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169A32" w14:textId="77777777" w:rsidR="00CF5BFE" w:rsidRPr="00D914D0" w:rsidRDefault="00CF5BFE" w:rsidP="00CF5BFE">
      <w:pPr>
        <w:ind w:firstLine="720"/>
        <w:jc w:val="center"/>
        <w:rPr>
          <w:b/>
          <w:bCs/>
          <w:szCs w:val="24"/>
          <w:lang w:val="en-US"/>
        </w:rPr>
      </w:pPr>
      <w:r>
        <w:rPr>
          <w:b/>
          <w:bCs/>
          <w:szCs w:val="24"/>
          <w:lang w:val="en-US"/>
        </w:rPr>
        <w:t xml:space="preserve">Vapor composition and vaporization thermodynamics </w:t>
      </w:r>
      <w:r w:rsidRPr="00D914D0">
        <w:rPr>
          <w:b/>
          <w:bCs/>
          <w:szCs w:val="24"/>
          <w:lang w:val="en-US"/>
        </w:rPr>
        <w:t xml:space="preserve">of </w:t>
      </w:r>
      <w:r>
        <w:rPr>
          <w:b/>
          <w:bCs/>
          <w:szCs w:val="24"/>
          <w:lang w:val="en-US"/>
        </w:rPr>
        <w:br/>
      </w:r>
      <w:r w:rsidRPr="00D914D0">
        <w:rPr>
          <w:b/>
          <w:bCs/>
          <w:szCs w:val="24"/>
          <w:lang w:val="en-US"/>
        </w:rPr>
        <w:t>1</w:t>
      </w:r>
      <w:r w:rsidRPr="00D914D0">
        <w:rPr>
          <w:rFonts w:ascii="Cambria Math" w:hAnsi="Cambria Math" w:cs="Cambria Math"/>
          <w:b/>
          <w:bCs/>
          <w:szCs w:val="24"/>
          <w:lang w:val="en-US"/>
        </w:rPr>
        <w:t>‐</w:t>
      </w:r>
      <w:r>
        <w:rPr>
          <w:b/>
          <w:bCs/>
          <w:szCs w:val="24"/>
          <w:lang w:val="en-US"/>
        </w:rPr>
        <w:t>e</w:t>
      </w:r>
      <w:r w:rsidRPr="00D914D0">
        <w:rPr>
          <w:b/>
          <w:bCs/>
          <w:szCs w:val="24"/>
          <w:lang w:val="en-US"/>
        </w:rPr>
        <w:t>t</w:t>
      </w:r>
      <w:r>
        <w:rPr>
          <w:b/>
          <w:bCs/>
          <w:szCs w:val="24"/>
          <w:lang w:val="en-US"/>
        </w:rPr>
        <w:t>h</w:t>
      </w:r>
      <w:r w:rsidRPr="00D914D0">
        <w:rPr>
          <w:b/>
          <w:bCs/>
          <w:szCs w:val="24"/>
          <w:lang w:val="en-US"/>
        </w:rPr>
        <w:t>yl</w:t>
      </w:r>
      <w:r w:rsidRPr="00D914D0">
        <w:rPr>
          <w:rFonts w:ascii="Cambria Math" w:hAnsi="Cambria Math" w:cs="Cambria Math"/>
          <w:b/>
          <w:bCs/>
          <w:szCs w:val="24"/>
          <w:lang w:val="en-US"/>
        </w:rPr>
        <w:t>‐</w:t>
      </w:r>
      <w:r w:rsidRPr="00D914D0">
        <w:rPr>
          <w:b/>
          <w:bCs/>
          <w:szCs w:val="24"/>
          <w:lang w:val="en-US"/>
        </w:rPr>
        <w:t>3</w:t>
      </w:r>
      <w:r w:rsidRPr="00D914D0">
        <w:rPr>
          <w:rFonts w:ascii="Cambria Math" w:hAnsi="Cambria Math" w:cs="Cambria Math"/>
          <w:b/>
          <w:bCs/>
          <w:szCs w:val="24"/>
          <w:lang w:val="en-US"/>
        </w:rPr>
        <w:t>‐</w:t>
      </w:r>
      <w:r w:rsidRPr="00D914D0">
        <w:rPr>
          <w:b/>
          <w:bCs/>
          <w:szCs w:val="24"/>
          <w:lang w:val="en-US"/>
        </w:rPr>
        <w:t xml:space="preserve">methylimidazolium </w:t>
      </w:r>
      <w:r w:rsidRPr="00AF11E5">
        <w:rPr>
          <w:b/>
          <w:bCs/>
          <w:szCs w:val="24"/>
          <w:lang w:val="en-US"/>
        </w:rPr>
        <w:t>hexafluorophosphate</w:t>
      </w:r>
      <w:r w:rsidRPr="00D914D0">
        <w:rPr>
          <w:b/>
          <w:bCs/>
          <w:szCs w:val="24"/>
          <w:lang w:val="en-US"/>
        </w:rPr>
        <w:t xml:space="preserve"> </w:t>
      </w:r>
      <w:r>
        <w:rPr>
          <w:b/>
          <w:bCs/>
          <w:szCs w:val="24"/>
          <w:lang w:val="en-US"/>
        </w:rPr>
        <w:t>i</w:t>
      </w:r>
      <w:r w:rsidRPr="00D914D0">
        <w:rPr>
          <w:b/>
          <w:bCs/>
          <w:szCs w:val="24"/>
          <w:lang w:val="en-US"/>
        </w:rPr>
        <w:t xml:space="preserve">onic </w:t>
      </w:r>
      <w:r>
        <w:rPr>
          <w:b/>
          <w:bCs/>
          <w:szCs w:val="24"/>
          <w:lang w:val="en-US"/>
        </w:rPr>
        <w:t>l</w:t>
      </w:r>
      <w:r w:rsidRPr="00D914D0">
        <w:rPr>
          <w:b/>
          <w:bCs/>
          <w:szCs w:val="24"/>
          <w:lang w:val="en-US"/>
        </w:rPr>
        <w:t>iquid</w:t>
      </w:r>
    </w:p>
    <w:p w14:paraId="04263866" w14:textId="77777777" w:rsidR="00CF5BFE" w:rsidRPr="00D914D0" w:rsidRDefault="00CF5BFE" w:rsidP="00CF5BFE">
      <w:pPr>
        <w:ind w:firstLine="720"/>
        <w:rPr>
          <w:b/>
          <w:bCs/>
          <w:szCs w:val="24"/>
          <w:lang w:val="en-US"/>
        </w:rPr>
      </w:pPr>
    </w:p>
    <w:p w14:paraId="769C235D" w14:textId="1B63EC37" w:rsidR="009F5BBF" w:rsidRPr="00D914D0" w:rsidRDefault="009F5BBF" w:rsidP="009F5BBF">
      <w:pPr>
        <w:ind w:firstLine="652"/>
        <w:jc w:val="center"/>
        <w:rPr>
          <w:szCs w:val="24"/>
          <w:lang w:val="en-US"/>
        </w:rPr>
      </w:pPr>
      <w:r w:rsidRPr="00D914D0">
        <w:rPr>
          <w:szCs w:val="24"/>
          <w:lang w:val="en-US"/>
        </w:rPr>
        <w:t xml:space="preserve">A.M. </w:t>
      </w:r>
      <w:proofErr w:type="spellStart"/>
      <w:r w:rsidRPr="00D914D0">
        <w:rPr>
          <w:szCs w:val="24"/>
          <w:lang w:val="en-US"/>
        </w:rPr>
        <w:t>Dunaev</w:t>
      </w:r>
      <w:proofErr w:type="spellEnd"/>
      <w:r>
        <w:rPr>
          <w:rStyle w:val="a8"/>
          <w:szCs w:val="24"/>
        </w:rPr>
        <w:footnoteReference w:id="1"/>
      </w:r>
      <w:r w:rsidRPr="00D914D0">
        <w:rPr>
          <w:szCs w:val="24"/>
          <w:lang w:val="en-US"/>
        </w:rPr>
        <w:t xml:space="preserve">, V.B. </w:t>
      </w:r>
      <w:proofErr w:type="spellStart"/>
      <w:r w:rsidRPr="00D914D0">
        <w:rPr>
          <w:szCs w:val="24"/>
          <w:lang w:val="en-US"/>
        </w:rPr>
        <w:t>Motalov</w:t>
      </w:r>
      <w:proofErr w:type="spellEnd"/>
      <w:r w:rsidRPr="00D914D0">
        <w:rPr>
          <w:szCs w:val="24"/>
          <w:lang w:val="en-US"/>
        </w:rPr>
        <w:t>,</w:t>
      </w:r>
      <w:r>
        <w:rPr>
          <w:szCs w:val="24"/>
          <w:lang w:val="en-US"/>
        </w:rPr>
        <w:t xml:space="preserve"> M.A. </w:t>
      </w:r>
      <w:proofErr w:type="spellStart"/>
      <w:r>
        <w:rPr>
          <w:szCs w:val="24"/>
          <w:lang w:val="en-US"/>
        </w:rPr>
        <w:t>Korobov</w:t>
      </w:r>
      <w:proofErr w:type="spellEnd"/>
      <w:r>
        <w:rPr>
          <w:szCs w:val="24"/>
          <w:lang w:val="en-US"/>
        </w:rPr>
        <w:t xml:space="preserve">, D.N. </w:t>
      </w:r>
      <w:proofErr w:type="spellStart"/>
      <w:r>
        <w:rPr>
          <w:szCs w:val="24"/>
          <w:lang w:val="en-US"/>
        </w:rPr>
        <w:t>Govorov</w:t>
      </w:r>
      <w:proofErr w:type="spellEnd"/>
      <w:r>
        <w:rPr>
          <w:szCs w:val="24"/>
          <w:lang w:val="en-US"/>
        </w:rPr>
        <w:t xml:space="preserve">, V.V. </w:t>
      </w:r>
      <w:proofErr w:type="spellStart"/>
      <w:r>
        <w:rPr>
          <w:szCs w:val="24"/>
          <w:lang w:val="en-US"/>
        </w:rPr>
        <w:t>Aleksandriiskii</w:t>
      </w:r>
      <w:proofErr w:type="spellEnd"/>
      <w:r>
        <w:rPr>
          <w:szCs w:val="24"/>
          <w:lang w:val="en-US"/>
        </w:rPr>
        <w:t>,</w:t>
      </w:r>
      <w:r w:rsidRPr="00D914D0">
        <w:rPr>
          <w:szCs w:val="24"/>
          <w:lang w:val="en-US"/>
        </w:rPr>
        <w:t xml:space="preserve"> L.S. </w:t>
      </w:r>
      <w:proofErr w:type="spellStart"/>
      <w:r w:rsidRPr="00D914D0">
        <w:rPr>
          <w:szCs w:val="24"/>
          <w:lang w:val="en-US"/>
        </w:rPr>
        <w:t>Kudin</w:t>
      </w:r>
      <w:proofErr w:type="spellEnd"/>
      <w:r w:rsidRPr="00D914D0" w:rsidDel="009F5BBF">
        <w:rPr>
          <w:szCs w:val="24"/>
          <w:lang w:val="en-US"/>
        </w:rPr>
        <w:t xml:space="preserve"> </w:t>
      </w:r>
    </w:p>
    <w:p w14:paraId="5DA3305A" w14:textId="77777777" w:rsidR="00CF5BFE" w:rsidRPr="001613E7" w:rsidRDefault="00CF5BFE" w:rsidP="009F5BBF">
      <w:pPr>
        <w:ind w:firstLine="0"/>
        <w:jc w:val="center"/>
        <w:rPr>
          <w:lang w:val="en-US"/>
        </w:rPr>
      </w:pPr>
    </w:p>
    <w:p w14:paraId="5882D5F8" w14:textId="77777777" w:rsidR="00CF5BFE" w:rsidRPr="00CF5BFE" w:rsidRDefault="00CF5BFE" w:rsidP="00CF5BFE">
      <w:pPr>
        <w:ind w:firstLine="0"/>
        <w:jc w:val="center"/>
        <w:rPr>
          <w:b/>
          <w:lang w:val="en-US"/>
        </w:rPr>
      </w:pPr>
      <w:proofErr w:type="spellStart"/>
      <w:r w:rsidRPr="00CF5BFE">
        <w:rPr>
          <w:b/>
        </w:rPr>
        <w:t>Supplement</w:t>
      </w:r>
      <w:r w:rsidRPr="00CF5BFE">
        <w:rPr>
          <w:b/>
          <w:lang w:val="en-US"/>
        </w:rPr>
        <w:t>ary</w:t>
      </w:r>
      <w:proofErr w:type="spellEnd"/>
      <w:r w:rsidRPr="00CF5BFE">
        <w:rPr>
          <w:b/>
          <w:lang w:val="en-US"/>
        </w:rPr>
        <w:t xml:space="preserve"> materials</w:t>
      </w:r>
    </w:p>
    <w:p w14:paraId="2E576CCD" w14:textId="77777777" w:rsidR="00CF5BFE" w:rsidRPr="00CF5BFE" w:rsidRDefault="00CF5BFE" w:rsidP="005326E7">
      <w:pPr>
        <w:ind w:firstLine="0"/>
        <w:rPr>
          <w:lang w:val="en-US"/>
        </w:rPr>
      </w:pPr>
    </w:p>
    <w:p w14:paraId="6AF5C8EA" w14:textId="12E70A7E" w:rsidR="009005B9" w:rsidRDefault="00413103" w:rsidP="005326E7">
      <w:pPr>
        <w:ind w:firstLine="0"/>
        <w:rPr>
          <w:lang w:val="en-US"/>
        </w:rPr>
      </w:pPr>
      <w:r w:rsidRPr="0041310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413103">
        <w:rPr>
          <w:noProof/>
          <w:lang w:eastAsia="ru-RU"/>
        </w:rPr>
        <w:drawing>
          <wp:inline distT="0" distB="0" distL="0" distR="0" wp14:anchorId="5762B9A7" wp14:editId="266BDC16">
            <wp:extent cx="6645910" cy="6010910"/>
            <wp:effectExtent l="0" t="0" r="2540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01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29AE0B" w14:textId="036108F6" w:rsidR="009005B9" w:rsidRPr="004D6757" w:rsidRDefault="009005B9" w:rsidP="009005B9">
      <w:pPr>
        <w:ind w:firstLine="0"/>
        <w:jc w:val="center"/>
        <w:rPr>
          <w:lang w:val="en-US"/>
        </w:rPr>
      </w:pPr>
      <w:r>
        <w:rPr>
          <w:lang w:val="en-US"/>
        </w:rPr>
        <w:t xml:space="preserve">Fig. </w:t>
      </w:r>
      <w:r w:rsidR="00CF5BFE">
        <w:rPr>
          <w:lang w:val="en-US"/>
        </w:rPr>
        <w:t>S1</w:t>
      </w:r>
      <w:r>
        <w:rPr>
          <w:lang w:val="en-US"/>
        </w:rPr>
        <w:t>. Full-scale background subtracted e</w:t>
      </w:r>
      <w:r>
        <w:rPr>
          <w:szCs w:val="24"/>
          <w:lang w:val="en-US"/>
        </w:rPr>
        <w:t>lectron ionization mass</w:t>
      </w:r>
      <w:r w:rsidRPr="00CA3381">
        <w:rPr>
          <w:szCs w:val="24"/>
          <w:lang w:val="en-US"/>
        </w:rPr>
        <w:t xml:space="preserve"> </w:t>
      </w:r>
      <w:r>
        <w:rPr>
          <w:szCs w:val="24"/>
          <w:lang w:val="en-US"/>
        </w:rPr>
        <w:t>spectra of EMImPF</w:t>
      </w:r>
      <w:r>
        <w:rPr>
          <w:szCs w:val="24"/>
          <w:vertAlign w:val="subscript"/>
          <w:lang w:val="en-US"/>
        </w:rPr>
        <w:t>6</w:t>
      </w:r>
      <w:r>
        <w:rPr>
          <w:szCs w:val="24"/>
          <w:lang w:val="en-US"/>
        </w:rPr>
        <w:t xml:space="preserve"> under EC-I conditions</w:t>
      </w:r>
      <w:r w:rsidR="004D6757" w:rsidRPr="004D6757">
        <w:rPr>
          <w:szCs w:val="24"/>
          <w:lang w:val="en-US"/>
        </w:rPr>
        <w:t xml:space="preserve"> relative to</w:t>
      </w:r>
      <w:r w:rsidR="004D6757">
        <w:rPr>
          <w:szCs w:val="24"/>
          <w:lang w:val="en-US"/>
        </w:rPr>
        <w:t xml:space="preserve"> the intensity of the parent cation </w:t>
      </w:r>
      <w:r w:rsidR="007B31C4">
        <w:rPr>
          <w:szCs w:val="24"/>
          <w:lang w:val="en-US"/>
        </w:rPr>
        <w:t>(</w:t>
      </w:r>
      <w:r w:rsidR="004D6757" w:rsidRPr="007B31C4">
        <w:rPr>
          <w:i/>
          <w:iCs/>
          <w:szCs w:val="24"/>
          <w:lang w:val="en-US"/>
        </w:rPr>
        <w:t>m</w:t>
      </w:r>
      <w:r w:rsidR="004D6757">
        <w:rPr>
          <w:szCs w:val="24"/>
          <w:lang w:val="en-US"/>
        </w:rPr>
        <w:t>/</w:t>
      </w:r>
      <w:r w:rsidR="004D6757" w:rsidRPr="007B31C4">
        <w:rPr>
          <w:i/>
          <w:iCs/>
          <w:szCs w:val="24"/>
          <w:lang w:val="en-US"/>
        </w:rPr>
        <w:t>z</w:t>
      </w:r>
      <w:r w:rsidR="004D6757">
        <w:rPr>
          <w:szCs w:val="24"/>
          <w:lang w:val="en-US"/>
        </w:rPr>
        <w:t xml:space="preserve"> = 111</w:t>
      </w:r>
      <w:r w:rsidR="007B31C4">
        <w:rPr>
          <w:szCs w:val="24"/>
          <w:lang w:val="en-US"/>
        </w:rPr>
        <w:t>)</w:t>
      </w:r>
    </w:p>
    <w:p w14:paraId="4406D1B5" w14:textId="77777777" w:rsidR="009005B9" w:rsidRDefault="009005B9" w:rsidP="005326E7">
      <w:pPr>
        <w:ind w:firstLine="0"/>
        <w:rPr>
          <w:lang w:val="en-US"/>
        </w:rPr>
      </w:pPr>
    </w:p>
    <w:p w14:paraId="54A7F461" w14:textId="4FC8E51B" w:rsidR="005326E7" w:rsidRDefault="00413103" w:rsidP="005326E7">
      <w:pPr>
        <w:ind w:firstLine="0"/>
        <w:rPr>
          <w:lang w:val="en-US"/>
        </w:rPr>
      </w:pPr>
      <w:r w:rsidRPr="0041310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 w:rsidRPr="00413103">
        <w:rPr>
          <w:noProof/>
          <w:lang w:eastAsia="ru-RU"/>
        </w:rPr>
        <w:drawing>
          <wp:inline distT="0" distB="0" distL="0" distR="0" wp14:anchorId="2FCD8452" wp14:editId="50E72D7D">
            <wp:extent cx="6645910" cy="7733665"/>
            <wp:effectExtent l="0" t="0" r="254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73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570F18" w14:textId="58EE23FC" w:rsidR="005326E7" w:rsidRDefault="005326E7" w:rsidP="005326E7">
      <w:pPr>
        <w:ind w:firstLine="0"/>
        <w:jc w:val="center"/>
        <w:rPr>
          <w:lang w:val="en-US"/>
        </w:rPr>
      </w:pPr>
      <w:r>
        <w:rPr>
          <w:lang w:val="en-US"/>
        </w:rPr>
        <w:t xml:space="preserve">Fig. </w:t>
      </w:r>
      <w:r w:rsidR="00CF5BFE">
        <w:rPr>
          <w:lang w:val="en-US"/>
        </w:rPr>
        <w:t>S2</w:t>
      </w:r>
      <w:r>
        <w:rPr>
          <w:lang w:val="en-US"/>
        </w:rPr>
        <w:t>. Full-scale background subtracted e</w:t>
      </w:r>
      <w:r>
        <w:rPr>
          <w:szCs w:val="24"/>
          <w:lang w:val="en-US"/>
        </w:rPr>
        <w:t>lectron ionization mass</w:t>
      </w:r>
      <w:r w:rsidRPr="00CA3381">
        <w:rPr>
          <w:szCs w:val="24"/>
          <w:lang w:val="en-US"/>
        </w:rPr>
        <w:t xml:space="preserve"> </w:t>
      </w:r>
      <w:r>
        <w:rPr>
          <w:szCs w:val="24"/>
          <w:lang w:val="en-US"/>
        </w:rPr>
        <w:t>spectra of EMImPF</w:t>
      </w:r>
      <w:r>
        <w:rPr>
          <w:szCs w:val="24"/>
          <w:vertAlign w:val="subscript"/>
          <w:lang w:val="en-US"/>
        </w:rPr>
        <w:t>6</w:t>
      </w:r>
      <w:r>
        <w:rPr>
          <w:szCs w:val="24"/>
          <w:lang w:val="en-US"/>
        </w:rPr>
        <w:t xml:space="preserve"> under EC-II conditions</w:t>
      </w:r>
      <w:r w:rsidR="004D6757">
        <w:rPr>
          <w:szCs w:val="24"/>
          <w:lang w:val="en-US"/>
        </w:rPr>
        <w:t xml:space="preserve"> </w:t>
      </w:r>
      <w:r w:rsidR="004D6757" w:rsidRPr="004D6757">
        <w:rPr>
          <w:szCs w:val="24"/>
          <w:lang w:val="en-US"/>
        </w:rPr>
        <w:t>relative to</w:t>
      </w:r>
      <w:r w:rsidR="004D6757">
        <w:rPr>
          <w:szCs w:val="24"/>
          <w:lang w:val="en-US"/>
        </w:rPr>
        <w:t xml:space="preserve"> the intensity of the parent cation </w:t>
      </w:r>
      <w:r w:rsidR="00617867">
        <w:rPr>
          <w:szCs w:val="24"/>
          <w:lang w:val="en-US"/>
        </w:rPr>
        <w:t>(</w:t>
      </w:r>
      <w:r w:rsidR="004D6757" w:rsidRPr="00B13049">
        <w:rPr>
          <w:i/>
          <w:iCs/>
          <w:szCs w:val="24"/>
          <w:lang w:val="en-US"/>
        </w:rPr>
        <w:t>m</w:t>
      </w:r>
      <w:r w:rsidR="004D6757">
        <w:rPr>
          <w:szCs w:val="24"/>
          <w:lang w:val="en-US"/>
        </w:rPr>
        <w:t>/</w:t>
      </w:r>
      <w:r w:rsidR="004D6757" w:rsidRPr="00B13049">
        <w:rPr>
          <w:i/>
          <w:iCs/>
          <w:szCs w:val="24"/>
          <w:lang w:val="en-US"/>
        </w:rPr>
        <w:t>z</w:t>
      </w:r>
      <w:r w:rsidR="004D6757">
        <w:rPr>
          <w:szCs w:val="24"/>
          <w:lang w:val="en-US"/>
        </w:rPr>
        <w:t xml:space="preserve"> = 111</w:t>
      </w:r>
      <w:r w:rsidR="00617867">
        <w:rPr>
          <w:szCs w:val="24"/>
          <w:lang w:val="en-US"/>
        </w:rPr>
        <w:t>)</w:t>
      </w:r>
    </w:p>
    <w:p w14:paraId="08EAEE1A" w14:textId="7F012FC1" w:rsidR="005326E7" w:rsidRDefault="00413103">
      <w:pPr>
        <w:rPr>
          <w:lang w:val="en-US"/>
        </w:rPr>
      </w:pPr>
      <w:r w:rsidRPr="0041310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 w:rsidRPr="00413103">
        <w:rPr>
          <w:noProof/>
          <w:lang w:eastAsia="ru-RU"/>
        </w:rPr>
        <w:drawing>
          <wp:inline distT="0" distB="0" distL="0" distR="0" wp14:anchorId="249846E9" wp14:editId="52B18326">
            <wp:extent cx="6645910" cy="7804150"/>
            <wp:effectExtent l="0" t="0" r="254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80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BD21E1" w14:textId="41943501" w:rsidR="009005B9" w:rsidRDefault="009005B9" w:rsidP="009005B9">
      <w:pPr>
        <w:ind w:firstLine="0"/>
        <w:jc w:val="center"/>
        <w:rPr>
          <w:szCs w:val="24"/>
          <w:lang w:val="en-US"/>
        </w:rPr>
      </w:pPr>
      <w:r>
        <w:rPr>
          <w:lang w:val="en-US"/>
        </w:rPr>
        <w:t xml:space="preserve">Fig. </w:t>
      </w:r>
      <w:r w:rsidR="00CF5BFE">
        <w:rPr>
          <w:lang w:val="en-US"/>
        </w:rPr>
        <w:t>S3</w:t>
      </w:r>
      <w:r>
        <w:rPr>
          <w:lang w:val="en-US"/>
        </w:rPr>
        <w:t>. Full-scale background subtracted e</w:t>
      </w:r>
      <w:r>
        <w:rPr>
          <w:szCs w:val="24"/>
          <w:lang w:val="en-US"/>
        </w:rPr>
        <w:t>lectron ionization mass</w:t>
      </w:r>
      <w:r w:rsidRPr="00CA3381">
        <w:rPr>
          <w:szCs w:val="24"/>
          <w:lang w:val="en-US"/>
        </w:rPr>
        <w:t xml:space="preserve"> </w:t>
      </w:r>
      <w:r>
        <w:rPr>
          <w:szCs w:val="24"/>
          <w:lang w:val="en-US"/>
        </w:rPr>
        <w:t>spectra of EMImPF</w:t>
      </w:r>
      <w:r>
        <w:rPr>
          <w:szCs w:val="24"/>
          <w:vertAlign w:val="subscript"/>
          <w:lang w:val="en-US"/>
        </w:rPr>
        <w:t>6</w:t>
      </w:r>
      <w:r>
        <w:rPr>
          <w:szCs w:val="24"/>
          <w:lang w:val="en-US"/>
        </w:rPr>
        <w:t xml:space="preserve"> under OC conditions</w:t>
      </w:r>
      <w:r w:rsidR="004D6757">
        <w:rPr>
          <w:szCs w:val="24"/>
          <w:lang w:val="en-US"/>
        </w:rPr>
        <w:t xml:space="preserve"> </w:t>
      </w:r>
      <w:r w:rsidR="004D6757" w:rsidRPr="004D6757">
        <w:rPr>
          <w:szCs w:val="24"/>
          <w:lang w:val="en-US"/>
        </w:rPr>
        <w:t>relative to</w:t>
      </w:r>
      <w:r w:rsidR="004D6757">
        <w:rPr>
          <w:szCs w:val="24"/>
          <w:lang w:val="en-US"/>
        </w:rPr>
        <w:t xml:space="preserve"> the intensity of the parent cation </w:t>
      </w:r>
      <w:r w:rsidR="00617867">
        <w:rPr>
          <w:szCs w:val="24"/>
          <w:lang w:val="en-US"/>
        </w:rPr>
        <w:t>(</w:t>
      </w:r>
      <w:r w:rsidR="004D6757" w:rsidRPr="00B13049">
        <w:rPr>
          <w:i/>
          <w:iCs/>
          <w:szCs w:val="24"/>
          <w:lang w:val="en-US"/>
        </w:rPr>
        <w:t>m</w:t>
      </w:r>
      <w:r w:rsidR="004D6757">
        <w:rPr>
          <w:szCs w:val="24"/>
          <w:lang w:val="en-US"/>
        </w:rPr>
        <w:t>/</w:t>
      </w:r>
      <w:r w:rsidR="004D6757" w:rsidRPr="00B13049">
        <w:rPr>
          <w:i/>
          <w:iCs/>
          <w:szCs w:val="24"/>
          <w:lang w:val="en-US"/>
        </w:rPr>
        <w:t>z</w:t>
      </w:r>
      <w:r w:rsidR="004D6757">
        <w:rPr>
          <w:szCs w:val="24"/>
          <w:lang w:val="en-US"/>
        </w:rPr>
        <w:t xml:space="preserve"> = 111</w:t>
      </w:r>
      <w:r w:rsidR="00617867">
        <w:rPr>
          <w:szCs w:val="24"/>
          <w:lang w:val="en-US"/>
        </w:rPr>
        <w:t>)</w:t>
      </w:r>
    </w:p>
    <w:p w14:paraId="6DC984AF" w14:textId="0AD0A45D" w:rsidR="00217515" w:rsidRDefault="00D73C5D" w:rsidP="00217515">
      <w:pPr>
        <w:ind w:firstLine="0"/>
        <w:rPr>
          <w:lang w:val="en-US"/>
        </w:rPr>
      </w:pPr>
      <w:r w:rsidRPr="00D73C5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 w:rsidRPr="00D73C5D">
        <w:rPr>
          <w:noProof/>
          <w:lang w:eastAsia="ru-RU"/>
        </w:rPr>
        <w:drawing>
          <wp:inline distT="0" distB="0" distL="0" distR="0" wp14:anchorId="230C38CD" wp14:editId="54DBAEE0">
            <wp:extent cx="6645910" cy="3766983"/>
            <wp:effectExtent l="0" t="0" r="2540" b="5080"/>
            <wp:docPr id="3" name="Рисунок 3" descr="D:\AMD\Масс-спектрометрия\Objects\Ionic liquids\EMImPf6\Surf 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MD\Масс-спектрометрия\Objects\Ionic liquids\EMImPf6\Surf Al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66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F73687" w14:textId="02C8AF0F" w:rsidR="008C6C8C" w:rsidRDefault="00217515" w:rsidP="008C6C8C">
      <w:pPr>
        <w:ind w:firstLine="0"/>
        <w:jc w:val="center"/>
        <w:rPr>
          <w:szCs w:val="24"/>
          <w:lang w:val="en-US"/>
        </w:rPr>
      </w:pPr>
      <w:r>
        <w:rPr>
          <w:lang w:val="en-US"/>
        </w:rPr>
        <w:t xml:space="preserve">Fig. </w:t>
      </w:r>
      <w:r w:rsidR="00CF5BFE">
        <w:rPr>
          <w:lang w:val="en-US"/>
        </w:rPr>
        <w:t>S4</w:t>
      </w:r>
      <w:r>
        <w:rPr>
          <w:lang w:val="en-US"/>
        </w:rPr>
        <w:t>. Full-scale background subtracted e</w:t>
      </w:r>
      <w:r>
        <w:rPr>
          <w:szCs w:val="24"/>
          <w:lang w:val="en-US"/>
        </w:rPr>
        <w:t>lectron ionization mass</w:t>
      </w:r>
      <w:r w:rsidRPr="00CA3381">
        <w:rPr>
          <w:szCs w:val="24"/>
          <w:lang w:val="en-US"/>
        </w:rPr>
        <w:t xml:space="preserve"> </w:t>
      </w:r>
      <w:r>
        <w:rPr>
          <w:szCs w:val="24"/>
          <w:lang w:val="en-US"/>
        </w:rPr>
        <w:t>spectra of EMImPF</w:t>
      </w:r>
      <w:r>
        <w:rPr>
          <w:szCs w:val="24"/>
          <w:vertAlign w:val="subscript"/>
          <w:lang w:val="en-US"/>
        </w:rPr>
        <w:t>6</w:t>
      </w:r>
      <w:r>
        <w:rPr>
          <w:szCs w:val="24"/>
          <w:lang w:val="en-US"/>
        </w:rPr>
        <w:t xml:space="preserve"> under OS conditions</w:t>
      </w:r>
      <w:r w:rsidR="008C6C8C" w:rsidRPr="00325D24">
        <w:rPr>
          <w:szCs w:val="24"/>
          <w:lang w:val="en-US"/>
        </w:rPr>
        <w:t xml:space="preserve"> </w:t>
      </w:r>
      <w:r w:rsidR="008C6C8C" w:rsidRPr="004D6757">
        <w:rPr>
          <w:szCs w:val="24"/>
          <w:lang w:val="en-US"/>
        </w:rPr>
        <w:t>relative to</w:t>
      </w:r>
      <w:r w:rsidR="008C6C8C">
        <w:rPr>
          <w:szCs w:val="24"/>
          <w:lang w:val="en-US"/>
        </w:rPr>
        <w:t xml:space="preserve"> the intensity of the parent cation </w:t>
      </w:r>
      <w:r w:rsidR="002F3A2E">
        <w:rPr>
          <w:szCs w:val="24"/>
          <w:lang w:val="en-US"/>
        </w:rPr>
        <w:t>(</w:t>
      </w:r>
      <w:r w:rsidR="008C6C8C" w:rsidRPr="00B13049">
        <w:rPr>
          <w:i/>
          <w:iCs/>
          <w:szCs w:val="24"/>
          <w:lang w:val="en-US"/>
        </w:rPr>
        <w:t>m</w:t>
      </w:r>
      <w:r w:rsidR="008C6C8C">
        <w:rPr>
          <w:szCs w:val="24"/>
          <w:lang w:val="en-US"/>
        </w:rPr>
        <w:t>/</w:t>
      </w:r>
      <w:r w:rsidR="008C6C8C" w:rsidRPr="00B13049">
        <w:rPr>
          <w:i/>
          <w:iCs/>
          <w:szCs w:val="24"/>
          <w:lang w:val="en-US"/>
        </w:rPr>
        <w:t>z</w:t>
      </w:r>
      <w:r w:rsidR="008C6C8C">
        <w:rPr>
          <w:szCs w:val="24"/>
          <w:lang w:val="en-US"/>
        </w:rPr>
        <w:t xml:space="preserve"> = 111</w:t>
      </w:r>
      <w:r w:rsidR="002F3A2E">
        <w:rPr>
          <w:szCs w:val="24"/>
          <w:lang w:val="en-US"/>
        </w:rPr>
        <w:t>)</w:t>
      </w:r>
    </w:p>
    <w:p w14:paraId="66F42682" w14:textId="0EF396A3" w:rsidR="00217515" w:rsidRPr="008C6C8C" w:rsidRDefault="00217515" w:rsidP="00217515">
      <w:pPr>
        <w:ind w:firstLine="0"/>
        <w:jc w:val="center"/>
        <w:rPr>
          <w:lang w:val="en-US"/>
        </w:rPr>
      </w:pPr>
    </w:p>
    <w:p w14:paraId="3F7629A9" w14:textId="77777777" w:rsidR="00217515" w:rsidRDefault="00217515" w:rsidP="009005B9">
      <w:pPr>
        <w:ind w:firstLine="0"/>
        <w:jc w:val="center"/>
        <w:rPr>
          <w:lang w:val="en-US"/>
        </w:rPr>
      </w:pPr>
    </w:p>
    <w:p w14:paraId="33290978" w14:textId="5594D729" w:rsidR="00217515" w:rsidRDefault="00413103" w:rsidP="00217515">
      <w:pPr>
        <w:ind w:firstLine="0"/>
        <w:rPr>
          <w:lang w:val="en-US"/>
        </w:rPr>
      </w:pPr>
      <w:r w:rsidRPr="0041310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413103">
        <w:rPr>
          <w:noProof/>
          <w:lang w:eastAsia="ru-RU"/>
        </w:rPr>
        <w:drawing>
          <wp:inline distT="0" distB="0" distL="0" distR="0" wp14:anchorId="7E55799B" wp14:editId="318EFD36">
            <wp:extent cx="6645910" cy="3935730"/>
            <wp:effectExtent l="0" t="0" r="2540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93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28E989" w14:textId="60A761E7" w:rsidR="008C6C8C" w:rsidRDefault="00217515" w:rsidP="008C6C8C">
      <w:pPr>
        <w:ind w:firstLine="0"/>
        <w:jc w:val="center"/>
        <w:rPr>
          <w:szCs w:val="24"/>
          <w:lang w:val="en-US"/>
        </w:rPr>
      </w:pPr>
      <w:r>
        <w:rPr>
          <w:lang w:val="en-US"/>
        </w:rPr>
        <w:t xml:space="preserve">Fig. </w:t>
      </w:r>
      <w:r w:rsidR="00CF5BFE">
        <w:rPr>
          <w:lang w:val="en-US"/>
        </w:rPr>
        <w:t>S5</w:t>
      </w:r>
      <w:r>
        <w:rPr>
          <w:lang w:val="en-US"/>
        </w:rPr>
        <w:t>. Full-scale background subtracted e</w:t>
      </w:r>
      <w:r>
        <w:rPr>
          <w:szCs w:val="24"/>
          <w:lang w:val="en-US"/>
        </w:rPr>
        <w:t>lectron ionization mass</w:t>
      </w:r>
      <w:r w:rsidRPr="00CA3381">
        <w:rPr>
          <w:szCs w:val="24"/>
          <w:lang w:val="en-US"/>
        </w:rPr>
        <w:t xml:space="preserve"> </w:t>
      </w:r>
      <w:r>
        <w:rPr>
          <w:szCs w:val="24"/>
          <w:lang w:val="en-US"/>
        </w:rPr>
        <w:t>spectra of</w:t>
      </w:r>
      <w:r w:rsidR="00573B32" w:rsidRPr="00573B32">
        <w:rPr>
          <w:szCs w:val="24"/>
          <w:lang w:val="en-US"/>
        </w:rPr>
        <w:t xml:space="preserve"> </w:t>
      </w:r>
      <w:r w:rsidR="00573B32">
        <w:rPr>
          <w:szCs w:val="24"/>
          <w:lang w:val="en-US"/>
        </w:rPr>
        <w:t>IL</w:t>
      </w:r>
      <w:r>
        <w:rPr>
          <w:szCs w:val="24"/>
          <w:lang w:val="en-US"/>
        </w:rPr>
        <w:t xml:space="preserve"> </w:t>
      </w:r>
      <w:r w:rsidR="00CF5BFE">
        <w:rPr>
          <w:szCs w:val="24"/>
          <w:lang w:val="en-US"/>
        </w:rPr>
        <w:t>distill</w:t>
      </w:r>
      <w:r>
        <w:rPr>
          <w:szCs w:val="24"/>
          <w:lang w:val="en-US"/>
        </w:rPr>
        <w:t>ate under EC-II conditions</w:t>
      </w:r>
      <w:r w:rsidR="008C6C8C" w:rsidRPr="00325D24">
        <w:rPr>
          <w:szCs w:val="24"/>
          <w:lang w:val="en-US"/>
        </w:rPr>
        <w:t xml:space="preserve"> </w:t>
      </w:r>
      <w:r w:rsidR="008C6C8C" w:rsidRPr="004D6757">
        <w:rPr>
          <w:szCs w:val="24"/>
          <w:lang w:val="en-US"/>
        </w:rPr>
        <w:t>relative to</w:t>
      </w:r>
      <w:r w:rsidR="008C6C8C">
        <w:rPr>
          <w:szCs w:val="24"/>
          <w:lang w:val="en-US"/>
        </w:rPr>
        <w:t xml:space="preserve"> the intensity of an ion with </w:t>
      </w:r>
      <w:r w:rsidR="008C6C8C" w:rsidRPr="00B13049">
        <w:rPr>
          <w:i/>
          <w:iCs/>
          <w:szCs w:val="24"/>
          <w:lang w:val="en-US"/>
        </w:rPr>
        <w:t>m</w:t>
      </w:r>
      <w:r w:rsidR="008C6C8C">
        <w:rPr>
          <w:szCs w:val="24"/>
          <w:lang w:val="en-US"/>
        </w:rPr>
        <w:t>/</w:t>
      </w:r>
      <w:r w:rsidR="008C6C8C" w:rsidRPr="00B13049">
        <w:rPr>
          <w:i/>
          <w:iCs/>
          <w:szCs w:val="24"/>
          <w:lang w:val="en-US"/>
        </w:rPr>
        <w:t>z</w:t>
      </w:r>
      <w:r w:rsidR="008C6C8C">
        <w:rPr>
          <w:szCs w:val="24"/>
          <w:lang w:val="en-US"/>
        </w:rPr>
        <w:t xml:space="preserve"> = 82</w:t>
      </w:r>
    </w:p>
    <w:p w14:paraId="485D089A" w14:textId="31942D93" w:rsidR="00217515" w:rsidRPr="008C6C8C" w:rsidRDefault="00217515" w:rsidP="00217515">
      <w:pPr>
        <w:ind w:firstLine="0"/>
        <w:jc w:val="center"/>
        <w:rPr>
          <w:lang w:val="en-US"/>
        </w:rPr>
      </w:pPr>
    </w:p>
    <w:p w14:paraId="341FC4C7" w14:textId="77777777" w:rsidR="00217515" w:rsidRDefault="00217515" w:rsidP="00217515">
      <w:pPr>
        <w:ind w:firstLine="0"/>
        <w:rPr>
          <w:lang w:val="en-US"/>
        </w:rPr>
      </w:pPr>
    </w:p>
    <w:p w14:paraId="41CCCF0C" w14:textId="77777777" w:rsidR="00217515" w:rsidRDefault="007E1897" w:rsidP="007E1897">
      <w:pPr>
        <w:jc w:val="center"/>
        <w:rPr>
          <w:lang w:val="en-US"/>
        </w:rPr>
      </w:pPr>
      <w:r w:rsidRPr="007E1897">
        <w:rPr>
          <w:noProof/>
          <w:lang w:eastAsia="ru-RU"/>
        </w:rPr>
        <w:lastRenderedPageBreak/>
        <w:drawing>
          <wp:inline distT="0" distB="0" distL="0" distR="0" wp14:anchorId="3A0F6A4E" wp14:editId="7C6E0ECB">
            <wp:extent cx="4320000" cy="3508299"/>
            <wp:effectExtent l="0" t="0" r="4445" b="0"/>
            <wp:docPr id="6" name="Рисунок 6" descr="D:\AMD\Масс-спектрометрия\Objects\Ionic liquids\EMImPf6\IECDistillate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MD\Масс-спектрометрия\Objects\Ionic liquids\EMImPf6\IECDistillate20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508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2FE782" w14:textId="450B7BA4" w:rsidR="00217515" w:rsidRDefault="007E1897" w:rsidP="004D43E3">
      <w:pPr>
        <w:jc w:val="center"/>
        <w:rPr>
          <w:szCs w:val="24"/>
          <w:lang w:val="en-US"/>
        </w:rPr>
      </w:pPr>
      <w:r>
        <w:rPr>
          <w:szCs w:val="24"/>
          <w:lang w:val="en-US"/>
        </w:rPr>
        <w:t>Fig</w:t>
      </w:r>
      <w:r w:rsidRPr="00E02705">
        <w:rPr>
          <w:szCs w:val="24"/>
          <w:lang w:val="en-US"/>
        </w:rPr>
        <w:t xml:space="preserve">. </w:t>
      </w:r>
      <w:r w:rsidR="00CF5BFE">
        <w:rPr>
          <w:szCs w:val="24"/>
          <w:lang w:val="en-US"/>
        </w:rPr>
        <w:t>S6</w:t>
      </w:r>
      <w:r w:rsidRPr="00E02705">
        <w:rPr>
          <w:szCs w:val="24"/>
          <w:lang w:val="en-US"/>
        </w:rPr>
        <w:t xml:space="preserve">. </w:t>
      </w:r>
      <w:r>
        <w:rPr>
          <w:szCs w:val="24"/>
          <w:lang w:val="en-US"/>
        </w:rPr>
        <w:t>Ionization</w:t>
      </w:r>
      <w:r w:rsidRPr="00E02705">
        <w:rPr>
          <w:szCs w:val="24"/>
          <w:lang w:val="en-US"/>
        </w:rPr>
        <w:t xml:space="preserve"> </w:t>
      </w:r>
      <w:r>
        <w:rPr>
          <w:szCs w:val="24"/>
          <w:lang w:val="en-US"/>
        </w:rPr>
        <w:t>efficiency</w:t>
      </w:r>
      <w:r w:rsidRPr="00E02705">
        <w:rPr>
          <w:szCs w:val="24"/>
          <w:lang w:val="en-US"/>
        </w:rPr>
        <w:t xml:space="preserve"> </w:t>
      </w:r>
      <w:r>
        <w:rPr>
          <w:szCs w:val="24"/>
          <w:lang w:val="en-US"/>
        </w:rPr>
        <w:t>curves</w:t>
      </w:r>
      <w:r w:rsidRPr="00E02705">
        <w:rPr>
          <w:szCs w:val="24"/>
          <w:lang w:val="en-US"/>
        </w:rPr>
        <w:t xml:space="preserve"> </w:t>
      </w:r>
      <w:r>
        <w:rPr>
          <w:szCs w:val="24"/>
          <w:lang w:val="en-US"/>
        </w:rPr>
        <w:t>of</w:t>
      </w:r>
      <w:r w:rsidR="004D43E3">
        <w:rPr>
          <w:szCs w:val="24"/>
          <w:lang w:val="en-US"/>
        </w:rPr>
        <w:t xml:space="preserve"> the</w:t>
      </w:r>
      <w:r w:rsidRPr="00E02705">
        <w:rPr>
          <w:szCs w:val="24"/>
          <w:lang w:val="en-US"/>
        </w:rPr>
        <w:t xml:space="preserve"> </w:t>
      </w:r>
      <w:r>
        <w:rPr>
          <w:szCs w:val="24"/>
          <w:lang w:val="en-US"/>
        </w:rPr>
        <w:t>ions</w:t>
      </w:r>
      <w:r w:rsidRPr="00E02705">
        <w:rPr>
          <w:szCs w:val="24"/>
          <w:lang w:val="en-US"/>
        </w:rPr>
        <w:t xml:space="preserve"> </w:t>
      </w:r>
      <w:r>
        <w:rPr>
          <w:szCs w:val="24"/>
          <w:lang w:val="en-US"/>
        </w:rPr>
        <w:t>of</w:t>
      </w:r>
      <w:r w:rsidRPr="00E02705">
        <w:rPr>
          <w:szCs w:val="24"/>
          <w:lang w:val="en-US"/>
        </w:rPr>
        <w:t xml:space="preserve"> </w:t>
      </w:r>
      <w:r w:rsidR="00C65159">
        <w:rPr>
          <w:szCs w:val="24"/>
          <w:lang w:val="en-US"/>
        </w:rPr>
        <w:t>IL</w:t>
      </w:r>
      <w:r w:rsidR="004D43E3">
        <w:rPr>
          <w:szCs w:val="24"/>
          <w:lang w:val="en-US"/>
        </w:rPr>
        <w:t xml:space="preserve"> </w:t>
      </w:r>
      <w:r>
        <w:rPr>
          <w:szCs w:val="24"/>
          <w:lang w:val="en-US"/>
        </w:rPr>
        <w:t>distillate</w:t>
      </w:r>
      <w:r w:rsidR="00B00F55">
        <w:rPr>
          <w:szCs w:val="24"/>
          <w:lang w:val="en-US"/>
        </w:rPr>
        <w:t xml:space="preserve"> (90% </w:t>
      </w:r>
      <w:r w:rsidR="009C306D">
        <w:rPr>
          <w:szCs w:val="24"/>
          <w:lang w:val="en-US"/>
        </w:rPr>
        <w:t xml:space="preserve">is </w:t>
      </w:r>
      <w:r w:rsidR="00B00F55" w:rsidRPr="00F46BE5">
        <w:rPr>
          <w:szCs w:val="24"/>
          <w:lang w:val="en-US"/>
        </w:rPr>
        <w:t>C</w:t>
      </w:r>
      <w:r w:rsidR="00B00F55" w:rsidRPr="00F46BE5">
        <w:rPr>
          <w:szCs w:val="24"/>
          <w:vertAlign w:val="subscript"/>
          <w:lang w:val="en-US"/>
        </w:rPr>
        <w:t>6</w:t>
      </w:r>
      <w:r w:rsidR="00B00F55" w:rsidRPr="00F46BE5">
        <w:rPr>
          <w:szCs w:val="24"/>
          <w:lang w:val="en-US"/>
        </w:rPr>
        <w:t>N</w:t>
      </w:r>
      <w:r w:rsidR="00B00F55" w:rsidRPr="00F46BE5">
        <w:rPr>
          <w:szCs w:val="24"/>
          <w:vertAlign w:val="subscript"/>
          <w:lang w:val="en-US"/>
        </w:rPr>
        <w:t>2</w:t>
      </w:r>
      <w:r w:rsidR="00B00F55" w:rsidRPr="00F46BE5">
        <w:rPr>
          <w:szCs w:val="24"/>
          <w:lang w:val="en-US"/>
        </w:rPr>
        <w:t>H</w:t>
      </w:r>
      <w:r w:rsidR="00B00F55" w:rsidRPr="00F46BE5">
        <w:rPr>
          <w:szCs w:val="24"/>
          <w:vertAlign w:val="subscript"/>
          <w:lang w:val="en-US"/>
        </w:rPr>
        <w:t>10</w:t>
      </w:r>
      <w:r w:rsidR="00B00F55" w:rsidRPr="00F46BE5">
        <w:rPr>
          <w:szCs w:val="24"/>
          <w:lang w:val="en-US"/>
        </w:rPr>
        <w:t>PF</w:t>
      </w:r>
      <w:r w:rsidR="00B00F55" w:rsidRPr="00F46BE5">
        <w:rPr>
          <w:szCs w:val="24"/>
          <w:vertAlign w:val="subscript"/>
          <w:lang w:val="en-US"/>
        </w:rPr>
        <w:t>5</w:t>
      </w:r>
      <w:r w:rsidR="00B00F55">
        <w:rPr>
          <w:szCs w:val="24"/>
          <w:lang w:val="en-US"/>
        </w:rPr>
        <w:t xml:space="preserve">) </w:t>
      </w:r>
      <w:r>
        <w:rPr>
          <w:szCs w:val="24"/>
          <w:lang w:val="en-US"/>
        </w:rPr>
        <w:t>under</w:t>
      </w:r>
      <w:r w:rsidRPr="00E02705">
        <w:rPr>
          <w:szCs w:val="24"/>
          <w:lang w:val="en-US"/>
        </w:rPr>
        <w:t xml:space="preserve"> </w:t>
      </w:r>
      <w:r>
        <w:rPr>
          <w:szCs w:val="24"/>
          <w:lang w:val="en-US"/>
        </w:rPr>
        <w:t>EC-II</w:t>
      </w:r>
      <w:r w:rsidRPr="00E02705">
        <w:rPr>
          <w:szCs w:val="24"/>
          <w:lang w:val="en-US"/>
        </w:rPr>
        <w:t xml:space="preserve"> </w:t>
      </w:r>
      <w:r>
        <w:rPr>
          <w:szCs w:val="24"/>
          <w:lang w:val="en-US"/>
        </w:rPr>
        <w:t>conditions at 374 K</w:t>
      </w:r>
    </w:p>
    <w:p w14:paraId="6DD1527F" w14:textId="77777777" w:rsidR="00615D1D" w:rsidRDefault="00615D1D" w:rsidP="004D43E3">
      <w:pPr>
        <w:jc w:val="center"/>
        <w:rPr>
          <w:lang w:val="en-US"/>
        </w:rPr>
      </w:pPr>
    </w:p>
    <w:p w14:paraId="1256BE09" w14:textId="3A6BD865" w:rsidR="00615D1D" w:rsidRDefault="002C726E" w:rsidP="00615D1D">
      <w:pPr>
        <w:jc w:val="center"/>
        <w:rPr>
          <w:lang w:val="en-US"/>
        </w:rPr>
      </w:pPr>
      <w:r w:rsidRPr="002C726E">
        <w:rPr>
          <w:noProof/>
          <w:lang w:eastAsia="ru-RU"/>
        </w:rPr>
        <w:drawing>
          <wp:inline distT="0" distB="0" distL="0" distR="0" wp14:anchorId="6D8CD38A" wp14:editId="3FB9151D">
            <wp:extent cx="4320000" cy="3935202"/>
            <wp:effectExtent l="0" t="0" r="4445" b="8255"/>
            <wp:docPr id="2" name="Рисунок 2" descr="D:\AMD\Масс-спектрометрия\Objects\Ionic liquids\EMImPf6\Reac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MD\Масс-спектрометрия\Objects\Ionic liquids\EMImPf6\Reactio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935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C52854" w14:textId="59A0CE81" w:rsidR="00615D1D" w:rsidRPr="0010433B" w:rsidRDefault="00615D1D" w:rsidP="00615D1D">
      <w:pPr>
        <w:jc w:val="center"/>
        <w:rPr>
          <w:lang w:val="en-US"/>
        </w:rPr>
      </w:pPr>
      <w:r w:rsidRPr="0010433B">
        <w:rPr>
          <w:lang w:val="en-US"/>
        </w:rPr>
        <w:t>Fig</w:t>
      </w:r>
      <w:r>
        <w:rPr>
          <w:lang w:val="en-US"/>
        </w:rPr>
        <w:t xml:space="preserve">. S7. Temperature dependence of </w:t>
      </w:r>
      <w:r>
        <w:rPr>
          <w:szCs w:val="24"/>
          <w:lang w:val="en-US"/>
        </w:rPr>
        <w:t>equilibrium constant of reaction I</w:t>
      </w:r>
    </w:p>
    <w:p w14:paraId="3AA8D5D0" w14:textId="77777777" w:rsidR="009005B9" w:rsidRDefault="009005B9">
      <w:pPr>
        <w:rPr>
          <w:lang w:val="en-US"/>
        </w:rPr>
      </w:pPr>
    </w:p>
    <w:p w14:paraId="7A1F6859" w14:textId="77777777" w:rsidR="0026649C" w:rsidRDefault="0026649C" w:rsidP="0026649C">
      <w:pPr>
        <w:jc w:val="center"/>
        <w:rPr>
          <w:lang w:val="en-US"/>
        </w:rPr>
      </w:pPr>
      <w:r w:rsidRPr="0026649C">
        <w:rPr>
          <w:noProof/>
          <w:lang w:eastAsia="ru-RU"/>
        </w:rPr>
        <w:lastRenderedPageBreak/>
        <w:drawing>
          <wp:inline distT="0" distB="0" distL="0" distR="0" wp14:anchorId="565F7772" wp14:editId="2776363E">
            <wp:extent cx="4320000" cy="4058395"/>
            <wp:effectExtent l="0" t="0" r="4445" b="0"/>
            <wp:docPr id="7" name="Рисунок 7" descr="D:\AMD\Масс-спектрометрия\Objects\Ionic liquids\EMImPf6\Distillate 2023 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MD\Масс-спектрометрия\Objects\Ionic liquids\EMImPf6\Distillate 2023 IT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405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F30BBB" w14:textId="649322A2" w:rsidR="0026649C" w:rsidRDefault="0026649C" w:rsidP="0026649C">
      <w:pPr>
        <w:jc w:val="center"/>
        <w:rPr>
          <w:szCs w:val="24"/>
          <w:lang w:val="en-US"/>
        </w:rPr>
      </w:pPr>
      <w:r>
        <w:rPr>
          <w:szCs w:val="24"/>
          <w:lang w:val="en-US"/>
        </w:rPr>
        <w:t>Fig</w:t>
      </w:r>
      <w:r w:rsidRPr="00E02705">
        <w:rPr>
          <w:szCs w:val="24"/>
          <w:lang w:val="en-US"/>
        </w:rPr>
        <w:t xml:space="preserve">. </w:t>
      </w:r>
      <w:r w:rsidR="00CF5BFE">
        <w:rPr>
          <w:szCs w:val="24"/>
          <w:lang w:val="en-US"/>
        </w:rPr>
        <w:t>S</w:t>
      </w:r>
      <w:r w:rsidR="00615D1D">
        <w:rPr>
          <w:szCs w:val="24"/>
          <w:lang w:val="en-US"/>
        </w:rPr>
        <w:t>8</w:t>
      </w:r>
      <w:r w:rsidRPr="00E02705">
        <w:rPr>
          <w:szCs w:val="24"/>
          <w:lang w:val="en-US"/>
        </w:rPr>
        <w:t>.</w:t>
      </w:r>
      <w:r>
        <w:rPr>
          <w:szCs w:val="24"/>
          <w:lang w:val="en-US"/>
        </w:rPr>
        <w:t xml:space="preserve"> Temperature dependencies of ion currents over</w:t>
      </w:r>
      <w:r w:rsidR="007C28DD">
        <w:rPr>
          <w:szCs w:val="24"/>
          <w:lang w:val="en-US"/>
        </w:rPr>
        <w:t xml:space="preserve"> IL</w:t>
      </w:r>
      <w:r>
        <w:rPr>
          <w:szCs w:val="24"/>
          <w:lang w:val="en-US"/>
        </w:rPr>
        <w:t xml:space="preserve"> distillate</w:t>
      </w:r>
      <w:r w:rsidR="001149AE">
        <w:rPr>
          <w:szCs w:val="24"/>
          <w:lang w:val="en-US"/>
        </w:rPr>
        <w:t xml:space="preserve"> (90% </w:t>
      </w:r>
      <w:r w:rsidR="00351A61">
        <w:rPr>
          <w:szCs w:val="24"/>
          <w:lang w:val="en-US"/>
        </w:rPr>
        <w:t xml:space="preserve">is </w:t>
      </w:r>
      <w:r w:rsidR="001149AE" w:rsidRPr="00F46BE5">
        <w:rPr>
          <w:szCs w:val="24"/>
          <w:lang w:val="en-US"/>
        </w:rPr>
        <w:t>C</w:t>
      </w:r>
      <w:r w:rsidR="001149AE" w:rsidRPr="00F46BE5">
        <w:rPr>
          <w:szCs w:val="24"/>
          <w:vertAlign w:val="subscript"/>
          <w:lang w:val="en-US"/>
        </w:rPr>
        <w:t>6</w:t>
      </w:r>
      <w:r w:rsidR="001149AE" w:rsidRPr="00F46BE5">
        <w:rPr>
          <w:szCs w:val="24"/>
          <w:lang w:val="en-US"/>
        </w:rPr>
        <w:t>N</w:t>
      </w:r>
      <w:r w:rsidR="001149AE" w:rsidRPr="00F46BE5">
        <w:rPr>
          <w:szCs w:val="24"/>
          <w:vertAlign w:val="subscript"/>
          <w:lang w:val="en-US"/>
        </w:rPr>
        <w:t>2</w:t>
      </w:r>
      <w:r w:rsidR="001149AE" w:rsidRPr="00F46BE5">
        <w:rPr>
          <w:szCs w:val="24"/>
          <w:lang w:val="en-US"/>
        </w:rPr>
        <w:t>H</w:t>
      </w:r>
      <w:r w:rsidR="001149AE" w:rsidRPr="00F46BE5">
        <w:rPr>
          <w:szCs w:val="24"/>
          <w:vertAlign w:val="subscript"/>
          <w:lang w:val="en-US"/>
        </w:rPr>
        <w:t>10</w:t>
      </w:r>
      <w:r w:rsidR="001149AE" w:rsidRPr="00F46BE5">
        <w:rPr>
          <w:szCs w:val="24"/>
          <w:lang w:val="en-US"/>
        </w:rPr>
        <w:t>PF</w:t>
      </w:r>
      <w:r w:rsidR="001149AE" w:rsidRPr="00F46BE5">
        <w:rPr>
          <w:szCs w:val="24"/>
          <w:vertAlign w:val="subscript"/>
          <w:lang w:val="en-US"/>
        </w:rPr>
        <w:t>5</w:t>
      </w:r>
      <w:r w:rsidR="001149AE">
        <w:rPr>
          <w:szCs w:val="24"/>
          <w:lang w:val="en-US"/>
        </w:rPr>
        <w:t>)</w:t>
      </w:r>
      <w:r>
        <w:rPr>
          <w:szCs w:val="24"/>
          <w:lang w:val="en-US"/>
        </w:rPr>
        <w:t xml:space="preserve"> obtained under EC-II conditions</w:t>
      </w:r>
    </w:p>
    <w:p w14:paraId="0415BFE8" w14:textId="77777777" w:rsidR="0010433B" w:rsidRDefault="0010433B" w:rsidP="0026649C">
      <w:pPr>
        <w:jc w:val="center"/>
        <w:rPr>
          <w:szCs w:val="24"/>
          <w:lang w:val="en-US"/>
        </w:rPr>
      </w:pPr>
    </w:p>
    <w:p w14:paraId="516FD8E2" w14:textId="52A83322" w:rsidR="0010433B" w:rsidRPr="002C726E" w:rsidRDefault="002C726E" w:rsidP="0026649C">
      <w:pPr>
        <w:jc w:val="center"/>
      </w:pPr>
      <w:r w:rsidRPr="002C726E">
        <w:rPr>
          <w:noProof/>
          <w:lang w:eastAsia="ru-RU"/>
        </w:rPr>
        <w:drawing>
          <wp:inline distT="0" distB="0" distL="0" distR="0" wp14:anchorId="4F172DE0" wp14:editId="0A3FF50A">
            <wp:extent cx="4320000" cy="4001739"/>
            <wp:effectExtent l="0" t="0" r="4445" b="0"/>
            <wp:docPr id="1" name="Рисунок 1" descr="D:\AMD\Масс-спектрометрия\Objects\Ionic liquids\EMImPf6\Distillate 2023 Press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MD\Масс-спектрометрия\Objects\Ionic liquids\EMImPf6\Distillate 2023 Pressur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4001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E03962" w14:textId="7BA49BCE" w:rsidR="0010433B" w:rsidRDefault="0010433B" w:rsidP="0026649C">
      <w:pPr>
        <w:jc w:val="center"/>
        <w:rPr>
          <w:lang w:val="en-US"/>
        </w:rPr>
      </w:pPr>
      <w:r w:rsidRPr="0010433B">
        <w:rPr>
          <w:lang w:val="en-US"/>
        </w:rPr>
        <w:t>Fig</w:t>
      </w:r>
      <w:r>
        <w:rPr>
          <w:lang w:val="en-US"/>
        </w:rPr>
        <w:t xml:space="preserve">. </w:t>
      </w:r>
      <w:r w:rsidR="00CF5BFE">
        <w:rPr>
          <w:lang w:val="en-US"/>
        </w:rPr>
        <w:t>S</w:t>
      </w:r>
      <w:r w:rsidR="00615D1D">
        <w:rPr>
          <w:lang w:val="en-US"/>
        </w:rPr>
        <w:t>9</w:t>
      </w:r>
      <w:r>
        <w:rPr>
          <w:lang w:val="en-US"/>
        </w:rPr>
        <w:t xml:space="preserve">. Temperature dependence of </w:t>
      </w:r>
      <w:r w:rsidRPr="00F46BE5">
        <w:rPr>
          <w:szCs w:val="24"/>
          <w:lang w:val="en-US"/>
        </w:rPr>
        <w:t>C</w:t>
      </w:r>
      <w:r w:rsidRPr="00F46BE5">
        <w:rPr>
          <w:szCs w:val="24"/>
          <w:vertAlign w:val="subscript"/>
          <w:lang w:val="en-US"/>
        </w:rPr>
        <w:t>6</w:t>
      </w:r>
      <w:r w:rsidRPr="00F46BE5">
        <w:rPr>
          <w:szCs w:val="24"/>
          <w:lang w:val="en-US"/>
        </w:rPr>
        <w:t>N</w:t>
      </w:r>
      <w:r w:rsidRPr="00F46BE5">
        <w:rPr>
          <w:szCs w:val="24"/>
          <w:vertAlign w:val="subscript"/>
          <w:lang w:val="en-US"/>
        </w:rPr>
        <w:t>2</w:t>
      </w:r>
      <w:r w:rsidRPr="00F46BE5">
        <w:rPr>
          <w:szCs w:val="24"/>
          <w:lang w:val="en-US"/>
        </w:rPr>
        <w:t>H</w:t>
      </w:r>
      <w:r w:rsidRPr="00F46BE5">
        <w:rPr>
          <w:szCs w:val="24"/>
          <w:vertAlign w:val="subscript"/>
          <w:lang w:val="en-US"/>
        </w:rPr>
        <w:t>10</w:t>
      </w:r>
      <w:r w:rsidRPr="00F46BE5">
        <w:rPr>
          <w:szCs w:val="24"/>
          <w:lang w:val="en-US"/>
        </w:rPr>
        <w:t>PF</w:t>
      </w:r>
      <w:r w:rsidRPr="00F46BE5">
        <w:rPr>
          <w:szCs w:val="24"/>
          <w:vertAlign w:val="subscript"/>
          <w:lang w:val="en-US"/>
        </w:rPr>
        <w:t>5</w:t>
      </w:r>
      <w:r w:rsidRPr="0010433B">
        <w:rPr>
          <w:szCs w:val="24"/>
          <w:lang w:val="en-US"/>
        </w:rPr>
        <w:t xml:space="preserve"> </w:t>
      </w:r>
      <w:r>
        <w:rPr>
          <w:lang w:val="en-US"/>
        </w:rPr>
        <w:t xml:space="preserve">vapor pressure over </w:t>
      </w:r>
      <w:r w:rsidR="007C28DD">
        <w:rPr>
          <w:lang w:val="en-US"/>
        </w:rPr>
        <w:t xml:space="preserve">IL </w:t>
      </w:r>
      <w:r>
        <w:rPr>
          <w:lang w:val="en-US"/>
        </w:rPr>
        <w:t>distillate</w:t>
      </w:r>
      <w:r w:rsidR="00B00F55">
        <w:rPr>
          <w:szCs w:val="24"/>
          <w:lang w:val="en-US"/>
        </w:rPr>
        <w:t xml:space="preserve"> (90% </w:t>
      </w:r>
      <w:r w:rsidR="00351A61">
        <w:rPr>
          <w:szCs w:val="24"/>
          <w:lang w:val="en-US"/>
        </w:rPr>
        <w:t xml:space="preserve">is </w:t>
      </w:r>
      <w:r w:rsidR="00B00F55" w:rsidRPr="00F46BE5">
        <w:rPr>
          <w:szCs w:val="24"/>
          <w:lang w:val="en-US"/>
        </w:rPr>
        <w:t>C</w:t>
      </w:r>
      <w:r w:rsidR="00B00F55" w:rsidRPr="00F46BE5">
        <w:rPr>
          <w:szCs w:val="24"/>
          <w:vertAlign w:val="subscript"/>
          <w:lang w:val="en-US"/>
        </w:rPr>
        <w:t>6</w:t>
      </w:r>
      <w:r w:rsidR="00B00F55" w:rsidRPr="00F46BE5">
        <w:rPr>
          <w:szCs w:val="24"/>
          <w:lang w:val="en-US"/>
        </w:rPr>
        <w:t>N</w:t>
      </w:r>
      <w:r w:rsidR="00B00F55" w:rsidRPr="00F46BE5">
        <w:rPr>
          <w:szCs w:val="24"/>
          <w:vertAlign w:val="subscript"/>
          <w:lang w:val="en-US"/>
        </w:rPr>
        <w:t>2</w:t>
      </w:r>
      <w:r w:rsidR="00B00F55" w:rsidRPr="00F46BE5">
        <w:rPr>
          <w:szCs w:val="24"/>
          <w:lang w:val="en-US"/>
        </w:rPr>
        <w:t>H</w:t>
      </w:r>
      <w:r w:rsidR="00B00F55" w:rsidRPr="00F46BE5">
        <w:rPr>
          <w:szCs w:val="24"/>
          <w:vertAlign w:val="subscript"/>
          <w:lang w:val="en-US"/>
        </w:rPr>
        <w:t>10</w:t>
      </w:r>
      <w:r w:rsidR="00B00F55" w:rsidRPr="00F46BE5">
        <w:rPr>
          <w:szCs w:val="24"/>
          <w:lang w:val="en-US"/>
        </w:rPr>
        <w:t>PF</w:t>
      </w:r>
      <w:r w:rsidR="00B00F55" w:rsidRPr="00F46BE5">
        <w:rPr>
          <w:szCs w:val="24"/>
          <w:vertAlign w:val="subscript"/>
          <w:lang w:val="en-US"/>
        </w:rPr>
        <w:t>5</w:t>
      </w:r>
      <w:r w:rsidR="00B00F55">
        <w:rPr>
          <w:szCs w:val="24"/>
          <w:lang w:val="en-US"/>
        </w:rPr>
        <w:t>)</w:t>
      </w:r>
      <w:r>
        <w:rPr>
          <w:lang w:val="en-US"/>
        </w:rPr>
        <w:t xml:space="preserve"> under EC-II conditions</w:t>
      </w:r>
    </w:p>
    <w:p w14:paraId="170631EE" w14:textId="77777777" w:rsidR="0026649C" w:rsidRDefault="0026649C">
      <w:pPr>
        <w:rPr>
          <w:lang w:val="en-US"/>
        </w:rPr>
      </w:pPr>
    </w:p>
    <w:p w14:paraId="63B63C51" w14:textId="77777777" w:rsidR="007B0B4F" w:rsidRDefault="007B0B4F">
      <w:pPr>
        <w:rPr>
          <w:lang w:val="en-US"/>
        </w:rPr>
      </w:pPr>
      <w:r>
        <w:rPr>
          <w:lang w:val="en-US"/>
        </w:rPr>
        <w:br w:type="page"/>
      </w:r>
    </w:p>
    <w:p w14:paraId="10264EB3" w14:textId="667DC6C7" w:rsidR="00C10852" w:rsidRPr="00C10852" w:rsidRDefault="00C10852" w:rsidP="00C10852">
      <w:pPr>
        <w:jc w:val="both"/>
        <w:rPr>
          <w:lang w:val="en-US"/>
        </w:rPr>
      </w:pPr>
      <w:r>
        <w:rPr>
          <w:lang w:val="en-US"/>
        </w:rPr>
        <w:lastRenderedPageBreak/>
        <w:t xml:space="preserve">Table </w:t>
      </w:r>
      <w:r w:rsidR="00861A97">
        <w:rPr>
          <w:lang w:val="en-US"/>
        </w:rPr>
        <w:t>S1</w:t>
      </w:r>
      <w:r>
        <w:rPr>
          <w:lang w:val="en-US"/>
        </w:rPr>
        <w:t xml:space="preserve">. List of </w:t>
      </w:r>
      <w:proofErr w:type="spellStart"/>
      <w:r w:rsidR="00A3476E">
        <w:rPr>
          <w:lang w:val="en-US"/>
        </w:rPr>
        <w:t>isogyric</w:t>
      </w:r>
      <w:proofErr w:type="spellEnd"/>
      <w:r w:rsidR="00A3476E">
        <w:rPr>
          <w:lang w:val="en-US"/>
        </w:rPr>
        <w:t xml:space="preserve"> </w:t>
      </w:r>
      <w:r>
        <w:rPr>
          <w:lang w:val="en-US"/>
        </w:rPr>
        <w:t>reactions used for determination of</w:t>
      </w:r>
      <w:r w:rsidR="00A3476E">
        <w:rPr>
          <w:lang w:val="en-US"/>
        </w:rPr>
        <w:br/>
      </w:r>
      <w:r>
        <w:rPr>
          <w:lang w:val="en-US"/>
        </w:rPr>
        <w:t xml:space="preserve"> </w:t>
      </w:r>
      <w:proofErr w:type="spellStart"/>
      <w:r>
        <w:rPr>
          <w:szCs w:val="24"/>
          <w:lang w:val="en-US"/>
        </w:rPr>
        <w:t>Δ</w:t>
      </w:r>
      <w:r>
        <w:rPr>
          <w:szCs w:val="24"/>
          <w:vertAlign w:val="subscript"/>
          <w:lang w:val="en-US"/>
        </w:rPr>
        <w:t>f</w:t>
      </w:r>
      <w:r w:rsidRPr="00D10626">
        <w:rPr>
          <w:i/>
          <w:szCs w:val="24"/>
          <w:lang w:val="en-US"/>
        </w:rPr>
        <w:t>H</w:t>
      </w:r>
      <w:proofErr w:type="spellEnd"/>
      <w:proofErr w:type="gramStart"/>
      <w:r>
        <w:rPr>
          <w:rFonts w:cstheme="minorHAnsi"/>
          <w:i/>
          <w:szCs w:val="24"/>
          <w:lang w:val="en-US"/>
        </w:rPr>
        <w:t>°</w:t>
      </w:r>
      <w:r>
        <w:rPr>
          <w:szCs w:val="24"/>
          <w:lang w:val="en-US"/>
        </w:rPr>
        <w:t>(</w:t>
      </w:r>
      <w:proofErr w:type="gramEnd"/>
      <w:r>
        <w:rPr>
          <w:szCs w:val="24"/>
          <w:lang w:val="en-US"/>
        </w:rPr>
        <w:t>EMImPF</w:t>
      </w:r>
      <w:r>
        <w:rPr>
          <w:szCs w:val="24"/>
          <w:vertAlign w:val="subscript"/>
          <w:lang w:val="en-US"/>
        </w:rPr>
        <w:t>6, g</w:t>
      </w:r>
      <w:r>
        <w:rPr>
          <w:szCs w:val="24"/>
          <w:lang w:val="en-US"/>
        </w:rPr>
        <w:t xml:space="preserve">, </w:t>
      </w:r>
      <w:r w:rsidRPr="00D10626">
        <w:rPr>
          <w:szCs w:val="24"/>
          <w:lang w:val="en-US"/>
        </w:rPr>
        <w:t>298.15</w:t>
      </w:r>
      <w:r>
        <w:rPr>
          <w:szCs w:val="24"/>
          <w:lang w:val="en-US"/>
        </w:rPr>
        <w:t xml:space="preserve"> K)</w:t>
      </w:r>
    </w:p>
    <w:tbl>
      <w:tblPr>
        <w:tblW w:w="96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18"/>
        <w:gridCol w:w="2190"/>
        <w:gridCol w:w="2126"/>
      </w:tblGrid>
      <w:tr w:rsidR="00C10852" w:rsidRPr="00C10852" w14:paraId="769260C1" w14:textId="77777777" w:rsidTr="00C10852">
        <w:trPr>
          <w:trHeight w:val="300"/>
          <w:jc w:val="center"/>
        </w:trPr>
        <w:tc>
          <w:tcPr>
            <w:tcW w:w="5318" w:type="dxa"/>
            <w:shd w:val="clear" w:color="auto" w:fill="auto"/>
            <w:noWrap/>
            <w:vAlign w:val="bottom"/>
          </w:tcPr>
          <w:p w14:paraId="28A5EDBD" w14:textId="77777777" w:rsidR="00C10852" w:rsidRPr="00E05035" w:rsidRDefault="00C10852" w:rsidP="00C10852">
            <w:pPr>
              <w:spacing w:line="240" w:lineRule="auto"/>
              <w:ind w:firstLine="0"/>
              <w:jc w:val="center"/>
              <w:rPr>
                <w:rFonts w:asciiTheme="majorHAnsi" w:eastAsia="Times New Roman" w:hAnsiTheme="majorHAnsi" w:cstheme="majorHAnsi"/>
                <w:color w:val="000000"/>
                <w:vertAlign w:val="superscript"/>
                <w:lang w:val="en-US" w:eastAsia="ru-RU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lang w:val="en-US" w:eastAsia="ru-RU"/>
              </w:rPr>
              <w:t>Reaction</w:t>
            </w:r>
          </w:p>
        </w:tc>
        <w:tc>
          <w:tcPr>
            <w:tcW w:w="2190" w:type="dxa"/>
            <w:shd w:val="clear" w:color="auto" w:fill="auto"/>
            <w:noWrap/>
            <w:vAlign w:val="bottom"/>
          </w:tcPr>
          <w:p w14:paraId="009E34CB" w14:textId="77777777" w:rsidR="00C10852" w:rsidRPr="00C10852" w:rsidRDefault="00C10852" w:rsidP="00C10852">
            <w:pPr>
              <w:spacing w:line="240" w:lineRule="auto"/>
              <w:ind w:firstLine="0"/>
              <w:jc w:val="center"/>
              <w:rPr>
                <w:rFonts w:asciiTheme="majorHAnsi" w:eastAsia="Times New Roman" w:hAnsiTheme="majorHAnsi" w:cstheme="majorHAnsi"/>
                <w:color w:val="000000"/>
                <w:lang w:eastAsia="ru-RU"/>
              </w:rPr>
            </w:pPr>
            <w:proofErr w:type="spellStart"/>
            <w:r>
              <w:rPr>
                <w:szCs w:val="24"/>
                <w:lang w:val="en-US"/>
              </w:rPr>
              <w:t>Δ</w:t>
            </w:r>
            <w:r>
              <w:rPr>
                <w:szCs w:val="24"/>
                <w:vertAlign w:val="subscript"/>
                <w:lang w:val="en-US"/>
              </w:rPr>
              <w:t>r</w:t>
            </w:r>
            <w:r w:rsidRPr="00D10626">
              <w:rPr>
                <w:i/>
                <w:szCs w:val="24"/>
                <w:lang w:val="en-US"/>
              </w:rPr>
              <w:t>H</w:t>
            </w:r>
            <w:proofErr w:type="spellEnd"/>
            <w:r>
              <w:rPr>
                <w:rFonts w:cstheme="minorHAnsi"/>
                <w:i/>
                <w:szCs w:val="24"/>
                <w:lang w:val="en-US"/>
              </w:rPr>
              <w:t xml:space="preserve">° </w:t>
            </w:r>
            <w:r w:rsidRPr="00C10852">
              <w:rPr>
                <w:rFonts w:cstheme="minorHAnsi"/>
                <w:iCs/>
                <w:szCs w:val="24"/>
                <w:lang w:val="en-US"/>
              </w:rPr>
              <w:t>/</w:t>
            </w:r>
            <w:r>
              <w:rPr>
                <w:rFonts w:cstheme="minorHAnsi"/>
                <w:iCs/>
                <w:szCs w:val="24"/>
                <w:lang w:val="en-US"/>
              </w:rPr>
              <w:t xml:space="preserve"> </w:t>
            </w:r>
            <w:proofErr w:type="spellStart"/>
            <w:r>
              <w:rPr>
                <w:szCs w:val="24"/>
                <w:lang w:val="en-US"/>
              </w:rPr>
              <w:t>kJ</w:t>
            </w:r>
            <w:r w:rsidRPr="00287FC0">
              <w:rPr>
                <w:szCs w:val="24"/>
                <w:lang w:val="en-US"/>
              </w:rPr>
              <w:t>·</w:t>
            </w:r>
            <w:r>
              <w:rPr>
                <w:szCs w:val="24"/>
                <w:lang w:val="en-US"/>
              </w:rPr>
              <w:t>mol</w:t>
            </w:r>
            <w:proofErr w:type="spellEnd"/>
            <w:r w:rsidRPr="00287FC0">
              <w:rPr>
                <w:szCs w:val="24"/>
                <w:vertAlign w:val="superscript"/>
                <w:lang w:val="en-US"/>
              </w:rPr>
              <w:t>–1</w:t>
            </w:r>
          </w:p>
        </w:tc>
        <w:tc>
          <w:tcPr>
            <w:tcW w:w="2126" w:type="dxa"/>
            <w:shd w:val="clear" w:color="auto" w:fill="auto"/>
            <w:noWrap/>
            <w:vAlign w:val="bottom"/>
          </w:tcPr>
          <w:p w14:paraId="505C0E03" w14:textId="77777777" w:rsidR="00C10852" w:rsidRPr="00C10852" w:rsidRDefault="00C10852" w:rsidP="00C10852">
            <w:pPr>
              <w:spacing w:line="240" w:lineRule="auto"/>
              <w:ind w:firstLine="0"/>
              <w:jc w:val="center"/>
              <w:rPr>
                <w:rFonts w:asciiTheme="majorHAnsi" w:eastAsia="Times New Roman" w:hAnsiTheme="majorHAnsi" w:cstheme="majorHAnsi"/>
                <w:color w:val="000000"/>
                <w:lang w:eastAsia="ru-RU"/>
              </w:rPr>
            </w:pPr>
            <w:proofErr w:type="spellStart"/>
            <w:r>
              <w:rPr>
                <w:szCs w:val="24"/>
                <w:lang w:val="en-US"/>
              </w:rPr>
              <w:t>Δ</w:t>
            </w:r>
            <w:r>
              <w:rPr>
                <w:szCs w:val="24"/>
                <w:vertAlign w:val="subscript"/>
                <w:lang w:val="en-US"/>
              </w:rPr>
              <w:t>f</w:t>
            </w:r>
            <w:r w:rsidRPr="00D10626">
              <w:rPr>
                <w:i/>
                <w:szCs w:val="24"/>
                <w:lang w:val="en-US"/>
              </w:rPr>
              <w:t>H</w:t>
            </w:r>
            <w:proofErr w:type="spellEnd"/>
            <w:r>
              <w:rPr>
                <w:rFonts w:cstheme="minorHAnsi"/>
                <w:i/>
                <w:szCs w:val="24"/>
                <w:lang w:val="en-US"/>
              </w:rPr>
              <w:t xml:space="preserve">° </w:t>
            </w:r>
            <w:r w:rsidRPr="00C10852">
              <w:rPr>
                <w:rFonts w:cstheme="minorHAnsi"/>
                <w:iCs/>
                <w:szCs w:val="24"/>
                <w:lang w:val="en-US"/>
              </w:rPr>
              <w:t>/</w:t>
            </w:r>
            <w:r>
              <w:rPr>
                <w:rFonts w:cstheme="minorHAnsi"/>
                <w:iCs/>
                <w:szCs w:val="24"/>
                <w:lang w:val="en-US"/>
              </w:rPr>
              <w:t xml:space="preserve"> </w:t>
            </w:r>
            <w:proofErr w:type="spellStart"/>
            <w:r>
              <w:rPr>
                <w:szCs w:val="24"/>
                <w:lang w:val="en-US"/>
              </w:rPr>
              <w:t>kJ</w:t>
            </w:r>
            <w:r w:rsidRPr="00287FC0">
              <w:rPr>
                <w:szCs w:val="24"/>
                <w:lang w:val="en-US"/>
              </w:rPr>
              <w:t>·</w:t>
            </w:r>
            <w:r>
              <w:rPr>
                <w:szCs w:val="24"/>
                <w:lang w:val="en-US"/>
              </w:rPr>
              <w:t>mol</w:t>
            </w:r>
            <w:proofErr w:type="spellEnd"/>
            <w:r w:rsidRPr="00287FC0">
              <w:rPr>
                <w:szCs w:val="24"/>
                <w:vertAlign w:val="superscript"/>
                <w:lang w:val="en-US"/>
              </w:rPr>
              <w:t>–1</w:t>
            </w:r>
          </w:p>
        </w:tc>
      </w:tr>
      <w:tr w:rsidR="00C10852" w:rsidRPr="00C10852" w14:paraId="0D553242" w14:textId="77777777" w:rsidTr="00C10852">
        <w:trPr>
          <w:trHeight w:val="300"/>
          <w:jc w:val="center"/>
        </w:trPr>
        <w:tc>
          <w:tcPr>
            <w:tcW w:w="5318" w:type="dxa"/>
            <w:shd w:val="clear" w:color="auto" w:fill="auto"/>
            <w:noWrap/>
            <w:vAlign w:val="bottom"/>
            <w:hideMark/>
          </w:tcPr>
          <w:p w14:paraId="6896C558" w14:textId="77777777" w:rsidR="00C10852" w:rsidRPr="00C10852" w:rsidRDefault="00C10852" w:rsidP="00C10852">
            <w:pPr>
              <w:spacing w:line="240" w:lineRule="auto"/>
              <w:ind w:firstLine="0"/>
              <w:rPr>
                <w:rFonts w:asciiTheme="majorHAnsi" w:eastAsia="Times New Roman" w:hAnsiTheme="majorHAnsi" w:cstheme="majorHAnsi"/>
                <w:color w:val="000000"/>
                <w:lang w:val="en-US" w:eastAsia="ru-RU"/>
              </w:rPr>
            </w:pPr>
            <w:r w:rsidRPr="00C10852">
              <w:rPr>
                <w:rFonts w:asciiTheme="majorHAnsi" w:eastAsia="Times New Roman" w:hAnsiTheme="majorHAnsi" w:cstheme="majorHAnsi"/>
                <w:color w:val="000000"/>
                <w:lang w:eastAsia="ru-RU"/>
              </w:rPr>
              <w:t>EMImPF</w:t>
            </w:r>
            <w:r w:rsidRPr="00C10852">
              <w:rPr>
                <w:rFonts w:asciiTheme="majorHAnsi" w:eastAsia="Times New Roman" w:hAnsiTheme="majorHAnsi" w:cstheme="majorHAnsi"/>
                <w:color w:val="000000"/>
                <w:vertAlign w:val="subscript"/>
                <w:lang w:eastAsia="ru-RU"/>
              </w:rPr>
              <w:t>6</w:t>
            </w:r>
            <w:r w:rsidRPr="00C10852">
              <w:rPr>
                <w:rFonts w:asciiTheme="majorHAnsi" w:eastAsia="Times New Roman" w:hAnsiTheme="majorHAnsi" w:cstheme="majorHAnsi"/>
                <w:color w:val="000000"/>
                <w:lang w:eastAsia="ru-RU"/>
              </w:rPr>
              <w:t>=</w:t>
            </w:r>
            <w:proofErr w:type="spellStart"/>
            <w:r w:rsidRPr="00C10852">
              <w:rPr>
                <w:rFonts w:asciiTheme="majorHAnsi" w:eastAsia="Times New Roman" w:hAnsiTheme="majorHAnsi" w:cstheme="majorHAnsi"/>
                <w:color w:val="000000"/>
                <w:lang w:eastAsia="ru-RU"/>
              </w:rPr>
              <w:t>EMIm</w:t>
            </w:r>
            <w:proofErr w:type="spellEnd"/>
            <w:r w:rsidRPr="00C92E02">
              <w:rPr>
                <w:rFonts w:asciiTheme="majorHAnsi" w:eastAsia="Times New Roman" w:hAnsiTheme="majorHAnsi" w:cstheme="majorHAnsi"/>
                <w:color w:val="000000"/>
                <w:vertAlign w:val="superscript"/>
                <w:lang w:eastAsia="ru-RU"/>
              </w:rPr>
              <w:t>+</w:t>
            </w:r>
            <w:r w:rsidRPr="00C10852">
              <w:rPr>
                <w:rFonts w:asciiTheme="majorHAnsi" w:eastAsia="Times New Roman" w:hAnsiTheme="majorHAnsi" w:cstheme="majorHAnsi"/>
                <w:color w:val="000000"/>
                <w:lang w:eastAsia="ru-RU"/>
              </w:rPr>
              <w:t>+PF</w:t>
            </w:r>
            <w:r w:rsidRPr="00C10852">
              <w:rPr>
                <w:rFonts w:asciiTheme="majorHAnsi" w:eastAsia="Times New Roman" w:hAnsiTheme="majorHAnsi" w:cstheme="majorHAnsi"/>
                <w:color w:val="000000"/>
                <w:vertAlign w:val="subscript"/>
                <w:lang w:eastAsia="ru-RU"/>
              </w:rPr>
              <w:t>6</w:t>
            </w:r>
            <w:r w:rsidR="006229D4">
              <w:rPr>
                <w:rFonts w:asciiTheme="majorHAnsi" w:eastAsia="Times New Roman" w:hAnsiTheme="majorHAnsi" w:cstheme="majorHAnsi"/>
                <w:color w:val="000000"/>
                <w:vertAlign w:val="superscript"/>
                <w:lang w:val="en-US" w:eastAsia="ru-RU"/>
              </w:rPr>
              <w:t>–</w:t>
            </w:r>
          </w:p>
        </w:tc>
        <w:tc>
          <w:tcPr>
            <w:tcW w:w="2190" w:type="dxa"/>
            <w:shd w:val="clear" w:color="auto" w:fill="auto"/>
            <w:noWrap/>
            <w:vAlign w:val="bottom"/>
            <w:hideMark/>
          </w:tcPr>
          <w:p w14:paraId="7B1DBD46" w14:textId="77777777" w:rsidR="00C10852" w:rsidRPr="00C10852" w:rsidRDefault="00C10852" w:rsidP="00C10852">
            <w:pPr>
              <w:spacing w:line="240" w:lineRule="auto"/>
              <w:ind w:firstLine="0"/>
              <w:jc w:val="right"/>
              <w:rPr>
                <w:rFonts w:asciiTheme="majorHAnsi" w:eastAsia="Times New Roman" w:hAnsiTheme="majorHAnsi" w:cstheme="majorHAnsi"/>
                <w:color w:val="000000"/>
                <w:lang w:eastAsia="ru-RU"/>
              </w:rPr>
            </w:pPr>
            <w:r w:rsidRPr="00C10852">
              <w:rPr>
                <w:rFonts w:asciiTheme="majorHAnsi" w:eastAsia="Times New Roman" w:hAnsiTheme="majorHAnsi" w:cstheme="majorHAnsi"/>
                <w:color w:val="000000"/>
                <w:lang w:eastAsia="ru-RU"/>
              </w:rPr>
              <w:t>343</w:t>
            </w:r>
            <w:r w:rsidR="00503EC0">
              <w:rPr>
                <w:rFonts w:asciiTheme="majorHAnsi" w:eastAsia="Times New Roman" w:hAnsiTheme="majorHAnsi" w:cstheme="majorHAnsi"/>
                <w:color w:val="000000"/>
                <w:lang w:eastAsia="ru-RU"/>
              </w:rPr>
              <w:t>.</w:t>
            </w:r>
            <w:r w:rsidRPr="00C10852">
              <w:rPr>
                <w:rFonts w:asciiTheme="majorHAnsi" w:eastAsia="Times New Roman" w:hAnsiTheme="majorHAnsi" w:cstheme="majorHAnsi"/>
                <w:color w:val="000000"/>
                <w:lang w:eastAsia="ru-RU"/>
              </w:rPr>
              <w:t>6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3EF30D62" w14:textId="77777777" w:rsidR="00C10852" w:rsidRPr="00C10852" w:rsidRDefault="00C10852" w:rsidP="00C10852">
            <w:pPr>
              <w:spacing w:line="240" w:lineRule="auto"/>
              <w:ind w:firstLine="0"/>
              <w:jc w:val="right"/>
              <w:rPr>
                <w:rFonts w:asciiTheme="majorHAnsi" w:eastAsia="Times New Roman" w:hAnsiTheme="majorHAnsi" w:cstheme="majorHAnsi"/>
                <w:color w:val="000000"/>
                <w:lang w:eastAsia="ru-RU"/>
              </w:rPr>
            </w:pPr>
            <w:r w:rsidRPr="00C10852">
              <w:rPr>
                <w:rFonts w:asciiTheme="majorHAnsi" w:eastAsia="Times New Roman" w:hAnsiTheme="majorHAnsi" w:cstheme="majorHAnsi"/>
                <w:color w:val="000000"/>
                <w:lang w:eastAsia="ru-RU"/>
              </w:rPr>
              <w:t>-1933</w:t>
            </w:r>
            <w:r w:rsidR="00503EC0">
              <w:rPr>
                <w:rFonts w:asciiTheme="majorHAnsi" w:eastAsia="Times New Roman" w:hAnsiTheme="majorHAnsi" w:cstheme="majorHAnsi"/>
                <w:color w:val="000000"/>
                <w:lang w:eastAsia="ru-RU"/>
              </w:rPr>
              <w:t>.</w:t>
            </w:r>
            <w:r w:rsidRPr="00C10852">
              <w:rPr>
                <w:rFonts w:asciiTheme="majorHAnsi" w:eastAsia="Times New Roman" w:hAnsiTheme="majorHAnsi" w:cstheme="majorHAnsi"/>
                <w:color w:val="000000"/>
                <w:lang w:eastAsia="ru-RU"/>
              </w:rPr>
              <w:t>4</w:t>
            </w:r>
          </w:p>
        </w:tc>
      </w:tr>
      <w:tr w:rsidR="00C10852" w:rsidRPr="00C10852" w14:paraId="57954C3F" w14:textId="77777777" w:rsidTr="00C10852">
        <w:trPr>
          <w:trHeight w:val="300"/>
          <w:jc w:val="center"/>
        </w:trPr>
        <w:tc>
          <w:tcPr>
            <w:tcW w:w="5318" w:type="dxa"/>
            <w:shd w:val="clear" w:color="auto" w:fill="auto"/>
            <w:noWrap/>
            <w:vAlign w:val="bottom"/>
            <w:hideMark/>
          </w:tcPr>
          <w:p w14:paraId="1875D6A9" w14:textId="77777777" w:rsidR="00C10852" w:rsidRPr="00C10852" w:rsidRDefault="00C10852" w:rsidP="00C10852">
            <w:pPr>
              <w:spacing w:line="240" w:lineRule="auto"/>
              <w:ind w:firstLine="0"/>
              <w:rPr>
                <w:rFonts w:asciiTheme="majorHAnsi" w:eastAsia="Times New Roman" w:hAnsiTheme="majorHAnsi" w:cstheme="majorHAnsi"/>
                <w:color w:val="000000"/>
                <w:lang w:val="en-US" w:eastAsia="ru-RU"/>
              </w:rPr>
            </w:pPr>
            <w:r w:rsidRPr="00C10852">
              <w:rPr>
                <w:rFonts w:asciiTheme="majorHAnsi" w:eastAsia="Times New Roman" w:hAnsiTheme="majorHAnsi" w:cstheme="majorHAnsi"/>
                <w:color w:val="000000"/>
                <w:lang w:val="en-US" w:eastAsia="ru-RU"/>
              </w:rPr>
              <w:t>EMImPF</w:t>
            </w:r>
            <w:r w:rsidRPr="00C10852">
              <w:rPr>
                <w:rFonts w:asciiTheme="majorHAnsi" w:eastAsia="Times New Roman" w:hAnsiTheme="majorHAnsi" w:cstheme="majorHAnsi"/>
                <w:color w:val="000000"/>
                <w:vertAlign w:val="subscript"/>
                <w:lang w:val="en-US" w:eastAsia="ru-RU"/>
              </w:rPr>
              <w:t>6</w:t>
            </w:r>
            <w:r w:rsidRPr="00C10852">
              <w:rPr>
                <w:rFonts w:asciiTheme="majorHAnsi" w:eastAsia="Times New Roman" w:hAnsiTheme="majorHAnsi" w:cstheme="majorHAnsi"/>
                <w:color w:val="000000"/>
                <w:lang w:val="en-US" w:eastAsia="ru-RU"/>
              </w:rPr>
              <w:t>+H</w:t>
            </w:r>
            <w:r w:rsidRPr="00C10852">
              <w:rPr>
                <w:rFonts w:asciiTheme="majorHAnsi" w:eastAsia="Times New Roman" w:hAnsiTheme="majorHAnsi" w:cstheme="majorHAnsi"/>
                <w:color w:val="000000"/>
                <w:vertAlign w:val="subscript"/>
                <w:lang w:val="en-US" w:eastAsia="ru-RU"/>
              </w:rPr>
              <w:t>2</w:t>
            </w:r>
            <w:r w:rsidRPr="00C10852">
              <w:rPr>
                <w:rFonts w:asciiTheme="majorHAnsi" w:eastAsia="Times New Roman" w:hAnsiTheme="majorHAnsi" w:cstheme="majorHAnsi"/>
                <w:color w:val="000000"/>
                <w:lang w:val="en-US" w:eastAsia="ru-RU"/>
              </w:rPr>
              <w:t>+H</w:t>
            </w:r>
            <w:r w:rsidR="00A86EBD">
              <w:rPr>
                <w:rFonts w:asciiTheme="majorHAnsi" w:eastAsia="Times New Roman" w:hAnsiTheme="majorHAnsi" w:cstheme="majorHAnsi"/>
                <w:color w:val="000000"/>
                <w:vertAlign w:val="superscript"/>
                <w:lang w:val="en-US" w:eastAsia="ru-RU"/>
              </w:rPr>
              <w:t>–</w:t>
            </w:r>
            <w:r w:rsidRPr="00C10852">
              <w:rPr>
                <w:rFonts w:asciiTheme="majorHAnsi" w:eastAsia="Times New Roman" w:hAnsiTheme="majorHAnsi" w:cstheme="majorHAnsi"/>
                <w:color w:val="000000"/>
                <w:lang w:val="en-US" w:eastAsia="ru-RU"/>
              </w:rPr>
              <w:t>=Im+CH</w:t>
            </w:r>
            <w:r w:rsidRPr="00C10852">
              <w:rPr>
                <w:rFonts w:asciiTheme="majorHAnsi" w:eastAsia="Times New Roman" w:hAnsiTheme="majorHAnsi" w:cstheme="majorHAnsi"/>
                <w:color w:val="000000"/>
                <w:vertAlign w:val="subscript"/>
                <w:lang w:val="en-US" w:eastAsia="ru-RU"/>
              </w:rPr>
              <w:t>4</w:t>
            </w:r>
            <w:r w:rsidRPr="00C10852">
              <w:rPr>
                <w:rFonts w:asciiTheme="majorHAnsi" w:eastAsia="Times New Roman" w:hAnsiTheme="majorHAnsi" w:cstheme="majorHAnsi"/>
                <w:color w:val="000000"/>
                <w:lang w:val="en-US" w:eastAsia="ru-RU"/>
              </w:rPr>
              <w:t>+C</w:t>
            </w:r>
            <w:r w:rsidRPr="00C10852">
              <w:rPr>
                <w:rFonts w:asciiTheme="majorHAnsi" w:eastAsia="Times New Roman" w:hAnsiTheme="majorHAnsi" w:cstheme="majorHAnsi"/>
                <w:color w:val="000000"/>
                <w:vertAlign w:val="subscript"/>
                <w:lang w:val="en-US" w:eastAsia="ru-RU"/>
              </w:rPr>
              <w:t>2</w:t>
            </w:r>
            <w:r w:rsidRPr="00C10852">
              <w:rPr>
                <w:rFonts w:asciiTheme="majorHAnsi" w:eastAsia="Times New Roman" w:hAnsiTheme="majorHAnsi" w:cstheme="majorHAnsi"/>
                <w:color w:val="000000"/>
                <w:lang w:val="en-US" w:eastAsia="ru-RU"/>
              </w:rPr>
              <w:t>H</w:t>
            </w:r>
            <w:r w:rsidRPr="00C10852">
              <w:rPr>
                <w:rFonts w:asciiTheme="majorHAnsi" w:eastAsia="Times New Roman" w:hAnsiTheme="majorHAnsi" w:cstheme="majorHAnsi"/>
                <w:color w:val="000000"/>
                <w:vertAlign w:val="subscript"/>
                <w:lang w:val="en-US" w:eastAsia="ru-RU"/>
              </w:rPr>
              <w:t>6</w:t>
            </w:r>
            <w:r w:rsidRPr="00C10852">
              <w:rPr>
                <w:rFonts w:asciiTheme="majorHAnsi" w:eastAsia="Times New Roman" w:hAnsiTheme="majorHAnsi" w:cstheme="majorHAnsi"/>
                <w:color w:val="000000"/>
                <w:lang w:val="en-US" w:eastAsia="ru-RU"/>
              </w:rPr>
              <w:t>+</w:t>
            </w:r>
            <w:r w:rsidR="006229D4" w:rsidRPr="00C10852">
              <w:rPr>
                <w:rFonts w:asciiTheme="majorHAnsi" w:eastAsia="Times New Roman" w:hAnsiTheme="majorHAnsi" w:cstheme="majorHAnsi"/>
                <w:color w:val="000000"/>
                <w:lang w:val="en-US" w:eastAsia="ru-RU"/>
              </w:rPr>
              <w:t>PF</w:t>
            </w:r>
            <w:r w:rsidR="006229D4" w:rsidRPr="00C10852">
              <w:rPr>
                <w:rFonts w:asciiTheme="majorHAnsi" w:eastAsia="Times New Roman" w:hAnsiTheme="majorHAnsi" w:cstheme="majorHAnsi"/>
                <w:color w:val="000000"/>
                <w:vertAlign w:val="subscript"/>
                <w:lang w:val="en-US" w:eastAsia="ru-RU"/>
              </w:rPr>
              <w:t>6</w:t>
            </w:r>
            <w:r w:rsidR="006229D4">
              <w:rPr>
                <w:rFonts w:asciiTheme="majorHAnsi" w:eastAsia="Times New Roman" w:hAnsiTheme="majorHAnsi" w:cstheme="majorHAnsi"/>
                <w:color w:val="000000"/>
                <w:vertAlign w:val="superscript"/>
                <w:lang w:val="en-US" w:eastAsia="ru-RU"/>
              </w:rPr>
              <w:t>–</w:t>
            </w:r>
          </w:p>
        </w:tc>
        <w:tc>
          <w:tcPr>
            <w:tcW w:w="2190" w:type="dxa"/>
            <w:shd w:val="clear" w:color="auto" w:fill="auto"/>
            <w:noWrap/>
            <w:vAlign w:val="bottom"/>
            <w:hideMark/>
          </w:tcPr>
          <w:p w14:paraId="7BB8CC36" w14:textId="77777777" w:rsidR="00C10852" w:rsidRPr="00C10852" w:rsidRDefault="00C10852" w:rsidP="00C10852">
            <w:pPr>
              <w:spacing w:line="240" w:lineRule="auto"/>
              <w:ind w:firstLine="0"/>
              <w:jc w:val="right"/>
              <w:rPr>
                <w:rFonts w:asciiTheme="majorHAnsi" w:eastAsia="Times New Roman" w:hAnsiTheme="majorHAnsi" w:cstheme="majorHAnsi"/>
                <w:color w:val="000000"/>
                <w:lang w:eastAsia="ru-RU"/>
              </w:rPr>
            </w:pPr>
            <w:r w:rsidRPr="00C10852">
              <w:rPr>
                <w:rFonts w:asciiTheme="majorHAnsi" w:eastAsia="Times New Roman" w:hAnsiTheme="majorHAnsi" w:cstheme="majorHAnsi"/>
                <w:color w:val="000000"/>
                <w:lang w:eastAsia="ru-RU"/>
              </w:rPr>
              <w:t>-494</w:t>
            </w:r>
            <w:r w:rsidR="00503EC0">
              <w:rPr>
                <w:rFonts w:asciiTheme="majorHAnsi" w:eastAsia="Times New Roman" w:hAnsiTheme="majorHAnsi" w:cstheme="majorHAnsi"/>
                <w:color w:val="000000"/>
                <w:lang w:eastAsia="ru-RU"/>
              </w:rPr>
              <w:t>.</w:t>
            </w:r>
            <w:r w:rsidRPr="00C10852">
              <w:rPr>
                <w:rFonts w:asciiTheme="majorHAnsi" w:eastAsia="Times New Roman" w:hAnsiTheme="majorHAnsi" w:cstheme="majorHAnsi"/>
                <w:color w:val="000000"/>
                <w:lang w:eastAsia="ru-RU"/>
              </w:rPr>
              <w:t>7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7B7F2402" w14:textId="77777777" w:rsidR="00C10852" w:rsidRPr="00C10852" w:rsidRDefault="00C10852" w:rsidP="00C10852">
            <w:pPr>
              <w:spacing w:line="240" w:lineRule="auto"/>
              <w:ind w:firstLine="0"/>
              <w:jc w:val="right"/>
              <w:rPr>
                <w:rFonts w:asciiTheme="majorHAnsi" w:eastAsia="Times New Roman" w:hAnsiTheme="majorHAnsi" w:cstheme="majorHAnsi"/>
                <w:color w:val="000000"/>
                <w:lang w:eastAsia="ru-RU"/>
              </w:rPr>
            </w:pPr>
            <w:r w:rsidRPr="00C10852">
              <w:rPr>
                <w:rFonts w:asciiTheme="majorHAnsi" w:eastAsia="Times New Roman" w:hAnsiTheme="majorHAnsi" w:cstheme="majorHAnsi"/>
                <w:color w:val="000000"/>
                <w:lang w:eastAsia="ru-RU"/>
              </w:rPr>
              <w:t>-1934</w:t>
            </w:r>
            <w:r w:rsidR="00503EC0">
              <w:rPr>
                <w:rFonts w:asciiTheme="majorHAnsi" w:eastAsia="Times New Roman" w:hAnsiTheme="majorHAnsi" w:cstheme="majorHAnsi"/>
                <w:color w:val="000000"/>
                <w:lang w:eastAsia="ru-RU"/>
              </w:rPr>
              <w:t>.</w:t>
            </w:r>
            <w:r w:rsidRPr="00C10852">
              <w:rPr>
                <w:rFonts w:asciiTheme="majorHAnsi" w:eastAsia="Times New Roman" w:hAnsiTheme="majorHAnsi" w:cstheme="majorHAnsi"/>
                <w:color w:val="000000"/>
                <w:lang w:eastAsia="ru-RU"/>
              </w:rPr>
              <w:t>1</w:t>
            </w:r>
          </w:p>
        </w:tc>
      </w:tr>
      <w:tr w:rsidR="00534608" w:rsidRPr="00C10852" w14:paraId="7DEC516F" w14:textId="77777777" w:rsidTr="00534608">
        <w:trPr>
          <w:trHeight w:val="300"/>
          <w:jc w:val="center"/>
        </w:trPr>
        <w:tc>
          <w:tcPr>
            <w:tcW w:w="5318" w:type="dxa"/>
            <w:shd w:val="clear" w:color="auto" w:fill="auto"/>
            <w:noWrap/>
            <w:vAlign w:val="bottom"/>
          </w:tcPr>
          <w:p w14:paraId="159AFFE8" w14:textId="77777777" w:rsidR="00534608" w:rsidRPr="00C10852" w:rsidRDefault="00534608" w:rsidP="00534608">
            <w:pPr>
              <w:spacing w:line="240" w:lineRule="auto"/>
              <w:ind w:firstLine="0"/>
              <w:rPr>
                <w:rFonts w:asciiTheme="majorHAnsi" w:eastAsia="Times New Roman" w:hAnsiTheme="majorHAnsi" w:cstheme="majorHAnsi"/>
                <w:color w:val="000000"/>
                <w:lang w:val="en-US" w:eastAsia="ru-RU"/>
              </w:rPr>
            </w:pPr>
            <w:r w:rsidRPr="00C10852">
              <w:rPr>
                <w:rFonts w:asciiTheme="majorHAnsi" w:eastAsia="Times New Roman" w:hAnsiTheme="majorHAnsi" w:cstheme="majorHAnsi"/>
                <w:color w:val="000000"/>
                <w:lang w:val="en-US" w:eastAsia="ru-RU"/>
              </w:rPr>
              <w:t>EMImPF</w:t>
            </w:r>
            <w:r w:rsidRPr="00C10852">
              <w:rPr>
                <w:rFonts w:asciiTheme="majorHAnsi" w:eastAsia="Times New Roman" w:hAnsiTheme="majorHAnsi" w:cstheme="majorHAnsi"/>
                <w:color w:val="000000"/>
                <w:vertAlign w:val="subscript"/>
                <w:lang w:val="en-US" w:eastAsia="ru-RU"/>
              </w:rPr>
              <w:t>6</w:t>
            </w:r>
            <w:r w:rsidRPr="00C10852">
              <w:rPr>
                <w:rFonts w:asciiTheme="majorHAnsi" w:eastAsia="Times New Roman" w:hAnsiTheme="majorHAnsi" w:cstheme="majorHAnsi"/>
                <w:color w:val="000000"/>
                <w:lang w:val="en-US" w:eastAsia="ru-RU"/>
              </w:rPr>
              <w:t>+H</w:t>
            </w:r>
            <w:r>
              <w:rPr>
                <w:rFonts w:asciiTheme="majorHAnsi" w:eastAsia="Times New Roman" w:hAnsiTheme="majorHAnsi" w:cstheme="majorHAnsi"/>
                <w:color w:val="000000"/>
                <w:vertAlign w:val="superscript"/>
                <w:lang w:val="en-US" w:eastAsia="ru-RU"/>
              </w:rPr>
              <w:t>–</w:t>
            </w:r>
            <w:r w:rsidRPr="00C10852">
              <w:rPr>
                <w:rFonts w:asciiTheme="majorHAnsi" w:eastAsia="Times New Roman" w:hAnsiTheme="majorHAnsi" w:cstheme="majorHAnsi"/>
                <w:color w:val="000000"/>
                <w:lang w:val="en-US" w:eastAsia="ru-RU"/>
              </w:rPr>
              <w:t>=Im+CH</w:t>
            </w:r>
            <w:r w:rsidRPr="00C10852">
              <w:rPr>
                <w:rFonts w:asciiTheme="majorHAnsi" w:eastAsia="Times New Roman" w:hAnsiTheme="majorHAnsi" w:cstheme="majorHAnsi"/>
                <w:color w:val="000000"/>
                <w:vertAlign w:val="subscript"/>
                <w:lang w:val="en-US" w:eastAsia="ru-RU"/>
              </w:rPr>
              <w:t>3</w:t>
            </w:r>
            <w:r w:rsidR="008321C2">
              <w:rPr>
                <w:rFonts w:asciiTheme="majorHAnsi" w:eastAsia="Times New Roman" w:hAnsiTheme="majorHAnsi" w:cstheme="majorHAnsi"/>
                <w:color w:val="000000"/>
                <w:vertAlign w:val="superscript"/>
                <w:lang w:val="en-US" w:eastAsia="ru-RU"/>
              </w:rPr>
              <w:t>·</w:t>
            </w:r>
            <w:r w:rsidRPr="00C10852">
              <w:rPr>
                <w:rFonts w:asciiTheme="majorHAnsi" w:eastAsia="Times New Roman" w:hAnsiTheme="majorHAnsi" w:cstheme="majorHAnsi"/>
                <w:color w:val="000000"/>
                <w:lang w:val="en-US" w:eastAsia="ru-RU"/>
              </w:rPr>
              <w:t>+C</w:t>
            </w:r>
            <w:r w:rsidRPr="00C10852">
              <w:rPr>
                <w:rFonts w:asciiTheme="majorHAnsi" w:eastAsia="Times New Roman" w:hAnsiTheme="majorHAnsi" w:cstheme="majorHAnsi"/>
                <w:color w:val="000000"/>
                <w:vertAlign w:val="subscript"/>
                <w:lang w:val="en-US" w:eastAsia="ru-RU"/>
              </w:rPr>
              <w:t>2</w:t>
            </w:r>
            <w:r w:rsidRPr="00C10852">
              <w:rPr>
                <w:rFonts w:asciiTheme="majorHAnsi" w:eastAsia="Times New Roman" w:hAnsiTheme="majorHAnsi" w:cstheme="majorHAnsi"/>
                <w:color w:val="000000"/>
                <w:lang w:val="en-US" w:eastAsia="ru-RU"/>
              </w:rPr>
              <w:t>H</w:t>
            </w:r>
            <w:r w:rsidRPr="00C10852">
              <w:rPr>
                <w:rFonts w:asciiTheme="majorHAnsi" w:eastAsia="Times New Roman" w:hAnsiTheme="majorHAnsi" w:cstheme="majorHAnsi"/>
                <w:color w:val="000000"/>
                <w:vertAlign w:val="subscript"/>
                <w:lang w:val="en-US" w:eastAsia="ru-RU"/>
              </w:rPr>
              <w:t>5</w:t>
            </w:r>
            <w:r w:rsidR="008321C2">
              <w:rPr>
                <w:rFonts w:asciiTheme="majorHAnsi" w:eastAsia="Times New Roman" w:hAnsiTheme="majorHAnsi" w:cstheme="majorHAnsi"/>
                <w:color w:val="000000"/>
                <w:vertAlign w:val="superscript"/>
                <w:lang w:val="en-US" w:eastAsia="ru-RU"/>
              </w:rPr>
              <w:t>·</w:t>
            </w:r>
            <w:r w:rsidRPr="00C10852">
              <w:rPr>
                <w:rFonts w:asciiTheme="majorHAnsi" w:eastAsia="Times New Roman" w:hAnsiTheme="majorHAnsi" w:cstheme="majorHAnsi"/>
                <w:color w:val="000000"/>
                <w:lang w:val="en-US" w:eastAsia="ru-RU"/>
              </w:rPr>
              <w:t>+</w:t>
            </w:r>
            <w:r w:rsidRPr="006229D4">
              <w:rPr>
                <w:rFonts w:asciiTheme="majorHAnsi" w:eastAsia="Times New Roman" w:hAnsiTheme="majorHAnsi" w:cstheme="majorHAnsi"/>
                <w:color w:val="000000"/>
                <w:lang w:val="en-US" w:eastAsia="ru-RU"/>
              </w:rPr>
              <w:t xml:space="preserve"> </w:t>
            </w:r>
            <w:r w:rsidRPr="00C10852">
              <w:rPr>
                <w:rFonts w:asciiTheme="majorHAnsi" w:eastAsia="Times New Roman" w:hAnsiTheme="majorHAnsi" w:cstheme="majorHAnsi"/>
                <w:color w:val="000000"/>
                <w:lang w:val="en-US" w:eastAsia="ru-RU"/>
              </w:rPr>
              <w:t>PF</w:t>
            </w:r>
            <w:r w:rsidRPr="00C10852">
              <w:rPr>
                <w:rFonts w:asciiTheme="majorHAnsi" w:eastAsia="Times New Roman" w:hAnsiTheme="majorHAnsi" w:cstheme="majorHAnsi"/>
                <w:color w:val="000000"/>
                <w:vertAlign w:val="subscript"/>
                <w:lang w:val="en-US" w:eastAsia="ru-RU"/>
              </w:rPr>
              <w:t>6</w:t>
            </w:r>
            <w:r>
              <w:rPr>
                <w:rFonts w:asciiTheme="majorHAnsi" w:eastAsia="Times New Roman" w:hAnsiTheme="majorHAnsi" w:cstheme="majorHAnsi"/>
                <w:color w:val="000000"/>
                <w:vertAlign w:val="superscript"/>
                <w:lang w:val="en-US" w:eastAsia="ru-RU"/>
              </w:rPr>
              <w:t>–</w:t>
            </w:r>
          </w:p>
        </w:tc>
        <w:tc>
          <w:tcPr>
            <w:tcW w:w="2190" w:type="dxa"/>
            <w:shd w:val="clear" w:color="auto" w:fill="auto"/>
            <w:noWrap/>
            <w:vAlign w:val="bottom"/>
          </w:tcPr>
          <w:p w14:paraId="765813C9" w14:textId="77777777" w:rsidR="00534608" w:rsidRPr="00C10852" w:rsidRDefault="00534608" w:rsidP="00534608">
            <w:pPr>
              <w:spacing w:line="240" w:lineRule="auto"/>
              <w:ind w:firstLine="0"/>
              <w:jc w:val="right"/>
              <w:rPr>
                <w:rFonts w:asciiTheme="majorHAnsi" w:eastAsia="Times New Roman" w:hAnsiTheme="majorHAnsi" w:cstheme="majorHAnsi"/>
                <w:color w:val="000000"/>
                <w:lang w:eastAsia="ru-RU"/>
              </w:rPr>
            </w:pPr>
            <w:r w:rsidRPr="00C10852">
              <w:rPr>
                <w:rFonts w:asciiTheme="majorHAnsi" w:eastAsia="Times New Roman" w:hAnsiTheme="majorHAnsi" w:cstheme="majorHAnsi"/>
                <w:color w:val="000000"/>
                <w:lang w:eastAsia="ru-RU"/>
              </w:rPr>
              <w:t>-73</w:t>
            </w:r>
            <w:r>
              <w:rPr>
                <w:rFonts w:asciiTheme="majorHAnsi" w:eastAsia="Times New Roman" w:hAnsiTheme="majorHAnsi" w:cstheme="majorHAnsi"/>
                <w:color w:val="000000"/>
                <w:lang w:eastAsia="ru-RU"/>
              </w:rPr>
              <w:t>.</w:t>
            </w:r>
            <w:r w:rsidRPr="00C10852">
              <w:rPr>
                <w:rFonts w:asciiTheme="majorHAnsi" w:eastAsia="Times New Roman" w:hAnsiTheme="majorHAnsi" w:cstheme="majorHAnsi"/>
                <w:color w:val="000000"/>
                <w:lang w:eastAsia="ru-RU"/>
              </w:rPr>
              <w:t>6</w:t>
            </w:r>
          </w:p>
        </w:tc>
        <w:tc>
          <w:tcPr>
            <w:tcW w:w="2126" w:type="dxa"/>
            <w:shd w:val="clear" w:color="auto" w:fill="auto"/>
            <w:noWrap/>
            <w:vAlign w:val="bottom"/>
          </w:tcPr>
          <w:p w14:paraId="2BFC022D" w14:textId="77777777" w:rsidR="00534608" w:rsidRPr="00C10852" w:rsidRDefault="00534608" w:rsidP="00534608">
            <w:pPr>
              <w:spacing w:line="240" w:lineRule="auto"/>
              <w:ind w:firstLine="0"/>
              <w:jc w:val="right"/>
              <w:rPr>
                <w:rFonts w:asciiTheme="majorHAnsi" w:eastAsia="Times New Roman" w:hAnsiTheme="majorHAnsi" w:cstheme="majorHAnsi"/>
                <w:color w:val="000000"/>
                <w:lang w:eastAsia="ru-RU"/>
              </w:rPr>
            </w:pPr>
            <w:r w:rsidRPr="00C10852">
              <w:rPr>
                <w:rFonts w:asciiTheme="majorHAnsi" w:eastAsia="Times New Roman" w:hAnsiTheme="majorHAnsi" w:cstheme="majorHAnsi"/>
                <w:color w:val="000000"/>
                <w:lang w:eastAsia="ru-RU"/>
              </w:rPr>
              <w:t>-1943</w:t>
            </w:r>
            <w:r>
              <w:rPr>
                <w:rFonts w:asciiTheme="majorHAnsi" w:eastAsia="Times New Roman" w:hAnsiTheme="majorHAnsi" w:cstheme="majorHAnsi"/>
                <w:color w:val="000000"/>
                <w:lang w:eastAsia="ru-RU"/>
              </w:rPr>
              <w:t>.</w:t>
            </w:r>
            <w:r w:rsidRPr="00C10852">
              <w:rPr>
                <w:rFonts w:asciiTheme="majorHAnsi" w:eastAsia="Times New Roman" w:hAnsiTheme="majorHAnsi" w:cstheme="majorHAnsi"/>
                <w:color w:val="000000"/>
                <w:lang w:eastAsia="ru-RU"/>
              </w:rPr>
              <w:t>2</w:t>
            </w:r>
          </w:p>
        </w:tc>
      </w:tr>
      <w:tr w:rsidR="00534608" w:rsidRPr="00C10852" w14:paraId="1F0F2E12" w14:textId="77777777" w:rsidTr="00534608">
        <w:trPr>
          <w:trHeight w:val="300"/>
          <w:jc w:val="center"/>
        </w:trPr>
        <w:tc>
          <w:tcPr>
            <w:tcW w:w="5318" w:type="dxa"/>
            <w:shd w:val="clear" w:color="auto" w:fill="auto"/>
            <w:noWrap/>
            <w:vAlign w:val="bottom"/>
          </w:tcPr>
          <w:p w14:paraId="6DFD0E66" w14:textId="77777777" w:rsidR="00534608" w:rsidRPr="00C10852" w:rsidRDefault="00534608" w:rsidP="00534608">
            <w:pPr>
              <w:spacing w:line="240" w:lineRule="auto"/>
              <w:ind w:firstLine="0"/>
              <w:rPr>
                <w:rFonts w:asciiTheme="majorHAnsi" w:eastAsia="Times New Roman" w:hAnsiTheme="majorHAnsi" w:cstheme="majorHAnsi"/>
                <w:color w:val="000000"/>
                <w:lang w:val="en-US" w:eastAsia="ru-RU"/>
              </w:rPr>
            </w:pPr>
            <w:r w:rsidRPr="00C10852">
              <w:rPr>
                <w:rFonts w:asciiTheme="majorHAnsi" w:eastAsia="Times New Roman" w:hAnsiTheme="majorHAnsi" w:cstheme="majorHAnsi"/>
                <w:color w:val="000000"/>
                <w:lang w:val="en-US" w:eastAsia="ru-RU"/>
              </w:rPr>
              <w:t>EMImPF</w:t>
            </w:r>
            <w:r w:rsidRPr="00C10852">
              <w:rPr>
                <w:rFonts w:asciiTheme="majorHAnsi" w:eastAsia="Times New Roman" w:hAnsiTheme="majorHAnsi" w:cstheme="majorHAnsi"/>
                <w:color w:val="000000"/>
                <w:vertAlign w:val="subscript"/>
                <w:lang w:val="en-US" w:eastAsia="ru-RU"/>
              </w:rPr>
              <w:t>6</w:t>
            </w:r>
            <w:r w:rsidRPr="00C10852">
              <w:rPr>
                <w:rFonts w:asciiTheme="majorHAnsi" w:eastAsia="Times New Roman" w:hAnsiTheme="majorHAnsi" w:cstheme="majorHAnsi"/>
                <w:color w:val="000000"/>
                <w:lang w:val="en-US" w:eastAsia="ru-RU"/>
              </w:rPr>
              <w:t>+HF=Im+CH</w:t>
            </w:r>
            <w:r w:rsidRPr="00C10852">
              <w:rPr>
                <w:rFonts w:asciiTheme="majorHAnsi" w:eastAsia="Times New Roman" w:hAnsiTheme="majorHAnsi" w:cstheme="majorHAnsi"/>
                <w:color w:val="000000"/>
                <w:vertAlign w:val="subscript"/>
                <w:lang w:val="en-US" w:eastAsia="ru-RU"/>
              </w:rPr>
              <w:t>3</w:t>
            </w:r>
            <w:r w:rsidRPr="00C10852">
              <w:rPr>
                <w:rFonts w:asciiTheme="majorHAnsi" w:eastAsia="Times New Roman" w:hAnsiTheme="majorHAnsi" w:cstheme="majorHAnsi"/>
                <w:color w:val="000000"/>
                <w:lang w:val="en-US" w:eastAsia="ru-RU"/>
              </w:rPr>
              <w:t>F+C</w:t>
            </w:r>
            <w:r w:rsidRPr="00C10852">
              <w:rPr>
                <w:rFonts w:asciiTheme="majorHAnsi" w:eastAsia="Times New Roman" w:hAnsiTheme="majorHAnsi" w:cstheme="majorHAnsi"/>
                <w:color w:val="000000"/>
                <w:vertAlign w:val="subscript"/>
                <w:lang w:val="en-US" w:eastAsia="ru-RU"/>
              </w:rPr>
              <w:t>2</w:t>
            </w:r>
            <w:r w:rsidRPr="00C10852">
              <w:rPr>
                <w:rFonts w:asciiTheme="majorHAnsi" w:eastAsia="Times New Roman" w:hAnsiTheme="majorHAnsi" w:cstheme="majorHAnsi"/>
                <w:color w:val="000000"/>
                <w:lang w:val="en-US" w:eastAsia="ru-RU"/>
              </w:rPr>
              <w:t>H</w:t>
            </w:r>
            <w:r w:rsidRPr="00C10852">
              <w:rPr>
                <w:rFonts w:asciiTheme="majorHAnsi" w:eastAsia="Times New Roman" w:hAnsiTheme="majorHAnsi" w:cstheme="majorHAnsi"/>
                <w:color w:val="000000"/>
                <w:vertAlign w:val="subscript"/>
                <w:lang w:val="en-US" w:eastAsia="ru-RU"/>
              </w:rPr>
              <w:t>5</w:t>
            </w:r>
            <w:r w:rsidRPr="00C10852">
              <w:rPr>
                <w:rFonts w:asciiTheme="majorHAnsi" w:eastAsia="Times New Roman" w:hAnsiTheme="majorHAnsi" w:cstheme="majorHAnsi"/>
                <w:color w:val="000000"/>
                <w:lang w:val="en-US" w:eastAsia="ru-RU"/>
              </w:rPr>
              <w:t>F+PF</w:t>
            </w:r>
            <w:r w:rsidRPr="00C10852">
              <w:rPr>
                <w:rFonts w:asciiTheme="majorHAnsi" w:eastAsia="Times New Roman" w:hAnsiTheme="majorHAnsi" w:cstheme="majorHAnsi"/>
                <w:color w:val="000000"/>
                <w:vertAlign w:val="subscript"/>
                <w:lang w:val="en-US" w:eastAsia="ru-RU"/>
              </w:rPr>
              <w:t>5</w:t>
            </w:r>
          </w:p>
        </w:tc>
        <w:tc>
          <w:tcPr>
            <w:tcW w:w="2190" w:type="dxa"/>
            <w:shd w:val="clear" w:color="auto" w:fill="auto"/>
            <w:noWrap/>
            <w:vAlign w:val="bottom"/>
          </w:tcPr>
          <w:p w14:paraId="201E61A8" w14:textId="77777777" w:rsidR="00534608" w:rsidRPr="00C10852" w:rsidRDefault="00534608" w:rsidP="00534608">
            <w:pPr>
              <w:spacing w:line="240" w:lineRule="auto"/>
              <w:ind w:firstLine="0"/>
              <w:jc w:val="right"/>
              <w:rPr>
                <w:rFonts w:asciiTheme="majorHAnsi" w:eastAsia="Times New Roman" w:hAnsiTheme="majorHAnsi" w:cstheme="majorHAnsi"/>
                <w:color w:val="000000"/>
                <w:lang w:eastAsia="ru-RU"/>
              </w:rPr>
            </w:pPr>
            <w:r w:rsidRPr="00C10852">
              <w:rPr>
                <w:rFonts w:asciiTheme="majorHAnsi" w:eastAsia="Times New Roman" w:hAnsiTheme="majorHAnsi" w:cstheme="majorHAnsi"/>
                <w:color w:val="000000"/>
                <w:lang w:eastAsia="ru-RU"/>
              </w:rPr>
              <w:t>241</w:t>
            </w:r>
            <w:r>
              <w:rPr>
                <w:rFonts w:asciiTheme="majorHAnsi" w:eastAsia="Times New Roman" w:hAnsiTheme="majorHAnsi" w:cstheme="majorHAnsi"/>
                <w:color w:val="000000"/>
                <w:lang w:eastAsia="ru-RU"/>
              </w:rPr>
              <w:t>.</w:t>
            </w:r>
            <w:r w:rsidRPr="00C10852">
              <w:rPr>
                <w:rFonts w:asciiTheme="majorHAnsi" w:eastAsia="Times New Roman" w:hAnsiTheme="majorHAnsi" w:cstheme="majorHAnsi"/>
                <w:color w:val="000000"/>
                <w:lang w:eastAsia="ru-RU"/>
              </w:rPr>
              <w:t>7</w:t>
            </w:r>
          </w:p>
        </w:tc>
        <w:tc>
          <w:tcPr>
            <w:tcW w:w="2126" w:type="dxa"/>
            <w:shd w:val="clear" w:color="auto" w:fill="auto"/>
            <w:noWrap/>
            <w:vAlign w:val="bottom"/>
          </w:tcPr>
          <w:p w14:paraId="48953496" w14:textId="77777777" w:rsidR="00534608" w:rsidRPr="00C10852" w:rsidRDefault="00534608" w:rsidP="00534608">
            <w:pPr>
              <w:spacing w:line="240" w:lineRule="auto"/>
              <w:ind w:firstLine="0"/>
              <w:jc w:val="right"/>
              <w:rPr>
                <w:rFonts w:asciiTheme="majorHAnsi" w:eastAsia="Times New Roman" w:hAnsiTheme="majorHAnsi" w:cstheme="majorHAnsi"/>
                <w:color w:val="000000"/>
                <w:lang w:eastAsia="ru-RU"/>
              </w:rPr>
            </w:pPr>
            <w:r w:rsidRPr="00C10852">
              <w:rPr>
                <w:rFonts w:asciiTheme="majorHAnsi" w:eastAsia="Times New Roman" w:hAnsiTheme="majorHAnsi" w:cstheme="majorHAnsi"/>
                <w:color w:val="000000"/>
                <w:lang w:eastAsia="ru-RU"/>
              </w:rPr>
              <w:t>-1938</w:t>
            </w:r>
            <w:r>
              <w:rPr>
                <w:rFonts w:asciiTheme="majorHAnsi" w:eastAsia="Times New Roman" w:hAnsiTheme="majorHAnsi" w:cstheme="majorHAnsi"/>
                <w:color w:val="000000"/>
                <w:lang w:eastAsia="ru-RU"/>
              </w:rPr>
              <w:t>.</w:t>
            </w:r>
            <w:r w:rsidRPr="00C10852">
              <w:rPr>
                <w:rFonts w:asciiTheme="majorHAnsi" w:eastAsia="Times New Roman" w:hAnsiTheme="majorHAnsi" w:cstheme="majorHAnsi"/>
                <w:color w:val="000000"/>
                <w:lang w:eastAsia="ru-RU"/>
              </w:rPr>
              <w:t>8</w:t>
            </w:r>
          </w:p>
        </w:tc>
      </w:tr>
      <w:tr w:rsidR="00534608" w:rsidRPr="00C10852" w14:paraId="3C783D8A" w14:textId="77777777" w:rsidTr="00534608">
        <w:trPr>
          <w:trHeight w:val="300"/>
          <w:jc w:val="center"/>
        </w:trPr>
        <w:tc>
          <w:tcPr>
            <w:tcW w:w="5318" w:type="dxa"/>
            <w:shd w:val="clear" w:color="auto" w:fill="auto"/>
            <w:noWrap/>
            <w:vAlign w:val="bottom"/>
          </w:tcPr>
          <w:p w14:paraId="24671845" w14:textId="77777777" w:rsidR="00534608" w:rsidRPr="00C10852" w:rsidRDefault="00534608" w:rsidP="00534608">
            <w:pPr>
              <w:spacing w:line="240" w:lineRule="auto"/>
              <w:ind w:firstLine="0"/>
              <w:rPr>
                <w:rFonts w:asciiTheme="majorHAnsi" w:eastAsia="Times New Roman" w:hAnsiTheme="majorHAnsi" w:cstheme="majorHAnsi"/>
                <w:color w:val="000000"/>
                <w:lang w:val="en-US" w:eastAsia="ru-RU"/>
              </w:rPr>
            </w:pPr>
            <w:r w:rsidRPr="00C10852">
              <w:rPr>
                <w:rFonts w:asciiTheme="majorHAnsi" w:eastAsia="Times New Roman" w:hAnsiTheme="majorHAnsi" w:cstheme="majorHAnsi"/>
                <w:color w:val="000000"/>
                <w:lang w:val="en-US" w:eastAsia="ru-RU"/>
              </w:rPr>
              <w:t>EMImPF</w:t>
            </w:r>
            <w:r w:rsidRPr="00C10852">
              <w:rPr>
                <w:rFonts w:asciiTheme="majorHAnsi" w:eastAsia="Times New Roman" w:hAnsiTheme="majorHAnsi" w:cstheme="majorHAnsi"/>
                <w:color w:val="000000"/>
                <w:vertAlign w:val="subscript"/>
                <w:lang w:val="en-US" w:eastAsia="ru-RU"/>
              </w:rPr>
              <w:t>6</w:t>
            </w:r>
            <w:r w:rsidRPr="00C10852">
              <w:rPr>
                <w:rFonts w:asciiTheme="majorHAnsi" w:eastAsia="Times New Roman" w:hAnsiTheme="majorHAnsi" w:cstheme="majorHAnsi"/>
                <w:color w:val="000000"/>
                <w:lang w:val="en-US" w:eastAsia="ru-RU"/>
              </w:rPr>
              <w:t>+H</w:t>
            </w:r>
            <w:r w:rsidRPr="00C10852">
              <w:rPr>
                <w:rFonts w:asciiTheme="majorHAnsi" w:eastAsia="Times New Roman" w:hAnsiTheme="majorHAnsi" w:cstheme="majorHAnsi"/>
                <w:color w:val="000000"/>
                <w:vertAlign w:val="subscript"/>
                <w:lang w:val="en-US" w:eastAsia="ru-RU"/>
              </w:rPr>
              <w:t>2</w:t>
            </w:r>
            <w:r w:rsidRPr="00C10852">
              <w:rPr>
                <w:rFonts w:asciiTheme="majorHAnsi" w:eastAsia="Times New Roman" w:hAnsiTheme="majorHAnsi" w:cstheme="majorHAnsi"/>
                <w:color w:val="000000"/>
                <w:lang w:val="en-US" w:eastAsia="ru-RU"/>
              </w:rPr>
              <w:t>=Im+CH</w:t>
            </w:r>
            <w:r w:rsidRPr="00C10852">
              <w:rPr>
                <w:rFonts w:asciiTheme="majorHAnsi" w:eastAsia="Times New Roman" w:hAnsiTheme="majorHAnsi" w:cstheme="majorHAnsi"/>
                <w:color w:val="000000"/>
                <w:vertAlign w:val="subscript"/>
                <w:lang w:val="en-US" w:eastAsia="ru-RU"/>
              </w:rPr>
              <w:t>4</w:t>
            </w:r>
            <w:r w:rsidRPr="00C10852">
              <w:rPr>
                <w:rFonts w:asciiTheme="majorHAnsi" w:eastAsia="Times New Roman" w:hAnsiTheme="majorHAnsi" w:cstheme="majorHAnsi"/>
                <w:color w:val="000000"/>
                <w:lang w:val="en-US" w:eastAsia="ru-RU"/>
              </w:rPr>
              <w:t>+C</w:t>
            </w:r>
            <w:r w:rsidRPr="00C10852">
              <w:rPr>
                <w:rFonts w:asciiTheme="majorHAnsi" w:eastAsia="Times New Roman" w:hAnsiTheme="majorHAnsi" w:cstheme="majorHAnsi"/>
                <w:color w:val="000000"/>
                <w:vertAlign w:val="subscript"/>
                <w:lang w:val="en-US" w:eastAsia="ru-RU"/>
              </w:rPr>
              <w:t>2</w:t>
            </w:r>
            <w:r w:rsidRPr="00C10852">
              <w:rPr>
                <w:rFonts w:asciiTheme="majorHAnsi" w:eastAsia="Times New Roman" w:hAnsiTheme="majorHAnsi" w:cstheme="majorHAnsi"/>
                <w:color w:val="000000"/>
                <w:lang w:val="en-US" w:eastAsia="ru-RU"/>
              </w:rPr>
              <w:t>H</w:t>
            </w:r>
            <w:r w:rsidRPr="00C10852">
              <w:rPr>
                <w:rFonts w:asciiTheme="majorHAnsi" w:eastAsia="Times New Roman" w:hAnsiTheme="majorHAnsi" w:cstheme="majorHAnsi"/>
                <w:color w:val="000000"/>
                <w:vertAlign w:val="subscript"/>
                <w:lang w:val="en-US" w:eastAsia="ru-RU"/>
              </w:rPr>
              <w:t>5</w:t>
            </w:r>
            <w:r w:rsidRPr="00C10852">
              <w:rPr>
                <w:rFonts w:asciiTheme="majorHAnsi" w:eastAsia="Times New Roman" w:hAnsiTheme="majorHAnsi" w:cstheme="majorHAnsi"/>
                <w:color w:val="000000"/>
                <w:lang w:val="en-US" w:eastAsia="ru-RU"/>
              </w:rPr>
              <w:t>F+PF</w:t>
            </w:r>
            <w:r w:rsidRPr="00C10852">
              <w:rPr>
                <w:rFonts w:asciiTheme="majorHAnsi" w:eastAsia="Times New Roman" w:hAnsiTheme="majorHAnsi" w:cstheme="majorHAnsi"/>
                <w:color w:val="000000"/>
                <w:vertAlign w:val="subscript"/>
                <w:lang w:val="en-US" w:eastAsia="ru-RU"/>
              </w:rPr>
              <w:t>5</w:t>
            </w:r>
          </w:p>
        </w:tc>
        <w:tc>
          <w:tcPr>
            <w:tcW w:w="2190" w:type="dxa"/>
            <w:shd w:val="clear" w:color="auto" w:fill="auto"/>
            <w:noWrap/>
            <w:vAlign w:val="bottom"/>
          </w:tcPr>
          <w:p w14:paraId="221ADD98" w14:textId="77777777" w:rsidR="00534608" w:rsidRPr="00C10852" w:rsidRDefault="00534608" w:rsidP="00534608">
            <w:pPr>
              <w:spacing w:line="240" w:lineRule="auto"/>
              <w:ind w:firstLine="0"/>
              <w:jc w:val="right"/>
              <w:rPr>
                <w:rFonts w:asciiTheme="majorHAnsi" w:eastAsia="Times New Roman" w:hAnsiTheme="majorHAnsi" w:cstheme="majorHAnsi"/>
                <w:color w:val="000000"/>
                <w:lang w:eastAsia="ru-RU"/>
              </w:rPr>
            </w:pPr>
            <w:r w:rsidRPr="00C10852">
              <w:rPr>
                <w:rFonts w:asciiTheme="majorHAnsi" w:eastAsia="Times New Roman" w:hAnsiTheme="majorHAnsi" w:cstheme="majorHAnsi"/>
                <w:color w:val="000000"/>
                <w:lang w:eastAsia="ru-RU"/>
              </w:rPr>
              <w:t>131</w:t>
            </w:r>
            <w:r>
              <w:rPr>
                <w:rFonts w:asciiTheme="majorHAnsi" w:eastAsia="Times New Roman" w:hAnsiTheme="majorHAnsi" w:cstheme="majorHAnsi"/>
                <w:color w:val="000000"/>
                <w:lang w:eastAsia="ru-RU"/>
              </w:rPr>
              <w:t>.</w:t>
            </w:r>
            <w:r w:rsidRPr="00C10852">
              <w:rPr>
                <w:rFonts w:asciiTheme="majorHAnsi" w:eastAsia="Times New Roman" w:hAnsiTheme="majorHAnsi" w:cstheme="majorHAnsi"/>
                <w:color w:val="000000"/>
                <w:lang w:eastAsia="ru-RU"/>
              </w:rPr>
              <w:t>6</w:t>
            </w:r>
          </w:p>
        </w:tc>
        <w:tc>
          <w:tcPr>
            <w:tcW w:w="2126" w:type="dxa"/>
            <w:shd w:val="clear" w:color="auto" w:fill="auto"/>
            <w:noWrap/>
            <w:vAlign w:val="bottom"/>
          </w:tcPr>
          <w:p w14:paraId="7BB3D17A" w14:textId="77777777" w:rsidR="00534608" w:rsidRPr="00C10852" w:rsidRDefault="00534608" w:rsidP="00534608">
            <w:pPr>
              <w:spacing w:line="240" w:lineRule="auto"/>
              <w:ind w:firstLine="0"/>
              <w:jc w:val="right"/>
              <w:rPr>
                <w:rFonts w:asciiTheme="majorHAnsi" w:eastAsia="Times New Roman" w:hAnsiTheme="majorHAnsi" w:cstheme="majorHAnsi"/>
                <w:color w:val="000000"/>
                <w:lang w:eastAsia="ru-RU"/>
              </w:rPr>
            </w:pPr>
            <w:r w:rsidRPr="00C10852">
              <w:rPr>
                <w:rFonts w:asciiTheme="majorHAnsi" w:eastAsia="Times New Roman" w:hAnsiTheme="majorHAnsi" w:cstheme="majorHAnsi"/>
                <w:color w:val="000000"/>
                <w:lang w:eastAsia="ru-RU"/>
              </w:rPr>
              <w:t>-1929</w:t>
            </w:r>
            <w:r>
              <w:rPr>
                <w:rFonts w:asciiTheme="majorHAnsi" w:eastAsia="Times New Roman" w:hAnsiTheme="majorHAnsi" w:cstheme="majorHAnsi"/>
                <w:color w:val="000000"/>
                <w:lang w:eastAsia="ru-RU"/>
              </w:rPr>
              <w:t>.</w:t>
            </w:r>
            <w:r w:rsidRPr="00C10852">
              <w:rPr>
                <w:rFonts w:asciiTheme="majorHAnsi" w:eastAsia="Times New Roman" w:hAnsiTheme="majorHAnsi" w:cstheme="majorHAnsi"/>
                <w:color w:val="000000"/>
                <w:lang w:eastAsia="ru-RU"/>
              </w:rPr>
              <w:t>6</w:t>
            </w:r>
          </w:p>
        </w:tc>
      </w:tr>
      <w:tr w:rsidR="00534608" w:rsidRPr="00C10852" w14:paraId="2B994FBA" w14:textId="77777777" w:rsidTr="00534608">
        <w:trPr>
          <w:trHeight w:val="300"/>
          <w:jc w:val="center"/>
        </w:trPr>
        <w:tc>
          <w:tcPr>
            <w:tcW w:w="5318" w:type="dxa"/>
            <w:shd w:val="clear" w:color="auto" w:fill="auto"/>
            <w:noWrap/>
            <w:vAlign w:val="bottom"/>
          </w:tcPr>
          <w:p w14:paraId="6BDDB9A9" w14:textId="77777777" w:rsidR="00534608" w:rsidRPr="00C10852" w:rsidRDefault="00534608" w:rsidP="00534608">
            <w:pPr>
              <w:spacing w:line="240" w:lineRule="auto"/>
              <w:ind w:firstLine="0"/>
              <w:rPr>
                <w:rFonts w:asciiTheme="majorHAnsi" w:eastAsia="Times New Roman" w:hAnsiTheme="majorHAnsi" w:cstheme="majorHAnsi"/>
                <w:color w:val="000000"/>
                <w:lang w:val="en-US" w:eastAsia="ru-RU"/>
              </w:rPr>
            </w:pPr>
            <w:r w:rsidRPr="00C10852">
              <w:rPr>
                <w:rFonts w:asciiTheme="majorHAnsi" w:eastAsia="Times New Roman" w:hAnsiTheme="majorHAnsi" w:cstheme="majorHAnsi"/>
                <w:color w:val="000000"/>
                <w:lang w:val="en-US" w:eastAsia="ru-RU"/>
              </w:rPr>
              <w:t>EMImPF</w:t>
            </w:r>
            <w:r w:rsidRPr="00C10852">
              <w:rPr>
                <w:rFonts w:asciiTheme="majorHAnsi" w:eastAsia="Times New Roman" w:hAnsiTheme="majorHAnsi" w:cstheme="majorHAnsi"/>
                <w:color w:val="000000"/>
                <w:vertAlign w:val="subscript"/>
                <w:lang w:val="en-US" w:eastAsia="ru-RU"/>
              </w:rPr>
              <w:t>6</w:t>
            </w:r>
            <w:r w:rsidRPr="00C10852">
              <w:rPr>
                <w:rFonts w:asciiTheme="majorHAnsi" w:eastAsia="Times New Roman" w:hAnsiTheme="majorHAnsi" w:cstheme="majorHAnsi"/>
                <w:color w:val="000000"/>
                <w:lang w:val="en-US" w:eastAsia="ru-RU"/>
              </w:rPr>
              <w:t>+H</w:t>
            </w:r>
            <w:r w:rsidRPr="00C10852">
              <w:rPr>
                <w:rFonts w:asciiTheme="majorHAnsi" w:eastAsia="Times New Roman" w:hAnsiTheme="majorHAnsi" w:cstheme="majorHAnsi"/>
                <w:color w:val="000000"/>
                <w:vertAlign w:val="subscript"/>
                <w:lang w:val="en-US" w:eastAsia="ru-RU"/>
              </w:rPr>
              <w:t>2</w:t>
            </w:r>
            <w:r w:rsidRPr="00C10852">
              <w:rPr>
                <w:rFonts w:asciiTheme="majorHAnsi" w:eastAsia="Times New Roman" w:hAnsiTheme="majorHAnsi" w:cstheme="majorHAnsi"/>
                <w:color w:val="000000"/>
                <w:lang w:val="en-US" w:eastAsia="ru-RU"/>
              </w:rPr>
              <w:t>=Im+CH</w:t>
            </w:r>
            <w:r w:rsidRPr="00C10852">
              <w:rPr>
                <w:rFonts w:asciiTheme="majorHAnsi" w:eastAsia="Times New Roman" w:hAnsiTheme="majorHAnsi" w:cstheme="majorHAnsi"/>
                <w:color w:val="000000"/>
                <w:vertAlign w:val="subscript"/>
                <w:lang w:val="en-US" w:eastAsia="ru-RU"/>
              </w:rPr>
              <w:t>3</w:t>
            </w:r>
            <w:r w:rsidRPr="00C10852">
              <w:rPr>
                <w:rFonts w:asciiTheme="majorHAnsi" w:eastAsia="Times New Roman" w:hAnsiTheme="majorHAnsi" w:cstheme="majorHAnsi"/>
                <w:color w:val="000000"/>
                <w:lang w:val="en-US" w:eastAsia="ru-RU"/>
              </w:rPr>
              <w:t>F+C</w:t>
            </w:r>
            <w:r w:rsidRPr="00C10852">
              <w:rPr>
                <w:rFonts w:asciiTheme="majorHAnsi" w:eastAsia="Times New Roman" w:hAnsiTheme="majorHAnsi" w:cstheme="majorHAnsi"/>
                <w:color w:val="000000"/>
                <w:vertAlign w:val="subscript"/>
                <w:lang w:val="en-US" w:eastAsia="ru-RU"/>
              </w:rPr>
              <w:t>2</w:t>
            </w:r>
            <w:r w:rsidRPr="00C10852">
              <w:rPr>
                <w:rFonts w:asciiTheme="majorHAnsi" w:eastAsia="Times New Roman" w:hAnsiTheme="majorHAnsi" w:cstheme="majorHAnsi"/>
                <w:color w:val="000000"/>
                <w:lang w:val="en-US" w:eastAsia="ru-RU"/>
              </w:rPr>
              <w:t>H</w:t>
            </w:r>
            <w:r w:rsidRPr="00C10852">
              <w:rPr>
                <w:rFonts w:asciiTheme="majorHAnsi" w:eastAsia="Times New Roman" w:hAnsiTheme="majorHAnsi" w:cstheme="majorHAnsi"/>
                <w:color w:val="000000"/>
                <w:vertAlign w:val="subscript"/>
                <w:lang w:val="en-US" w:eastAsia="ru-RU"/>
              </w:rPr>
              <w:t>5</w:t>
            </w:r>
            <w:r w:rsidRPr="00C10852">
              <w:rPr>
                <w:rFonts w:asciiTheme="majorHAnsi" w:eastAsia="Times New Roman" w:hAnsiTheme="majorHAnsi" w:cstheme="majorHAnsi"/>
                <w:color w:val="000000"/>
                <w:lang w:val="en-US" w:eastAsia="ru-RU"/>
              </w:rPr>
              <w:t>F+PF</w:t>
            </w:r>
            <w:r w:rsidRPr="00C10852">
              <w:rPr>
                <w:rFonts w:asciiTheme="majorHAnsi" w:eastAsia="Times New Roman" w:hAnsiTheme="majorHAnsi" w:cstheme="majorHAnsi"/>
                <w:color w:val="000000"/>
                <w:vertAlign w:val="subscript"/>
                <w:lang w:val="en-US" w:eastAsia="ru-RU"/>
              </w:rPr>
              <w:t>3</w:t>
            </w:r>
            <w:r w:rsidRPr="00C10852">
              <w:rPr>
                <w:rFonts w:asciiTheme="majorHAnsi" w:eastAsia="Times New Roman" w:hAnsiTheme="majorHAnsi" w:cstheme="majorHAnsi"/>
                <w:color w:val="000000"/>
                <w:lang w:val="en-US" w:eastAsia="ru-RU"/>
              </w:rPr>
              <w:t>+HF</w:t>
            </w:r>
          </w:p>
        </w:tc>
        <w:tc>
          <w:tcPr>
            <w:tcW w:w="2190" w:type="dxa"/>
            <w:shd w:val="clear" w:color="auto" w:fill="auto"/>
            <w:noWrap/>
            <w:vAlign w:val="bottom"/>
          </w:tcPr>
          <w:p w14:paraId="34288321" w14:textId="77777777" w:rsidR="00534608" w:rsidRPr="00C10852" w:rsidRDefault="00534608" w:rsidP="00534608">
            <w:pPr>
              <w:spacing w:line="240" w:lineRule="auto"/>
              <w:ind w:firstLine="0"/>
              <w:jc w:val="right"/>
              <w:rPr>
                <w:rFonts w:asciiTheme="majorHAnsi" w:eastAsia="Times New Roman" w:hAnsiTheme="majorHAnsi" w:cstheme="majorHAnsi"/>
                <w:color w:val="000000"/>
                <w:lang w:eastAsia="ru-RU"/>
              </w:rPr>
            </w:pPr>
            <w:r w:rsidRPr="00C10852">
              <w:rPr>
                <w:rFonts w:asciiTheme="majorHAnsi" w:eastAsia="Times New Roman" w:hAnsiTheme="majorHAnsi" w:cstheme="majorHAnsi"/>
                <w:color w:val="000000"/>
                <w:lang w:eastAsia="ru-RU"/>
              </w:rPr>
              <w:t>329</w:t>
            </w:r>
            <w:r>
              <w:rPr>
                <w:rFonts w:asciiTheme="majorHAnsi" w:eastAsia="Times New Roman" w:hAnsiTheme="majorHAnsi" w:cstheme="majorHAnsi"/>
                <w:color w:val="000000"/>
                <w:lang w:eastAsia="ru-RU"/>
              </w:rPr>
              <w:t>.</w:t>
            </w:r>
            <w:r w:rsidRPr="00C10852">
              <w:rPr>
                <w:rFonts w:asciiTheme="majorHAnsi" w:eastAsia="Times New Roman" w:hAnsiTheme="majorHAnsi" w:cstheme="majorHAnsi"/>
                <w:color w:val="000000"/>
                <w:lang w:eastAsia="ru-RU"/>
              </w:rPr>
              <w:t>1</w:t>
            </w:r>
          </w:p>
        </w:tc>
        <w:tc>
          <w:tcPr>
            <w:tcW w:w="2126" w:type="dxa"/>
            <w:shd w:val="clear" w:color="auto" w:fill="auto"/>
            <w:noWrap/>
            <w:vAlign w:val="bottom"/>
          </w:tcPr>
          <w:p w14:paraId="113B50D9" w14:textId="77777777" w:rsidR="00534608" w:rsidRPr="00C10852" w:rsidRDefault="00534608" w:rsidP="00534608">
            <w:pPr>
              <w:spacing w:line="240" w:lineRule="auto"/>
              <w:ind w:firstLine="0"/>
              <w:jc w:val="right"/>
              <w:rPr>
                <w:rFonts w:asciiTheme="majorHAnsi" w:eastAsia="Times New Roman" w:hAnsiTheme="majorHAnsi" w:cstheme="majorHAnsi"/>
                <w:color w:val="000000"/>
                <w:lang w:eastAsia="ru-RU"/>
              </w:rPr>
            </w:pPr>
            <w:r w:rsidRPr="00C10852">
              <w:rPr>
                <w:rFonts w:asciiTheme="majorHAnsi" w:eastAsia="Times New Roman" w:hAnsiTheme="majorHAnsi" w:cstheme="majorHAnsi"/>
                <w:color w:val="000000"/>
                <w:lang w:eastAsia="ru-RU"/>
              </w:rPr>
              <w:t>-1937</w:t>
            </w:r>
            <w:r>
              <w:rPr>
                <w:rFonts w:asciiTheme="majorHAnsi" w:eastAsia="Times New Roman" w:hAnsiTheme="majorHAnsi" w:cstheme="majorHAnsi"/>
                <w:color w:val="000000"/>
                <w:lang w:eastAsia="ru-RU"/>
              </w:rPr>
              <w:t>.</w:t>
            </w:r>
            <w:r w:rsidRPr="00C10852">
              <w:rPr>
                <w:rFonts w:asciiTheme="majorHAnsi" w:eastAsia="Times New Roman" w:hAnsiTheme="majorHAnsi" w:cstheme="majorHAnsi"/>
                <w:color w:val="000000"/>
                <w:lang w:eastAsia="ru-RU"/>
              </w:rPr>
              <w:t>9</w:t>
            </w:r>
          </w:p>
        </w:tc>
      </w:tr>
      <w:tr w:rsidR="00534608" w:rsidRPr="00C10852" w14:paraId="0E2369BA" w14:textId="77777777" w:rsidTr="00534608">
        <w:trPr>
          <w:trHeight w:val="300"/>
          <w:jc w:val="center"/>
        </w:trPr>
        <w:tc>
          <w:tcPr>
            <w:tcW w:w="5318" w:type="dxa"/>
            <w:shd w:val="clear" w:color="auto" w:fill="auto"/>
            <w:noWrap/>
            <w:vAlign w:val="bottom"/>
          </w:tcPr>
          <w:p w14:paraId="33946392" w14:textId="77777777" w:rsidR="00534608" w:rsidRPr="00C10852" w:rsidRDefault="00534608" w:rsidP="00534608">
            <w:pPr>
              <w:spacing w:line="240" w:lineRule="auto"/>
              <w:ind w:firstLine="0"/>
              <w:rPr>
                <w:rFonts w:asciiTheme="majorHAnsi" w:eastAsia="Times New Roman" w:hAnsiTheme="majorHAnsi" w:cstheme="majorHAnsi"/>
                <w:color w:val="000000"/>
                <w:lang w:val="en-US" w:eastAsia="ru-RU"/>
              </w:rPr>
            </w:pPr>
            <w:r w:rsidRPr="00C10852">
              <w:rPr>
                <w:rFonts w:asciiTheme="majorHAnsi" w:eastAsia="Times New Roman" w:hAnsiTheme="majorHAnsi" w:cstheme="majorHAnsi"/>
                <w:color w:val="000000"/>
                <w:lang w:val="en-US" w:eastAsia="ru-RU"/>
              </w:rPr>
              <w:t>EMImPF</w:t>
            </w:r>
            <w:r w:rsidRPr="00C10852">
              <w:rPr>
                <w:rFonts w:asciiTheme="majorHAnsi" w:eastAsia="Times New Roman" w:hAnsiTheme="majorHAnsi" w:cstheme="majorHAnsi"/>
                <w:color w:val="000000"/>
                <w:vertAlign w:val="subscript"/>
                <w:lang w:val="en-US" w:eastAsia="ru-RU"/>
              </w:rPr>
              <w:t>6</w:t>
            </w:r>
            <w:r w:rsidRPr="00C10852">
              <w:rPr>
                <w:rFonts w:asciiTheme="majorHAnsi" w:eastAsia="Times New Roman" w:hAnsiTheme="majorHAnsi" w:cstheme="majorHAnsi"/>
                <w:color w:val="000000"/>
                <w:lang w:val="en-US" w:eastAsia="ru-RU"/>
              </w:rPr>
              <w:t>+H</w:t>
            </w:r>
            <w:r w:rsidRPr="00C10852">
              <w:rPr>
                <w:rFonts w:asciiTheme="majorHAnsi" w:eastAsia="Times New Roman" w:hAnsiTheme="majorHAnsi" w:cstheme="majorHAnsi"/>
                <w:color w:val="000000"/>
                <w:vertAlign w:val="subscript"/>
                <w:lang w:val="en-US" w:eastAsia="ru-RU"/>
              </w:rPr>
              <w:t>2</w:t>
            </w:r>
            <w:r w:rsidRPr="00C10852">
              <w:rPr>
                <w:rFonts w:asciiTheme="majorHAnsi" w:eastAsia="Times New Roman" w:hAnsiTheme="majorHAnsi" w:cstheme="majorHAnsi"/>
                <w:color w:val="000000"/>
                <w:lang w:val="en-US" w:eastAsia="ru-RU"/>
              </w:rPr>
              <w:t>+H</w:t>
            </w:r>
            <w:r>
              <w:rPr>
                <w:rFonts w:asciiTheme="majorHAnsi" w:eastAsia="Times New Roman" w:hAnsiTheme="majorHAnsi" w:cstheme="majorHAnsi"/>
                <w:color w:val="000000"/>
                <w:vertAlign w:val="superscript"/>
                <w:lang w:val="en-US" w:eastAsia="ru-RU"/>
              </w:rPr>
              <w:t>–</w:t>
            </w:r>
            <w:r w:rsidRPr="00C10852">
              <w:rPr>
                <w:rFonts w:asciiTheme="majorHAnsi" w:eastAsia="Times New Roman" w:hAnsiTheme="majorHAnsi" w:cstheme="majorHAnsi"/>
                <w:color w:val="000000"/>
                <w:lang w:val="en-US" w:eastAsia="ru-RU"/>
              </w:rPr>
              <w:t>=Pyr+CH</w:t>
            </w:r>
            <w:r>
              <w:rPr>
                <w:rFonts w:asciiTheme="majorHAnsi" w:eastAsia="Times New Roman" w:hAnsiTheme="majorHAnsi" w:cstheme="majorHAnsi"/>
                <w:color w:val="000000"/>
                <w:vertAlign w:val="subscript"/>
                <w:lang w:val="en-US" w:eastAsia="ru-RU"/>
              </w:rPr>
              <w:t>4</w:t>
            </w:r>
            <w:r w:rsidRPr="00C10852">
              <w:rPr>
                <w:rFonts w:asciiTheme="majorHAnsi" w:eastAsia="Times New Roman" w:hAnsiTheme="majorHAnsi" w:cstheme="majorHAnsi"/>
                <w:color w:val="000000"/>
                <w:lang w:val="en-US" w:eastAsia="ru-RU"/>
              </w:rPr>
              <w:t>+C</w:t>
            </w:r>
            <w:r w:rsidRPr="00C10852">
              <w:rPr>
                <w:rFonts w:asciiTheme="majorHAnsi" w:eastAsia="Times New Roman" w:hAnsiTheme="majorHAnsi" w:cstheme="majorHAnsi"/>
                <w:color w:val="000000"/>
                <w:vertAlign w:val="subscript"/>
                <w:lang w:val="en-US" w:eastAsia="ru-RU"/>
              </w:rPr>
              <w:t>2</w:t>
            </w:r>
            <w:r w:rsidRPr="00C10852">
              <w:rPr>
                <w:rFonts w:asciiTheme="majorHAnsi" w:eastAsia="Times New Roman" w:hAnsiTheme="majorHAnsi" w:cstheme="majorHAnsi"/>
                <w:color w:val="000000"/>
                <w:lang w:val="en-US" w:eastAsia="ru-RU"/>
              </w:rPr>
              <w:t>H</w:t>
            </w:r>
            <w:r>
              <w:rPr>
                <w:rFonts w:asciiTheme="majorHAnsi" w:eastAsia="Times New Roman" w:hAnsiTheme="majorHAnsi" w:cstheme="majorHAnsi"/>
                <w:color w:val="000000"/>
                <w:vertAlign w:val="subscript"/>
                <w:lang w:val="en-US" w:eastAsia="ru-RU"/>
              </w:rPr>
              <w:t>6</w:t>
            </w:r>
            <w:r w:rsidRPr="00C10852">
              <w:rPr>
                <w:rFonts w:asciiTheme="majorHAnsi" w:eastAsia="Times New Roman" w:hAnsiTheme="majorHAnsi" w:cstheme="majorHAnsi"/>
                <w:color w:val="000000"/>
                <w:lang w:val="en-US" w:eastAsia="ru-RU"/>
              </w:rPr>
              <w:t>+PF</w:t>
            </w:r>
            <w:r>
              <w:rPr>
                <w:rFonts w:asciiTheme="majorHAnsi" w:eastAsia="Times New Roman" w:hAnsiTheme="majorHAnsi" w:cstheme="majorHAnsi"/>
                <w:color w:val="000000"/>
                <w:vertAlign w:val="subscript"/>
                <w:lang w:val="en-US" w:eastAsia="ru-RU"/>
              </w:rPr>
              <w:t>6</w:t>
            </w:r>
            <w:r>
              <w:rPr>
                <w:rFonts w:asciiTheme="majorHAnsi" w:eastAsia="Times New Roman" w:hAnsiTheme="majorHAnsi" w:cstheme="majorHAnsi"/>
                <w:color w:val="000000"/>
                <w:vertAlign w:val="superscript"/>
                <w:lang w:val="en-US" w:eastAsia="ru-RU"/>
              </w:rPr>
              <w:t>–</w:t>
            </w:r>
          </w:p>
        </w:tc>
        <w:tc>
          <w:tcPr>
            <w:tcW w:w="2190" w:type="dxa"/>
            <w:shd w:val="clear" w:color="auto" w:fill="auto"/>
            <w:noWrap/>
            <w:vAlign w:val="bottom"/>
          </w:tcPr>
          <w:p w14:paraId="5EBC9913" w14:textId="77777777" w:rsidR="00534608" w:rsidRPr="00C10852" w:rsidRDefault="00534608" w:rsidP="00534608">
            <w:pPr>
              <w:spacing w:line="240" w:lineRule="auto"/>
              <w:ind w:firstLine="0"/>
              <w:jc w:val="right"/>
              <w:rPr>
                <w:rFonts w:asciiTheme="majorHAnsi" w:eastAsia="Times New Roman" w:hAnsiTheme="majorHAnsi" w:cstheme="majorHAnsi"/>
                <w:color w:val="000000"/>
                <w:lang w:val="en-US" w:eastAsia="ru-RU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lang w:val="en-US" w:eastAsia="ru-RU"/>
              </w:rPr>
              <w:t>-448.7</w:t>
            </w:r>
          </w:p>
        </w:tc>
        <w:tc>
          <w:tcPr>
            <w:tcW w:w="2126" w:type="dxa"/>
            <w:shd w:val="clear" w:color="auto" w:fill="auto"/>
            <w:noWrap/>
            <w:vAlign w:val="bottom"/>
          </w:tcPr>
          <w:p w14:paraId="04496139" w14:textId="77777777" w:rsidR="00534608" w:rsidRPr="00C10852" w:rsidRDefault="00534608" w:rsidP="00534608">
            <w:pPr>
              <w:spacing w:line="240" w:lineRule="auto"/>
              <w:ind w:firstLine="0"/>
              <w:jc w:val="right"/>
              <w:rPr>
                <w:rFonts w:asciiTheme="majorHAnsi" w:eastAsia="Times New Roman" w:hAnsiTheme="majorHAnsi" w:cstheme="majorHAnsi"/>
                <w:color w:val="000000"/>
                <w:lang w:val="en-US" w:eastAsia="ru-RU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lang w:val="en-US" w:eastAsia="ru-RU"/>
              </w:rPr>
              <w:t>1935.5</w:t>
            </w:r>
          </w:p>
        </w:tc>
      </w:tr>
      <w:tr w:rsidR="00534608" w:rsidRPr="00C10852" w14:paraId="4ED7C418" w14:textId="77777777" w:rsidTr="00534608">
        <w:trPr>
          <w:trHeight w:val="300"/>
          <w:jc w:val="center"/>
        </w:trPr>
        <w:tc>
          <w:tcPr>
            <w:tcW w:w="5318" w:type="dxa"/>
            <w:shd w:val="clear" w:color="auto" w:fill="auto"/>
            <w:noWrap/>
            <w:vAlign w:val="bottom"/>
          </w:tcPr>
          <w:p w14:paraId="7F9BC9E0" w14:textId="77777777" w:rsidR="00534608" w:rsidRPr="00C10852" w:rsidRDefault="00534608" w:rsidP="00534608">
            <w:pPr>
              <w:spacing w:line="240" w:lineRule="auto"/>
              <w:ind w:firstLine="0"/>
              <w:rPr>
                <w:rFonts w:asciiTheme="majorHAnsi" w:eastAsia="Times New Roman" w:hAnsiTheme="majorHAnsi" w:cstheme="majorHAnsi"/>
                <w:color w:val="000000"/>
                <w:lang w:val="en-US" w:eastAsia="ru-RU"/>
              </w:rPr>
            </w:pPr>
            <w:r w:rsidRPr="00C10852">
              <w:rPr>
                <w:rFonts w:asciiTheme="majorHAnsi" w:eastAsia="Times New Roman" w:hAnsiTheme="majorHAnsi" w:cstheme="majorHAnsi"/>
                <w:color w:val="000000"/>
                <w:lang w:val="en-US" w:eastAsia="ru-RU"/>
              </w:rPr>
              <w:t>EMImPF</w:t>
            </w:r>
            <w:r w:rsidRPr="00C10852">
              <w:rPr>
                <w:rFonts w:asciiTheme="majorHAnsi" w:eastAsia="Times New Roman" w:hAnsiTheme="majorHAnsi" w:cstheme="majorHAnsi"/>
                <w:color w:val="000000"/>
                <w:vertAlign w:val="subscript"/>
                <w:lang w:val="en-US" w:eastAsia="ru-RU"/>
              </w:rPr>
              <w:t>6</w:t>
            </w:r>
            <w:r w:rsidRPr="00C10852">
              <w:rPr>
                <w:rFonts w:asciiTheme="majorHAnsi" w:eastAsia="Times New Roman" w:hAnsiTheme="majorHAnsi" w:cstheme="majorHAnsi"/>
                <w:color w:val="000000"/>
                <w:lang w:val="en-US" w:eastAsia="ru-RU"/>
              </w:rPr>
              <w:t>+H</w:t>
            </w:r>
            <w:r>
              <w:rPr>
                <w:rFonts w:asciiTheme="majorHAnsi" w:eastAsia="Times New Roman" w:hAnsiTheme="majorHAnsi" w:cstheme="majorHAnsi"/>
                <w:color w:val="000000"/>
                <w:vertAlign w:val="superscript"/>
                <w:lang w:val="en-US" w:eastAsia="ru-RU"/>
              </w:rPr>
              <w:t>–</w:t>
            </w:r>
            <w:r w:rsidRPr="00C10852">
              <w:rPr>
                <w:rFonts w:asciiTheme="majorHAnsi" w:eastAsia="Times New Roman" w:hAnsiTheme="majorHAnsi" w:cstheme="majorHAnsi"/>
                <w:color w:val="000000"/>
                <w:lang w:val="en-US" w:eastAsia="ru-RU"/>
              </w:rPr>
              <w:t>=MIm+C</w:t>
            </w:r>
            <w:r w:rsidRPr="00C10852">
              <w:rPr>
                <w:rFonts w:asciiTheme="majorHAnsi" w:eastAsia="Times New Roman" w:hAnsiTheme="majorHAnsi" w:cstheme="majorHAnsi"/>
                <w:color w:val="000000"/>
                <w:vertAlign w:val="subscript"/>
                <w:lang w:val="en-US" w:eastAsia="ru-RU"/>
              </w:rPr>
              <w:t>2</w:t>
            </w:r>
            <w:r w:rsidRPr="00C10852">
              <w:rPr>
                <w:rFonts w:asciiTheme="majorHAnsi" w:eastAsia="Times New Roman" w:hAnsiTheme="majorHAnsi" w:cstheme="majorHAnsi"/>
                <w:color w:val="000000"/>
                <w:lang w:val="en-US" w:eastAsia="ru-RU"/>
              </w:rPr>
              <w:t>H</w:t>
            </w:r>
            <w:r w:rsidRPr="00C10852">
              <w:rPr>
                <w:rFonts w:asciiTheme="majorHAnsi" w:eastAsia="Times New Roman" w:hAnsiTheme="majorHAnsi" w:cstheme="majorHAnsi"/>
                <w:color w:val="000000"/>
                <w:vertAlign w:val="subscript"/>
                <w:lang w:val="en-US" w:eastAsia="ru-RU"/>
              </w:rPr>
              <w:t>6</w:t>
            </w:r>
            <w:r w:rsidRPr="00C10852">
              <w:rPr>
                <w:rFonts w:asciiTheme="majorHAnsi" w:eastAsia="Times New Roman" w:hAnsiTheme="majorHAnsi" w:cstheme="majorHAnsi"/>
                <w:color w:val="000000"/>
                <w:lang w:val="en-US" w:eastAsia="ru-RU"/>
              </w:rPr>
              <w:t>+PF</w:t>
            </w:r>
            <w:r w:rsidRPr="00C10852">
              <w:rPr>
                <w:rFonts w:asciiTheme="majorHAnsi" w:eastAsia="Times New Roman" w:hAnsiTheme="majorHAnsi" w:cstheme="majorHAnsi"/>
                <w:color w:val="000000"/>
                <w:vertAlign w:val="subscript"/>
                <w:lang w:val="en-US" w:eastAsia="ru-RU"/>
              </w:rPr>
              <w:t>6</w:t>
            </w:r>
            <w:r>
              <w:rPr>
                <w:rFonts w:asciiTheme="majorHAnsi" w:eastAsia="Times New Roman" w:hAnsiTheme="majorHAnsi" w:cstheme="majorHAnsi"/>
                <w:color w:val="000000"/>
                <w:vertAlign w:val="superscript"/>
                <w:lang w:val="en-US" w:eastAsia="ru-RU"/>
              </w:rPr>
              <w:t>–</w:t>
            </w:r>
          </w:p>
        </w:tc>
        <w:tc>
          <w:tcPr>
            <w:tcW w:w="2190" w:type="dxa"/>
            <w:shd w:val="clear" w:color="auto" w:fill="auto"/>
            <w:noWrap/>
            <w:vAlign w:val="bottom"/>
          </w:tcPr>
          <w:p w14:paraId="169C9741" w14:textId="77777777" w:rsidR="00534608" w:rsidRPr="00C10852" w:rsidRDefault="00534608" w:rsidP="00534608">
            <w:pPr>
              <w:spacing w:line="240" w:lineRule="auto"/>
              <w:ind w:firstLine="0"/>
              <w:jc w:val="right"/>
              <w:rPr>
                <w:rFonts w:asciiTheme="majorHAnsi" w:eastAsia="Times New Roman" w:hAnsiTheme="majorHAnsi" w:cstheme="majorHAnsi"/>
                <w:color w:val="000000"/>
                <w:lang w:eastAsia="ru-RU"/>
              </w:rPr>
            </w:pPr>
            <w:r w:rsidRPr="00C10852">
              <w:rPr>
                <w:rFonts w:asciiTheme="majorHAnsi" w:eastAsia="Times New Roman" w:hAnsiTheme="majorHAnsi" w:cstheme="majorHAnsi"/>
                <w:color w:val="000000"/>
                <w:lang w:eastAsia="ru-RU"/>
              </w:rPr>
              <w:t>-465</w:t>
            </w:r>
            <w:r>
              <w:rPr>
                <w:rFonts w:asciiTheme="majorHAnsi" w:eastAsia="Times New Roman" w:hAnsiTheme="majorHAnsi" w:cstheme="majorHAnsi"/>
                <w:color w:val="000000"/>
                <w:lang w:eastAsia="ru-RU"/>
              </w:rPr>
              <w:t>.</w:t>
            </w:r>
            <w:r w:rsidRPr="00C10852">
              <w:rPr>
                <w:rFonts w:asciiTheme="majorHAnsi" w:eastAsia="Times New Roman" w:hAnsiTheme="majorHAnsi" w:cstheme="majorHAnsi"/>
                <w:color w:val="000000"/>
                <w:lang w:eastAsia="ru-RU"/>
              </w:rPr>
              <w:t>2</w:t>
            </w:r>
          </w:p>
        </w:tc>
        <w:tc>
          <w:tcPr>
            <w:tcW w:w="2126" w:type="dxa"/>
            <w:shd w:val="clear" w:color="auto" w:fill="auto"/>
            <w:noWrap/>
            <w:vAlign w:val="bottom"/>
          </w:tcPr>
          <w:p w14:paraId="10635C47" w14:textId="77777777" w:rsidR="00534608" w:rsidRPr="00C10852" w:rsidRDefault="00534608" w:rsidP="00534608">
            <w:pPr>
              <w:spacing w:line="240" w:lineRule="auto"/>
              <w:ind w:firstLine="0"/>
              <w:jc w:val="right"/>
              <w:rPr>
                <w:rFonts w:asciiTheme="majorHAnsi" w:eastAsia="Times New Roman" w:hAnsiTheme="majorHAnsi" w:cstheme="majorHAnsi"/>
                <w:color w:val="000000"/>
                <w:lang w:eastAsia="ru-RU"/>
              </w:rPr>
            </w:pPr>
            <w:r w:rsidRPr="00C10852">
              <w:rPr>
                <w:rFonts w:asciiTheme="majorHAnsi" w:eastAsia="Times New Roman" w:hAnsiTheme="majorHAnsi" w:cstheme="majorHAnsi"/>
                <w:color w:val="000000"/>
                <w:lang w:eastAsia="ru-RU"/>
              </w:rPr>
              <w:t>-1932</w:t>
            </w:r>
            <w:r>
              <w:rPr>
                <w:rFonts w:asciiTheme="majorHAnsi" w:eastAsia="Times New Roman" w:hAnsiTheme="majorHAnsi" w:cstheme="majorHAnsi"/>
                <w:color w:val="000000"/>
                <w:lang w:eastAsia="ru-RU"/>
              </w:rPr>
              <w:t>.</w:t>
            </w:r>
            <w:r w:rsidRPr="00C10852">
              <w:rPr>
                <w:rFonts w:asciiTheme="majorHAnsi" w:eastAsia="Times New Roman" w:hAnsiTheme="majorHAnsi" w:cstheme="majorHAnsi"/>
                <w:color w:val="000000"/>
                <w:lang w:eastAsia="ru-RU"/>
              </w:rPr>
              <w:t>0</w:t>
            </w:r>
          </w:p>
        </w:tc>
      </w:tr>
      <w:tr w:rsidR="00534608" w:rsidRPr="00534608" w14:paraId="1A14BE17" w14:textId="77777777" w:rsidTr="00534608">
        <w:trPr>
          <w:trHeight w:val="300"/>
          <w:jc w:val="center"/>
        </w:trPr>
        <w:tc>
          <w:tcPr>
            <w:tcW w:w="5318" w:type="dxa"/>
            <w:shd w:val="clear" w:color="auto" w:fill="auto"/>
            <w:noWrap/>
            <w:vAlign w:val="bottom"/>
          </w:tcPr>
          <w:p w14:paraId="468A9E51" w14:textId="77777777" w:rsidR="00534608" w:rsidRPr="00C10852" w:rsidRDefault="00534608" w:rsidP="00534608">
            <w:pPr>
              <w:spacing w:line="240" w:lineRule="auto"/>
              <w:ind w:firstLine="0"/>
              <w:rPr>
                <w:rFonts w:asciiTheme="majorHAnsi" w:eastAsia="Times New Roman" w:hAnsiTheme="majorHAnsi" w:cstheme="majorHAnsi"/>
                <w:color w:val="000000"/>
                <w:lang w:val="en-US" w:eastAsia="ru-RU"/>
              </w:rPr>
            </w:pPr>
            <w:r w:rsidRPr="00C10852">
              <w:rPr>
                <w:rFonts w:asciiTheme="majorHAnsi" w:eastAsia="Times New Roman" w:hAnsiTheme="majorHAnsi" w:cstheme="majorHAnsi"/>
                <w:color w:val="000000"/>
                <w:lang w:val="en-US" w:eastAsia="ru-RU"/>
              </w:rPr>
              <w:t>EMImPF</w:t>
            </w:r>
            <w:r w:rsidRPr="00C10852">
              <w:rPr>
                <w:rFonts w:asciiTheme="majorHAnsi" w:eastAsia="Times New Roman" w:hAnsiTheme="majorHAnsi" w:cstheme="majorHAnsi"/>
                <w:color w:val="000000"/>
                <w:vertAlign w:val="subscript"/>
                <w:lang w:val="en-US" w:eastAsia="ru-RU"/>
              </w:rPr>
              <w:t>6</w:t>
            </w:r>
            <w:r w:rsidRPr="00C10852">
              <w:rPr>
                <w:rFonts w:asciiTheme="majorHAnsi" w:eastAsia="Times New Roman" w:hAnsiTheme="majorHAnsi" w:cstheme="majorHAnsi"/>
                <w:color w:val="000000"/>
                <w:lang w:val="en-US" w:eastAsia="ru-RU"/>
              </w:rPr>
              <w:t>+H=MIm+C</w:t>
            </w:r>
            <w:r w:rsidRPr="00C10852">
              <w:rPr>
                <w:rFonts w:asciiTheme="majorHAnsi" w:eastAsia="Times New Roman" w:hAnsiTheme="majorHAnsi" w:cstheme="majorHAnsi"/>
                <w:color w:val="000000"/>
                <w:vertAlign w:val="subscript"/>
                <w:lang w:val="en-US" w:eastAsia="ru-RU"/>
              </w:rPr>
              <w:t>2</w:t>
            </w:r>
            <w:r w:rsidRPr="00C10852">
              <w:rPr>
                <w:rFonts w:asciiTheme="majorHAnsi" w:eastAsia="Times New Roman" w:hAnsiTheme="majorHAnsi" w:cstheme="majorHAnsi"/>
                <w:color w:val="000000"/>
                <w:lang w:val="en-US" w:eastAsia="ru-RU"/>
              </w:rPr>
              <w:t>H</w:t>
            </w:r>
            <w:r w:rsidRPr="00C10852">
              <w:rPr>
                <w:rFonts w:asciiTheme="majorHAnsi" w:eastAsia="Times New Roman" w:hAnsiTheme="majorHAnsi" w:cstheme="majorHAnsi"/>
                <w:color w:val="000000"/>
                <w:vertAlign w:val="subscript"/>
                <w:lang w:val="en-US" w:eastAsia="ru-RU"/>
              </w:rPr>
              <w:t>6</w:t>
            </w:r>
            <w:r w:rsidRPr="00C10852">
              <w:rPr>
                <w:rFonts w:asciiTheme="majorHAnsi" w:eastAsia="Times New Roman" w:hAnsiTheme="majorHAnsi" w:cstheme="majorHAnsi"/>
                <w:color w:val="000000"/>
                <w:lang w:val="en-US" w:eastAsia="ru-RU"/>
              </w:rPr>
              <w:t>+PF</w:t>
            </w:r>
            <w:r>
              <w:rPr>
                <w:rFonts w:asciiTheme="majorHAnsi" w:eastAsia="Times New Roman" w:hAnsiTheme="majorHAnsi" w:cstheme="majorHAnsi"/>
                <w:color w:val="000000"/>
                <w:vertAlign w:val="subscript"/>
                <w:lang w:val="en-US" w:eastAsia="ru-RU"/>
              </w:rPr>
              <w:t>5</w:t>
            </w:r>
            <w:r>
              <w:rPr>
                <w:rFonts w:asciiTheme="majorHAnsi" w:eastAsia="Times New Roman" w:hAnsiTheme="majorHAnsi" w:cstheme="majorHAnsi"/>
                <w:color w:val="000000"/>
                <w:lang w:val="en-US" w:eastAsia="ru-RU"/>
              </w:rPr>
              <w:t>+F</w:t>
            </w:r>
          </w:p>
        </w:tc>
        <w:tc>
          <w:tcPr>
            <w:tcW w:w="2190" w:type="dxa"/>
            <w:shd w:val="clear" w:color="auto" w:fill="auto"/>
            <w:noWrap/>
            <w:vAlign w:val="bottom"/>
          </w:tcPr>
          <w:p w14:paraId="4EE85BD9" w14:textId="77777777" w:rsidR="00534608" w:rsidRPr="00C10852" w:rsidRDefault="00534608" w:rsidP="00534608">
            <w:pPr>
              <w:spacing w:line="240" w:lineRule="auto"/>
              <w:ind w:firstLine="0"/>
              <w:jc w:val="right"/>
              <w:rPr>
                <w:rFonts w:asciiTheme="majorHAnsi" w:eastAsia="Times New Roman" w:hAnsiTheme="majorHAnsi" w:cstheme="majorHAnsi"/>
                <w:color w:val="000000"/>
                <w:lang w:val="en-US" w:eastAsia="ru-RU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lang w:val="en-US" w:eastAsia="ru-RU"/>
              </w:rPr>
              <w:t>210.2</w:t>
            </w:r>
          </w:p>
        </w:tc>
        <w:tc>
          <w:tcPr>
            <w:tcW w:w="2126" w:type="dxa"/>
            <w:shd w:val="clear" w:color="auto" w:fill="auto"/>
            <w:noWrap/>
            <w:vAlign w:val="bottom"/>
          </w:tcPr>
          <w:p w14:paraId="4318662E" w14:textId="77777777" w:rsidR="00534608" w:rsidRPr="00C10852" w:rsidRDefault="00534608" w:rsidP="00534608">
            <w:pPr>
              <w:spacing w:line="240" w:lineRule="auto"/>
              <w:ind w:firstLine="0"/>
              <w:jc w:val="right"/>
              <w:rPr>
                <w:rFonts w:asciiTheme="majorHAnsi" w:eastAsia="Times New Roman" w:hAnsiTheme="majorHAnsi" w:cstheme="majorHAnsi"/>
                <w:color w:val="000000"/>
                <w:lang w:val="en-US" w:eastAsia="ru-RU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lang w:val="en-US" w:eastAsia="ru-RU"/>
              </w:rPr>
              <w:t>-1936.3</w:t>
            </w:r>
          </w:p>
        </w:tc>
      </w:tr>
      <w:tr w:rsidR="00534608" w:rsidRPr="00C10852" w14:paraId="5A79AA98" w14:textId="77777777" w:rsidTr="00534608">
        <w:trPr>
          <w:trHeight w:val="300"/>
          <w:jc w:val="center"/>
        </w:trPr>
        <w:tc>
          <w:tcPr>
            <w:tcW w:w="5318" w:type="dxa"/>
            <w:shd w:val="clear" w:color="auto" w:fill="auto"/>
            <w:noWrap/>
            <w:vAlign w:val="bottom"/>
          </w:tcPr>
          <w:p w14:paraId="28CD47DB" w14:textId="77777777" w:rsidR="00534608" w:rsidRPr="00C10852" w:rsidRDefault="00534608" w:rsidP="00534608">
            <w:pPr>
              <w:spacing w:line="240" w:lineRule="auto"/>
              <w:ind w:firstLine="0"/>
              <w:rPr>
                <w:rFonts w:asciiTheme="majorHAnsi" w:eastAsia="Times New Roman" w:hAnsiTheme="majorHAnsi" w:cstheme="majorHAnsi"/>
                <w:color w:val="000000"/>
                <w:lang w:val="en-US" w:eastAsia="ru-RU"/>
              </w:rPr>
            </w:pPr>
            <w:r w:rsidRPr="00C10852">
              <w:rPr>
                <w:rFonts w:asciiTheme="majorHAnsi" w:eastAsia="Times New Roman" w:hAnsiTheme="majorHAnsi" w:cstheme="majorHAnsi"/>
                <w:color w:val="000000"/>
                <w:lang w:val="en-US" w:eastAsia="ru-RU"/>
              </w:rPr>
              <w:t>EMImPF</w:t>
            </w:r>
            <w:r w:rsidRPr="00C10852">
              <w:rPr>
                <w:rFonts w:asciiTheme="majorHAnsi" w:eastAsia="Times New Roman" w:hAnsiTheme="majorHAnsi" w:cstheme="majorHAnsi"/>
                <w:color w:val="000000"/>
                <w:vertAlign w:val="subscript"/>
                <w:lang w:val="en-US" w:eastAsia="ru-RU"/>
              </w:rPr>
              <w:t>6</w:t>
            </w:r>
            <w:r w:rsidRPr="00C10852">
              <w:rPr>
                <w:rFonts w:asciiTheme="majorHAnsi" w:eastAsia="Times New Roman" w:hAnsiTheme="majorHAnsi" w:cstheme="majorHAnsi"/>
                <w:color w:val="000000"/>
                <w:lang w:val="en-US" w:eastAsia="ru-RU"/>
              </w:rPr>
              <w:t>+H=MIm+C</w:t>
            </w:r>
            <w:r w:rsidRPr="00C10852">
              <w:rPr>
                <w:rFonts w:asciiTheme="majorHAnsi" w:eastAsia="Times New Roman" w:hAnsiTheme="majorHAnsi" w:cstheme="majorHAnsi"/>
                <w:color w:val="000000"/>
                <w:vertAlign w:val="subscript"/>
                <w:lang w:val="en-US" w:eastAsia="ru-RU"/>
              </w:rPr>
              <w:t>2</w:t>
            </w:r>
            <w:r w:rsidRPr="00C10852">
              <w:rPr>
                <w:rFonts w:asciiTheme="majorHAnsi" w:eastAsia="Times New Roman" w:hAnsiTheme="majorHAnsi" w:cstheme="majorHAnsi"/>
                <w:color w:val="000000"/>
                <w:lang w:val="en-US" w:eastAsia="ru-RU"/>
              </w:rPr>
              <w:t>H</w:t>
            </w:r>
            <w:r w:rsidRPr="00C10852">
              <w:rPr>
                <w:rFonts w:asciiTheme="majorHAnsi" w:eastAsia="Times New Roman" w:hAnsiTheme="majorHAnsi" w:cstheme="majorHAnsi"/>
                <w:color w:val="000000"/>
                <w:vertAlign w:val="subscript"/>
                <w:lang w:val="en-US" w:eastAsia="ru-RU"/>
              </w:rPr>
              <w:t>5</w:t>
            </w:r>
            <w:r w:rsidR="008321C2">
              <w:rPr>
                <w:rFonts w:asciiTheme="majorHAnsi" w:eastAsia="Times New Roman" w:hAnsiTheme="majorHAnsi" w:cstheme="majorHAnsi"/>
                <w:color w:val="000000"/>
                <w:vertAlign w:val="superscript"/>
                <w:lang w:val="en-US" w:eastAsia="ru-RU"/>
              </w:rPr>
              <w:t>·</w:t>
            </w:r>
            <w:r w:rsidRPr="00C10852">
              <w:rPr>
                <w:rFonts w:asciiTheme="majorHAnsi" w:eastAsia="Times New Roman" w:hAnsiTheme="majorHAnsi" w:cstheme="majorHAnsi"/>
                <w:color w:val="000000"/>
                <w:lang w:val="en-US" w:eastAsia="ru-RU"/>
              </w:rPr>
              <w:t>+HF+PF</w:t>
            </w:r>
            <w:r w:rsidRPr="00C10852">
              <w:rPr>
                <w:rFonts w:asciiTheme="majorHAnsi" w:eastAsia="Times New Roman" w:hAnsiTheme="majorHAnsi" w:cstheme="majorHAnsi"/>
                <w:color w:val="000000"/>
                <w:vertAlign w:val="subscript"/>
                <w:lang w:val="en-US" w:eastAsia="ru-RU"/>
              </w:rPr>
              <w:t>5</w:t>
            </w:r>
          </w:p>
        </w:tc>
        <w:tc>
          <w:tcPr>
            <w:tcW w:w="2190" w:type="dxa"/>
            <w:shd w:val="clear" w:color="auto" w:fill="auto"/>
            <w:noWrap/>
            <w:vAlign w:val="bottom"/>
          </w:tcPr>
          <w:p w14:paraId="664A6BAE" w14:textId="77777777" w:rsidR="00534608" w:rsidRPr="00C10852" w:rsidRDefault="00534608" w:rsidP="00534608">
            <w:pPr>
              <w:spacing w:line="240" w:lineRule="auto"/>
              <w:ind w:firstLine="0"/>
              <w:jc w:val="right"/>
              <w:rPr>
                <w:rFonts w:asciiTheme="majorHAnsi" w:eastAsia="Times New Roman" w:hAnsiTheme="majorHAnsi" w:cstheme="majorHAnsi"/>
                <w:color w:val="000000"/>
                <w:lang w:eastAsia="ru-RU"/>
              </w:rPr>
            </w:pPr>
            <w:r w:rsidRPr="00C10852">
              <w:rPr>
                <w:rFonts w:asciiTheme="majorHAnsi" w:eastAsia="Times New Roman" w:hAnsiTheme="majorHAnsi" w:cstheme="majorHAnsi"/>
                <w:color w:val="000000"/>
                <w:lang w:eastAsia="ru-RU"/>
              </w:rPr>
              <w:t>60</w:t>
            </w:r>
            <w:r>
              <w:rPr>
                <w:rFonts w:asciiTheme="majorHAnsi" w:eastAsia="Times New Roman" w:hAnsiTheme="majorHAnsi" w:cstheme="majorHAnsi"/>
                <w:color w:val="000000"/>
                <w:lang w:eastAsia="ru-RU"/>
              </w:rPr>
              <w:t>.</w:t>
            </w:r>
            <w:r w:rsidRPr="00C10852">
              <w:rPr>
                <w:rFonts w:asciiTheme="majorHAnsi" w:eastAsia="Times New Roman" w:hAnsiTheme="majorHAnsi" w:cstheme="majorHAnsi"/>
                <w:color w:val="000000"/>
                <w:lang w:eastAsia="ru-RU"/>
              </w:rPr>
              <w:t>8</w:t>
            </w:r>
          </w:p>
        </w:tc>
        <w:tc>
          <w:tcPr>
            <w:tcW w:w="2126" w:type="dxa"/>
            <w:shd w:val="clear" w:color="auto" w:fill="auto"/>
            <w:noWrap/>
            <w:vAlign w:val="bottom"/>
          </w:tcPr>
          <w:p w14:paraId="5011EB38" w14:textId="77777777" w:rsidR="00534608" w:rsidRPr="00C10852" w:rsidRDefault="00534608" w:rsidP="00534608">
            <w:pPr>
              <w:spacing w:line="240" w:lineRule="auto"/>
              <w:ind w:firstLine="0"/>
              <w:jc w:val="right"/>
              <w:rPr>
                <w:rFonts w:asciiTheme="majorHAnsi" w:eastAsia="Times New Roman" w:hAnsiTheme="majorHAnsi" w:cstheme="majorHAnsi"/>
                <w:color w:val="000000"/>
                <w:lang w:eastAsia="ru-RU"/>
              </w:rPr>
            </w:pPr>
            <w:r w:rsidRPr="00C10852">
              <w:rPr>
                <w:rFonts w:asciiTheme="majorHAnsi" w:eastAsia="Times New Roman" w:hAnsiTheme="majorHAnsi" w:cstheme="majorHAnsi"/>
                <w:color w:val="000000"/>
                <w:lang w:eastAsia="ru-RU"/>
              </w:rPr>
              <w:t>-1948</w:t>
            </w:r>
            <w:r>
              <w:rPr>
                <w:rFonts w:asciiTheme="majorHAnsi" w:eastAsia="Times New Roman" w:hAnsiTheme="majorHAnsi" w:cstheme="majorHAnsi"/>
                <w:color w:val="000000"/>
                <w:lang w:eastAsia="ru-RU"/>
              </w:rPr>
              <w:t>.</w:t>
            </w:r>
            <w:r w:rsidRPr="00C10852">
              <w:rPr>
                <w:rFonts w:asciiTheme="majorHAnsi" w:eastAsia="Times New Roman" w:hAnsiTheme="majorHAnsi" w:cstheme="majorHAnsi"/>
                <w:color w:val="000000"/>
                <w:lang w:eastAsia="ru-RU"/>
              </w:rPr>
              <w:t>6</w:t>
            </w:r>
          </w:p>
        </w:tc>
      </w:tr>
      <w:tr w:rsidR="00534608" w:rsidRPr="00C10852" w14:paraId="33B22232" w14:textId="77777777" w:rsidTr="00534608">
        <w:trPr>
          <w:trHeight w:val="300"/>
          <w:jc w:val="center"/>
        </w:trPr>
        <w:tc>
          <w:tcPr>
            <w:tcW w:w="5318" w:type="dxa"/>
            <w:shd w:val="clear" w:color="auto" w:fill="auto"/>
            <w:noWrap/>
            <w:vAlign w:val="bottom"/>
          </w:tcPr>
          <w:p w14:paraId="08926E9A" w14:textId="77777777" w:rsidR="00534608" w:rsidRPr="00C10852" w:rsidRDefault="00534608" w:rsidP="00534608">
            <w:pPr>
              <w:spacing w:line="240" w:lineRule="auto"/>
              <w:ind w:firstLine="0"/>
              <w:rPr>
                <w:rFonts w:asciiTheme="majorHAnsi" w:eastAsia="Times New Roman" w:hAnsiTheme="majorHAnsi" w:cstheme="majorHAnsi"/>
                <w:color w:val="000000"/>
                <w:lang w:val="en-US" w:eastAsia="ru-RU"/>
              </w:rPr>
            </w:pPr>
            <w:r w:rsidRPr="00C10852">
              <w:rPr>
                <w:rFonts w:asciiTheme="majorHAnsi" w:eastAsia="Times New Roman" w:hAnsiTheme="majorHAnsi" w:cstheme="majorHAnsi"/>
                <w:color w:val="000000"/>
                <w:lang w:val="en-US" w:eastAsia="ru-RU"/>
              </w:rPr>
              <w:t>EMImPF</w:t>
            </w:r>
            <w:r w:rsidRPr="00C10852">
              <w:rPr>
                <w:rFonts w:asciiTheme="majorHAnsi" w:eastAsia="Times New Roman" w:hAnsiTheme="majorHAnsi" w:cstheme="majorHAnsi"/>
                <w:color w:val="000000"/>
                <w:vertAlign w:val="subscript"/>
                <w:lang w:val="en-US" w:eastAsia="ru-RU"/>
              </w:rPr>
              <w:t>6</w:t>
            </w:r>
            <w:r w:rsidRPr="00C10852">
              <w:rPr>
                <w:rFonts w:asciiTheme="majorHAnsi" w:eastAsia="Times New Roman" w:hAnsiTheme="majorHAnsi" w:cstheme="majorHAnsi"/>
                <w:color w:val="000000"/>
                <w:lang w:val="en-US" w:eastAsia="ru-RU"/>
              </w:rPr>
              <w:t>=MIm+C</w:t>
            </w:r>
            <w:r w:rsidRPr="00C10852">
              <w:rPr>
                <w:rFonts w:asciiTheme="majorHAnsi" w:eastAsia="Times New Roman" w:hAnsiTheme="majorHAnsi" w:cstheme="majorHAnsi"/>
                <w:color w:val="000000"/>
                <w:vertAlign w:val="subscript"/>
                <w:lang w:val="en-US" w:eastAsia="ru-RU"/>
              </w:rPr>
              <w:t>2</w:t>
            </w:r>
            <w:r w:rsidRPr="00C10852">
              <w:rPr>
                <w:rFonts w:asciiTheme="majorHAnsi" w:eastAsia="Times New Roman" w:hAnsiTheme="majorHAnsi" w:cstheme="majorHAnsi"/>
                <w:color w:val="000000"/>
                <w:lang w:val="en-US" w:eastAsia="ru-RU"/>
              </w:rPr>
              <w:t>H</w:t>
            </w:r>
            <w:r w:rsidRPr="00C10852">
              <w:rPr>
                <w:rFonts w:asciiTheme="majorHAnsi" w:eastAsia="Times New Roman" w:hAnsiTheme="majorHAnsi" w:cstheme="majorHAnsi"/>
                <w:color w:val="000000"/>
                <w:vertAlign w:val="subscript"/>
                <w:lang w:val="en-US" w:eastAsia="ru-RU"/>
              </w:rPr>
              <w:t>4</w:t>
            </w:r>
            <w:r w:rsidRPr="00C10852">
              <w:rPr>
                <w:rFonts w:asciiTheme="majorHAnsi" w:eastAsia="Times New Roman" w:hAnsiTheme="majorHAnsi" w:cstheme="majorHAnsi"/>
                <w:color w:val="000000"/>
                <w:lang w:val="en-US" w:eastAsia="ru-RU"/>
              </w:rPr>
              <w:t>+HF+PF</w:t>
            </w:r>
            <w:r w:rsidRPr="00C10852">
              <w:rPr>
                <w:rFonts w:asciiTheme="majorHAnsi" w:eastAsia="Times New Roman" w:hAnsiTheme="majorHAnsi" w:cstheme="majorHAnsi"/>
                <w:color w:val="000000"/>
                <w:vertAlign w:val="subscript"/>
                <w:lang w:val="en-US" w:eastAsia="ru-RU"/>
              </w:rPr>
              <w:t>5</w:t>
            </w:r>
          </w:p>
        </w:tc>
        <w:tc>
          <w:tcPr>
            <w:tcW w:w="2190" w:type="dxa"/>
            <w:shd w:val="clear" w:color="auto" w:fill="auto"/>
            <w:noWrap/>
            <w:vAlign w:val="bottom"/>
          </w:tcPr>
          <w:p w14:paraId="74A9B434" w14:textId="77777777" w:rsidR="00534608" w:rsidRPr="00C10852" w:rsidRDefault="00534608" w:rsidP="00534608">
            <w:pPr>
              <w:spacing w:line="240" w:lineRule="auto"/>
              <w:ind w:firstLine="0"/>
              <w:jc w:val="right"/>
              <w:rPr>
                <w:rFonts w:asciiTheme="majorHAnsi" w:eastAsia="Times New Roman" w:hAnsiTheme="majorHAnsi" w:cstheme="majorHAnsi"/>
                <w:color w:val="000000"/>
                <w:lang w:eastAsia="ru-RU"/>
              </w:rPr>
            </w:pPr>
            <w:r w:rsidRPr="00C10852">
              <w:rPr>
                <w:rFonts w:asciiTheme="majorHAnsi" w:eastAsia="Times New Roman" w:hAnsiTheme="majorHAnsi" w:cstheme="majorHAnsi"/>
                <w:color w:val="000000"/>
                <w:lang w:eastAsia="ru-RU"/>
              </w:rPr>
              <w:t>211</w:t>
            </w:r>
            <w:r>
              <w:rPr>
                <w:rFonts w:asciiTheme="majorHAnsi" w:eastAsia="Times New Roman" w:hAnsiTheme="majorHAnsi" w:cstheme="majorHAnsi"/>
                <w:color w:val="000000"/>
                <w:lang w:eastAsia="ru-RU"/>
              </w:rPr>
              <w:t>.</w:t>
            </w:r>
            <w:r w:rsidRPr="00C10852">
              <w:rPr>
                <w:rFonts w:asciiTheme="majorHAnsi" w:eastAsia="Times New Roman" w:hAnsiTheme="majorHAnsi" w:cstheme="majorHAnsi"/>
                <w:color w:val="000000"/>
                <w:lang w:eastAsia="ru-RU"/>
              </w:rPr>
              <w:t>0</w:t>
            </w:r>
          </w:p>
        </w:tc>
        <w:tc>
          <w:tcPr>
            <w:tcW w:w="2126" w:type="dxa"/>
            <w:shd w:val="clear" w:color="auto" w:fill="auto"/>
            <w:noWrap/>
            <w:vAlign w:val="bottom"/>
          </w:tcPr>
          <w:p w14:paraId="2D7319D1" w14:textId="77777777" w:rsidR="00534608" w:rsidRPr="00C10852" w:rsidRDefault="00534608" w:rsidP="00534608">
            <w:pPr>
              <w:spacing w:line="240" w:lineRule="auto"/>
              <w:ind w:firstLine="0"/>
              <w:jc w:val="right"/>
              <w:rPr>
                <w:rFonts w:asciiTheme="majorHAnsi" w:eastAsia="Times New Roman" w:hAnsiTheme="majorHAnsi" w:cstheme="majorHAnsi"/>
                <w:color w:val="000000"/>
                <w:lang w:eastAsia="ru-RU"/>
              </w:rPr>
            </w:pPr>
            <w:r w:rsidRPr="00C10852">
              <w:rPr>
                <w:rFonts w:asciiTheme="majorHAnsi" w:eastAsia="Times New Roman" w:hAnsiTheme="majorHAnsi" w:cstheme="majorHAnsi"/>
                <w:color w:val="000000"/>
                <w:lang w:eastAsia="ru-RU"/>
              </w:rPr>
              <w:t>-1935</w:t>
            </w:r>
            <w:r>
              <w:rPr>
                <w:rFonts w:asciiTheme="majorHAnsi" w:eastAsia="Times New Roman" w:hAnsiTheme="majorHAnsi" w:cstheme="majorHAnsi"/>
                <w:color w:val="000000"/>
                <w:lang w:eastAsia="ru-RU"/>
              </w:rPr>
              <w:t>.</w:t>
            </w:r>
            <w:r w:rsidRPr="00C10852">
              <w:rPr>
                <w:rFonts w:asciiTheme="majorHAnsi" w:eastAsia="Times New Roman" w:hAnsiTheme="majorHAnsi" w:cstheme="majorHAnsi"/>
                <w:color w:val="000000"/>
                <w:lang w:eastAsia="ru-RU"/>
              </w:rPr>
              <w:t>4</w:t>
            </w:r>
          </w:p>
        </w:tc>
      </w:tr>
      <w:tr w:rsidR="00534608" w:rsidRPr="00C10852" w14:paraId="5712CC2A" w14:textId="77777777" w:rsidTr="00534608">
        <w:trPr>
          <w:trHeight w:val="300"/>
          <w:jc w:val="center"/>
        </w:trPr>
        <w:tc>
          <w:tcPr>
            <w:tcW w:w="5318" w:type="dxa"/>
            <w:shd w:val="clear" w:color="auto" w:fill="auto"/>
            <w:noWrap/>
            <w:vAlign w:val="bottom"/>
          </w:tcPr>
          <w:p w14:paraId="53D6A5A4" w14:textId="77777777" w:rsidR="00534608" w:rsidRPr="00C10852" w:rsidRDefault="00534608" w:rsidP="00534608">
            <w:pPr>
              <w:spacing w:line="240" w:lineRule="auto"/>
              <w:ind w:firstLine="0"/>
              <w:rPr>
                <w:rFonts w:asciiTheme="majorHAnsi" w:eastAsia="Times New Roman" w:hAnsiTheme="majorHAnsi" w:cstheme="majorHAnsi"/>
                <w:color w:val="000000"/>
                <w:lang w:val="en-US" w:eastAsia="ru-RU"/>
              </w:rPr>
            </w:pPr>
            <w:r w:rsidRPr="00C10852">
              <w:rPr>
                <w:rFonts w:asciiTheme="majorHAnsi" w:eastAsia="Times New Roman" w:hAnsiTheme="majorHAnsi" w:cstheme="majorHAnsi"/>
                <w:color w:val="000000"/>
                <w:lang w:eastAsia="ru-RU"/>
              </w:rPr>
              <w:t>EMImPF</w:t>
            </w:r>
            <w:r w:rsidRPr="00C10852">
              <w:rPr>
                <w:rFonts w:asciiTheme="majorHAnsi" w:eastAsia="Times New Roman" w:hAnsiTheme="majorHAnsi" w:cstheme="majorHAnsi"/>
                <w:color w:val="000000"/>
                <w:vertAlign w:val="subscript"/>
                <w:lang w:eastAsia="ru-RU"/>
              </w:rPr>
              <w:t>6</w:t>
            </w:r>
            <w:r w:rsidRPr="00C10852">
              <w:rPr>
                <w:rFonts w:asciiTheme="majorHAnsi" w:eastAsia="Times New Roman" w:hAnsiTheme="majorHAnsi" w:cstheme="majorHAnsi"/>
                <w:color w:val="000000"/>
                <w:lang w:val="en-US" w:eastAsia="ru-RU"/>
              </w:rPr>
              <w:t>=MIm+C</w:t>
            </w:r>
            <w:r w:rsidRPr="00C10852">
              <w:rPr>
                <w:rFonts w:asciiTheme="majorHAnsi" w:eastAsia="Times New Roman" w:hAnsiTheme="majorHAnsi" w:cstheme="majorHAnsi"/>
                <w:color w:val="000000"/>
                <w:vertAlign w:val="subscript"/>
                <w:lang w:val="en-US" w:eastAsia="ru-RU"/>
              </w:rPr>
              <w:t>2</w:t>
            </w:r>
            <w:r w:rsidRPr="00C10852">
              <w:rPr>
                <w:rFonts w:asciiTheme="majorHAnsi" w:eastAsia="Times New Roman" w:hAnsiTheme="majorHAnsi" w:cstheme="majorHAnsi"/>
                <w:color w:val="000000"/>
                <w:lang w:val="en-US" w:eastAsia="ru-RU"/>
              </w:rPr>
              <w:t>H</w:t>
            </w:r>
            <w:r w:rsidRPr="00C10852">
              <w:rPr>
                <w:rFonts w:asciiTheme="majorHAnsi" w:eastAsia="Times New Roman" w:hAnsiTheme="majorHAnsi" w:cstheme="majorHAnsi"/>
                <w:color w:val="000000"/>
                <w:vertAlign w:val="subscript"/>
                <w:lang w:val="en-US" w:eastAsia="ru-RU"/>
              </w:rPr>
              <w:t>5</w:t>
            </w:r>
            <w:r w:rsidRPr="00C10852">
              <w:rPr>
                <w:rFonts w:asciiTheme="majorHAnsi" w:eastAsia="Times New Roman" w:hAnsiTheme="majorHAnsi" w:cstheme="majorHAnsi"/>
                <w:color w:val="000000"/>
                <w:lang w:val="en-US" w:eastAsia="ru-RU"/>
              </w:rPr>
              <w:t>F+PF</w:t>
            </w:r>
            <w:r w:rsidRPr="00C10852">
              <w:rPr>
                <w:rFonts w:asciiTheme="majorHAnsi" w:eastAsia="Times New Roman" w:hAnsiTheme="majorHAnsi" w:cstheme="majorHAnsi"/>
                <w:color w:val="000000"/>
                <w:vertAlign w:val="subscript"/>
                <w:lang w:val="en-US" w:eastAsia="ru-RU"/>
              </w:rPr>
              <w:t>5</w:t>
            </w:r>
          </w:p>
        </w:tc>
        <w:tc>
          <w:tcPr>
            <w:tcW w:w="2190" w:type="dxa"/>
            <w:shd w:val="clear" w:color="auto" w:fill="auto"/>
            <w:noWrap/>
            <w:vAlign w:val="bottom"/>
          </w:tcPr>
          <w:p w14:paraId="6C9D575F" w14:textId="77777777" w:rsidR="00534608" w:rsidRPr="00C10852" w:rsidRDefault="00534608" w:rsidP="00534608">
            <w:pPr>
              <w:spacing w:line="240" w:lineRule="auto"/>
              <w:ind w:firstLine="0"/>
              <w:jc w:val="right"/>
              <w:rPr>
                <w:rFonts w:asciiTheme="majorHAnsi" w:eastAsia="Times New Roman" w:hAnsiTheme="majorHAnsi" w:cstheme="majorHAnsi"/>
                <w:color w:val="000000"/>
                <w:lang w:eastAsia="ru-RU"/>
              </w:rPr>
            </w:pPr>
            <w:r w:rsidRPr="00C10852">
              <w:rPr>
                <w:rFonts w:asciiTheme="majorHAnsi" w:eastAsia="Times New Roman" w:hAnsiTheme="majorHAnsi" w:cstheme="majorHAnsi"/>
                <w:color w:val="000000"/>
                <w:lang w:eastAsia="ru-RU"/>
              </w:rPr>
              <w:t>161</w:t>
            </w:r>
            <w:r>
              <w:rPr>
                <w:rFonts w:asciiTheme="majorHAnsi" w:eastAsia="Times New Roman" w:hAnsiTheme="majorHAnsi" w:cstheme="majorHAnsi"/>
                <w:color w:val="000000"/>
                <w:lang w:eastAsia="ru-RU"/>
              </w:rPr>
              <w:t>.</w:t>
            </w:r>
            <w:r w:rsidRPr="00C10852">
              <w:rPr>
                <w:rFonts w:asciiTheme="majorHAnsi" w:eastAsia="Times New Roman" w:hAnsiTheme="majorHAnsi" w:cstheme="majorHAnsi"/>
                <w:color w:val="000000"/>
                <w:lang w:eastAsia="ru-RU"/>
              </w:rPr>
              <w:t>0</w:t>
            </w:r>
          </w:p>
        </w:tc>
        <w:tc>
          <w:tcPr>
            <w:tcW w:w="2126" w:type="dxa"/>
            <w:shd w:val="clear" w:color="auto" w:fill="auto"/>
            <w:noWrap/>
            <w:vAlign w:val="bottom"/>
          </w:tcPr>
          <w:p w14:paraId="6B2DCCB2" w14:textId="77777777" w:rsidR="00534608" w:rsidRPr="00C10852" w:rsidRDefault="00534608" w:rsidP="00534608">
            <w:pPr>
              <w:spacing w:line="240" w:lineRule="auto"/>
              <w:ind w:firstLine="0"/>
              <w:jc w:val="right"/>
              <w:rPr>
                <w:rFonts w:asciiTheme="majorHAnsi" w:eastAsia="Times New Roman" w:hAnsiTheme="majorHAnsi" w:cstheme="majorHAnsi"/>
                <w:color w:val="000000"/>
                <w:lang w:eastAsia="ru-RU"/>
              </w:rPr>
            </w:pPr>
            <w:r w:rsidRPr="00C10852">
              <w:rPr>
                <w:rFonts w:asciiTheme="majorHAnsi" w:eastAsia="Times New Roman" w:hAnsiTheme="majorHAnsi" w:cstheme="majorHAnsi"/>
                <w:color w:val="000000"/>
                <w:lang w:eastAsia="ru-RU"/>
              </w:rPr>
              <w:t>-1927</w:t>
            </w:r>
            <w:r>
              <w:rPr>
                <w:rFonts w:asciiTheme="majorHAnsi" w:eastAsia="Times New Roman" w:hAnsiTheme="majorHAnsi" w:cstheme="majorHAnsi"/>
                <w:color w:val="000000"/>
                <w:lang w:eastAsia="ru-RU"/>
              </w:rPr>
              <w:t>.</w:t>
            </w:r>
            <w:r w:rsidRPr="00C10852">
              <w:rPr>
                <w:rFonts w:asciiTheme="majorHAnsi" w:eastAsia="Times New Roman" w:hAnsiTheme="majorHAnsi" w:cstheme="majorHAnsi"/>
                <w:color w:val="000000"/>
                <w:lang w:eastAsia="ru-RU"/>
              </w:rPr>
              <w:t>5</w:t>
            </w:r>
          </w:p>
        </w:tc>
      </w:tr>
      <w:tr w:rsidR="00534608" w:rsidRPr="00C10852" w14:paraId="472CF261" w14:textId="77777777" w:rsidTr="00534608">
        <w:trPr>
          <w:trHeight w:val="300"/>
          <w:jc w:val="center"/>
        </w:trPr>
        <w:tc>
          <w:tcPr>
            <w:tcW w:w="5318" w:type="dxa"/>
            <w:shd w:val="clear" w:color="auto" w:fill="auto"/>
            <w:noWrap/>
            <w:vAlign w:val="bottom"/>
          </w:tcPr>
          <w:p w14:paraId="072F38B5" w14:textId="77777777" w:rsidR="00534608" w:rsidRPr="00C10852" w:rsidRDefault="00534608" w:rsidP="00534608">
            <w:pPr>
              <w:spacing w:line="240" w:lineRule="auto"/>
              <w:ind w:firstLine="0"/>
              <w:rPr>
                <w:rFonts w:asciiTheme="majorHAnsi" w:eastAsia="Times New Roman" w:hAnsiTheme="majorHAnsi" w:cstheme="majorHAnsi"/>
                <w:color w:val="000000"/>
                <w:lang w:val="en-US" w:eastAsia="ru-RU"/>
              </w:rPr>
            </w:pPr>
            <w:r w:rsidRPr="00C10852">
              <w:rPr>
                <w:rFonts w:asciiTheme="majorHAnsi" w:eastAsia="Times New Roman" w:hAnsiTheme="majorHAnsi" w:cstheme="majorHAnsi"/>
                <w:color w:val="000000"/>
                <w:lang w:val="en-US" w:eastAsia="ru-RU"/>
              </w:rPr>
              <w:t>EMImPF</w:t>
            </w:r>
            <w:r w:rsidRPr="00C10852">
              <w:rPr>
                <w:rFonts w:asciiTheme="majorHAnsi" w:eastAsia="Times New Roman" w:hAnsiTheme="majorHAnsi" w:cstheme="majorHAnsi"/>
                <w:color w:val="000000"/>
                <w:vertAlign w:val="subscript"/>
                <w:lang w:val="en-US" w:eastAsia="ru-RU"/>
              </w:rPr>
              <w:t>6</w:t>
            </w:r>
            <w:r w:rsidRPr="00C10852">
              <w:rPr>
                <w:rFonts w:asciiTheme="majorHAnsi" w:eastAsia="Times New Roman" w:hAnsiTheme="majorHAnsi" w:cstheme="majorHAnsi"/>
                <w:color w:val="000000"/>
                <w:lang w:val="en-US" w:eastAsia="ru-RU"/>
              </w:rPr>
              <w:t>+H</w:t>
            </w:r>
            <w:r>
              <w:rPr>
                <w:rFonts w:asciiTheme="majorHAnsi" w:eastAsia="Times New Roman" w:hAnsiTheme="majorHAnsi" w:cstheme="majorHAnsi"/>
                <w:color w:val="000000"/>
                <w:vertAlign w:val="superscript"/>
                <w:lang w:val="en-US" w:eastAsia="ru-RU"/>
              </w:rPr>
              <w:t>–</w:t>
            </w:r>
            <w:r w:rsidRPr="00C10852">
              <w:rPr>
                <w:rFonts w:asciiTheme="majorHAnsi" w:eastAsia="Times New Roman" w:hAnsiTheme="majorHAnsi" w:cstheme="majorHAnsi"/>
                <w:color w:val="000000"/>
                <w:lang w:val="en-US" w:eastAsia="ru-RU"/>
              </w:rPr>
              <w:t>=EIm+CH</w:t>
            </w:r>
            <w:r w:rsidRPr="00C10852">
              <w:rPr>
                <w:rFonts w:asciiTheme="majorHAnsi" w:eastAsia="Times New Roman" w:hAnsiTheme="majorHAnsi" w:cstheme="majorHAnsi"/>
                <w:color w:val="000000"/>
                <w:vertAlign w:val="subscript"/>
                <w:lang w:val="en-US" w:eastAsia="ru-RU"/>
              </w:rPr>
              <w:t>4</w:t>
            </w:r>
            <w:r w:rsidRPr="00C10852">
              <w:rPr>
                <w:rFonts w:asciiTheme="majorHAnsi" w:eastAsia="Times New Roman" w:hAnsiTheme="majorHAnsi" w:cstheme="majorHAnsi"/>
                <w:color w:val="000000"/>
                <w:lang w:val="en-US" w:eastAsia="ru-RU"/>
              </w:rPr>
              <w:t>+</w:t>
            </w:r>
            <w:r w:rsidRPr="006229D4">
              <w:rPr>
                <w:rFonts w:asciiTheme="majorHAnsi" w:eastAsia="Times New Roman" w:hAnsiTheme="majorHAnsi" w:cstheme="majorHAnsi"/>
                <w:color w:val="000000"/>
                <w:lang w:val="en-US" w:eastAsia="ru-RU"/>
              </w:rPr>
              <w:t xml:space="preserve"> </w:t>
            </w:r>
            <w:r w:rsidRPr="00C10852">
              <w:rPr>
                <w:rFonts w:asciiTheme="majorHAnsi" w:eastAsia="Times New Roman" w:hAnsiTheme="majorHAnsi" w:cstheme="majorHAnsi"/>
                <w:color w:val="000000"/>
                <w:lang w:val="en-US" w:eastAsia="ru-RU"/>
              </w:rPr>
              <w:t>PF</w:t>
            </w:r>
            <w:r w:rsidRPr="00C10852">
              <w:rPr>
                <w:rFonts w:asciiTheme="majorHAnsi" w:eastAsia="Times New Roman" w:hAnsiTheme="majorHAnsi" w:cstheme="majorHAnsi"/>
                <w:color w:val="000000"/>
                <w:vertAlign w:val="subscript"/>
                <w:lang w:val="en-US" w:eastAsia="ru-RU"/>
              </w:rPr>
              <w:t>6</w:t>
            </w:r>
            <w:r>
              <w:rPr>
                <w:rFonts w:asciiTheme="majorHAnsi" w:eastAsia="Times New Roman" w:hAnsiTheme="majorHAnsi" w:cstheme="majorHAnsi"/>
                <w:color w:val="000000"/>
                <w:vertAlign w:val="superscript"/>
                <w:lang w:val="en-US" w:eastAsia="ru-RU"/>
              </w:rPr>
              <w:t>–</w:t>
            </w:r>
          </w:p>
        </w:tc>
        <w:tc>
          <w:tcPr>
            <w:tcW w:w="2190" w:type="dxa"/>
            <w:shd w:val="clear" w:color="auto" w:fill="auto"/>
            <w:noWrap/>
            <w:vAlign w:val="bottom"/>
          </w:tcPr>
          <w:p w14:paraId="399F3C3D" w14:textId="77777777" w:rsidR="00534608" w:rsidRPr="00C10852" w:rsidRDefault="00534608" w:rsidP="00534608">
            <w:pPr>
              <w:spacing w:line="240" w:lineRule="auto"/>
              <w:ind w:firstLine="0"/>
              <w:jc w:val="right"/>
              <w:rPr>
                <w:rFonts w:asciiTheme="majorHAnsi" w:eastAsia="Times New Roman" w:hAnsiTheme="majorHAnsi" w:cstheme="majorHAnsi"/>
                <w:color w:val="000000"/>
                <w:lang w:eastAsia="ru-RU"/>
              </w:rPr>
            </w:pPr>
            <w:r w:rsidRPr="00C10852">
              <w:rPr>
                <w:rFonts w:asciiTheme="majorHAnsi" w:eastAsia="Times New Roman" w:hAnsiTheme="majorHAnsi" w:cstheme="majorHAnsi"/>
                <w:color w:val="000000"/>
                <w:lang w:eastAsia="ru-RU"/>
              </w:rPr>
              <w:t>-475</w:t>
            </w:r>
            <w:r>
              <w:rPr>
                <w:rFonts w:asciiTheme="majorHAnsi" w:eastAsia="Times New Roman" w:hAnsiTheme="majorHAnsi" w:cstheme="majorHAnsi"/>
                <w:color w:val="000000"/>
                <w:lang w:eastAsia="ru-RU"/>
              </w:rPr>
              <w:t>.</w:t>
            </w:r>
            <w:r w:rsidRPr="00C10852">
              <w:rPr>
                <w:rFonts w:asciiTheme="majorHAnsi" w:eastAsia="Times New Roman" w:hAnsiTheme="majorHAnsi" w:cstheme="majorHAnsi"/>
                <w:color w:val="000000"/>
                <w:lang w:eastAsia="ru-RU"/>
              </w:rPr>
              <w:t>4</w:t>
            </w:r>
          </w:p>
        </w:tc>
        <w:tc>
          <w:tcPr>
            <w:tcW w:w="2126" w:type="dxa"/>
            <w:shd w:val="clear" w:color="auto" w:fill="auto"/>
            <w:noWrap/>
            <w:vAlign w:val="bottom"/>
          </w:tcPr>
          <w:p w14:paraId="2CD6CAC0" w14:textId="77777777" w:rsidR="00534608" w:rsidRPr="00C10852" w:rsidRDefault="00534608" w:rsidP="00534608">
            <w:pPr>
              <w:spacing w:line="240" w:lineRule="auto"/>
              <w:ind w:firstLine="0"/>
              <w:jc w:val="right"/>
              <w:rPr>
                <w:rFonts w:asciiTheme="majorHAnsi" w:eastAsia="Times New Roman" w:hAnsiTheme="majorHAnsi" w:cstheme="majorHAnsi"/>
                <w:color w:val="000000"/>
                <w:lang w:eastAsia="ru-RU"/>
              </w:rPr>
            </w:pPr>
            <w:r w:rsidRPr="00C10852">
              <w:rPr>
                <w:rFonts w:asciiTheme="majorHAnsi" w:eastAsia="Times New Roman" w:hAnsiTheme="majorHAnsi" w:cstheme="majorHAnsi"/>
                <w:color w:val="000000"/>
                <w:lang w:eastAsia="ru-RU"/>
              </w:rPr>
              <w:t>-1933</w:t>
            </w:r>
            <w:r>
              <w:rPr>
                <w:rFonts w:asciiTheme="majorHAnsi" w:eastAsia="Times New Roman" w:hAnsiTheme="majorHAnsi" w:cstheme="majorHAnsi"/>
                <w:color w:val="000000"/>
                <w:lang w:eastAsia="ru-RU"/>
              </w:rPr>
              <w:t>.</w:t>
            </w:r>
            <w:r w:rsidRPr="00C10852">
              <w:rPr>
                <w:rFonts w:asciiTheme="majorHAnsi" w:eastAsia="Times New Roman" w:hAnsiTheme="majorHAnsi" w:cstheme="majorHAnsi"/>
                <w:color w:val="000000"/>
                <w:lang w:eastAsia="ru-RU"/>
              </w:rPr>
              <w:t>9</w:t>
            </w:r>
          </w:p>
        </w:tc>
      </w:tr>
      <w:tr w:rsidR="00534608" w:rsidRPr="00534608" w14:paraId="3C8B9412" w14:textId="77777777" w:rsidTr="00534608">
        <w:trPr>
          <w:trHeight w:val="300"/>
          <w:jc w:val="center"/>
        </w:trPr>
        <w:tc>
          <w:tcPr>
            <w:tcW w:w="5318" w:type="dxa"/>
            <w:shd w:val="clear" w:color="auto" w:fill="auto"/>
            <w:noWrap/>
            <w:vAlign w:val="bottom"/>
          </w:tcPr>
          <w:p w14:paraId="225B49C8" w14:textId="77777777" w:rsidR="00534608" w:rsidRPr="00C10852" w:rsidRDefault="00534608" w:rsidP="00534608">
            <w:pPr>
              <w:spacing w:line="240" w:lineRule="auto"/>
              <w:ind w:firstLine="0"/>
              <w:rPr>
                <w:rFonts w:asciiTheme="majorHAnsi" w:eastAsia="Times New Roman" w:hAnsiTheme="majorHAnsi" w:cstheme="majorHAnsi"/>
                <w:color w:val="000000"/>
                <w:lang w:val="en-US" w:eastAsia="ru-RU"/>
              </w:rPr>
            </w:pPr>
            <w:r w:rsidRPr="00C10852">
              <w:rPr>
                <w:rFonts w:asciiTheme="majorHAnsi" w:eastAsia="Times New Roman" w:hAnsiTheme="majorHAnsi" w:cstheme="majorHAnsi"/>
                <w:color w:val="000000"/>
                <w:lang w:val="en-US" w:eastAsia="ru-RU"/>
              </w:rPr>
              <w:t>EMImPF</w:t>
            </w:r>
            <w:r w:rsidRPr="00C10852">
              <w:rPr>
                <w:rFonts w:asciiTheme="majorHAnsi" w:eastAsia="Times New Roman" w:hAnsiTheme="majorHAnsi" w:cstheme="majorHAnsi"/>
                <w:color w:val="000000"/>
                <w:vertAlign w:val="subscript"/>
                <w:lang w:val="en-US" w:eastAsia="ru-RU"/>
              </w:rPr>
              <w:t>6</w:t>
            </w:r>
            <w:r w:rsidRPr="00C10852">
              <w:rPr>
                <w:rFonts w:asciiTheme="majorHAnsi" w:eastAsia="Times New Roman" w:hAnsiTheme="majorHAnsi" w:cstheme="majorHAnsi"/>
                <w:color w:val="000000"/>
                <w:lang w:val="en-US" w:eastAsia="ru-RU"/>
              </w:rPr>
              <w:t>+H=E</w:t>
            </w:r>
            <w:r>
              <w:rPr>
                <w:rFonts w:asciiTheme="majorHAnsi" w:eastAsia="Times New Roman" w:hAnsiTheme="majorHAnsi" w:cstheme="majorHAnsi"/>
                <w:color w:val="000000"/>
                <w:lang w:val="en-US" w:eastAsia="ru-RU"/>
              </w:rPr>
              <w:t>I</w:t>
            </w:r>
            <w:r w:rsidRPr="00C10852">
              <w:rPr>
                <w:rFonts w:asciiTheme="majorHAnsi" w:eastAsia="Times New Roman" w:hAnsiTheme="majorHAnsi" w:cstheme="majorHAnsi"/>
                <w:color w:val="000000"/>
                <w:lang w:val="en-US" w:eastAsia="ru-RU"/>
              </w:rPr>
              <w:t>m+CH</w:t>
            </w:r>
            <w:r>
              <w:rPr>
                <w:rFonts w:asciiTheme="majorHAnsi" w:eastAsia="Times New Roman" w:hAnsiTheme="majorHAnsi" w:cstheme="majorHAnsi"/>
                <w:color w:val="000000"/>
                <w:vertAlign w:val="subscript"/>
                <w:lang w:val="en-US" w:eastAsia="ru-RU"/>
              </w:rPr>
              <w:t>4</w:t>
            </w:r>
            <w:r w:rsidRPr="00C10852">
              <w:rPr>
                <w:rFonts w:asciiTheme="majorHAnsi" w:eastAsia="Times New Roman" w:hAnsiTheme="majorHAnsi" w:cstheme="majorHAnsi"/>
                <w:color w:val="000000"/>
                <w:lang w:val="en-US" w:eastAsia="ru-RU"/>
              </w:rPr>
              <w:t>+PF</w:t>
            </w:r>
            <w:r w:rsidRPr="00C10852">
              <w:rPr>
                <w:rFonts w:asciiTheme="majorHAnsi" w:eastAsia="Times New Roman" w:hAnsiTheme="majorHAnsi" w:cstheme="majorHAnsi"/>
                <w:color w:val="000000"/>
                <w:vertAlign w:val="subscript"/>
                <w:lang w:val="en-US" w:eastAsia="ru-RU"/>
              </w:rPr>
              <w:t>5</w:t>
            </w:r>
            <w:r w:rsidRPr="00C10852">
              <w:rPr>
                <w:rFonts w:asciiTheme="majorHAnsi" w:eastAsia="Times New Roman" w:hAnsiTheme="majorHAnsi" w:cstheme="majorHAnsi"/>
                <w:color w:val="000000"/>
                <w:lang w:val="en-US" w:eastAsia="ru-RU"/>
              </w:rPr>
              <w:t>+F</w:t>
            </w:r>
          </w:p>
        </w:tc>
        <w:tc>
          <w:tcPr>
            <w:tcW w:w="2190" w:type="dxa"/>
            <w:shd w:val="clear" w:color="auto" w:fill="auto"/>
            <w:noWrap/>
            <w:vAlign w:val="bottom"/>
          </w:tcPr>
          <w:p w14:paraId="232A4FA1" w14:textId="77777777" w:rsidR="00534608" w:rsidRPr="00C10852" w:rsidRDefault="00534608" w:rsidP="00534608">
            <w:pPr>
              <w:spacing w:line="240" w:lineRule="auto"/>
              <w:ind w:firstLine="0"/>
              <w:jc w:val="right"/>
              <w:rPr>
                <w:rFonts w:asciiTheme="majorHAnsi" w:eastAsia="Times New Roman" w:hAnsiTheme="majorHAnsi" w:cstheme="majorHAnsi"/>
                <w:color w:val="000000"/>
                <w:lang w:val="en-US" w:eastAsia="ru-RU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lang w:val="en-US" w:eastAsia="ru-RU"/>
              </w:rPr>
              <w:t>200.1</w:t>
            </w:r>
          </w:p>
        </w:tc>
        <w:tc>
          <w:tcPr>
            <w:tcW w:w="2126" w:type="dxa"/>
            <w:shd w:val="clear" w:color="auto" w:fill="auto"/>
            <w:noWrap/>
            <w:vAlign w:val="bottom"/>
          </w:tcPr>
          <w:p w14:paraId="293DA264" w14:textId="77777777" w:rsidR="00534608" w:rsidRPr="00C10852" w:rsidRDefault="00534608" w:rsidP="00534608">
            <w:pPr>
              <w:spacing w:line="240" w:lineRule="auto"/>
              <w:ind w:firstLine="0"/>
              <w:jc w:val="right"/>
              <w:rPr>
                <w:rFonts w:asciiTheme="majorHAnsi" w:eastAsia="Times New Roman" w:hAnsiTheme="majorHAnsi" w:cstheme="majorHAnsi"/>
                <w:color w:val="000000"/>
                <w:lang w:val="en-US" w:eastAsia="ru-RU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lang w:val="en-US" w:eastAsia="ru-RU"/>
              </w:rPr>
              <w:t>-1938.3</w:t>
            </w:r>
          </w:p>
        </w:tc>
      </w:tr>
      <w:tr w:rsidR="00534608" w:rsidRPr="00C10852" w14:paraId="2F84F36E" w14:textId="77777777" w:rsidTr="00534608">
        <w:trPr>
          <w:trHeight w:val="300"/>
          <w:jc w:val="center"/>
        </w:trPr>
        <w:tc>
          <w:tcPr>
            <w:tcW w:w="5318" w:type="dxa"/>
            <w:shd w:val="clear" w:color="auto" w:fill="auto"/>
            <w:noWrap/>
            <w:vAlign w:val="bottom"/>
          </w:tcPr>
          <w:p w14:paraId="51BC43CA" w14:textId="77777777" w:rsidR="00534608" w:rsidRPr="00C10852" w:rsidRDefault="00534608" w:rsidP="00534608">
            <w:pPr>
              <w:spacing w:line="240" w:lineRule="auto"/>
              <w:ind w:firstLine="0"/>
              <w:rPr>
                <w:rFonts w:asciiTheme="majorHAnsi" w:eastAsia="Times New Roman" w:hAnsiTheme="majorHAnsi" w:cstheme="majorHAnsi"/>
                <w:color w:val="000000"/>
                <w:lang w:val="en-US" w:eastAsia="ru-RU"/>
              </w:rPr>
            </w:pPr>
            <w:r w:rsidRPr="00C10852">
              <w:rPr>
                <w:rFonts w:asciiTheme="majorHAnsi" w:eastAsia="Times New Roman" w:hAnsiTheme="majorHAnsi" w:cstheme="majorHAnsi"/>
                <w:color w:val="000000"/>
                <w:lang w:val="en-US" w:eastAsia="ru-RU"/>
              </w:rPr>
              <w:t>EMImPF</w:t>
            </w:r>
            <w:r w:rsidRPr="00C10852">
              <w:rPr>
                <w:rFonts w:asciiTheme="majorHAnsi" w:eastAsia="Times New Roman" w:hAnsiTheme="majorHAnsi" w:cstheme="majorHAnsi"/>
                <w:color w:val="000000"/>
                <w:vertAlign w:val="subscript"/>
                <w:lang w:val="en-US" w:eastAsia="ru-RU"/>
              </w:rPr>
              <w:t>6</w:t>
            </w:r>
            <w:r w:rsidRPr="00C10852">
              <w:rPr>
                <w:rFonts w:asciiTheme="majorHAnsi" w:eastAsia="Times New Roman" w:hAnsiTheme="majorHAnsi" w:cstheme="majorHAnsi"/>
                <w:color w:val="000000"/>
                <w:lang w:val="en-US" w:eastAsia="ru-RU"/>
              </w:rPr>
              <w:t>+H=E</w:t>
            </w:r>
            <w:r>
              <w:rPr>
                <w:rFonts w:asciiTheme="majorHAnsi" w:eastAsia="Times New Roman" w:hAnsiTheme="majorHAnsi" w:cstheme="majorHAnsi"/>
                <w:color w:val="000000"/>
                <w:lang w:val="en-US" w:eastAsia="ru-RU"/>
              </w:rPr>
              <w:t>I</w:t>
            </w:r>
            <w:r w:rsidRPr="00C10852">
              <w:rPr>
                <w:rFonts w:asciiTheme="majorHAnsi" w:eastAsia="Times New Roman" w:hAnsiTheme="majorHAnsi" w:cstheme="majorHAnsi"/>
                <w:color w:val="000000"/>
                <w:lang w:val="en-US" w:eastAsia="ru-RU"/>
              </w:rPr>
              <w:t>m+CH</w:t>
            </w:r>
            <w:r w:rsidRPr="00C10852">
              <w:rPr>
                <w:rFonts w:asciiTheme="majorHAnsi" w:eastAsia="Times New Roman" w:hAnsiTheme="majorHAnsi" w:cstheme="majorHAnsi"/>
                <w:color w:val="000000"/>
                <w:vertAlign w:val="subscript"/>
                <w:lang w:val="en-US" w:eastAsia="ru-RU"/>
              </w:rPr>
              <w:t>3</w:t>
            </w:r>
            <w:r w:rsidR="008321C2">
              <w:rPr>
                <w:rFonts w:asciiTheme="majorHAnsi" w:eastAsia="Times New Roman" w:hAnsiTheme="majorHAnsi" w:cstheme="majorHAnsi"/>
                <w:color w:val="000000"/>
                <w:vertAlign w:val="superscript"/>
                <w:lang w:val="en-US" w:eastAsia="ru-RU"/>
              </w:rPr>
              <w:t>·</w:t>
            </w:r>
            <w:r w:rsidRPr="00C10852">
              <w:rPr>
                <w:rFonts w:asciiTheme="majorHAnsi" w:eastAsia="Times New Roman" w:hAnsiTheme="majorHAnsi" w:cstheme="majorHAnsi"/>
                <w:color w:val="000000"/>
                <w:lang w:val="en-US" w:eastAsia="ru-RU"/>
              </w:rPr>
              <w:t>+HF+PF</w:t>
            </w:r>
            <w:r w:rsidRPr="00C10852">
              <w:rPr>
                <w:rFonts w:asciiTheme="majorHAnsi" w:eastAsia="Times New Roman" w:hAnsiTheme="majorHAnsi" w:cstheme="majorHAnsi"/>
                <w:color w:val="000000"/>
                <w:vertAlign w:val="subscript"/>
                <w:lang w:val="en-US" w:eastAsia="ru-RU"/>
              </w:rPr>
              <w:t>5</w:t>
            </w:r>
          </w:p>
        </w:tc>
        <w:tc>
          <w:tcPr>
            <w:tcW w:w="2190" w:type="dxa"/>
            <w:shd w:val="clear" w:color="auto" w:fill="auto"/>
            <w:noWrap/>
            <w:vAlign w:val="bottom"/>
          </w:tcPr>
          <w:p w14:paraId="3E8180A3" w14:textId="77777777" w:rsidR="00534608" w:rsidRPr="00C10852" w:rsidRDefault="00534608" w:rsidP="00534608">
            <w:pPr>
              <w:spacing w:line="240" w:lineRule="auto"/>
              <w:ind w:firstLine="0"/>
              <w:jc w:val="right"/>
              <w:rPr>
                <w:rFonts w:asciiTheme="majorHAnsi" w:eastAsia="Times New Roman" w:hAnsiTheme="majorHAnsi" w:cstheme="majorHAnsi"/>
                <w:color w:val="000000"/>
                <w:lang w:eastAsia="ru-RU"/>
              </w:rPr>
            </w:pPr>
            <w:r w:rsidRPr="00C10852">
              <w:rPr>
                <w:rFonts w:asciiTheme="majorHAnsi" w:eastAsia="Times New Roman" w:hAnsiTheme="majorHAnsi" w:cstheme="majorHAnsi"/>
                <w:color w:val="000000"/>
                <w:lang w:eastAsia="ru-RU"/>
              </w:rPr>
              <w:t>66</w:t>
            </w:r>
            <w:r>
              <w:rPr>
                <w:rFonts w:asciiTheme="majorHAnsi" w:eastAsia="Times New Roman" w:hAnsiTheme="majorHAnsi" w:cstheme="majorHAnsi"/>
                <w:color w:val="000000"/>
                <w:lang w:eastAsia="ru-RU"/>
              </w:rPr>
              <w:t>.</w:t>
            </w:r>
            <w:r w:rsidRPr="00C10852">
              <w:rPr>
                <w:rFonts w:asciiTheme="majorHAnsi" w:eastAsia="Times New Roman" w:hAnsiTheme="majorHAnsi" w:cstheme="majorHAnsi"/>
                <w:color w:val="000000"/>
                <w:lang w:eastAsia="ru-RU"/>
              </w:rPr>
              <w:t>6</w:t>
            </w:r>
          </w:p>
        </w:tc>
        <w:tc>
          <w:tcPr>
            <w:tcW w:w="2126" w:type="dxa"/>
            <w:shd w:val="clear" w:color="auto" w:fill="auto"/>
            <w:noWrap/>
            <w:vAlign w:val="bottom"/>
          </w:tcPr>
          <w:p w14:paraId="0930C868" w14:textId="77777777" w:rsidR="00534608" w:rsidRPr="00C10852" w:rsidRDefault="00534608" w:rsidP="00534608">
            <w:pPr>
              <w:spacing w:line="240" w:lineRule="auto"/>
              <w:ind w:firstLine="0"/>
              <w:jc w:val="right"/>
              <w:rPr>
                <w:rFonts w:asciiTheme="majorHAnsi" w:eastAsia="Times New Roman" w:hAnsiTheme="majorHAnsi" w:cstheme="majorHAnsi"/>
                <w:color w:val="000000"/>
                <w:lang w:eastAsia="ru-RU"/>
              </w:rPr>
            </w:pPr>
            <w:r w:rsidRPr="00C10852">
              <w:rPr>
                <w:rFonts w:asciiTheme="majorHAnsi" w:eastAsia="Times New Roman" w:hAnsiTheme="majorHAnsi" w:cstheme="majorHAnsi"/>
                <w:color w:val="000000"/>
                <w:lang w:eastAsia="ru-RU"/>
              </w:rPr>
              <w:t>-1936</w:t>
            </w:r>
            <w:r>
              <w:rPr>
                <w:rFonts w:asciiTheme="majorHAnsi" w:eastAsia="Times New Roman" w:hAnsiTheme="majorHAnsi" w:cstheme="majorHAnsi"/>
                <w:color w:val="000000"/>
                <w:lang w:eastAsia="ru-RU"/>
              </w:rPr>
              <w:t>.</w:t>
            </w:r>
            <w:r w:rsidRPr="00C10852">
              <w:rPr>
                <w:rFonts w:asciiTheme="majorHAnsi" w:eastAsia="Times New Roman" w:hAnsiTheme="majorHAnsi" w:cstheme="majorHAnsi"/>
                <w:color w:val="000000"/>
                <w:lang w:eastAsia="ru-RU"/>
              </w:rPr>
              <w:t>6</w:t>
            </w:r>
          </w:p>
        </w:tc>
      </w:tr>
      <w:tr w:rsidR="00534608" w:rsidRPr="00C10852" w14:paraId="22673949" w14:textId="77777777" w:rsidTr="00534608">
        <w:trPr>
          <w:trHeight w:val="300"/>
          <w:jc w:val="center"/>
        </w:trPr>
        <w:tc>
          <w:tcPr>
            <w:tcW w:w="5318" w:type="dxa"/>
            <w:shd w:val="clear" w:color="auto" w:fill="auto"/>
            <w:noWrap/>
            <w:vAlign w:val="bottom"/>
          </w:tcPr>
          <w:p w14:paraId="1A7B9EE7" w14:textId="77777777" w:rsidR="00534608" w:rsidRPr="00C10852" w:rsidRDefault="00534608" w:rsidP="00534608">
            <w:pPr>
              <w:spacing w:line="240" w:lineRule="auto"/>
              <w:ind w:firstLine="0"/>
              <w:rPr>
                <w:rFonts w:asciiTheme="majorHAnsi" w:eastAsia="Times New Roman" w:hAnsiTheme="majorHAnsi" w:cstheme="majorHAnsi"/>
                <w:color w:val="000000"/>
                <w:lang w:val="en-US" w:eastAsia="ru-RU"/>
              </w:rPr>
            </w:pPr>
            <w:r w:rsidRPr="00C10852">
              <w:rPr>
                <w:rFonts w:asciiTheme="majorHAnsi" w:eastAsia="Times New Roman" w:hAnsiTheme="majorHAnsi" w:cstheme="majorHAnsi"/>
                <w:color w:val="000000"/>
                <w:lang w:eastAsia="ru-RU"/>
              </w:rPr>
              <w:t>EMImPF</w:t>
            </w:r>
            <w:r w:rsidRPr="00C10852">
              <w:rPr>
                <w:rFonts w:asciiTheme="majorHAnsi" w:eastAsia="Times New Roman" w:hAnsiTheme="majorHAnsi" w:cstheme="majorHAnsi"/>
                <w:color w:val="000000"/>
                <w:vertAlign w:val="subscript"/>
                <w:lang w:eastAsia="ru-RU"/>
              </w:rPr>
              <w:t>6</w:t>
            </w:r>
            <w:r w:rsidRPr="00C10852">
              <w:rPr>
                <w:rFonts w:asciiTheme="majorHAnsi" w:eastAsia="Times New Roman" w:hAnsiTheme="majorHAnsi" w:cstheme="majorHAnsi"/>
                <w:color w:val="000000"/>
                <w:lang w:val="en-US" w:eastAsia="ru-RU"/>
              </w:rPr>
              <w:t>=E</w:t>
            </w:r>
            <w:r>
              <w:rPr>
                <w:rFonts w:asciiTheme="majorHAnsi" w:eastAsia="Times New Roman" w:hAnsiTheme="majorHAnsi" w:cstheme="majorHAnsi"/>
                <w:color w:val="000000"/>
                <w:lang w:val="en-US" w:eastAsia="ru-RU"/>
              </w:rPr>
              <w:t>I</w:t>
            </w:r>
            <w:r w:rsidRPr="00C10852">
              <w:rPr>
                <w:rFonts w:asciiTheme="majorHAnsi" w:eastAsia="Times New Roman" w:hAnsiTheme="majorHAnsi" w:cstheme="majorHAnsi"/>
                <w:color w:val="000000"/>
                <w:lang w:val="en-US" w:eastAsia="ru-RU"/>
              </w:rPr>
              <w:t>m+CH</w:t>
            </w:r>
            <w:r w:rsidRPr="00C10852">
              <w:rPr>
                <w:rFonts w:asciiTheme="majorHAnsi" w:eastAsia="Times New Roman" w:hAnsiTheme="majorHAnsi" w:cstheme="majorHAnsi"/>
                <w:color w:val="000000"/>
                <w:vertAlign w:val="subscript"/>
                <w:lang w:val="en-US" w:eastAsia="ru-RU"/>
              </w:rPr>
              <w:t>3</w:t>
            </w:r>
            <w:r w:rsidRPr="00C10852">
              <w:rPr>
                <w:rFonts w:asciiTheme="majorHAnsi" w:eastAsia="Times New Roman" w:hAnsiTheme="majorHAnsi" w:cstheme="majorHAnsi"/>
                <w:color w:val="000000"/>
                <w:lang w:val="en-US" w:eastAsia="ru-RU"/>
              </w:rPr>
              <w:t>F+PF</w:t>
            </w:r>
            <w:r w:rsidRPr="00C10852">
              <w:rPr>
                <w:rFonts w:asciiTheme="majorHAnsi" w:eastAsia="Times New Roman" w:hAnsiTheme="majorHAnsi" w:cstheme="majorHAnsi"/>
                <w:color w:val="000000"/>
                <w:vertAlign w:val="subscript"/>
                <w:lang w:val="en-US" w:eastAsia="ru-RU"/>
              </w:rPr>
              <w:t>5</w:t>
            </w:r>
          </w:p>
        </w:tc>
        <w:tc>
          <w:tcPr>
            <w:tcW w:w="2190" w:type="dxa"/>
            <w:shd w:val="clear" w:color="auto" w:fill="auto"/>
            <w:noWrap/>
            <w:vAlign w:val="bottom"/>
          </w:tcPr>
          <w:p w14:paraId="138BB287" w14:textId="77777777" w:rsidR="00534608" w:rsidRPr="00C10852" w:rsidRDefault="00534608" w:rsidP="00534608">
            <w:pPr>
              <w:spacing w:line="240" w:lineRule="auto"/>
              <w:ind w:firstLine="0"/>
              <w:jc w:val="right"/>
              <w:rPr>
                <w:rFonts w:asciiTheme="majorHAnsi" w:eastAsia="Times New Roman" w:hAnsiTheme="majorHAnsi" w:cstheme="majorHAnsi"/>
                <w:color w:val="000000"/>
                <w:lang w:eastAsia="ru-RU"/>
              </w:rPr>
            </w:pPr>
            <w:r w:rsidRPr="00C10852">
              <w:rPr>
                <w:rFonts w:asciiTheme="majorHAnsi" w:eastAsia="Times New Roman" w:hAnsiTheme="majorHAnsi" w:cstheme="majorHAnsi"/>
                <w:color w:val="000000"/>
                <w:lang w:eastAsia="ru-RU"/>
              </w:rPr>
              <w:t>176</w:t>
            </w:r>
            <w:r>
              <w:rPr>
                <w:rFonts w:asciiTheme="majorHAnsi" w:eastAsia="Times New Roman" w:hAnsiTheme="majorHAnsi" w:cstheme="majorHAnsi"/>
                <w:color w:val="000000"/>
                <w:lang w:eastAsia="ru-RU"/>
              </w:rPr>
              <w:t>.</w:t>
            </w:r>
            <w:r w:rsidRPr="00C10852">
              <w:rPr>
                <w:rFonts w:asciiTheme="majorHAnsi" w:eastAsia="Times New Roman" w:hAnsiTheme="majorHAnsi" w:cstheme="majorHAnsi"/>
                <w:color w:val="000000"/>
                <w:lang w:eastAsia="ru-RU"/>
              </w:rPr>
              <w:t>8</w:t>
            </w:r>
          </w:p>
        </w:tc>
        <w:tc>
          <w:tcPr>
            <w:tcW w:w="2126" w:type="dxa"/>
            <w:shd w:val="clear" w:color="auto" w:fill="auto"/>
            <w:noWrap/>
            <w:vAlign w:val="bottom"/>
          </w:tcPr>
          <w:p w14:paraId="714C97C4" w14:textId="77777777" w:rsidR="00534608" w:rsidRPr="00C10852" w:rsidRDefault="00534608" w:rsidP="00534608">
            <w:pPr>
              <w:spacing w:line="240" w:lineRule="auto"/>
              <w:ind w:firstLine="0"/>
              <w:jc w:val="right"/>
              <w:rPr>
                <w:rFonts w:asciiTheme="majorHAnsi" w:eastAsia="Times New Roman" w:hAnsiTheme="majorHAnsi" w:cstheme="majorHAnsi"/>
                <w:color w:val="000000"/>
                <w:lang w:eastAsia="ru-RU"/>
              </w:rPr>
            </w:pPr>
            <w:r w:rsidRPr="00C10852">
              <w:rPr>
                <w:rFonts w:asciiTheme="majorHAnsi" w:eastAsia="Times New Roman" w:hAnsiTheme="majorHAnsi" w:cstheme="majorHAnsi"/>
                <w:color w:val="000000"/>
                <w:lang w:eastAsia="ru-RU"/>
              </w:rPr>
              <w:t>-1948</w:t>
            </w:r>
            <w:r>
              <w:rPr>
                <w:rFonts w:asciiTheme="majorHAnsi" w:eastAsia="Times New Roman" w:hAnsiTheme="majorHAnsi" w:cstheme="majorHAnsi"/>
                <w:color w:val="000000"/>
                <w:lang w:eastAsia="ru-RU"/>
              </w:rPr>
              <w:t>.</w:t>
            </w:r>
            <w:r w:rsidRPr="00C10852">
              <w:rPr>
                <w:rFonts w:asciiTheme="majorHAnsi" w:eastAsia="Times New Roman" w:hAnsiTheme="majorHAnsi" w:cstheme="majorHAnsi"/>
                <w:color w:val="000000"/>
                <w:lang w:eastAsia="ru-RU"/>
              </w:rPr>
              <w:t>8</w:t>
            </w:r>
          </w:p>
        </w:tc>
      </w:tr>
      <w:tr w:rsidR="00053A7C" w:rsidRPr="00C10852" w14:paraId="1CB3F6D0" w14:textId="77777777" w:rsidTr="00534608">
        <w:trPr>
          <w:trHeight w:val="300"/>
          <w:jc w:val="center"/>
        </w:trPr>
        <w:tc>
          <w:tcPr>
            <w:tcW w:w="5318" w:type="dxa"/>
            <w:shd w:val="clear" w:color="auto" w:fill="auto"/>
            <w:noWrap/>
            <w:vAlign w:val="bottom"/>
          </w:tcPr>
          <w:p w14:paraId="6D0D5B64" w14:textId="77777777" w:rsidR="00053A7C" w:rsidRPr="00C10852" w:rsidRDefault="00053A7C" w:rsidP="00053A7C">
            <w:pPr>
              <w:spacing w:line="240" w:lineRule="auto"/>
              <w:ind w:firstLine="0"/>
              <w:rPr>
                <w:rFonts w:asciiTheme="majorHAnsi" w:eastAsia="Times New Roman" w:hAnsiTheme="majorHAnsi" w:cstheme="majorHAnsi"/>
                <w:color w:val="000000"/>
                <w:lang w:val="en-US" w:eastAsia="ru-RU"/>
              </w:rPr>
            </w:pPr>
            <w:r w:rsidRPr="00C10852">
              <w:rPr>
                <w:rFonts w:asciiTheme="majorHAnsi" w:eastAsia="Times New Roman" w:hAnsiTheme="majorHAnsi" w:cstheme="majorHAnsi"/>
                <w:color w:val="000000"/>
                <w:lang w:eastAsia="ru-RU"/>
              </w:rPr>
              <w:t>EMImPF</w:t>
            </w:r>
            <w:r w:rsidRPr="00C10852">
              <w:rPr>
                <w:rFonts w:asciiTheme="majorHAnsi" w:eastAsia="Times New Roman" w:hAnsiTheme="majorHAnsi" w:cstheme="majorHAnsi"/>
                <w:color w:val="000000"/>
                <w:vertAlign w:val="subscript"/>
                <w:lang w:eastAsia="ru-RU"/>
              </w:rPr>
              <w:t>6</w:t>
            </w:r>
            <w:r w:rsidRPr="00C10852">
              <w:rPr>
                <w:rFonts w:asciiTheme="majorHAnsi" w:eastAsia="Times New Roman" w:hAnsiTheme="majorHAnsi" w:cstheme="majorHAnsi"/>
                <w:color w:val="000000"/>
                <w:lang w:val="en-US" w:eastAsia="ru-RU"/>
              </w:rPr>
              <w:t>=EMIm+HF+PF</w:t>
            </w:r>
            <w:r w:rsidRPr="00C10852">
              <w:rPr>
                <w:rFonts w:asciiTheme="majorHAnsi" w:eastAsia="Times New Roman" w:hAnsiTheme="majorHAnsi" w:cstheme="majorHAnsi"/>
                <w:color w:val="000000"/>
                <w:vertAlign w:val="subscript"/>
                <w:lang w:val="en-US" w:eastAsia="ru-RU"/>
              </w:rPr>
              <w:t>5</w:t>
            </w:r>
          </w:p>
        </w:tc>
        <w:tc>
          <w:tcPr>
            <w:tcW w:w="2190" w:type="dxa"/>
            <w:shd w:val="clear" w:color="auto" w:fill="auto"/>
            <w:noWrap/>
            <w:vAlign w:val="bottom"/>
          </w:tcPr>
          <w:p w14:paraId="3477FC2C" w14:textId="77777777" w:rsidR="00053A7C" w:rsidRPr="00C10852" w:rsidRDefault="00053A7C" w:rsidP="00053A7C">
            <w:pPr>
              <w:spacing w:line="240" w:lineRule="auto"/>
              <w:ind w:firstLine="0"/>
              <w:jc w:val="right"/>
              <w:rPr>
                <w:rFonts w:asciiTheme="majorHAnsi" w:eastAsia="Times New Roman" w:hAnsiTheme="majorHAnsi" w:cstheme="majorHAnsi"/>
                <w:color w:val="000000"/>
                <w:lang w:eastAsia="ru-RU"/>
              </w:rPr>
            </w:pPr>
            <w:r w:rsidRPr="00C10852">
              <w:rPr>
                <w:rFonts w:asciiTheme="majorHAnsi" w:eastAsia="Times New Roman" w:hAnsiTheme="majorHAnsi" w:cstheme="majorHAnsi"/>
                <w:color w:val="000000"/>
                <w:lang w:eastAsia="ru-RU"/>
              </w:rPr>
              <w:t>100</w:t>
            </w:r>
            <w:r>
              <w:rPr>
                <w:rFonts w:asciiTheme="majorHAnsi" w:eastAsia="Times New Roman" w:hAnsiTheme="majorHAnsi" w:cstheme="majorHAnsi"/>
                <w:color w:val="000000"/>
                <w:lang w:eastAsia="ru-RU"/>
              </w:rPr>
              <w:t>.</w:t>
            </w:r>
            <w:r w:rsidRPr="00C10852">
              <w:rPr>
                <w:rFonts w:asciiTheme="majorHAnsi" w:eastAsia="Times New Roman" w:hAnsiTheme="majorHAnsi" w:cstheme="majorHAnsi"/>
                <w:color w:val="000000"/>
                <w:lang w:eastAsia="ru-RU"/>
              </w:rPr>
              <w:t>7</w:t>
            </w:r>
          </w:p>
        </w:tc>
        <w:tc>
          <w:tcPr>
            <w:tcW w:w="2126" w:type="dxa"/>
            <w:shd w:val="clear" w:color="auto" w:fill="auto"/>
            <w:noWrap/>
            <w:vAlign w:val="bottom"/>
          </w:tcPr>
          <w:p w14:paraId="7A11ECBD" w14:textId="77777777" w:rsidR="00053A7C" w:rsidRPr="00C10852" w:rsidRDefault="00053A7C" w:rsidP="00053A7C">
            <w:pPr>
              <w:spacing w:line="240" w:lineRule="auto"/>
              <w:ind w:firstLine="0"/>
              <w:jc w:val="right"/>
              <w:rPr>
                <w:rFonts w:asciiTheme="majorHAnsi" w:eastAsia="Times New Roman" w:hAnsiTheme="majorHAnsi" w:cstheme="majorHAnsi"/>
                <w:color w:val="000000"/>
                <w:lang w:eastAsia="ru-RU"/>
              </w:rPr>
            </w:pPr>
            <w:r w:rsidRPr="00C10852">
              <w:rPr>
                <w:rFonts w:asciiTheme="majorHAnsi" w:eastAsia="Times New Roman" w:hAnsiTheme="majorHAnsi" w:cstheme="majorHAnsi"/>
                <w:color w:val="000000"/>
                <w:lang w:eastAsia="ru-RU"/>
              </w:rPr>
              <w:t>-1941</w:t>
            </w:r>
            <w:r>
              <w:rPr>
                <w:rFonts w:asciiTheme="majorHAnsi" w:eastAsia="Times New Roman" w:hAnsiTheme="majorHAnsi" w:cstheme="majorHAnsi"/>
                <w:color w:val="000000"/>
                <w:lang w:eastAsia="ru-RU"/>
              </w:rPr>
              <w:t>.</w:t>
            </w:r>
            <w:r w:rsidRPr="00C10852">
              <w:rPr>
                <w:rFonts w:asciiTheme="majorHAnsi" w:eastAsia="Times New Roman" w:hAnsiTheme="majorHAnsi" w:cstheme="majorHAnsi"/>
                <w:color w:val="000000"/>
                <w:lang w:eastAsia="ru-RU"/>
              </w:rPr>
              <w:t>5</w:t>
            </w:r>
          </w:p>
        </w:tc>
      </w:tr>
      <w:tr w:rsidR="00053A7C" w:rsidRPr="00C10852" w14:paraId="3A59EF28" w14:textId="77777777" w:rsidTr="00C10852">
        <w:trPr>
          <w:trHeight w:val="300"/>
          <w:jc w:val="center"/>
        </w:trPr>
        <w:tc>
          <w:tcPr>
            <w:tcW w:w="5318" w:type="dxa"/>
            <w:shd w:val="clear" w:color="auto" w:fill="auto"/>
            <w:noWrap/>
            <w:vAlign w:val="bottom"/>
          </w:tcPr>
          <w:p w14:paraId="3F104F9F" w14:textId="77777777" w:rsidR="00053A7C" w:rsidRPr="00C10852" w:rsidRDefault="00053A7C" w:rsidP="00053A7C">
            <w:pPr>
              <w:spacing w:line="240" w:lineRule="auto"/>
              <w:ind w:firstLine="0"/>
              <w:rPr>
                <w:rFonts w:asciiTheme="majorHAnsi" w:eastAsia="Times New Roman" w:hAnsiTheme="majorHAnsi" w:cstheme="majorHAnsi"/>
                <w:color w:val="000000"/>
                <w:lang w:val="en-US" w:eastAsia="ru-RU"/>
              </w:rPr>
            </w:pPr>
          </w:p>
        </w:tc>
        <w:tc>
          <w:tcPr>
            <w:tcW w:w="2190" w:type="dxa"/>
            <w:shd w:val="clear" w:color="auto" w:fill="auto"/>
            <w:noWrap/>
            <w:vAlign w:val="bottom"/>
          </w:tcPr>
          <w:p w14:paraId="6FCB5A3B" w14:textId="77777777" w:rsidR="00053A7C" w:rsidRPr="00503EC0" w:rsidRDefault="00053A7C" w:rsidP="00053A7C">
            <w:pPr>
              <w:spacing w:line="240" w:lineRule="auto"/>
              <w:ind w:firstLine="0"/>
              <w:jc w:val="right"/>
              <w:rPr>
                <w:rFonts w:asciiTheme="majorHAnsi" w:eastAsia="Times New Roman" w:hAnsiTheme="majorHAnsi" w:cstheme="majorHAnsi"/>
                <w:b/>
                <w:bCs/>
                <w:color w:val="000000"/>
                <w:lang w:val="en-US" w:eastAsia="ru-RU"/>
              </w:rPr>
            </w:pPr>
            <w:r w:rsidRPr="00503EC0">
              <w:rPr>
                <w:rFonts w:asciiTheme="majorHAnsi" w:eastAsia="Times New Roman" w:hAnsiTheme="majorHAnsi" w:cstheme="majorHAnsi"/>
                <w:b/>
                <w:bCs/>
                <w:color w:val="000000"/>
                <w:lang w:val="en-US" w:eastAsia="ru-RU"/>
              </w:rPr>
              <w:t>AVERAGE:</w:t>
            </w:r>
          </w:p>
        </w:tc>
        <w:tc>
          <w:tcPr>
            <w:tcW w:w="2126" w:type="dxa"/>
            <w:shd w:val="clear" w:color="auto" w:fill="auto"/>
            <w:noWrap/>
            <w:vAlign w:val="bottom"/>
          </w:tcPr>
          <w:p w14:paraId="6751709C" w14:textId="77777777" w:rsidR="00053A7C" w:rsidRPr="00503EC0" w:rsidRDefault="00053A7C" w:rsidP="00053A7C">
            <w:pPr>
              <w:spacing w:line="240" w:lineRule="auto"/>
              <w:ind w:firstLine="0"/>
              <w:jc w:val="right"/>
              <w:rPr>
                <w:rFonts w:asciiTheme="majorHAnsi" w:eastAsia="Times New Roman" w:hAnsiTheme="majorHAnsi" w:cstheme="majorHAnsi"/>
                <w:color w:val="000000"/>
                <w:lang w:val="en-US" w:eastAsia="ru-RU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lang w:val="en-US" w:eastAsia="ru-RU"/>
              </w:rPr>
              <w:t>-1937±3</w:t>
            </w:r>
          </w:p>
        </w:tc>
      </w:tr>
    </w:tbl>
    <w:p w14:paraId="2738AD3F" w14:textId="3C55E18E" w:rsidR="00E05035" w:rsidRDefault="00E05035">
      <w:pPr>
        <w:rPr>
          <w:lang w:val="en-US"/>
        </w:rPr>
      </w:pPr>
    </w:p>
    <w:p w14:paraId="1ACBC628" w14:textId="19795505" w:rsidR="00C61F99" w:rsidRPr="005F031E" w:rsidRDefault="0059269D" w:rsidP="00C61F99">
      <w:pPr>
        <w:rPr>
          <w:lang w:val="en-US"/>
        </w:rPr>
      </w:pPr>
      <w:r>
        <w:rPr>
          <w:lang w:val="en-US"/>
        </w:rPr>
        <w:t>Table S</w:t>
      </w:r>
      <w:r w:rsidR="00C61F99">
        <w:rPr>
          <w:lang w:val="en-US"/>
        </w:rPr>
        <w:t>2</w:t>
      </w:r>
      <w:r>
        <w:rPr>
          <w:lang w:val="en-US"/>
        </w:rPr>
        <w:t xml:space="preserve">. </w:t>
      </w:r>
      <w:r w:rsidR="00C61F99" w:rsidRPr="005F031E">
        <w:rPr>
          <w:lang w:val="en-US"/>
        </w:rPr>
        <w:t xml:space="preserve">Calculated partial vapor pressures </w:t>
      </w:r>
      <w:bookmarkStart w:id="0" w:name="_GoBack"/>
      <w:bookmarkEnd w:id="0"/>
      <w:r w:rsidR="00C61F99">
        <w:rPr>
          <w:lang w:val="en-US"/>
        </w:rPr>
        <w:t>under</w:t>
      </w:r>
      <w:r w:rsidR="00C61F99" w:rsidRPr="005F031E">
        <w:rPr>
          <w:lang w:val="en-US"/>
        </w:rPr>
        <w:t xml:space="preserve"> EC conditions and </w:t>
      </w:r>
      <w:r w:rsidR="00C61F99">
        <w:rPr>
          <w:lang w:val="en-US"/>
        </w:rPr>
        <w:t>sublimation</w:t>
      </w:r>
      <w:r w:rsidR="00C61F99" w:rsidRPr="005F031E">
        <w:rPr>
          <w:lang w:val="en-US"/>
        </w:rPr>
        <w:t xml:space="preserve"> enthalpies obtained in the framework of the third law method</w:t>
      </w:r>
    </w:p>
    <w:tbl>
      <w:tblPr>
        <w:tblStyle w:val="af3"/>
        <w:tblW w:w="0" w:type="auto"/>
        <w:jc w:val="center"/>
        <w:tblLook w:val="04A0" w:firstRow="1" w:lastRow="0" w:firstColumn="1" w:lastColumn="0" w:noHBand="0" w:noVBand="1"/>
      </w:tblPr>
      <w:tblGrid>
        <w:gridCol w:w="792"/>
        <w:gridCol w:w="1452"/>
        <w:gridCol w:w="3033"/>
      </w:tblGrid>
      <w:tr w:rsidR="00C61F99" w:rsidRPr="005F031E" w14:paraId="1EC8CFF1" w14:textId="77777777" w:rsidTr="00C61F99">
        <w:trPr>
          <w:trHeight w:val="300"/>
          <w:jc w:val="center"/>
        </w:trPr>
        <w:tc>
          <w:tcPr>
            <w:tcW w:w="0" w:type="auto"/>
            <w:vAlign w:val="center"/>
          </w:tcPr>
          <w:p w14:paraId="167DA242" w14:textId="77777777" w:rsidR="00C61F99" w:rsidRPr="005F031E" w:rsidRDefault="00C61F99" w:rsidP="00A42A48">
            <w:pPr>
              <w:ind w:firstLine="0"/>
              <w:jc w:val="center"/>
              <w:rPr>
                <w:rFonts w:asciiTheme="majorHAnsi" w:eastAsia="Times New Roman" w:hAnsiTheme="majorHAnsi" w:cstheme="majorHAnsi"/>
                <w:color w:val="000000"/>
                <w:lang w:val="en-US" w:eastAsia="ru-RU"/>
              </w:rPr>
            </w:pPr>
            <w:r w:rsidRPr="005F031E">
              <w:rPr>
                <w:rFonts w:asciiTheme="majorHAnsi" w:eastAsia="Times New Roman" w:hAnsiTheme="majorHAnsi" w:cstheme="majorHAnsi"/>
                <w:i/>
                <w:color w:val="000000"/>
                <w:lang w:val="en-US" w:eastAsia="ru-RU"/>
              </w:rPr>
              <w:t>T</w:t>
            </w:r>
            <w:r w:rsidRPr="005F031E">
              <w:rPr>
                <w:rFonts w:asciiTheme="majorHAnsi" w:eastAsia="Times New Roman" w:hAnsiTheme="majorHAnsi" w:cstheme="majorHAnsi"/>
                <w:color w:val="000000"/>
                <w:lang w:val="en-US" w:eastAsia="ru-RU"/>
              </w:rPr>
              <w:t xml:space="preserve"> / K</w:t>
            </w:r>
          </w:p>
        </w:tc>
        <w:tc>
          <w:tcPr>
            <w:tcW w:w="0" w:type="auto"/>
            <w:noWrap/>
            <w:vAlign w:val="center"/>
            <w:hideMark/>
          </w:tcPr>
          <w:p w14:paraId="6CC67A84" w14:textId="044D0304" w:rsidR="00C61F99" w:rsidRPr="00C61F99" w:rsidRDefault="00C61F99" w:rsidP="00A42A48">
            <w:pPr>
              <w:ind w:firstLine="0"/>
              <w:jc w:val="center"/>
              <w:rPr>
                <w:rFonts w:asciiTheme="majorHAnsi" w:eastAsia="Times New Roman" w:hAnsiTheme="majorHAnsi" w:cstheme="majorHAnsi"/>
                <w:color w:val="000000"/>
                <w:lang w:val="en-US" w:eastAsia="ru-RU"/>
              </w:rPr>
            </w:pPr>
            <w:r w:rsidRPr="00C61F99">
              <w:rPr>
                <w:rFonts w:asciiTheme="majorHAnsi" w:eastAsia="Times New Roman" w:hAnsiTheme="majorHAnsi" w:cstheme="majorHAnsi"/>
                <w:i/>
                <w:iCs/>
                <w:color w:val="000000"/>
                <w:lang w:val="en-US" w:eastAsia="ru-RU"/>
              </w:rPr>
              <w:t>p</w:t>
            </w:r>
            <w:r>
              <w:rPr>
                <w:rFonts w:asciiTheme="majorHAnsi" w:eastAsia="Times New Roman" w:hAnsiTheme="majorHAnsi" w:cstheme="majorHAnsi"/>
                <w:color w:val="000000"/>
                <w:lang w:val="en-US" w:eastAsia="ru-RU"/>
              </w:rPr>
              <w:t xml:space="preserve"> / </w:t>
            </w:r>
            <w:r w:rsidRPr="005F031E">
              <w:rPr>
                <w:lang w:val="en-US"/>
              </w:rPr>
              <w:t>×10</w:t>
            </w:r>
            <w:r>
              <w:rPr>
                <w:vertAlign w:val="superscript"/>
                <w:lang w:val="en-US"/>
              </w:rPr>
              <w:t>4</w:t>
            </w:r>
            <w:r w:rsidRPr="005F031E">
              <w:rPr>
                <w:lang w:val="en-US"/>
              </w:rPr>
              <w:t xml:space="preserve"> Pa</w:t>
            </w:r>
          </w:p>
        </w:tc>
        <w:tc>
          <w:tcPr>
            <w:tcW w:w="3033" w:type="dxa"/>
            <w:vAlign w:val="center"/>
          </w:tcPr>
          <w:p w14:paraId="0060DB46" w14:textId="192E8F66" w:rsidR="00C61F99" w:rsidRPr="005F031E" w:rsidRDefault="00C61F99" w:rsidP="00C61F99">
            <w:pPr>
              <w:spacing w:line="276" w:lineRule="auto"/>
              <w:ind w:firstLine="0"/>
              <w:jc w:val="center"/>
            </w:pPr>
            <w:r w:rsidRPr="005F031E">
              <w:rPr>
                <w:szCs w:val="24"/>
              </w:rPr>
              <w:t>Δ</w:t>
            </w:r>
            <w:proofErr w:type="gramStart"/>
            <w:r>
              <w:rPr>
                <w:szCs w:val="24"/>
                <w:vertAlign w:val="subscript"/>
                <w:lang w:val="en-US"/>
              </w:rPr>
              <w:t>s</w:t>
            </w:r>
            <w:proofErr w:type="spellStart"/>
            <w:r w:rsidRPr="005F031E">
              <w:rPr>
                <w:i/>
                <w:szCs w:val="24"/>
              </w:rPr>
              <w:t>H</w:t>
            </w:r>
            <w:r w:rsidRPr="005F031E">
              <w:rPr>
                <w:szCs w:val="24"/>
                <w:vertAlign w:val="superscript"/>
              </w:rPr>
              <w:t>o</w:t>
            </w:r>
            <w:proofErr w:type="spellEnd"/>
            <w:r w:rsidRPr="005F031E">
              <w:rPr>
                <w:szCs w:val="24"/>
              </w:rPr>
              <w:t>(</w:t>
            </w:r>
            <w:proofErr w:type="gramEnd"/>
            <w:r w:rsidRPr="005F031E">
              <w:rPr>
                <w:szCs w:val="24"/>
                <w:lang w:val="en-US"/>
              </w:rPr>
              <w:t xml:space="preserve">NIP, </w:t>
            </w:r>
            <w:r w:rsidRPr="005F031E">
              <w:rPr>
                <w:szCs w:val="24"/>
              </w:rPr>
              <w:t>298</w:t>
            </w:r>
            <w:r w:rsidRPr="005F031E">
              <w:rPr>
                <w:szCs w:val="24"/>
                <w:lang w:val="en-US"/>
              </w:rPr>
              <w:t>.15</w:t>
            </w:r>
            <w:r w:rsidRPr="005F031E">
              <w:rPr>
                <w:szCs w:val="24"/>
              </w:rPr>
              <w:t xml:space="preserve"> K)</w:t>
            </w:r>
          </w:p>
        </w:tc>
      </w:tr>
      <w:tr w:rsidR="00C61F99" w:rsidRPr="005F031E" w14:paraId="38DC6DCE" w14:textId="77777777" w:rsidTr="00C61F99">
        <w:trPr>
          <w:trHeight w:val="300"/>
          <w:jc w:val="center"/>
        </w:trPr>
        <w:tc>
          <w:tcPr>
            <w:tcW w:w="0" w:type="auto"/>
            <w:vAlign w:val="center"/>
          </w:tcPr>
          <w:p w14:paraId="18DE1D48" w14:textId="265008C0" w:rsidR="00C61F99" w:rsidRPr="00C61F99" w:rsidRDefault="00C61F99" w:rsidP="00C61F99">
            <w:pPr>
              <w:ind w:firstLine="0"/>
              <w:jc w:val="center"/>
            </w:pPr>
            <w:r w:rsidRPr="00C61F99">
              <w:rPr>
                <w:rFonts w:asciiTheme="majorHAnsi" w:eastAsia="Times New Roman" w:hAnsiTheme="majorHAnsi" w:cstheme="majorHAnsi"/>
                <w:color w:val="000000"/>
                <w:lang w:val="en-US" w:eastAsia="ru-RU"/>
              </w:rPr>
              <w:t>524</w:t>
            </w:r>
          </w:p>
        </w:tc>
        <w:tc>
          <w:tcPr>
            <w:tcW w:w="0" w:type="auto"/>
            <w:noWrap/>
            <w:vAlign w:val="center"/>
          </w:tcPr>
          <w:p w14:paraId="1C161505" w14:textId="676C77B4" w:rsidR="00C61F99" w:rsidRPr="00C61F99" w:rsidRDefault="00C61F99" w:rsidP="00C61F99">
            <w:pPr>
              <w:ind w:firstLine="0"/>
              <w:jc w:val="center"/>
              <w:rPr>
                <w:rFonts w:asciiTheme="majorHAnsi" w:hAnsiTheme="majorHAnsi" w:cstheme="majorHAnsi"/>
              </w:rPr>
            </w:pPr>
            <w:r w:rsidRPr="00C61F99">
              <w:rPr>
                <w:rFonts w:asciiTheme="majorHAnsi" w:hAnsiTheme="majorHAnsi" w:cstheme="majorHAnsi"/>
                <w:color w:val="000000"/>
              </w:rPr>
              <w:t>16.0</w:t>
            </w:r>
          </w:p>
        </w:tc>
        <w:tc>
          <w:tcPr>
            <w:tcW w:w="3033" w:type="dxa"/>
            <w:vAlign w:val="center"/>
          </w:tcPr>
          <w:p w14:paraId="208C13B3" w14:textId="682A2A1A" w:rsidR="00C61F99" w:rsidRPr="00C61F99" w:rsidRDefault="00C61F99" w:rsidP="00C61F99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</w:rPr>
            </w:pPr>
            <w:r w:rsidRPr="00C61F99">
              <w:rPr>
                <w:rFonts w:asciiTheme="majorHAnsi" w:hAnsiTheme="majorHAnsi" w:cstheme="majorHAnsi"/>
                <w:color w:val="000000"/>
              </w:rPr>
              <w:t>152.5</w:t>
            </w:r>
          </w:p>
        </w:tc>
      </w:tr>
      <w:tr w:rsidR="00C61F99" w:rsidRPr="005F031E" w14:paraId="71F6F1AA" w14:textId="77777777" w:rsidTr="00C61F99">
        <w:trPr>
          <w:trHeight w:val="300"/>
          <w:jc w:val="center"/>
        </w:trPr>
        <w:tc>
          <w:tcPr>
            <w:tcW w:w="0" w:type="auto"/>
            <w:vAlign w:val="center"/>
          </w:tcPr>
          <w:p w14:paraId="7B6D3F04" w14:textId="473918F2" w:rsidR="00C61F99" w:rsidRPr="00C61F99" w:rsidRDefault="00C61F99" w:rsidP="00C61F99">
            <w:pPr>
              <w:ind w:firstLine="0"/>
              <w:jc w:val="center"/>
            </w:pPr>
            <w:r w:rsidRPr="00C61F99">
              <w:rPr>
                <w:rFonts w:asciiTheme="majorHAnsi" w:eastAsia="Times New Roman" w:hAnsiTheme="majorHAnsi" w:cstheme="majorHAnsi"/>
                <w:color w:val="000000"/>
                <w:lang w:val="en-US" w:eastAsia="ru-RU"/>
              </w:rPr>
              <w:t>514</w:t>
            </w:r>
          </w:p>
        </w:tc>
        <w:tc>
          <w:tcPr>
            <w:tcW w:w="0" w:type="auto"/>
            <w:noWrap/>
            <w:vAlign w:val="center"/>
          </w:tcPr>
          <w:p w14:paraId="29176BB9" w14:textId="747ECC9C" w:rsidR="00C61F99" w:rsidRPr="00C61F99" w:rsidRDefault="00C61F99" w:rsidP="00C61F99">
            <w:pPr>
              <w:ind w:firstLine="0"/>
              <w:jc w:val="center"/>
              <w:rPr>
                <w:rFonts w:asciiTheme="majorHAnsi" w:hAnsiTheme="majorHAnsi" w:cstheme="majorHAnsi"/>
              </w:rPr>
            </w:pPr>
            <w:r w:rsidRPr="00C61F99">
              <w:rPr>
                <w:rFonts w:asciiTheme="majorHAnsi" w:hAnsiTheme="majorHAnsi" w:cstheme="majorHAnsi"/>
                <w:color w:val="000000"/>
              </w:rPr>
              <w:t>10.3</w:t>
            </w:r>
          </w:p>
        </w:tc>
        <w:tc>
          <w:tcPr>
            <w:tcW w:w="3033" w:type="dxa"/>
            <w:vAlign w:val="center"/>
          </w:tcPr>
          <w:p w14:paraId="206586F4" w14:textId="2DFD0FAC" w:rsidR="00C61F99" w:rsidRPr="00C61F99" w:rsidRDefault="00C61F99" w:rsidP="00C61F99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</w:rPr>
            </w:pPr>
            <w:r w:rsidRPr="00C61F99">
              <w:rPr>
                <w:rFonts w:asciiTheme="majorHAnsi" w:hAnsiTheme="majorHAnsi" w:cstheme="majorHAnsi"/>
                <w:color w:val="000000"/>
              </w:rPr>
              <w:t>152.0</w:t>
            </w:r>
          </w:p>
        </w:tc>
      </w:tr>
      <w:tr w:rsidR="00C61F99" w:rsidRPr="005F031E" w14:paraId="40C28C40" w14:textId="77777777" w:rsidTr="00C61F99">
        <w:trPr>
          <w:trHeight w:val="300"/>
          <w:jc w:val="center"/>
        </w:trPr>
        <w:tc>
          <w:tcPr>
            <w:tcW w:w="0" w:type="auto"/>
            <w:vAlign w:val="center"/>
          </w:tcPr>
          <w:p w14:paraId="29A1FB59" w14:textId="3F7C6E90" w:rsidR="00C61F99" w:rsidRPr="00C61F99" w:rsidRDefault="00C61F99" w:rsidP="00C61F99">
            <w:pPr>
              <w:ind w:firstLine="0"/>
              <w:jc w:val="center"/>
            </w:pPr>
            <w:r w:rsidRPr="00C61F99">
              <w:rPr>
                <w:rFonts w:asciiTheme="majorHAnsi" w:eastAsia="Times New Roman" w:hAnsiTheme="majorHAnsi" w:cstheme="majorHAnsi"/>
                <w:color w:val="000000"/>
                <w:lang w:eastAsia="ru-RU"/>
              </w:rPr>
              <w:t>505</w:t>
            </w:r>
          </w:p>
        </w:tc>
        <w:tc>
          <w:tcPr>
            <w:tcW w:w="0" w:type="auto"/>
            <w:noWrap/>
            <w:vAlign w:val="center"/>
          </w:tcPr>
          <w:p w14:paraId="46345116" w14:textId="23AA67C0" w:rsidR="00C61F99" w:rsidRPr="00C61F99" w:rsidRDefault="00C61F99" w:rsidP="00C61F99">
            <w:pPr>
              <w:ind w:firstLine="0"/>
              <w:jc w:val="center"/>
              <w:rPr>
                <w:rFonts w:asciiTheme="majorHAnsi" w:hAnsiTheme="majorHAnsi" w:cstheme="majorHAnsi"/>
              </w:rPr>
            </w:pPr>
            <w:r w:rsidRPr="00C61F99">
              <w:rPr>
                <w:rFonts w:asciiTheme="majorHAnsi" w:hAnsiTheme="majorHAnsi" w:cstheme="majorHAnsi"/>
                <w:color w:val="000000"/>
              </w:rPr>
              <w:t>6.60</w:t>
            </w:r>
          </w:p>
        </w:tc>
        <w:tc>
          <w:tcPr>
            <w:tcW w:w="3033" w:type="dxa"/>
            <w:vAlign w:val="center"/>
          </w:tcPr>
          <w:p w14:paraId="34C69157" w14:textId="5534E25B" w:rsidR="00C61F99" w:rsidRPr="00C61F99" w:rsidRDefault="00C61F99" w:rsidP="00C61F99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</w:rPr>
            </w:pPr>
            <w:r w:rsidRPr="00C61F99">
              <w:rPr>
                <w:rFonts w:asciiTheme="majorHAnsi" w:hAnsiTheme="majorHAnsi" w:cstheme="majorHAnsi"/>
                <w:color w:val="000000"/>
              </w:rPr>
              <w:t>151.7</w:t>
            </w:r>
          </w:p>
        </w:tc>
      </w:tr>
      <w:tr w:rsidR="00C61F99" w:rsidRPr="005F031E" w14:paraId="2F51699E" w14:textId="77777777" w:rsidTr="00C61F99">
        <w:trPr>
          <w:trHeight w:val="300"/>
          <w:jc w:val="center"/>
        </w:trPr>
        <w:tc>
          <w:tcPr>
            <w:tcW w:w="0" w:type="auto"/>
            <w:vAlign w:val="center"/>
          </w:tcPr>
          <w:p w14:paraId="028B49D5" w14:textId="5B5AF7A1" w:rsidR="00C61F99" w:rsidRPr="00C61F99" w:rsidRDefault="00C61F99" w:rsidP="00C61F99">
            <w:pPr>
              <w:ind w:firstLine="0"/>
              <w:jc w:val="center"/>
            </w:pPr>
            <w:r w:rsidRPr="00C61F99">
              <w:rPr>
                <w:rFonts w:asciiTheme="majorHAnsi" w:eastAsia="Times New Roman" w:hAnsiTheme="majorHAnsi" w:cstheme="majorHAnsi"/>
                <w:color w:val="000000"/>
                <w:lang w:eastAsia="ru-RU"/>
              </w:rPr>
              <w:t>494</w:t>
            </w:r>
          </w:p>
        </w:tc>
        <w:tc>
          <w:tcPr>
            <w:tcW w:w="0" w:type="auto"/>
            <w:noWrap/>
            <w:vAlign w:val="center"/>
          </w:tcPr>
          <w:p w14:paraId="349C329E" w14:textId="4BDAD53F" w:rsidR="00C61F99" w:rsidRPr="00C61F99" w:rsidRDefault="00C61F99" w:rsidP="00C61F99">
            <w:pPr>
              <w:ind w:firstLine="0"/>
              <w:jc w:val="center"/>
              <w:rPr>
                <w:rFonts w:asciiTheme="majorHAnsi" w:hAnsiTheme="majorHAnsi" w:cstheme="majorHAnsi"/>
              </w:rPr>
            </w:pPr>
            <w:r w:rsidRPr="00C61F99">
              <w:rPr>
                <w:rFonts w:asciiTheme="majorHAnsi" w:hAnsiTheme="majorHAnsi" w:cstheme="majorHAnsi"/>
                <w:color w:val="000000"/>
              </w:rPr>
              <w:t>3.51</w:t>
            </w:r>
          </w:p>
        </w:tc>
        <w:tc>
          <w:tcPr>
            <w:tcW w:w="3033" w:type="dxa"/>
            <w:vAlign w:val="center"/>
          </w:tcPr>
          <w:p w14:paraId="37EA371F" w14:textId="75221E5B" w:rsidR="00C61F99" w:rsidRPr="00C61F99" w:rsidRDefault="00C61F99" w:rsidP="00C61F99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</w:rPr>
            </w:pPr>
            <w:r w:rsidRPr="00C61F99">
              <w:rPr>
                <w:rFonts w:asciiTheme="majorHAnsi" w:hAnsiTheme="majorHAnsi" w:cstheme="majorHAnsi"/>
                <w:color w:val="000000"/>
              </w:rPr>
              <w:t>151.8</w:t>
            </w:r>
          </w:p>
        </w:tc>
      </w:tr>
      <w:tr w:rsidR="00C61F99" w:rsidRPr="005F031E" w14:paraId="5FACD2AC" w14:textId="77777777" w:rsidTr="00C61F99">
        <w:trPr>
          <w:trHeight w:val="300"/>
          <w:jc w:val="center"/>
        </w:trPr>
        <w:tc>
          <w:tcPr>
            <w:tcW w:w="0" w:type="auto"/>
            <w:vAlign w:val="center"/>
          </w:tcPr>
          <w:p w14:paraId="614DA591" w14:textId="2533B219" w:rsidR="00C61F99" w:rsidRPr="00C61F99" w:rsidRDefault="00C61F99" w:rsidP="00C61F99">
            <w:pPr>
              <w:ind w:firstLine="0"/>
              <w:jc w:val="center"/>
            </w:pPr>
            <w:r w:rsidRPr="00C61F99">
              <w:rPr>
                <w:rFonts w:asciiTheme="majorHAnsi" w:eastAsia="Times New Roman" w:hAnsiTheme="majorHAnsi" w:cstheme="majorHAnsi"/>
                <w:color w:val="000000"/>
                <w:lang w:eastAsia="ru-RU"/>
              </w:rPr>
              <w:t>484</w:t>
            </w:r>
          </w:p>
        </w:tc>
        <w:tc>
          <w:tcPr>
            <w:tcW w:w="0" w:type="auto"/>
            <w:noWrap/>
            <w:vAlign w:val="center"/>
          </w:tcPr>
          <w:p w14:paraId="7AD59D57" w14:textId="4B442540" w:rsidR="00C61F99" w:rsidRPr="00C61F99" w:rsidRDefault="00C61F99" w:rsidP="00C61F99">
            <w:pPr>
              <w:ind w:firstLine="0"/>
              <w:jc w:val="center"/>
              <w:rPr>
                <w:rFonts w:asciiTheme="majorHAnsi" w:hAnsiTheme="majorHAnsi" w:cstheme="majorHAnsi"/>
              </w:rPr>
            </w:pPr>
            <w:r w:rsidRPr="00C61F99">
              <w:rPr>
                <w:rFonts w:asciiTheme="majorHAnsi" w:hAnsiTheme="majorHAnsi" w:cstheme="majorHAnsi"/>
                <w:color w:val="000000"/>
              </w:rPr>
              <w:t>1.73</w:t>
            </w:r>
          </w:p>
        </w:tc>
        <w:tc>
          <w:tcPr>
            <w:tcW w:w="3033" w:type="dxa"/>
            <w:vAlign w:val="center"/>
          </w:tcPr>
          <w:p w14:paraId="613F97BB" w14:textId="7224DE3D" w:rsidR="00C61F99" w:rsidRPr="00C61F99" w:rsidRDefault="00C61F99" w:rsidP="00C61F99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</w:rPr>
            </w:pPr>
            <w:r w:rsidRPr="00C61F99">
              <w:rPr>
                <w:rFonts w:asciiTheme="majorHAnsi" w:hAnsiTheme="majorHAnsi" w:cstheme="majorHAnsi"/>
                <w:color w:val="000000"/>
              </w:rPr>
              <w:t>152.1</w:t>
            </w:r>
          </w:p>
        </w:tc>
      </w:tr>
      <w:tr w:rsidR="00C61F99" w:rsidRPr="005F031E" w14:paraId="0B315699" w14:textId="77777777" w:rsidTr="00C61F99">
        <w:trPr>
          <w:trHeight w:val="300"/>
          <w:jc w:val="center"/>
        </w:trPr>
        <w:tc>
          <w:tcPr>
            <w:tcW w:w="0" w:type="auto"/>
            <w:vAlign w:val="center"/>
          </w:tcPr>
          <w:p w14:paraId="041B065A" w14:textId="1055DC9F" w:rsidR="00C61F99" w:rsidRPr="00C61F99" w:rsidRDefault="00C61F99" w:rsidP="00C61F99">
            <w:pPr>
              <w:ind w:firstLine="0"/>
              <w:jc w:val="center"/>
            </w:pPr>
            <w:r w:rsidRPr="00C61F99">
              <w:rPr>
                <w:rFonts w:asciiTheme="majorHAnsi" w:eastAsia="Times New Roman" w:hAnsiTheme="majorHAnsi" w:cstheme="majorHAnsi"/>
                <w:color w:val="000000"/>
                <w:lang w:eastAsia="ru-RU"/>
              </w:rPr>
              <w:t>474</w:t>
            </w:r>
          </w:p>
        </w:tc>
        <w:tc>
          <w:tcPr>
            <w:tcW w:w="0" w:type="auto"/>
            <w:noWrap/>
            <w:vAlign w:val="center"/>
          </w:tcPr>
          <w:p w14:paraId="1BCF5375" w14:textId="48FD8778" w:rsidR="00C61F99" w:rsidRPr="00C61F99" w:rsidRDefault="00C61F99" w:rsidP="00C61F99">
            <w:pPr>
              <w:ind w:firstLine="0"/>
              <w:jc w:val="center"/>
              <w:rPr>
                <w:rFonts w:asciiTheme="majorHAnsi" w:hAnsiTheme="majorHAnsi" w:cstheme="majorHAnsi"/>
              </w:rPr>
            </w:pPr>
            <w:r w:rsidRPr="00C61F99">
              <w:rPr>
                <w:rFonts w:asciiTheme="majorHAnsi" w:hAnsiTheme="majorHAnsi" w:cstheme="majorHAnsi"/>
                <w:color w:val="000000"/>
              </w:rPr>
              <w:t>0.93</w:t>
            </w:r>
          </w:p>
        </w:tc>
        <w:tc>
          <w:tcPr>
            <w:tcW w:w="3033" w:type="dxa"/>
            <w:vAlign w:val="center"/>
          </w:tcPr>
          <w:p w14:paraId="396FA59D" w14:textId="33399043" w:rsidR="00C61F99" w:rsidRPr="00C61F99" w:rsidRDefault="00C61F99" w:rsidP="00C61F99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</w:rPr>
            </w:pPr>
            <w:r w:rsidRPr="00C61F99">
              <w:rPr>
                <w:rFonts w:asciiTheme="majorHAnsi" w:hAnsiTheme="majorHAnsi" w:cstheme="majorHAnsi"/>
                <w:color w:val="000000"/>
              </w:rPr>
              <w:t>152.1</w:t>
            </w:r>
          </w:p>
        </w:tc>
      </w:tr>
      <w:tr w:rsidR="00C61F99" w:rsidRPr="005F031E" w14:paraId="29A550DA" w14:textId="77777777" w:rsidTr="00C61F99">
        <w:trPr>
          <w:trHeight w:val="300"/>
          <w:jc w:val="center"/>
        </w:trPr>
        <w:tc>
          <w:tcPr>
            <w:tcW w:w="0" w:type="auto"/>
            <w:vAlign w:val="center"/>
          </w:tcPr>
          <w:p w14:paraId="7ED3E7E5" w14:textId="4142D9EA" w:rsidR="00C61F99" w:rsidRPr="00C61F99" w:rsidRDefault="00C61F99" w:rsidP="00C61F99">
            <w:pPr>
              <w:ind w:firstLine="0"/>
              <w:jc w:val="center"/>
            </w:pPr>
            <w:r w:rsidRPr="00C61F99">
              <w:rPr>
                <w:rFonts w:asciiTheme="majorHAnsi" w:eastAsia="Times New Roman" w:hAnsiTheme="majorHAnsi" w:cstheme="majorHAnsi"/>
                <w:color w:val="000000"/>
                <w:lang w:eastAsia="ru-RU"/>
              </w:rPr>
              <w:t>464</w:t>
            </w:r>
          </w:p>
        </w:tc>
        <w:tc>
          <w:tcPr>
            <w:tcW w:w="0" w:type="auto"/>
            <w:noWrap/>
            <w:vAlign w:val="center"/>
          </w:tcPr>
          <w:p w14:paraId="227444DD" w14:textId="3CAEBF3F" w:rsidR="00C61F99" w:rsidRPr="00C61F99" w:rsidRDefault="00C61F99" w:rsidP="00C61F99">
            <w:pPr>
              <w:ind w:firstLine="0"/>
              <w:jc w:val="center"/>
              <w:rPr>
                <w:rFonts w:asciiTheme="majorHAnsi" w:hAnsiTheme="majorHAnsi" w:cstheme="majorHAnsi"/>
              </w:rPr>
            </w:pPr>
            <w:r w:rsidRPr="00C61F99">
              <w:rPr>
                <w:rFonts w:asciiTheme="majorHAnsi" w:hAnsiTheme="majorHAnsi" w:cstheme="majorHAnsi"/>
                <w:color w:val="000000"/>
              </w:rPr>
              <w:t>0.37</w:t>
            </w:r>
          </w:p>
        </w:tc>
        <w:tc>
          <w:tcPr>
            <w:tcW w:w="3033" w:type="dxa"/>
            <w:vAlign w:val="center"/>
          </w:tcPr>
          <w:p w14:paraId="498FB87C" w14:textId="7D93D357" w:rsidR="00C61F99" w:rsidRPr="00C61F99" w:rsidRDefault="00C61F99" w:rsidP="00C61F99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</w:rPr>
            </w:pPr>
            <w:r w:rsidRPr="00C61F99">
              <w:rPr>
                <w:rFonts w:asciiTheme="majorHAnsi" w:hAnsiTheme="majorHAnsi" w:cstheme="majorHAnsi"/>
                <w:color w:val="000000"/>
              </w:rPr>
              <w:t>153.0</w:t>
            </w:r>
          </w:p>
        </w:tc>
      </w:tr>
      <w:tr w:rsidR="00C61F99" w:rsidRPr="005F031E" w14:paraId="304638F5" w14:textId="77777777" w:rsidTr="00C61F99">
        <w:trPr>
          <w:trHeight w:val="300"/>
          <w:jc w:val="center"/>
        </w:trPr>
        <w:tc>
          <w:tcPr>
            <w:tcW w:w="0" w:type="auto"/>
            <w:vAlign w:val="center"/>
          </w:tcPr>
          <w:p w14:paraId="461B92F0" w14:textId="16EBBA8B" w:rsidR="00C61F99" w:rsidRPr="00C61F99" w:rsidRDefault="00C61F99" w:rsidP="00C61F99">
            <w:pPr>
              <w:ind w:firstLine="0"/>
              <w:jc w:val="center"/>
            </w:pPr>
            <w:r w:rsidRPr="00C61F99">
              <w:rPr>
                <w:rFonts w:asciiTheme="majorHAnsi" w:eastAsia="Times New Roman" w:hAnsiTheme="majorHAnsi" w:cstheme="majorHAnsi"/>
                <w:color w:val="000000"/>
                <w:lang w:eastAsia="ru-RU"/>
              </w:rPr>
              <w:t>469</w:t>
            </w:r>
          </w:p>
        </w:tc>
        <w:tc>
          <w:tcPr>
            <w:tcW w:w="0" w:type="auto"/>
            <w:noWrap/>
            <w:vAlign w:val="center"/>
          </w:tcPr>
          <w:p w14:paraId="2AE0CF90" w14:textId="6C601420" w:rsidR="00C61F99" w:rsidRPr="00C61F99" w:rsidRDefault="00C61F99" w:rsidP="00C61F99">
            <w:pPr>
              <w:ind w:firstLine="0"/>
              <w:jc w:val="center"/>
              <w:rPr>
                <w:rFonts w:asciiTheme="majorHAnsi" w:hAnsiTheme="majorHAnsi" w:cstheme="majorHAnsi"/>
              </w:rPr>
            </w:pPr>
            <w:r w:rsidRPr="00C61F99">
              <w:rPr>
                <w:rFonts w:asciiTheme="majorHAnsi" w:hAnsiTheme="majorHAnsi" w:cstheme="majorHAnsi"/>
                <w:color w:val="000000"/>
              </w:rPr>
              <w:t>0.63</w:t>
            </w:r>
          </w:p>
        </w:tc>
        <w:tc>
          <w:tcPr>
            <w:tcW w:w="3033" w:type="dxa"/>
            <w:vAlign w:val="center"/>
          </w:tcPr>
          <w:p w14:paraId="39D80BB7" w14:textId="7833B95D" w:rsidR="00C61F99" w:rsidRPr="00C61F99" w:rsidRDefault="00C61F99" w:rsidP="00C61F99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</w:rPr>
            </w:pPr>
            <w:r w:rsidRPr="00C61F99">
              <w:rPr>
                <w:rFonts w:asciiTheme="majorHAnsi" w:hAnsiTheme="majorHAnsi" w:cstheme="majorHAnsi"/>
                <w:color w:val="000000"/>
              </w:rPr>
              <w:t>152.3</w:t>
            </w:r>
          </w:p>
        </w:tc>
      </w:tr>
      <w:tr w:rsidR="00C61F99" w:rsidRPr="005F031E" w14:paraId="023C93C6" w14:textId="77777777" w:rsidTr="00C61F99">
        <w:trPr>
          <w:trHeight w:val="300"/>
          <w:jc w:val="center"/>
        </w:trPr>
        <w:tc>
          <w:tcPr>
            <w:tcW w:w="0" w:type="auto"/>
            <w:vAlign w:val="center"/>
          </w:tcPr>
          <w:p w14:paraId="1103E1CE" w14:textId="3CF10138" w:rsidR="00C61F99" w:rsidRPr="00C61F99" w:rsidRDefault="00C61F99" w:rsidP="00C61F99">
            <w:pPr>
              <w:ind w:firstLine="0"/>
              <w:jc w:val="center"/>
            </w:pPr>
            <w:r w:rsidRPr="00C61F99">
              <w:rPr>
                <w:rFonts w:asciiTheme="majorHAnsi" w:eastAsia="Times New Roman" w:hAnsiTheme="majorHAnsi" w:cstheme="majorHAnsi"/>
                <w:color w:val="000000"/>
                <w:lang w:eastAsia="ru-RU"/>
              </w:rPr>
              <w:t>479</w:t>
            </w:r>
          </w:p>
        </w:tc>
        <w:tc>
          <w:tcPr>
            <w:tcW w:w="0" w:type="auto"/>
            <w:noWrap/>
            <w:vAlign w:val="center"/>
          </w:tcPr>
          <w:p w14:paraId="5CFA444C" w14:textId="04C882E9" w:rsidR="00C61F99" w:rsidRPr="00C61F99" w:rsidRDefault="00C61F99" w:rsidP="00C61F99">
            <w:pPr>
              <w:ind w:firstLine="0"/>
              <w:jc w:val="center"/>
              <w:rPr>
                <w:rFonts w:asciiTheme="majorHAnsi" w:hAnsiTheme="majorHAnsi" w:cstheme="majorHAnsi"/>
              </w:rPr>
            </w:pPr>
            <w:r w:rsidRPr="00C61F99">
              <w:rPr>
                <w:rFonts w:asciiTheme="majorHAnsi" w:hAnsiTheme="majorHAnsi" w:cstheme="majorHAnsi"/>
                <w:color w:val="000000"/>
              </w:rPr>
              <w:t>1.30</w:t>
            </w:r>
          </w:p>
        </w:tc>
        <w:tc>
          <w:tcPr>
            <w:tcW w:w="3033" w:type="dxa"/>
            <w:vAlign w:val="center"/>
          </w:tcPr>
          <w:p w14:paraId="6F253A5A" w14:textId="06E99ACD" w:rsidR="00C61F99" w:rsidRPr="00C61F99" w:rsidRDefault="00C61F99" w:rsidP="00C61F99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</w:rPr>
            </w:pPr>
            <w:r w:rsidRPr="00C61F99">
              <w:rPr>
                <w:rFonts w:asciiTheme="majorHAnsi" w:hAnsiTheme="majorHAnsi" w:cstheme="majorHAnsi"/>
                <w:color w:val="000000"/>
              </w:rPr>
              <w:t>152.0</w:t>
            </w:r>
          </w:p>
        </w:tc>
      </w:tr>
      <w:tr w:rsidR="00C61F99" w:rsidRPr="005F031E" w14:paraId="521ED4FF" w14:textId="77777777" w:rsidTr="00C61F99">
        <w:trPr>
          <w:trHeight w:val="300"/>
          <w:jc w:val="center"/>
        </w:trPr>
        <w:tc>
          <w:tcPr>
            <w:tcW w:w="0" w:type="auto"/>
            <w:vAlign w:val="center"/>
          </w:tcPr>
          <w:p w14:paraId="68FDB6D1" w14:textId="1B52D5A6" w:rsidR="00C61F99" w:rsidRPr="00C61F99" w:rsidRDefault="00C61F99" w:rsidP="00C61F99">
            <w:pPr>
              <w:ind w:firstLine="0"/>
              <w:jc w:val="center"/>
            </w:pPr>
            <w:r w:rsidRPr="00C61F99">
              <w:rPr>
                <w:rFonts w:asciiTheme="majorHAnsi" w:eastAsia="Times New Roman" w:hAnsiTheme="majorHAnsi" w:cstheme="majorHAnsi"/>
                <w:color w:val="000000"/>
                <w:lang w:eastAsia="ru-RU"/>
              </w:rPr>
              <w:t>488</w:t>
            </w:r>
          </w:p>
        </w:tc>
        <w:tc>
          <w:tcPr>
            <w:tcW w:w="0" w:type="auto"/>
            <w:noWrap/>
            <w:vAlign w:val="center"/>
          </w:tcPr>
          <w:p w14:paraId="685B705A" w14:textId="53DB1333" w:rsidR="00C61F99" w:rsidRPr="00C61F99" w:rsidRDefault="00C61F99" w:rsidP="00C61F99">
            <w:pPr>
              <w:ind w:firstLine="0"/>
              <w:jc w:val="center"/>
              <w:rPr>
                <w:rFonts w:asciiTheme="majorHAnsi" w:hAnsiTheme="majorHAnsi" w:cstheme="majorHAnsi"/>
              </w:rPr>
            </w:pPr>
            <w:r w:rsidRPr="00C61F99">
              <w:rPr>
                <w:rFonts w:asciiTheme="majorHAnsi" w:hAnsiTheme="majorHAnsi" w:cstheme="majorHAnsi"/>
                <w:color w:val="000000"/>
              </w:rPr>
              <w:t>2.51</w:t>
            </w:r>
          </w:p>
        </w:tc>
        <w:tc>
          <w:tcPr>
            <w:tcW w:w="3033" w:type="dxa"/>
            <w:vAlign w:val="center"/>
          </w:tcPr>
          <w:p w14:paraId="0F19214A" w14:textId="36ACFCAC" w:rsidR="00C61F99" w:rsidRPr="00C61F99" w:rsidRDefault="00C61F99" w:rsidP="00C61F99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</w:rPr>
            </w:pPr>
            <w:r w:rsidRPr="00C61F99">
              <w:rPr>
                <w:rFonts w:asciiTheme="majorHAnsi" w:hAnsiTheme="majorHAnsi" w:cstheme="majorHAnsi"/>
                <w:color w:val="000000"/>
              </w:rPr>
              <w:t>151.7</w:t>
            </w:r>
          </w:p>
        </w:tc>
      </w:tr>
      <w:tr w:rsidR="00C61F99" w:rsidRPr="005F031E" w14:paraId="72EB9011" w14:textId="77777777" w:rsidTr="00C61F99">
        <w:trPr>
          <w:trHeight w:val="300"/>
          <w:jc w:val="center"/>
        </w:trPr>
        <w:tc>
          <w:tcPr>
            <w:tcW w:w="0" w:type="auto"/>
            <w:vAlign w:val="center"/>
          </w:tcPr>
          <w:p w14:paraId="03DE0E8F" w14:textId="167C79D3" w:rsidR="00C61F99" w:rsidRPr="00C61F99" w:rsidRDefault="00C61F99" w:rsidP="00C61F99">
            <w:pPr>
              <w:ind w:firstLine="0"/>
              <w:jc w:val="center"/>
            </w:pPr>
            <w:r w:rsidRPr="00C61F99">
              <w:rPr>
                <w:rFonts w:asciiTheme="majorHAnsi" w:eastAsia="Times New Roman" w:hAnsiTheme="majorHAnsi" w:cstheme="majorHAnsi"/>
                <w:color w:val="000000"/>
                <w:lang w:eastAsia="ru-RU"/>
              </w:rPr>
              <w:t>499</w:t>
            </w:r>
          </w:p>
        </w:tc>
        <w:tc>
          <w:tcPr>
            <w:tcW w:w="0" w:type="auto"/>
            <w:noWrap/>
            <w:vAlign w:val="center"/>
          </w:tcPr>
          <w:p w14:paraId="78E14835" w14:textId="405A5584" w:rsidR="00C61F99" w:rsidRPr="00C61F99" w:rsidRDefault="00C61F99" w:rsidP="00C61F99">
            <w:pPr>
              <w:ind w:firstLine="0"/>
              <w:jc w:val="center"/>
              <w:rPr>
                <w:rFonts w:asciiTheme="majorHAnsi" w:hAnsiTheme="majorHAnsi" w:cstheme="majorHAnsi"/>
              </w:rPr>
            </w:pPr>
            <w:r w:rsidRPr="00C61F99">
              <w:rPr>
                <w:rFonts w:asciiTheme="majorHAnsi" w:hAnsiTheme="majorHAnsi" w:cstheme="majorHAnsi"/>
                <w:color w:val="000000"/>
              </w:rPr>
              <w:t>4.44</w:t>
            </w:r>
          </w:p>
        </w:tc>
        <w:tc>
          <w:tcPr>
            <w:tcW w:w="3033" w:type="dxa"/>
            <w:vAlign w:val="center"/>
          </w:tcPr>
          <w:p w14:paraId="538365F7" w14:textId="5C65F652" w:rsidR="00C61F99" w:rsidRPr="00C61F99" w:rsidRDefault="00C61F99" w:rsidP="00C61F99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</w:rPr>
            </w:pPr>
            <w:r w:rsidRPr="00C61F99">
              <w:rPr>
                <w:rFonts w:asciiTheme="majorHAnsi" w:hAnsiTheme="majorHAnsi" w:cstheme="majorHAnsi"/>
                <w:color w:val="000000"/>
              </w:rPr>
              <w:t>152.1</w:t>
            </w:r>
          </w:p>
        </w:tc>
      </w:tr>
      <w:tr w:rsidR="00C61F99" w:rsidRPr="005F031E" w14:paraId="6A97D083" w14:textId="77777777" w:rsidTr="00C61F99">
        <w:trPr>
          <w:trHeight w:val="300"/>
          <w:jc w:val="center"/>
        </w:trPr>
        <w:tc>
          <w:tcPr>
            <w:tcW w:w="0" w:type="auto"/>
            <w:vAlign w:val="center"/>
          </w:tcPr>
          <w:p w14:paraId="036A063E" w14:textId="77777777" w:rsidR="00C61F99" w:rsidRPr="005F031E" w:rsidRDefault="00C61F99" w:rsidP="00C61F99">
            <w:pPr>
              <w:ind w:firstLine="0"/>
              <w:jc w:val="center"/>
            </w:pPr>
            <w:r w:rsidRPr="005F031E">
              <w:t>478</w:t>
            </w:r>
          </w:p>
        </w:tc>
        <w:tc>
          <w:tcPr>
            <w:tcW w:w="0" w:type="auto"/>
            <w:noWrap/>
            <w:vAlign w:val="center"/>
            <w:hideMark/>
          </w:tcPr>
          <w:p w14:paraId="157E21D0" w14:textId="77777777" w:rsidR="00C61F99" w:rsidRPr="005F031E" w:rsidRDefault="00C61F99" w:rsidP="00C61F99">
            <w:pPr>
              <w:ind w:firstLine="0"/>
              <w:jc w:val="center"/>
              <w:rPr>
                <w:rFonts w:asciiTheme="majorHAnsi" w:hAnsiTheme="majorHAnsi" w:cstheme="majorHAnsi"/>
                <w:szCs w:val="24"/>
              </w:rPr>
            </w:pPr>
            <w:r w:rsidRPr="005F031E">
              <w:rPr>
                <w:rFonts w:asciiTheme="majorHAnsi" w:hAnsiTheme="majorHAnsi" w:cstheme="majorHAnsi"/>
                <w:color w:val="000000"/>
                <w:szCs w:val="24"/>
              </w:rPr>
              <w:t>4.54</w:t>
            </w:r>
          </w:p>
        </w:tc>
        <w:tc>
          <w:tcPr>
            <w:tcW w:w="3033" w:type="dxa"/>
            <w:vAlign w:val="bottom"/>
          </w:tcPr>
          <w:p w14:paraId="57797C06" w14:textId="77777777" w:rsidR="00C61F99" w:rsidRPr="005F031E" w:rsidRDefault="00C61F99" w:rsidP="00C61F99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Cs w:val="24"/>
              </w:rPr>
            </w:pPr>
            <w:r w:rsidRPr="005F031E">
              <w:rPr>
                <w:rFonts w:asciiTheme="majorHAnsi" w:hAnsiTheme="majorHAnsi" w:cstheme="majorHAnsi"/>
                <w:color w:val="000000"/>
                <w:szCs w:val="24"/>
              </w:rPr>
              <w:t>134.91</w:t>
            </w:r>
          </w:p>
        </w:tc>
      </w:tr>
      <w:tr w:rsidR="00C61F99" w:rsidRPr="005F031E" w14:paraId="3DE00E00" w14:textId="77777777" w:rsidTr="00C61F99">
        <w:trPr>
          <w:trHeight w:val="300"/>
          <w:jc w:val="center"/>
        </w:trPr>
        <w:tc>
          <w:tcPr>
            <w:tcW w:w="0" w:type="auto"/>
            <w:vAlign w:val="center"/>
          </w:tcPr>
          <w:p w14:paraId="5D2725BA" w14:textId="77777777" w:rsidR="00C61F99" w:rsidRPr="005F031E" w:rsidRDefault="00C61F99" w:rsidP="00C61F99">
            <w:pPr>
              <w:ind w:firstLine="0"/>
              <w:jc w:val="center"/>
            </w:pPr>
            <w:r w:rsidRPr="005F031E">
              <w:t>463</w:t>
            </w:r>
          </w:p>
        </w:tc>
        <w:tc>
          <w:tcPr>
            <w:tcW w:w="0" w:type="auto"/>
            <w:noWrap/>
            <w:vAlign w:val="center"/>
            <w:hideMark/>
          </w:tcPr>
          <w:p w14:paraId="41DF3F3D" w14:textId="77777777" w:rsidR="00C61F99" w:rsidRPr="005F031E" w:rsidRDefault="00C61F99" w:rsidP="00C61F99">
            <w:pPr>
              <w:ind w:firstLine="0"/>
              <w:jc w:val="center"/>
              <w:rPr>
                <w:rFonts w:asciiTheme="majorHAnsi" w:hAnsiTheme="majorHAnsi" w:cstheme="majorHAnsi"/>
                <w:szCs w:val="24"/>
                <w:lang w:val="en-US"/>
              </w:rPr>
            </w:pPr>
            <w:r w:rsidRPr="005F031E">
              <w:rPr>
                <w:rFonts w:asciiTheme="majorHAnsi" w:hAnsiTheme="majorHAnsi" w:cstheme="majorHAnsi"/>
                <w:color w:val="000000"/>
                <w:szCs w:val="24"/>
                <w:lang w:val="en-US"/>
              </w:rPr>
              <w:t>1.55</w:t>
            </w:r>
          </w:p>
        </w:tc>
        <w:tc>
          <w:tcPr>
            <w:tcW w:w="3033" w:type="dxa"/>
            <w:vAlign w:val="bottom"/>
          </w:tcPr>
          <w:p w14:paraId="6E153004" w14:textId="77777777" w:rsidR="00C61F99" w:rsidRPr="005F031E" w:rsidRDefault="00C61F99" w:rsidP="00C61F99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Cs w:val="24"/>
              </w:rPr>
            </w:pPr>
            <w:r w:rsidRPr="005F031E">
              <w:rPr>
                <w:rFonts w:asciiTheme="majorHAnsi" w:hAnsiTheme="majorHAnsi" w:cstheme="majorHAnsi"/>
                <w:color w:val="000000"/>
                <w:szCs w:val="24"/>
              </w:rPr>
              <w:t>135.33</w:t>
            </w:r>
          </w:p>
        </w:tc>
      </w:tr>
    </w:tbl>
    <w:p w14:paraId="45BAD38F" w14:textId="5785FC47" w:rsidR="00BF117E" w:rsidRDefault="00BF117E" w:rsidP="00C61F99">
      <w:pPr>
        <w:jc w:val="both"/>
        <w:rPr>
          <w:lang w:val="en-US"/>
        </w:rPr>
      </w:pPr>
    </w:p>
    <w:sectPr w:rsidR="00BF117E" w:rsidSect="005326E7">
      <w:endnotePr>
        <w:numFmt w:val="decimal"/>
      </w:endnotePr>
      <w:pgSz w:w="11906" w:h="16838"/>
      <w:pgMar w:top="720" w:right="720" w:bottom="720" w:left="720" w:header="708" w:footer="708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65D8E74" w14:textId="77777777" w:rsidR="009C6497" w:rsidRDefault="009C6497" w:rsidP="004A6B2E">
      <w:pPr>
        <w:spacing w:line="240" w:lineRule="auto"/>
      </w:pPr>
      <w:r>
        <w:separator/>
      </w:r>
    </w:p>
  </w:endnote>
  <w:endnote w:type="continuationSeparator" w:id="0">
    <w:p w14:paraId="456E1987" w14:textId="77777777" w:rsidR="009C6497" w:rsidRDefault="009C6497" w:rsidP="004A6B2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1B15A2" w14:textId="77777777" w:rsidR="009C6497" w:rsidRDefault="009C6497" w:rsidP="004A6B2E">
      <w:pPr>
        <w:spacing w:line="240" w:lineRule="auto"/>
      </w:pPr>
      <w:r>
        <w:separator/>
      </w:r>
    </w:p>
  </w:footnote>
  <w:footnote w:type="continuationSeparator" w:id="0">
    <w:p w14:paraId="3E84C7DB" w14:textId="77777777" w:rsidR="009C6497" w:rsidRDefault="009C6497" w:rsidP="004A6B2E">
      <w:pPr>
        <w:spacing w:line="240" w:lineRule="auto"/>
      </w:pPr>
      <w:r>
        <w:continuationSeparator/>
      </w:r>
    </w:p>
  </w:footnote>
  <w:footnote w:id="1">
    <w:p w14:paraId="5D679AE1" w14:textId="77777777" w:rsidR="009F5BBF" w:rsidRPr="00E70F6A" w:rsidRDefault="009F5BBF" w:rsidP="009F5BBF">
      <w:pPr>
        <w:pStyle w:val="a9"/>
        <w:rPr>
          <w:lang w:val="en-US"/>
        </w:rPr>
      </w:pPr>
      <w:r>
        <w:rPr>
          <w:rStyle w:val="a8"/>
        </w:rPr>
        <w:footnoteRef/>
      </w:r>
      <w:r>
        <w:t xml:space="preserve"> </w:t>
      </w:r>
      <w:r>
        <w:rPr>
          <w:lang w:val="en-US"/>
        </w:rPr>
        <w:t>Corresponding author: amdunaev@ro.ru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24F2"/>
    <w:rsid w:val="000442B8"/>
    <w:rsid w:val="000471A1"/>
    <w:rsid w:val="00053A7C"/>
    <w:rsid w:val="000964B6"/>
    <w:rsid w:val="00096C61"/>
    <w:rsid w:val="000B495A"/>
    <w:rsid w:val="0010433B"/>
    <w:rsid w:val="001149AE"/>
    <w:rsid w:val="00124A9C"/>
    <w:rsid w:val="001613E7"/>
    <w:rsid w:val="001920F8"/>
    <w:rsid w:val="0021421D"/>
    <w:rsid w:val="00217515"/>
    <w:rsid w:val="00251B52"/>
    <w:rsid w:val="0026649C"/>
    <w:rsid w:val="00291505"/>
    <w:rsid w:val="002C726E"/>
    <w:rsid w:val="002E6EDC"/>
    <w:rsid w:val="002F3A2E"/>
    <w:rsid w:val="00325D24"/>
    <w:rsid w:val="003436C5"/>
    <w:rsid w:val="00351A61"/>
    <w:rsid w:val="003F4D3E"/>
    <w:rsid w:val="00413103"/>
    <w:rsid w:val="0041404B"/>
    <w:rsid w:val="00492802"/>
    <w:rsid w:val="004A6B2E"/>
    <w:rsid w:val="004C34A9"/>
    <w:rsid w:val="004D43E3"/>
    <w:rsid w:val="004D6757"/>
    <w:rsid w:val="00503EC0"/>
    <w:rsid w:val="00520FA1"/>
    <w:rsid w:val="005326E7"/>
    <w:rsid w:val="00534608"/>
    <w:rsid w:val="00573B32"/>
    <w:rsid w:val="0059269D"/>
    <w:rsid w:val="005A3F96"/>
    <w:rsid w:val="005F40C5"/>
    <w:rsid w:val="00615D1D"/>
    <w:rsid w:val="00617867"/>
    <w:rsid w:val="006229D4"/>
    <w:rsid w:val="00657F8C"/>
    <w:rsid w:val="00685895"/>
    <w:rsid w:val="006946A1"/>
    <w:rsid w:val="006A5A66"/>
    <w:rsid w:val="00704D51"/>
    <w:rsid w:val="007B0B4F"/>
    <w:rsid w:val="007B31C4"/>
    <w:rsid w:val="007C28DD"/>
    <w:rsid w:val="007C4407"/>
    <w:rsid w:val="007E1897"/>
    <w:rsid w:val="00824AFD"/>
    <w:rsid w:val="008321C2"/>
    <w:rsid w:val="00834639"/>
    <w:rsid w:val="00861A97"/>
    <w:rsid w:val="008C69E2"/>
    <w:rsid w:val="008C6C8C"/>
    <w:rsid w:val="009005B9"/>
    <w:rsid w:val="00976315"/>
    <w:rsid w:val="009C306D"/>
    <w:rsid w:val="009C6497"/>
    <w:rsid w:val="009F5BBF"/>
    <w:rsid w:val="00A21A9F"/>
    <w:rsid w:val="00A3476E"/>
    <w:rsid w:val="00A35F4B"/>
    <w:rsid w:val="00A36C17"/>
    <w:rsid w:val="00A724F2"/>
    <w:rsid w:val="00A86EBD"/>
    <w:rsid w:val="00B00F55"/>
    <w:rsid w:val="00B154D6"/>
    <w:rsid w:val="00B25253"/>
    <w:rsid w:val="00BF117E"/>
    <w:rsid w:val="00C10852"/>
    <w:rsid w:val="00C55057"/>
    <w:rsid w:val="00C61F99"/>
    <w:rsid w:val="00C63D12"/>
    <w:rsid w:val="00C65159"/>
    <w:rsid w:val="00C92E02"/>
    <w:rsid w:val="00CF5BFE"/>
    <w:rsid w:val="00D73C5D"/>
    <w:rsid w:val="00D93483"/>
    <w:rsid w:val="00DE31A7"/>
    <w:rsid w:val="00E05035"/>
    <w:rsid w:val="00ED58B4"/>
    <w:rsid w:val="00FA66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DF4DA0"/>
  <w15:chartTrackingRefBased/>
  <w15:docId w15:val="{8C1F28D2-F6F5-4B91-B1FA-FF480AA94B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ru-RU" w:eastAsia="en-US" w:bidi="ar-SA"/>
      </w:rPr>
    </w:rPrDefault>
    <w:pPrDefault>
      <w:pPr>
        <w:spacing w:line="276" w:lineRule="auto"/>
        <w:ind w:firstLine="709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 w:qFormat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B49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05B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005B9"/>
    <w:rPr>
      <w:rFonts w:ascii="Segoe UI" w:hAnsi="Segoe UI" w:cs="Segoe UI"/>
      <w:sz w:val="18"/>
      <w:szCs w:val="18"/>
    </w:rPr>
  </w:style>
  <w:style w:type="paragraph" w:styleId="a5">
    <w:name w:val="endnote text"/>
    <w:basedOn w:val="a"/>
    <w:link w:val="a6"/>
    <w:unhideWhenUsed/>
    <w:rsid w:val="004A6B2E"/>
    <w:pPr>
      <w:spacing w:line="240" w:lineRule="auto"/>
      <w:jc w:val="both"/>
    </w:pPr>
    <w:rPr>
      <w:rFonts w:ascii="Times New Roman" w:eastAsia="Calibri" w:hAnsi="Times New Roman" w:cs="Times New Roman"/>
      <w:sz w:val="24"/>
      <w:szCs w:val="20"/>
    </w:rPr>
  </w:style>
  <w:style w:type="character" w:customStyle="1" w:styleId="a6">
    <w:name w:val="Текст концевой сноски Знак"/>
    <w:basedOn w:val="a0"/>
    <w:link w:val="a5"/>
    <w:rsid w:val="004A6B2E"/>
    <w:rPr>
      <w:rFonts w:ascii="Times New Roman" w:eastAsia="Calibri" w:hAnsi="Times New Roman" w:cs="Times New Roman"/>
      <w:sz w:val="24"/>
      <w:szCs w:val="20"/>
    </w:rPr>
  </w:style>
  <w:style w:type="character" w:styleId="a7">
    <w:name w:val="endnote reference"/>
    <w:aliases w:val="Ссылка на конц. сноску,Литературная ссылка,Ññûëêà íà êîíö. ñíîñêó,Ëèòåðàòóðíàÿ ññûëêà,!Знак концевой сноски,Знак сноски А"/>
    <w:basedOn w:val="a0"/>
    <w:unhideWhenUsed/>
    <w:qFormat/>
    <w:rsid w:val="004A6B2E"/>
    <w:rPr>
      <w:rFonts w:ascii="Times New Roman" w:hAnsi="Times New Roman"/>
      <w:sz w:val="24"/>
      <w:vertAlign w:val="baseline"/>
    </w:rPr>
  </w:style>
  <w:style w:type="character" w:styleId="a8">
    <w:name w:val="footnote reference"/>
    <w:uiPriority w:val="99"/>
    <w:rsid w:val="00CF5BFE"/>
    <w:rPr>
      <w:vertAlign w:val="superscript"/>
    </w:rPr>
  </w:style>
  <w:style w:type="paragraph" w:styleId="a9">
    <w:name w:val="footnote text"/>
    <w:basedOn w:val="a"/>
    <w:link w:val="aa"/>
    <w:uiPriority w:val="99"/>
    <w:unhideWhenUsed/>
    <w:rsid w:val="00CF5BFE"/>
    <w:pPr>
      <w:spacing w:line="240" w:lineRule="auto"/>
      <w:jc w:val="both"/>
    </w:pPr>
    <w:rPr>
      <w:rFonts w:ascii="Times New Roman" w:eastAsia="Calibri" w:hAnsi="Times New Roman" w:cs="Times New Roman"/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rsid w:val="00CF5BFE"/>
    <w:rPr>
      <w:rFonts w:ascii="Times New Roman" w:eastAsia="Calibri" w:hAnsi="Times New Roman" w:cs="Times New Roman"/>
      <w:sz w:val="20"/>
      <w:szCs w:val="20"/>
    </w:rPr>
  </w:style>
  <w:style w:type="character" w:styleId="ab">
    <w:name w:val="annotation reference"/>
    <w:basedOn w:val="a0"/>
    <w:uiPriority w:val="99"/>
    <w:semiHidden/>
    <w:unhideWhenUsed/>
    <w:rsid w:val="00251B52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251B52"/>
    <w:pPr>
      <w:spacing w:line="240" w:lineRule="auto"/>
    </w:pPr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251B52"/>
    <w:rPr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251B52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251B52"/>
    <w:rPr>
      <w:b/>
      <w:bCs/>
      <w:sz w:val="20"/>
      <w:szCs w:val="20"/>
    </w:rPr>
  </w:style>
  <w:style w:type="paragraph" w:styleId="af0">
    <w:name w:val="List Paragraph"/>
    <w:basedOn w:val="a"/>
    <w:uiPriority w:val="34"/>
    <w:qFormat/>
    <w:rsid w:val="008C69E2"/>
    <w:pPr>
      <w:ind w:left="720"/>
      <w:contextualSpacing/>
    </w:pPr>
  </w:style>
  <w:style w:type="character" w:styleId="af1">
    <w:name w:val="Hyperlink"/>
    <w:basedOn w:val="a0"/>
    <w:uiPriority w:val="99"/>
    <w:unhideWhenUsed/>
    <w:rsid w:val="008C69E2"/>
    <w:rPr>
      <w:color w:val="0563C1" w:themeColor="hyperlink"/>
      <w:u w:val="single"/>
    </w:rPr>
  </w:style>
  <w:style w:type="paragraph" w:styleId="af2">
    <w:name w:val="Revision"/>
    <w:hidden/>
    <w:uiPriority w:val="99"/>
    <w:semiHidden/>
    <w:rsid w:val="004C34A9"/>
    <w:pPr>
      <w:spacing w:line="240" w:lineRule="auto"/>
      <w:ind w:firstLine="0"/>
    </w:pPr>
  </w:style>
  <w:style w:type="table" w:styleId="af3">
    <w:name w:val="Table Grid"/>
    <w:basedOn w:val="a1"/>
    <w:uiPriority w:val="39"/>
    <w:rsid w:val="00C61F9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519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6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3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72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83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0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Другая 1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532</TotalTime>
  <Pages>7</Pages>
  <Words>413</Words>
  <Characters>2358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Анатолий Дунаев</dc:creator>
  <cp:keywords/>
  <dc:description/>
  <cp:lastModifiedBy>Анатолий Дунаев</cp:lastModifiedBy>
  <cp:revision>5</cp:revision>
  <dcterms:created xsi:type="dcterms:W3CDTF">2023-04-06T12:22:00Z</dcterms:created>
  <dcterms:modified xsi:type="dcterms:W3CDTF">2023-04-13T12:01:00Z</dcterms:modified>
</cp:coreProperties>
</file>