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85" w:type="pct"/>
        <w:tblLook w:val="04A0" w:firstRow="1" w:lastRow="0" w:firstColumn="1" w:lastColumn="0" w:noHBand="0" w:noVBand="1"/>
      </w:tblPr>
      <w:tblGrid>
        <w:gridCol w:w="2549"/>
        <w:gridCol w:w="708"/>
        <w:gridCol w:w="854"/>
        <w:gridCol w:w="461"/>
        <w:gridCol w:w="3088"/>
        <w:gridCol w:w="708"/>
        <w:gridCol w:w="850"/>
      </w:tblGrid>
      <w:tr w:rsidR="00997591" w:rsidRPr="00C67A3E" w14:paraId="468FD624" w14:textId="77777777" w:rsidTr="00BC0B8E">
        <w:trPr>
          <w:trHeight w:val="227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53EBF4" w14:textId="4B5B632C" w:rsidR="00997591" w:rsidRPr="00C67A3E" w:rsidRDefault="00997591" w:rsidP="00997591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Supplementary Table</w:t>
            </w:r>
            <w:r w:rsidR="00F37DBD" w:rsidRPr="00C67A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2</w:t>
            </w:r>
            <w:r w:rsidRPr="00C67A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Phylogeny-trait association test for RSV in Australia.</w:t>
            </w:r>
          </w:p>
        </w:tc>
      </w:tr>
      <w:tr w:rsidR="00BC0B8E" w:rsidRPr="00C67A3E" w14:paraId="6AD67679" w14:textId="77777777" w:rsidTr="00BC0B8E">
        <w:trPr>
          <w:trHeight w:val="227"/>
        </w:trPr>
        <w:tc>
          <w:tcPr>
            <w:tcW w:w="223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170F8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RSVA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6ABA74F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52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26354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b/>
                <w:color w:val="000000"/>
                <w:sz w:val="16"/>
                <w:szCs w:val="16"/>
              </w:rPr>
              <w:t>RSVB</w:t>
            </w:r>
          </w:p>
        </w:tc>
      </w:tr>
      <w:tr w:rsidR="00BC0B8E" w:rsidRPr="00C67A3E" w14:paraId="291D974E" w14:textId="77777777" w:rsidTr="00BC0B8E">
        <w:trPr>
          <w:trHeight w:val="227"/>
        </w:trPr>
        <w:tc>
          <w:tcPr>
            <w:tcW w:w="138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FB11" w14:textId="77777777" w:rsidR="00997591" w:rsidRPr="00C67A3E" w:rsidRDefault="00997591" w:rsidP="00997591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Facility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B7F6F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B16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value</w:t>
            </w:r>
          </w:p>
        </w:tc>
        <w:tc>
          <w:tcPr>
            <w:tcW w:w="25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608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0A48" w14:textId="77777777" w:rsidR="00997591" w:rsidRPr="00C67A3E" w:rsidRDefault="00997591" w:rsidP="00997591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Facility</w:t>
            </w: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543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D0D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 xml:space="preserve">p </w:t>
            </w: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value</w:t>
            </w:r>
          </w:p>
        </w:tc>
      </w:tr>
      <w:tr w:rsidR="00BC0B8E" w:rsidRPr="00C67A3E" w14:paraId="2A529950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6F4264F3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Auburn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127A16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4867F89C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7B94CBE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7AC1E737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Auburn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7BD0332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7D47108B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10BE7406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3DD04C6F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Blacktown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7B1104E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56F6162A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9BD3A0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2B67E02F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Bega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4B10230C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451D512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5A66C8F1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7575C884" w14:textId="7052B1E8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Broken Hill Base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429A74F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3A85780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D597D2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5D23233F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Blacktown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280C1F2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7414BB6A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5DDCF546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3437B412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Cooma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803ED4E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29B3B03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6D7BF08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46C6DD2E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Broken Hill Base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62016D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2818E38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55AE5309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00BA72B9" w14:textId="66B345E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Deniliquin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0BCFD31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3EE1CF7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7E0800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7A9C5778" w14:textId="1D5E523D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Coolamon Multi-purpose Service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AD4890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2698F9A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203A5E02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1BB4522B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Dubbo Base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FC1038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5AB2207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E93A8BA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01BCD652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Dubbo Base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4476A6E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16ED148F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0.274</w:t>
            </w:r>
          </w:p>
        </w:tc>
      </w:tr>
      <w:tr w:rsidR="00BC0B8E" w:rsidRPr="00C67A3E" w14:paraId="016397B3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7A354512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Leeton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8A7B54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04E25ACF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0.013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AC26DE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0FFEDAF6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Forbes District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F22D11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35BBD19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36524949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64BF5058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Mount Druitt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1A7A212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5A56AAA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9DDF8E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63A271C9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Goulburn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9F40AE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525231EE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7459D17B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0DD2367C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Mudgee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480F90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72DE746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B24A51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27DDCE4D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Grenfell District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0340383E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51BA54F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726753EC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34C65F69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Orange Base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946FF3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73B979B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D7EEC5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793DD2D8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Mount Druitt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3CE915E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36ABA86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1EA34AD3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010B77E7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Wagga Wagga Base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003937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143C043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D7A466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36EB90C8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Narrandera District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061E230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4D3252E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6159F2C8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797A517F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Westmead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49574F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54B4FD1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0.087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E5D977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2788C112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Orange Base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4463874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3949DAC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4638453C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52C3C63C" w14:textId="77777777" w:rsidR="00997591" w:rsidRPr="00C67A3E" w:rsidRDefault="00997591" w:rsidP="00997591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Young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B98D4FF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7130155F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  <w:t>0.001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CB0DC7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0805A981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Parkes District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C44742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4929088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4532E1F8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77C4D8BF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5BC224E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2D7CDB2F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9F1738A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2EEA4A54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Temora and District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D32402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3BD3BE2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401ADC77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4C13ADFA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2A062338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4881D530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7DC74F8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1F802277" w14:textId="6FFF92E4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Tumbarumba Multi-purpose Service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11B6F6F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332C288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13C445F0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6188A7E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29D5D18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7A09534F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2CDE5A0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3FEF0291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Tumut District Health Service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4F424D8A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3DA5914F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5CEDCBB5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6BBBD18A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1F6294AB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23EE2F93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03A3F0E0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435C6604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Wagga Wagga Base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4AC27A7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21E157B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196BE01E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29ACD79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6D87B59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1A00F2F4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1754A84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7BB8758D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Westmead Hospital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E82ACF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26334F0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3BC24C35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5A819C3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951CD9B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124989EE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A3D220A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064FA46A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86334A0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50E6A7DB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C0B8E" w:rsidRPr="00C67A3E" w14:paraId="6E451611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27F26A51" w14:textId="77777777" w:rsidR="00997591" w:rsidRPr="00C67A3E" w:rsidRDefault="00997591" w:rsidP="00997591">
            <w:pPr>
              <w:rPr>
                <w:rFonts w:ascii="Arial" w:eastAsia="Times New Roman" w:hAnsi="Arial" w:cs="Arial"/>
                <w:i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i/>
                <w:color w:val="000000"/>
                <w:sz w:val="16"/>
                <w:szCs w:val="16"/>
              </w:rPr>
              <w:t>Electorate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19E56FD5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12000005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50D77CA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10B94E29" w14:textId="77777777" w:rsidR="00997591" w:rsidRPr="00C67A3E" w:rsidRDefault="00997591" w:rsidP="00997591">
            <w:pPr>
              <w:rPr>
                <w:rFonts w:ascii="Arial" w:eastAsia="Times New Roman" w:hAnsi="Arial" w:cs="Arial"/>
                <w:i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i/>
                <w:color w:val="000000"/>
                <w:sz w:val="16"/>
                <w:szCs w:val="16"/>
              </w:rPr>
              <w:t>Electorate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2FF84334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6236E03B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C0B8E" w:rsidRPr="00C67A3E" w14:paraId="5F2CE7B9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6B6C73D3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Auburn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AA443F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4AD10EC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1301E1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3E001F1E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Albury  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25B6A0E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6A47CA6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3CB2F9AC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58C28C48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Blacktown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A8C8B7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3CCEF78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6AFA985C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2AB3E29B" w14:textId="085C81C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Auburn  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2091E6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42E094A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7E3328B3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392107C3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Cabramatta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43339A3B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2DB0B3D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6EEFC98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0012D6AD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Barwon  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DC258E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53DA712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3380E63D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0BAD44D4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Clarence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11363EC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69130FE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1B556F2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3794FB89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Bega    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982999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524B72D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1B8CAA78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730D86FA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Cootamundra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900165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4365C24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1DAD9E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33E5A6DE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Cootamundra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0C3F5E7B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7618414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4E89B682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7E746C45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Dubbo   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36A997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3B8F252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D9133B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4679D88F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Dubbo   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4B75C12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7F7F37B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55E0EB7B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142B6E46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Londonderry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1322D1F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5CF9F93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CDAB5F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6D833EF5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Goulburn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F133DCE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0036EAF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694FF1C6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30B6C127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Monaro  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E1CB38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5E1F60DC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4D3C1A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7AB8BC17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Granville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1C14C6F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6421373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3A41EDA7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3AFB2CFF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Mount Druitt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0F9F3F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2011804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0.336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A73286A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0EE257AF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Hawkesbury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1C4A7AA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704FA38B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648FF6CE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0E46F7B6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Murray  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399C50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4D27809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F7C264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58D51EF9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Londonderry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031224AE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6A15E21A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62E1555A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01FC3B3E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Orange  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44797D6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03CCEE5B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67E0CEEE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366F714E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Mount Druitt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C5A85F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67D148C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494D0E87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799448D7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Prospect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48BB569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55F4D94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D3F97F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7BB684AC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Orange  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240CAA6E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14F2FFD3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74348C16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2C3338D2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Riverstone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441799B8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587101FB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0265E7BC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1A77B9D7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Parramatta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7E213CD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5C278C0C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47B6AC45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1EEF1F21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Seven Hills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68A07A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0853B91B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0EF0FFD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4E931246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Prospect  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7B30F25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1FCE484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7B3D9068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45FBB7EB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Wagga Wagga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4CB9EF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729D64F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1B36E9F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24B97B6C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Riverstone 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7AC0B2E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4D9C2B7F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0F830C49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03D9EDDB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A8698A3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789A9A40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E1C7ED0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0639CB41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Seven Hills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7237405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4CAC77F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69773166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317AFFEC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6B8CB70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0A616534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5742360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637E0F83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Strathfield    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7625F52B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293B77FF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5200ACAF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1CAF060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0185EFB7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0A49FE6D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53B23EE4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78238502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Wagga Wagga          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05B28D8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2DEC017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23D2AE7B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7EEDA4D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7DD9C230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25FBB5D5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47B72BD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4EED85A4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092CBB46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141925FA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C0B8E" w:rsidRPr="00C67A3E" w14:paraId="286DF56E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bottom"/>
            <w:hideMark/>
          </w:tcPr>
          <w:p w14:paraId="647C632C" w14:textId="77777777" w:rsidR="00997591" w:rsidRPr="00C67A3E" w:rsidRDefault="00997591" w:rsidP="00997591">
            <w:pPr>
              <w:rPr>
                <w:rFonts w:ascii="Arial" w:eastAsia="Times New Roman" w:hAnsi="Arial" w:cs="Arial"/>
                <w:i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i/>
                <w:color w:val="000000"/>
                <w:sz w:val="16"/>
                <w:szCs w:val="16"/>
              </w:rPr>
              <w:t>Age Category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12F57B8F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6E91D7F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6C180A3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bottom"/>
            <w:hideMark/>
          </w:tcPr>
          <w:p w14:paraId="714C727C" w14:textId="77777777" w:rsidR="00997591" w:rsidRPr="00C67A3E" w:rsidRDefault="00997591" w:rsidP="00997591">
            <w:pPr>
              <w:rPr>
                <w:rFonts w:ascii="Arial" w:eastAsia="Times New Roman" w:hAnsi="Arial" w:cs="Arial"/>
                <w:i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i/>
                <w:color w:val="000000"/>
                <w:sz w:val="16"/>
                <w:szCs w:val="16"/>
              </w:rPr>
              <w:t>Age Category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1CD0FA28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181994CB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C0B8E" w:rsidRPr="00C67A3E" w14:paraId="07244E0A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14:paraId="1D6D53F5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months or younger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063A8D1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0F4254F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EC32DE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14:paraId="20C4AF0B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months or younger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347BEE6C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11766C4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0.165</w:t>
            </w:r>
          </w:p>
        </w:tc>
      </w:tr>
      <w:tr w:rsidR="00BC0B8E" w:rsidRPr="00C67A3E" w14:paraId="66FD2DA0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14:paraId="16D2873D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months to 1 year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59AEC1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435F889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4307F41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14:paraId="232B7A56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months to 1 year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600EB4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7C4E681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350AFC71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14:paraId="19CC2E2A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1 - 2 years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4913CF5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1805D410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32A517AB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14:paraId="0289DB42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1 - 2 years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7DAD282C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76EB1ED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44EA4753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14:paraId="018348E8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2 - 5 years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490953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59B8596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1049EF1E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14:paraId="7F66F9E8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2 - 5 years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2C8E395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673A5C0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3E9EAD29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14:paraId="6ABF0481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6 - 16 years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3D1CC26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135A8E5C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141427F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14:paraId="644D8EE2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16 - 25 years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0E6F6CBD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63AB5311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6CD3AAF3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14:paraId="6865CCA4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50 - 65 years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2468AC1C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5E9F83AA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288AF44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14:paraId="75C99091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25 - 49 years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50BC0FE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59BAC2E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2678CC6C" w14:textId="77777777" w:rsidTr="00BC0B8E">
        <w:trPr>
          <w:trHeight w:val="227"/>
        </w:trPr>
        <w:tc>
          <w:tcPr>
            <w:tcW w:w="1383" w:type="pct"/>
            <w:shd w:val="clear" w:color="auto" w:fill="auto"/>
            <w:noWrap/>
            <w:vAlign w:val="center"/>
            <w:hideMark/>
          </w:tcPr>
          <w:p w14:paraId="0F520B5D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 years or older</w:t>
            </w:r>
          </w:p>
        </w:tc>
        <w:tc>
          <w:tcPr>
            <w:tcW w:w="384" w:type="pct"/>
            <w:shd w:val="clear" w:color="auto" w:fill="auto"/>
            <w:noWrap/>
            <w:vAlign w:val="center"/>
            <w:hideMark/>
          </w:tcPr>
          <w:p w14:paraId="598AB597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14:paraId="396554A5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0.128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14:paraId="7F6D2244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14:paraId="18C8933A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50 - 65 years</w:t>
            </w:r>
          </w:p>
        </w:tc>
        <w:tc>
          <w:tcPr>
            <w:tcW w:w="384" w:type="pct"/>
            <w:shd w:val="clear" w:color="auto" w:fill="auto"/>
            <w:noWrap/>
            <w:vAlign w:val="bottom"/>
            <w:hideMark/>
          </w:tcPr>
          <w:p w14:paraId="61C4C9BF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14:paraId="557C8EA2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  <w:tr w:rsidR="00BC0B8E" w:rsidRPr="00C67A3E" w14:paraId="60D7E2AA" w14:textId="77777777" w:rsidTr="00BC0B8E">
        <w:trPr>
          <w:trHeight w:val="227"/>
        </w:trPr>
        <w:tc>
          <w:tcPr>
            <w:tcW w:w="138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1079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9F23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EFDE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BC36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5609" w14:textId="77777777" w:rsidR="00997591" w:rsidRPr="00C67A3E" w:rsidRDefault="00997591" w:rsidP="00997591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 years or older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6439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A716" w14:textId="77777777" w:rsidR="00997591" w:rsidRPr="00C67A3E" w:rsidRDefault="00997591" w:rsidP="00997591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67A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1.000</w:t>
            </w:r>
          </w:p>
        </w:tc>
      </w:tr>
    </w:tbl>
    <w:p w14:paraId="65A745B3" w14:textId="110894F9" w:rsidR="006E4B0E" w:rsidRPr="00C67A3E" w:rsidRDefault="00BC0B8E">
      <w:pPr>
        <w:rPr>
          <w:rFonts w:ascii="Arial" w:hAnsi="Arial" w:cs="Arial"/>
          <w:sz w:val="16"/>
          <w:szCs w:val="16"/>
        </w:rPr>
      </w:pPr>
      <w:r w:rsidRPr="00C67A3E">
        <w:rPr>
          <w:rFonts w:ascii="Arial" w:hAnsi="Arial" w:cs="Arial"/>
          <w:i/>
          <w:sz w:val="16"/>
          <w:szCs w:val="16"/>
        </w:rPr>
        <w:t>Facility</w:t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  <w:t>AI 0.000</w:t>
      </w:r>
      <w:r w:rsidRPr="00C67A3E">
        <w:rPr>
          <w:rFonts w:ascii="Arial" w:hAnsi="Arial" w:cs="Arial"/>
          <w:sz w:val="16"/>
          <w:szCs w:val="16"/>
        </w:rPr>
        <w:tab/>
        <w:t xml:space="preserve">PS 0.000 </w:t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</w:r>
      <w:bookmarkStart w:id="0" w:name="_GoBack"/>
      <w:bookmarkEnd w:id="0"/>
      <w:r w:rsidRPr="00C67A3E">
        <w:rPr>
          <w:rFonts w:ascii="Arial" w:hAnsi="Arial" w:cs="Arial"/>
          <w:i/>
          <w:sz w:val="16"/>
          <w:szCs w:val="16"/>
        </w:rPr>
        <w:t>Facility</w:t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  <w:t>AI 0.659</w:t>
      </w:r>
      <w:r w:rsidRPr="00C67A3E">
        <w:rPr>
          <w:rFonts w:ascii="Arial" w:hAnsi="Arial" w:cs="Arial"/>
          <w:sz w:val="16"/>
          <w:szCs w:val="16"/>
        </w:rPr>
        <w:tab/>
        <w:t>PS 0.623</w:t>
      </w:r>
    </w:p>
    <w:p w14:paraId="2DB899D9" w14:textId="7B2DB70A" w:rsidR="00BC0B8E" w:rsidRPr="00C67A3E" w:rsidRDefault="00BC0B8E">
      <w:pPr>
        <w:rPr>
          <w:rFonts w:ascii="Arial" w:hAnsi="Arial" w:cs="Arial"/>
          <w:sz w:val="16"/>
          <w:szCs w:val="16"/>
        </w:rPr>
      </w:pPr>
      <w:r w:rsidRPr="00C67A3E">
        <w:rPr>
          <w:rFonts w:ascii="Arial" w:hAnsi="Arial" w:cs="Arial"/>
          <w:i/>
          <w:sz w:val="16"/>
          <w:szCs w:val="16"/>
        </w:rPr>
        <w:t>Electorate</w:t>
      </w:r>
      <w:r w:rsidRPr="00C67A3E">
        <w:rPr>
          <w:rFonts w:ascii="Arial" w:hAnsi="Arial" w:cs="Arial"/>
          <w:sz w:val="16"/>
          <w:szCs w:val="16"/>
        </w:rPr>
        <w:tab/>
        <w:t>AI 0.006</w:t>
      </w:r>
      <w:r w:rsidRPr="00C67A3E">
        <w:rPr>
          <w:rFonts w:ascii="Arial" w:hAnsi="Arial" w:cs="Arial"/>
          <w:sz w:val="16"/>
          <w:szCs w:val="16"/>
        </w:rPr>
        <w:tab/>
        <w:t>PS 0.006</w:t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i/>
          <w:sz w:val="16"/>
          <w:szCs w:val="16"/>
        </w:rPr>
        <w:t>Electorate</w:t>
      </w:r>
      <w:r w:rsidRPr="00C67A3E">
        <w:rPr>
          <w:rFonts w:ascii="Arial" w:hAnsi="Arial" w:cs="Arial"/>
          <w:sz w:val="16"/>
          <w:szCs w:val="16"/>
        </w:rPr>
        <w:tab/>
        <w:t>AI 0.917</w:t>
      </w:r>
      <w:r w:rsidRPr="00C67A3E">
        <w:rPr>
          <w:rFonts w:ascii="Arial" w:hAnsi="Arial" w:cs="Arial"/>
          <w:sz w:val="16"/>
          <w:szCs w:val="16"/>
        </w:rPr>
        <w:tab/>
        <w:t>PS 0.958</w:t>
      </w:r>
    </w:p>
    <w:p w14:paraId="434CD6C2" w14:textId="53ABE9EF" w:rsidR="00BC0B8E" w:rsidRPr="00C67A3E" w:rsidRDefault="00BC0B8E" w:rsidP="00BC0B8E">
      <w:pPr>
        <w:rPr>
          <w:rFonts w:ascii="Arial" w:hAnsi="Arial" w:cs="Arial"/>
          <w:sz w:val="16"/>
          <w:szCs w:val="16"/>
        </w:rPr>
      </w:pPr>
      <w:r w:rsidRPr="00C67A3E">
        <w:rPr>
          <w:rFonts w:ascii="Arial" w:hAnsi="Arial" w:cs="Arial"/>
          <w:i/>
          <w:sz w:val="16"/>
          <w:szCs w:val="16"/>
        </w:rPr>
        <w:t>Age</w:t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  <w:t>AI 0.777</w:t>
      </w:r>
      <w:r w:rsidRPr="00C67A3E">
        <w:rPr>
          <w:rFonts w:ascii="Arial" w:hAnsi="Arial" w:cs="Arial"/>
          <w:sz w:val="16"/>
          <w:szCs w:val="16"/>
        </w:rPr>
        <w:tab/>
        <w:t>PS 0.834</w:t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i/>
          <w:sz w:val="16"/>
          <w:szCs w:val="16"/>
        </w:rPr>
        <w:t>Age</w:t>
      </w:r>
      <w:r w:rsidRPr="00C67A3E">
        <w:rPr>
          <w:rFonts w:ascii="Arial" w:hAnsi="Arial" w:cs="Arial"/>
          <w:sz w:val="16"/>
          <w:szCs w:val="16"/>
        </w:rPr>
        <w:tab/>
      </w:r>
      <w:r w:rsidRPr="00C67A3E">
        <w:rPr>
          <w:rFonts w:ascii="Arial" w:hAnsi="Arial" w:cs="Arial"/>
          <w:sz w:val="16"/>
          <w:szCs w:val="16"/>
        </w:rPr>
        <w:tab/>
        <w:t>AI 0.582</w:t>
      </w:r>
      <w:r w:rsidRPr="00C67A3E">
        <w:rPr>
          <w:rFonts w:ascii="Arial" w:hAnsi="Arial" w:cs="Arial"/>
          <w:sz w:val="16"/>
          <w:szCs w:val="16"/>
        </w:rPr>
        <w:tab/>
        <w:t>PS 0.470</w:t>
      </w:r>
    </w:p>
    <w:p w14:paraId="67D0A4F4" w14:textId="0B5126DE" w:rsidR="00BC0B8E" w:rsidRPr="00C67A3E" w:rsidRDefault="00BC0B8E">
      <w:pPr>
        <w:rPr>
          <w:rFonts w:ascii="Arial" w:hAnsi="Arial" w:cs="Arial"/>
        </w:rPr>
      </w:pPr>
    </w:p>
    <w:sectPr w:rsidR="00BC0B8E" w:rsidRPr="00C67A3E" w:rsidSect="0020112F"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12F"/>
    <w:rsid w:val="000352D2"/>
    <w:rsid w:val="00115287"/>
    <w:rsid w:val="001446E9"/>
    <w:rsid w:val="00176501"/>
    <w:rsid w:val="00193E04"/>
    <w:rsid w:val="001E302F"/>
    <w:rsid w:val="001F3742"/>
    <w:rsid w:val="0020112F"/>
    <w:rsid w:val="002E5AAF"/>
    <w:rsid w:val="00302C7B"/>
    <w:rsid w:val="003A131E"/>
    <w:rsid w:val="003B3176"/>
    <w:rsid w:val="0046390F"/>
    <w:rsid w:val="006435B1"/>
    <w:rsid w:val="006E4B0E"/>
    <w:rsid w:val="006F5730"/>
    <w:rsid w:val="00702E14"/>
    <w:rsid w:val="0074737E"/>
    <w:rsid w:val="00856DF0"/>
    <w:rsid w:val="00863EF7"/>
    <w:rsid w:val="008A38B2"/>
    <w:rsid w:val="008B4216"/>
    <w:rsid w:val="008B5E9A"/>
    <w:rsid w:val="009009D6"/>
    <w:rsid w:val="00925E67"/>
    <w:rsid w:val="00997591"/>
    <w:rsid w:val="00A47037"/>
    <w:rsid w:val="00AB59D5"/>
    <w:rsid w:val="00AF4F27"/>
    <w:rsid w:val="00B150B2"/>
    <w:rsid w:val="00BC0B8E"/>
    <w:rsid w:val="00C41695"/>
    <w:rsid w:val="00C67A3E"/>
    <w:rsid w:val="00C971EE"/>
    <w:rsid w:val="00D066C6"/>
    <w:rsid w:val="00DE4B45"/>
    <w:rsid w:val="00E053C6"/>
    <w:rsid w:val="00E07112"/>
    <w:rsid w:val="00F3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67C5A5"/>
  <w15:chartTrackingRefBased/>
  <w15:docId w15:val="{C287F039-D6FB-6846-9159-81AB1CE03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Di Giallonardo</dc:creator>
  <cp:keywords/>
  <dc:description/>
  <cp:lastModifiedBy>John-Sebastian Eden</cp:lastModifiedBy>
  <cp:revision>8</cp:revision>
  <dcterms:created xsi:type="dcterms:W3CDTF">2018-07-30T21:44:00Z</dcterms:created>
  <dcterms:modified xsi:type="dcterms:W3CDTF">2018-08-17T02:00:00Z</dcterms:modified>
</cp:coreProperties>
</file>