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454" w:rsidRPr="000E297C" w:rsidRDefault="00E17454" w:rsidP="00E17454">
      <w:pPr>
        <w:rPr>
          <w:rFonts w:asciiTheme="majorHAnsi" w:hAnsiTheme="majorHAnsi"/>
          <w:b/>
          <w:i/>
          <w:sz w:val="20"/>
          <w:szCs w:val="20"/>
        </w:rPr>
      </w:pPr>
      <w:bookmarkStart w:id="0" w:name="_Toc517265890"/>
    </w:p>
    <w:p w:rsidR="00E17454" w:rsidRPr="000E297C" w:rsidRDefault="00E17454" w:rsidP="00E17454">
      <w:pPr>
        <w:rPr>
          <w:rFonts w:asciiTheme="majorHAnsi" w:hAnsiTheme="majorHAnsi"/>
          <w:b/>
          <w:i/>
          <w:sz w:val="20"/>
          <w:szCs w:val="20"/>
        </w:rPr>
      </w:pPr>
      <w:r w:rsidRPr="000E297C">
        <w:rPr>
          <w:rFonts w:asciiTheme="majorHAnsi" w:hAnsiTheme="majorHAnsi"/>
          <w:b/>
          <w:i/>
          <w:sz w:val="20"/>
          <w:szCs w:val="20"/>
        </w:rPr>
        <w:t xml:space="preserve">Table 1.  </w:t>
      </w:r>
      <w:r w:rsidRPr="000E297C">
        <w:rPr>
          <w:rFonts w:asciiTheme="majorHAnsi" w:hAnsiTheme="majorHAnsi"/>
          <w:i/>
          <w:sz w:val="20"/>
          <w:szCs w:val="20"/>
        </w:rPr>
        <w:t>Flock</w:t>
      </w:r>
      <w:r w:rsidRPr="000E297C">
        <w:rPr>
          <w:rFonts w:asciiTheme="majorHAnsi" w:hAnsiTheme="majorHAnsi"/>
          <w:b/>
          <w:i/>
          <w:sz w:val="20"/>
          <w:szCs w:val="20"/>
        </w:rPr>
        <w:t xml:space="preserve"> </w:t>
      </w:r>
      <w:r w:rsidRPr="000E297C">
        <w:rPr>
          <w:rFonts w:asciiTheme="majorHAnsi" w:hAnsiTheme="majorHAnsi"/>
          <w:i/>
          <w:sz w:val="20"/>
          <w:szCs w:val="20"/>
        </w:rPr>
        <w:t>size across households that practice indigenous poultry (N = 7538</w:t>
      </w:r>
      <w:r w:rsidRPr="000E297C">
        <w:rPr>
          <w:rFonts w:asciiTheme="majorHAnsi" w:hAnsiTheme="majorHAnsi"/>
          <w:b/>
          <w:i/>
          <w:sz w:val="20"/>
          <w:szCs w:val="20"/>
        </w:rPr>
        <w:t>)</w:t>
      </w:r>
      <w:bookmarkEnd w:id="0"/>
    </w:p>
    <w:p w:rsidR="00E17454" w:rsidRPr="000E297C" w:rsidRDefault="00E17454" w:rsidP="00E17454">
      <w:pPr>
        <w:rPr>
          <w:rFonts w:asciiTheme="majorHAnsi" w:hAnsiTheme="majorHAnsi"/>
          <w:i/>
          <w:sz w:val="20"/>
          <w:szCs w:val="20"/>
        </w:rPr>
      </w:pPr>
    </w:p>
    <w:tbl>
      <w:tblPr>
        <w:tblStyle w:val="TableGrid"/>
        <w:tblW w:w="1009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6"/>
        <w:gridCol w:w="1442"/>
        <w:gridCol w:w="1260"/>
        <w:gridCol w:w="1350"/>
        <w:gridCol w:w="1350"/>
        <w:gridCol w:w="1350"/>
        <w:gridCol w:w="1260"/>
      </w:tblGrid>
      <w:tr w:rsidR="00E17454" w:rsidRPr="000E297C" w:rsidTr="00B63F62">
        <w:tc>
          <w:tcPr>
            <w:tcW w:w="2086" w:type="dxa"/>
            <w:vMerge w:val="restart"/>
            <w:tcBorders>
              <w:top w:val="single" w:sz="4" w:space="0" w:color="auto"/>
              <w:bottom w:val="single" w:sz="4" w:space="0" w:color="auto"/>
            </w:tcBorders>
            <w:vAlign w:val="center"/>
          </w:tcPr>
          <w:p w:rsidR="00E17454" w:rsidRPr="000E297C" w:rsidRDefault="00E17454" w:rsidP="00B63F62">
            <w:pPr>
              <w:ind w:right="-270"/>
              <w:rPr>
                <w:rFonts w:asciiTheme="majorHAnsi" w:hAnsiTheme="majorHAnsi"/>
              </w:rPr>
            </w:pPr>
            <w:r w:rsidRPr="000E297C">
              <w:rPr>
                <w:rFonts w:asciiTheme="majorHAnsi" w:hAnsiTheme="majorHAnsi"/>
              </w:rPr>
              <w:t>Chicken age group</w:t>
            </w:r>
          </w:p>
          <w:p w:rsidR="00E17454" w:rsidRPr="000E297C" w:rsidRDefault="00E17454" w:rsidP="00B63F62">
            <w:pPr>
              <w:ind w:right="-270"/>
              <w:rPr>
                <w:rFonts w:asciiTheme="majorHAnsi" w:hAnsiTheme="majorHAnsi"/>
              </w:rPr>
            </w:pPr>
          </w:p>
        </w:tc>
        <w:tc>
          <w:tcPr>
            <w:tcW w:w="8012" w:type="dxa"/>
            <w:gridSpan w:val="6"/>
            <w:tcBorders>
              <w:top w:val="single" w:sz="4" w:space="0" w:color="auto"/>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 xml:space="preserve">                                          Villages (Mean± SE )</w:t>
            </w:r>
          </w:p>
        </w:tc>
      </w:tr>
      <w:tr w:rsidR="00E17454" w:rsidRPr="000E297C" w:rsidTr="00B63F62">
        <w:tc>
          <w:tcPr>
            <w:tcW w:w="2086" w:type="dxa"/>
            <w:vMerge/>
            <w:tcBorders>
              <w:top w:val="single" w:sz="4" w:space="0" w:color="auto"/>
              <w:bottom w:val="single" w:sz="4" w:space="0" w:color="auto"/>
            </w:tcBorders>
          </w:tcPr>
          <w:p w:rsidR="00E17454" w:rsidRPr="000E297C" w:rsidRDefault="00E17454" w:rsidP="00B63F62">
            <w:pPr>
              <w:ind w:right="-270"/>
              <w:jc w:val="both"/>
              <w:rPr>
                <w:rFonts w:asciiTheme="majorHAnsi" w:hAnsiTheme="majorHAnsi"/>
              </w:rPr>
            </w:pPr>
          </w:p>
        </w:tc>
        <w:tc>
          <w:tcPr>
            <w:tcW w:w="1442" w:type="dxa"/>
            <w:tcBorders>
              <w:top w:val="single" w:sz="4" w:space="0" w:color="auto"/>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Falakahla</w:t>
            </w:r>
          </w:p>
        </w:tc>
        <w:tc>
          <w:tcPr>
            <w:tcW w:w="1260" w:type="dxa"/>
            <w:tcBorders>
              <w:top w:val="single" w:sz="4" w:space="0" w:color="auto"/>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Ciko</w:t>
            </w:r>
          </w:p>
        </w:tc>
        <w:tc>
          <w:tcPr>
            <w:tcW w:w="1350" w:type="dxa"/>
            <w:tcBorders>
              <w:top w:val="single" w:sz="4" w:space="0" w:color="auto"/>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Gosani</w:t>
            </w:r>
          </w:p>
        </w:tc>
        <w:tc>
          <w:tcPr>
            <w:tcW w:w="1350" w:type="dxa"/>
            <w:tcBorders>
              <w:top w:val="single" w:sz="4" w:space="0" w:color="auto"/>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Dokodela</w:t>
            </w:r>
          </w:p>
        </w:tc>
        <w:tc>
          <w:tcPr>
            <w:tcW w:w="1350" w:type="dxa"/>
            <w:tcBorders>
              <w:top w:val="single" w:sz="4" w:space="0" w:color="auto"/>
              <w:bottom w:val="single" w:sz="4" w:space="0" w:color="auto"/>
            </w:tcBorders>
          </w:tcPr>
          <w:p w:rsidR="00E17454" w:rsidRPr="000E297C" w:rsidRDefault="004F75B1" w:rsidP="004F75B1">
            <w:pPr>
              <w:ind w:right="-270"/>
              <w:jc w:val="both"/>
              <w:rPr>
                <w:rFonts w:asciiTheme="majorHAnsi" w:hAnsiTheme="majorHAnsi"/>
              </w:rPr>
            </w:pPr>
            <w:proofErr w:type="spellStart"/>
            <w:r>
              <w:rPr>
                <w:rFonts w:asciiTheme="majorHAnsi" w:hAnsiTheme="majorHAnsi"/>
              </w:rPr>
              <w:t>Nqabarha</w:t>
            </w:r>
            <w:proofErr w:type="spellEnd"/>
          </w:p>
        </w:tc>
        <w:tc>
          <w:tcPr>
            <w:tcW w:w="1260" w:type="dxa"/>
            <w:tcBorders>
              <w:top w:val="single" w:sz="4" w:space="0" w:color="auto"/>
              <w:bottom w:val="single" w:sz="4" w:space="0" w:color="auto"/>
            </w:tcBorders>
          </w:tcPr>
          <w:p w:rsidR="00E17454" w:rsidRPr="000E297C" w:rsidRDefault="007C01BB" w:rsidP="00B63F62">
            <w:pPr>
              <w:ind w:right="-270"/>
              <w:jc w:val="both"/>
              <w:rPr>
                <w:rFonts w:asciiTheme="majorHAnsi" w:hAnsiTheme="majorHAnsi"/>
              </w:rPr>
            </w:pPr>
            <w:proofErr w:type="spellStart"/>
            <w:r>
              <w:rPr>
                <w:rFonts w:asciiTheme="majorHAnsi" w:hAnsiTheme="majorHAnsi"/>
              </w:rPr>
              <w:t>Ludondolo</w:t>
            </w:r>
            <w:proofErr w:type="spellEnd"/>
          </w:p>
        </w:tc>
      </w:tr>
      <w:tr w:rsidR="00E17454" w:rsidRPr="000E297C" w:rsidTr="00B63F62">
        <w:tc>
          <w:tcPr>
            <w:tcW w:w="2086" w:type="dxa"/>
            <w:tcBorders>
              <w:top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Chicks</w:t>
            </w:r>
          </w:p>
        </w:tc>
        <w:tc>
          <w:tcPr>
            <w:tcW w:w="1442" w:type="dxa"/>
            <w:tcBorders>
              <w:top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4.16±1.1</w:t>
            </w:r>
            <w:r w:rsidRPr="000E297C">
              <w:rPr>
                <w:rFonts w:asciiTheme="majorHAnsi" w:hAnsiTheme="majorHAnsi"/>
                <w:vertAlign w:val="superscript"/>
              </w:rPr>
              <w:t>NS</w:t>
            </w:r>
          </w:p>
        </w:tc>
        <w:tc>
          <w:tcPr>
            <w:tcW w:w="1260" w:type="dxa"/>
            <w:tcBorders>
              <w:top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5.83±1.1</w:t>
            </w:r>
            <w:r w:rsidRPr="000E297C">
              <w:rPr>
                <w:rFonts w:asciiTheme="majorHAnsi" w:hAnsiTheme="majorHAnsi"/>
                <w:vertAlign w:val="superscript"/>
              </w:rPr>
              <w:t>a</w:t>
            </w:r>
          </w:p>
        </w:tc>
        <w:tc>
          <w:tcPr>
            <w:tcW w:w="1350" w:type="dxa"/>
            <w:tcBorders>
              <w:top w:val="single" w:sz="4" w:space="0" w:color="auto"/>
            </w:tcBorders>
          </w:tcPr>
          <w:p w:rsidR="00E17454" w:rsidRPr="000E297C" w:rsidRDefault="00E17454" w:rsidP="00B63F62">
            <w:pPr>
              <w:rPr>
                <w:rFonts w:asciiTheme="majorHAnsi" w:eastAsia="Calibri" w:hAnsiTheme="majorHAnsi"/>
              </w:rPr>
            </w:pPr>
            <w:r w:rsidRPr="000E297C">
              <w:rPr>
                <w:rFonts w:asciiTheme="majorHAnsi" w:eastAsia="Calibri" w:hAnsiTheme="majorHAnsi"/>
              </w:rPr>
              <w:t>6.37±1.2</w:t>
            </w:r>
            <w:r w:rsidRPr="000E297C">
              <w:rPr>
                <w:rFonts w:asciiTheme="majorHAnsi" w:eastAsia="Calibri" w:hAnsiTheme="majorHAnsi"/>
                <w:vertAlign w:val="superscript"/>
              </w:rPr>
              <w:t>b</w:t>
            </w:r>
          </w:p>
        </w:tc>
        <w:tc>
          <w:tcPr>
            <w:tcW w:w="1350" w:type="dxa"/>
            <w:tcBorders>
              <w:top w:val="single" w:sz="4" w:space="0" w:color="auto"/>
            </w:tcBorders>
          </w:tcPr>
          <w:p w:rsidR="00E17454" w:rsidRPr="000E297C" w:rsidRDefault="00E17454" w:rsidP="00B63F62">
            <w:pPr>
              <w:rPr>
                <w:rFonts w:asciiTheme="majorHAnsi" w:eastAsia="Calibri" w:hAnsiTheme="majorHAnsi"/>
              </w:rPr>
            </w:pPr>
            <w:r w:rsidRPr="000E297C">
              <w:rPr>
                <w:rFonts w:asciiTheme="majorHAnsi" w:eastAsia="Calibri" w:hAnsiTheme="majorHAnsi"/>
              </w:rPr>
              <w:t>6.80±1.2</w:t>
            </w:r>
            <w:r w:rsidRPr="000E297C">
              <w:rPr>
                <w:rFonts w:asciiTheme="majorHAnsi" w:eastAsia="Calibri" w:hAnsiTheme="majorHAnsi"/>
                <w:vertAlign w:val="superscript"/>
              </w:rPr>
              <w:t>b</w:t>
            </w:r>
          </w:p>
        </w:tc>
        <w:tc>
          <w:tcPr>
            <w:tcW w:w="1350" w:type="dxa"/>
            <w:tcBorders>
              <w:top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6.50±1.4</w:t>
            </w:r>
            <w:r w:rsidRPr="000E297C">
              <w:rPr>
                <w:rFonts w:asciiTheme="majorHAnsi" w:hAnsiTheme="majorHAnsi"/>
                <w:vertAlign w:val="superscript"/>
              </w:rPr>
              <w:t>b</w:t>
            </w:r>
          </w:p>
        </w:tc>
        <w:tc>
          <w:tcPr>
            <w:tcW w:w="1260" w:type="dxa"/>
            <w:tcBorders>
              <w:top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7.09±1.9</w:t>
            </w:r>
            <w:r w:rsidRPr="000E297C">
              <w:rPr>
                <w:rFonts w:asciiTheme="majorHAnsi" w:hAnsiTheme="majorHAnsi"/>
                <w:vertAlign w:val="superscript"/>
              </w:rPr>
              <w:t>NS</w:t>
            </w:r>
          </w:p>
        </w:tc>
      </w:tr>
      <w:tr w:rsidR="00E17454" w:rsidRPr="000E297C" w:rsidTr="00B63F62">
        <w:tc>
          <w:tcPr>
            <w:tcW w:w="2086" w:type="dxa"/>
          </w:tcPr>
          <w:p w:rsidR="00E17454" w:rsidRPr="000E297C" w:rsidRDefault="00E17454" w:rsidP="00B63F62">
            <w:pPr>
              <w:ind w:right="-270"/>
              <w:jc w:val="both"/>
              <w:rPr>
                <w:rFonts w:asciiTheme="majorHAnsi" w:hAnsiTheme="majorHAnsi"/>
              </w:rPr>
            </w:pPr>
            <w:r w:rsidRPr="000E297C">
              <w:rPr>
                <w:rFonts w:asciiTheme="majorHAnsi" w:hAnsiTheme="majorHAnsi"/>
              </w:rPr>
              <w:t>Cock</w:t>
            </w:r>
          </w:p>
        </w:tc>
        <w:tc>
          <w:tcPr>
            <w:tcW w:w="1442" w:type="dxa"/>
          </w:tcPr>
          <w:p w:rsidR="00E17454" w:rsidRPr="000E297C" w:rsidRDefault="00E17454" w:rsidP="00B63F62">
            <w:pPr>
              <w:ind w:right="-270"/>
              <w:jc w:val="both"/>
              <w:rPr>
                <w:rFonts w:asciiTheme="majorHAnsi" w:hAnsiTheme="majorHAnsi"/>
              </w:rPr>
            </w:pPr>
            <w:r w:rsidRPr="000E297C">
              <w:rPr>
                <w:rFonts w:asciiTheme="majorHAnsi" w:hAnsiTheme="majorHAnsi"/>
              </w:rPr>
              <w:t>6.12±1.3</w:t>
            </w:r>
            <w:r w:rsidRPr="000E297C">
              <w:rPr>
                <w:rFonts w:asciiTheme="majorHAnsi" w:hAnsiTheme="majorHAnsi"/>
                <w:vertAlign w:val="superscript"/>
              </w:rPr>
              <w:t>a</w:t>
            </w:r>
          </w:p>
        </w:tc>
        <w:tc>
          <w:tcPr>
            <w:tcW w:w="1260" w:type="dxa"/>
          </w:tcPr>
          <w:p w:rsidR="00E17454" w:rsidRPr="000E297C" w:rsidRDefault="00E17454" w:rsidP="00B63F62">
            <w:pPr>
              <w:ind w:right="-270"/>
              <w:jc w:val="both"/>
              <w:rPr>
                <w:rFonts w:asciiTheme="majorHAnsi" w:hAnsiTheme="majorHAnsi"/>
              </w:rPr>
            </w:pPr>
            <w:r w:rsidRPr="000E297C">
              <w:rPr>
                <w:rFonts w:asciiTheme="majorHAnsi" w:hAnsiTheme="majorHAnsi"/>
              </w:rPr>
              <w:t>7.16±1.3</w:t>
            </w:r>
            <w:r w:rsidRPr="000E297C">
              <w:rPr>
                <w:rFonts w:asciiTheme="majorHAnsi" w:hAnsiTheme="majorHAnsi"/>
                <w:vertAlign w:val="superscript"/>
              </w:rPr>
              <w:t>a</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9.14±1.4</w:t>
            </w:r>
            <w:r w:rsidRPr="000E297C">
              <w:rPr>
                <w:rFonts w:asciiTheme="majorHAnsi" w:hAnsiTheme="majorHAnsi"/>
                <w:vertAlign w:val="superscript"/>
              </w:rPr>
              <w:t>ab</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11.38±1.4</w:t>
            </w:r>
            <w:r w:rsidRPr="000E297C">
              <w:rPr>
                <w:rFonts w:asciiTheme="majorHAnsi" w:hAnsiTheme="majorHAnsi"/>
                <w:vertAlign w:val="superscript"/>
              </w:rPr>
              <w:t>b</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9.80±1.6</w:t>
            </w:r>
            <w:r w:rsidRPr="000E297C">
              <w:rPr>
                <w:rFonts w:asciiTheme="majorHAnsi" w:hAnsiTheme="majorHAnsi"/>
                <w:vertAlign w:val="superscript"/>
              </w:rPr>
              <w:t>ab</w:t>
            </w:r>
          </w:p>
        </w:tc>
        <w:tc>
          <w:tcPr>
            <w:tcW w:w="1260" w:type="dxa"/>
          </w:tcPr>
          <w:p w:rsidR="00E17454" w:rsidRPr="000E297C" w:rsidRDefault="00E17454" w:rsidP="00B63F62">
            <w:pPr>
              <w:ind w:right="-270"/>
              <w:jc w:val="both"/>
              <w:rPr>
                <w:rFonts w:asciiTheme="majorHAnsi" w:hAnsiTheme="majorHAnsi"/>
              </w:rPr>
            </w:pPr>
            <w:r w:rsidRPr="000E297C">
              <w:rPr>
                <w:rFonts w:asciiTheme="majorHAnsi" w:hAnsiTheme="majorHAnsi"/>
              </w:rPr>
              <w:t>9.36±2.1</w:t>
            </w:r>
            <w:r w:rsidRPr="000E297C">
              <w:rPr>
                <w:rFonts w:asciiTheme="majorHAnsi" w:hAnsiTheme="majorHAnsi"/>
                <w:vertAlign w:val="superscript"/>
              </w:rPr>
              <w:t>ab</w:t>
            </w:r>
          </w:p>
        </w:tc>
      </w:tr>
      <w:tr w:rsidR="00E17454" w:rsidRPr="000E297C" w:rsidTr="00B63F62">
        <w:tc>
          <w:tcPr>
            <w:tcW w:w="2086" w:type="dxa"/>
          </w:tcPr>
          <w:p w:rsidR="00E17454" w:rsidRPr="000E297C" w:rsidRDefault="00E17454" w:rsidP="00B63F62">
            <w:pPr>
              <w:ind w:right="-270"/>
              <w:jc w:val="both"/>
              <w:rPr>
                <w:rFonts w:asciiTheme="majorHAnsi" w:hAnsiTheme="majorHAnsi"/>
              </w:rPr>
            </w:pPr>
            <w:r w:rsidRPr="000E297C">
              <w:rPr>
                <w:rFonts w:asciiTheme="majorHAnsi" w:hAnsiTheme="majorHAnsi"/>
              </w:rPr>
              <w:t>Laying</w:t>
            </w:r>
          </w:p>
        </w:tc>
        <w:tc>
          <w:tcPr>
            <w:tcW w:w="1442" w:type="dxa"/>
          </w:tcPr>
          <w:p w:rsidR="00E17454" w:rsidRPr="000E297C" w:rsidRDefault="00E17454" w:rsidP="00B63F62">
            <w:pPr>
              <w:ind w:right="-270"/>
              <w:jc w:val="both"/>
              <w:rPr>
                <w:rFonts w:asciiTheme="majorHAnsi" w:hAnsiTheme="majorHAnsi"/>
              </w:rPr>
            </w:pPr>
            <w:r w:rsidRPr="000E297C">
              <w:rPr>
                <w:rFonts w:asciiTheme="majorHAnsi" w:hAnsiTheme="majorHAnsi"/>
              </w:rPr>
              <w:t>2.74±0.9</w:t>
            </w:r>
            <w:r w:rsidRPr="000E297C">
              <w:rPr>
                <w:rFonts w:asciiTheme="majorHAnsi" w:hAnsiTheme="majorHAnsi" w:cstheme="minorBidi"/>
                <w:vertAlign w:val="superscript"/>
              </w:rPr>
              <w:t xml:space="preserve"> </w:t>
            </w:r>
            <w:r w:rsidRPr="000E297C">
              <w:rPr>
                <w:rFonts w:asciiTheme="majorHAnsi" w:hAnsiTheme="majorHAnsi"/>
                <w:vertAlign w:val="superscript"/>
              </w:rPr>
              <w:t>NS</w:t>
            </w:r>
          </w:p>
        </w:tc>
        <w:tc>
          <w:tcPr>
            <w:tcW w:w="1260" w:type="dxa"/>
          </w:tcPr>
          <w:p w:rsidR="00E17454" w:rsidRPr="000E297C" w:rsidRDefault="00E17454" w:rsidP="00B63F62">
            <w:pPr>
              <w:ind w:right="-270"/>
              <w:jc w:val="both"/>
              <w:rPr>
                <w:rFonts w:asciiTheme="majorHAnsi" w:hAnsiTheme="majorHAnsi"/>
              </w:rPr>
            </w:pPr>
            <w:r w:rsidRPr="000E297C">
              <w:rPr>
                <w:rFonts w:asciiTheme="majorHAnsi" w:hAnsiTheme="majorHAnsi"/>
              </w:rPr>
              <w:t>4.26±1.0</w:t>
            </w:r>
            <w:r w:rsidRPr="000E297C">
              <w:rPr>
                <w:rFonts w:asciiTheme="majorHAnsi" w:hAnsiTheme="majorHAnsi"/>
                <w:vertAlign w:val="superscript"/>
              </w:rPr>
              <w:t>a</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4.51±1.1</w:t>
            </w:r>
            <w:r w:rsidRPr="000E297C">
              <w:rPr>
                <w:rFonts w:asciiTheme="majorHAnsi" w:hAnsiTheme="majorHAnsi"/>
                <w:vertAlign w:val="superscript"/>
              </w:rPr>
              <w:t>a</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5.92±1.1</w:t>
            </w:r>
            <w:r w:rsidRPr="000E297C">
              <w:rPr>
                <w:rFonts w:asciiTheme="majorHAnsi" w:hAnsiTheme="majorHAnsi"/>
                <w:vertAlign w:val="superscript"/>
              </w:rPr>
              <w:t>b</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5.81±1.2</w:t>
            </w:r>
            <w:r w:rsidRPr="000E297C">
              <w:rPr>
                <w:rFonts w:asciiTheme="majorHAnsi" w:hAnsiTheme="majorHAnsi"/>
                <w:vertAlign w:val="superscript"/>
              </w:rPr>
              <w:t>b</w:t>
            </w:r>
          </w:p>
        </w:tc>
        <w:tc>
          <w:tcPr>
            <w:tcW w:w="1260" w:type="dxa"/>
          </w:tcPr>
          <w:p w:rsidR="00E17454" w:rsidRPr="000E297C" w:rsidRDefault="00E17454" w:rsidP="00B63F62">
            <w:pPr>
              <w:ind w:right="-270"/>
              <w:jc w:val="both"/>
              <w:rPr>
                <w:rFonts w:asciiTheme="majorHAnsi" w:hAnsiTheme="majorHAnsi"/>
              </w:rPr>
            </w:pPr>
            <w:r w:rsidRPr="000E297C">
              <w:rPr>
                <w:rFonts w:asciiTheme="majorHAnsi" w:hAnsiTheme="majorHAnsi"/>
              </w:rPr>
              <w:t>4.81±1.6</w:t>
            </w:r>
            <w:r w:rsidRPr="000E297C">
              <w:rPr>
                <w:rFonts w:asciiTheme="majorHAnsi" w:hAnsiTheme="majorHAnsi"/>
                <w:vertAlign w:val="superscript"/>
              </w:rPr>
              <w:t>NS</w:t>
            </w:r>
          </w:p>
        </w:tc>
      </w:tr>
      <w:tr w:rsidR="00E17454" w:rsidRPr="000E297C" w:rsidTr="00B63F62">
        <w:tc>
          <w:tcPr>
            <w:tcW w:w="2086" w:type="dxa"/>
          </w:tcPr>
          <w:p w:rsidR="00E17454" w:rsidRPr="000E297C" w:rsidRDefault="00E17454" w:rsidP="00B63F62">
            <w:pPr>
              <w:ind w:right="-270"/>
              <w:jc w:val="both"/>
              <w:rPr>
                <w:rFonts w:asciiTheme="majorHAnsi" w:hAnsiTheme="majorHAnsi"/>
              </w:rPr>
            </w:pPr>
            <w:r w:rsidRPr="000E297C">
              <w:rPr>
                <w:rFonts w:asciiTheme="majorHAnsi" w:hAnsiTheme="majorHAnsi"/>
              </w:rPr>
              <w:t>Hen</w:t>
            </w:r>
          </w:p>
        </w:tc>
        <w:tc>
          <w:tcPr>
            <w:tcW w:w="1442" w:type="dxa"/>
          </w:tcPr>
          <w:p w:rsidR="00E17454" w:rsidRPr="000E297C" w:rsidRDefault="00E17454" w:rsidP="00B63F62">
            <w:pPr>
              <w:ind w:right="-270"/>
              <w:jc w:val="both"/>
              <w:rPr>
                <w:rFonts w:asciiTheme="majorHAnsi" w:hAnsiTheme="majorHAnsi"/>
              </w:rPr>
            </w:pPr>
            <w:r w:rsidRPr="000E297C">
              <w:rPr>
                <w:rFonts w:asciiTheme="majorHAnsi" w:hAnsiTheme="majorHAnsi"/>
              </w:rPr>
              <w:t>18.67±4.1</w:t>
            </w:r>
            <w:r w:rsidRPr="000E297C">
              <w:rPr>
                <w:rFonts w:asciiTheme="majorHAnsi" w:hAnsiTheme="majorHAnsi"/>
                <w:vertAlign w:val="superscript"/>
              </w:rPr>
              <w:t>a</w:t>
            </w:r>
          </w:p>
        </w:tc>
        <w:tc>
          <w:tcPr>
            <w:tcW w:w="1260" w:type="dxa"/>
          </w:tcPr>
          <w:p w:rsidR="00E17454" w:rsidRPr="000E297C" w:rsidRDefault="00E17454" w:rsidP="00B63F62">
            <w:pPr>
              <w:ind w:right="-270"/>
              <w:jc w:val="both"/>
              <w:rPr>
                <w:rFonts w:asciiTheme="majorHAnsi" w:hAnsiTheme="majorHAnsi"/>
              </w:rPr>
            </w:pPr>
            <w:r w:rsidRPr="000E297C">
              <w:rPr>
                <w:rFonts w:asciiTheme="majorHAnsi" w:hAnsiTheme="majorHAnsi"/>
              </w:rPr>
              <w:t>23.36±4.2</w:t>
            </w:r>
            <w:r w:rsidRPr="000E297C">
              <w:rPr>
                <w:rFonts w:asciiTheme="majorHAnsi" w:hAnsiTheme="majorHAnsi"/>
                <w:vertAlign w:val="superscript"/>
              </w:rPr>
              <w:t>a</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26.0±4.4</w:t>
            </w:r>
            <w:r w:rsidRPr="000E297C">
              <w:rPr>
                <w:rFonts w:asciiTheme="majorHAnsi" w:hAnsiTheme="majorHAnsi"/>
                <w:vertAlign w:val="superscript"/>
              </w:rPr>
              <w:t>ab</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32.23±4.4</w:t>
            </w:r>
            <w:r w:rsidRPr="000E297C">
              <w:rPr>
                <w:rFonts w:asciiTheme="majorHAnsi" w:hAnsiTheme="majorHAnsi"/>
                <w:vertAlign w:val="superscript"/>
              </w:rPr>
              <w:t>b</w:t>
            </w:r>
          </w:p>
        </w:tc>
        <w:tc>
          <w:tcPr>
            <w:tcW w:w="1350" w:type="dxa"/>
          </w:tcPr>
          <w:p w:rsidR="00E17454" w:rsidRPr="000E297C" w:rsidRDefault="00E17454" w:rsidP="00B63F62">
            <w:pPr>
              <w:ind w:right="-270"/>
              <w:jc w:val="both"/>
              <w:rPr>
                <w:rFonts w:asciiTheme="majorHAnsi" w:hAnsiTheme="majorHAnsi"/>
              </w:rPr>
            </w:pPr>
            <w:r w:rsidRPr="000E297C">
              <w:rPr>
                <w:rFonts w:asciiTheme="majorHAnsi" w:hAnsiTheme="majorHAnsi"/>
              </w:rPr>
              <w:t>26.10±5.1</w:t>
            </w:r>
            <w:r w:rsidRPr="000E297C">
              <w:rPr>
                <w:rFonts w:asciiTheme="majorHAnsi" w:hAnsiTheme="majorHAnsi"/>
                <w:vertAlign w:val="superscript"/>
              </w:rPr>
              <w:t>ab</w:t>
            </w:r>
          </w:p>
        </w:tc>
        <w:tc>
          <w:tcPr>
            <w:tcW w:w="1260" w:type="dxa"/>
          </w:tcPr>
          <w:p w:rsidR="00E17454" w:rsidRPr="000E297C" w:rsidRDefault="00E17454" w:rsidP="00B63F62">
            <w:pPr>
              <w:ind w:right="-270"/>
              <w:jc w:val="both"/>
              <w:rPr>
                <w:rFonts w:asciiTheme="majorHAnsi" w:hAnsiTheme="majorHAnsi"/>
              </w:rPr>
            </w:pPr>
            <w:r w:rsidRPr="000E297C">
              <w:rPr>
                <w:rFonts w:asciiTheme="majorHAnsi" w:hAnsiTheme="majorHAnsi"/>
              </w:rPr>
              <w:t>25.9±6.9</w:t>
            </w:r>
            <w:r w:rsidRPr="000E297C">
              <w:rPr>
                <w:rFonts w:asciiTheme="majorHAnsi" w:hAnsiTheme="majorHAnsi"/>
                <w:vertAlign w:val="superscript"/>
              </w:rPr>
              <w:t>ab</w:t>
            </w:r>
          </w:p>
        </w:tc>
      </w:tr>
      <w:tr w:rsidR="00E17454" w:rsidRPr="000E297C" w:rsidTr="00B63F62">
        <w:tc>
          <w:tcPr>
            <w:tcW w:w="2086" w:type="dxa"/>
            <w:tcBorders>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Lay- Incubating</w:t>
            </w:r>
          </w:p>
        </w:tc>
        <w:tc>
          <w:tcPr>
            <w:tcW w:w="1442" w:type="dxa"/>
            <w:tcBorders>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1.38±0.6</w:t>
            </w:r>
            <w:r w:rsidRPr="000E297C">
              <w:rPr>
                <w:rFonts w:asciiTheme="majorHAnsi" w:hAnsiTheme="majorHAnsi"/>
                <w:vertAlign w:val="superscript"/>
              </w:rPr>
              <w:t>NS</w:t>
            </w:r>
          </w:p>
        </w:tc>
        <w:tc>
          <w:tcPr>
            <w:tcW w:w="1260" w:type="dxa"/>
            <w:tcBorders>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2.60±0.6</w:t>
            </w:r>
            <w:r w:rsidRPr="000E297C">
              <w:rPr>
                <w:rFonts w:asciiTheme="majorHAnsi" w:hAnsiTheme="majorHAnsi"/>
                <w:vertAlign w:val="superscript"/>
              </w:rPr>
              <w:t>a</w:t>
            </w:r>
          </w:p>
        </w:tc>
        <w:tc>
          <w:tcPr>
            <w:tcW w:w="1350" w:type="dxa"/>
            <w:tcBorders>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2.74±0.7</w:t>
            </w:r>
            <w:r w:rsidRPr="000E297C">
              <w:rPr>
                <w:rFonts w:asciiTheme="majorHAnsi" w:hAnsiTheme="majorHAnsi"/>
                <w:vertAlign w:val="superscript"/>
              </w:rPr>
              <w:t>a</w:t>
            </w:r>
          </w:p>
        </w:tc>
        <w:tc>
          <w:tcPr>
            <w:tcW w:w="1350" w:type="dxa"/>
            <w:tcBorders>
              <w:bottom w:val="single" w:sz="4" w:space="0" w:color="auto"/>
            </w:tcBorders>
          </w:tcPr>
          <w:p w:rsidR="00E17454" w:rsidRPr="000E297C" w:rsidRDefault="00E17454" w:rsidP="00B63F62">
            <w:pPr>
              <w:rPr>
                <w:rFonts w:asciiTheme="majorHAnsi" w:eastAsia="Calibri" w:hAnsiTheme="majorHAnsi"/>
              </w:rPr>
            </w:pPr>
            <w:r w:rsidRPr="000E297C">
              <w:rPr>
                <w:rFonts w:asciiTheme="majorHAnsi" w:eastAsia="Calibri" w:hAnsiTheme="majorHAnsi"/>
              </w:rPr>
              <w:t>3.15±0.7</w:t>
            </w:r>
            <w:r w:rsidRPr="000E297C">
              <w:rPr>
                <w:rFonts w:asciiTheme="majorHAnsi" w:eastAsia="Calibri" w:hAnsiTheme="majorHAnsi"/>
                <w:vertAlign w:val="superscript"/>
              </w:rPr>
              <w:t>a</w:t>
            </w:r>
          </w:p>
        </w:tc>
        <w:tc>
          <w:tcPr>
            <w:tcW w:w="1350" w:type="dxa"/>
            <w:tcBorders>
              <w:bottom w:val="single" w:sz="4" w:space="0" w:color="auto"/>
            </w:tcBorders>
          </w:tcPr>
          <w:p w:rsidR="00E17454" w:rsidRPr="000E297C" w:rsidRDefault="00E17454" w:rsidP="00B63F62">
            <w:pPr>
              <w:rPr>
                <w:rFonts w:asciiTheme="majorHAnsi" w:eastAsia="Calibri" w:hAnsiTheme="majorHAnsi"/>
              </w:rPr>
            </w:pPr>
            <w:r w:rsidRPr="000E297C">
              <w:rPr>
                <w:rFonts w:asciiTheme="majorHAnsi" w:eastAsia="Calibri" w:hAnsiTheme="majorHAnsi"/>
              </w:rPr>
              <w:t>2.65±0.8</w:t>
            </w:r>
            <w:r w:rsidRPr="000E297C">
              <w:rPr>
                <w:rFonts w:asciiTheme="majorHAnsi" w:eastAsia="Calibri" w:hAnsiTheme="majorHAnsi"/>
                <w:vertAlign w:val="superscript"/>
              </w:rPr>
              <w:t>NS</w:t>
            </w:r>
          </w:p>
        </w:tc>
        <w:tc>
          <w:tcPr>
            <w:tcW w:w="1260" w:type="dxa"/>
            <w:tcBorders>
              <w:bottom w:val="single" w:sz="4" w:space="0" w:color="auto"/>
            </w:tcBorders>
          </w:tcPr>
          <w:p w:rsidR="00E17454" w:rsidRPr="000E297C" w:rsidRDefault="00E17454" w:rsidP="00B63F62">
            <w:pPr>
              <w:ind w:right="-270"/>
              <w:jc w:val="both"/>
              <w:rPr>
                <w:rFonts w:asciiTheme="majorHAnsi" w:hAnsiTheme="majorHAnsi"/>
              </w:rPr>
            </w:pPr>
            <w:r w:rsidRPr="000E297C">
              <w:rPr>
                <w:rFonts w:asciiTheme="majorHAnsi" w:hAnsiTheme="majorHAnsi"/>
              </w:rPr>
              <w:t>2.45±1.0</w:t>
            </w:r>
            <w:r w:rsidRPr="000E297C">
              <w:rPr>
                <w:rFonts w:asciiTheme="majorHAnsi" w:hAnsiTheme="majorHAnsi"/>
                <w:vertAlign w:val="superscript"/>
              </w:rPr>
              <w:t>NS</w:t>
            </w:r>
          </w:p>
        </w:tc>
      </w:tr>
    </w:tbl>
    <w:p w:rsidR="00E17454" w:rsidRPr="000E297C" w:rsidRDefault="000E297C" w:rsidP="000E297C">
      <w:pPr>
        <w:spacing w:after="0"/>
        <w:rPr>
          <w:rFonts w:asciiTheme="majorHAnsi" w:hAnsiTheme="majorHAnsi"/>
          <w:i/>
          <w:sz w:val="20"/>
          <w:szCs w:val="20"/>
        </w:rPr>
      </w:pPr>
      <w:r>
        <w:rPr>
          <w:rFonts w:asciiTheme="majorHAnsi" w:hAnsiTheme="majorHAnsi"/>
          <w:i/>
          <w:sz w:val="20"/>
          <w:szCs w:val="20"/>
        </w:rPr>
        <w:t>S</w:t>
      </w:r>
      <w:r w:rsidR="00E17454" w:rsidRPr="000E297C">
        <w:rPr>
          <w:rFonts w:asciiTheme="majorHAnsi" w:hAnsiTheme="majorHAnsi"/>
          <w:i/>
          <w:sz w:val="20"/>
          <w:szCs w:val="20"/>
        </w:rPr>
        <w:t>E= Standard error, NS means Not significant; (*) means significant at 0.05; (**) means significant at 0.01</w:t>
      </w:r>
    </w:p>
    <w:p w:rsidR="00E17454" w:rsidRPr="000E297C" w:rsidRDefault="00E17454" w:rsidP="00E17454">
      <w:pPr>
        <w:rPr>
          <w:rFonts w:asciiTheme="majorHAnsi" w:hAnsiTheme="majorHAnsi"/>
          <w:sz w:val="20"/>
          <w:szCs w:val="20"/>
        </w:rPr>
      </w:pPr>
    </w:p>
    <w:p w:rsidR="00E17454" w:rsidRPr="000E297C" w:rsidRDefault="00E17454" w:rsidP="00E17454">
      <w:pPr>
        <w:rPr>
          <w:rFonts w:asciiTheme="majorHAnsi" w:hAnsiTheme="majorHAnsi"/>
          <w:sz w:val="20"/>
          <w:szCs w:val="20"/>
        </w:rPr>
      </w:pPr>
      <w:r w:rsidRPr="000E297C">
        <w:rPr>
          <w:rFonts w:asciiTheme="majorHAnsi" w:hAnsiTheme="majorHAnsi"/>
          <w:sz w:val="20"/>
          <w:szCs w:val="20"/>
        </w:rPr>
        <w:t xml:space="preserve">There are variations in flock size with hen having the highest (4094), followed by cock (1413), chicks (960), laying hen (684), and incubating layers (387). The mean of chicks (23.13), cock (8.82), chicks (7.46), </w:t>
      </w:r>
      <w:proofErr w:type="gramStart"/>
      <w:r w:rsidRPr="000E297C">
        <w:rPr>
          <w:rFonts w:asciiTheme="majorHAnsi" w:hAnsiTheme="majorHAnsi"/>
          <w:sz w:val="20"/>
          <w:szCs w:val="20"/>
        </w:rPr>
        <w:t>lay</w:t>
      </w:r>
      <w:proofErr w:type="gramEnd"/>
      <w:r w:rsidRPr="000E297C">
        <w:rPr>
          <w:rFonts w:asciiTheme="majorHAnsi" w:hAnsiTheme="majorHAnsi"/>
          <w:sz w:val="20"/>
          <w:szCs w:val="20"/>
        </w:rPr>
        <w:t xml:space="preserve"> incubating (4.78), and laying hen (2.9). </w:t>
      </w:r>
    </w:p>
    <w:p w:rsidR="00E17454" w:rsidRPr="000E297C" w:rsidRDefault="00E17454" w:rsidP="00E17454">
      <w:pPr>
        <w:rPr>
          <w:rFonts w:asciiTheme="majorHAnsi" w:hAnsiTheme="majorHAnsi"/>
          <w:sz w:val="20"/>
          <w:szCs w:val="20"/>
        </w:rPr>
      </w:pPr>
    </w:p>
    <w:p w:rsidR="00E17454" w:rsidRPr="000E297C" w:rsidRDefault="00E17454" w:rsidP="00E17454">
      <w:pPr>
        <w:rPr>
          <w:rFonts w:asciiTheme="majorHAnsi" w:hAnsiTheme="majorHAnsi"/>
          <w:sz w:val="20"/>
          <w:szCs w:val="20"/>
        </w:rPr>
      </w:pPr>
    </w:p>
    <w:p w:rsidR="00E17454" w:rsidRPr="000E297C" w:rsidRDefault="00E17454">
      <w:pPr>
        <w:rPr>
          <w:rFonts w:asciiTheme="majorHAnsi" w:hAnsiTheme="majorHAnsi"/>
          <w:sz w:val="20"/>
          <w:szCs w:val="20"/>
        </w:rPr>
      </w:pPr>
      <w:r w:rsidRPr="000E297C">
        <w:rPr>
          <w:rFonts w:asciiTheme="majorHAnsi" w:hAnsiTheme="majorHAnsi"/>
          <w:sz w:val="20"/>
          <w:szCs w:val="20"/>
        </w:rPr>
        <w:br w:type="page"/>
      </w:r>
    </w:p>
    <w:tbl>
      <w:tblPr>
        <w:tblpPr w:leftFromText="180" w:rightFromText="180" w:vertAnchor="page" w:horzAnchor="margin" w:tblpY="2171"/>
        <w:tblW w:w="9391" w:type="dxa"/>
        <w:tblBorders>
          <w:top w:val="single" w:sz="4" w:space="0" w:color="auto"/>
          <w:bottom w:val="single" w:sz="4" w:space="0" w:color="auto"/>
        </w:tblBorders>
        <w:tblLook w:val="04A0" w:firstRow="1" w:lastRow="0" w:firstColumn="1" w:lastColumn="0" w:noHBand="0" w:noVBand="1"/>
      </w:tblPr>
      <w:tblGrid>
        <w:gridCol w:w="894"/>
        <w:gridCol w:w="1177"/>
        <w:gridCol w:w="1459"/>
        <w:gridCol w:w="1440"/>
        <w:gridCol w:w="1459"/>
        <w:gridCol w:w="1530"/>
        <w:gridCol w:w="1459"/>
      </w:tblGrid>
      <w:tr w:rsidR="00E17454" w:rsidRPr="000E297C" w:rsidTr="00B63F62">
        <w:trPr>
          <w:trHeight w:val="344"/>
        </w:trPr>
        <w:tc>
          <w:tcPr>
            <w:tcW w:w="2044" w:type="dxa"/>
            <w:gridSpan w:val="2"/>
            <w:vMerge w:val="restart"/>
            <w:tcBorders>
              <w:top w:val="single" w:sz="4" w:space="0" w:color="auto"/>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lastRenderedPageBreak/>
              <w:t>FACTORS</w:t>
            </w:r>
          </w:p>
        </w:tc>
        <w:tc>
          <w:tcPr>
            <w:tcW w:w="7347" w:type="dxa"/>
            <w:gridSpan w:val="5"/>
            <w:tcBorders>
              <w:top w:val="single" w:sz="4" w:space="0" w:color="auto"/>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TRAITS</w:t>
            </w:r>
          </w:p>
        </w:tc>
      </w:tr>
      <w:tr w:rsidR="00E17454" w:rsidRPr="000E297C" w:rsidTr="00B63F62">
        <w:trPr>
          <w:trHeight w:val="343"/>
        </w:trPr>
        <w:tc>
          <w:tcPr>
            <w:tcW w:w="2044" w:type="dxa"/>
            <w:gridSpan w:val="2"/>
            <w:vMerge/>
            <w:tcBorders>
              <w:top w:val="single" w:sz="4" w:space="0" w:color="auto"/>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459" w:type="dxa"/>
            <w:tcBorders>
              <w:top w:val="single" w:sz="4" w:space="0" w:color="auto"/>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EGC</w:t>
            </w:r>
          </w:p>
        </w:tc>
        <w:tc>
          <w:tcPr>
            <w:tcW w:w="1440" w:type="dxa"/>
            <w:tcBorders>
              <w:top w:val="single" w:sz="4" w:space="0" w:color="auto"/>
              <w:bottom w:val="single" w:sz="4" w:space="0" w:color="auto"/>
            </w:tcBorders>
            <w:shd w:val="clear" w:color="auto" w:fill="auto"/>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CPY</w:t>
            </w:r>
          </w:p>
        </w:tc>
        <w:tc>
          <w:tcPr>
            <w:tcW w:w="1459" w:type="dxa"/>
            <w:tcBorders>
              <w:top w:val="single" w:sz="4" w:space="0" w:color="auto"/>
              <w:bottom w:val="single" w:sz="4" w:space="0" w:color="auto"/>
            </w:tcBorders>
            <w:shd w:val="clear" w:color="auto" w:fill="auto"/>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HATCH</w:t>
            </w:r>
          </w:p>
        </w:tc>
        <w:tc>
          <w:tcPr>
            <w:tcW w:w="1530" w:type="dxa"/>
            <w:tcBorders>
              <w:top w:val="single" w:sz="4" w:space="0" w:color="auto"/>
              <w:bottom w:val="single" w:sz="4" w:space="0" w:color="auto"/>
            </w:tcBorders>
            <w:shd w:val="clear" w:color="auto" w:fill="auto"/>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EGY</w:t>
            </w:r>
          </w:p>
        </w:tc>
        <w:tc>
          <w:tcPr>
            <w:tcW w:w="1459" w:type="dxa"/>
            <w:tcBorders>
              <w:top w:val="single" w:sz="4" w:space="0" w:color="auto"/>
              <w:bottom w:val="single" w:sz="4" w:space="0" w:color="auto"/>
            </w:tcBorders>
            <w:shd w:val="clear" w:color="auto" w:fill="auto"/>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SURV</w:t>
            </w:r>
          </w:p>
        </w:tc>
      </w:tr>
      <w:tr w:rsidR="00E17454" w:rsidRPr="000E297C" w:rsidTr="00B63F62">
        <w:trPr>
          <w:trHeight w:val="300"/>
        </w:trPr>
        <w:tc>
          <w:tcPr>
            <w:tcW w:w="894" w:type="dxa"/>
            <w:vMerge w:val="restart"/>
            <w:tcBorders>
              <w:top w:val="single" w:sz="4" w:space="0" w:color="auto"/>
              <w:bottom w:val="nil"/>
            </w:tcBorders>
            <w:shd w:val="clear" w:color="auto" w:fill="auto"/>
            <w:noWrap/>
            <w:vAlign w:val="center"/>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Breed</w:t>
            </w:r>
          </w:p>
        </w:tc>
        <w:tc>
          <w:tcPr>
            <w:tcW w:w="1150" w:type="dxa"/>
            <w:tcBorders>
              <w:top w:val="single" w:sz="4" w:space="0" w:color="auto"/>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VN</w:t>
            </w:r>
          </w:p>
        </w:tc>
        <w:tc>
          <w:tcPr>
            <w:tcW w:w="1459" w:type="dxa"/>
            <w:tcBorders>
              <w:top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13.36±0.31</w:t>
            </w:r>
            <w:r w:rsidRPr="000E297C">
              <w:rPr>
                <w:rFonts w:asciiTheme="majorHAnsi" w:eastAsia="Calibri" w:hAnsiTheme="majorHAnsi" w:cs="Times New Roman"/>
                <w:sz w:val="20"/>
                <w:szCs w:val="20"/>
                <w:vertAlign w:val="superscript"/>
              </w:rPr>
              <w:t>b</w:t>
            </w:r>
          </w:p>
        </w:tc>
        <w:tc>
          <w:tcPr>
            <w:tcW w:w="1440" w:type="dxa"/>
            <w:tcBorders>
              <w:top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vertAlign w:val="superscript"/>
              </w:rPr>
            </w:pPr>
            <w:r w:rsidRPr="000E297C">
              <w:rPr>
                <w:rFonts w:asciiTheme="majorHAnsi" w:eastAsia="Calibri" w:hAnsiTheme="majorHAnsi" w:cs="Times New Roman"/>
                <w:sz w:val="20"/>
                <w:szCs w:val="20"/>
              </w:rPr>
              <w:t>4.17±0.16</w:t>
            </w:r>
          </w:p>
        </w:tc>
        <w:tc>
          <w:tcPr>
            <w:tcW w:w="1459" w:type="dxa"/>
            <w:tcBorders>
              <w:top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vertAlign w:val="superscript"/>
              </w:rPr>
            </w:pPr>
            <w:r w:rsidRPr="000E297C">
              <w:rPr>
                <w:rFonts w:asciiTheme="majorHAnsi" w:eastAsia="Calibri" w:hAnsiTheme="majorHAnsi" w:cs="Times New Roman"/>
                <w:sz w:val="20"/>
                <w:szCs w:val="20"/>
              </w:rPr>
              <w:t>86.03±0.31</w:t>
            </w:r>
            <w:r w:rsidRPr="000E297C">
              <w:rPr>
                <w:rFonts w:asciiTheme="majorHAnsi" w:eastAsia="Calibri" w:hAnsiTheme="majorHAnsi" w:cs="Times New Roman"/>
                <w:sz w:val="20"/>
                <w:szCs w:val="20"/>
                <w:vertAlign w:val="superscript"/>
              </w:rPr>
              <w:t>c</w:t>
            </w:r>
          </w:p>
        </w:tc>
        <w:tc>
          <w:tcPr>
            <w:tcW w:w="1530" w:type="dxa"/>
            <w:tcBorders>
              <w:top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55.71±2.14</w:t>
            </w:r>
          </w:p>
        </w:tc>
        <w:tc>
          <w:tcPr>
            <w:tcW w:w="1459" w:type="dxa"/>
            <w:tcBorders>
              <w:top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68.70±0.26</w:t>
            </w:r>
            <w:r w:rsidRPr="000E297C">
              <w:rPr>
                <w:rFonts w:asciiTheme="majorHAnsi" w:eastAsia="Calibri" w:hAnsiTheme="majorHAnsi" w:cs="Times New Roman"/>
                <w:sz w:val="20"/>
                <w:szCs w:val="20"/>
                <w:vertAlign w:val="superscript"/>
              </w:rPr>
              <w:t>c</w:t>
            </w:r>
          </w:p>
        </w:tc>
      </w:tr>
      <w:tr w:rsidR="00E17454" w:rsidRPr="000E297C" w:rsidTr="00B63F62">
        <w:trPr>
          <w:trHeight w:val="300"/>
        </w:trPr>
        <w:tc>
          <w:tcPr>
            <w:tcW w:w="894" w:type="dxa"/>
            <w:vMerge/>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PK</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15.11 ±0.25</w:t>
            </w:r>
            <w:r w:rsidRPr="000E297C">
              <w:rPr>
                <w:rFonts w:asciiTheme="majorHAnsi" w:eastAsia="Calibri" w:hAnsiTheme="majorHAnsi" w:cs="Times New Roman"/>
                <w:sz w:val="20"/>
                <w:szCs w:val="20"/>
                <w:vertAlign w:val="superscript"/>
              </w:rPr>
              <w:t>b</w:t>
            </w:r>
          </w:p>
        </w:tc>
        <w:tc>
          <w:tcPr>
            <w:tcW w:w="144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vertAlign w:val="superscript"/>
              </w:rPr>
            </w:pPr>
            <w:r w:rsidRPr="000E297C">
              <w:rPr>
                <w:rFonts w:asciiTheme="majorHAnsi" w:eastAsia="Calibri" w:hAnsiTheme="majorHAnsi" w:cs="Times New Roman"/>
                <w:sz w:val="20"/>
                <w:szCs w:val="20"/>
              </w:rPr>
              <w:t>3.22±0.13</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vertAlign w:val="superscript"/>
              </w:rPr>
            </w:pPr>
            <w:r w:rsidRPr="000E297C">
              <w:rPr>
                <w:rFonts w:asciiTheme="majorHAnsi" w:eastAsia="Calibri" w:hAnsiTheme="majorHAnsi" w:cs="Times New Roman"/>
                <w:sz w:val="20"/>
                <w:szCs w:val="20"/>
              </w:rPr>
              <w:t>81.83±0.39</w:t>
            </w:r>
            <w:r w:rsidRPr="000E297C">
              <w:rPr>
                <w:rFonts w:asciiTheme="majorHAnsi" w:eastAsia="Calibri" w:hAnsiTheme="majorHAnsi" w:cs="Times New Roman"/>
                <w:sz w:val="20"/>
                <w:szCs w:val="20"/>
                <w:vertAlign w:val="superscript"/>
              </w:rPr>
              <w:t>b</w:t>
            </w:r>
          </w:p>
        </w:tc>
        <w:tc>
          <w:tcPr>
            <w:tcW w:w="153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60.28±1.75</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75.48±0.21</w:t>
            </w:r>
            <w:r w:rsidRPr="000E297C">
              <w:rPr>
                <w:rFonts w:asciiTheme="majorHAnsi" w:eastAsia="Calibri" w:hAnsiTheme="majorHAnsi" w:cs="Times New Roman"/>
                <w:sz w:val="20"/>
                <w:szCs w:val="20"/>
                <w:vertAlign w:val="superscript"/>
              </w:rPr>
              <w:t>b</w:t>
            </w:r>
          </w:p>
        </w:tc>
      </w:tr>
      <w:tr w:rsidR="00E17454" w:rsidRPr="000E297C" w:rsidTr="00B63F62">
        <w:trPr>
          <w:trHeight w:val="300"/>
        </w:trPr>
        <w:tc>
          <w:tcPr>
            <w:tcW w:w="894" w:type="dxa"/>
            <w:vMerge/>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OV</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11.37±0.30</w:t>
            </w:r>
            <w:r w:rsidRPr="000E297C">
              <w:rPr>
                <w:rFonts w:asciiTheme="majorHAnsi" w:eastAsia="Calibri" w:hAnsiTheme="majorHAnsi" w:cs="Times New Roman"/>
                <w:sz w:val="20"/>
                <w:szCs w:val="20"/>
                <w:vertAlign w:val="superscript"/>
              </w:rPr>
              <w:t>ab</w:t>
            </w:r>
          </w:p>
        </w:tc>
        <w:tc>
          <w:tcPr>
            <w:tcW w:w="144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vertAlign w:val="superscript"/>
              </w:rPr>
            </w:pPr>
            <w:r w:rsidRPr="000E297C">
              <w:rPr>
                <w:rFonts w:asciiTheme="majorHAnsi" w:eastAsia="Calibri" w:hAnsiTheme="majorHAnsi" w:cs="Times New Roman"/>
                <w:sz w:val="20"/>
                <w:szCs w:val="20"/>
              </w:rPr>
              <w:t>3.71±0.15</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79.61±0.41</w:t>
            </w:r>
            <w:r w:rsidRPr="000E297C">
              <w:rPr>
                <w:rFonts w:asciiTheme="majorHAnsi" w:eastAsia="Calibri" w:hAnsiTheme="majorHAnsi" w:cs="Times New Roman"/>
                <w:sz w:val="20"/>
                <w:szCs w:val="20"/>
                <w:vertAlign w:val="superscript"/>
              </w:rPr>
              <w:t>a</w:t>
            </w:r>
          </w:p>
        </w:tc>
        <w:tc>
          <w:tcPr>
            <w:tcW w:w="153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42.18±2.04</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71.13±0.25</w:t>
            </w:r>
            <w:r w:rsidRPr="000E297C">
              <w:rPr>
                <w:rFonts w:asciiTheme="majorHAnsi" w:eastAsia="Calibri" w:hAnsiTheme="majorHAnsi" w:cs="Times New Roman"/>
                <w:sz w:val="20"/>
                <w:szCs w:val="20"/>
                <w:vertAlign w:val="superscript"/>
              </w:rPr>
              <w:t>ab</w:t>
            </w:r>
          </w:p>
        </w:tc>
      </w:tr>
      <w:tr w:rsidR="00E17454" w:rsidRPr="000E297C" w:rsidTr="00B63F62">
        <w:trPr>
          <w:trHeight w:val="300"/>
        </w:trPr>
        <w:tc>
          <w:tcPr>
            <w:tcW w:w="894" w:type="dxa"/>
            <w:vMerge/>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NN</w:t>
            </w:r>
          </w:p>
        </w:tc>
        <w:tc>
          <w:tcPr>
            <w:tcW w:w="1459"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9.69±0.30</w:t>
            </w:r>
            <w:r w:rsidRPr="000E297C">
              <w:rPr>
                <w:rFonts w:asciiTheme="majorHAnsi" w:eastAsia="Calibri" w:hAnsiTheme="majorHAnsi" w:cs="Times New Roman"/>
                <w:sz w:val="20"/>
                <w:szCs w:val="20"/>
                <w:vertAlign w:val="superscript"/>
              </w:rPr>
              <w:t>a</w:t>
            </w:r>
          </w:p>
        </w:tc>
        <w:tc>
          <w:tcPr>
            <w:tcW w:w="1440"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vertAlign w:val="superscript"/>
              </w:rPr>
            </w:pPr>
            <w:r w:rsidRPr="000E297C">
              <w:rPr>
                <w:rFonts w:asciiTheme="majorHAnsi" w:eastAsia="Calibri" w:hAnsiTheme="majorHAnsi" w:cs="Times New Roman"/>
                <w:sz w:val="20"/>
                <w:szCs w:val="20"/>
              </w:rPr>
              <w:t>3.56±0.15</w:t>
            </w:r>
          </w:p>
        </w:tc>
        <w:tc>
          <w:tcPr>
            <w:tcW w:w="1459"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80.26±1.81</w:t>
            </w:r>
            <w:r w:rsidRPr="000E297C">
              <w:rPr>
                <w:rFonts w:asciiTheme="majorHAnsi" w:eastAsia="Calibri" w:hAnsiTheme="majorHAnsi" w:cs="Times New Roman"/>
                <w:sz w:val="20"/>
                <w:szCs w:val="20"/>
                <w:vertAlign w:val="superscript"/>
              </w:rPr>
              <w:t>ab</w:t>
            </w:r>
          </w:p>
        </w:tc>
        <w:tc>
          <w:tcPr>
            <w:tcW w:w="1530"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34.49±2.65</w:t>
            </w:r>
          </w:p>
        </w:tc>
        <w:tc>
          <w:tcPr>
            <w:tcW w:w="1459"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60.08±0.25</w:t>
            </w:r>
            <w:r w:rsidRPr="000E297C">
              <w:rPr>
                <w:rFonts w:asciiTheme="majorHAnsi" w:eastAsia="Calibri" w:hAnsiTheme="majorHAnsi" w:cs="Times New Roman"/>
                <w:sz w:val="20"/>
                <w:szCs w:val="20"/>
                <w:vertAlign w:val="superscript"/>
              </w:rPr>
              <w:t>a</w:t>
            </w:r>
          </w:p>
        </w:tc>
      </w:tr>
      <w:tr w:rsidR="00E17454" w:rsidRPr="000E297C" w:rsidTr="00B63F62">
        <w:trPr>
          <w:trHeight w:val="300"/>
        </w:trPr>
        <w:tc>
          <w:tcPr>
            <w:tcW w:w="894" w:type="dxa"/>
            <w:vMerge/>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459"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w:t>
            </w:r>
          </w:p>
        </w:tc>
        <w:tc>
          <w:tcPr>
            <w:tcW w:w="1440"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c>
          <w:tcPr>
            <w:tcW w:w="1459"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w:t>
            </w:r>
          </w:p>
        </w:tc>
        <w:tc>
          <w:tcPr>
            <w:tcW w:w="1530"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c>
          <w:tcPr>
            <w:tcW w:w="1459"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w:t>
            </w:r>
          </w:p>
        </w:tc>
      </w:tr>
      <w:tr w:rsidR="00E17454" w:rsidRPr="000E297C" w:rsidTr="00B63F62">
        <w:trPr>
          <w:trHeight w:val="300"/>
        </w:trPr>
        <w:tc>
          <w:tcPr>
            <w:tcW w:w="894" w:type="dxa"/>
            <w:vMerge w:val="restart"/>
            <w:tcBorders>
              <w:top w:val="single" w:sz="4" w:space="0" w:color="auto"/>
              <w:bottom w:val="nil"/>
            </w:tcBorders>
            <w:shd w:val="clear" w:color="auto" w:fill="auto"/>
            <w:noWrap/>
            <w:vAlign w:val="center"/>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Village</w:t>
            </w:r>
          </w:p>
        </w:tc>
        <w:tc>
          <w:tcPr>
            <w:tcW w:w="1150" w:type="dxa"/>
            <w:tcBorders>
              <w:top w:val="single" w:sz="4" w:space="0" w:color="auto"/>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Falakahla</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13.37±0.24</w:t>
            </w:r>
            <w:r w:rsidRPr="000E297C">
              <w:rPr>
                <w:rFonts w:asciiTheme="majorHAnsi" w:eastAsia="Calibri" w:hAnsiTheme="majorHAnsi" w:cs="Times New Roman"/>
                <w:sz w:val="20"/>
                <w:szCs w:val="20"/>
                <w:vertAlign w:val="superscript"/>
              </w:rPr>
              <w:t>c</w:t>
            </w:r>
          </w:p>
        </w:tc>
        <w:tc>
          <w:tcPr>
            <w:tcW w:w="144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3.66±0.12</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73.94±0.48</w:t>
            </w:r>
          </w:p>
        </w:tc>
        <w:tc>
          <w:tcPr>
            <w:tcW w:w="153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39.96±1.66</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66.08±0.20</w:t>
            </w:r>
            <w:r w:rsidRPr="000E297C">
              <w:rPr>
                <w:rFonts w:asciiTheme="majorHAnsi" w:eastAsia="Calibri" w:hAnsiTheme="majorHAnsi" w:cs="Times New Roman"/>
                <w:sz w:val="20"/>
                <w:szCs w:val="20"/>
                <w:vertAlign w:val="superscript"/>
              </w:rPr>
              <w:t>c</w:t>
            </w:r>
          </w:p>
        </w:tc>
      </w:tr>
      <w:tr w:rsidR="00E17454" w:rsidRPr="000E297C" w:rsidTr="00B63F62">
        <w:trPr>
          <w:trHeight w:val="300"/>
        </w:trPr>
        <w:tc>
          <w:tcPr>
            <w:tcW w:w="894" w:type="dxa"/>
            <w:vMerge/>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Ciko</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10.69±0.34</w:t>
            </w:r>
            <w:r w:rsidRPr="000E297C">
              <w:rPr>
                <w:rFonts w:asciiTheme="majorHAnsi" w:eastAsia="Calibri" w:hAnsiTheme="majorHAnsi" w:cs="Times New Roman"/>
                <w:sz w:val="20"/>
                <w:szCs w:val="20"/>
                <w:vertAlign w:val="superscript"/>
              </w:rPr>
              <w:t>ab</w:t>
            </w:r>
          </w:p>
        </w:tc>
        <w:tc>
          <w:tcPr>
            <w:tcW w:w="144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4.33±0.17</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72.19±0.44</w:t>
            </w:r>
          </w:p>
        </w:tc>
        <w:tc>
          <w:tcPr>
            <w:tcW w:w="153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40.41± 2.31</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58.33±0.28</w:t>
            </w:r>
            <w:r w:rsidRPr="000E297C">
              <w:rPr>
                <w:rFonts w:asciiTheme="majorHAnsi" w:eastAsia="Calibri" w:hAnsiTheme="majorHAnsi" w:cs="Times New Roman"/>
                <w:sz w:val="20"/>
                <w:szCs w:val="20"/>
                <w:vertAlign w:val="superscript"/>
              </w:rPr>
              <w:t>b</w:t>
            </w:r>
          </w:p>
        </w:tc>
      </w:tr>
      <w:tr w:rsidR="00E17454" w:rsidRPr="000E297C" w:rsidTr="00B63F62">
        <w:trPr>
          <w:trHeight w:val="300"/>
        </w:trPr>
        <w:tc>
          <w:tcPr>
            <w:tcW w:w="894" w:type="dxa"/>
            <w:vMerge/>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Gosani</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10.69±0.36</w:t>
            </w:r>
            <w:r w:rsidRPr="000E297C">
              <w:rPr>
                <w:rFonts w:asciiTheme="majorHAnsi" w:eastAsia="Calibri" w:hAnsiTheme="majorHAnsi" w:cs="Times New Roman"/>
                <w:sz w:val="20"/>
                <w:szCs w:val="20"/>
                <w:vertAlign w:val="superscript"/>
              </w:rPr>
              <w:t>ab</w:t>
            </w:r>
          </w:p>
        </w:tc>
        <w:tc>
          <w:tcPr>
            <w:tcW w:w="144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3.96±0.18</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75.58±0.50</w:t>
            </w:r>
          </w:p>
        </w:tc>
        <w:tc>
          <w:tcPr>
            <w:tcW w:w="153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30.20±2.50</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49.49±0.29</w:t>
            </w:r>
            <w:r w:rsidRPr="000E297C">
              <w:rPr>
                <w:rFonts w:asciiTheme="majorHAnsi" w:eastAsia="Calibri" w:hAnsiTheme="majorHAnsi" w:cs="Times New Roman"/>
                <w:sz w:val="20"/>
                <w:szCs w:val="20"/>
                <w:vertAlign w:val="superscript"/>
              </w:rPr>
              <w:t>a</w:t>
            </w:r>
          </w:p>
        </w:tc>
      </w:tr>
      <w:tr w:rsidR="00E17454" w:rsidRPr="000E297C" w:rsidTr="00B63F62">
        <w:trPr>
          <w:trHeight w:val="300"/>
        </w:trPr>
        <w:tc>
          <w:tcPr>
            <w:tcW w:w="894" w:type="dxa"/>
            <w:vMerge/>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Dokodela</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9.43±0.35</w:t>
            </w:r>
            <w:r w:rsidRPr="000E297C">
              <w:rPr>
                <w:rFonts w:asciiTheme="majorHAnsi" w:eastAsia="Calibri" w:hAnsiTheme="majorHAnsi" w:cs="Times New Roman"/>
                <w:sz w:val="20"/>
                <w:szCs w:val="20"/>
                <w:vertAlign w:val="superscript"/>
              </w:rPr>
              <w:t>a</w:t>
            </w:r>
          </w:p>
        </w:tc>
        <w:tc>
          <w:tcPr>
            <w:tcW w:w="144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4.80±0.18</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73.24±0.50</w:t>
            </w:r>
          </w:p>
        </w:tc>
        <w:tc>
          <w:tcPr>
            <w:tcW w:w="153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36.38±2.40</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47.30±0.29</w:t>
            </w:r>
            <w:r w:rsidRPr="000E297C">
              <w:rPr>
                <w:rFonts w:asciiTheme="majorHAnsi" w:eastAsia="Calibri" w:hAnsiTheme="majorHAnsi" w:cs="Times New Roman"/>
                <w:sz w:val="20"/>
                <w:szCs w:val="20"/>
                <w:vertAlign w:val="superscript"/>
              </w:rPr>
              <w:t>a</w:t>
            </w:r>
          </w:p>
        </w:tc>
      </w:tr>
      <w:tr w:rsidR="00E17454" w:rsidRPr="000E297C" w:rsidTr="00B63F62">
        <w:trPr>
          <w:trHeight w:val="300"/>
        </w:trPr>
        <w:tc>
          <w:tcPr>
            <w:tcW w:w="894" w:type="dxa"/>
            <w:vMerge/>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nil"/>
            </w:tcBorders>
            <w:shd w:val="clear" w:color="auto" w:fill="auto"/>
            <w:noWrap/>
            <w:vAlign w:val="bottom"/>
            <w:hideMark/>
          </w:tcPr>
          <w:p w:rsidR="00E17454" w:rsidRPr="000E297C" w:rsidRDefault="004F75B1" w:rsidP="00B63F62">
            <w:pPr>
              <w:spacing w:after="0" w:line="240" w:lineRule="auto"/>
              <w:jc w:val="both"/>
              <w:rPr>
                <w:rFonts w:asciiTheme="majorHAnsi" w:eastAsia="Calibri" w:hAnsiTheme="majorHAnsi" w:cs="Times New Roman"/>
                <w:sz w:val="20"/>
                <w:szCs w:val="20"/>
              </w:rPr>
            </w:pPr>
            <w:proofErr w:type="spellStart"/>
            <w:r>
              <w:rPr>
                <w:rFonts w:asciiTheme="majorHAnsi" w:eastAsia="Calibri" w:hAnsiTheme="majorHAnsi" w:cs="Times New Roman"/>
                <w:sz w:val="20"/>
                <w:szCs w:val="20"/>
              </w:rPr>
              <w:t>Nqabarha</w:t>
            </w:r>
            <w:proofErr w:type="spellEnd"/>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11.76±0.41</w:t>
            </w:r>
            <w:r w:rsidRPr="000E297C">
              <w:rPr>
                <w:rFonts w:asciiTheme="majorHAnsi" w:eastAsia="Calibri" w:hAnsiTheme="majorHAnsi" w:cs="Times New Roman"/>
                <w:sz w:val="20"/>
                <w:szCs w:val="20"/>
                <w:vertAlign w:val="superscript"/>
              </w:rPr>
              <w:t>b</w:t>
            </w:r>
          </w:p>
        </w:tc>
        <w:tc>
          <w:tcPr>
            <w:tcW w:w="144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3.91±0.21</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72.80±0.55</w:t>
            </w:r>
          </w:p>
        </w:tc>
        <w:tc>
          <w:tcPr>
            <w:tcW w:w="1530"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33.61±2.83</w:t>
            </w:r>
          </w:p>
        </w:tc>
        <w:tc>
          <w:tcPr>
            <w:tcW w:w="1459" w:type="dxa"/>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58.59±0.35</w:t>
            </w:r>
            <w:r w:rsidRPr="000E297C">
              <w:rPr>
                <w:rFonts w:asciiTheme="majorHAnsi" w:eastAsia="Calibri" w:hAnsiTheme="majorHAnsi" w:cs="Times New Roman"/>
                <w:sz w:val="20"/>
                <w:szCs w:val="20"/>
                <w:vertAlign w:val="superscript"/>
              </w:rPr>
              <w:t>b</w:t>
            </w:r>
          </w:p>
        </w:tc>
      </w:tr>
      <w:tr w:rsidR="00E17454" w:rsidRPr="000E297C" w:rsidTr="00B63F62">
        <w:trPr>
          <w:trHeight w:val="300"/>
        </w:trPr>
        <w:tc>
          <w:tcPr>
            <w:tcW w:w="894" w:type="dxa"/>
            <w:vMerge/>
            <w:tcBorders>
              <w:top w:val="nil"/>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nil"/>
            </w:tcBorders>
            <w:shd w:val="clear" w:color="auto" w:fill="auto"/>
            <w:noWrap/>
            <w:vAlign w:val="bottom"/>
            <w:hideMark/>
          </w:tcPr>
          <w:p w:rsidR="00E17454" w:rsidRPr="000E297C" w:rsidRDefault="007C01BB" w:rsidP="00B63F62">
            <w:pPr>
              <w:spacing w:after="0" w:line="240" w:lineRule="auto"/>
              <w:jc w:val="both"/>
              <w:rPr>
                <w:rFonts w:asciiTheme="majorHAnsi" w:eastAsia="Calibri" w:hAnsiTheme="majorHAnsi" w:cs="Times New Roman"/>
                <w:sz w:val="20"/>
                <w:szCs w:val="20"/>
              </w:rPr>
            </w:pPr>
            <w:proofErr w:type="spellStart"/>
            <w:r>
              <w:rPr>
                <w:rFonts w:asciiTheme="majorHAnsi" w:eastAsia="Calibri" w:hAnsiTheme="majorHAnsi" w:cs="Times New Roman"/>
                <w:sz w:val="20"/>
                <w:szCs w:val="20"/>
              </w:rPr>
              <w:t>Ludondolo</w:t>
            </w:r>
            <w:proofErr w:type="spellEnd"/>
          </w:p>
        </w:tc>
        <w:tc>
          <w:tcPr>
            <w:tcW w:w="1459"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11.10±0.76</w:t>
            </w:r>
            <w:r w:rsidRPr="000E297C">
              <w:rPr>
                <w:rFonts w:asciiTheme="majorHAnsi" w:eastAsia="Calibri" w:hAnsiTheme="majorHAnsi" w:cs="Times New Roman"/>
                <w:sz w:val="20"/>
                <w:szCs w:val="20"/>
                <w:vertAlign w:val="superscript"/>
              </w:rPr>
              <w:t>b</w:t>
            </w:r>
          </w:p>
        </w:tc>
        <w:tc>
          <w:tcPr>
            <w:tcW w:w="1440"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3.63±0.36</w:t>
            </w:r>
          </w:p>
        </w:tc>
        <w:tc>
          <w:tcPr>
            <w:tcW w:w="1459"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75.83±0.67</w:t>
            </w:r>
          </w:p>
        </w:tc>
        <w:tc>
          <w:tcPr>
            <w:tcW w:w="1530"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33.23±4.80</w:t>
            </w:r>
          </w:p>
        </w:tc>
        <w:tc>
          <w:tcPr>
            <w:tcW w:w="1459" w:type="dxa"/>
            <w:tcBorders>
              <w:bottom w:val="nil"/>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56.65±0.59</w:t>
            </w:r>
            <w:r w:rsidRPr="000E297C">
              <w:rPr>
                <w:rFonts w:asciiTheme="majorHAnsi" w:eastAsia="Calibri" w:hAnsiTheme="majorHAnsi" w:cs="Times New Roman"/>
                <w:sz w:val="20"/>
                <w:szCs w:val="20"/>
                <w:vertAlign w:val="superscript"/>
              </w:rPr>
              <w:t>ab</w:t>
            </w:r>
          </w:p>
        </w:tc>
      </w:tr>
      <w:tr w:rsidR="00E17454" w:rsidRPr="000E297C" w:rsidTr="00B63F62">
        <w:trPr>
          <w:trHeight w:val="300"/>
        </w:trPr>
        <w:tc>
          <w:tcPr>
            <w:tcW w:w="894" w:type="dxa"/>
            <w:vMerge/>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459"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w:t>
            </w:r>
          </w:p>
        </w:tc>
        <w:tc>
          <w:tcPr>
            <w:tcW w:w="1440"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c>
          <w:tcPr>
            <w:tcW w:w="1459"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c>
          <w:tcPr>
            <w:tcW w:w="1530"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c>
          <w:tcPr>
            <w:tcW w:w="1459" w:type="dxa"/>
            <w:tcBorders>
              <w:top w:val="nil"/>
              <w:bottom w:val="single" w:sz="4" w:space="0" w:color="auto"/>
            </w:tcBorders>
            <w:shd w:val="clear" w:color="auto" w:fill="auto"/>
            <w:noWrap/>
            <w:vAlign w:val="bottom"/>
            <w:hideMark/>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w:t>
            </w:r>
          </w:p>
        </w:tc>
      </w:tr>
      <w:tr w:rsidR="00E17454" w:rsidRPr="000E297C" w:rsidTr="00B63F62">
        <w:trPr>
          <w:trHeight w:val="300"/>
        </w:trPr>
        <w:tc>
          <w:tcPr>
            <w:tcW w:w="894" w:type="dxa"/>
            <w:vMerge w:val="restart"/>
            <w:tcBorders>
              <w:top w:val="single" w:sz="4" w:space="0" w:color="auto"/>
            </w:tcBorders>
            <w:shd w:val="clear" w:color="auto" w:fill="auto"/>
            <w:noWrap/>
            <w:vAlign w:val="center"/>
          </w:tcPr>
          <w:p w:rsidR="00E17454" w:rsidRPr="000E297C" w:rsidRDefault="00EF3F1B" w:rsidP="00B63F62">
            <w:pPr>
              <w:spacing w:after="0" w:line="240" w:lineRule="auto"/>
              <w:jc w:val="both"/>
              <w:rPr>
                <w:rFonts w:asciiTheme="majorHAnsi" w:eastAsia="Calibri" w:hAnsiTheme="majorHAnsi" w:cs="Times New Roman"/>
                <w:sz w:val="20"/>
                <w:szCs w:val="20"/>
              </w:rPr>
            </w:pPr>
            <w:r>
              <w:rPr>
                <w:rFonts w:asciiTheme="majorHAnsi" w:eastAsia="Calibri" w:hAnsiTheme="majorHAnsi" w:cs="Times New Roman"/>
                <w:sz w:val="20"/>
                <w:szCs w:val="20"/>
              </w:rPr>
              <w:t>Rearing System</w:t>
            </w:r>
          </w:p>
        </w:tc>
        <w:tc>
          <w:tcPr>
            <w:tcW w:w="1150" w:type="dxa"/>
            <w:tcBorders>
              <w:top w:val="single" w:sz="4" w:space="0" w:color="auto"/>
            </w:tcBorders>
            <w:shd w:val="clear" w:color="auto" w:fill="auto"/>
            <w:noWrap/>
            <w:vAlign w:val="bottom"/>
          </w:tcPr>
          <w:p w:rsidR="00E17454" w:rsidRPr="000E297C" w:rsidRDefault="00E17454" w:rsidP="00B63F62">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Cage Con.</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12.77±0.5</w:t>
            </w:r>
            <w:r w:rsidRPr="000E297C">
              <w:rPr>
                <w:rFonts w:asciiTheme="majorHAnsi" w:eastAsia="Calibri" w:hAnsiTheme="majorHAnsi" w:cs="Times New Roman"/>
                <w:sz w:val="20"/>
                <w:szCs w:val="20"/>
                <w:vertAlign w:val="superscript"/>
              </w:rPr>
              <w:t>b</w:t>
            </w:r>
          </w:p>
        </w:tc>
        <w:tc>
          <w:tcPr>
            <w:tcW w:w="144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3.81±0.46</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72.86±0.44</w:t>
            </w:r>
          </w:p>
        </w:tc>
        <w:tc>
          <w:tcPr>
            <w:tcW w:w="153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36.45±2.79</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59.27±0.35</w:t>
            </w:r>
          </w:p>
        </w:tc>
      </w:tr>
      <w:tr w:rsidR="00E17454" w:rsidRPr="000E297C" w:rsidTr="00B63F62">
        <w:trPr>
          <w:trHeight w:val="300"/>
        </w:trPr>
        <w:tc>
          <w:tcPr>
            <w:tcW w:w="894" w:type="dxa"/>
            <w:vMerge/>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shd w:val="clear" w:color="auto" w:fill="auto"/>
            <w:noWrap/>
            <w:vAlign w:val="bottom"/>
          </w:tcPr>
          <w:p w:rsidR="00E17454" w:rsidRPr="000E297C" w:rsidRDefault="00E17454" w:rsidP="00B63F62">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S.I</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12.36±0.3</w:t>
            </w:r>
            <w:r w:rsidRPr="000E297C">
              <w:rPr>
                <w:rFonts w:asciiTheme="majorHAnsi" w:eastAsia="Calibri" w:hAnsiTheme="majorHAnsi" w:cs="Times New Roman"/>
                <w:sz w:val="20"/>
                <w:szCs w:val="20"/>
                <w:vertAlign w:val="superscript"/>
              </w:rPr>
              <w:t>b</w:t>
            </w:r>
          </w:p>
        </w:tc>
        <w:tc>
          <w:tcPr>
            <w:tcW w:w="144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3.99±0.27</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70.06±0.27</w:t>
            </w:r>
          </w:p>
        </w:tc>
        <w:tc>
          <w:tcPr>
            <w:tcW w:w="153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36.92±1.64</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57.26±0.21</w:t>
            </w:r>
          </w:p>
        </w:tc>
      </w:tr>
      <w:tr w:rsidR="00E17454" w:rsidRPr="000E297C" w:rsidTr="00B63F62">
        <w:trPr>
          <w:trHeight w:val="300"/>
        </w:trPr>
        <w:tc>
          <w:tcPr>
            <w:tcW w:w="894" w:type="dxa"/>
            <w:vMerge/>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shd w:val="clear" w:color="auto" w:fill="auto"/>
            <w:noWrap/>
            <w:vAlign w:val="bottom"/>
          </w:tcPr>
          <w:p w:rsidR="00E17454" w:rsidRPr="000E297C" w:rsidRDefault="00E17454" w:rsidP="00B63F62">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U.S</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11.33±0.5</w:t>
            </w:r>
            <w:r w:rsidRPr="000E297C">
              <w:rPr>
                <w:rFonts w:asciiTheme="majorHAnsi" w:eastAsia="Calibri" w:hAnsiTheme="majorHAnsi" w:cs="Times New Roman"/>
                <w:sz w:val="20"/>
                <w:szCs w:val="20"/>
                <w:vertAlign w:val="superscript"/>
              </w:rPr>
              <w:t>ab</w:t>
            </w:r>
          </w:p>
        </w:tc>
        <w:tc>
          <w:tcPr>
            <w:tcW w:w="144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3.90±0.46</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74.61±0.46</w:t>
            </w:r>
          </w:p>
        </w:tc>
        <w:tc>
          <w:tcPr>
            <w:tcW w:w="153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33.09±2.85</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48.85±0.36</w:t>
            </w:r>
          </w:p>
        </w:tc>
      </w:tr>
      <w:tr w:rsidR="00E17454" w:rsidRPr="000E297C" w:rsidTr="00B63F62">
        <w:trPr>
          <w:trHeight w:val="300"/>
        </w:trPr>
        <w:tc>
          <w:tcPr>
            <w:tcW w:w="894" w:type="dxa"/>
            <w:vMerge/>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shd w:val="clear" w:color="auto" w:fill="auto"/>
            <w:noWrap/>
            <w:vAlign w:val="bottom"/>
          </w:tcPr>
          <w:p w:rsidR="00E17454" w:rsidRPr="000E297C" w:rsidRDefault="00E17454" w:rsidP="00B63F62">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Scavengers</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10.70±0.5</w:t>
            </w:r>
            <w:r w:rsidRPr="000E297C">
              <w:rPr>
                <w:rFonts w:asciiTheme="majorHAnsi" w:eastAsia="Calibri" w:hAnsiTheme="majorHAnsi" w:cs="Times New Roman"/>
                <w:sz w:val="20"/>
                <w:szCs w:val="20"/>
                <w:vertAlign w:val="superscript"/>
              </w:rPr>
              <w:t>a</w:t>
            </w:r>
          </w:p>
        </w:tc>
        <w:tc>
          <w:tcPr>
            <w:tcW w:w="144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4.80±0.47</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73.80±0.47</w:t>
            </w:r>
          </w:p>
        </w:tc>
        <w:tc>
          <w:tcPr>
            <w:tcW w:w="153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40.95±2.92</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49.80±0.37</w:t>
            </w:r>
          </w:p>
        </w:tc>
      </w:tr>
      <w:tr w:rsidR="00E17454" w:rsidRPr="000E297C" w:rsidTr="00B63F62">
        <w:trPr>
          <w:trHeight w:val="300"/>
        </w:trPr>
        <w:tc>
          <w:tcPr>
            <w:tcW w:w="894" w:type="dxa"/>
            <w:vMerge/>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15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w:t>
            </w:r>
          </w:p>
        </w:tc>
        <w:tc>
          <w:tcPr>
            <w:tcW w:w="144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c>
          <w:tcPr>
            <w:tcW w:w="1530"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c>
          <w:tcPr>
            <w:tcW w:w="1459" w:type="dxa"/>
            <w:shd w:val="clear" w:color="auto" w:fill="auto"/>
            <w:noWrap/>
            <w:vAlign w:val="bottom"/>
          </w:tcPr>
          <w:p w:rsidR="00E17454" w:rsidRPr="000E297C" w:rsidRDefault="00E17454" w:rsidP="00B63F62">
            <w:pPr>
              <w:spacing w:after="0" w:line="240" w:lineRule="auto"/>
              <w:jc w:val="both"/>
              <w:rPr>
                <w:rFonts w:asciiTheme="majorHAnsi" w:eastAsia="Calibri" w:hAnsiTheme="majorHAnsi" w:cs="Times New Roman"/>
                <w:sz w:val="20"/>
                <w:szCs w:val="20"/>
              </w:rPr>
            </w:pPr>
            <w:r w:rsidRPr="000E297C">
              <w:rPr>
                <w:rFonts w:asciiTheme="majorHAnsi" w:eastAsia="Calibri" w:hAnsiTheme="majorHAnsi" w:cs="Times New Roman"/>
                <w:sz w:val="20"/>
                <w:szCs w:val="20"/>
              </w:rPr>
              <w:t>NS</w:t>
            </w:r>
          </w:p>
        </w:tc>
      </w:tr>
    </w:tbl>
    <w:p w:rsidR="00E17454" w:rsidRPr="000E297C" w:rsidRDefault="00E17454" w:rsidP="00E17454">
      <w:pPr>
        <w:rPr>
          <w:rFonts w:asciiTheme="majorHAnsi" w:hAnsiTheme="majorHAnsi"/>
          <w:b/>
          <w:sz w:val="20"/>
          <w:szCs w:val="20"/>
        </w:rPr>
      </w:pPr>
      <w:bookmarkStart w:id="1" w:name="_Toc517265891"/>
      <w:proofErr w:type="gramStart"/>
      <w:r w:rsidRPr="000E297C">
        <w:rPr>
          <w:rFonts w:asciiTheme="majorHAnsi" w:hAnsiTheme="majorHAnsi"/>
          <w:b/>
          <w:sz w:val="20"/>
          <w:szCs w:val="20"/>
        </w:rPr>
        <w:t>Table 2.</w:t>
      </w:r>
      <w:proofErr w:type="gramEnd"/>
      <w:r w:rsidRPr="000E297C">
        <w:rPr>
          <w:rFonts w:asciiTheme="majorHAnsi" w:hAnsiTheme="majorHAnsi"/>
          <w:b/>
          <w:sz w:val="20"/>
          <w:szCs w:val="20"/>
        </w:rPr>
        <w:t xml:space="preserve"> </w:t>
      </w:r>
      <w:r w:rsidRPr="000E297C">
        <w:rPr>
          <w:rFonts w:asciiTheme="majorHAnsi" w:hAnsiTheme="majorHAnsi"/>
          <w:sz w:val="20"/>
          <w:szCs w:val="20"/>
        </w:rPr>
        <w:t>Least square means ± standard error of productive traits of indigenous chicken</w:t>
      </w:r>
      <w:bookmarkEnd w:id="1"/>
    </w:p>
    <w:p w:rsidR="000E297C" w:rsidRDefault="00E17454" w:rsidP="00E17454">
      <w:pPr>
        <w:spacing w:after="0" w:line="240" w:lineRule="auto"/>
        <w:jc w:val="both"/>
        <w:rPr>
          <w:rFonts w:asciiTheme="majorHAnsi" w:eastAsia="Calibri" w:hAnsiTheme="majorHAnsi" w:cs="Times New Roman"/>
          <w:i/>
          <w:sz w:val="20"/>
          <w:szCs w:val="20"/>
        </w:rPr>
      </w:pPr>
      <w:r w:rsidRPr="000E297C">
        <w:rPr>
          <w:rFonts w:asciiTheme="majorHAnsi" w:eastAsia="Calibri" w:hAnsiTheme="majorHAnsi" w:cs="Times New Roman"/>
          <w:i/>
          <w:sz w:val="20"/>
          <w:szCs w:val="20"/>
        </w:rPr>
        <w:t xml:space="preserve">NS means Not significant; (**) means significant at 0.05; (***) means significant at 0.01. NN: Naked Neck. OV: </w:t>
      </w:r>
    </w:p>
    <w:p w:rsidR="000E297C" w:rsidRPr="000E297C" w:rsidRDefault="000E297C" w:rsidP="000E297C">
      <w:pPr>
        <w:spacing w:after="0" w:line="240" w:lineRule="auto"/>
        <w:jc w:val="both"/>
        <w:rPr>
          <w:rFonts w:asciiTheme="majorHAnsi" w:eastAsia="Calibri" w:hAnsiTheme="majorHAnsi" w:cs="Times New Roman"/>
          <w:i/>
          <w:sz w:val="20"/>
          <w:szCs w:val="20"/>
        </w:rPr>
      </w:pPr>
      <w:r w:rsidRPr="000E297C">
        <w:rPr>
          <w:rFonts w:asciiTheme="majorHAnsi" w:eastAsia="Calibri" w:hAnsiTheme="majorHAnsi" w:cs="Times New Roman"/>
          <w:i/>
          <w:sz w:val="20"/>
          <w:szCs w:val="20"/>
        </w:rPr>
        <w:t>SE= Standard error, NS means Not significant; (*) means significant at 0.05; (**) means significant at 0.01</w:t>
      </w:r>
    </w:p>
    <w:p w:rsidR="000E297C" w:rsidRDefault="000E297C" w:rsidP="00E17454">
      <w:pPr>
        <w:spacing w:after="0" w:line="240" w:lineRule="auto"/>
        <w:jc w:val="both"/>
        <w:rPr>
          <w:rFonts w:asciiTheme="majorHAnsi" w:eastAsia="Calibri" w:hAnsiTheme="majorHAnsi" w:cs="Times New Roman"/>
          <w:i/>
          <w:sz w:val="20"/>
          <w:szCs w:val="20"/>
        </w:rPr>
      </w:pPr>
    </w:p>
    <w:p w:rsidR="00E17454" w:rsidRPr="000E297C" w:rsidRDefault="00E17454" w:rsidP="00E17454">
      <w:pPr>
        <w:spacing w:after="0" w:line="240" w:lineRule="auto"/>
        <w:jc w:val="both"/>
        <w:rPr>
          <w:rFonts w:asciiTheme="majorHAnsi" w:eastAsia="Calibri" w:hAnsiTheme="majorHAnsi" w:cs="Times New Roman"/>
          <w:i/>
          <w:sz w:val="20"/>
          <w:szCs w:val="20"/>
        </w:rPr>
      </w:pPr>
      <w:r w:rsidRPr="000E297C">
        <w:rPr>
          <w:rFonts w:asciiTheme="majorHAnsi" w:eastAsia="Calibri" w:hAnsiTheme="majorHAnsi" w:cs="Times New Roman"/>
          <w:i/>
          <w:sz w:val="20"/>
          <w:szCs w:val="20"/>
        </w:rPr>
        <w:t>Ovambo, VN: Venda, PK: Potchefstroom Kooekok, Cage Conf: Cage Confinement S.I: Semi Intensive, U.S: Unimproved Scavengers, EGC: Egg per clutch, CPY: Clutch per year, HATCH: hatchability, EGY: Egg per year, SURV: Survivability</w:t>
      </w:r>
    </w:p>
    <w:p w:rsidR="00E17454" w:rsidRPr="000E297C" w:rsidRDefault="00E17454">
      <w:pPr>
        <w:rPr>
          <w:rFonts w:asciiTheme="majorHAnsi" w:hAnsiTheme="majorHAnsi"/>
          <w:sz w:val="20"/>
          <w:szCs w:val="20"/>
        </w:rPr>
      </w:pPr>
      <w:r w:rsidRPr="000E297C">
        <w:rPr>
          <w:rFonts w:asciiTheme="majorHAnsi" w:hAnsiTheme="majorHAnsi"/>
          <w:sz w:val="20"/>
          <w:szCs w:val="20"/>
        </w:rPr>
        <w:br w:type="page"/>
      </w:r>
    </w:p>
    <w:p w:rsidR="00E17454" w:rsidRPr="000E297C" w:rsidRDefault="00E17454" w:rsidP="00E17454">
      <w:pPr>
        <w:rPr>
          <w:rFonts w:asciiTheme="majorHAnsi" w:hAnsiTheme="majorHAnsi"/>
          <w:bCs/>
          <w:sz w:val="20"/>
          <w:szCs w:val="20"/>
        </w:rPr>
      </w:pPr>
      <w:bookmarkStart w:id="2" w:name="_Toc517265892"/>
      <w:proofErr w:type="gramStart"/>
      <w:r w:rsidRPr="000E297C">
        <w:rPr>
          <w:rFonts w:asciiTheme="majorHAnsi" w:hAnsiTheme="majorHAnsi"/>
          <w:b/>
          <w:bCs/>
          <w:sz w:val="20"/>
          <w:szCs w:val="20"/>
        </w:rPr>
        <w:lastRenderedPageBreak/>
        <w:t>Table 3.</w:t>
      </w:r>
      <w:proofErr w:type="gramEnd"/>
      <w:r w:rsidRPr="000E297C">
        <w:rPr>
          <w:rFonts w:asciiTheme="majorHAnsi" w:hAnsiTheme="majorHAnsi"/>
          <w:b/>
          <w:bCs/>
          <w:sz w:val="20"/>
          <w:szCs w:val="20"/>
        </w:rPr>
        <w:t xml:space="preserve"> </w:t>
      </w:r>
      <w:r w:rsidRPr="000E297C">
        <w:rPr>
          <w:rFonts w:asciiTheme="majorHAnsi" w:hAnsiTheme="majorHAnsi"/>
          <w:bCs/>
          <w:sz w:val="20"/>
          <w:szCs w:val="20"/>
        </w:rPr>
        <w:t>Correlation among productive traits of indigenous poultry</w:t>
      </w:r>
      <w:bookmarkEnd w:id="2"/>
    </w:p>
    <w:tbl>
      <w:tblPr>
        <w:tblStyle w:val="TableGrid"/>
        <w:tblW w:w="88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540"/>
        <w:gridCol w:w="1428"/>
        <w:gridCol w:w="1428"/>
        <w:gridCol w:w="1428"/>
        <w:gridCol w:w="1428"/>
      </w:tblGrid>
      <w:tr w:rsidR="00E17454" w:rsidRPr="000E297C" w:rsidTr="00156212">
        <w:trPr>
          <w:trHeight w:val="300"/>
        </w:trPr>
        <w:tc>
          <w:tcPr>
            <w:tcW w:w="1620" w:type="dxa"/>
            <w:vMerge w:val="restart"/>
            <w:tcBorders>
              <w:top w:val="single" w:sz="4" w:space="0" w:color="auto"/>
              <w:bottom w:val="nil"/>
            </w:tcBorders>
            <w:noWrap/>
            <w:hideMark/>
          </w:tcPr>
          <w:p w:rsidR="00E17454" w:rsidRPr="000E297C" w:rsidRDefault="00E17454" w:rsidP="00B63F62">
            <w:pPr>
              <w:jc w:val="center"/>
              <w:rPr>
                <w:rFonts w:asciiTheme="majorHAnsi" w:hAnsiTheme="majorHAnsi"/>
              </w:rPr>
            </w:pPr>
            <w:r w:rsidRPr="000E297C">
              <w:rPr>
                <w:rFonts w:asciiTheme="majorHAnsi" w:hAnsiTheme="majorHAnsi"/>
              </w:rPr>
              <w:t>Traits</w:t>
            </w:r>
          </w:p>
        </w:tc>
        <w:tc>
          <w:tcPr>
            <w:tcW w:w="7252" w:type="dxa"/>
            <w:gridSpan w:val="5"/>
            <w:tcBorders>
              <w:top w:val="single" w:sz="4" w:space="0" w:color="auto"/>
              <w:bottom w:val="single" w:sz="4" w:space="0" w:color="auto"/>
            </w:tcBorders>
            <w:noWrap/>
            <w:hideMark/>
          </w:tcPr>
          <w:p w:rsidR="00E17454" w:rsidRPr="000E297C" w:rsidRDefault="00E17454" w:rsidP="00B63F62">
            <w:pPr>
              <w:jc w:val="center"/>
              <w:rPr>
                <w:rFonts w:asciiTheme="majorHAnsi" w:hAnsiTheme="majorHAnsi"/>
              </w:rPr>
            </w:pPr>
            <w:r w:rsidRPr="000E297C">
              <w:rPr>
                <w:rFonts w:asciiTheme="majorHAnsi" w:hAnsiTheme="majorHAnsi"/>
              </w:rPr>
              <w:t>Correlation ± SE of correlation</w:t>
            </w:r>
          </w:p>
        </w:tc>
      </w:tr>
      <w:tr w:rsidR="00E17454" w:rsidRPr="000E297C" w:rsidTr="00156212">
        <w:trPr>
          <w:trHeight w:val="300"/>
        </w:trPr>
        <w:tc>
          <w:tcPr>
            <w:tcW w:w="1620" w:type="dxa"/>
            <w:vMerge/>
            <w:tcBorders>
              <w:top w:val="nil"/>
              <w:bottom w:val="single" w:sz="4" w:space="0" w:color="auto"/>
            </w:tcBorders>
            <w:noWrap/>
            <w:hideMark/>
          </w:tcPr>
          <w:p w:rsidR="00E17454" w:rsidRPr="000E297C" w:rsidRDefault="00E17454" w:rsidP="00B63F62">
            <w:pPr>
              <w:jc w:val="center"/>
              <w:rPr>
                <w:rFonts w:asciiTheme="majorHAnsi" w:hAnsiTheme="majorHAnsi"/>
              </w:rPr>
            </w:pPr>
          </w:p>
        </w:tc>
        <w:tc>
          <w:tcPr>
            <w:tcW w:w="1540" w:type="dxa"/>
            <w:tcBorders>
              <w:top w:val="single" w:sz="4" w:space="0" w:color="auto"/>
              <w:bottom w:val="single" w:sz="4" w:space="0" w:color="auto"/>
            </w:tcBorders>
            <w:noWrap/>
            <w:hideMark/>
          </w:tcPr>
          <w:p w:rsidR="00E17454" w:rsidRPr="000E297C" w:rsidRDefault="00E17454" w:rsidP="00B63F62">
            <w:pPr>
              <w:tabs>
                <w:tab w:val="center" w:pos="662"/>
              </w:tabs>
              <w:jc w:val="center"/>
              <w:rPr>
                <w:rFonts w:asciiTheme="majorHAnsi" w:hAnsiTheme="majorHAnsi"/>
              </w:rPr>
            </w:pPr>
            <w:r w:rsidRPr="000E297C">
              <w:rPr>
                <w:rFonts w:asciiTheme="majorHAnsi" w:hAnsiTheme="majorHAnsi"/>
              </w:rPr>
              <w:t>EGC</w:t>
            </w:r>
          </w:p>
        </w:tc>
        <w:tc>
          <w:tcPr>
            <w:tcW w:w="1428" w:type="dxa"/>
            <w:tcBorders>
              <w:top w:val="single" w:sz="4" w:space="0" w:color="auto"/>
              <w:bottom w:val="single" w:sz="4" w:space="0" w:color="auto"/>
            </w:tcBorders>
            <w:noWrap/>
            <w:hideMark/>
          </w:tcPr>
          <w:p w:rsidR="00E17454" w:rsidRPr="000E297C" w:rsidRDefault="00E17454" w:rsidP="00B63F62">
            <w:pPr>
              <w:jc w:val="center"/>
              <w:rPr>
                <w:rFonts w:asciiTheme="majorHAnsi" w:hAnsiTheme="majorHAnsi"/>
              </w:rPr>
            </w:pPr>
            <w:r w:rsidRPr="000E297C">
              <w:rPr>
                <w:rFonts w:asciiTheme="majorHAnsi" w:hAnsiTheme="majorHAnsi"/>
              </w:rPr>
              <w:t>HATCH</w:t>
            </w:r>
          </w:p>
        </w:tc>
        <w:tc>
          <w:tcPr>
            <w:tcW w:w="1428" w:type="dxa"/>
            <w:tcBorders>
              <w:top w:val="single" w:sz="4" w:space="0" w:color="auto"/>
              <w:bottom w:val="single" w:sz="4" w:space="0" w:color="auto"/>
            </w:tcBorders>
            <w:noWrap/>
            <w:hideMark/>
          </w:tcPr>
          <w:p w:rsidR="00E17454" w:rsidRPr="000E297C" w:rsidRDefault="00E17454" w:rsidP="00B63F62">
            <w:pPr>
              <w:jc w:val="center"/>
              <w:rPr>
                <w:rFonts w:asciiTheme="majorHAnsi" w:hAnsiTheme="majorHAnsi"/>
              </w:rPr>
            </w:pPr>
            <w:r w:rsidRPr="000E297C">
              <w:rPr>
                <w:rFonts w:asciiTheme="majorHAnsi" w:hAnsiTheme="majorHAnsi"/>
              </w:rPr>
              <w:t>SURV</w:t>
            </w:r>
          </w:p>
        </w:tc>
        <w:tc>
          <w:tcPr>
            <w:tcW w:w="1428" w:type="dxa"/>
            <w:tcBorders>
              <w:top w:val="single" w:sz="4" w:space="0" w:color="auto"/>
              <w:bottom w:val="single" w:sz="4" w:space="0" w:color="auto"/>
            </w:tcBorders>
            <w:noWrap/>
            <w:hideMark/>
          </w:tcPr>
          <w:p w:rsidR="00E17454" w:rsidRPr="000E297C" w:rsidRDefault="00E17454" w:rsidP="00B63F62">
            <w:pPr>
              <w:jc w:val="center"/>
              <w:rPr>
                <w:rFonts w:asciiTheme="majorHAnsi" w:hAnsiTheme="majorHAnsi"/>
              </w:rPr>
            </w:pPr>
            <w:r w:rsidRPr="000E297C">
              <w:rPr>
                <w:rFonts w:asciiTheme="majorHAnsi" w:hAnsiTheme="majorHAnsi"/>
              </w:rPr>
              <w:t>CPY</w:t>
            </w:r>
          </w:p>
        </w:tc>
        <w:tc>
          <w:tcPr>
            <w:tcW w:w="1428" w:type="dxa"/>
            <w:tcBorders>
              <w:top w:val="single" w:sz="4" w:space="0" w:color="auto"/>
              <w:bottom w:val="single" w:sz="4" w:space="0" w:color="auto"/>
            </w:tcBorders>
            <w:noWrap/>
            <w:hideMark/>
          </w:tcPr>
          <w:p w:rsidR="00E17454" w:rsidRPr="000E297C" w:rsidRDefault="00E17454" w:rsidP="00B63F62">
            <w:pPr>
              <w:jc w:val="center"/>
              <w:rPr>
                <w:rFonts w:asciiTheme="majorHAnsi" w:hAnsiTheme="majorHAnsi"/>
              </w:rPr>
            </w:pPr>
            <w:r w:rsidRPr="000E297C">
              <w:rPr>
                <w:rFonts w:asciiTheme="majorHAnsi" w:hAnsiTheme="majorHAnsi"/>
              </w:rPr>
              <w:t>EGY</w:t>
            </w:r>
          </w:p>
        </w:tc>
      </w:tr>
      <w:tr w:rsidR="00E17454" w:rsidRPr="000E297C" w:rsidTr="00156212">
        <w:trPr>
          <w:trHeight w:val="300"/>
        </w:trPr>
        <w:tc>
          <w:tcPr>
            <w:tcW w:w="1620" w:type="dxa"/>
            <w:tcBorders>
              <w:top w:val="single" w:sz="4" w:space="0" w:color="auto"/>
              <w:bottom w:val="nil"/>
            </w:tcBorders>
            <w:noWrap/>
            <w:hideMark/>
          </w:tcPr>
          <w:p w:rsidR="00E17454" w:rsidRPr="000E297C" w:rsidRDefault="00E17454" w:rsidP="00B63F62">
            <w:pPr>
              <w:jc w:val="center"/>
              <w:rPr>
                <w:rFonts w:asciiTheme="majorHAnsi" w:hAnsiTheme="majorHAnsi"/>
              </w:rPr>
            </w:pPr>
            <w:r w:rsidRPr="000E297C">
              <w:rPr>
                <w:rFonts w:asciiTheme="majorHAnsi" w:hAnsiTheme="majorHAnsi"/>
              </w:rPr>
              <w:t>EGC</w:t>
            </w:r>
          </w:p>
        </w:tc>
        <w:tc>
          <w:tcPr>
            <w:tcW w:w="1540" w:type="dxa"/>
            <w:tcBorders>
              <w:top w:val="single" w:sz="4" w:space="0" w:color="auto"/>
              <w:bottom w:val="nil"/>
            </w:tcBorders>
            <w:noWrap/>
            <w:hideMark/>
          </w:tcPr>
          <w:p w:rsidR="00E17454" w:rsidRPr="000E297C" w:rsidRDefault="00E17454" w:rsidP="00B63F62">
            <w:pPr>
              <w:jc w:val="center"/>
              <w:rPr>
                <w:rFonts w:asciiTheme="majorHAnsi" w:hAnsiTheme="majorHAnsi"/>
              </w:rPr>
            </w:pPr>
            <w:r w:rsidRPr="000E297C">
              <w:rPr>
                <w:rFonts w:asciiTheme="majorHAnsi" w:hAnsiTheme="majorHAnsi"/>
              </w:rPr>
              <w:t>1</w:t>
            </w:r>
          </w:p>
        </w:tc>
        <w:tc>
          <w:tcPr>
            <w:tcW w:w="1428" w:type="dxa"/>
            <w:tcBorders>
              <w:top w:val="single" w:sz="4" w:space="0" w:color="auto"/>
              <w:bottom w:val="nil"/>
            </w:tcBorders>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0.81±0.02</w:t>
            </w:r>
            <w:r w:rsidRPr="000E297C">
              <w:rPr>
                <w:rFonts w:asciiTheme="majorHAnsi" w:hAnsiTheme="majorHAnsi"/>
                <w:vertAlign w:val="superscript"/>
              </w:rPr>
              <w:t>**</w:t>
            </w:r>
          </w:p>
        </w:tc>
        <w:tc>
          <w:tcPr>
            <w:tcW w:w="1428" w:type="dxa"/>
            <w:tcBorders>
              <w:top w:val="single" w:sz="4" w:space="0" w:color="auto"/>
              <w:bottom w:val="nil"/>
            </w:tcBorders>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0.50±0.04</w:t>
            </w:r>
            <w:r w:rsidRPr="000E297C">
              <w:rPr>
                <w:rFonts w:asciiTheme="majorHAnsi" w:hAnsiTheme="majorHAnsi"/>
                <w:vertAlign w:val="superscript"/>
              </w:rPr>
              <w:t>***</w:t>
            </w:r>
          </w:p>
        </w:tc>
        <w:tc>
          <w:tcPr>
            <w:tcW w:w="1428" w:type="dxa"/>
            <w:tcBorders>
              <w:top w:val="single" w:sz="4" w:space="0" w:color="auto"/>
              <w:bottom w:val="nil"/>
            </w:tcBorders>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0.25±0.06</w:t>
            </w:r>
            <w:r w:rsidRPr="000E297C">
              <w:rPr>
                <w:rFonts w:asciiTheme="majorHAnsi" w:hAnsiTheme="majorHAnsi"/>
                <w:vertAlign w:val="superscript"/>
              </w:rPr>
              <w:t>**</w:t>
            </w:r>
          </w:p>
        </w:tc>
        <w:tc>
          <w:tcPr>
            <w:tcW w:w="1428" w:type="dxa"/>
            <w:tcBorders>
              <w:top w:val="single" w:sz="4" w:space="0" w:color="auto"/>
              <w:bottom w:val="nil"/>
            </w:tcBorders>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0.66±0.04</w:t>
            </w:r>
            <w:r w:rsidRPr="000E297C">
              <w:rPr>
                <w:rFonts w:asciiTheme="majorHAnsi" w:hAnsiTheme="majorHAnsi"/>
                <w:vertAlign w:val="superscript"/>
              </w:rPr>
              <w:t>***</w:t>
            </w:r>
          </w:p>
        </w:tc>
      </w:tr>
      <w:tr w:rsidR="00E17454" w:rsidRPr="000E297C" w:rsidTr="00156212">
        <w:trPr>
          <w:trHeight w:val="300"/>
        </w:trPr>
        <w:tc>
          <w:tcPr>
            <w:tcW w:w="1620" w:type="dxa"/>
            <w:tcBorders>
              <w:top w:val="nil"/>
            </w:tcBorders>
            <w:noWrap/>
            <w:hideMark/>
          </w:tcPr>
          <w:p w:rsidR="00E17454" w:rsidRPr="000E297C" w:rsidRDefault="00E17454" w:rsidP="00B63F62">
            <w:pPr>
              <w:jc w:val="center"/>
              <w:rPr>
                <w:rFonts w:asciiTheme="majorHAnsi" w:hAnsiTheme="majorHAnsi"/>
              </w:rPr>
            </w:pPr>
          </w:p>
        </w:tc>
        <w:tc>
          <w:tcPr>
            <w:tcW w:w="1540" w:type="dxa"/>
            <w:tcBorders>
              <w:top w:val="nil"/>
            </w:tcBorders>
            <w:noWrap/>
            <w:hideMark/>
          </w:tcPr>
          <w:p w:rsidR="00E17454" w:rsidRPr="000E297C" w:rsidRDefault="00E17454" w:rsidP="00B63F62">
            <w:pPr>
              <w:jc w:val="center"/>
              <w:rPr>
                <w:rFonts w:asciiTheme="majorHAnsi" w:hAnsiTheme="majorHAnsi"/>
                <w:vertAlign w:val="superscript"/>
              </w:rPr>
            </w:pPr>
          </w:p>
        </w:tc>
        <w:tc>
          <w:tcPr>
            <w:tcW w:w="1428" w:type="dxa"/>
            <w:tcBorders>
              <w:top w:val="nil"/>
            </w:tcBorders>
            <w:noWrap/>
            <w:hideMark/>
          </w:tcPr>
          <w:p w:rsidR="00E17454" w:rsidRPr="000E297C" w:rsidRDefault="00E17454" w:rsidP="00B63F62">
            <w:pPr>
              <w:jc w:val="center"/>
              <w:rPr>
                <w:rFonts w:asciiTheme="majorHAnsi" w:hAnsiTheme="majorHAnsi"/>
              </w:rPr>
            </w:pPr>
          </w:p>
        </w:tc>
        <w:tc>
          <w:tcPr>
            <w:tcW w:w="1428" w:type="dxa"/>
            <w:tcBorders>
              <w:top w:val="nil"/>
            </w:tcBorders>
            <w:noWrap/>
            <w:hideMark/>
          </w:tcPr>
          <w:p w:rsidR="00E17454" w:rsidRPr="000E297C" w:rsidRDefault="00E17454" w:rsidP="00B63F62">
            <w:pPr>
              <w:jc w:val="center"/>
              <w:rPr>
                <w:rFonts w:asciiTheme="majorHAnsi" w:hAnsiTheme="majorHAnsi"/>
              </w:rPr>
            </w:pPr>
          </w:p>
        </w:tc>
        <w:tc>
          <w:tcPr>
            <w:tcW w:w="1428" w:type="dxa"/>
            <w:tcBorders>
              <w:top w:val="nil"/>
            </w:tcBorders>
            <w:noWrap/>
            <w:hideMark/>
          </w:tcPr>
          <w:p w:rsidR="00E17454" w:rsidRPr="000E297C" w:rsidRDefault="00E17454" w:rsidP="00B63F62">
            <w:pPr>
              <w:jc w:val="center"/>
              <w:rPr>
                <w:rFonts w:asciiTheme="majorHAnsi" w:hAnsiTheme="majorHAnsi"/>
              </w:rPr>
            </w:pPr>
          </w:p>
        </w:tc>
        <w:tc>
          <w:tcPr>
            <w:tcW w:w="1428" w:type="dxa"/>
            <w:tcBorders>
              <w:top w:val="nil"/>
            </w:tcBorders>
            <w:noWrap/>
            <w:hideMark/>
          </w:tcPr>
          <w:p w:rsidR="00E17454" w:rsidRPr="000E297C" w:rsidRDefault="00E17454" w:rsidP="00B63F62">
            <w:pPr>
              <w:jc w:val="center"/>
              <w:rPr>
                <w:rFonts w:asciiTheme="majorHAnsi" w:hAnsiTheme="majorHAnsi"/>
              </w:rPr>
            </w:pPr>
          </w:p>
        </w:tc>
      </w:tr>
      <w:tr w:rsidR="00E17454" w:rsidRPr="000E297C" w:rsidTr="00156212">
        <w:trPr>
          <w:trHeight w:val="300"/>
        </w:trPr>
        <w:tc>
          <w:tcPr>
            <w:tcW w:w="1620" w:type="dxa"/>
            <w:noWrap/>
            <w:hideMark/>
          </w:tcPr>
          <w:p w:rsidR="00E17454" w:rsidRPr="000E297C" w:rsidRDefault="00E17454" w:rsidP="00B63F62">
            <w:pPr>
              <w:jc w:val="center"/>
              <w:rPr>
                <w:rFonts w:asciiTheme="majorHAnsi" w:hAnsiTheme="majorHAnsi"/>
              </w:rPr>
            </w:pPr>
            <w:r w:rsidRPr="000E297C">
              <w:rPr>
                <w:rFonts w:asciiTheme="majorHAnsi" w:hAnsiTheme="majorHAnsi"/>
              </w:rPr>
              <w:t>HATCH</w:t>
            </w:r>
          </w:p>
        </w:tc>
        <w:tc>
          <w:tcPr>
            <w:tcW w:w="1540"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0.81±0.02</w:t>
            </w:r>
            <w:r w:rsidRPr="000E297C">
              <w:rPr>
                <w:rFonts w:asciiTheme="majorHAnsi" w:hAnsiTheme="majorHAnsi"/>
                <w:b/>
                <w:vertAlign w:val="superscript"/>
              </w:rPr>
              <w:t>**</w:t>
            </w:r>
          </w:p>
        </w:tc>
        <w:tc>
          <w:tcPr>
            <w:tcW w:w="1428" w:type="dxa"/>
            <w:noWrap/>
            <w:hideMark/>
          </w:tcPr>
          <w:p w:rsidR="00E17454" w:rsidRPr="000E297C" w:rsidRDefault="00E17454" w:rsidP="00B63F62">
            <w:pPr>
              <w:jc w:val="center"/>
              <w:rPr>
                <w:rFonts w:asciiTheme="majorHAnsi" w:hAnsiTheme="majorHAnsi"/>
              </w:rPr>
            </w:pPr>
            <w:r w:rsidRPr="000E297C">
              <w:rPr>
                <w:rFonts w:asciiTheme="majorHAnsi" w:hAnsiTheme="majorHAnsi"/>
              </w:rPr>
              <w:t>1</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0.54±0.03</w:t>
            </w:r>
            <w:r w:rsidRPr="000E297C">
              <w:rPr>
                <w:rFonts w:asciiTheme="majorHAnsi" w:hAnsiTheme="majorHAnsi"/>
                <w:b/>
                <w:vertAlign w:val="superscript"/>
              </w:rPr>
              <w:t>***</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0.28±0.07</w:t>
            </w:r>
            <w:r w:rsidRPr="000E297C">
              <w:rPr>
                <w:rFonts w:asciiTheme="majorHAnsi" w:hAnsiTheme="majorHAnsi"/>
                <w:vertAlign w:val="superscript"/>
              </w:rPr>
              <w:t>***</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0.47±0.05</w:t>
            </w:r>
            <w:r w:rsidRPr="000E297C">
              <w:rPr>
                <w:rFonts w:asciiTheme="majorHAnsi" w:hAnsiTheme="majorHAnsi"/>
                <w:vertAlign w:val="superscript"/>
              </w:rPr>
              <w:t>**</w:t>
            </w:r>
          </w:p>
        </w:tc>
      </w:tr>
      <w:tr w:rsidR="00E17454" w:rsidRPr="000E297C" w:rsidTr="00156212">
        <w:trPr>
          <w:trHeight w:val="300"/>
        </w:trPr>
        <w:tc>
          <w:tcPr>
            <w:tcW w:w="1620" w:type="dxa"/>
            <w:noWrap/>
            <w:hideMark/>
          </w:tcPr>
          <w:p w:rsidR="00E17454" w:rsidRPr="000E297C" w:rsidRDefault="00E17454" w:rsidP="00B63F62">
            <w:pPr>
              <w:jc w:val="center"/>
              <w:rPr>
                <w:rFonts w:asciiTheme="majorHAnsi" w:hAnsiTheme="majorHAnsi"/>
              </w:rPr>
            </w:pPr>
          </w:p>
        </w:tc>
        <w:tc>
          <w:tcPr>
            <w:tcW w:w="1540"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r>
      <w:tr w:rsidR="00E17454" w:rsidRPr="000E297C" w:rsidTr="00156212">
        <w:trPr>
          <w:trHeight w:val="300"/>
        </w:trPr>
        <w:tc>
          <w:tcPr>
            <w:tcW w:w="1620" w:type="dxa"/>
            <w:noWrap/>
            <w:hideMark/>
          </w:tcPr>
          <w:p w:rsidR="00E17454" w:rsidRPr="000E297C" w:rsidRDefault="00E17454" w:rsidP="00B63F62">
            <w:pPr>
              <w:jc w:val="center"/>
              <w:rPr>
                <w:rFonts w:asciiTheme="majorHAnsi" w:hAnsiTheme="majorHAnsi"/>
              </w:rPr>
            </w:pPr>
            <w:r w:rsidRPr="000E297C">
              <w:rPr>
                <w:rFonts w:asciiTheme="majorHAnsi" w:hAnsiTheme="majorHAnsi"/>
              </w:rPr>
              <w:t>SURV</w:t>
            </w:r>
          </w:p>
        </w:tc>
        <w:tc>
          <w:tcPr>
            <w:tcW w:w="1540"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0.50±0.04</w:t>
            </w:r>
            <w:r w:rsidRPr="000E297C">
              <w:rPr>
                <w:rFonts w:asciiTheme="majorHAnsi" w:hAnsiTheme="majorHAnsi"/>
                <w:vertAlign w:val="superscript"/>
              </w:rPr>
              <w:t>***</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0.54±0.03</w:t>
            </w:r>
            <w:r w:rsidRPr="000E297C">
              <w:rPr>
                <w:rFonts w:asciiTheme="majorHAnsi" w:hAnsiTheme="majorHAnsi"/>
                <w:vertAlign w:val="superscript"/>
              </w:rPr>
              <w:t>***</w:t>
            </w:r>
          </w:p>
        </w:tc>
        <w:tc>
          <w:tcPr>
            <w:tcW w:w="1428" w:type="dxa"/>
            <w:noWrap/>
            <w:hideMark/>
          </w:tcPr>
          <w:p w:rsidR="00E17454" w:rsidRPr="000E297C" w:rsidRDefault="00E17454" w:rsidP="00B63F62">
            <w:pPr>
              <w:jc w:val="center"/>
              <w:rPr>
                <w:rFonts w:asciiTheme="majorHAnsi" w:hAnsiTheme="majorHAnsi"/>
              </w:rPr>
            </w:pPr>
            <w:r w:rsidRPr="000E297C">
              <w:rPr>
                <w:rFonts w:asciiTheme="majorHAnsi" w:hAnsiTheme="majorHAnsi"/>
              </w:rPr>
              <w:t>1</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0.05±0.02</w:t>
            </w:r>
            <w:r w:rsidRPr="000E297C">
              <w:rPr>
                <w:rFonts w:asciiTheme="majorHAnsi" w:hAnsiTheme="majorHAnsi"/>
                <w:vertAlign w:val="superscript"/>
              </w:rPr>
              <w:t>NS</w:t>
            </w:r>
          </w:p>
        </w:tc>
        <w:tc>
          <w:tcPr>
            <w:tcW w:w="1428" w:type="dxa"/>
            <w:noWrap/>
            <w:hideMark/>
          </w:tcPr>
          <w:p w:rsidR="00E17454" w:rsidRPr="000E297C" w:rsidRDefault="00E17454" w:rsidP="00B63F62">
            <w:pPr>
              <w:jc w:val="center"/>
              <w:rPr>
                <w:rFonts w:asciiTheme="majorHAnsi" w:hAnsiTheme="majorHAnsi"/>
              </w:rPr>
            </w:pPr>
            <w:r w:rsidRPr="000E297C">
              <w:rPr>
                <w:rFonts w:asciiTheme="majorHAnsi" w:hAnsiTheme="majorHAnsi"/>
              </w:rPr>
              <w:t>0.36±0.07</w:t>
            </w:r>
            <w:r w:rsidRPr="000E297C">
              <w:rPr>
                <w:rFonts w:asciiTheme="majorHAnsi" w:hAnsiTheme="majorHAnsi"/>
                <w:b/>
                <w:vertAlign w:val="superscript"/>
              </w:rPr>
              <w:t>***</w:t>
            </w:r>
          </w:p>
        </w:tc>
      </w:tr>
      <w:tr w:rsidR="00E17454" w:rsidRPr="000E297C" w:rsidTr="00156212">
        <w:trPr>
          <w:trHeight w:val="300"/>
        </w:trPr>
        <w:tc>
          <w:tcPr>
            <w:tcW w:w="1620" w:type="dxa"/>
            <w:noWrap/>
            <w:hideMark/>
          </w:tcPr>
          <w:p w:rsidR="00E17454" w:rsidRPr="000E297C" w:rsidRDefault="00E17454" w:rsidP="00B63F62">
            <w:pPr>
              <w:jc w:val="center"/>
              <w:rPr>
                <w:rFonts w:asciiTheme="majorHAnsi" w:hAnsiTheme="majorHAnsi"/>
              </w:rPr>
            </w:pPr>
          </w:p>
        </w:tc>
        <w:tc>
          <w:tcPr>
            <w:tcW w:w="1540"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r>
      <w:tr w:rsidR="00E17454" w:rsidRPr="000E297C" w:rsidTr="00156212">
        <w:trPr>
          <w:trHeight w:val="300"/>
        </w:trPr>
        <w:tc>
          <w:tcPr>
            <w:tcW w:w="1620" w:type="dxa"/>
            <w:noWrap/>
            <w:hideMark/>
          </w:tcPr>
          <w:p w:rsidR="00E17454" w:rsidRPr="000E297C" w:rsidRDefault="00E17454" w:rsidP="00B63F62">
            <w:pPr>
              <w:jc w:val="center"/>
              <w:rPr>
                <w:rFonts w:asciiTheme="majorHAnsi" w:hAnsiTheme="majorHAnsi"/>
              </w:rPr>
            </w:pPr>
            <w:r w:rsidRPr="000E297C">
              <w:rPr>
                <w:rFonts w:asciiTheme="majorHAnsi" w:hAnsiTheme="majorHAnsi"/>
              </w:rPr>
              <w:t>CPY</w:t>
            </w:r>
          </w:p>
        </w:tc>
        <w:tc>
          <w:tcPr>
            <w:tcW w:w="1540"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0.25±0.06</w:t>
            </w:r>
            <w:r w:rsidRPr="000E297C">
              <w:rPr>
                <w:rFonts w:asciiTheme="majorHAnsi" w:hAnsiTheme="majorHAnsi"/>
                <w:b/>
                <w:vertAlign w:val="superscript"/>
              </w:rPr>
              <w:t>**</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0.28±0.07</w:t>
            </w:r>
            <w:r w:rsidRPr="000E297C">
              <w:rPr>
                <w:rFonts w:asciiTheme="majorHAnsi" w:hAnsiTheme="majorHAnsi"/>
                <w:b/>
                <w:vertAlign w:val="superscript"/>
              </w:rPr>
              <w:t>***</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0.05±0.02</w:t>
            </w:r>
            <w:r w:rsidRPr="000E297C">
              <w:rPr>
                <w:rFonts w:asciiTheme="majorHAnsi" w:hAnsiTheme="majorHAnsi"/>
                <w:vertAlign w:val="superscript"/>
              </w:rPr>
              <w:t>NS</w:t>
            </w:r>
          </w:p>
        </w:tc>
        <w:tc>
          <w:tcPr>
            <w:tcW w:w="1428" w:type="dxa"/>
            <w:noWrap/>
            <w:hideMark/>
          </w:tcPr>
          <w:p w:rsidR="00E17454" w:rsidRPr="000E297C" w:rsidRDefault="00E17454" w:rsidP="00B63F62">
            <w:pPr>
              <w:jc w:val="center"/>
              <w:rPr>
                <w:rFonts w:asciiTheme="majorHAnsi" w:hAnsiTheme="majorHAnsi"/>
              </w:rPr>
            </w:pPr>
            <w:r w:rsidRPr="000E297C">
              <w:rPr>
                <w:rFonts w:asciiTheme="majorHAnsi" w:hAnsiTheme="majorHAnsi"/>
              </w:rPr>
              <w:t>1</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0.11±0.03</w:t>
            </w:r>
            <w:r w:rsidRPr="000E297C">
              <w:rPr>
                <w:rFonts w:asciiTheme="majorHAnsi" w:hAnsiTheme="majorHAnsi"/>
                <w:vertAlign w:val="superscript"/>
              </w:rPr>
              <w:t>NS</w:t>
            </w:r>
          </w:p>
        </w:tc>
      </w:tr>
      <w:tr w:rsidR="00E17454" w:rsidRPr="000E297C" w:rsidTr="00156212">
        <w:trPr>
          <w:trHeight w:val="300"/>
        </w:trPr>
        <w:tc>
          <w:tcPr>
            <w:tcW w:w="1620" w:type="dxa"/>
            <w:noWrap/>
            <w:hideMark/>
          </w:tcPr>
          <w:p w:rsidR="00E17454" w:rsidRPr="000E297C" w:rsidRDefault="00E17454" w:rsidP="00B63F62">
            <w:pPr>
              <w:jc w:val="center"/>
              <w:rPr>
                <w:rFonts w:asciiTheme="majorHAnsi" w:hAnsiTheme="majorHAnsi"/>
              </w:rPr>
            </w:pPr>
          </w:p>
        </w:tc>
        <w:tc>
          <w:tcPr>
            <w:tcW w:w="1540"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c>
          <w:tcPr>
            <w:tcW w:w="1428" w:type="dxa"/>
            <w:noWrap/>
            <w:hideMark/>
          </w:tcPr>
          <w:p w:rsidR="00E17454" w:rsidRPr="000E297C" w:rsidRDefault="00E17454" w:rsidP="00B63F62">
            <w:pPr>
              <w:jc w:val="center"/>
              <w:rPr>
                <w:rFonts w:asciiTheme="majorHAnsi" w:hAnsiTheme="majorHAnsi"/>
              </w:rPr>
            </w:pPr>
          </w:p>
        </w:tc>
      </w:tr>
      <w:tr w:rsidR="00E17454" w:rsidRPr="000E297C" w:rsidTr="00156212">
        <w:trPr>
          <w:trHeight w:val="300"/>
        </w:trPr>
        <w:tc>
          <w:tcPr>
            <w:tcW w:w="1620" w:type="dxa"/>
            <w:noWrap/>
            <w:hideMark/>
          </w:tcPr>
          <w:p w:rsidR="00E17454" w:rsidRPr="000E297C" w:rsidRDefault="00E17454" w:rsidP="00B63F62">
            <w:pPr>
              <w:jc w:val="center"/>
              <w:rPr>
                <w:rFonts w:asciiTheme="majorHAnsi" w:hAnsiTheme="majorHAnsi"/>
              </w:rPr>
            </w:pPr>
            <w:r w:rsidRPr="000E297C">
              <w:rPr>
                <w:rFonts w:asciiTheme="majorHAnsi" w:hAnsiTheme="majorHAnsi"/>
              </w:rPr>
              <w:t>EGY</w:t>
            </w:r>
          </w:p>
        </w:tc>
        <w:tc>
          <w:tcPr>
            <w:tcW w:w="1540"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0.66±0.04</w:t>
            </w:r>
            <w:r w:rsidRPr="000E297C">
              <w:rPr>
                <w:rFonts w:asciiTheme="majorHAnsi" w:hAnsiTheme="majorHAnsi"/>
                <w:vertAlign w:val="superscript"/>
              </w:rPr>
              <w:t>***</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0.47±0.05</w:t>
            </w:r>
            <w:r w:rsidRPr="000E297C">
              <w:rPr>
                <w:rFonts w:asciiTheme="majorHAnsi" w:hAnsiTheme="majorHAnsi"/>
                <w:vertAlign w:val="superscript"/>
              </w:rPr>
              <w:t>**</w:t>
            </w:r>
          </w:p>
        </w:tc>
        <w:tc>
          <w:tcPr>
            <w:tcW w:w="1428" w:type="dxa"/>
            <w:noWrap/>
            <w:hideMark/>
          </w:tcPr>
          <w:p w:rsidR="00E17454" w:rsidRPr="000E297C" w:rsidRDefault="00E17454" w:rsidP="00B63F62">
            <w:pPr>
              <w:jc w:val="center"/>
              <w:rPr>
                <w:rFonts w:asciiTheme="majorHAnsi" w:hAnsiTheme="majorHAnsi"/>
              </w:rPr>
            </w:pPr>
            <w:r w:rsidRPr="000E297C">
              <w:rPr>
                <w:rFonts w:asciiTheme="majorHAnsi" w:hAnsiTheme="majorHAnsi"/>
              </w:rPr>
              <w:t>0.36±0.07</w:t>
            </w:r>
            <w:r w:rsidRPr="000E297C">
              <w:rPr>
                <w:rFonts w:asciiTheme="majorHAnsi" w:hAnsiTheme="majorHAnsi"/>
                <w:vertAlign w:val="superscript"/>
              </w:rPr>
              <w:t>***</w:t>
            </w:r>
          </w:p>
        </w:tc>
        <w:tc>
          <w:tcPr>
            <w:tcW w:w="1428" w:type="dxa"/>
            <w:noWrap/>
            <w:hideMark/>
          </w:tcPr>
          <w:p w:rsidR="00E17454" w:rsidRPr="000E297C" w:rsidRDefault="00E17454" w:rsidP="00B63F62">
            <w:pPr>
              <w:jc w:val="center"/>
              <w:rPr>
                <w:rFonts w:asciiTheme="majorHAnsi" w:hAnsiTheme="majorHAnsi"/>
                <w:vertAlign w:val="superscript"/>
              </w:rPr>
            </w:pPr>
            <w:r w:rsidRPr="000E297C">
              <w:rPr>
                <w:rFonts w:asciiTheme="majorHAnsi" w:hAnsiTheme="majorHAnsi"/>
              </w:rPr>
              <w:t>0.11±0.03</w:t>
            </w:r>
            <w:r w:rsidRPr="000E297C">
              <w:rPr>
                <w:rFonts w:asciiTheme="majorHAnsi" w:hAnsiTheme="majorHAnsi"/>
                <w:vertAlign w:val="superscript"/>
              </w:rPr>
              <w:t>NS</w:t>
            </w:r>
          </w:p>
        </w:tc>
        <w:tc>
          <w:tcPr>
            <w:tcW w:w="1428" w:type="dxa"/>
            <w:noWrap/>
            <w:hideMark/>
          </w:tcPr>
          <w:p w:rsidR="00E17454" w:rsidRPr="000E297C" w:rsidRDefault="00E17454" w:rsidP="00B63F62">
            <w:pPr>
              <w:jc w:val="center"/>
              <w:rPr>
                <w:rFonts w:asciiTheme="majorHAnsi" w:hAnsiTheme="majorHAnsi"/>
              </w:rPr>
            </w:pPr>
            <w:r w:rsidRPr="000E297C">
              <w:rPr>
                <w:rFonts w:asciiTheme="majorHAnsi" w:hAnsiTheme="majorHAnsi"/>
              </w:rPr>
              <w:t>1</w:t>
            </w:r>
          </w:p>
        </w:tc>
      </w:tr>
    </w:tbl>
    <w:p w:rsidR="00156212" w:rsidRPr="000E297C" w:rsidRDefault="00156212" w:rsidP="00156212">
      <w:pPr>
        <w:spacing w:after="0" w:line="240" w:lineRule="auto"/>
        <w:jc w:val="both"/>
        <w:rPr>
          <w:rFonts w:asciiTheme="majorHAnsi" w:eastAsia="Calibri" w:hAnsiTheme="majorHAnsi" w:cs="Times New Roman"/>
          <w:i/>
          <w:sz w:val="20"/>
          <w:szCs w:val="20"/>
          <w:shd w:val="clear" w:color="auto" w:fill="FFFFFF"/>
        </w:rPr>
      </w:pPr>
      <w:r w:rsidRPr="000E297C">
        <w:rPr>
          <w:rFonts w:asciiTheme="majorHAnsi" w:eastAsia="Times New Roman" w:hAnsiTheme="majorHAnsi" w:cs="Times New Roman"/>
          <w:i/>
          <w:sz w:val="20"/>
          <w:szCs w:val="20"/>
        </w:rPr>
        <w:t>Note: NS = Not significant , (**) significant at 0.05% level of probability (P</w:t>
      </w:r>
      <w:r w:rsidR="00734B1B">
        <w:rPr>
          <w:rFonts w:asciiTheme="majorHAnsi" w:eastAsia="Times New Roman" w:hAnsiTheme="majorHAnsi" w:cs="Times New Roman"/>
          <w:i/>
          <w:sz w:val="20"/>
          <w:szCs w:val="20"/>
        </w:rPr>
        <w:t>≤</w:t>
      </w:r>
      <w:r w:rsidRPr="000E297C">
        <w:rPr>
          <w:rFonts w:asciiTheme="majorHAnsi" w:eastAsia="Times New Roman" w:hAnsiTheme="majorHAnsi" w:cs="Times New Roman"/>
          <w:i/>
          <w:sz w:val="20"/>
          <w:szCs w:val="20"/>
        </w:rPr>
        <w:t xml:space="preserve">0.05), (***) significant at 0.01% level of probability (P≤0.001), EGC- egg per clutch, CLY- clutch per year, HATCH- hatchability, SURV- Survivability. SE: Standard error </w:t>
      </w:r>
    </w:p>
    <w:p w:rsidR="00EE142F" w:rsidRPr="000E297C" w:rsidRDefault="00EE142F">
      <w:pPr>
        <w:rPr>
          <w:rFonts w:asciiTheme="majorHAnsi" w:hAnsiTheme="majorHAnsi"/>
          <w:sz w:val="20"/>
          <w:szCs w:val="20"/>
        </w:rPr>
      </w:pPr>
    </w:p>
    <w:p w:rsidR="00156212" w:rsidRPr="000E297C" w:rsidRDefault="00156212">
      <w:pPr>
        <w:rPr>
          <w:rFonts w:asciiTheme="majorHAnsi" w:hAnsiTheme="majorHAnsi"/>
          <w:sz w:val="20"/>
          <w:szCs w:val="20"/>
        </w:rPr>
      </w:pPr>
      <w:r w:rsidRPr="000E297C">
        <w:rPr>
          <w:rFonts w:asciiTheme="majorHAnsi" w:hAnsiTheme="majorHAnsi"/>
          <w:sz w:val="20"/>
          <w:szCs w:val="20"/>
        </w:rPr>
        <w:br w:type="page"/>
      </w:r>
    </w:p>
    <w:tbl>
      <w:tblPr>
        <w:tblpPr w:leftFromText="180" w:rightFromText="180" w:vertAnchor="text" w:horzAnchor="page" w:tblpX="1" w:tblpY="756"/>
        <w:tblW w:w="15064" w:type="dxa"/>
        <w:tblBorders>
          <w:top w:val="single" w:sz="4" w:space="0" w:color="auto"/>
          <w:bottom w:val="single" w:sz="4" w:space="0" w:color="auto"/>
        </w:tblBorders>
        <w:tblLook w:val="04A0" w:firstRow="1" w:lastRow="0" w:firstColumn="1" w:lastColumn="0" w:noHBand="0" w:noVBand="1"/>
      </w:tblPr>
      <w:tblGrid>
        <w:gridCol w:w="1728"/>
        <w:gridCol w:w="1980"/>
        <w:gridCol w:w="1530"/>
        <w:gridCol w:w="1683"/>
        <w:gridCol w:w="1373"/>
        <w:gridCol w:w="1145"/>
        <w:gridCol w:w="1343"/>
        <w:gridCol w:w="1710"/>
        <w:gridCol w:w="1373"/>
        <w:gridCol w:w="1253"/>
      </w:tblGrid>
      <w:tr w:rsidR="00156212" w:rsidRPr="000E297C" w:rsidTr="00190AE1">
        <w:trPr>
          <w:trHeight w:val="300"/>
        </w:trPr>
        <w:tc>
          <w:tcPr>
            <w:tcW w:w="3708" w:type="dxa"/>
            <w:gridSpan w:val="2"/>
            <w:vMerge w:val="restart"/>
            <w:tcBorders>
              <w:top w:val="single" w:sz="4" w:space="0" w:color="auto"/>
              <w:bottom w:val="single" w:sz="4" w:space="0" w:color="auto"/>
            </w:tcBorders>
            <w:shd w:val="clear" w:color="auto" w:fill="auto"/>
            <w:noWrap/>
            <w:vAlign w:val="center"/>
            <w:hideMark/>
          </w:tcPr>
          <w:p w:rsidR="00156212" w:rsidRPr="000E297C" w:rsidRDefault="00156212" w:rsidP="00190AE1">
            <w:pPr>
              <w:spacing w:after="0" w:line="480" w:lineRule="auto"/>
              <w:jc w:val="center"/>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lastRenderedPageBreak/>
              <w:t>FACTORS</w:t>
            </w:r>
          </w:p>
        </w:tc>
        <w:tc>
          <w:tcPr>
            <w:tcW w:w="11356" w:type="dxa"/>
            <w:gridSpan w:val="8"/>
            <w:tcBorders>
              <w:top w:val="single" w:sz="4" w:space="0" w:color="auto"/>
              <w:bottom w:val="single" w:sz="4" w:space="0" w:color="auto"/>
            </w:tcBorders>
            <w:shd w:val="clear" w:color="auto" w:fill="auto"/>
            <w:noWrap/>
            <w:vAlign w:val="center"/>
            <w:hideMark/>
          </w:tcPr>
          <w:p w:rsidR="00156212" w:rsidRPr="000E297C" w:rsidRDefault="00156212" w:rsidP="00190AE1">
            <w:pPr>
              <w:spacing w:after="0" w:line="240" w:lineRule="auto"/>
              <w:jc w:val="center"/>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TRAITS</w:t>
            </w:r>
          </w:p>
        </w:tc>
      </w:tr>
      <w:tr w:rsidR="00156212" w:rsidRPr="000E297C" w:rsidTr="00190AE1">
        <w:trPr>
          <w:trHeight w:val="300"/>
        </w:trPr>
        <w:tc>
          <w:tcPr>
            <w:tcW w:w="3708" w:type="dxa"/>
            <w:gridSpan w:val="2"/>
            <w:vMerge/>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530" w:type="dxa"/>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RP</w:t>
            </w:r>
          </w:p>
        </w:tc>
        <w:tc>
          <w:tcPr>
            <w:tcW w:w="1683" w:type="dxa"/>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CL</w:t>
            </w:r>
          </w:p>
        </w:tc>
        <w:tc>
          <w:tcPr>
            <w:tcW w:w="1373" w:type="dxa"/>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AA</w:t>
            </w:r>
          </w:p>
        </w:tc>
        <w:tc>
          <w:tcPr>
            <w:tcW w:w="1091" w:type="dxa"/>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DR</w:t>
            </w:r>
          </w:p>
        </w:tc>
        <w:tc>
          <w:tcPr>
            <w:tcW w:w="1343" w:type="dxa"/>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Mortality</w:t>
            </w:r>
          </w:p>
        </w:tc>
        <w:tc>
          <w:tcPr>
            <w:tcW w:w="1710" w:type="dxa"/>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EGL</w:t>
            </w:r>
          </w:p>
        </w:tc>
        <w:tc>
          <w:tcPr>
            <w:tcW w:w="1373" w:type="dxa"/>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NBP</w:t>
            </w:r>
          </w:p>
        </w:tc>
        <w:tc>
          <w:tcPr>
            <w:tcW w:w="1253" w:type="dxa"/>
            <w:tcBorders>
              <w:top w:val="single" w:sz="4" w:space="0" w:color="auto"/>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NIP</w:t>
            </w:r>
          </w:p>
        </w:tc>
      </w:tr>
      <w:tr w:rsidR="00156212" w:rsidRPr="000E297C" w:rsidTr="00190AE1">
        <w:trPr>
          <w:trHeight w:val="300"/>
        </w:trPr>
        <w:tc>
          <w:tcPr>
            <w:tcW w:w="3708" w:type="dxa"/>
            <w:gridSpan w:val="2"/>
            <w:tcBorders>
              <w:top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b/>
                <w:sz w:val="20"/>
                <w:szCs w:val="20"/>
              </w:rPr>
            </w:pPr>
            <w:r w:rsidRPr="000E297C">
              <w:rPr>
                <w:rFonts w:asciiTheme="majorHAnsi" w:eastAsia="Times New Roman" w:hAnsiTheme="majorHAnsi" w:cs="Times New Roman"/>
                <w:b/>
                <w:sz w:val="20"/>
                <w:szCs w:val="20"/>
              </w:rPr>
              <w:t>Breed</w:t>
            </w:r>
          </w:p>
        </w:tc>
        <w:tc>
          <w:tcPr>
            <w:tcW w:w="1530" w:type="dxa"/>
            <w:tcBorders>
              <w:top w:val="single" w:sz="4" w:space="0" w:color="auto"/>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683" w:type="dxa"/>
            <w:tcBorders>
              <w:top w:val="single" w:sz="4" w:space="0" w:color="auto"/>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373" w:type="dxa"/>
            <w:tcBorders>
              <w:top w:val="single" w:sz="4" w:space="0" w:color="auto"/>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091" w:type="dxa"/>
            <w:tcBorders>
              <w:top w:val="single" w:sz="4" w:space="0" w:color="auto"/>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343" w:type="dxa"/>
            <w:tcBorders>
              <w:top w:val="single" w:sz="4" w:space="0" w:color="auto"/>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710" w:type="dxa"/>
            <w:tcBorders>
              <w:top w:val="single" w:sz="4" w:space="0" w:color="auto"/>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373" w:type="dxa"/>
            <w:tcBorders>
              <w:top w:val="single" w:sz="4" w:space="0" w:color="auto"/>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253" w:type="dxa"/>
            <w:tcBorders>
              <w:top w:val="single" w:sz="4" w:space="0" w:color="auto"/>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r>
      <w:tr w:rsidR="00156212" w:rsidRPr="000E297C" w:rsidTr="00190AE1">
        <w:trPr>
          <w:trHeight w:val="300"/>
        </w:trPr>
        <w:tc>
          <w:tcPr>
            <w:tcW w:w="1728" w:type="dxa"/>
            <w:vMerge w:val="restart"/>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VN</w:t>
            </w:r>
          </w:p>
        </w:tc>
        <w:tc>
          <w:tcPr>
            <w:tcW w:w="1530" w:type="dxa"/>
            <w:tcBorders>
              <w:top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19.64±0.2</w:t>
            </w:r>
            <w:r w:rsidRPr="000E297C">
              <w:rPr>
                <w:rFonts w:asciiTheme="majorHAnsi" w:eastAsia="Times New Roman" w:hAnsiTheme="majorHAnsi" w:cs="Times New Roman"/>
                <w:sz w:val="20"/>
                <w:szCs w:val="20"/>
                <w:vertAlign w:val="superscript"/>
              </w:rPr>
              <w:t>ab</w:t>
            </w:r>
          </w:p>
        </w:tc>
        <w:tc>
          <w:tcPr>
            <w:tcW w:w="1683" w:type="dxa"/>
            <w:tcBorders>
              <w:top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16.89±0.2</w:t>
            </w:r>
          </w:p>
        </w:tc>
        <w:tc>
          <w:tcPr>
            <w:tcW w:w="1373" w:type="dxa"/>
            <w:tcBorders>
              <w:top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124.08±0.2</w:t>
            </w:r>
            <w:r w:rsidRPr="000E297C">
              <w:rPr>
                <w:rFonts w:asciiTheme="majorHAnsi" w:eastAsia="Times New Roman" w:hAnsiTheme="majorHAnsi" w:cs="Times New Roman"/>
                <w:sz w:val="20"/>
                <w:szCs w:val="20"/>
                <w:vertAlign w:val="superscript"/>
              </w:rPr>
              <w:t>a</w:t>
            </w:r>
          </w:p>
        </w:tc>
        <w:tc>
          <w:tcPr>
            <w:tcW w:w="1091" w:type="dxa"/>
            <w:tcBorders>
              <w:top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82.36±0.4</w:t>
            </w:r>
            <w:r w:rsidRPr="000E297C">
              <w:rPr>
                <w:rFonts w:asciiTheme="majorHAnsi" w:eastAsia="Times New Roman" w:hAnsiTheme="majorHAnsi" w:cs="Times New Roman"/>
                <w:sz w:val="20"/>
                <w:szCs w:val="20"/>
                <w:vertAlign w:val="superscript"/>
              </w:rPr>
              <w:t>a</w:t>
            </w:r>
          </w:p>
        </w:tc>
        <w:tc>
          <w:tcPr>
            <w:tcW w:w="1343" w:type="dxa"/>
            <w:tcBorders>
              <w:top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30.51±0.4</w:t>
            </w:r>
          </w:p>
        </w:tc>
        <w:tc>
          <w:tcPr>
            <w:tcW w:w="1710" w:type="dxa"/>
            <w:tcBorders>
              <w:top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158.89±3.1</w:t>
            </w:r>
            <w:r w:rsidRPr="000E297C">
              <w:rPr>
                <w:rFonts w:asciiTheme="majorHAnsi" w:eastAsia="Times New Roman" w:hAnsiTheme="majorHAnsi" w:cs="Times New Roman"/>
                <w:sz w:val="20"/>
                <w:szCs w:val="20"/>
                <w:vertAlign w:val="superscript"/>
              </w:rPr>
              <w:t>b</w:t>
            </w:r>
          </w:p>
        </w:tc>
        <w:tc>
          <w:tcPr>
            <w:tcW w:w="1373" w:type="dxa"/>
            <w:tcBorders>
              <w:top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56.330±0.1</w:t>
            </w:r>
            <w:r w:rsidRPr="000E297C">
              <w:rPr>
                <w:rFonts w:asciiTheme="majorHAnsi" w:eastAsia="Times New Roman" w:hAnsiTheme="majorHAnsi" w:cs="Times New Roman"/>
                <w:sz w:val="20"/>
                <w:szCs w:val="20"/>
                <w:vertAlign w:val="superscript"/>
              </w:rPr>
              <w:t>b</w:t>
            </w:r>
          </w:p>
        </w:tc>
        <w:tc>
          <w:tcPr>
            <w:tcW w:w="1253" w:type="dxa"/>
            <w:tcBorders>
              <w:top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21.17±0.8</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PK</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18.55±0.2</w:t>
            </w:r>
            <w:r w:rsidRPr="000E297C">
              <w:rPr>
                <w:rFonts w:asciiTheme="majorHAnsi" w:eastAsia="Times New Roman" w:hAnsiTheme="majorHAnsi" w:cs="Times New Roman"/>
                <w:sz w:val="20"/>
                <w:szCs w:val="20"/>
                <w:vertAlign w:val="superscript"/>
              </w:rPr>
              <w:t>a</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16.86±0.2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128.15±0.2</w:t>
            </w:r>
            <w:r w:rsidRPr="000E297C">
              <w:rPr>
                <w:rFonts w:asciiTheme="majorHAnsi" w:eastAsia="Times New Roman" w:hAnsiTheme="majorHAnsi" w:cs="Times New Roman"/>
                <w:sz w:val="20"/>
                <w:szCs w:val="20"/>
                <w:vertAlign w:val="superscript"/>
              </w:rPr>
              <w:t>b</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82.06±0.4</w:t>
            </w:r>
            <w:r w:rsidRPr="000E297C">
              <w:rPr>
                <w:rFonts w:asciiTheme="majorHAnsi" w:eastAsia="Times New Roman" w:hAnsiTheme="majorHAnsi" w:cs="Times New Roman"/>
                <w:sz w:val="20"/>
                <w:szCs w:val="20"/>
                <w:vertAlign w:val="superscript"/>
              </w:rPr>
              <w:t>a</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55.60±0.4</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141.50±3.3</w:t>
            </w:r>
            <w:r w:rsidRPr="000E297C">
              <w:rPr>
                <w:rFonts w:asciiTheme="majorHAnsi" w:eastAsia="Times New Roman" w:hAnsiTheme="majorHAnsi" w:cs="Times New Roman"/>
                <w:sz w:val="20"/>
                <w:szCs w:val="20"/>
                <w:vertAlign w:val="superscript"/>
              </w:rPr>
              <w:t>a</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56.84±0.1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21.05±0.9</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OV</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19.18±0.2</w:t>
            </w:r>
            <w:r w:rsidRPr="000E297C">
              <w:rPr>
                <w:rFonts w:asciiTheme="majorHAnsi" w:eastAsia="Times New Roman" w:hAnsiTheme="majorHAnsi" w:cs="Times New Roman"/>
                <w:sz w:val="20"/>
                <w:szCs w:val="20"/>
                <w:vertAlign w:val="superscript"/>
              </w:rPr>
              <w:t>ab</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16.72±0.2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127.98±0.2</w:t>
            </w:r>
            <w:r w:rsidRPr="000E297C">
              <w:rPr>
                <w:rFonts w:asciiTheme="majorHAnsi" w:eastAsia="Times New Roman" w:hAnsiTheme="majorHAnsi" w:cs="Times New Roman"/>
                <w:sz w:val="20"/>
                <w:szCs w:val="20"/>
                <w:vertAlign w:val="superscript"/>
              </w:rPr>
              <w:t>b</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82.81±0.4</w:t>
            </w:r>
            <w:r w:rsidRPr="000E297C">
              <w:rPr>
                <w:rFonts w:asciiTheme="majorHAnsi" w:eastAsia="Times New Roman" w:hAnsiTheme="majorHAnsi" w:cs="Times New Roman"/>
                <w:sz w:val="20"/>
                <w:szCs w:val="20"/>
                <w:vertAlign w:val="superscript"/>
              </w:rPr>
              <w:t>a</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36.40±0.5</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147.93±3.4</w:t>
            </w:r>
            <w:r w:rsidRPr="000E297C">
              <w:rPr>
                <w:rFonts w:asciiTheme="majorHAnsi" w:eastAsia="Times New Roman" w:hAnsiTheme="majorHAnsi" w:cs="Times New Roman"/>
                <w:sz w:val="20"/>
                <w:szCs w:val="20"/>
                <w:vertAlign w:val="superscript"/>
              </w:rPr>
              <w:t>ab</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56.25±0.1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21.29±0.9</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NN</w:t>
            </w:r>
          </w:p>
        </w:tc>
        <w:tc>
          <w:tcPr>
            <w:tcW w:w="1530"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20.09±0.3</w:t>
            </w:r>
            <w:r w:rsidRPr="000E297C">
              <w:rPr>
                <w:rFonts w:asciiTheme="majorHAnsi" w:eastAsia="Times New Roman" w:hAnsiTheme="majorHAnsi" w:cs="Times New Roman"/>
                <w:sz w:val="20"/>
                <w:szCs w:val="20"/>
                <w:vertAlign w:val="superscript"/>
              </w:rPr>
              <w:t>b</w:t>
            </w:r>
          </w:p>
        </w:tc>
        <w:tc>
          <w:tcPr>
            <w:tcW w:w="168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16.69±0.2</w:t>
            </w:r>
          </w:p>
        </w:tc>
        <w:tc>
          <w:tcPr>
            <w:tcW w:w="137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126.09±0.3</w:t>
            </w:r>
            <w:r w:rsidRPr="000E297C">
              <w:rPr>
                <w:rFonts w:asciiTheme="majorHAnsi" w:eastAsia="Times New Roman" w:hAnsiTheme="majorHAnsi" w:cs="Times New Roman"/>
                <w:sz w:val="20"/>
                <w:szCs w:val="20"/>
                <w:vertAlign w:val="superscript"/>
              </w:rPr>
              <w:t>a</w:t>
            </w:r>
          </w:p>
        </w:tc>
        <w:tc>
          <w:tcPr>
            <w:tcW w:w="1091"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83.70±0.6</w:t>
            </w:r>
            <w:r w:rsidRPr="000E297C">
              <w:rPr>
                <w:rFonts w:asciiTheme="majorHAnsi" w:eastAsia="Times New Roman" w:hAnsiTheme="majorHAnsi" w:cs="Times New Roman"/>
                <w:sz w:val="20"/>
                <w:szCs w:val="20"/>
                <w:vertAlign w:val="superscript"/>
              </w:rPr>
              <w:t>b</w:t>
            </w:r>
          </w:p>
        </w:tc>
        <w:tc>
          <w:tcPr>
            <w:tcW w:w="134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70.94±0.7</w:t>
            </w:r>
          </w:p>
        </w:tc>
        <w:tc>
          <w:tcPr>
            <w:tcW w:w="1710"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150.72±4.7</w:t>
            </w:r>
            <w:r w:rsidRPr="000E297C">
              <w:rPr>
                <w:rFonts w:asciiTheme="majorHAnsi" w:eastAsia="Times New Roman" w:hAnsiTheme="majorHAnsi" w:cs="Times New Roman"/>
                <w:sz w:val="20"/>
                <w:szCs w:val="20"/>
                <w:vertAlign w:val="superscript"/>
              </w:rPr>
              <w:t>ab</w:t>
            </w:r>
          </w:p>
        </w:tc>
        <w:tc>
          <w:tcPr>
            <w:tcW w:w="137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56.09±0.2</w:t>
            </w:r>
            <w:r w:rsidRPr="000E297C">
              <w:rPr>
                <w:rFonts w:asciiTheme="majorHAnsi" w:eastAsia="Times New Roman" w:hAnsiTheme="majorHAnsi" w:cs="Times New Roman"/>
                <w:sz w:val="20"/>
                <w:szCs w:val="20"/>
                <w:vertAlign w:val="superscript"/>
              </w:rPr>
              <w:t>a</w:t>
            </w:r>
          </w:p>
        </w:tc>
        <w:tc>
          <w:tcPr>
            <w:tcW w:w="125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21.42±0.1</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Breed x village</w:t>
            </w:r>
          </w:p>
        </w:tc>
        <w:tc>
          <w:tcPr>
            <w:tcW w:w="1530"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68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37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091"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34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710"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37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25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r>
      <w:tr w:rsidR="00156212" w:rsidRPr="000E297C" w:rsidTr="00190AE1">
        <w:trPr>
          <w:trHeight w:val="300"/>
        </w:trPr>
        <w:tc>
          <w:tcPr>
            <w:tcW w:w="3708" w:type="dxa"/>
            <w:gridSpan w:val="2"/>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b/>
                <w:sz w:val="20"/>
                <w:szCs w:val="20"/>
              </w:rPr>
            </w:pPr>
            <w:r w:rsidRPr="000E297C">
              <w:rPr>
                <w:rFonts w:asciiTheme="majorHAnsi" w:eastAsia="Times New Roman" w:hAnsiTheme="majorHAnsi" w:cs="Times New Roman"/>
                <w:b/>
                <w:sz w:val="20"/>
                <w:szCs w:val="20"/>
              </w:rPr>
              <w:t>Village</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r>
      <w:tr w:rsidR="00156212" w:rsidRPr="000E297C" w:rsidTr="00190AE1">
        <w:trPr>
          <w:trHeight w:val="300"/>
        </w:trPr>
        <w:tc>
          <w:tcPr>
            <w:tcW w:w="1728" w:type="dxa"/>
            <w:vMerge w:val="restart"/>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Willow-vale</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19.16±0.2</w:t>
            </w:r>
            <w:r w:rsidRPr="000E297C">
              <w:rPr>
                <w:rFonts w:asciiTheme="majorHAnsi" w:eastAsia="Times New Roman" w:hAnsiTheme="majorHAnsi" w:cs="Times New Roman"/>
                <w:sz w:val="20"/>
                <w:szCs w:val="20"/>
                <w:vertAlign w:val="superscript"/>
              </w:rPr>
              <w:t>a</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16.63±0.2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126.80±0.2</w:t>
            </w:r>
            <w:r w:rsidRPr="000E297C">
              <w:rPr>
                <w:rFonts w:asciiTheme="majorHAnsi" w:eastAsia="Times New Roman" w:hAnsiTheme="majorHAnsi" w:cs="Times New Roman"/>
                <w:sz w:val="20"/>
                <w:szCs w:val="20"/>
                <w:vertAlign w:val="superscript"/>
              </w:rPr>
              <w:t>a</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83.29±0.9</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40.82±0.5</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158.98±3.5</w:t>
            </w:r>
            <w:r w:rsidRPr="000E297C">
              <w:rPr>
                <w:rFonts w:asciiTheme="majorHAnsi" w:eastAsia="Times New Roman" w:hAnsiTheme="majorHAnsi" w:cs="Times New Roman"/>
                <w:sz w:val="20"/>
                <w:szCs w:val="20"/>
                <w:vertAlign w:val="superscript"/>
              </w:rPr>
              <w:t>b</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56.28±0.1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21.10±0.1</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Ciko</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21.55±0.3</w:t>
            </w:r>
            <w:r w:rsidRPr="000E297C">
              <w:rPr>
                <w:rFonts w:asciiTheme="majorHAnsi" w:eastAsia="Times New Roman" w:hAnsiTheme="majorHAnsi" w:cs="Times New Roman"/>
                <w:sz w:val="20"/>
                <w:szCs w:val="20"/>
                <w:vertAlign w:val="superscript"/>
              </w:rPr>
              <w:t>b</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16.74±0.2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128.41±0.2</w:t>
            </w:r>
            <w:r w:rsidRPr="000E297C">
              <w:rPr>
                <w:rFonts w:asciiTheme="majorHAnsi" w:eastAsia="Times New Roman" w:hAnsiTheme="majorHAnsi" w:cs="Times New Roman"/>
                <w:sz w:val="20"/>
                <w:szCs w:val="20"/>
                <w:vertAlign w:val="superscript"/>
              </w:rPr>
              <w:t>b</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81.74±0.4</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57.91±0.5</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160.51±3.5</w:t>
            </w:r>
            <w:r w:rsidRPr="000E297C">
              <w:rPr>
                <w:rFonts w:asciiTheme="majorHAnsi" w:eastAsia="Times New Roman" w:hAnsiTheme="majorHAnsi" w:cs="Times New Roman"/>
                <w:sz w:val="20"/>
                <w:szCs w:val="20"/>
                <w:vertAlign w:val="superscript"/>
              </w:rPr>
              <w:t>b</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56.14±0.1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21.12±0.1</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Gosani</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18.03±0.3</w:t>
            </w:r>
            <w:r w:rsidRPr="000E297C">
              <w:rPr>
                <w:rFonts w:asciiTheme="majorHAnsi" w:eastAsia="Times New Roman" w:hAnsiTheme="majorHAnsi" w:cs="Times New Roman"/>
                <w:sz w:val="20"/>
                <w:szCs w:val="20"/>
                <w:vertAlign w:val="superscript"/>
              </w:rPr>
              <w:t>a</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16.94±0.2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124.27±0.2</w:t>
            </w:r>
            <w:r w:rsidRPr="000E297C">
              <w:rPr>
                <w:rFonts w:asciiTheme="majorHAnsi" w:eastAsia="Times New Roman" w:hAnsiTheme="majorHAnsi" w:cs="Times New Roman"/>
                <w:sz w:val="20"/>
                <w:szCs w:val="20"/>
                <w:vertAlign w:val="superscript"/>
              </w:rPr>
              <w:t>a</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81.68±0.5</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47.89±0.5</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147.12±3.6</w:t>
            </w:r>
            <w:r w:rsidRPr="000E297C">
              <w:rPr>
                <w:rFonts w:asciiTheme="majorHAnsi" w:eastAsia="Times New Roman" w:hAnsiTheme="majorHAnsi" w:cs="Times New Roman"/>
                <w:sz w:val="20"/>
                <w:szCs w:val="20"/>
                <w:vertAlign w:val="superscript"/>
              </w:rPr>
              <w:t>a</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56.61±0.1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21.42±0.1</w:t>
            </w:r>
            <w:r w:rsidRPr="000E297C">
              <w:rPr>
                <w:rFonts w:asciiTheme="majorHAnsi" w:eastAsia="Times New Roman" w:hAnsiTheme="majorHAnsi" w:cs="Times New Roman"/>
                <w:sz w:val="20"/>
                <w:szCs w:val="20"/>
                <w:vertAlign w:val="superscript"/>
              </w:rPr>
              <w:t>b</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Dokodela</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20.32±0.4</w:t>
            </w:r>
            <w:r w:rsidRPr="000E297C">
              <w:rPr>
                <w:rFonts w:asciiTheme="majorHAnsi" w:eastAsia="Times New Roman" w:hAnsiTheme="majorHAnsi" w:cs="Times New Roman"/>
                <w:sz w:val="20"/>
                <w:szCs w:val="20"/>
                <w:vertAlign w:val="superscript"/>
              </w:rPr>
              <w:t>b</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17.04±0.2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125.31±0.2</w:t>
            </w:r>
            <w:r w:rsidRPr="000E297C">
              <w:rPr>
                <w:rFonts w:asciiTheme="majorHAnsi" w:eastAsia="Times New Roman" w:hAnsiTheme="majorHAnsi" w:cs="Times New Roman"/>
                <w:sz w:val="20"/>
                <w:szCs w:val="20"/>
                <w:vertAlign w:val="superscript"/>
              </w:rPr>
              <w:t>a</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82.56±0.5</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46.32±0.5</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149.26±3.6</w:t>
            </w:r>
            <w:r w:rsidRPr="000E297C">
              <w:rPr>
                <w:rFonts w:asciiTheme="majorHAnsi" w:eastAsia="Times New Roman" w:hAnsiTheme="majorHAnsi" w:cs="Times New Roman"/>
                <w:sz w:val="20"/>
                <w:szCs w:val="20"/>
                <w:vertAlign w:val="superscript"/>
              </w:rPr>
              <w:t>ab</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56.38±0.1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21.41±0.1</w:t>
            </w:r>
            <w:r w:rsidRPr="000E297C">
              <w:rPr>
                <w:rFonts w:asciiTheme="majorHAnsi" w:eastAsia="Times New Roman" w:hAnsiTheme="majorHAnsi" w:cs="Times New Roman"/>
                <w:sz w:val="20"/>
                <w:szCs w:val="20"/>
                <w:vertAlign w:val="superscript"/>
              </w:rPr>
              <w:t>b</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4F75B1" w:rsidP="00190AE1">
            <w:pPr>
              <w:spacing w:after="0" w:line="240" w:lineRule="auto"/>
              <w:jc w:val="both"/>
              <w:rPr>
                <w:rFonts w:asciiTheme="majorHAnsi" w:eastAsia="Times New Roman" w:hAnsiTheme="majorHAnsi" w:cs="Times New Roman"/>
                <w:sz w:val="20"/>
                <w:szCs w:val="20"/>
              </w:rPr>
            </w:pPr>
            <w:proofErr w:type="spellStart"/>
            <w:r>
              <w:rPr>
                <w:rFonts w:asciiTheme="majorHAnsi" w:eastAsia="Times New Roman" w:hAnsiTheme="majorHAnsi" w:cs="Times New Roman"/>
                <w:sz w:val="20"/>
                <w:szCs w:val="20"/>
              </w:rPr>
              <w:t>Nqabarha</w:t>
            </w:r>
            <w:proofErr w:type="spellEnd"/>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19.60±0.3</w:t>
            </w:r>
            <w:r w:rsidRPr="000E297C">
              <w:rPr>
                <w:rFonts w:asciiTheme="majorHAnsi" w:eastAsia="Times New Roman" w:hAnsiTheme="majorHAnsi" w:cs="Times New Roman"/>
                <w:sz w:val="20"/>
                <w:szCs w:val="20"/>
                <w:vertAlign w:val="superscript"/>
              </w:rPr>
              <w:t>a</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16.65±0.2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126.67±0.2</w:t>
            </w:r>
            <w:r w:rsidRPr="000E297C">
              <w:rPr>
                <w:rFonts w:asciiTheme="majorHAnsi" w:eastAsia="Times New Roman" w:hAnsiTheme="majorHAnsi" w:cs="Times New Roman"/>
                <w:sz w:val="20"/>
                <w:szCs w:val="20"/>
                <w:vertAlign w:val="superscript"/>
              </w:rPr>
              <w:t>a</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83.79±0.6</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37.30±0.6</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157.07±4.2</w:t>
            </w:r>
            <w:r w:rsidRPr="000E297C">
              <w:rPr>
                <w:rFonts w:asciiTheme="majorHAnsi" w:eastAsia="Times New Roman" w:hAnsiTheme="majorHAnsi" w:cs="Times New Roman"/>
                <w:sz w:val="20"/>
                <w:szCs w:val="20"/>
                <w:vertAlign w:val="superscript"/>
              </w:rPr>
              <w:t>b</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56.32±0.1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21.33±0.1</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tcBorders>
              <w:bottom w:val="nil"/>
            </w:tcBorders>
            <w:shd w:val="clear" w:color="auto" w:fill="auto"/>
            <w:noWrap/>
            <w:vAlign w:val="bottom"/>
            <w:hideMark/>
          </w:tcPr>
          <w:p w:rsidR="00156212" w:rsidRPr="000E297C" w:rsidRDefault="007C01BB" w:rsidP="00190AE1">
            <w:pPr>
              <w:spacing w:after="0" w:line="240" w:lineRule="auto"/>
              <w:jc w:val="both"/>
              <w:rPr>
                <w:rFonts w:asciiTheme="majorHAnsi" w:eastAsia="Times New Roman" w:hAnsiTheme="majorHAnsi" w:cs="Times New Roman"/>
                <w:sz w:val="20"/>
                <w:szCs w:val="20"/>
              </w:rPr>
            </w:pPr>
            <w:proofErr w:type="spellStart"/>
            <w:r>
              <w:rPr>
                <w:rFonts w:asciiTheme="majorHAnsi" w:eastAsia="Times New Roman" w:hAnsiTheme="majorHAnsi" w:cs="Times New Roman"/>
                <w:sz w:val="20"/>
                <w:szCs w:val="20"/>
              </w:rPr>
              <w:t>Ludondolo</w:t>
            </w:r>
            <w:bookmarkStart w:id="3" w:name="_GoBack"/>
            <w:bookmarkEnd w:id="3"/>
            <w:proofErr w:type="spellEnd"/>
          </w:p>
        </w:tc>
        <w:tc>
          <w:tcPr>
            <w:tcW w:w="1530"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19.70±0.7</w:t>
            </w:r>
            <w:r w:rsidRPr="000E297C">
              <w:rPr>
                <w:rFonts w:asciiTheme="majorHAnsi" w:eastAsia="Times New Roman" w:hAnsiTheme="majorHAnsi" w:cs="Times New Roman"/>
                <w:sz w:val="20"/>
                <w:szCs w:val="20"/>
                <w:vertAlign w:val="superscript"/>
              </w:rPr>
              <w:t>a</w:t>
            </w:r>
          </w:p>
        </w:tc>
        <w:tc>
          <w:tcPr>
            <w:tcW w:w="168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16.80±0.3</w:t>
            </w:r>
          </w:p>
        </w:tc>
        <w:tc>
          <w:tcPr>
            <w:tcW w:w="137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126.56±0.2</w:t>
            </w:r>
            <w:r w:rsidRPr="000E297C">
              <w:rPr>
                <w:rFonts w:asciiTheme="majorHAnsi" w:eastAsia="Times New Roman" w:hAnsiTheme="majorHAnsi" w:cs="Times New Roman"/>
                <w:sz w:val="20"/>
                <w:szCs w:val="20"/>
                <w:vertAlign w:val="superscript"/>
              </w:rPr>
              <w:t>a</w:t>
            </w:r>
          </w:p>
        </w:tc>
        <w:tc>
          <w:tcPr>
            <w:tcW w:w="1091"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82.71±0.8</w:t>
            </w:r>
          </w:p>
        </w:tc>
        <w:tc>
          <w:tcPr>
            <w:tcW w:w="134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47.71±0.2</w:t>
            </w:r>
          </w:p>
        </w:tc>
        <w:tc>
          <w:tcPr>
            <w:tcW w:w="1710"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142.90±5.8</w:t>
            </w:r>
            <w:r w:rsidRPr="000E297C">
              <w:rPr>
                <w:rFonts w:asciiTheme="majorHAnsi" w:eastAsia="Times New Roman" w:hAnsiTheme="majorHAnsi" w:cs="Times New Roman"/>
                <w:sz w:val="20"/>
                <w:szCs w:val="20"/>
                <w:vertAlign w:val="superscript"/>
              </w:rPr>
              <w:t>a</w:t>
            </w:r>
          </w:p>
        </w:tc>
        <w:tc>
          <w:tcPr>
            <w:tcW w:w="137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56.32±0.1</w:t>
            </w:r>
            <w:r w:rsidRPr="000E297C">
              <w:rPr>
                <w:rFonts w:asciiTheme="majorHAnsi" w:eastAsia="Times New Roman" w:hAnsiTheme="majorHAnsi" w:cs="Times New Roman"/>
                <w:sz w:val="20"/>
                <w:szCs w:val="20"/>
                <w:vertAlign w:val="superscript"/>
              </w:rPr>
              <w:t>a</w:t>
            </w:r>
          </w:p>
        </w:tc>
        <w:tc>
          <w:tcPr>
            <w:tcW w:w="125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21.28±0.2</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tcBorders>
              <w:top w:val="nil"/>
              <w:bottom w:val="single" w:sz="4" w:space="0" w:color="auto"/>
            </w:tcBorders>
            <w:shd w:val="clear" w:color="auto" w:fill="auto"/>
            <w:noWrap/>
            <w:vAlign w:val="bottom"/>
            <w:hideMark/>
          </w:tcPr>
          <w:p w:rsidR="00156212" w:rsidRPr="000E297C" w:rsidRDefault="00156212" w:rsidP="00EF3F1B">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 xml:space="preserve">Village x </w:t>
            </w:r>
            <w:r w:rsidR="00EF3F1B">
              <w:rPr>
                <w:rFonts w:asciiTheme="majorHAnsi" w:eastAsia="Times New Roman" w:hAnsiTheme="majorHAnsi" w:cs="Times New Roman"/>
                <w:sz w:val="20"/>
                <w:szCs w:val="20"/>
              </w:rPr>
              <w:t xml:space="preserve">rearing </w:t>
            </w:r>
          </w:p>
        </w:tc>
        <w:tc>
          <w:tcPr>
            <w:tcW w:w="1530"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68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37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091"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34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710"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37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25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r>
      <w:tr w:rsidR="00156212" w:rsidRPr="000E297C" w:rsidTr="00190AE1">
        <w:trPr>
          <w:trHeight w:val="300"/>
        </w:trPr>
        <w:tc>
          <w:tcPr>
            <w:tcW w:w="3708" w:type="dxa"/>
            <w:gridSpan w:val="2"/>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b/>
                <w:sz w:val="20"/>
                <w:szCs w:val="20"/>
              </w:rPr>
            </w:pPr>
            <w:r w:rsidRPr="000E297C">
              <w:rPr>
                <w:rFonts w:asciiTheme="majorHAnsi" w:eastAsia="Times New Roman" w:hAnsiTheme="majorHAnsi" w:cs="Times New Roman"/>
                <w:b/>
                <w:sz w:val="20"/>
                <w:szCs w:val="20"/>
              </w:rPr>
              <w:t>Rearing System</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r>
      <w:tr w:rsidR="00156212" w:rsidRPr="000E297C" w:rsidTr="00190AE1">
        <w:trPr>
          <w:trHeight w:val="300"/>
        </w:trPr>
        <w:tc>
          <w:tcPr>
            <w:tcW w:w="1728" w:type="dxa"/>
            <w:vMerge w:val="restart"/>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Cage Con.</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19.49±0.3</w:t>
            </w:r>
            <w:r w:rsidRPr="000E297C">
              <w:rPr>
                <w:rFonts w:asciiTheme="majorHAnsi" w:eastAsia="Times New Roman" w:hAnsiTheme="majorHAnsi" w:cs="Times New Roman"/>
                <w:sz w:val="20"/>
                <w:szCs w:val="20"/>
                <w:vertAlign w:val="superscript"/>
              </w:rPr>
              <w:t>a</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16.99±0.2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128.05±0.3</w:t>
            </w:r>
            <w:r w:rsidRPr="000E297C">
              <w:rPr>
                <w:rFonts w:asciiTheme="majorHAnsi" w:eastAsia="Times New Roman" w:hAnsiTheme="majorHAnsi" w:cs="Times New Roman"/>
                <w:sz w:val="20"/>
                <w:szCs w:val="20"/>
                <w:vertAlign w:val="superscript"/>
              </w:rPr>
              <w:t>b</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81.94±0.7</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36.18±0.7</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158.19±5.3</w:t>
            </w:r>
            <w:r w:rsidRPr="000E297C">
              <w:rPr>
                <w:rFonts w:asciiTheme="majorHAnsi" w:eastAsia="Times New Roman" w:hAnsiTheme="majorHAnsi" w:cs="Times New Roman"/>
                <w:sz w:val="20"/>
                <w:szCs w:val="20"/>
                <w:vertAlign w:val="superscript"/>
              </w:rPr>
              <w:t>b</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56.38±0.2</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21.19±0.1</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Semi- Intensive</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19.76±0.2</w:t>
            </w:r>
            <w:r w:rsidRPr="000E297C">
              <w:rPr>
                <w:rFonts w:asciiTheme="majorHAnsi" w:eastAsia="Times New Roman" w:hAnsiTheme="majorHAnsi" w:cs="Times New Roman"/>
                <w:sz w:val="20"/>
                <w:szCs w:val="20"/>
                <w:vertAlign w:val="superscript"/>
              </w:rPr>
              <w:t>a</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16.88±0.1</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123.32±0.1</w:t>
            </w:r>
            <w:r w:rsidRPr="000E297C">
              <w:rPr>
                <w:rFonts w:asciiTheme="majorHAnsi" w:eastAsia="Times New Roman" w:hAnsiTheme="majorHAnsi" w:cs="Times New Roman"/>
                <w:sz w:val="20"/>
                <w:szCs w:val="20"/>
                <w:vertAlign w:val="superscript"/>
              </w:rPr>
              <w:t>a</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82.28±0.3</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57.96±0.3</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160.06±2.5</w:t>
            </w:r>
            <w:r w:rsidRPr="000E297C">
              <w:rPr>
                <w:rFonts w:asciiTheme="majorHAnsi" w:eastAsia="Times New Roman" w:hAnsiTheme="majorHAnsi" w:cs="Times New Roman"/>
                <w:sz w:val="20"/>
                <w:szCs w:val="20"/>
                <w:vertAlign w:val="superscript"/>
              </w:rPr>
              <w:t>b</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56.20±0.1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21.29±0.0</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Un. Scavengers</w:t>
            </w:r>
          </w:p>
        </w:tc>
        <w:tc>
          <w:tcPr>
            <w:tcW w:w="153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20.65±0.2</w:t>
            </w:r>
            <w:r w:rsidRPr="000E297C">
              <w:rPr>
                <w:rFonts w:asciiTheme="majorHAnsi" w:eastAsia="Times New Roman" w:hAnsiTheme="majorHAnsi" w:cs="Times New Roman"/>
                <w:sz w:val="20"/>
                <w:szCs w:val="20"/>
                <w:vertAlign w:val="superscript"/>
              </w:rPr>
              <w:t>b</w:t>
            </w:r>
          </w:p>
        </w:tc>
        <w:tc>
          <w:tcPr>
            <w:tcW w:w="168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16.74±0.2</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124.67±0.2</w:t>
            </w:r>
            <w:r w:rsidRPr="000E297C">
              <w:rPr>
                <w:rFonts w:asciiTheme="majorHAnsi" w:eastAsia="Times New Roman" w:hAnsiTheme="majorHAnsi" w:cs="Times New Roman"/>
                <w:sz w:val="20"/>
                <w:szCs w:val="20"/>
                <w:vertAlign w:val="superscript"/>
              </w:rPr>
              <w:t>a</w:t>
            </w:r>
          </w:p>
        </w:tc>
        <w:tc>
          <w:tcPr>
            <w:tcW w:w="1091"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82.40±0.4</w:t>
            </w:r>
          </w:p>
        </w:tc>
        <w:tc>
          <w:tcPr>
            <w:tcW w:w="134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67.61±0.4</w:t>
            </w:r>
          </w:p>
        </w:tc>
        <w:tc>
          <w:tcPr>
            <w:tcW w:w="1710"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142.85±3.0</w:t>
            </w:r>
            <w:r w:rsidRPr="000E297C">
              <w:rPr>
                <w:rFonts w:asciiTheme="majorHAnsi" w:eastAsia="Times New Roman" w:hAnsiTheme="majorHAnsi" w:cs="Times New Roman"/>
                <w:sz w:val="20"/>
                <w:szCs w:val="20"/>
                <w:vertAlign w:val="superscript"/>
              </w:rPr>
              <w:t>a</w:t>
            </w:r>
          </w:p>
        </w:tc>
        <w:tc>
          <w:tcPr>
            <w:tcW w:w="137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56.67±0.1</w:t>
            </w:r>
            <w:r w:rsidRPr="000E297C">
              <w:rPr>
                <w:rFonts w:asciiTheme="majorHAnsi" w:eastAsia="Times New Roman" w:hAnsiTheme="majorHAnsi" w:cs="Times New Roman"/>
                <w:sz w:val="20"/>
                <w:szCs w:val="20"/>
                <w:vertAlign w:val="superscript"/>
              </w:rPr>
              <w:t>a</w:t>
            </w:r>
          </w:p>
        </w:tc>
        <w:tc>
          <w:tcPr>
            <w:tcW w:w="1253" w:type="dxa"/>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21.02±0.1</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Scavengers</w:t>
            </w:r>
          </w:p>
        </w:tc>
        <w:tc>
          <w:tcPr>
            <w:tcW w:w="1530"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21.49±0.3</w:t>
            </w:r>
            <w:r w:rsidRPr="000E297C">
              <w:rPr>
                <w:rFonts w:asciiTheme="majorHAnsi" w:eastAsia="Times New Roman" w:hAnsiTheme="majorHAnsi" w:cs="Times New Roman"/>
                <w:sz w:val="20"/>
                <w:szCs w:val="20"/>
                <w:vertAlign w:val="superscript"/>
              </w:rPr>
              <w:t>b</w:t>
            </w:r>
          </w:p>
        </w:tc>
        <w:tc>
          <w:tcPr>
            <w:tcW w:w="168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16.85±0.2</w:t>
            </w:r>
          </w:p>
        </w:tc>
        <w:tc>
          <w:tcPr>
            <w:tcW w:w="137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128.71±0.2</w:t>
            </w:r>
            <w:r w:rsidRPr="000E297C">
              <w:rPr>
                <w:rFonts w:asciiTheme="majorHAnsi" w:eastAsia="Times New Roman" w:hAnsiTheme="majorHAnsi" w:cs="Times New Roman"/>
                <w:sz w:val="20"/>
                <w:szCs w:val="20"/>
                <w:vertAlign w:val="superscript"/>
              </w:rPr>
              <w:t>b</w:t>
            </w:r>
          </w:p>
        </w:tc>
        <w:tc>
          <w:tcPr>
            <w:tcW w:w="1091"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82.89±0.5</w:t>
            </w:r>
          </w:p>
        </w:tc>
        <w:tc>
          <w:tcPr>
            <w:tcW w:w="134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69.43±0.5</w:t>
            </w:r>
          </w:p>
        </w:tc>
        <w:tc>
          <w:tcPr>
            <w:tcW w:w="1710"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147.75±3.9</w:t>
            </w:r>
            <w:r w:rsidRPr="000E297C">
              <w:rPr>
                <w:rFonts w:asciiTheme="majorHAnsi" w:eastAsia="Times New Roman" w:hAnsiTheme="majorHAnsi" w:cs="Times New Roman"/>
                <w:sz w:val="20"/>
                <w:szCs w:val="20"/>
                <w:vertAlign w:val="superscript"/>
              </w:rPr>
              <w:t>a</w:t>
            </w:r>
          </w:p>
        </w:tc>
        <w:tc>
          <w:tcPr>
            <w:tcW w:w="137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56.29±0.1</w:t>
            </w:r>
            <w:r w:rsidRPr="000E297C">
              <w:rPr>
                <w:rFonts w:asciiTheme="majorHAnsi" w:eastAsia="Times New Roman" w:hAnsiTheme="majorHAnsi" w:cs="Times New Roman"/>
                <w:sz w:val="20"/>
                <w:szCs w:val="20"/>
                <w:vertAlign w:val="superscript"/>
              </w:rPr>
              <w:t>a</w:t>
            </w:r>
          </w:p>
        </w:tc>
        <w:tc>
          <w:tcPr>
            <w:tcW w:w="1253" w:type="dxa"/>
            <w:tcBorders>
              <w:bottom w:val="nil"/>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21.19±0.1</w:t>
            </w:r>
            <w:r w:rsidRPr="000E297C">
              <w:rPr>
                <w:rFonts w:asciiTheme="majorHAnsi" w:eastAsia="Times New Roman" w:hAnsiTheme="majorHAnsi" w:cs="Times New Roman"/>
                <w:sz w:val="20"/>
                <w:szCs w:val="20"/>
                <w:vertAlign w:val="superscript"/>
              </w:rPr>
              <w:t>a</w:t>
            </w:r>
          </w:p>
        </w:tc>
      </w:tr>
      <w:tr w:rsidR="00156212" w:rsidRPr="000E297C" w:rsidTr="00190AE1">
        <w:trPr>
          <w:trHeight w:val="300"/>
        </w:trPr>
        <w:tc>
          <w:tcPr>
            <w:tcW w:w="1728" w:type="dxa"/>
            <w:vMerge/>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p>
        </w:tc>
        <w:tc>
          <w:tcPr>
            <w:tcW w:w="1980" w:type="dxa"/>
            <w:tcBorders>
              <w:top w:val="nil"/>
              <w:bottom w:val="single" w:sz="4" w:space="0" w:color="auto"/>
            </w:tcBorders>
            <w:shd w:val="clear" w:color="auto" w:fill="auto"/>
            <w:noWrap/>
            <w:vAlign w:val="bottom"/>
            <w:hideMark/>
          </w:tcPr>
          <w:p w:rsidR="00156212" w:rsidRPr="000E297C" w:rsidRDefault="00156212" w:rsidP="00EF3F1B">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 xml:space="preserve">Breed x </w:t>
            </w:r>
            <w:r w:rsidR="00EF3F1B">
              <w:rPr>
                <w:rFonts w:asciiTheme="majorHAnsi" w:eastAsia="Times New Roman" w:hAnsiTheme="majorHAnsi" w:cs="Times New Roman"/>
                <w:sz w:val="20"/>
                <w:szCs w:val="20"/>
              </w:rPr>
              <w:t>rearing</w:t>
            </w:r>
          </w:p>
        </w:tc>
        <w:tc>
          <w:tcPr>
            <w:tcW w:w="1530"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68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37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091"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34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NS</w:t>
            </w:r>
          </w:p>
        </w:tc>
        <w:tc>
          <w:tcPr>
            <w:tcW w:w="1710"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37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c>
          <w:tcPr>
            <w:tcW w:w="1253" w:type="dxa"/>
            <w:tcBorders>
              <w:top w:val="nil"/>
              <w:bottom w:val="single" w:sz="4" w:space="0" w:color="auto"/>
            </w:tcBorders>
            <w:shd w:val="clear" w:color="auto" w:fill="auto"/>
            <w:noWrap/>
            <w:vAlign w:val="bottom"/>
            <w:hideMark/>
          </w:tcPr>
          <w:p w:rsidR="00156212" w:rsidRPr="000E297C" w:rsidRDefault="00156212" w:rsidP="00190AE1">
            <w:pPr>
              <w:spacing w:after="0" w:line="240" w:lineRule="auto"/>
              <w:jc w:val="both"/>
              <w:rPr>
                <w:rFonts w:asciiTheme="majorHAnsi" w:eastAsia="Times New Roman" w:hAnsiTheme="majorHAnsi" w:cs="Times New Roman"/>
                <w:sz w:val="20"/>
                <w:szCs w:val="20"/>
              </w:rPr>
            </w:pPr>
            <w:r w:rsidRPr="000E297C">
              <w:rPr>
                <w:rFonts w:asciiTheme="majorHAnsi" w:eastAsia="Times New Roman" w:hAnsiTheme="majorHAnsi" w:cs="Times New Roman"/>
                <w:sz w:val="20"/>
                <w:szCs w:val="20"/>
              </w:rPr>
              <w:t>**</w:t>
            </w:r>
          </w:p>
        </w:tc>
      </w:tr>
    </w:tbl>
    <w:p w:rsidR="00190AE1" w:rsidRPr="000E297C" w:rsidRDefault="00190AE1" w:rsidP="00190AE1">
      <w:pPr>
        <w:rPr>
          <w:rFonts w:asciiTheme="majorHAnsi" w:hAnsiTheme="majorHAnsi"/>
          <w:b/>
          <w:bCs/>
          <w:sz w:val="20"/>
          <w:szCs w:val="20"/>
        </w:rPr>
      </w:pPr>
      <w:bookmarkStart w:id="4" w:name="_Toc517265893"/>
      <w:proofErr w:type="gramStart"/>
      <w:r w:rsidRPr="000E297C">
        <w:rPr>
          <w:rFonts w:asciiTheme="majorHAnsi" w:hAnsiTheme="majorHAnsi"/>
          <w:b/>
          <w:bCs/>
          <w:sz w:val="20"/>
          <w:szCs w:val="20"/>
        </w:rPr>
        <w:t>Table 4.</w:t>
      </w:r>
      <w:proofErr w:type="gramEnd"/>
      <w:r w:rsidRPr="000E297C">
        <w:rPr>
          <w:rFonts w:asciiTheme="majorHAnsi" w:hAnsiTheme="majorHAnsi"/>
          <w:b/>
          <w:bCs/>
          <w:sz w:val="20"/>
          <w:szCs w:val="20"/>
        </w:rPr>
        <w:t xml:space="preserve"> </w:t>
      </w:r>
      <w:r w:rsidRPr="000E297C">
        <w:rPr>
          <w:rFonts w:asciiTheme="majorHAnsi" w:hAnsiTheme="majorHAnsi"/>
          <w:bCs/>
          <w:sz w:val="20"/>
          <w:szCs w:val="20"/>
        </w:rPr>
        <w:t>Least square means ± standard error of reproductive traits of indigenous chicken</w:t>
      </w:r>
      <w:bookmarkEnd w:id="4"/>
    </w:p>
    <w:p w:rsidR="000E297C" w:rsidRPr="000E297C" w:rsidRDefault="000E297C" w:rsidP="000E297C">
      <w:pPr>
        <w:rPr>
          <w:rFonts w:asciiTheme="majorHAnsi" w:hAnsiTheme="majorHAnsi"/>
          <w:i/>
          <w:sz w:val="20"/>
          <w:szCs w:val="20"/>
        </w:rPr>
      </w:pPr>
      <w:r w:rsidRPr="000E297C">
        <w:rPr>
          <w:rFonts w:asciiTheme="majorHAnsi" w:hAnsiTheme="majorHAnsi"/>
          <w:i/>
          <w:sz w:val="20"/>
          <w:szCs w:val="20"/>
        </w:rPr>
        <w:t>SE= Standard error, NS means Not significant; (*) means significant at 0.05; (**) means significant at 0.01</w:t>
      </w:r>
    </w:p>
    <w:p w:rsidR="00146352" w:rsidRPr="000E297C" w:rsidRDefault="00146352">
      <w:pPr>
        <w:rPr>
          <w:rFonts w:asciiTheme="majorHAnsi" w:hAnsiTheme="majorHAnsi"/>
          <w:sz w:val="20"/>
          <w:szCs w:val="20"/>
        </w:rPr>
      </w:pPr>
    </w:p>
    <w:sectPr w:rsidR="00146352" w:rsidRPr="000E297C" w:rsidSect="00EE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E17454"/>
    <w:rsid w:val="000E297C"/>
    <w:rsid w:val="00146352"/>
    <w:rsid w:val="00156212"/>
    <w:rsid w:val="00190AE1"/>
    <w:rsid w:val="00403CE0"/>
    <w:rsid w:val="004F75B1"/>
    <w:rsid w:val="005D001F"/>
    <w:rsid w:val="00734B1B"/>
    <w:rsid w:val="007C01BB"/>
    <w:rsid w:val="00DD09F1"/>
    <w:rsid w:val="00E17454"/>
    <w:rsid w:val="00EE142F"/>
    <w:rsid w:val="00E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4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IDOWU PETER A</dc:creator>
  <cp:lastModifiedBy>IDOWU PETER A</cp:lastModifiedBy>
  <cp:revision>3</cp:revision>
  <dcterms:created xsi:type="dcterms:W3CDTF">2018-09-19T10:52:00Z</dcterms:created>
  <dcterms:modified xsi:type="dcterms:W3CDTF">2018-09-25T13:18:00Z</dcterms:modified>
</cp:coreProperties>
</file>