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47CFB" w14:textId="77777777" w:rsidR="00325246" w:rsidRPr="00B2696B" w:rsidRDefault="00325246" w:rsidP="0099165D">
      <w:pPr>
        <w:pStyle w:val="MDPI13authornames"/>
        <w:rPr>
          <w:b w:val="0"/>
          <w:snapToGrid w:val="0"/>
          <w:sz w:val="36"/>
        </w:rPr>
      </w:pPr>
    </w:p>
    <w:p w14:paraId="50A9B296" w14:textId="0851E45D" w:rsidR="00995DF2" w:rsidRPr="0099165D" w:rsidRDefault="00995DF2" w:rsidP="00995DF2">
      <w:pPr>
        <w:pStyle w:val="MDPI13authornames"/>
        <w:rPr>
          <w:snapToGrid w:val="0"/>
          <w:sz w:val="36"/>
        </w:rPr>
      </w:pPr>
      <w:r>
        <w:rPr>
          <w:snapToGrid w:val="0"/>
          <w:sz w:val="36"/>
        </w:rPr>
        <w:t>The n-</w:t>
      </w:r>
      <w:r w:rsidRPr="0099165D">
        <w:rPr>
          <w:snapToGrid w:val="0"/>
          <w:sz w:val="36"/>
        </w:rPr>
        <w:t>10 fatty acid</w:t>
      </w:r>
      <w:r w:rsidR="003E0FAF">
        <w:rPr>
          <w:snapToGrid w:val="0"/>
          <w:sz w:val="36"/>
        </w:rPr>
        <w:t>s</w:t>
      </w:r>
      <w:r>
        <w:rPr>
          <w:snapToGrid w:val="0"/>
          <w:sz w:val="36"/>
        </w:rPr>
        <w:t xml:space="preserve"> family </w:t>
      </w:r>
      <w:r w:rsidRPr="0099165D">
        <w:rPr>
          <w:snapToGrid w:val="0"/>
          <w:sz w:val="36"/>
        </w:rPr>
        <w:t xml:space="preserve">in </w:t>
      </w:r>
      <w:r w:rsidR="0063376A">
        <w:rPr>
          <w:snapToGrid w:val="0"/>
          <w:sz w:val="36"/>
        </w:rPr>
        <w:t xml:space="preserve">the </w:t>
      </w:r>
      <w:proofErr w:type="spellStart"/>
      <w:r w:rsidR="0063376A">
        <w:rPr>
          <w:snapToGrid w:val="0"/>
          <w:sz w:val="36"/>
        </w:rPr>
        <w:t>lipidome</w:t>
      </w:r>
      <w:proofErr w:type="spellEnd"/>
      <w:r w:rsidR="0063376A">
        <w:rPr>
          <w:snapToGrid w:val="0"/>
          <w:sz w:val="36"/>
        </w:rPr>
        <w:t xml:space="preserve"> of </w:t>
      </w:r>
      <w:bookmarkStart w:id="0" w:name="_GoBack"/>
      <w:bookmarkEnd w:id="0"/>
      <w:r w:rsidRPr="0099165D">
        <w:rPr>
          <w:snapToGrid w:val="0"/>
          <w:sz w:val="36"/>
        </w:rPr>
        <w:t>human prostatic adeno</w:t>
      </w:r>
      <w:r>
        <w:rPr>
          <w:snapToGrid w:val="0"/>
          <w:sz w:val="36"/>
        </w:rPr>
        <w:t>carcinoma cell membranes and extracellular vesicles</w:t>
      </w:r>
      <w:r w:rsidRPr="0099165D">
        <w:rPr>
          <w:snapToGrid w:val="0"/>
          <w:sz w:val="36"/>
        </w:rPr>
        <w:t xml:space="preserve"> </w:t>
      </w:r>
    </w:p>
    <w:p w14:paraId="1934F4AB" w14:textId="77777777" w:rsidR="00995DF2" w:rsidRPr="001E4CF6" w:rsidRDefault="00995DF2" w:rsidP="00995DF2">
      <w:pPr>
        <w:pStyle w:val="MDPI13authornames"/>
        <w:jc w:val="both"/>
        <w:rPr>
          <w:lang w:val="it-IT"/>
        </w:rPr>
      </w:pPr>
      <w:r w:rsidRPr="001E4CF6">
        <w:rPr>
          <w:lang w:val="it-IT"/>
        </w:rPr>
        <w:t>Carla Ferreri</w:t>
      </w:r>
      <w:r w:rsidRPr="001E4CF6">
        <w:rPr>
          <w:vertAlign w:val="superscript"/>
          <w:lang w:val="it-IT"/>
        </w:rPr>
        <w:t>1,*</w:t>
      </w:r>
      <w:r w:rsidRPr="001E4CF6">
        <w:rPr>
          <w:lang w:val="it-IT"/>
        </w:rPr>
        <w:t xml:space="preserve">, </w:t>
      </w:r>
      <w:proofErr w:type="spellStart"/>
      <w:r w:rsidRPr="001E4CF6">
        <w:rPr>
          <w:lang w:val="it-IT"/>
        </w:rPr>
        <w:t>Chryssostomos</w:t>
      </w:r>
      <w:proofErr w:type="spellEnd"/>
      <w:r w:rsidRPr="001E4CF6">
        <w:rPr>
          <w:lang w:val="it-IT"/>
        </w:rPr>
        <w:t xml:space="preserve"> Chatgilialoglu</w:t>
      </w:r>
      <w:r w:rsidRPr="001E4CF6">
        <w:rPr>
          <w:vertAlign w:val="superscript"/>
          <w:lang w:val="it-IT"/>
        </w:rPr>
        <w:t>1</w:t>
      </w:r>
      <w:r w:rsidRPr="001E4CF6">
        <w:rPr>
          <w:lang w:val="it-IT"/>
        </w:rPr>
        <w:t>, Sandra Buratta</w:t>
      </w:r>
      <w:r w:rsidRPr="001E4CF6">
        <w:rPr>
          <w:vertAlign w:val="superscript"/>
          <w:lang w:val="it-IT"/>
        </w:rPr>
        <w:t>2</w:t>
      </w:r>
      <w:r w:rsidRPr="001E4CF6">
        <w:rPr>
          <w:lang w:val="it-IT"/>
        </w:rPr>
        <w:t>, Lorena Urbanelli</w:t>
      </w:r>
      <w:r w:rsidRPr="001E4CF6">
        <w:rPr>
          <w:vertAlign w:val="superscript"/>
          <w:lang w:val="it-IT"/>
        </w:rPr>
        <w:t>2</w:t>
      </w:r>
      <w:r w:rsidRPr="001E4CF6">
        <w:rPr>
          <w:lang w:val="it-IT"/>
        </w:rPr>
        <w:t>, Eva Costanzi</w:t>
      </w:r>
      <w:r w:rsidRPr="001E4CF6">
        <w:rPr>
          <w:vertAlign w:val="superscript"/>
          <w:lang w:val="it-IT"/>
        </w:rPr>
        <w:t>2</w:t>
      </w:r>
      <w:r w:rsidRPr="001E4CF6">
        <w:rPr>
          <w:lang w:val="it-IT"/>
        </w:rPr>
        <w:t>, Carla Emiliani</w:t>
      </w:r>
      <w:r w:rsidRPr="001E4CF6">
        <w:rPr>
          <w:vertAlign w:val="superscript"/>
          <w:lang w:val="it-IT"/>
        </w:rPr>
        <w:t>2</w:t>
      </w:r>
      <w:r w:rsidRPr="001E4CF6">
        <w:rPr>
          <w:lang w:val="it-IT"/>
        </w:rPr>
        <w:t>, and Anna Sansone</w:t>
      </w:r>
      <w:r w:rsidRPr="001E4CF6">
        <w:rPr>
          <w:vertAlign w:val="superscript"/>
          <w:lang w:val="it-IT"/>
        </w:rPr>
        <w:t>1</w:t>
      </w:r>
    </w:p>
    <w:p w14:paraId="1F9B053C" w14:textId="77777777" w:rsidR="00995DF2" w:rsidRPr="001E4CF6" w:rsidRDefault="00995DF2" w:rsidP="00995DF2">
      <w:pPr>
        <w:pStyle w:val="MDPI16affiliation"/>
        <w:jc w:val="both"/>
        <w:rPr>
          <w:b w:val="0"/>
          <w:lang w:val="it-IT"/>
        </w:rPr>
      </w:pPr>
      <w:r w:rsidRPr="001E4CF6">
        <w:rPr>
          <w:b w:val="0"/>
          <w:vertAlign w:val="superscript"/>
          <w:lang w:val="it-IT"/>
        </w:rPr>
        <w:t>1</w:t>
      </w:r>
      <w:r w:rsidRPr="001E4CF6">
        <w:rPr>
          <w:b w:val="0"/>
          <w:lang w:val="it-IT"/>
        </w:rPr>
        <w:tab/>
        <w:t xml:space="preserve">Istituto per la Sintesi Organica e la </w:t>
      </w:r>
      <w:proofErr w:type="spellStart"/>
      <w:r w:rsidRPr="001E4CF6">
        <w:rPr>
          <w:b w:val="0"/>
          <w:lang w:val="it-IT"/>
        </w:rPr>
        <w:t>Fotoreattività</w:t>
      </w:r>
      <w:proofErr w:type="spellEnd"/>
      <w:r w:rsidRPr="001E4CF6">
        <w:rPr>
          <w:b w:val="0"/>
          <w:lang w:val="it-IT"/>
        </w:rPr>
        <w:t>, Consiglio Nazionale delle Ricerche, ISOF, Area della Ricerca, Via P. Gobetti 101, 40129 Bologna (</w:t>
      </w:r>
      <w:proofErr w:type="spellStart"/>
      <w:r w:rsidRPr="001E4CF6">
        <w:rPr>
          <w:b w:val="0"/>
          <w:lang w:val="it-IT"/>
        </w:rPr>
        <w:t>Italy</w:t>
      </w:r>
      <w:proofErr w:type="spellEnd"/>
      <w:r w:rsidRPr="001E4CF6">
        <w:rPr>
          <w:b w:val="0"/>
          <w:lang w:val="it-IT"/>
        </w:rPr>
        <w:t>); chrys@isof.cnr.it; anna.sansone@isof.cnr.it (A.S.)</w:t>
      </w:r>
    </w:p>
    <w:p w14:paraId="1924A2B8" w14:textId="77777777" w:rsidR="00995DF2" w:rsidRPr="00234808" w:rsidRDefault="00995DF2" w:rsidP="00995DF2">
      <w:pPr>
        <w:pStyle w:val="MDPI16affiliation"/>
        <w:jc w:val="both"/>
        <w:rPr>
          <w:b w:val="0"/>
        </w:rPr>
      </w:pPr>
      <w:r w:rsidRPr="00234808">
        <w:rPr>
          <w:b w:val="0"/>
          <w:szCs w:val="20"/>
          <w:vertAlign w:val="superscript"/>
        </w:rPr>
        <w:t>2</w:t>
      </w:r>
      <w:r w:rsidRPr="00234808">
        <w:rPr>
          <w:b w:val="0"/>
          <w:szCs w:val="20"/>
        </w:rPr>
        <w:tab/>
        <w:t xml:space="preserve">Department of Chemistry, Biology and Biotechnology, University of Perugia, Via del </w:t>
      </w:r>
      <w:proofErr w:type="spellStart"/>
      <w:r w:rsidRPr="00234808">
        <w:rPr>
          <w:b w:val="0"/>
          <w:szCs w:val="20"/>
        </w:rPr>
        <w:t>Giochetto</w:t>
      </w:r>
      <w:proofErr w:type="spellEnd"/>
      <w:r w:rsidRPr="00234808">
        <w:rPr>
          <w:b w:val="0"/>
          <w:szCs w:val="20"/>
        </w:rPr>
        <w:t>, 06122 Perugia (Italy)</w:t>
      </w:r>
      <w:r>
        <w:rPr>
          <w:b w:val="0"/>
          <w:szCs w:val="20"/>
        </w:rPr>
        <w:t>; s</w:t>
      </w:r>
      <w:r w:rsidRPr="00234808">
        <w:rPr>
          <w:b w:val="0"/>
          <w:szCs w:val="20"/>
        </w:rPr>
        <w:t>andra.buratta@unipg.it</w:t>
      </w:r>
      <w:r>
        <w:rPr>
          <w:b w:val="0"/>
          <w:szCs w:val="20"/>
        </w:rPr>
        <w:t xml:space="preserve">; </w:t>
      </w:r>
      <w:r w:rsidRPr="00234808">
        <w:rPr>
          <w:b w:val="0"/>
          <w:szCs w:val="20"/>
        </w:rPr>
        <w:t>lorena.urbanelli@unipg.it</w:t>
      </w:r>
      <w:r>
        <w:rPr>
          <w:b w:val="0"/>
          <w:szCs w:val="20"/>
        </w:rPr>
        <w:t xml:space="preserve">; </w:t>
      </w:r>
      <w:r w:rsidRPr="00234808">
        <w:rPr>
          <w:b w:val="0"/>
          <w:szCs w:val="20"/>
        </w:rPr>
        <w:t>eva.costanzi@</w:t>
      </w:r>
      <w:r>
        <w:rPr>
          <w:b w:val="0"/>
          <w:szCs w:val="20"/>
        </w:rPr>
        <w:t>studenti.</w:t>
      </w:r>
      <w:r w:rsidRPr="00234808">
        <w:rPr>
          <w:b w:val="0"/>
          <w:szCs w:val="20"/>
        </w:rPr>
        <w:t>unipg.it</w:t>
      </w:r>
      <w:r>
        <w:rPr>
          <w:b w:val="0"/>
          <w:szCs w:val="20"/>
        </w:rPr>
        <w:t xml:space="preserve">; </w:t>
      </w:r>
      <w:r w:rsidRPr="00234808">
        <w:rPr>
          <w:b w:val="0"/>
          <w:szCs w:val="20"/>
        </w:rPr>
        <w:t>carl</w:t>
      </w:r>
      <w:r>
        <w:rPr>
          <w:b w:val="0"/>
          <w:szCs w:val="20"/>
        </w:rPr>
        <w:t>a</w:t>
      </w:r>
      <w:r w:rsidRPr="00234808">
        <w:rPr>
          <w:b w:val="0"/>
          <w:szCs w:val="20"/>
        </w:rPr>
        <w:t>.emiliani@unipg.it</w:t>
      </w:r>
    </w:p>
    <w:p w14:paraId="2D83311B" w14:textId="77777777" w:rsidR="00995DF2" w:rsidRPr="00234808" w:rsidRDefault="00995DF2" w:rsidP="00995DF2">
      <w:pPr>
        <w:pStyle w:val="MDPI14history"/>
        <w:spacing w:before="0"/>
        <w:ind w:left="311" w:hanging="198"/>
        <w:jc w:val="both"/>
        <w:rPr>
          <w:b w:val="0"/>
        </w:rPr>
      </w:pPr>
      <w:r w:rsidRPr="00234808">
        <w:rPr>
          <w:b w:val="0"/>
        </w:rPr>
        <w:t>*</w:t>
      </w:r>
      <w:r w:rsidRPr="00234808">
        <w:rPr>
          <w:b w:val="0"/>
        </w:rPr>
        <w:tab/>
        <w:t xml:space="preserve">Correspondence: carla.ferreri@isof.cnr.it </w:t>
      </w:r>
      <w:r>
        <w:rPr>
          <w:b w:val="0"/>
        </w:rPr>
        <w:t>(C.F.); Tel.: +39-051-6398289</w:t>
      </w:r>
    </w:p>
    <w:p w14:paraId="0BCEBEA2" w14:textId="77777777" w:rsidR="00BB2780" w:rsidRPr="00B2696B" w:rsidRDefault="00BB2780" w:rsidP="0099165D">
      <w:pPr>
        <w:pStyle w:val="MDPI16affiliation"/>
        <w:rPr>
          <w:b w:val="0"/>
        </w:rPr>
      </w:pPr>
    </w:p>
    <w:p w14:paraId="6A3A323F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5A699BD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364D55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E59DAE6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82F9779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4D2E8C8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A3902BF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82B14CF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7C9FE4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B2BA7CE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4D15969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E5FE73D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036DDB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3E36A33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66E0863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64479F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C087EF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CFC3321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24271E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A194B2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76581C5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C30319E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FEC4613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6493246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11A8C82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D902FD2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6ADF1E5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5AB982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8DB0898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A810ED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A392E02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F4DD0C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0552CA4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48B0B8D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3CAB2A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5E73AA9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62D6A32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0211A42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584730E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A933EF6" w14:textId="429D9366" w:rsidR="00EB167B" w:rsidRPr="00EB167B" w:rsidRDefault="00EB167B" w:rsidP="00AC057A">
      <w:pPr>
        <w:pStyle w:val="MDPI16affiliation"/>
        <w:ind w:left="0" w:firstLine="0"/>
        <w:jc w:val="both"/>
        <w:rPr>
          <w:lang w:val="en-GB"/>
        </w:rPr>
      </w:pPr>
      <w:r w:rsidRPr="00EB167B">
        <w:rPr>
          <w:b w:val="0"/>
          <w:lang w:val="en-GB"/>
        </w:rPr>
        <w:t>Table S1.</w:t>
      </w:r>
      <w:r w:rsidRPr="00EB167B">
        <w:rPr>
          <w:lang w:val="en-GB"/>
        </w:rPr>
        <w:t xml:space="preserve"> </w:t>
      </w:r>
      <w:r w:rsidRPr="00EB167B">
        <w:rPr>
          <w:b w:val="0"/>
          <w:lang w:val="en-GB"/>
        </w:rPr>
        <w:t xml:space="preserve">Main lipid classes detected in PC3 and </w:t>
      </w:r>
      <w:proofErr w:type="spellStart"/>
      <w:r w:rsidRPr="00EB167B">
        <w:rPr>
          <w:b w:val="0"/>
          <w:lang w:val="en-GB"/>
        </w:rPr>
        <w:t>LNCaP</w:t>
      </w:r>
      <w:proofErr w:type="spellEnd"/>
      <w:r w:rsidRPr="00EB167B">
        <w:rPr>
          <w:b w:val="0"/>
          <w:lang w:val="en-GB"/>
        </w:rPr>
        <w:t xml:space="preserve"> cell membranes and their corresponding EVs expressed in µg/mL</w:t>
      </w:r>
      <w:r w:rsidR="00AC057A">
        <w:rPr>
          <w:b w:val="0"/>
          <w:lang w:val="en-GB"/>
        </w:rPr>
        <w:t xml:space="preserve"> and reported as mean ± SEM</w:t>
      </w:r>
      <w:r w:rsidRPr="00EB167B">
        <w:rPr>
          <w:b w:val="0"/>
          <w:lang w:val="en-GB"/>
        </w:rPr>
        <w:t xml:space="preserve">. In the brackets are reported results expressed as percentage of the sum of all identified lipids (*EVs </w:t>
      </w:r>
      <w:proofErr w:type="spellStart"/>
      <w:r w:rsidRPr="00EB167B">
        <w:rPr>
          <w:b w:val="0"/>
          <w:i/>
          <w:lang w:val="en-GB"/>
        </w:rPr>
        <w:t>vs</w:t>
      </w:r>
      <w:proofErr w:type="spellEnd"/>
      <w:r w:rsidRPr="00EB167B">
        <w:rPr>
          <w:b w:val="0"/>
          <w:lang w:val="en-GB"/>
        </w:rPr>
        <w:t xml:space="preserve"> corresponding cells</w:t>
      </w:r>
      <w:r w:rsidR="004E599F">
        <w:rPr>
          <w:b w:val="0"/>
          <w:lang w:val="en-GB"/>
        </w:rPr>
        <w:t>, p&lt;0.05</w:t>
      </w:r>
      <w:r w:rsidRPr="00EB167B">
        <w:rPr>
          <w:b w:val="0"/>
          <w:lang w:val="en-GB"/>
        </w:rPr>
        <w:t xml:space="preserve">). </w:t>
      </w:r>
    </w:p>
    <w:p w14:paraId="5F0A816A" w14:textId="77777777" w:rsidR="00EB167B" w:rsidRPr="00EB167B" w:rsidRDefault="00EB167B" w:rsidP="00AC057A">
      <w:pPr>
        <w:pStyle w:val="MDPI16affiliation"/>
        <w:ind w:left="0" w:firstLine="0"/>
        <w:rPr>
          <w:lang w:val="en-GB"/>
        </w:rPr>
      </w:pPr>
    </w:p>
    <w:tbl>
      <w:tblPr>
        <w:tblpPr w:leftFromText="180" w:rightFromText="180" w:vertAnchor="page" w:horzAnchor="page" w:tblpX="1799" w:tblpY="2761"/>
        <w:tblW w:w="8330" w:type="dxa"/>
        <w:tblLayout w:type="fixed"/>
        <w:tblLook w:val="04A0" w:firstRow="1" w:lastRow="0" w:firstColumn="1" w:lastColumn="0" w:noHBand="0" w:noVBand="1"/>
      </w:tblPr>
      <w:tblGrid>
        <w:gridCol w:w="1099"/>
        <w:gridCol w:w="1559"/>
        <w:gridCol w:w="283"/>
        <w:gridCol w:w="1560"/>
        <w:gridCol w:w="1986"/>
        <w:gridCol w:w="1843"/>
      </w:tblGrid>
      <w:tr w:rsidR="00AC057A" w:rsidRPr="00EB167B" w14:paraId="037EF7AC" w14:textId="77777777" w:rsidTr="00AC057A">
        <w:trPr>
          <w:trHeight w:val="300"/>
        </w:trPr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CD8A" w14:textId="28CFCD00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Lipids</w:t>
            </w:r>
            <w:r w:rsidRPr="00AC057A">
              <w:rPr>
                <w:b w:val="0"/>
                <w:vertAlign w:val="superscript"/>
                <w:lang w:val="en-GB"/>
              </w:rPr>
              <w:t>§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046C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PC3 cells (</w:t>
            </w:r>
            <w:r w:rsidRPr="00EB167B">
              <w:rPr>
                <w:b w:val="0"/>
                <w:i/>
                <w:lang w:val="en-GB"/>
              </w:rPr>
              <w:t>n</w:t>
            </w:r>
            <w:r w:rsidRPr="00EB167B">
              <w:rPr>
                <w:b w:val="0"/>
                <w:lang w:val="en-GB"/>
              </w:rPr>
              <w:t>=8)  µg/mL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5C2E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PC3-EVs (</w:t>
            </w:r>
            <w:r w:rsidRPr="00EB167B">
              <w:rPr>
                <w:b w:val="0"/>
                <w:i/>
                <w:lang w:val="en-GB"/>
              </w:rPr>
              <w:t>n</w:t>
            </w:r>
            <w:r w:rsidRPr="00EB167B">
              <w:rPr>
                <w:b w:val="0"/>
                <w:lang w:val="en-GB"/>
              </w:rPr>
              <w:t>=8)  µg/mL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2C5A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proofErr w:type="spellStart"/>
            <w:r w:rsidRPr="00EB167B">
              <w:rPr>
                <w:b w:val="0"/>
                <w:lang w:val="en-GB"/>
              </w:rPr>
              <w:t>LNCaP</w:t>
            </w:r>
            <w:proofErr w:type="spellEnd"/>
            <w:r w:rsidRPr="00EB167B">
              <w:rPr>
                <w:b w:val="0"/>
                <w:lang w:val="en-GB"/>
              </w:rPr>
              <w:t xml:space="preserve"> cells (</w:t>
            </w:r>
            <w:r w:rsidRPr="00EB167B">
              <w:rPr>
                <w:b w:val="0"/>
                <w:i/>
                <w:lang w:val="en-GB"/>
              </w:rPr>
              <w:t>n</w:t>
            </w:r>
            <w:r w:rsidRPr="00EB167B">
              <w:rPr>
                <w:b w:val="0"/>
                <w:lang w:val="en-GB"/>
              </w:rPr>
              <w:t>=8)</w:t>
            </w:r>
          </w:p>
          <w:p w14:paraId="40A331CA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µ</w:t>
            </w:r>
            <w:proofErr w:type="gramStart"/>
            <w:r w:rsidRPr="00EB167B">
              <w:rPr>
                <w:b w:val="0"/>
                <w:lang w:val="en-GB"/>
              </w:rPr>
              <w:t>g</w:t>
            </w:r>
            <w:proofErr w:type="gramEnd"/>
            <w:r w:rsidRPr="00EB167B">
              <w:rPr>
                <w:b w:val="0"/>
                <w:lang w:val="en-GB"/>
              </w:rPr>
              <w:t>/mL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FBF5" w14:textId="77777777" w:rsidR="00AC057A" w:rsidRDefault="00AC057A" w:rsidP="00AC057A">
            <w:pPr>
              <w:pStyle w:val="MDPI16affiliation"/>
              <w:ind w:left="113" w:firstLine="0"/>
              <w:rPr>
                <w:b w:val="0"/>
                <w:lang w:val="en-GB"/>
              </w:rPr>
            </w:pPr>
            <w:proofErr w:type="spellStart"/>
            <w:r w:rsidRPr="00EB167B">
              <w:rPr>
                <w:b w:val="0"/>
                <w:lang w:val="en-GB"/>
              </w:rPr>
              <w:t>LNCaP</w:t>
            </w:r>
            <w:proofErr w:type="spellEnd"/>
            <w:r w:rsidRPr="00EB167B">
              <w:rPr>
                <w:b w:val="0"/>
                <w:lang w:val="en-GB"/>
              </w:rPr>
              <w:t>-E</w:t>
            </w:r>
            <w:r>
              <w:rPr>
                <w:b w:val="0"/>
                <w:lang w:val="en-GB"/>
              </w:rPr>
              <w:t xml:space="preserve">Vs </w:t>
            </w:r>
            <w:r w:rsidRPr="00EB167B">
              <w:rPr>
                <w:b w:val="0"/>
                <w:lang w:val="en-GB"/>
              </w:rPr>
              <w:t>(</w:t>
            </w:r>
            <w:r w:rsidRPr="00EB167B">
              <w:rPr>
                <w:b w:val="0"/>
                <w:i/>
                <w:lang w:val="en-GB"/>
              </w:rPr>
              <w:t>n</w:t>
            </w:r>
            <w:r w:rsidRPr="00EB167B">
              <w:rPr>
                <w:b w:val="0"/>
                <w:lang w:val="en-GB"/>
              </w:rPr>
              <w:t>=</w:t>
            </w:r>
            <w:r>
              <w:rPr>
                <w:b w:val="0"/>
                <w:lang w:val="en-GB"/>
              </w:rPr>
              <w:t>8</w:t>
            </w:r>
            <w:r w:rsidRPr="00EB167B">
              <w:rPr>
                <w:b w:val="0"/>
                <w:lang w:val="en-GB"/>
              </w:rPr>
              <w:t xml:space="preserve">)  </w:t>
            </w:r>
          </w:p>
          <w:p w14:paraId="2D03BD39" w14:textId="77777777" w:rsidR="00AC057A" w:rsidRPr="00EB167B" w:rsidRDefault="00AC057A" w:rsidP="00AC057A">
            <w:pPr>
              <w:pStyle w:val="MDPI16affiliation"/>
              <w:ind w:left="113" w:firstLine="0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µ</w:t>
            </w:r>
            <w:proofErr w:type="gramStart"/>
            <w:r w:rsidRPr="00EB167B">
              <w:rPr>
                <w:b w:val="0"/>
                <w:lang w:val="en-GB"/>
              </w:rPr>
              <w:t>g</w:t>
            </w:r>
            <w:proofErr w:type="gramEnd"/>
            <w:r w:rsidRPr="00EB167B">
              <w:rPr>
                <w:b w:val="0"/>
                <w:lang w:val="en-GB"/>
              </w:rPr>
              <w:t>/mL</w:t>
            </w:r>
          </w:p>
        </w:tc>
      </w:tr>
      <w:tr w:rsidR="00AC057A" w:rsidRPr="00EB167B" w14:paraId="5681D74A" w14:textId="77777777" w:rsidTr="00AC057A">
        <w:trPr>
          <w:trHeight w:val="300"/>
        </w:trPr>
        <w:tc>
          <w:tcPr>
            <w:tcW w:w="10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2B4C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CHO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0B9C3B8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 xml:space="preserve">30.37±8.35 </w:t>
            </w:r>
            <w:r w:rsidRPr="00EB167B">
              <w:rPr>
                <w:b w:val="0"/>
                <w:i/>
                <w:lang w:val="en-GB"/>
              </w:rPr>
              <w:t>(6.5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0.7%)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1966421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18.63±3.26</w:t>
            </w:r>
          </w:p>
          <w:p w14:paraId="218C0A40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(12.7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3.2%*)</w:t>
            </w:r>
          </w:p>
        </w:tc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471FEF0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32.5±3.5</w:t>
            </w:r>
          </w:p>
          <w:p w14:paraId="744DEDD0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(5.8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0.4%)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CA94057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22.41±6.29</w:t>
            </w:r>
          </w:p>
          <w:p w14:paraId="34164C82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(15.5+1.5%*)</w:t>
            </w:r>
          </w:p>
        </w:tc>
      </w:tr>
      <w:tr w:rsidR="00AC057A" w:rsidRPr="00EB167B" w14:paraId="54D35E82" w14:textId="77777777" w:rsidTr="00AC057A">
        <w:trPr>
          <w:trHeight w:val="300"/>
        </w:trPr>
        <w:tc>
          <w:tcPr>
            <w:tcW w:w="1099" w:type="dxa"/>
            <w:shd w:val="clear" w:color="auto" w:fill="auto"/>
            <w:noWrap/>
            <w:vAlign w:val="bottom"/>
            <w:hideMark/>
          </w:tcPr>
          <w:p w14:paraId="4E2D1756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SM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2E515D6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 xml:space="preserve">48.58±8.35 </w:t>
            </w:r>
            <w:r w:rsidRPr="00EB167B">
              <w:rPr>
                <w:b w:val="0"/>
                <w:i/>
                <w:lang w:val="en-GB"/>
              </w:rPr>
              <w:t>(10.3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1.6%)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bottom"/>
          </w:tcPr>
          <w:p w14:paraId="1983732F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29.94±17.52</w:t>
            </w:r>
          </w:p>
          <w:p w14:paraId="62E68DA4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(10.1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12.2%)</w:t>
            </w:r>
          </w:p>
        </w:tc>
        <w:tc>
          <w:tcPr>
            <w:tcW w:w="1986" w:type="dxa"/>
            <w:shd w:val="clear" w:color="auto" w:fill="auto"/>
            <w:noWrap/>
            <w:vAlign w:val="bottom"/>
          </w:tcPr>
          <w:p w14:paraId="41D4B5ED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62.40±10.73</w:t>
            </w:r>
          </w:p>
          <w:p w14:paraId="18542DC6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(11.3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2.0%)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06CD540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19.8±8.69</w:t>
            </w:r>
          </w:p>
          <w:p w14:paraId="1A3DEDAA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(11.6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2.8%)</w:t>
            </w:r>
          </w:p>
        </w:tc>
      </w:tr>
      <w:tr w:rsidR="00AC057A" w:rsidRPr="00EB167B" w14:paraId="015EE161" w14:textId="77777777" w:rsidTr="00AC057A">
        <w:trPr>
          <w:trHeight w:val="300"/>
        </w:trPr>
        <w:tc>
          <w:tcPr>
            <w:tcW w:w="1099" w:type="dxa"/>
            <w:shd w:val="clear" w:color="auto" w:fill="auto"/>
            <w:noWrap/>
            <w:vAlign w:val="bottom"/>
            <w:hideMark/>
          </w:tcPr>
          <w:p w14:paraId="4BDD9391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 xml:space="preserve"> PE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E730290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 xml:space="preserve">161.11±32.11 </w:t>
            </w:r>
            <w:r w:rsidRPr="00EB167B">
              <w:rPr>
                <w:b w:val="0"/>
                <w:i/>
                <w:lang w:val="en-GB"/>
              </w:rPr>
              <w:t>(34.8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3.3%)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bottom"/>
          </w:tcPr>
          <w:p w14:paraId="6D35FC77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23.92±7.23</w:t>
            </w:r>
          </w:p>
          <w:p w14:paraId="4B235D3D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(16.6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4.3%*)</w:t>
            </w:r>
          </w:p>
        </w:tc>
        <w:tc>
          <w:tcPr>
            <w:tcW w:w="1986" w:type="dxa"/>
            <w:shd w:val="clear" w:color="auto" w:fill="auto"/>
            <w:noWrap/>
            <w:vAlign w:val="bottom"/>
          </w:tcPr>
          <w:p w14:paraId="26BCB851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203.36±36.00</w:t>
            </w:r>
          </w:p>
          <w:p w14:paraId="30F7B605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(36.5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4.2%)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A0EB94E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51±34.55</w:t>
            </w:r>
          </w:p>
          <w:p w14:paraId="11E7B6DC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(26.5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10.0%*)</w:t>
            </w:r>
          </w:p>
        </w:tc>
      </w:tr>
      <w:tr w:rsidR="00AC057A" w:rsidRPr="00EB167B" w14:paraId="4EC12CC6" w14:textId="77777777" w:rsidTr="00AC057A">
        <w:trPr>
          <w:trHeight w:val="300"/>
        </w:trPr>
        <w:tc>
          <w:tcPr>
            <w:tcW w:w="1099" w:type="dxa"/>
            <w:shd w:val="clear" w:color="auto" w:fill="auto"/>
            <w:noWrap/>
            <w:vAlign w:val="bottom"/>
            <w:hideMark/>
          </w:tcPr>
          <w:p w14:paraId="2FF8F658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PS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D0F58F8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 xml:space="preserve">23.42±4.18 </w:t>
            </w:r>
            <w:r w:rsidRPr="00EB167B">
              <w:rPr>
                <w:b w:val="0"/>
                <w:i/>
                <w:lang w:val="en-GB"/>
              </w:rPr>
              <w:t>(5.2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1.3%)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bottom"/>
          </w:tcPr>
          <w:p w14:paraId="50D526FA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38.65±11.03</w:t>
            </w:r>
          </w:p>
          <w:p w14:paraId="1C45373D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(26.1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5.6%*)</w:t>
            </w:r>
          </w:p>
        </w:tc>
        <w:tc>
          <w:tcPr>
            <w:tcW w:w="1986" w:type="dxa"/>
            <w:shd w:val="clear" w:color="auto" w:fill="auto"/>
            <w:noWrap/>
            <w:vAlign w:val="bottom"/>
          </w:tcPr>
          <w:p w14:paraId="2664E0A6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28.79±3.29</w:t>
            </w:r>
          </w:p>
          <w:p w14:paraId="070B10B5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(5.2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0.5%)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E8C9F68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29.22±5.35</w:t>
            </w:r>
          </w:p>
          <w:p w14:paraId="03CC46B4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(18.2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5.1%*)</w:t>
            </w:r>
          </w:p>
        </w:tc>
      </w:tr>
      <w:tr w:rsidR="00AC057A" w:rsidRPr="00EB167B" w14:paraId="009A28DA" w14:textId="77777777" w:rsidTr="00AC057A">
        <w:trPr>
          <w:trHeight w:val="300"/>
        </w:trPr>
        <w:tc>
          <w:tcPr>
            <w:tcW w:w="1099" w:type="dxa"/>
            <w:shd w:val="clear" w:color="auto" w:fill="auto"/>
            <w:noWrap/>
            <w:vAlign w:val="bottom"/>
            <w:hideMark/>
          </w:tcPr>
          <w:p w14:paraId="63DF8969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PC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1A7670D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 xml:space="preserve">204.27±36.56 </w:t>
            </w:r>
            <w:r w:rsidRPr="00EB167B">
              <w:rPr>
                <w:b w:val="0"/>
                <w:i/>
                <w:lang w:val="en-GB"/>
              </w:rPr>
              <w:t>(43.2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5.5%)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bottom"/>
          </w:tcPr>
          <w:p w14:paraId="5E291265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37.05±14.21</w:t>
            </w:r>
          </w:p>
          <w:p w14:paraId="68B3A121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(25.5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8.6%*)</w:t>
            </w:r>
          </w:p>
        </w:tc>
        <w:tc>
          <w:tcPr>
            <w:tcW w:w="1986" w:type="dxa"/>
            <w:shd w:val="clear" w:color="auto" w:fill="auto"/>
            <w:noWrap/>
            <w:vAlign w:val="bottom"/>
          </w:tcPr>
          <w:p w14:paraId="4E39532B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230.61±8.14</w:t>
            </w:r>
          </w:p>
          <w:p w14:paraId="08386CD8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(41,1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2.7%)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7B4543C" w14:textId="77777777" w:rsidR="00AC057A" w:rsidRPr="00EB167B" w:rsidRDefault="00AC057A" w:rsidP="00AC057A">
            <w:pPr>
              <w:pStyle w:val="MDPI16affiliation"/>
              <w:rPr>
                <w:b w:val="0"/>
                <w:lang w:val="en-GB"/>
              </w:rPr>
            </w:pPr>
            <w:r w:rsidRPr="00EB167B">
              <w:rPr>
                <w:b w:val="0"/>
                <w:lang w:val="en-GB"/>
              </w:rPr>
              <w:t>48.5±10.35</w:t>
            </w:r>
          </w:p>
          <w:p w14:paraId="5C1083B9" w14:textId="77777777" w:rsidR="00AC057A" w:rsidRPr="00EB167B" w:rsidRDefault="00AC057A" w:rsidP="00AC057A">
            <w:pPr>
              <w:pStyle w:val="MDPI16affiliation"/>
              <w:rPr>
                <w:b w:val="0"/>
                <w:i/>
                <w:lang w:val="en-GB"/>
              </w:rPr>
            </w:pPr>
            <w:r w:rsidRPr="00EB167B">
              <w:rPr>
                <w:b w:val="0"/>
                <w:i/>
                <w:lang w:val="en-GB"/>
              </w:rPr>
              <w:t>(30.2</w:t>
            </w:r>
            <w:r w:rsidRPr="00EB167B">
              <w:rPr>
                <w:b w:val="0"/>
                <w:i/>
                <w:u w:val="single"/>
                <w:lang w:val="en-GB"/>
              </w:rPr>
              <w:t>+</w:t>
            </w:r>
            <w:r w:rsidRPr="00EB167B">
              <w:rPr>
                <w:b w:val="0"/>
                <w:i/>
                <w:lang w:val="en-GB"/>
              </w:rPr>
              <w:t>7.3%*)</w:t>
            </w:r>
          </w:p>
        </w:tc>
      </w:tr>
    </w:tbl>
    <w:p w14:paraId="241741D6" w14:textId="77777777" w:rsidR="00AC057A" w:rsidRDefault="00AC057A" w:rsidP="00EB167B">
      <w:pPr>
        <w:pStyle w:val="MDPI16affiliation"/>
        <w:rPr>
          <w:b w:val="0"/>
          <w:lang w:val="en-GB"/>
        </w:rPr>
      </w:pPr>
    </w:p>
    <w:p w14:paraId="3113A81C" w14:textId="6B22477E" w:rsidR="00EB167B" w:rsidRPr="00AC057A" w:rsidRDefault="00AC057A" w:rsidP="00AC057A">
      <w:pPr>
        <w:pStyle w:val="MDPI16affiliation"/>
        <w:ind w:left="0" w:firstLine="0"/>
        <w:jc w:val="both"/>
        <w:rPr>
          <w:b w:val="0"/>
          <w:lang w:val="en-GB"/>
        </w:rPr>
      </w:pPr>
      <w:r w:rsidRPr="00AC057A">
        <w:rPr>
          <w:b w:val="0"/>
          <w:vertAlign w:val="superscript"/>
          <w:lang w:val="en-GB"/>
        </w:rPr>
        <w:t>§</w:t>
      </w:r>
      <w:r>
        <w:rPr>
          <w:b w:val="0"/>
          <w:lang w:val="en-GB"/>
        </w:rPr>
        <w:t xml:space="preserve"> </w:t>
      </w:r>
      <w:r w:rsidRPr="00EB167B">
        <w:rPr>
          <w:b w:val="0"/>
          <w:lang w:val="en-GB"/>
        </w:rPr>
        <w:t>Abbreviations: CHO= cholesterol; SM=</w:t>
      </w:r>
      <w:proofErr w:type="spellStart"/>
      <w:r w:rsidRPr="00EB167B">
        <w:rPr>
          <w:b w:val="0"/>
          <w:lang w:val="en-GB"/>
        </w:rPr>
        <w:t>sphingomyelins</w:t>
      </w:r>
      <w:proofErr w:type="spellEnd"/>
      <w:r w:rsidRPr="00EB167B">
        <w:rPr>
          <w:b w:val="0"/>
          <w:lang w:val="en-GB"/>
        </w:rPr>
        <w:t>; PE=</w:t>
      </w:r>
      <w:proofErr w:type="spellStart"/>
      <w:r w:rsidRPr="00EB167B">
        <w:rPr>
          <w:b w:val="0"/>
          <w:lang w:val="en-GB"/>
        </w:rPr>
        <w:t>phosphatidyl</w:t>
      </w:r>
      <w:proofErr w:type="spellEnd"/>
      <w:r w:rsidRPr="00EB167B">
        <w:rPr>
          <w:b w:val="0"/>
          <w:lang w:val="en-GB"/>
        </w:rPr>
        <w:t xml:space="preserve"> ethanolamine; PS=</w:t>
      </w:r>
      <w:proofErr w:type="spellStart"/>
      <w:r w:rsidRPr="00EB167B">
        <w:rPr>
          <w:b w:val="0"/>
          <w:lang w:val="en-GB"/>
        </w:rPr>
        <w:t>phosphatidyl</w:t>
      </w:r>
      <w:proofErr w:type="spellEnd"/>
      <w:r w:rsidRPr="00EB167B">
        <w:rPr>
          <w:b w:val="0"/>
          <w:lang w:val="en-GB"/>
        </w:rPr>
        <w:t xml:space="preserve"> serine; PC=</w:t>
      </w:r>
      <w:proofErr w:type="spellStart"/>
      <w:r w:rsidRPr="00EB167B">
        <w:rPr>
          <w:b w:val="0"/>
          <w:lang w:val="en-GB"/>
        </w:rPr>
        <w:t>phosphatidyl</w:t>
      </w:r>
      <w:proofErr w:type="spellEnd"/>
      <w:r w:rsidRPr="00EB167B">
        <w:rPr>
          <w:b w:val="0"/>
          <w:lang w:val="en-GB"/>
        </w:rPr>
        <w:t xml:space="preserve"> choline. Lipid classes </w:t>
      </w:r>
      <w:r>
        <w:rPr>
          <w:b w:val="0"/>
          <w:lang w:val="en-GB"/>
        </w:rPr>
        <w:t xml:space="preserve">are </w:t>
      </w:r>
      <w:r w:rsidRPr="00EB167B">
        <w:rPr>
          <w:b w:val="0"/>
          <w:lang w:val="en-GB"/>
        </w:rPr>
        <w:t>identified by the standard references as described in Materials and Methods.</w:t>
      </w:r>
    </w:p>
    <w:p w14:paraId="68C903E5" w14:textId="77777777" w:rsidR="00BB2780" w:rsidRPr="00B2696B" w:rsidRDefault="00BB2780" w:rsidP="00AC057A">
      <w:pPr>
        <w:pStyle w:val="MDPI16affiliation"/>
        <w:ind w:left="0" w:firstLine="0"/>
        <w:rPr>
          <w:b w:val="0"/>
          <w:lang w:val="en-GB"/>
        </w:rPr>
      </w:pPr>
    </w:p>
    <w:p w14:paraId="59DC628C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6BD8C71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0C1C75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2132245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21630B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ED8DF81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8288E2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F8516B9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FCE895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B30D4F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DD1D09C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B9F99B1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BAD584D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5BC44F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8648D3E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453FA6F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B6229AE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F0A6A89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AD169B1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65F89A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D1A28FD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DEF29F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C627D6B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DBC896C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6B0709F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509D51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5407D7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61A1B3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292F6C7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B121C6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0D8EC78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CF488E4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2C346FBE" w14:textId="77777777" w:rsidR="00BB2780" w:rsidRDefault="00BB2780" w:rsidP="00BB2780">
      <w:pPr>
        <w:pStyle w:val="MDPI16affiliation"/>
        <w:rPr>
          <w:b w:val="0"/>
          <w:lang w:val="en-GB"/>
        </w:rPr>
      </w:pPr>
    </w:p>
    <w:p w14:paraId="125B8FE3" w14:textId="77777777" w:rsidR="00FC50BA" w:rsidRPr="00B2696B" w:rsidRDefault="00FC50BA" w:rsidP="00BB2780">
      <w:pPr>
        <w:pStyle w:val="MDPI16affiliation"/>
        <w:rPr>
          <w:b w:val="0"/>
          <w:lang w:val="en-GB"/>
        </w:rPr>
      </w:pPr>
    </w:p>
    <w:p w14:paraId="0AFEFBB0" w14:textId="77777777" w:rsidR="00BB2780" w:rsidRPr="00B2696B" w:rsidRDefault="00BB2780" w:rsidP="00BB2780">
      <w:pPr>
        <w:pStyle w:val="MDPI16affiliation"/>
        <w:ind w:left="0" w:firstLine="0"/>
        <w:rPr>
          <w:b w:val="0"/>
          <w:lang w:val="en-GB"/>
        </w:rPr>
      </w:pPr>
    </w:p>
    <w:p w14:paraId="12DF716F" w14:textId="7DBD975E" w:rsidR="003B2B5F" w:rsidRPr="003B2B5F" w:rsidRDefault="00BB2780" w:rsidP="003B2B5F">
      <w:pPr>
        <w:pStyle w:val="MDPI16affiliation"/>
        <w:rPr>
          <w:b w:val="0"/>
          <w:lang w:val="en-GB"/>
        </w:rPr>
      </w:pPr>
      <w:r w:rsidRPr="00B2696B">
        <w:rPr>
          <w:b w:val="0"/>
          <w:lang w:val="en-GB"/>
        </w:rPr>
        <w:lastRenderedPageBreak/>
        <w:t>Table S2</w:t>
      </w:r>
      <w:r w:rsidR="003B2B5F" w:rsidRPr="003B2B5F">
        <w:rPr>
          <w:b w:val="0"/>
          <w:lang w:val="en-GB"/>
        </w:rPr>
        <w:t xml:space="preserve">. Membrane phospholipid fatty acids of PC3 cells, PC3-EVs, </w:t>
      </w:r>
      <w:proofErr w:type="spellStart"/>
      <w:r w:rsidR="003B2B5F" w:rsidRPr="003B2B5F">
        <w:rPr>
          <w:b w:val="0"/>
          <w:lang w:val="en-GB"/>
        </w:rPr>
        <w:t>LNCaP</w:t>
      </w:r>
      <w:proofErr w:type="spellEnd"/>
      <w:r w:rsidR="003B2B5F" w:rsidRPr="003B2B5F">
        <w:rPr>
          <w:b w:val="0"/>
          <w:lang w:val="en-GB"/>
        </w:rPr>
        <w:t xml:space="preserve"> cells and </w:t>
      </w:r>
      <w:proofErr w:type="spellStart"/>
      <w:r w:rsidR="003B2B5F" w:rsidRPr="003B2B5F">
        <w:rPr>
          <w:b w:val="0"/>
          <w:lang w:val="en-GB"/>
        </w:rPr>
        <w:t>LNCaP</w:t>
      </w:r>
      <w:proofErr w:type="spellEnd"/>
      <w:r w:rsidR="003B2B5F" w:rsidRPr="003B2B5F">
        <w:rPr>
          <w:b w:val="0"/>
          <w:lang w:val="en-GB"/>
        </w:rPr>
        <w:t>-EVs expressed in μg/</w:t>
      </w:r>
      <w:proofErr w:type="spellStart"/>
      <w:r w:rsidR="003B2B5F" w:rsidRPr="003B2B5F">
        <w:rPr>
          <w:b w:val="0"/>
          <w:lang w:val="en-GB"/>
        </w:rPr>
        <w:t>mL.</w:t>
      </w:r>
      <w:proofErr w:type="spellEnd"/>
      <w:r w:rsidR="003B2B5F" w:rsidRPr="003B2B5F">
        <w:rPr>
          <w:b w:val="0"/>
          <w:lang w:val="en-GB"/>
        </w:rPr>
        <w:t xml:space="preserve"> These data were used for </w:t>
      </w:r>
      <w:r w:rsidR="001E4CF6">
        <w:rPr>
          <w:b w:val="0"/>
          <w:lang w:val="en-GB"/>
        </w:rPr>
        <w:t xml:space="preserve">the values in </w:t>
      </w:r>
      <w:r w:rsidR="003B2B5F" w:rsidRPr="003B2B5F">
        <w:rPr>
          <w:b w:val="0"/>
          <w:lang w:val="en-GB"/>
        </w:rPr>
        <w:t>Tables 1 and 2 expressed as % relative quantitative (% rel. quant.)</w:t>
      </w:r>
    </w:p>
    <w:p w14:paraId="210F69B2" w14:textId="77777777" w:rsidR="003B2B5F" w:rsidRPr="003B2B5F" w:rsidRDefault="003B2B5F" w:rsidP="003B2B5F">
      <w:pPr>
        <w:pStyle w:val="MDPI16affiliation"/>
        <w:rPr>
          <w:vertAlign w:val="superscript"/>
          <w:lang w:val="en-GB"/>
        </w:rPr>
      </w:pPr>
    </w:p>
    <w:p w14:paraId="7DD71F58" w14:textId="7FB9B847" w:rsidR="00BB2780" w:rsidRPr="00B2696B" w:rsidRDefault="00BB2780" w:rsidP="00BB2780">
      <w:pPr>
        <w:pStyle w:val="MDPI16affiliation"/>
        <w:rPr>
          <w:b w:val="0"/>
          <w:vertAlign w:val="superscript"/>
          <w:lang w:val="en-GB"/>
        </w:rPr>
      </w:pPr>
    </w:p>
    <w:tbl>
      <w:tblPr>
        <w:tblpPr w:leftFromText="180" w:rightFromText="180" w:vertAnchor="page" w:horzAnchor="page" w:tblpX="1833" w:tblpY="2701"/>
        <w:tblW w:w="9529" w:type="dxa"/>
        <w:tblLayout w:type="fixed"/>
        <w:tblLook w:val="04A0" w:firstRow="1" w:lastRow="0" w:firstColumn="1" w:lastColumn="0" w:noHBand="0" w:noVBand="1"/>
      </w:tblPr>
      <w:tblGrid>
        <w:gridCol w:w="36"/>
        <w:gridCol w:w="1980"/>
        <w:gridCol w:w="1559"/>
        <w:gridCol w:w="1985"/>
        <w:gridCol w:w="1842"/>
        <w:gridCol w:w="2127"/>
      </w:tblGrid>
      <w:tr w:rsidR="00BB2780" w:rsidRPr="00B2696B" w14:paraId="39C119FE" w14:textId="77777777" w:rsidTr="001E4CF6">
        <w:trPr>
          <w:gridBefore w:val="1"/>
          <w:wBefore w:w="36" w:type="dxa"/>
          <w:trHeight w:val="30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FBA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FAME</w:t>
            </w:r>
            <w:r w:rsidRPr="00B2696B">
              <w:rPr>
                <w:b w:val="0"/>
                <w:vertAlign w:val="superscript"/>
                <w:lang w:val="en-GB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68E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PC3 cells</w:t>
            </w:r>
          </w:p>
          <w:p w14:paraId="1ED7059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(</w:t>
            </w:r>
            <w:proofErr w:type="gramStart"/>
            <w:r w:rsidRPr="00B2696B">
              <w:rPr>
                <w:b w:val="0"/>
                <w:i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>=8)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94BD" w14:textId="77777777" w:rsidR="003B2B5F" w:rsidRPr="003B2B5F" w:rsidRDefault="003B2B5F" w:rsidP="004E599F">
            <w:pPr>
              <w:pStyle w:val="MDPI16affiliation"/>
              <w:rPr>
                <w:b w:val="0"/>
                <w:lang w:val="en-GB"/>
              </w:rPr>
            </w:pPr>
            <w:r w:rsidRPr="003B2B5F">
              <w:rPr>
                <w:b w:val="0"/>
                <w:lang w:val="en-GB"/>
              </w:rPr>
              <w:t>PC3-EVs</w:t>
            </w:r>
          </w:p>
          <w:p w14:paraId="0D34DB0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(</w:t>
            </w:r>
            <w:proofErr w:type="gramStart"/>
            <w:r w:rsidRPr="00B2696B">
              <w:rPr>
                <w:b w:val="0"/>
                <w:i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 xml:space="preserve">=8)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ED0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spellStart"/>
            <w:r w:rsidRPr="00B2696B">
              <w:rPr>
                <w:b w:val="0"/>
                <w:lang w:val="en-GB"/>
              </w:rPr>
              <w:t>LNCaP</w:t>
            </w:r>
            <w:proofErr w:type="spellEnd"/>
            <w:r w:rsidRPr="00B2696B">
              <w:rPr>
                <w:b w:val="0"/>
                <w:lang w:val="en-GB"/>
              </w:rPr>
              <w:t xml:space="preserve"> cells </w:t>
            </w:r>
          </w:p>
          <w:p w14:paraId="5A6993B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(</w:t>
            </w:r>
            <w:proofErr w:type="gramStart"/>
            <w:r w:rsidRPr="00B2696B">
              <w:rPr>
                <w:b w:val="0"/>
                <w:i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 xml:space="preserve">=8)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A436" w14:textId="59AADBD9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spellStart"/>
            <w:r w:rsidRPr="00B2696B">
              <w:rPr>
                <w:b w:val="0"/>
                <w:lang w:val="en-GB"/>
              </w:rPr>
              <w:t>LNCaP</w:t>
            </w:r>
            <w:proofErr w:type="spellEnd"/>
            <w:r w:rsidR="003B2B5F">
              <w:rPr>
                <w:b w:val="0"/>
                <w:lang w:val="en-GB"/>
              </w:rPr>
              <w:t>-EVs</w:t>
            </w:r>
          </w:p>
          <w:p w14:paraId="33896A5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(</w:t>
            </w:r>
            <w:proofErr w:type="gramStart"/>
            <w:r w:rsidRPr="00B2696B">
              <w:rPr>
                <w:b w:val="0"/>
                <w:i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 xml:space="preserve">=8) </w:t>
            </w:r>
          </w:p>
        </w:tc>
      </w:tr>
      <w:tr w:rsidR="00BB2780" w:rsidRPr="00B2696B" w14:paraId="57BCB4D7" w14:textId="77777777" w:rsidTr="001E4CF6">
        <w:trPr>
          <w:gridBefore w:val="1"/>
          <w:wBefore w:w="36" w:type="dxa"/>
          <w:trHeight w:val="300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FA5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C14:0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D57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12.15±1.26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CAA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5.04±1.30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D23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11.36±0.68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68C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6.97±0.38</w:t>
            </w:r>
          </w:p>
        </w:tc>
      </w:tr>
      <w:tr w:rsidR="00BB2780" w:rsidRPr="00B2696B" w14:paraId="3ECDDB75" w14:textId="77777777" w:rsidTr="001E4CF6">
        <w:trPr>
          <w:gridBefore w:val="1"/>
          <w:wBefore w:w="36" w:type="dxa"/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D72785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C16:0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B7F9273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123.18±4.53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220E8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38.82±1.46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D945F8F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110.76±3.53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022B6D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47.01±1.40</w:t>
            </w:r>
          </w:p>
        </w:tc>
      </w:tr>
      <w:tr w:rsidR="00BB2780" w:rsidRPr="00B2696B" w14:paraId="50AE18D6" w14:textId="77777777" w:rsidTr="001E4CF6">
        <w:trPr>
          <w:gridBefore w:val="1"/>
          <w:wBefore w:w="36" w:type="dxa"/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A68E08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</w:t>
            </w:r>
            <w:r w:rsidRPr="00B2696B">
              <w:rPr>
                <w:b w:val="0"/>
                <w:i/>
                <w:lang w:val="en-GB"/>
              </w:rPr>
              <w:t>trans</w:t>
            </w:r>
            <w:r w:rsidRPr="00B2696B">
              <w:rPr>
                <w:b w:val="0"/>
                <w:lang w:val="en-GB"/>
              </w:rPr>
              <w:t>-C16</w:t>
            </w:r>
            <w:proofErr w:type="gramStart"/>
            <w:r w:rsidRPr="00B2696B">
              <w:rPr>
                <w:b w:val="0"/>
                <w:lang w:val="en-GB"/>
              </w:rPr>
              <w:t>:1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47BAB9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1.35±0.15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7735B9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0.11±0.03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F8E44A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1.83±0.08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FEC20A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0.63±0.04</w:t>
            </w:r>
          </w:p>
        </w:tc>
      </w:tr>
      <w:tr w:rsidR="00BB2780" w:rsidRPr="00B2696B" w14:paraId="3EC898D8" w14:textId="77777777" w:rsidTr="001E4CF6">
        <w:trPr>
          <w:gridBefore w:val="1"/>
          <w:wBefore w:w="36" w:type="dxa"/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1FBA5F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</w:t>
            </w:r>
            <w:r w:rsidRPr="00B2696B">
              <w:rPr>
                <w:b w:val="0"/>
                <w:i/>
                <w:lang w:val="en-GB"/>
              </w:rPr>
              <w:t>cis-C</w:t>
            </w:r>
            <w:r w:rsidRPr="00B2696B">
              <w:rPr>
                <w:b w:val="0"/>
                <w:lang w:val="en-GB"/>
              </w:rPr>
              <w:t>16</w:t>
            </w:r>
            <w:proofErr w:type="gramStart"/>
            <w:r w:rsidRPr="00B2696B">
              <w:rPr>
                <w:b w:val="0"/>
                <w:lang w:val="en-GB"/>
              </w:rPr>
              <w:t>:1</w:t>
            </w:r>
            <w:proofErr w:type="gramEnd"/>
            <w:r w:rsidRPr="00B2696B">
              <w:rPr>
                <w:b w:val="0"/>
                <w:lang w:val="en-GB"/>
              </w:rPr>
              <w:t xml:space="preserve"> n-10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E1B58A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27.53±1.33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A253A5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7.02±1.78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13CDC12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25.65±1.01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6D39A0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10.74±0.43</w:t>
            </w:r>
          </w:p>
        </w:tc>
      </w:tr>
      <w:tr w:rsidR="00BB2780" w:rsidRPr="00B2696B" w14:paraId="4B7026B5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309C66F1" w14:textId="60416F91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705797">
              <w:rPr>
                <w:b w:val="0"/>
                <w:lang w:val="en-GB"/>
              </w:rPr>
              <w:t xml:space="preserve">9 </w:t>
            </w:r>
            <w:r w:rsidRPr="00705797">
              <w:rPr>
                <w:b w:val="0"/>
                <w:i/>
                <w:lang w:val="en-GB"/>
              </w:rPr>
              <w:t>cis</w:t>
            </w:r>
            <w:r w:rsidRPr="00F068E3">
              <w:rPr>
                <w:b w:val="0"/>
                <w:lang w:val="en-GB"/>
              </w:rPr>
              <w:t>-C16</w:t>
            </w:r>
            <w:proofErr w:type="gramStart"/>
            <w:r w:rsidRPr="00F068E3">
              <w:rPr>
                <w:b w:val="0"/>
                <w:lang w:val="en-GB"/>
              </w:rPr>
              <w:t>:1</w:t>
            </w:r>
            <w:proofErr w:type="gramEnd"/>
            <w:r w:rsidRPr="00F068E3">
              <w:rPr>
                <w:b w:val="0"/>
                <w:lang w:val="en-GB"/>
              </w:rPr>
              <w:t xml:space="preserve"> n-</w:t>
            </w:r>
            <w:r w:rsidR="00705797" w:rsidRPr="00705797">
              <w:rPr>
                <w:b w:val="0"/>
                <w:lang w:val="en-GB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26088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8.75±0.65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D22599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1.31±0.35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D2FBC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6.44±0.19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E129F2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2.10±0.11</w:t>
            </w:r>
          </w:p>
        </w:tc>
      </w:tr>
      <w:tr w:rsidR="00BB2780" w:rsidRPr="00B2696B" w14:paraId="5F35B408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2889C68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C18:0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92A5B3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40.51±1.87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EBB0C0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14.48±1.00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8E87EB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37.77±0.86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A52A2A0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20.21±0.83</w:t>
            </w:r>
          </w:p>
        </w:tc>
      </w:tr>
      <w:tr w:rsidR="00BB2780" w:rsidRPr="00B2696B" w14:paraId="3C4D81F4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2A4883E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9</w:t>
            </w:r>
            <w:r w:rsidRPr="00B2696B">
              <w:rPr>
                <w:b w:val="0"/>
                <w:i/>
                <w:lang w:val="en-GB"/>
              </w:rPr>
              <w:t>trans</w:t>
            </w:r>
            <w:r w:rsidRPr="00B2696B">
              <w:rPr>
                <w:b w:val="0"/>
                <w:lang w:val="en-GB"/>
              </w:rPr>
              <w:t>-C18</w:t>
            </w:r>
            <w:proofErr w:type="gramStart"/>
            <w:r w:rsidRPr="00B2696B">
              <w:rPr>
                <w:b w:val="0"/>
                <w:lang w:val="en-GB"/>
              </w:rPr>
              <w:t>:1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AF9FFF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0.35±0.04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3DCF9D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0.21±0.05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F69DB3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0.36±0.07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B0C921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0.30±0.05</w:t>
            </w:r>
          </w:p>
        </w:tc>
      </w:tr>
      <w:tr w:rsidR="00BB2780" w:rsidRPr="00B2696B" w14:paraId="4CB96D55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047F4250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8</w:t>
            </w:r>
            <w:r w:rsidRPr="00B2696B">
              <w:rPr>
                <w:b w:val="0"/>
                <w:i/>
                <w:lang w:val="en-GB"/>
              </w:rPr>
              <w:t>cis</w:t>
            </w:r>
            <w:r w:rsidRPr="00B2696B">
              <w:rPr>
                <w:b w:val="0"/>
                <w:lang w:val="en-GB"/>
              </w:rPr>
              <w:t>-C18</w:t>
            </w:r>
            <w:proofErr w:type="gramStart"/>
            <w:r w:rsidRPr="00B2696B">
              <w:rPr>
                <w:b w:val="0"/>
                <w:lang w:val="en-GB"/>
              </w:rPr>
              <w:t>:1</w:t>
            </w:r>
            <w:proofErr w:type="gramEnd"/>
            <w:r w:rsidRPr="00B2696B">
              <w:rPr>
                <w:b w:val="0"/>
                <w:lang w:val="en-GB"/>
              </w:rPr>
              <w:t xml:space="preserve"> n-10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11FB44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22.31±2.87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853F0F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3.32±0.77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7511B03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14.97±0.39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D861AA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5.73±0.41</w:t>
            </w:r>
          </w:p>
        </w:tc>
      </w:tr>
      <w:tr w:rsidR="00BB2780" w:rsidRPr="00B2696B" w14:paraId="3921BF6D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00A428A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9</w:t>
            </w:r>
            <w:r w:rsidRPr="00B2696B">
              <w:rPr>
                <w:b w:val="0"/>
                <w:i/>
                <w:lang w:val="en-GB"/>
              </w:rPr>
              <w:t>cis</w:t>
            </w:r>
            <w:r w:rsidRPr="00B2696B">
              <w:rPr>
                <w:b w:val="0"/>
                <w:lang w:val="en-GB"/>
              </w:rPr>
              <w:t>-C18</w:t>
            </w:r>
            <w:proofErr w:type="gramStart"/>
            <w:r w:rsidRPr="00B2696B">
              <w:rPr>
                <w:b w:val="0"/>
                <w:lang w:val="en-GB"/>
              </w:rPr>
              <w:t>:1</w:t>
            </w:r>
            <w:proofErr w:type="gramEnd"/>
            <w:r w:rsidRPr="00B2696B">
              <w:rPr>
                <w:b w:val="0"/>
                <w:lang w:val="en-GB"/>
              </w:rPr>
              <w:t xml:space="preserve"> n-9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B943A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72.26±2.47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265FA9F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36.00±5.27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D4C82A2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61.30±1.30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B3C735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20.36±0.91</w:t>
            </w:r>
          </w:p>
        </w:tc>
      </w:tr>
      <w:tr w:rsidR="00BB2780" w:rsidRPr="00B2696B" w14:paraId="1E8578A1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5EB984E0" w14:textId="4961F9F2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705797">
              <w:rPr>
                <w:b w:val="0"/>
                <w:lang w:val="en-GB"/>
              </w:rPr>
              <w:t>11</w:t>
            </w:r>
            <w:r w:rsidRPr="00F068E3">
              <w:rPr>
                <w:b w:val="0"/>
                <w:i/>
                <w:lang w:val="en-GB"/>
              </w:rPr>
              <w:t>cis</w:t>
            </w:r>
            <w:r w:rsidRPr="00F068E3">
              <w:rPr>
                <w:b w:val="0"/>
                <w:lang w:val="en-GB"/>
              </w:rPr>
              <w:t>-C18</w:t>
            </w:r>
            <w:proofErr w:type="gramStart"/>
            <w:r w:rsidRPr="00F068E3">
              <w:rPr>
                <w:b w:val="0"/>
                <w:lang w:val="en-GB"/>
              </w:rPr>
              <w:t>:1</w:t>
            </w:r>
            <w:proofErr w:type="gramEnd"/>
            <w:r w:rsidRPr="00F068E3">
              <w:rPr>
                <w:b w:val="0"/>
                <w:lang w:val="en-GB"/>
              </w:rPr>
              <w:t xml:space="preserve"> n-</w:t>
            </w:r>
            <w:r w:rsidR="00705797">
              <w:rPr>
                <w:b w:val="0"/>
                <w:lang w:val="en-GB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E2B5BC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14.61±1.15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06C589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1.42±0.13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78FE31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12.80±0.17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607A65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2.05±0.29</w:t>
            </w:r>
          </w:p>
        </w:tc>
      </w:tr>
      <w:tr w:rsidR="00BB2780" w:rsidRPr="00B2696B" w14:paraId="3344EF13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0171794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</w:t>
            </w:r>
            <w:r w:rsidRPr="00B2696B">
              <w:rPr>
                <w:b w:val="0"/>
                <w:i/>
                <w:lang w:val="en-GB"/>
              </w:rPr>
              <w:t>cis</w:t>
            </w:r>
            <w:proofErr w:type="gramStart"/>
            <w:r w:rsidRPr="00B2696B">
              <w:rPr>
                <w:b w:val="0"/>
                <w:lang w:val="en-GB"/>
              </w:rPr>
              <w:t>,8</w:t>
            </w:r>
            <w:r w:rsidRPr="00B2696B">
              <w:rPr>
                <w:b w:val="0"/>
                <w:i/>
                <w:lang w:val="en-GB"/>
              </w:rPr>
              <w:t>cis</w:t>
            </w:r>
            <w:proofErr w:type="gramEnd"/>
            <w:r w:rsidRPr="00B2696B">
              <w:rPr>
                <w:b w:val="0"/>
                <w:lang w:val="en-GB"/>
              </w:rPr>
              <w:t>-C18:2 n-10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9475D6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1.74±0.11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D64D5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0.30±0.05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5621F2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1.71±0.14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0511FF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0.82±0.09</w:t>
            </w:r>
          </w:p>
        </w:tc>
      </w:tr>
      <w:tr w:rsidR="00BB2780" w:rsidRPr="00B2696B" w14:paraId="5A7BD063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76946E4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gramStart"/>
            <w:r w:rsidRPr="00B2696B">
              <w:rPr>
                <w:b w:val="0"/>
                <w:lang w:val="en-GB"/>
              </w:rPr>
              <w:t>mono</w:t>
            </w:r>
            <w:proofErr w:type="gramEnd"/>
            <w:r w:rsidRPr="00B2696B">
              <w:rPr>
                <w:b w:val="0"/>
                <w:lang w:val="en-GB"/>
              </w:rPr>
              <w:t>-trans C18:2 n-6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757E42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1.02±0.18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D95D5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0.17±0.03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ADF18B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0.80±0.08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BC4083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0.27±0.08</w:t>
            </w:r>
          </w:p>
        </w:tc>
      </w:tr>
      <w:tr w:rsidR="00BB2780" w:rsidRPr="00B2696B" w14:paraId="3C6107CC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5AF65EF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C18</w:t>
            </w:r>
            <w:proofErr w:type="gramStart"/>
            <w:r w:rsidRPr="00B2696B">
              <w:rPr>
                <w:b w:val="0"/>
                <w:lang w:val="en-GB"/>
              </w:rPr>
              <w:t>:2</w:t>
            </w:r>
            <w:proofErr w:type="gramEnd"/>
            <w:r w:rsidRPr="00B2696B">
              <w:rPr>
                <w:b w:val="0"/>
                <w:lang w:val="en-GB"/>
              </w:rPr>
              <w:t xml:space="preserve"> n-6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A65DB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9.21±0.68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65CE2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3.98±0.61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9A1BEF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6.49±0.33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D28416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3.86±0.27</w:t>
            </w:r>
          </w:p>
        </w:tc>
      </w:tr>
      <w:tr w:rsidR="00BB2780" w:rsidRPr="00B2696B" w14:paraId="78848010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7174E3C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C20</w:t>
            </w:r>
            <w:proofErr w:type="gramStart"/>
            <w:r w:rsidRPr="00B2696B">
              <w:rPr>
                <w:b w:val="0"/>
                <w:lang w:val="en-GB"/>
              </w:rPr>
              <w:t>:3</w:t>
            </w:r>
            <w:proofErr w:type="gramEnd"/>
            <w:r w:rsidRPr="00B2696B">
              <w:rPr>
                <w:b w:val="0"/>
                <w:lang w:val="en-GB"/>
              </w:rPr>
              <w:t xml:space="preserve"> n-6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52BB0F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6.02±0.62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DEF4C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0.57±0.09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062722F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5.67±0.58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2BC3258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1.30±0.20</w:t>
            </w:r>
          </w:p>
        </w:tc>
      </w:tr>
      <w:tr w:rsidR="00BB2780" w:rsidRPr="00B2696B" w14:paraId="5223D66B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0E31F0F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C20</w:t>
            </w:r>
            <w:proofErr w:type="gramStart"/>
            <w:r w:rsidRPr="00B2696B">
              <w:rPr>
                <w:b w:val="0"/>
                <w:lang w:val="en-GB"/>
              </w:rPr>
              <w:t>:4</w:t>
            </w:r>
            <w:proofErr w:type="gramEnd"/>
            <w:r w:rsidRPr="00B2696B">
              <w:rPr>
                <w:b w:val="0"/>
                <w:lang w:val="en-GB"/>
              </w:rPr>
              <w:t xml:space="preserve"> n-6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F5A652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10.66±0.89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6FA5DE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0.85±0.20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DF2012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13.15±0.41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3823D80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2.71±0.18</w:t>
            </w:r>
          </w:p>
        </w:tc>
      </w:tr>
      <w:tr w:rsidR="00BB2780" w:rsidRPr="00B2696B" w14:paraId="46BB5742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43E5981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gramStart"/>
            <w:r w:rsidRPr="00B2696B">
              <w:rPr>
                <w:b w:val="0"/>
                <w:lang w:val="en-GB"/>
              </w:rPr>
              <w:t>mono</w:t>
            </w:r>
            <w:proofErr w:type="gramEnd"/>
            <w:r w:rsidRPr="00B2696B">
              <w:rPr>
                <w:b w:val="0"/>
                <w:lang w:val="en-GB"/>
              </w:rPr>
              <w:t>-trans C20:4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A08A6A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0.36±0.03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8EE885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0.05±0.02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1F187D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0.37±0.15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9F4FDD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0.10±0.03</w:t>
            </w:r>
          </w:p>
        </w:tc>
      </w:tr>
      <w:tr w:rsidR="00BB2780" w:rsidRPr="00B2696B" w14:paraId="53F72B13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1C0F485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C20</w:t>
            </w:r>
            <w:proofErr w:type="gramStart"/>
            <w:r w:rsidRPr="00B2696B">
              <w:rPr>
                <w:b w:val="0"/>
                <w:lang w:val="en-GB"/>
              </w:rPr>
              <w:t>:5</w:t>
            </w:r>
            <w:proofErr w:type="gramEnd"/>
            <w:r w:rsidRPr="00B2696B">
              <w:rPr>
                <w:b w:val="0"/>
                <w:lang w:val="en-GB"/>
              </w:rPr>
              <w:t xml:space="preserve"> n-3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56B80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1.75±0.21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DF960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0.33±0.05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A8B531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1.24±0.23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DFED32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0.71±0.12</w:t>
            </w:r>
          </w:p>
        </w:tc>
      </w:tr>
      <w:tr w:rsidR="00BB2780" w:rsidRPr="00B2696B" w14:paraId="74A63AC1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4C3C62A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C22</w:t>
            </w:r>
            <w:proofErr w:type="gramStart"/>
            <w:r w:rsidRPr="00B2696B">
              <w:rPr>
                <w:b w:val="0"/>
                <w:lang w:val="en-GB"/>
              </w:rPr>
              <w:t>:5</w:t>
            </w:r>
            <w:proofErr w:type="gramEnd"/>
            <w:r w:rsidRPr="00B2696B">
              <w:rPr>
                <w:b w:val="0"/>
                <w:lang w:val="en-GB"/>
              </w:rPr>
              <w:t xml:space="preserve"> n-3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3A25A7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6.58±0.70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6757C5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0.63±0.16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4301223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5.06±0.52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3349E3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1.87±0.27</w:t>
            </w:r>
          </w:p>
        </w:tc>
      </w:tr>
      <w:tr w:rsidR="00BB2780" w:rsidRPr="00B2696B" w14:paraId="457EFEE2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282906B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C22</w:t>
            </w:r>
            <w:proofErr w:type="gramStart"/>
            <w:r w:rsidRPr="00B2696B">
              <w:rPr>
                <w:b w:val="0"/>
                <w:lang w:val="en-GB"/>
              </w:rPr>
              <w:t>:6</w:t>
            </w:r>
            <w:proofErr w:type="gramEnd"/>
            <w:r w:rsidRPr="00B2696B">
              <w:rPr>
                <w:b w:val="0"/>
                <w:lang w:val="en-GB"/>
              </w:rPr>
              <w:t xml:space="preserve"> n-3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F32CB0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11.07±0.70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063B1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1.97±0.31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E15FBC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11.51±0.71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C690F5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4.26±0.34</w:t>
            </w:r>
          </w:p>
        </w:tc>
      </w:tr>
      <w:tr w:rsidR="00BB2780" w:rsidRPr="00B2696B" w14:paraId="2ADA5478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3405025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SFA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F38709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175.84±4.53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4443A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58.34±2.52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CE3F54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159.89±4.35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0453A4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74.19±1.19</w:t>
            </w:r>
          </w:p>
        </w:tc>
      </w:tr>
      <w:tr w:rsidR="00BB2780" w:rsidRPr="00B2696B" w14:paraId="6DAC0AA3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14E757F0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MUFA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A254B9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145.45±4.63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3D17236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49.06±3.02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5176EB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121.16±2.20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0EFF27F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40.97±0.86</w:t>
            </w:r>
          </w:p>
        </w:tc>
      </w:tr>
      <w:tr w:rsidR="00BB2780" w:rsidRPr="00B2696B" w14:paraId="6CC2DA9F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7C20F0F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PUFA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6CA422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47.02±1.57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857973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8.63±1.20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3513822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44.83±1.62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DE31C5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15.53±0.69</w:t>
            </w:r>
          </w:p>
        </w:tc>
      </w:tr>
      <w:tr w:rsidR="00BB2780" w:rsidRPr="00B2696B" w14:paraId="042339C4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0A49EC4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gramStart"/>
            <w:r w:rsidRPr="00B2696B">
              <w:rPr>
                <w:b w:val="0"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>-6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F9B2C3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25.89±1.36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64BB650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5.40±0.73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19DDBDF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25.31±1.01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5008FEC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7.86±0.34</w:t>
            </w:r>
          </w:p>
        </w:tc>
      </w:tr>
      <w:tr w:rsidR="00BB2780" w:rsidRPr="00B2696B" w14:paraId="00925987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566BD863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gramStart"/>
            <w:r w:rsidRPr="00B2696B">
              <w:rPr>
                <w:b w:val="0"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>-3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59330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19.39±0.56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308081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2.93±0.46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62BEF3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17.81±1.36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E85080A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6.85±0.47</w:t>
            </w:r>
          </w:p>
        </w:tc>
      </w:tr>
      <w:tr w:rsidR="00BB2780" w:rsidRPr="00B2696B" w14:paraId="4594FAB6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0981471E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gramStart"/>
            <w:r w:rsidRPr="00B2696B">
              <w:rPr>
                <w:b w:val="0"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>-6/ n-3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F9210C8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1.34±0.07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19AA78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1.97±0.17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51ABB1F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1.52±0.19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D89412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1.18±0.08</w:t>
            </w:r>
          </w:p>
        </w:tc>
      </w:tr>
      <w:tr w:rsidR="00BB2780" w:rsidRPr="00B2696B" w14:paraId="20DDD7B7" w14:textId="77777777" w:rsidTr="001E4CF6">
        <w:trPr>
          <w:trHeight w:val="300"/>
        </w:trPr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14:paraId="7F630309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proofErr w:type="gramStart"/>
            <w:r w:rsidRPr="00B2696B">
              <w:rPr>
                <w:b w:val="0"/>
                <w:lang w:val="en-GB"/>
              </w:rPr>
              <w:t>n</w:t>
            </w:r>
            <w:proofErr w:type="gramEnd"/>
            <w:r w:rsidRPr="00B2696B">
              <w:rPr>
                <w:b w:val="0"/>
                <w:lang w:val="en-GB"/>
              </w:rPr>
              <w:t>-10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787831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51.58±3.82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CA7B675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10.64±2.52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90F8B5B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42.34±1.22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4620EC7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17.29±0.81</w:t>
            </w:r>
          </w:p>
        </w:tc>
      </w:tr>
      <w:tr w:rsidR="00BB2780" w:rsidRPr="00B2696B" w14:paraId="6BCB8424" w14:textId="77777777" w:rsidTr="001E4CF6">
        <w:trPr>
          <w:trHeight w:val="300"/>
        </w:trPr>
        <w:tc>
          <w:tcPr>
            <w:tcW w:w="201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3EC6" w14:textId="77777777" w:rsidR="00BB2780" w:rsidRPr="00B2696B" w:rsidRDefault="00BB2780" w:rsidP="004E599F">
            <w:pPr>
              <w:pStyle w:val="MDPI16affiliation"/>
              <w:rPr>
                <w:b w:val="0"/>
                <w:i/>
                <w:lang w:val="en-GB"/>
              </w:rPr>
            </w:pPr>
            <w:r w:rsidRPr="00B2696B">
              <w:rPr>
                <w:b w:val="0"/>
                <w:lang w:val="en-GB"/>
              </w:rPr>
              <w:t>Total</w:t>
            </w:r>
            <w:r w:rsidRPr="00B2696B">
              <w:rPr>
                <w:b w:val="0"/>
                <w:i/>
                <w:lang w:val="en-GB"/>
              </w:rPr>
              <w:t xml:space="preserve"> trans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3414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3.08±0.27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D0B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0.56±0.10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A4AC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3.35±0.17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354D" w14:textId="77777777" w:rsidR="00BB2780" w:rsidRPr="00B2696B" w:rsidRDefault="00BB2780" w:rsidP="004E599F">
            <w:pPr>
              <w:pStyle w:val="MDPI16affiliation"/>
              <w:rPr>
                <w:b w:val="0"/>
                <w:lang w:val="en-GB"/>
              </w:rPr>
            </w:pPr>
            <w:r w:rsidRPr="00B2696B">
              <w:rPr>
                <w:b w:val="0"/>
                <w:lang w:val="en-GB"/>
              </w:rPr>
              <w:t>1.30±0.12</w:t>
            </w:r>
          </w:p>
        </w:tc>
      </w:tr>
    </w:tbl>
    <w:p w14:paraId="5BB3FD9E" w14:textId="77777777" w:rsidR="00BB2780" w:rsidRPr="00B2696B" w:rsidRDefault="00BB2780" w:rsidP="00BB2780">
      <w:pPr>
        <w:pStyle w:val="MDPI16affiliation"/>
        <w:rPr>
          <w:b w:val="0"/>
          <w:vertAlign w:val="superscript"/>
          <w:lang w:val="en-GB"/>
        </w:rPr>
      </w:pPr>
    </w:p>
    <w:p w14:paraId="0BBEA134" w14:textId="77777777" w:rsidR="00BB2780" w:rsidRPr="00B2696B" w:rsidRDefault="00BB2780" w:rsidP="00BB2780">
      <w:pPr>
        <w:pStyle w:val="MDPI16affiliation"/>
        <w:rPr>
          <w:b w:val="0"/>
          <w:vertAlign w:val="superscript"/>
          <w:lang w:val="en-GB"/>
        </w:rPr>
      </w:pPr>
    </w:p>
    <w:p w14:paraId="42A15D6C" w14:textId="77777777" w:rsidR="00BB2780" w:rsidRPr="00B2696B" w:rsidRDefault="00BB2780" w:rsidP="00BB2780">
      <w:pPr>
        <w:pStyle w:val="MDPI16affiliation"/>
        <w:rPr>
          <w:b w:val="0"/>
          <w:vertAlign w:val="superscript"/>
          <w:lang w:val="en-GB"/>
        </w:rPr>
      </w:pPr>
    </w:p>
    <w:p w14:paraId="40DA6EC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  <w:r w:rsidRPr="00B2696B">
        <w:rPr>
          <w:b w:val="0"/>
          <w:vertAlign w:val="superscript"/>
          <w:lang w:val="en-GB"/>
        </w:rPr>
        <w:t>1</w:t>
      </w:r>
      <w:r w:rsidRPr="00B2696B">
        <w:rPr>
          <w:b w:val="0"/>
          <w:lang w:val="en-GB"/>
        </w:rPr>
        <w:t xml:space="preserve"> identified by standard references and quantified as described in Materials and Methods. Values are obtained in µg/mL considering the GC peak areas recognized and calibrated with standard references (corresponding to &gt;98% of the total peaks of the chromatogram). Values are expressed in µg/mL ± Standard Error of the Mean (</w:t>
      </w:r>
      <w:proofErr w:type="spellStart"/>
      <w:r w:rsidRPr="00B2696B">
        <w:rPr>
          <w:b w:val="0"/>
          <w:lang w:val="en-GB"/>
        </w:rPr>
        <w:t>s.e.m</w:t>
      </w:r>
      <w:proofErr w:type="spellEnd"/>
      <w:r w:rsidRPr="00B2696B">
        <w:rPr>
          <w:b w:val="0"/>
          <w:lang w:val="en-GB"/>
        </w:rPr>
        <w:t>) from the analyses of n=8 cell samples of each type.</w:t>
      </w:r>
    </w:p>
    <w:p w14:paraId="16D7984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7FA0EDF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F195F7E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0B7166D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8837943" w14:textId="77777777" w:rsidR="00BB2780" w:rsidRPr="00B2696B" w:rsidRDefault="00BB2780" w:rsidP="00BB2780">
      <w:pPr>
        <w:pStyle w:val="MDPI16affiliation"/>
        <w:rPr>
          <w:b w:val="0"/>
        </w:rPr>
      </w:pPr>
    </w:p>
    <w:p w14:paraId="7EF67539" w14:textId="77777777" w:rsidR="00BB2780" w:rsidRPr="00B2696B" w:rsidRDefault="00BB2780" w:rsidP="00BB2780">
      <w:pPr>
        <w:pStyle w:val="MDPI16affiliation"/>
        <w:rPr>
          <w:b w:val="0"/>
        </w:rPr>
      </w:pPr>
    </w:p>
    <w:p w14:paraId="1DAC509C" w14:textId="77777777" w:rsidR="00BB2780" w:rsidRPr="00B2696B" w:rsidRDefault="00BB2780" w:rsidP="00BB2780">
      <w:pPr>
        <w:pStyle w:val="MDPI16affiliation"/>
        <w:rPr>
          <w:b w:val="0"/>
        </w:rPr>
      </w:pPr>
    </w:p>
    <w:p w14:paraId="704A5E53" w14:textId="77777777" w:rsidR="00BB2780" w:rsidRPr="00B2696B" w:rsidRDefault="00BB2780" w:rsidP="00BB2780">
      <w:pPr>
        <w:pStyle w:val="MDPI16affiliation"/>
        <w:rPr>
          <w:b w:val="0"/>
        </w:rPr>
      </w:pPr>
    </w:p>
    <w:p w14:paraId="57088B11" w14:textId="77777777" w:rsidR="00BB2780" w:rsidRPr="00B2696B" w:rsidRDefault="00BB2780" w:rsidP="00BB2780">
      <w:pPr>
        <w:pStyle w:val="MDPI16affiliation"/>
        <w:rPr>
          <w:b w:val="0"/>
        </w:rPr>
      </w:pPr>
    </w:p>
    <w:p w14:paraId="27BC17D2" w14:textId="77777777" w:rsidR="00BB2780" w:rsidRPr="00B2696B" w:rsidRDefault="00BB2780" w:rsidP="00BB2780">
      <w:pPr>
        <w:pStyle w:val="MDPI16affiliation"/>
        <w:rPr>
          <w:b w:val="0"/>
        </w:rPr>
      </w:pPr>
    </w:p>
    <w:p w14:paraId="06CFBE6F" w14:textId="77777777" w:rsidR="00BB2780" w:rsidRPr="00B2696B" w:rsidRDefault="00BB2780" w:rsidP="00BB2780">
      <w:pPr>
        <w:pStyle w:val="MDPI16affiliation"/>
        <w:rPr>
          <w:b w:val="0"/>
        </w:rPr>
      </w:pPr>
      <w:r w:rsidRPr="00B2696B">
        <w:rPr>
          <w:b w:val="0"/>
          <w:i/>
          <w:noProof/>
          <w:lang w:eastAsia="en-US" w:bidi="ar-SA"/>
        </w:rPr>
        <w:lastRenderedPageBreak/>
        <w:drawing>
          <wp:anchor distT="0" distB="0" distL="114300" distR="114300" simplePos="0" relativeHeight="251659264" behindDoc="0" locked="0" layoutInCell="1" allowOverlap="1" wp14:anchorId="539065C8" wp14:editId="659D799A">
            <wp:simplePos x="0" y="0"/>
            <wp:positionH relativeFrom="margin">
              <wp:align>right</wp:align>
            </wp:positionH>
            <wp:positionV relativeFrom="paragraph">
              <wp:posOffset>203581</wp:posOffset>
            </wp:positionV>
            <wp:extent cx="6216650" cy="3423285"/>
            <wp:effectExtent l="0" t="0" r="0" b="5715"/>
            <wp:wrapSquare wrapText="bothSides"/>
            <wp:docPr id="7" name="Immagine 3" descr="C:\Users\AnnaAdmin\Desktop\perugia\gc pc3.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AnnaAdmin\Desktop\perugia\gc pc3.ai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9598D" w14:textId="007C175A" w:rsidR="00BB2780" w:rsidRPr="00B2696B" w:rsidRDefault="00BB2780" w:rsidP="00BB2780">
      <w:pPr>
        <w:pStyle w:val="MDPI16affiliation"/>
        <w:rPr>
          <w:b w:val="0"/>
        </w:rPr>
      </w:pPr>
      <w:r w:rsidRPr="00B2696B">
        <w:rPr>
          <w:b w:val="0"/>
        </w:rPr>
        <w:t xml:space="preserve">Figure S1. Representative GC chromatogram of fatty acid methyl esters obtained from PC3 membrane phospholipids. In the boxes the enlargement of the areas </w:t>
      </w:r>
      <w:r w:rsidR="00E61ABA" w:rsidRPr="00B2696B">
        <w:rPr>
          <w:b w:val="0"/>
        </w:rPr>
        <w:t xml:space="preserve">containing </w:t>
      </w:r>
      <w:r w:rsidRPr="00B2696B">
        <w:rPr>
          <w:b w:val="0"/>
        </w:rPr>
        <w:t>C16 MUFA (green box) and 8</w:t>
      </w:r>
      <w:r w:rsidRPr="00B2696B">
        <w:rPr>
          <w:b w:val="0"/>
          <w:i/>
        </w:rPr>
        <w:t>cis</w:t>
      </w:r>
      <w:r w:rsidRPr="00B2696B">
        <w:rPr>
          <w:b w:val="0"/>
        </w:rPr>
        <w:t>-C18</w:t>
      </w:r>
      <w:proofErr w:type="gramStart"/>
      <w:r w:rsidRPr="00B2696B">
        <w:rPr>
          <w:b w:val="0"/>
        </w:rPr>
        <w:t>:1</w:t>
      </w:r>
      <w:proofErr w:type="gramEnd"/>
      <w:r w:rsidRPr="00B2696B">
        <w:rPr>
          <w:b w:val="0"/>
        </w:rPr>
        <w:t>, 5</w:t>
      </w:r>
      <w:r w:rsidRPr="00B2696B">
        <w:rPr>
          <w:b w:val="0"/>
          <w:i/>
        </w:rPr>
        <w:t>cis</w:t>
      </w:r>
      <w:r w:rsidRPr="00B2696B">
        <w:rPr>
          <w:b w:val="0"/>
        </w:rPr>
        <w:t>,8</w:t>
      </w:r>
      <w:r w:rsidRPr="00B2696B">
        <w:rPr>
          <w:b w:val="0"/>
          <w:i/>
        </w:rPr>
        <w:t>cis</w:t>
      </w:r>
      <w:r w:rsidRPr="00B2696B">
        <w:rPr>
          <w:b w:val="0"/>
        </w:rPr>
        <w:t>-C</w:t>
      </w:r>
      <w:r w:rsidR="00E61ABA" w:rsidRPr="00B2696B">
        <w:rPr>
          <w:b w:val="0"/>
        </w:rPr>
        <w:t>18:2 (</w:t>
      </w:r>
      <w:r w:rsidRPr="00B2696B">
        <w:rPr>
          <w:b w:val="0"/>
        </w:rPr>
        <w:t>purple box).</w:t>
      </w:r>
    </w:p>
    <w:p w14:paraId="497D5D06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966911C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ED9C886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  <w:r w:rsidRPr="00B2696B">
        <w:rPr>
          <w:b w:val="0"/>
          <w:noProof/>
          <w:lang w:eastAsia="en-US" w:bidi="ar-SA"/>
        </w:rPr>
        <w:lastRenderedPageBreak/>
        <w:drawing>
          <wp:anchor distT="0" distB="0" distL="114300" distR="114300" simplePos="0" relativeHeight="251660288" behindDoc="0" locked="0" layoutInCell="1" allowOverlap="1" wp14:anchorId="654F01E1" wp14:editId="2307F506">
            <wp:simplePos x="0" y="0"/>
            <wp:positionH relativeFrom="column">
              <wp:posOffset>-90957</wp:posOffset>
            </wp:positionH>
            <wp:positionV relativeFrom="paragraph">
              <wp:posOffset>305</wp:posOffset>
            </wp:positionV>
            <wp:extent cx="6120000" cy="7588800"/>
            <wp:effectExtent l="0" t="0" r="0" b="0"/>
            <wp:wrapSquare wrapText="bothSides"/>
            <wp:docPr id="3" name="Immagine 3" descr="C:\Users\AnnaAdmin\Desktop\perugia\gc lncap cell and EXO  e EXOPC3.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Admin\Desktop\perugia\gc lncap cell and EXO  e EXOPC3.a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E7EFE" w14:textId="418F848C" w:rsidR="00BB2780" w:rsidRPr="00B2696B" w:rsidRDefault="00BB2780" w:rsidP="00BB2780">
      <w:pPr>
        <w:pStyle w:val="MDPI16affiliation"/>
        <w:rPr>
          <w:b w:val="0"/>
          <w:i/>
        </w:rPr>
      </w:pPr>
      <w:r w:rsidRPr="00B2696B">
        <w:rPr>
          <w:b w:val="0"/>
        </w:rPr>
        <w:t xml:space="preserve">Figure S2. </w:t>
      </w:r>
      <w:proofErr w:type="gramStart"/>
      <w:r w:rsidRPr="00B2696B">
        <w:rPr>
          <w:b w:val="0"/>
        </w:rPr>
        <w:t>Representative examples of FAME analyses coming from phospholipids of A, (</w:t>
      </w:r>
      <w:proofErr w:type="spellStart"/>
      <w:r w:rsidR="00F068E3" w:rsidRPr="00B2696B">
        <w:rPr>
          <w:b w:val="0"/>
        </w:rPr>
        <w:t>L</w:t>
      </w:r>
      <w:r w:rsidR="00F068E3">
        <w:rPr>
          <w:b w:val="0"/>
        </w:rPr>
        <w:t>NCaP</w:t>
      </w:r>
      <w:proofErr w:type="spellEnd"/>
      <w:r w:rsidR="00F068E3" w:rsidRPr="00B2696B">
        <w:rPr>
          <w:b w:val="0"/>
        </w:rPr>
        <w:t xml:space="preserve"> </w:t>
      </w:r>
      <w:r w:rsidRPr="00B2696B">
        <w:rPr>
          <w:b w:val="0"/>
        </w:rPr>
        <w:t>cells), B (</w:t>
      </w:r>
      <w:proofErr w:type="spellStart"/>
      <w:r w:rsidR="00F068E3" w:rsidRPr="00B2696B">
        <w:rPr>
          <w:b w:val="0"/>
        </w:rPr>
        <w:t>L</w:t>
      </w:r>
      <w:r w:rsidR="00F068E3">
        <w:rPr>
          <w:b w:val="0"/>
        </w:rPr>
        <w:t>NCaP</w:t>
      </w:r>
      <w:proofErr w:type="spellEnd"/>
      <w:r w:rsidR="001E4CF6">
        <w:rPr>
          <w:b w:val="0"/>
        </w:rPr>
        <w:t>-</w:t>
      </w:r>
      <w:r w:rsidRPr="00B2696B">
        <w:rPr>
          <w:b w:val="0"/>
        </w:rPr>
        <w:t>EVs) and C (</w:t>
      </w:r>
      <w:r w:rsidR="00F068E3" w:rsidRPr="00B2696B">
        <w:rPr>
          <w:b w:val="0"/>
        </w:rPr>
        <w:t>PC3</w:t>
      </w:r>
      <w:r w:rsidR="001E4CF6">
        <w:rPr>
          <w:b w:val="0"/>
        </w:rPr>
        <w:t>-</w:t>
      </w:r>
      <w:r w:rsidRPr="00B2696B">
        <w:rPr>
          <w:b w:val="0"/>
        </w:rPr>
        <w:t>EVs).</w:t>
      </w:r>
      <w:proofErr w:type="gramEnd"/>
      <w:r w:rsidRPr="00B2696B">
        <w:rPr>
          <w:b w:val="0"/>
        </w:rPr>
        <w:t xml:space="preserve"> </w:t>
      </w:r>
    </w:p>
    <w:p w14:paraId="0F8AA69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5260AA1" w14:textId="77777777" w:rsidR="00BB2780" w:rsidRPr="00B2696B" w:rsidRDefault="00BB2780" w:rsidP="00BB2780">
      <w:pPr>
        <w:pStyle w:val="MDPI16affiliation"/>
        <w:rPr>
          <w:b w:val="0"/>
        </w:rPr>
      </w:pPr>
      <w:r w:rsidRPr="00B2696B">
        <w:rPr>
          <w:b w:val="0"/>
          <w:i/>
          <w:noProof/>
          <w:lang w:eastAsia="en-US" w:bidi="ar-SA"/>
        </w:rPr>
        <w:lastRenderedPageBreak/>
        <w:drawing>
          <wp:anchor distT="0" distB="0" distL="114300" distR="114300" simplePos="0" relativeHeight="251661312" behindDoc="0" locked="0" layoutInCell="1" allowOverlap="1" wp14:anchorId="034FAA52" wp14:editId="2245B5AD">
            <wp:simplePos x="0" y="0"/>
            <wp:positionH relativeFrom="margin">
              <wp:align>center</wp:align>
            </wp:positionH>
            <wp:positionV relativeFrom="paragraph">
              <wp:posOffset>-533</wp:posOffset>
            </wp:positionV>
            <wp:extent cx="5963285" cy="7037070"/>
            <wp:effectExtent l="0" t="0" r="0" b="0"/>
            <wp:wrapSquare wrapText="bothSides"/>
            <wp:docPr id="4" name="Immagine 1" descr="C:\Users\AnnaAdmin\Desktop\perugia\perugia DMDS.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Admin\Desktop\perugia\perugia DMDS.a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2B488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E848A6A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  <w:r w:rsidRPr="00B2696B">
        <w:rPr>
          <w:b w:val="0"/>
          <w:lang w:val="en-GB"/>
        </w:rPr>
        <w:t>Figure S3. Representative GC/MS analyses of FAME mixture obtained from membrane phospholipids of the A, (PC3) and B (</w:t>
      </w:r>
      <w:proofErr w:type="spellStart"/>
      <w:r w:rsidRPr="00B2696B">
        <w:rPr>
          <w:b w:val="0"/>
          <w:lang w:val="en-GB"/>
        </w:rPr>
        <w:t>LNCaP</w:t>
      </w:r>
      <w:proofErr w:type="spellEnd"/>
      <w:r w:rsidRPr="00B2696B">
        <w:rPr>
          <w:b w:val="0"/>
          <w:lang w:val="en-GB"/>
        </w:rPr>
        <w:t xml:space="preserve">) after DMSD </w:t>
      </w:r>
      <w:proofErr w:type="spellStart"/>
      <w:r w:rsidRPr="00B2696B">
        <w:rPr>
          <w:b w:val="0"/>
          <w:lang w:val="en-GB"/>
        </w:rPr>
        <w:t>derivatization</w:t>
      </w:r>
      <w:proofErr w:type="spellEnd"/>
      <w:r w:rsidRPr="00B2696B">
        <w:rPr>
          <w:b w:val="0"/>
          <w:lang w:val="en-GB"/>
        </w:rPr>
        <w:t xml:space="preserve"> following the protocol described in Materials and Methods; GC/MS traces focus on the chromatographic region containing the FAME DMDS adducts of: 6</w:t>
      </w:r>
      <w:r w:rsidRPr="00B2696B">
        <w:rPr>
          <w:b w:val="0"/>
          <w:i/>
          <w:lang w:val="en-GB"/>
        </w:rPr>
        <w:t>cis</w:t>
      </w:r>
      <w:r w:rsidRPr="00B2696B">
        <w:rPr>
          <w:b w:val="0"/>
          <w:lang w:val="en-GB"/>
        </w:rPr>
        <w:t>-C16</w:t>
      </w:r>
      <w:proofErr w:type="gramStart"/>
      <w:r w:rsidRPr="00B2696B">
        <w:rPr>
          <w:b w:val="0"/>
          <w:lang w:val="en-GB"/>
        </w:rPr>
        <w:t>:1</w:t>
      </w:r>
      <w:proofErr w:type="gramEnd"/>
      <w:r w:rsidRPr="00B2696B">
        <w:rPr>
          <w:b w:val="0"/>
          <w:lang w:val="en-GB"/>
        </w:rPr>
        <w:t>, 9</w:t>
      </w:r>
      <w:r w:rsidRPr="00B2696B">
        <w:rPr>
          <w:b w:val="0"/>
          <w:i/>
          <w:lang w:val="en-GB"/>
        </w:rPr>
        <w:t>cis</w:t>
      </w:r>
      <w:r w:rsidRPr="00B2696B">
        <w:rPr>
          <w:b w:val="0"/>
          <w:lang w:val="en-GB"/>
        </w:rPr>
        <w:t xml:space="preserve">-C16:1 , </w:t>
      </w:r>
      <w:r w:rsidRPr="00B2696B">
        <w:rPr>
          <w:b w:val="0"/>
          <w:i/>
          <w:lang w:val="en-GB"/>
        </w:rPr>
        <w:t>cis</w:t>
      </w:r>
      <w:r w:rsidRPr="00B2696B">
        <w:rPr>
          <w:b w:val="0"/>
          <w:lang w:val="en-GB"/>
        </w:rPr>
        <w:t xml:space="preserve">8-C18:1, </w:t>
      </w:r>
      <w:r w:rsidRPr="00B2696B">
        <w:rPr>
          <w:b w:val="0"/>
          <w:i/>
          <w:lang w:val="en-GB"/>
        </w:rPr>
        <w:t>cis</w:t>
      </w:r>
      <w:r w:rsidRPr="00B2696B">
        <w:rPr>
          <w:b w:val="0"/>
          <w:lang w:val="en-GB"/>
        </w:rPr>
        <w:t xml:space="preserve">9-C18:1 and </w:t>
      </w:r>
      <w:r w:rsidRPr="00B2696B">
        <w:rPr>
          <w:b w:val="0"/>
          <w:i/>
          <w:lang w:val="en-GB"/>
        </w:rPr>
        <w:t>cis</w:t>
      </w:r>
      <w:r w:rsidRPr="00B2696B">
        <w:rPr>
          <w:b w:val="0"/>
          <w:lang w:val="en-GB"/>
        </w:rPr>
        <w:t>5,</w:t>
      </w:r>
      <w:r w:rsidRPr="00B2696B">
        <w:rPr>
          <w:b w:val="0"/>
          <w:i/>
          <w:lang w:val="en-GB"/>
        </w:rPr>
        <w:t>cis</w:t>
      </w:r>
      <w:r w:rsidRPr="00B2696B">
        <w:rPr>
          <w:b w:val="0"/>
          <w:lang w:val="en-GB"/>
        </w:rPr>
        <w:t xml:space="preserve">8-C18:2; in the bottom, the box contains details of the diagnostic fragmentations of the DMDS adducts, and the </w:t>
      </w:r>
      <w:proofErr w:type="spellStart"/>
      <w:r w:rsidRPr="00B2696B">
        <w:rPr>
          <w:b w:val="0"/>
          <w:lang w:val="en-GB"/>
        </w:rPr>
        <w:t>color</w:t>
      </w:r>
      <w:proofErr w:type="spellEnd"/>
      <w:r w:rsidRPr="00B2696B">
        <w:rPr>
          <w:b w:val="0"/>
          <w:lang w:val="en-GB"/>
        </w:rPr>
        <w:t xml:space="preserve"> codes indicate these fragments and their detection in the samples.</w:t>
      </w:r>
    </w:p>
    <w:p w14:paraId="1DBEE983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40111ABC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6B3B7776" w14:textId="5C090164" w:rsidR="00BB2780" w:rsidRPr="00B2696B" w:rsidRDefault="00BB2780" w:rsidP="00BB2780">
      <w:pPr>
        <w:pStyle w:val="MDPI16affiliation"/>
        <w:rPr>
          <w:b w:val="0"/>
          <w:noProof/>
          <w:lang w:eastAsia="en-US" w:bidi="ar-SA"/>
        </w:rPr>
      </w:pPr>
    </w:p>
    <w:p w14:paraId="136907FF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63EF090F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6C4A76F8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51C5349B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08809221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6EA01213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789C5133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52602D75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28DC74B5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1FCCB68C" w14:textId="77777777" w:rsidR="007A26AB" w:rsidRPr="00B2696B" w:rsidRDefault="007A26AB" w:rsidP="00BB2780">
      <w:pPr>
        <w:pStyle w:val="MDPI16affiliation"/>
        <w:rPr>
          <w:b w:val="0"/>
          <w:noProof/>
          <w:lang w:eastAsia="en-US" w:bidi="ar-SA"/>
        </w:rPr>
      </w:pPr>
    </w:p>
    <w:p w14:paraId="613A20CB" w14:textId="774ED1B5" w:rsidR="007A26AB" w:rsidRPr="00B2696B" w:rsidRDefault="007F6E3C" w:rsidP="005E472E">
      <w:pPr>
        <w:pStyle w:val="MDPI16affiliation"/>
        <w:rPr>
          <w:b w:val="0"/>
          <w:noProof/>
          <w:lang w:eastAsia="en-US" w:bidi="ar-SA"/>
        </w:rPr>
      </w:pPr>
      <w:r w:rsidRPr="00B2696B">
        <w:rPr>
          <w:b w:val="0"/>
          <w:noProof/>
          <w:lang w:eastAsia="en-US" w:bidi="ar-SA"/>
        </w:rPr>
        <w:drawing>
          <wp:inline distT="0" distB="0" distL="0" distR="0" wp14:anchorId="02BA0650" wp14:editId="15846B54">
            <wp:extent cx="4324350" cy="2626896"/>
            <wp:effectExtent l="0" t="0" r="0" b="0"/>
            <wp:docPr id="5" name="Picture 5" descr="Macintosh HD:Users:carlaferreri:Downloads:Figure 2.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aferreri:Downloads:Figure 2.ai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57" cy="26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D201" w14:textId="77777777" w:rsidR="007A26AB" w:rsidRPr="00B2696B" w:rsidRDefault="007A26AB" w:rsidP="00BB2780">
      <w:pPr>
        <w:pStyle w:val="MDPI16affiliation"/>
        <w:rPr>
          <w:b w:val="0"/>
          <w:lang w:val="en-GB"/>
        </w:rPr>
      </w:pPr>
    </w:p>
    <w:p w14:paraId="6610CCC2" w14:textId="77777777" w:rsidR="009E36F7" w:rsidRPr="001E4CF6" w:rsidRDefault="009E36F7" w:rsidP="001E4CF6">
      <w:pPr>
        <w:pStyle w:val="MDPI16affiliation"/>
        <w:jc w:val="both"/>
        <w:rPr>
          <w:b w:val="0"/>
        </w:rPr>
      </w:pPr>
      <w:r w:rsidRPr="009E36F7">
        <w:rPr>
          <w:b w:val="0"/>
          <w:lang w:val="en-GB"/>
        </w:rPr>
        <w:t xml:space="preserve">Figure S4. </w:t>
      </w:r>
      <w:r w:rsidRPr="001E4CF6">
        <w:rPr>
          <w:b w:val="0"/>
        </w:rPr>
        <w:t xml:space="preserve">Characterization of EVs released by PC3 and </w:t>
      </w:r>
      <w:proofErr w:type="spellStart"/>
      <w:r w:rsidRPr="001E4CF6">
        <w:rPr>
          <w:b w:val="0"/>
        </w:rPr>
        <w:t>LNCaP</w:t>
      </w:r>
      <w:proofErr w:type="spellEnd"/>
      <w:r w:rsidRPr="001E4CF6">
        <w:rPr>
          <w:b w:val="0"/>
        </w:rPr>
        <w:t xml:space="preserve"> cells. EVs were isolated from cell culture</w:t>
      </w:r>
    </w:p>
    <w:p w14:paraId="2B725910" w14:textId="25009C32" w:rsidR="009E36F7" w:rsidRPr="001E4CF6" w:rsidRDefault="009E36F7" w:rsidP="001E4CF6">
      <w:pPr>
        <w:pStyle w:val="MDPI16affiliation"/>
        <w:jc w:val="both"/>
        <w:rPr>
          <w:b w:val="0"/>
        </w:rPr>
      </w:pPr>
      <w:proofErr w:type="gramStart"/>
      <w:r w:rsidRPr="001E4CF6">
        <w:rPr>
          <w:b w:val="0"/>
        </w:rPr>
        <w:t>media</w:t>
      </w:r>
      <w:proofErr w:type="gramEnd"/>
      <w:r w:rsidRPr="001E4CF6">
        <w:rPr>
          <w:b w:val="0"/>
        </w:rPr>
        <w:t xml:space="preserve"> of PC3 or </w:t>
      </w:r>
      <w:proofErr w:type="spellStart"/>
      <w:r w:rsidRPr="001E4CF6">
        <w:rPr>
          <w:b w:val="0"/>
        </w:rPr>
        <w:t>LNCaP</w:t>
      </w:r>
      <w:proofErr w:type="spellEnd"/>
      <w:r w:rsidRPr="001E4CF6">
        <w:rPr>
          <w:b w:val="0"/>
        </w:rPr>
        <w:t xml:space="preserve"> cells by differential centrifugation (see Materials  and  Methods). A)</w:t>
      </w:r>
    </w:p>
    <w:p w14:paraId="7956B125" w14:textId="2375026F" w:rsidR="009E36F7" w:rsidRPr="001E4CF6" w:rsidRDefault="009E36F7" w:rsidP="001E4CF6">
      <w:pPr>
        <w:pStyle w:val="MDPI16affiliation"/>
        <w:jc w:val="both"/>
        <w:rPr>
          <w:b w:val="0"/>
        </w:rPr>
      </w:pPr>
      <w:r w:rsidRPr="001E4CF6">
        <w:rPr>
          <w:b w:val="0"/>
        </w:rPr>
        <w:t xml:space="preserve">Recovered EVs quantified as </w:t>
      </w:r>
      <w:r w:rsidR="004A2177" w:rsidRPr="001E4CF6">
        <w:rPr>
          <w:b w:val="0"/>
        </w:rPr>
        <w:t>µ</w:t>
      </w:r>
      <w:r w:rsidRPr="001E4CF6">
        <w:rPr>
          <w:b w:val="0"/>
        </w:rPr>
        <w:t>g protein</w:t>
      </w:r>
      <w:r w:rsidR="004A2177" w:rsidRPr="001E4CF6">
        <w:rPr>
          <w:b w:val="0"/>
        </w:rPr>
        <w:t>s</w:t>
      </w:r>
      <w:r w:rsidRPr="001E4CF6">
        <w:rPr>
          <w:b w:val="0"/>
        </w:rPr>
        <w:t>/10</w:t>
      </w:r>
      <w:r w:rsidRPr="001E4CF6">
        <w:rPr>
          <w:b w:val="0"/>
          <w:vertAlign w:val="superscript"/>
        </w:rPr>
        <w:t>6</w:t>
      </w:r>
      <w:r w:rsidRPr="001E4CF6">
        <w:rPr>
          <w:b w:val="0"/>
        </w:rPr>
        <w:t xml:space="preserve"> cells (</w:t>
      </w:r>
      <w:proofErr w:type="spellStart"/>
      <w:r w:rsidRPr="001E4CF6">
        <w:rPr>
          <w:b w:val="0"/>
        </w:rPr>
        <w:t>mean+S.D</w:t>
      </w:r>
      <w:proofErr w:type="spellEnd"/>
      <w:r w:rsidRPr="001E4CF6">
        <w:rPr>
          <w:b w:val="0"/>
        </w:rPr>
        <w:t>., n=8). B) Scanning electron micrographs of</w:t>
      </w:r>
    </w:p>
    <w:p w14:paraId="6A3831DB" w14:textId="06A1BEF5" w:rsidR="009E36F7" w:rsidRPr="001E4CF6" w:rsidRDefault="009E36F7" w:rsidP="001E4CF6">
      <w:pPr>
        <w:pStyle w:val="MDPI16affiliation"/>
        <w:jc w:val="both"/>
        <w:rPr>
          <w:b w:val="0"/>
        </w:rPr>
      </w:pPr>
      <w:r w:rsidRPr="001E4CF6">
        <w:rPr>
          <w:b w:val="0"/>
        </w:rPr>
        <w:t>EVs. See Materials and Methods for experimental details. C) Cell lysates and EV preparations were</w:t>
      </w:r>
    </w:p>
    <w:p w14:paraId="138D8AD8" w14:textId="77777777" w:rsidR="009E36F7" w:rsidRPr="001E4CF6" w:rsidRDefault="009E36F7" w:rsidP="001E4CF6">
      <w:pPr>
        <w:pStyle w:val="MDPI16affiliation"/>
        <w:jc w:val="both"/>
        <w:rPr>
          <w:b w:val="0"/>
        </w:rPr>
      </w:pPr>
      <w:proofErr w:type="gramStart"/>
      <w:r w:rsidRPr="001E4CF6">
        <w:rPr>
          <w:b w:val="0"/>
        </w:rPr>
        <w:t>separated</w:t>
      </w:r>
      <w:proofErr w:type="gramEnd"/>
      <w:r w:rsidRPr="001E4CF6">
        <w:rPr>
          <w:b w:val="0"/>
        </w:rPr>
        <w:t xml:space="preserve"> by SDS-PAGE, </w:t>
      </w:r>
      <w:proofErr w:type="spellStart"/>
      <w:r w:rsidRPr="001E4CF6">
        <w:rPr>
          <w:b w:val="0"/>
        </w:rPr>
        <w:t>electrotransferred</w:t>
      </w:r>
      <w:proofErr w:type="spellEnd"/>
      <w:r w:rsidRPr="001E4CF6">
        <w:rPr>
          <w:b w:val="0"/>
        </w:rPr>
        <w:t xml:space="preserve"> and probed with the indicated positive and negative EV</w:t>
      </w:r>
    </w:p>
    <w:p w14:paraId="3A73F8CC" w14:textId="38144E52" w:rsidR="009E36F7" w:rsidRPr="001E4CF6" w:rsidRDefault="009E36F7" w:rsidP="001E4CF6">
      <w:pPr>
        <w:pStyle w:val="MDPI16affiliation"/>
        <w:jc w:val="both"/>
        <w:rPr>
          <w:b w:val="0"/>
        </w:rPr>
      </w:pPr>
      <w:proofErr w:type="gramStart"/>
      <w:r w:rsidRPr="001E4CF6">
        <w:rPr>
          <w:b w:val="0"/>
        </w:rPr>
        <w:t>markers</w:t>
      </w:r>
      <w:proofErr w:type="gramEnd"/>
      <w:r w:rsidRPr="001E4CF6">
        <w:rPr>
          <w:b w:val="0"/>
        </w:rPr>
        <w:t xml:space="preserve">. See Materials and Methods for experimental details. </w:t>
      </w:r>
    </w:p>
    <w:p w14:paraId="0E1C7976" w14:textId="77777777" w:rsidR="009E36F7" w:rsidRPr="009E36F7" w:rsidRDefault="009E36F7" w:rsidP="009E36F7">
      <w:pPr>
        <w:pStyle w:val="MDPI16affiliation"/>
        <w:rPr>
          <w:b w:val="0"/>
          <w:lang w:val="en-GB"/>
        </w:rPr>
      </w:pPr>
    </w:p>
    <w:p w14:paraId="756C650D" w14:textId="77777777" w:rsidR="009E36F7" w:rsidRPr="009E36F7" w:rsidRDefault="009E36F7" w:rsidP="009E36F7">
      <w:pPr>
        <w:pStyle w:val="MDPI16affiliation"/>
        <w:rPr>
          <w:lang w:val="en-GB"/>
        </w:rPr>
      </w:pPr>
    </w:p>
    <w:p w14:paraId="77562983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F836DC4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3016D6B0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7736F9A6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3143BBC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17E2C124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3C91E45C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0BB29EB8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725CDBC0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4372E02A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649748DB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1EF40E90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1E9C2B77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489E6D63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52C6F316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39044775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148C1DF8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03FB165E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4B0C5D7A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4B3404E7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2C93C9B4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04D3C547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416D87C2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003530CD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3CBFA300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21B9605E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3553CF88" w14:textId="77777777" w:rsidR="00CD1FA1" w:rsidRPr="00B2696B" w:rsidRDefault="00CD1FA1" w:rsidP="00BB2780">
      <w:pPr>
        <w:pStyle w:val="MDPI16affiliation"/>
        <w:rPr>
          <w:b w:val="0"/>
          <w:lang w:val="en-GB"/>
        </w:rPr>
      </w:pPr>
    </w:p>
    <w:p w14:paraId="0A445A77" w14:textId="77777777" w:rsidR="00BB2780" w:rsidRPr="001E4CF6" w:rsidRDefault="00BB2780" w:rsidP="00BB2780">
      <w:pPr>
        <w:pStyle w:val="MDPI16affiliation"/>
        <w:rPr>
          <w:b w:val="0"/>
        </w:rPr>
      </w:pPr>
    </w:p>
    <w:p w14:paraId="7B4F3F6C" w14:textId="19CC3A5E" w:rsidR="00BB2780" w:rsidRDefault="00BB2780" w:rsidP="00BB2780">
      <w:pPr>
        <w:pStyle w:val="MDPI16affiliation"/>
        <w:rPr>
          <w:b w:val="0"/>
          <w:lang w:val="en-GB"/>
        </w:rPr>
      </w:pPr>
      <w:r w:rsidRPr="00B2696B">
        <w:rPr>
          <w:b w:val="0"/>
          <w:lang w:val="en-GB"/>
        </w:rPr>
        <w:t xml:space="preserve">Table S3. Primers used for </w:t>
      </w:r>
      <w:proofErr w:type="spellStart"/>
      <w:r w:rsidRPr="00B2696B">
        <w:rPr>
          <w:b w:val="0"/>
          <w:lang w:val="en-GB"/>
        </w:rPr>
        <w:t>qRT</w:t>
      </w:r>
      <w:proofErr w:type="spellEnd"/>
      <w:r w:rsidRPr="00B2696B">
        <w:rPr>
          <w:b w:val="0"/>
          <w:lang w:val="en-GB"/>
        </w:rPr>
        <w:t xml:space="preserve">-PCR. </w:t>
      </w:r>
    </w:p>
    <w:p w14:paraId="221578C0" w14:textId="77777777" w:rsidR="005632B1" w:rsidRPr="00B2696B" w:rsidRDefault="005632B1" w:rsidP="00BB2780">
      <w:pPr>
        <w:pStyle w:val="MDPI16affiliation"/>
        <w:rPr>
          <w:b w:val="0"/>
          <w:lang w:val="en-GB"/>
        </w:rPr>
      </w:pPr>
    </w:p>
    <w:p w14:paraId="2A411B48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  <w:r w:rsidRPr="00B2696B">
        <w:rPr>
          <w:b w:val="0"/>
          <w:noProof/>
          <w:lang w:eastAsia="en-US" w:bidi="ar-SA"/>
        </w:rPr>
        <w:drawing>
          <wp:inline distT="0" distB="0" distL="0" distR="0" wp14:anchorId="314D7646" wp14:editId="03BF1E6B">
            <wp:extent cx="6120130" cy="3291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552D" w14:textId="77777777" w:rsidR="00BB2780" w:rsidRPr="00B2696B" w:rsidRDefault="00BB2780" w:rsidP="00BB2780">
      <w:pPr>
        <w:pStyle w:val="MDPI16affiliation"/>
        <w:rPr>
          <w:b w:val="0"/>
          <w:lang w:val="en-GB"/>
        </w:rPr>
      </w:pPr>
    </w:p>
    <w:p w14:paraId="5E3D51E2" w14:textId="77777777" w:rsidR="00BB2780" w:rsidRPr="00B2696B" w:rsidRDefault="00BB2780" w:rsidP="0099165D">
      <w:pPr>
        <w:pStyle w:val="MDPI16affiliation"/>
        <w:rPr>
          <w:b w:val="0"/>
        </w:rPr>
      </w:pPr>
    </w:p>
    <w:sectPr w:rsidR="00BB2780" w:rsidRPr="00B2696B" w:rsidSect="003A55A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7" w:right="1531" w:bottom="1077" w:left="1531" w:header="1020" w:footer="850" w:gutter="0"/>
      <w:lnNumType w:countBy="1" w:restart="continuous"/>
      <w:pgNumType w:start="1"/>
      <w:cols w:space="425"/>
      <w:titlePg/>
      <w:docGrid w:type="lines"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7CC7B4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CC7B42" w16cid:durableId="21C8C4FD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6EE92" w14:textId="77777777" w:rsidR="00DA35E0" w:rsidRDefault="00DA35E0">
      <w:pPr>
        <w:spacing w:line="240" w:lineRule="auto"/>
      </w:pPr>
      <w:r>
        <w:separator/>
      </w:r>
    </w:p>
  </w:endnote>
  <w:endnote w:type="continuationSeparator" w:id="0">
    <w:p w14:paraId="1DF41FFE" w14:textId="77777777" w:rsidR="00DA35E0" w:rsidRDefault="00DA3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A28DA" w14:textId="77777777" w:rsidR="00FC50BA" w:rsidRPr="00164C5C" w:rsidRDefault="00FC50BA" w:rsidP="00AF7CE2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226D7" w14:textId="77777777" w:rsidR="00FC50BA" w:rsidRPr="008B308E" w:rsidRDefault="00FC50BA" w:rsidP="007C17C4">
    <w:pPr>
      <w:pStyle w:val="MDPIfooterfirstpage"/>
      <w:spacing w:line="240" w:lineRule="auto"/>
      <w:jc w:val="both"/>
      <w:rPr>
        <w:lang w:val="fr-CH"/>
      </w:rPr>
    </w:pPr>
    <w:r>
      <w:rPr>
        <w:i/>
      </w:rPr>
      <w:t xml:space="preserve">Cancers </w:t>
    </w:r>
    <w:r w:rsidRPr="00F71A8C">
      <w:rPr>
        <w:b/>
      </w:rPr>
      <w:t>20</w:t>
    </w:r>
    <w:r>
      <w:rPr>
        <w:b/>
      </w:rPr>
      <w:t>20</w:t>
    </w:r>
    <w:r w:rsidRPr="00F71A8C">
      <w:t xml:space="preserve">, </w:t>
    </w:r>
    <w:r w:rsidRPr="00F71A8C">
      <w:rPr>
        <w:i/>
      </w:rPr>
      <w:t>1</w:t>
    </w:r>
    <w:r>
      <w:rPr>
        <w:i/>
      </w:rPr>
      <w:t>2</w:t>
    </w:r>
    <w:r w:rsidRPr="00F71A8C">
      <w:t xml:space="preserve">, </w:t>
    </w:r>
    <w:r>
      <w:t xml:space="preserve">x; </w:t>
    </w:r>
    <w:proofErr w:type="spellStart"/>
    <w:r>
      <w:t>doi</w:t>
    </w:r>
    <w:proofErr w:type="spellEnd"/>
    <w:r>
      <w:t>: FOR PEER REVIEW</w:t>
    </w:r>
    <w:r w:rsidRPr="008B308E">
      <w:rPr>
        <w:lang w:val="fr-CH"/>
      </w:rPr>
      <w:tab/>
      <w:t>www.mdpi.com/journal/</w:t>
    </w:r>
    <w:r w:rsidRPr="00511F0B">
      <w:t>cancers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E53F1" w14:textId="77777777" w:rsidR="00DA35E0" w:rsidRDefault="00DA35E0">
      <w:pPr>
        <w:spacing w:line="240" w:lineRule="auto"/>
      </w:pPr>
      <w:r>
        <w:separator/>
      </w:r>
    </w:p>
  </w:footnote>
  <w:footnote w:type="continuationSeparator" w:id="0">
    <w:p w14:paraId="0F2E3468" w14:textId="77777777" w:rsidR="00DA35E0" w:rsidRDefault="00DA3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CE1F1" w14:textId="77777777" w:rsidR="00FC50BA" w:rsidRDefault="00FC50BA" w:rsidP="00AF7CE2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0AD59" w14:textId="6D31DCD0" w:rsidR="00FC50BA" w:rsidRPr="00836BB8" w:rsidRDefault="00FC50BA" w:rsidP="007C17C4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Supplementary Information _ Cancers </w:t>
    </w:r>
    <w:r w:rsidRPr="00F71A8C">
      <w:rPr>
        <w:rFonts w:ascii="Palatino Linotype" w:hAnsi="Palatino Linotype"/>
        <w:b/>
        <w:sz w:val="16"/>
      </w:rPr>
      <w:t>20</w:t>
    </w:r>
    <w:r>
      <w:rPr>
        <w:rFonts w:ascii="Palatino Linotype" w:hAnsi="Palatino Linotype"/>
        <w:b/>
        <w:sz w:val="16"/>
      </w:rPr>
      <w:t>20</w:t>
    </w:r>
    <w:r w:rsidRPr="00F71A8C">
      <w:rPr>
        <w:rFonts w:ascii="Palatino Linotype" w:hAnsi="Palatino Linotype"/>
        <w:sz w:val="16"/>
      </w:rPr>
      <w:t xml:space="preserve">, </w:t>
    </w:r>
    <w:r w:rsidRPr="00F71A8C">
      <w:rPr>
        <w:rFonts w:ascii="Palatino Linotype" w:hAnsi="Palatino Linotype"/>
        <w:i/>
        <w:sz w:val="16"/>
      </w:rPr>
      <w:t>1</w:t>
    </w:r>
    <w:r>
      <w:rPr>
        <w:rFonts w:ascii="Palatino Linotype" w:hAnsi="Palatino Linotype"/>
        <w:i/>
        <w:sz w:val="16"/>
      </w:rPr>
      <w:t>2</w:t>
    </w:r>
    <w:r>
      <w:rPr>
        <w:rFonts w:ascii="Palatino Linotype" w:hAnsi="Palatino Linotype"/>
        <w:sz w:val="16"/>
      </w:rPr>
      <w:t>, x FOR PEER REVIEW</w:t>
    </w: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 w:rsidR="0063376A">
      <w:rPr>
        <w:rFonts w:ascii="Palatino Linotype" w:hAnsi="Palatino Linotype"/>
        <w:noProof/>
        <w:sz w:val="16"/>
      </w:rPr>
      <w:t>8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 w:rsidR="0063376A">
      <w:rPr>
        <w:rFonts w:ascii="Palatino Linotype" w:hAnsi="Palatino Linotype"/>
        <w:noProof/>
        <w:sz w:val="16"/>
      </w:rPr>
      <w:t>8</w:t>
    </w:r>
    <w:r>
      <w:rPr>
        <w:rFonts w:ascii="Palatino Linotype" w:hAnsi="Palatino Linotype"/>
        <w:sz w:val="16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9CE37" w14:textId="6800215C" w:rsidR="00FC50BA" w:rsidRDefault="00FC50BA" w:rsidP="00AF7CE2">
    <w:pPr>
      <w:pStyle w:val="MDPIheaderjournallogo"/>
    </w:pPr>
    <w:r>
      <w:rPr>
        <w:noProof/>
        <w:lang w:eastAsia="en-US"/>
      </w:rPr>
      <w:drawing>
        <wp:inline distT="0" distB="0" distL="0" distR="0" wp14:anchorId="7CD4B812" wp14:editId="07A6814E">
          <wp:extent cx="1685925" cy="427990"/>
          <wp:effectExtent l="0" t="0" r="0" b="3810"/>
          <wp:docPr id="2" name="Picture 3" descr="C:\Users\home\Desktop\logos\canc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canc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 w:val="0"/>
        <w:noProof/>
        <w:szCs w:val="16"/>
        <w:lang w:eastAsia="en-US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19BB3D11" wp14:editId="3F2283B3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9275" cy="709295"/>
              <wp:effectExtent l="0" t="0" r="9525" b="19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27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351A8" w14:textId="77777777" w:rsidR="00FC50BA" w:rsidRDefault="00FC50BA" w:rsidP="00AF7CE2">
                          <w:pPr>
                            <w:pStyle w:val="MDPIheaderjournallogo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  <w:r>
                            <w:rPr>
                              <w:i w:val="0"/>
                              <w:noProof/>
                              <w:szCs w:val="16"/>
                              <w:lang w:eastAsia="en-US"/>
                            </w:rPr>
                            <w:drawing>
                              <wp:inline distT="0" distB="0" distL="0" distR="0" wp14:anchorId="6CB6A43E" wp14:editId="35C7D4D6">
                                <wp:extent cx="537210" cy="352425"/>
                                <wp:effectExtent l="0" t="0" r="0" b="3175"/>
                                <wp:docPr id="1" name="Picture 3" descr="C:\Users\home\Desktop\logos\ori\png\logo-mdp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home\Desktop\logos\ori\png\logo-mdp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721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BB3D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4.8pt;margin-top:51pt;width:43.2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" stroked="f">
              <v:textbox inset="0,0,0,0">
                <w:txbxContent>
                  <w:p w14:paraId="2A2351A8" w14:textId="77777777" w:rsidR="00FC50BA" w:rsidRDefault="00FC50BA" w:rsidP="00AF7CE2">
                    <w:pPr>
                      <w:pStyle w:val="MDPIheaderjournallogo"/>
                      <w:jc w:val="center"/>
                      <w:rPr>
                        <w:i w:val="0"/>
                        <w:szCs w:val="16"/>
                      </w:rPr>
                    </w:pPr>
                    <w:r>
                      <w:rPr>
                        <w:i w:val="0"/>
                        <w:noProof/>
                        <w:szCs w:val="16"/>
                        <w:lang w:val="it-IT" w:eastAsia="it-IT"/>
                      </w:rPr>
                      <w:drawing>
                        <wp:inline distT="0" distB="0" distL="0" distR="0" wp14:anchorId="6CB6A43E" wp14:editId="35C7D4D6">
                          <wp:extent cx="537210" cy="352425"/>
                          <wp:effectExtent l="0" t="0" r="0" b="3175"/>
                          <wp:docPr id="1" name="Picture 3" descr="C:\Users\home\Desktop\logos\ori\png\logo-mdp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home\Desktop\logos\ori\png\logo-mdp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721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SUPPLEMENTARY INFORMATION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00E42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LA FERRERI">
    <w15:presenceInfo w15:providerId="AD" w15:userId="S::carla.ferreri@isof.cnr.it::25421c49-96ba-4263-b2e9-69be493fe0df"/>
  </w15:person>
  <w15:person w15:author="Utente di Microsoft Office">
    <w15:presenceInfo w15:providerId="None" w15:userId="Utente di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bordersDoNotSurroundHeader/>
  <w:bordersDoNotSurroundFooter/>
  <w:proofState w:spelling="clean" w:grammar="clean"/>
  <w:attachedTemplate r:id="rId1"/>
  <w:defaultTabStop w:val="420"/>
  <w:hyphenationZone w:val="28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65D"/>
    <w:rsid w:val="00000B58"/>
    <w:rsid w:val="000618E3"/>
    <w:rsid w:val="00096E4D"/>
    <w:rsid w:val="000A51C4"/>
    <w:rsid w:val="000A5B36"/>
    <w:rsid w:val="000A6F47"/>
    <w:rsid w:val="000D4AE8"/>
    <w:rsid w:val="000F0E63"/>
    <w:rsid w:val="000F73ED"/>
    <w:rsid w:val="00113104"/>
    <w:rsid w:val="00115061"/>
    <w:rsid w:val="00120319"/>
    <w:rsid w:val="00126C03"/>
    <w:rsid w:val="00183E1B"/>
    <w:rsid w:val="00186691"/>
    <w:rsid w:val="001B645A"/>
    <w:rsid w:val="001E2AEB"/>
    <w:rsid w:val="001E4CF6"/>
    <w:rsid w:val="002026A3"/>
    <w:rsid w:val="00203997"/>
    <w:rsid w:val="0021057E"/>
    <w:rsid w:val="00212721"/>
    <w:rsid w:val="00272F25"/>
    <w:rsid w:val="002A0D6E"/>
    <w:rsid w:val="002B5823"/>
    <w:rsid w:val="002C7587"/>
    <w:rsid w:val="002E5CEA"/>
    <w:rsid w:val="00325246"/>
    <w:rsid w:val="00326141"/>
    <w:rsid w:val="003261F0"/>
    <w:rsid w:val="003271CA"/>
    <w:rsid w:val="00336F53"/>
    <w:rsid w:val="00394E80"/>
    <w:rsid w:val="003A55A8"/>
    <w:rsid w:val="003B2B5F"/>
    <w:rsid w:val="003E0FAF"/>
    <w:rsid w:val="003F4237"/>
    <w:rsid w:val="00401D30"/>
    <w:rsid w:val="0043134A"/>
    <w:rsid w:val="0044756D"/>
    <w:rsid w:val="004807A8"/>
    <w:rsid w:val="00483C22"/>
    <w:rsid w:val="004A2177"/>
    <w:rsid w:val="004D3593"/>
    <w:rsid w:val="004E0105"/>
    <w:rsid w:val="004E599F"/>
    <w:rsid w:val="00507D95"/>
    <w:rsid w:val="00513C95"/>
    <w:rsid w:val="0051623E"/>
    <w:rsid w:val="005162C4"/>
    <w:rsid w:val="00534C4A"/>
    <w:rsid w:val="005424F1"/>
    <w:rsid w:val="005425B6"/>
    <w:rsid w:val="005632B1"/>
    <w:rsid w:val="00582623"/>
    <w:rsid w:val="00596A63"/>
    <w:rsid w:val="005A0BED"/>
    <w:rsid w:val="005A356E"/>
    <w:rsid w:val="005E472E"/>
    <w:rsid w:val="005F2766"/>
    <w:rsid w:val="00611407"/>
    <w:rsid w:val="00615052"/>
    <w:rsid w:val="006268B0"/>
    <w:rsid w:val="00627D4F"/>
    <w:rsid w:val="0063376A"/>
    <w:rsid w:val="00635386"/>
    <w:rsid w:val="0063570B"/>
    <w:rsid w:val="0064206C"/>
    <w:rsid w:val="00660D7E"/>
    <w:rsid w:val="00676C9D"/>
    <w:rsid w:val="00676FEB"/>
    <w:rsid w:val="0068240E"/>
    <w:rsid w:val="006837C3"/>
    <w:rsid w:val="00692393"/>
    <w:rsid w:val="0069273C"/>
    <w:rsid w:val="006A5532"/>
    <w:rsid w:val="006B4CAF"/>
    <w:rsid w:val="006D37E0"/>
    <w:rsid w:val="006F6917"/>
    <w:rsid w:val="006F7149"/>
    <w:rsid w:val="00705797"/>
    <w:rsid w:val="00717129"/>
    <w:rsid w:val="007346D0"/>
    <w:rsid w:val="0074376A"/>
    <w:rsid w:val="007438EC"/>
    <w:rsid w:val="007A26AB"/>
    <w:rsid w:val="007C17C4"/>
    <w:rsid w:val="007D4515"/>
    <w:rsid w:val="007E16D7"/>
    <w:rsid w:val="007F1DD3"/>
    <w:rsid w:val="007F6410"/>
    <w:rsid w:val="007F6E3C"/>
    <w:rsid w:val="00810431"/>
    <w:rsid w:val="00817FC9"/>
    <w:rsid w:val="00837360"/>
    <w:rsid w:val="008413A5"/>
    <w:rsid w:val="008462D8"/>
    <w:rsid w:val="00851279"/>
    <w:rsid w:val="00851EBD"/>
    <w:rsid w:val="008617BF"/>
    <w:rsid w:val="00867F13"/>
    <w:rsid w:val="00874B5B"/>
    <w:rsid w:val="00877949"/>
    <w:rsid w:val="0088347E"/>
    <w:rsid w:val="00885B95"/>
    <w:rsid w:val="0089106E"/>
    <w:rsid w:val="008977BF"/>
    <w:rsid w:val="008B0E4D"/>
    <w:rsid w:val="008B286E"/>
    <w:rsid w:val="008B2C4B"/>
    <w:rsid w:val="008D09DD"/>
    <w:rsid w:val="008F4843"/>
    <w:rsid w:val="00925B94"/>
    <w:rsid w:val="00963346"/>
    <w:rsid w:val="00964FB2"/>
    <w:rsid w:val="0099165D"/>
    <w:rsid w:val="00995DF2"/>
    <w:rsid w:val="009A7C8B"/>
    <w:rsid w:val="009D74AE"/>
    <w:rsid w:val="009E36F7"/>
    <w:rsid w:val="009E53D6"/>
    <w:rsid w:val="009F70E6"/>
    <w:rsid w:val="00A06051"/>
    <w:rsid w:val="00A53B15"/>
    <w:rsid w:val="00A608AA"/>
    <w:rsid w:val="00A70EAB"/>
    <w:rsid w:val="00A76A54"/>
    <w:rsid w:val="00A77BBF"/>
    <w:rsid w:val="00AA0578"/>
    <w:rsid w:val="00AA2098"/>
    <w:rsid w:val="00AC057A"/>
    <w:rsid w:val="00AC2C4A"/>
    <w:rsid w:val="00AD7536"/>
    <w:rsid w:val="00AF7CE2"/>
    <w:rsid w:val="00B005DB"/>
    <w:rsid w:val="00B14A70"/>
    <w:rsid w:val="00B16352"/>
    <w:rsid w:val="00B2696B"/>
    <w:rsid w:val="00B37673"/>
    <w:rsid w:val="00B74A9D"/>
    <w:rsid w:val="00B874CF"/>
    <w:rsid w:val="00B904C6"/>
    <w:rsid w:val="00BB2780"/>
    <w:rsid w:val="00BB5186"/>
    <w:rsid w:val="00BC1346"/>
    <w:rsid w:val="00BE450A"/>
    <w:rsid w:val="00C04C72"/>
    <w:rsid w:val="00C23204"/>
    <w:rsid w:val="00C32F3C"/>
    <w:rsid w:val="00C34630"/>
    <w:rsid w:val="00C35FC6"/>
    <w:rsid w:val="00C44C10"/>
    <w:rsid w:val="00C633A4"/>
    <w:rsid w:val="00C831F8"/>
    <w:rsid w:val="00C862EE"/>
    <w:rsid w:val="00C9375F"/>
    <w:rsid w:val="00C95954"/>
    <w:rsid w:val="00CB328D"/>
    <w:rsid w:val="00CB5C68"/>
    <w:rsid w:val="00CC67F8"/>
    <w:rsid w:val="00CD1FA1"/>
    <w:rsid w:val="00CD4EB1"/>
    <w:rsid w:val="00CF0684"/>
    <w:rsid w:val="00D109C8"/>
    <w:rsid w:val="00D16653"/>
    <w:rsid w:val="00D217D7"/>
    <w:rsid w:val="00D31ADB"/>
    <w:rsid w:val="00D41C2C"/>
    <w:rsid w:val="00D47808"/>
    <w:rsid w:val="00D52E07"/>
    <w:rsid w:val="00D60C5F"/>
    <w:rsid w:val="00D67A84"/>
    <w:rsid w:val="00D81694"/>
    <w:rsid w:val="00D95B41"/>
    <w:rsid w:val="00DA35E0"/>
    <w:rsid w:val="00DA4414"/>
    <w:rsid w:val="00DA7239"/>
    <w:rsid w:val="00DC236C"/>
    <w:rsid w:val="00DE3283"/>
    <w:rsid w:val="00DF6316"/>
    <w:rsid w:val="00E13705"/>
    <w:rsid w:val="00E317F8"/>
    <w:rsid w:val="00E42D6A"/>
    <w:rsid w:val="00E521BD"/>
    <w:rsid w:val="00E61ABA"/>
    <w:rsid w:val="00E62218"/>
    <w:rsid w:val="00EB167B"/>
    <w:rsid w:val="00EF3241"/>
    <w:rsid w:val="00F068E3"/>
    <w:rsid w:val="00F22713"/>
    <w:rsid w:val="00F4143A"/>
    <w:rsid w:val="00F5117F"/>
    <w:rsid w:val="00F528E5"/>
    <w:rsid w:val="00F71A8C"/>
    <w:rsid w:val="00F90736"/>
    <w:rsid w:val="00FB2D45"/>
    <w:rsid w:val="00FC50BA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AC05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3A55A8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3A55A8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3A55A8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3A55A8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3A55A8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3A55A8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3A55A8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3A55A8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3A55A8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Normal"/>
    <w:uiPriority w:val="99"/>
    <w:rsid w:val="003A55A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3A55A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A55A8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3A55A8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3A5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3A55A8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3A55A8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3A55A8"/>
    <w:pPr>
      <w:ind w:firstLine="0"/>
    </w:pPr>
  </w:style>
  <w:style w:type="paragraph" w:customStyle="1" w:styleId="MDPI33textspaceafter">
    <w:name w:val="MDPI_3.3_text_space_after"/>
    <w:basedOn w:val="MDPI31text"/>
    <w:qFormat/>
    <w:rsid w:val="003A55A8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3A55A8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3A55A8"/>
    <w:pPr>
      <w:spacing w:after="120"/>
    </w:pPr>
  </w:style>
  <w:style w:type="paragraph" w:customStyle="1" w:styleId="MDPI36textafterlist">
    <w:name w:val="MDPI_3.6_text_after_list"/>
    <w:basedOn w:val="MDPI31text"/>
    <w:qFormat/>
    <w:rsid w:val="003A55A8"/>
    <w:pPr>
      <w:spacing w:before="120"/>
    </w:pPr>
  </w:style>
  <w:style w:type="paragraph" w:customStyle="1" w:styleId="MDPI37itemize">
    <w:name w:val="MDPI_3.7_itemize"/>
    <w:basedOn w:val="MDPI31text"/>
    <w:qFormat/>
    <w:rsid w:val="003A55A8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3A55A8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3A55A8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3A55A8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837360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b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3A55A8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6F714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3A55A8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3A55A8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3A55A8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3A55A8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3A55A8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3A55A8"/>
  </w:style>
  <w:style w:type="paragraph" w:customStyle="1" w:styleId="MDPI81theorem">
    <w:name w:val="MDPI_8.1_theorem"/>
    <w:basedOn w:val="MDPI32textnoindent"/>
    <w:qFormat/>
    <w:rsid w:val="003A55A8"/>
    <w:rPr>
      <w:i/>
    </w:rPr>
  </w:style>
  <w:style w:type="paragraph" w:customStyle="1" w:styleId="MDPI82proof">
    <w:name w:val="MDPI_8.2_proof"/>
    <w:basedOn w:val="MDPI32textnoindent"/>
    <w:qFormat/>
    <w:rsid w:val="003A55A8"/>
  </w:style>
  <w:style w:type="paragraph" w:customStyle="1" w:styleId="MDPIfooterfirstpage">
    <w:name w:val="MDPI_footer_firstpage"/>
    <w:basedOn w:val="Normal"/>
    <w:qFormat/>
    <w:rsid w:val="003A55A8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3A55A8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3A55A8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3A55A8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3A55A8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3A55A8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5A8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55A8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3A55A8"/>
  </w:style>
  <w:style w:type="table" w:customStyle="1" w:styleId="MDPI41threelinetable">
    <w:name w:val="MDPI_4.1_three_line_table"/>
    <w:basedOn w:val="TableNormal"/>
    <w:uiPriority w:val="99"/>
    <w:rsid w:val="006F714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Cambria Math" w:hAnsi="Cambria Math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5425B6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963346"/>
    <w:rPr>
      <w:color w:val="605E5C"/>
      <w:shd w:val="clear" w:color="auto" w:fill="E1DFDD"/>
    </w:rPr>
  </w:style>
  <w:style w:type="table" w:customStyle="1" w:styleId="Tabellasemplice41">
    <w:name w:val="Tabella semplice 41"/>
    <w:basedOn w:val="TableNormal"/>
    <w:uiPriority w:val="44"/>
    <w:rsid w:val="00F71A8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413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59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9F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9F"/>
    <w:rPr>
      <w:rFonts w:ascii="Times New Roman" w:eastAsia="Times New Roman" w:hAnsi="Times New Roman"/>
      <w:color w:val="000000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9F"/>
    <w:rPr>
      <w:rFonts w:ascii="Times New Roman" w:eastAsia="Times New Roman" w:hAnsi="Times New Roman"/>
      <w:b/>
      <w:bCs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3A55A8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3A55A8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3A55A8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3A55A8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3A55A8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3A55A8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3A55A8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3A55A8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3A55A8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TableNormal"/>
    <w:uiPriority w:val="99"/>
    <w:rsid w:val="003A55A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3A55A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A55A8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3A55A8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3A5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3A55A8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3A55A8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3A55A8"/>
    <w:pPr>
      <w:ind w:firstLine="0"/>
    </w:pPr>
  </w:style>
  <w:style w:type="paragraph" w:customStyle="1" w:styleId="MDPI33textspaceafter">
    <w:name w:val="MDPI_3.3_text_space_after"/>
    <w:basedOn w:val="MDPI31text"/>
    <w:qFormat/>
    <w:rsid w:val="003A55A8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3A55A8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3A55A8"/>
    <w:pPr>
      <w:spacing w:after="120"/>
    </w:pPr>
  </w:style>
  <w:style w:type="paragraph" w:customStyle="1" w:styleId="MDPI36textafterlist">
    <w:name w:val="MDPI_3.6_text_after_list"/>
    <w:basedOn w:val="MDPI31text"/>
    <w:qFormat/>
    <w:rsid w:val="003A55A8"/>
    <w:pPr>
      <w:spacing w:before="120"/>
    </w:pPr>
  </w:style>
  <w:style w:type="paragraph" w:customStyle="1" w:styleId="MDPI37itemize">
    <w:name w:val="MDPI_3.7_itemize"/>
    <w:basedOn w:val="MDPI31text"/>
    <w:qFormat/>
    <w:rsid w:val="003A55A8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3A55A8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3A55A8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3A55A8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837360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b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3A55A8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6F714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3A55A8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3A55A8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3A55A8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3A55A8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3A55A8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3A55A8"/>
  </w:style>
  <w:style w:type="paragraph" w:customStyle="1" w:styleId="MDPI81theorem">
    <w:name w:val="MDPI_8.1_theorem"/>
    <w:basedOn w:val="MDPI32textnoindent"/>
    <w:qFormat/>
    <w:rsid w:val="003A55A8"/>
    <w:rPr>
      <w:i/>
    </w:rPr>
  </w:style>
  <w:style w:type="paragraph" w:customStyle="1" w:styleId="MDPI82proof">
    <w:name w:val="MDPI_8.2_proof"/>
    <w:basedOn w:val="MDPI32textnoindent"/>
    <w:qFormat/>
    <w:rsid w:val="003A55A8"/>
  </w:style>
  <w:style w:type="paragraph" w:customStyle="1" w:styleId="MDPIfooterfirstpage">
    <w:name w:val="MDPI_footer_firstpage"/>
    <w:basedOn w:val="Normal"/>
    <w:qFormat/>
    <w:rsid w:val="003A55A8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3A55A8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3A55A8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3A55A8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3A55A8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3A55A8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5A8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55A8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3A55A8"/>
  </w:style>
  <w:style w:type="table" w:customStyle="1" w:styleId="MDPI41threelinetable">
    <w:name w:val="MDPI_4.1_three_line_table"/>
    <w:basedOn w:val="TableNormal"/>
    <w:uiPriority w:val="99"/>
    <w:rsid w:val="006F714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Cambria Math" w:hAnsi="Cambria Math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5425B6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963346"/>
    <w:rPr>
      <w:color w:val="605E5C"/>
      <w:shd w:val="clear" w:color="auto" w:fill="E1DFDD"/>
    </w:rPr>
  </w:style>
  <w:style w:type="table" w:customStyle="1" w:styleId="Tabellasemplice41">
    <w:name w:val="Tabella semplice 41"/>
    <w:basedOn w:val="TableNormal"/>
    <w:uiPriority w:val="44"/>
    <w:rsid w:val="00F71A8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413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59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9F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9F"/>
    <w:rPr>
      <w:rFonts w:ascii="Times New Roman" w:eastAsia="Times New Roman" w:hAnsi="Times New Roman"/>
      <w:color w:val="000000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9F"/>
    <w:rPr>
      <w:rFonts w:ascii="Times New Roman" w:eastAsia="Times New Roman" w:hAnsi="Times New Roman"/>
      <w:b/>
      <w:bCs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4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microsoft.com/office/2016/09/relationships/commentsIds" Target="commentsIds.xml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image" Target="media/image3.tiff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arlaferreri:Downloads:cance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cancers-template.dot</Template>
  <TotalTime>3</TotalTime>
  <Pages>8</Pages>
  <Words>843</Words>
  <Characters>4808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Links>
    <vt:vector size="12" baseType="variant">
      <vt:variant>
        <vt:i4>6094915</vt:i4>
      </vt:variant>
      <vt:variant>
        <vt:i4>3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  <vt:variant>
        <vt:i4>2490387</vt:i4>
      </vt:variant>
      <vt:variant>
        <vt:i4>0</vt:i4>
      </vt:variant>
      <vt:variant>
        <vt:i4>0</vt:i4>
      </vt:variant>
      <vt:variant>
        <vt:i4>5</vt:i4>
      </vt:variant>
      <vt:variant>
        <vt:lpwstr>mailto:support@mdpi.com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dc:description/>
  <cp:lastModifiedBy>Carla</cp:lastModifiedBy>
  <cp:revision>8</cp:revision>
  <dcterms:created xsi:type="dcterms:W3CDTF">2020-01-14T21:55:00Z</dcterms:created>
  <dcterms:modified xsi:type="dcterms:W3CDTF">2020-01-22T12:09:00Z</dcterms:modified>
</cp:coreProperties>
</file>