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9C" w:rsidRDefault="0072189C" w:rsidP="0072189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</w:pPr>
      <w:r w:rsidRPr="0072189C">
        <w:rPr>
          <w:rStyle w:val="Vurgu"/>
          <w:rFonts w:ascii="Times New Roman" w:hAnsi="Times New Roman" w:cs="Times New Roman"/>
          <w:b/>
          <w:i w:val="0"/>
          <w:color w:val="222222"/>
          <w:sz w:val="36"/>
          <w:szCs w:val="36"/>
          <w:shd w:val="clear" w:color="auto" w:fill="FFFFFF"/>
        </w:rPr>
        <w:t>Antibiotics</w:t>
      </w:r>
      <w:r w:rsidRPr="0072189C">
        <w:rPr>
          <w:rFonts w:ascii="Times New Roman" w:hAnsi="Times New Roman" w:cs="Times New Roman"/>
          <w:b/>
          <w:i/>
          <w:color w:val="222222"/>
          <w:sz w:val="36"/>
          <w:szCs w:val="36"/>
          <w:shd w:val="clear" w:color="auto" w:fill="FFFFFF"/>
        </w:rPr>
        <w:t> </w:t>
      </w:r>
      <w:r w:rsidRPr="0072189C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(</w:t>
      </w:r>
      <w:r w:rsidRPr="0072189C">
        <w:rPr>
          <w:rFonts w:ascii="Times New Roman" w:hAnsi="Times New Roman" w:cs="Times New Roman"/>
          <w:b/>
          <w:i/>
          <w:color w:val="222222"/>
          <w:sz w:val="36"/>
          <w:szCs w:val="36"/>
          <w:shd w:val="clear" w:color="auto" w:fill="FFFFFF"/>
        </w:rPr>
        <w:t>ISSN 2079-6382; CODEN: ABSNC4</w:t>
      </w:r>
      <w:r w:rsidRPr="0072189C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)</w:t>
      </w:r>
      <w:r w:rsidRPr="007218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  </w:t>
      </w:r>
    </w:p>
    <w:p w:rsidR="0072189C" w:rsidRPr="0072189C" w:rsidRDefault="0072189C" w:rsidP="0072189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                        </w:t>
      </w:r>
      <w:proofErr w:type="spellStart"/>
      <w:r w:rsidRPr="007218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Copyright</w:t>
      </w:r>
      <w:proofErr w:type="spellEnd"/>
      <w:r w:rsidRPr="007218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Transfer Form</w:t>
      </w:r>
    </w:p>
    <w:p w:rsidR="0072189C" w:rsidRDefault="0072189C" w:rsidP="00721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</w:pPr>
    </w:p>
    <w:p w:rsidR="0072189C" w:rsidRDefault="0072189C" w:rsidP="00721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</w:pPr>
    </w:p>
    <w:p w:rsidR="0072189C" w:rsidRDefault="0072189C" w:rsidP="00721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</w:pPr>
    </w:p>
    <w:p w:rsidR="0072189C" w:rsidRPr="0072189C" w:rsidRDefault="0072189C" w:rsidP="0072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T</w:t>
      </w:r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he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copyright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to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this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article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is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hereby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transferred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to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MDPI,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effective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if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and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when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the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article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is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accepted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for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publication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.</w:t>
      </w:r>
    </w:p>
    <w:p w:rsidR="00EA6581" w:rsidRDefault="0072189C" w:rsidP="00721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The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copyright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transfer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covers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the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exclusive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right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to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reproduce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and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distribute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the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article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including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reprints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translations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photographic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reproductions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microform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electronic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form (offline, </w:t>
      </w:r>
      <w:proofErr w:type="gram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online</w:t>
      </w:r>
      <w:proofErr w:type="gram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)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or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any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other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reproductions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of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similar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nature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:rsidR="0072189C" w:rsidRPr="0072189C" w:rsidRDefault="0072189C" w:rsidP="00721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The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Author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warrants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that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his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contribution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is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original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and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that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he has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full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power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to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make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this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grant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The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Author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signs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for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and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accepts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responsibility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for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releasing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this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material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on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behalf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of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any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and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all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Co-authors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:rsidR="0072189C" w:rsidRPr="0072189C" w:rsidRDefault="0072189C" w:rsidP="0072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The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undersigned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author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has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submitted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a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manuscript</w:t>
      </w:r>
      <w:proofErr w:type="spellEnd"/>
    </w:p>
    <w:p w:rsidR="0072189C" w:rsidRPr="0072189C" w:rsidRDefault="0072189C" w:rsidP="0072189C">
      <w:pPr>
        <w:pStyle w:val="NormalWeb"/>
        <w:spacing w:before="0" w:beforeAutospacing="0" w:after="0" w:afterAutospacing="0"/>
        <w:jc w:val="both"/>
        <w:rPr>
          <w:b/>
          <w:i/>
          <w:color w:val="1C1E29"/>
          <w:sz w:val="28"/>
          <w:szCs w:val="28"/>
        </w:rPr>
      </w:pPr>
      <w:proofErr w:type="spellStart"/>
      <w:r>
        <w:rPr>
          <w:color w:val="000000"/>
          <w:sz w:val="27"/>
          <w:szCs w:val="27"/>
        </w:rPr>
        <w:t>Title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Comparative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Antimicrobial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Susceptibility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Profiles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of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Uropathogenic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Extended-Spectrum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ß-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Lactamase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Producing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Strains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of</w:t>
      </w:r>
      <w:r w:rsidRPr="0072189C">
        <w:rPr>
          <w:rStyle w:val="Gl"/>
          <w:b w:val="0"/>
          <w:color w:val="1C1E29"/>
          <w:sz w:val="28"/>
          <w:szCs w:val="28"/>
        </w:rPr>
        <w:t> </w:t>
      </w:r>
      <w:proofErr w:type="spellStart"/>
      <w:r w:rsidRPr="0072189C">
        <w:rPr>
          <w:rStyle w:val="Vurgu"/>
          <w:b/>
          <w:color w:val="1C1E29"/>
          <w:sz w:val="28"/>
          <w:szCs w:val="28"/>
        </w:rPr>
        <w:t>Klebsiella</w:t>
      </w:r>
      <w:proofErr w:type="spellEnd"/>
      <w:r w:rsidRPr="0072189C">
        <w:rPr>
          <w:rStyle w:val="Vurgu"/>
          <w:b/>
          <w:color w:val="1C1E29"/>
          <w:sz w:val="28"/>
          <w:szCs w:val="28"/>
        </w:rPr>
        <w:t xml:space="preserve"> </w:t>
      </w:r>
      <w:proofErr w:type="spellStart"/>
      <w:r w:rsidRPr="0072189C">
        <w:rPr>
          <w:rStyle w:val="Vurgu"/>
          <w:b/>
          <w:color w:val="1C1E29"/>
          <w:sz w:val="28"/>
          <w:szCs w:val="28"/>
        </w:rPr>
        <w:t>pneumonia</w:t>
      </w:r>
      <w:proofErr w:type="spellEnd"/>
      <w:r w:rsidRPr="0072189C">
        <w:rPr>
          <w:rStyle w:val="Gl"/>
          <w:b w:val="0"/>
          <w:color w:val="1C1E29"/>
          <w:sz w:val="28"/>
          <w:szCs w:val="28"/>
        </w:rPr>
        <w:t> 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and</w:t>
      </w:r>
      <w:proofErr w:type="spellEnd"/>
      <w:r w:rsidRPr="0072189C">
        <w:rPr>
          <w:rStyle w:val="Gl"/>
          <w:b w:val="0"/>
          <w:color w:val="1C1E29"/>
          <w:sz w:val="28"/>
          <w:szCs w:val="28"/>
        </w:rPr>
        <w:t> </w:t>
      </w:r>
      <w:proofErr w:type="spellStart"/>
      <w:r w:rsidRPr="0072189C">
        <w:rPr>
          <w:rStyle w:val="Vurgu"/>
          <w:b/>
          <w:color w:val="1C1E29"/>
          <w:sz w:val="28"/>
          <w:szCs w:val="28"/>
        </w:rPr>
        <w:t>Escherichia</w:t>
      </w:r>
      <w:proofErr w:type="spellEnd"/>
      <w:r w:rsidRPr="0072189C">
        <w:rPr>
          <w:rStyle w:val="Vurgu"/>
          <w:b/>
          <w:color w:val="1C1E29"/>
          <w:sz w:val="28"/>
          <w:szCs w:val="28"/>
        </w:rPr>
        <w:t xml:space="preserve"> </w:t>
      </w:r>
      <w:proofErr w:type="spellStart"/>
      <w:r w:rsidRPr="0072189C">
        <w:rPr>
          <w:rStyle w:val="Vurgu"/>
          <w:b/>
          <w:color w:val="1C1E29"/>
          <w:sz w:val="28"/>
          <w:szCs w:val="28"/>
        </w:rPr>
        <w:t>coli</w:t>
      </w:r>
      <w:proofErr w:type="spellEnd"/>
      <w:r w:rsidRPr="0072189C">
        <w:rPr>
          <w:rStyle w:val="Vurgu"/>
          <w:i w:val="0"/>
          <w:color w:val="1C1E29"/>
          <w:sz w:val="28"/>
          <w:szCs w:val="28"/>
        </w:rPr>
        <w:t> 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by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the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CLSI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and</w:t>
      </w:r>
      <w:proofErr w:type="spellEnd"/>
      <w:r w:rsidRPr="0072189C">
        <w:rPr>
          <w:rStyle w:val="Gl"/>
          <w:i/>
          <w:color w:val="1C1E29"/>
          <w:sz w:val="28"/>
          <w:szCs w:val="28"/>
        </w:rPr>
        <w:t xml:space="preserve"> EUCAST </w:t>
      </w:r>
      <w:proofErr w:type="spellStart"/>
      <w:r w:rsidRPr="0072189C">
        <w:rPr>
          <w:rStyle w:val="Gl"/>
          <w:i/>
          <w:color w:val="1C1E29"/>
          <w:sz w:val="28"/>
          <w:szCs w:val="28"/>
        </w:rPr>
        <w:t>methodologies</w:t>
      </w:r>
      <w:proofErr w:type="spellEnd"/>
      <w:r>
        <w:rPr>
          <w:rStyle w:val="Gl"/>
          <w:i/>
          <w:color w:val="1C1E29"/>
          <w:sz w:val="28"/>
          <w:szCs w:val="28"/>
        </w:rPr>
        <w:t>.</w:t>
      </w:r>
    </w:p>
    <w:p w:rsidR="0072189C" w:rsidRPr="0072189C" w:rsidRDefault="0072189C" w:rsidP="0072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for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publication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in </w:t>
      </w:r>
      <w:proofErr w:type="spellStart"/>
      <w:r w:rsidRPr="0072189C">
        <w:rPr>
          <w:rStyle w:val="Vurgu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Antibiotics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Pr="0072189C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(</w:t>
      </w:r>
      <w:r w:rsidRPr="0072189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ISSN 2079-6382; CODEN: ABSNC4</w:t>
      </w:r>
      <w:r w:rsidRPr="0072189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)</w:t>
      </w:r>
      <w:r w:rsidRPr="007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r w:rsidRPr="007218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),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published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218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MDPI.</w:t>
      </w:r>
    </w:p>
    <w:p w:rsidR="0072189C" w:rsidRPr="0072189C" w:rsidRDefault="0072189C" w:rsidP="0072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Name: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Orhan</w:t>
      </w:r>
      <w:r w:rsidR="00EA658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AKPINAR</w:t>
      </w:r>
      <w:proofErr w:type="gramEnd"/>
    </w:p>
    <w:p w:rsidR="0072189C" w:rsidRPr="0072189C" w:rsidRDefault="0072189C" w:rsidP="0072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Date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      03/04/2020</w:t>
      </w:r>
    </w:p>
    <w:p w:rsidR="0072189C" w:rsidRPr="0072189C" w:rsidRDefault="0072189C" w:rsidP="0072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Signature</w:t>
      </w:r>
      <w:proofErr w:type="spellEnd"/>
      <w:r w:rsidRPr="0072189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 </w:t>
      </w:r>
      <w:r w:rsidRPr="0072189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1373511" cy="393276"/>
            <wp:effectExtent l="0" t="0" r="0" b="6985"/>
            <wp:docPr id="1" name="Resim 1" descr="C:\Users\Hp\Desktop\IMG_6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_62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50" cy="45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102" w:rsidRDefault="00616102"/>
    <w:p w:rsidR="00937B0F" w:rsidRDefault="00937B0F"/>
    <w:p w:rsidR="00937B0F" w:rsidRDefault="00937B0F"/>
    <w:p w:rsidR="00937B0F" w:rsidRDefault="00937B0F"/>
    <w:p w:rsidR="00937B0F" w:rsidRDefault="00937B0F"/>
    <w:p w:rsidR="00937B0F" w:rsidRDefault="00937B0F"/>
    <w:p w:rsidR="00937B0F" w:rsidRDefault="00937B0F"/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  <w:r w:rsidRPr="00937B0F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TİTLE PAGE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937B0F">
        <w:rPr>
          <w:rFonts w:ascii="Times New Roman" w:hAnsi="Times New Roman" w:cs="Times New Roman"/>
          <w:b/>
          <w:bCs/>
          <w:i/>
          <w:sz w:val="24"/>
          <w:szCs w:val="24"/>
        </w:rPr>
        <w:t>Orıgınal</w:t>
      </w:r>
      <w:proofErr w:type="spellEnd"/>
      <w:r w:rsidRPr="00937B0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/>
          <w:bCs/>
          <w:i/>
          <w:sz w:val="24"/>
          <w:szCs w:val="24"/>
        </w:rPr>
        <w:t>article</w:t>
      </w:r>
      <w:proofErr w:type="spellEnd"/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937B0F">
        <w:rPr>
          <w:rFonts w:ascii="Times New Roman" w:hAnsi="Times New Roman" w:cs="Times New Roman"/>
          <w:b/>
          <w:bCs/>
          <w:i/>
          <w:sz w:val="24"/>
          <w:szCs w:val="24"/>
        </w:rPr>
        <w:t>Tittle</w:t>
      </w:r>
      <w:proofErr w:type="spellEnd"/>
    </w:p>
    <w:p w:rsidR="00937B0F" w:rsidRPr="00937B0F" w:rsidRDefault="00937B0F" w:rsidP="00937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C1E29"/>
          <w:sz w:val="24"/>
          <w:szCs w:val="24"/>
          <w:lang w:eastAsia="tr-TR"/>
        </w:rPr>
      </w:pP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Comparative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Antimicrobial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Susceptibility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Profiles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of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Uropathogenic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Extended-Spectrum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ß-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Lactamase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Producing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Strains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of </w:t>
      </w:r>
      <w:proofErr w:type="spellStart"/>
      <w:r w:rsidRPr="00937B0F">
        <w:rPr>
          <w:rFonts w:ascii="Times New Roman" w:eastAsia="Times New Roman" w:hAnsi="Times New Roman" w:cs="Times New Roman"/>
          <w:i/>
          <w:iCs/>
          <w:color w:val="1C1E29"/>
          <w:sz w:val="24"/>
          <w:szCs w:val="24"/>
          <w:lang w:eastAsia="tr-TR"/>
        </w:rPr>
        <w:t>Klebsiella</w:t>
      </w:r>
      <w:proofErr w:type="spellEnd"/>
      <w:r w:rsidRPr="00937B0F">
        <w:rPr>
          <w:rFonts w:ascii="Times New Roman" w:eastAsia="Times New Roman" w:hAnsi="Times New Roman" w:cs="Times New Roman"/>
          <w:i/>
          <w:i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i/>
          <w:iCs/>
          <w:color w:val="1C1E29"/>
          <w:sz w:val="24"/>
          <w:szCs w:val="24"/>
          <w:lang w:eastAsia="tr-TR"/>
        </w:rPr>
        <w:t>pneumonia</w:t>
      </w:r>
      <w:proofErr w:type="spellEnd"/>
      <w:r w:rsidRPr="00937B0F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  <w:lang w:eastAsia="tr-TR"/>
        </w:rPr>
        <w:t> 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and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 </w:t>
      </w:r>
      <w:proofErr w:type="spellStart"/>
      <w:r w:rsidRPr="00937B0F">
        <w:rPr>
          <w:rFonts w:ascii="Times New Roman" w:eastAsia="Times New Roman" w:hAnsi="Times New Roman" w:cs="Times New Roman"/>
          <w:i/>
          <w:iCs/>
          <w:color w:val="1C1E29"/>
          <w:sz w:val="24"/>
          <w:szCs w:val="24"/>
          <w:lang w:eastAsia="tr-TR"/>
        </w:rPr>
        <w:t>Escherichia</w:t>
      </w:r>
      <w:proofErr w:type="spellEnd"/>
      <w:r w:rsidRPr="00937B0F">
        <w:rPr>
          <w:rFonts w:ascii="Times New Roman" w:eastAsia="Times New Roman" w:hAnsi="Times New Roman" w:cs="Times New Roman"/>
          <w:i/>
          <w:i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i/>
          <w:iCs/>
          <w:color w:val="1C1E29"/>
          <w:sz w:val="24"/>
          <w:szCs w:val="24"/>
          <w:lang w:eastAsia="tr-TR"/>
        </w:rPr>
        <w:t>coli</w:t>
      </w:r>
      <w:proofErr w:type="spellEnd"/>
      <w:r w:rsidRPr="00937B0F">
        <w:rPr>
          <w:rFonts w:ascii="Times New Roman" w:eastAsia="Times New Roman" w:hAnsi="Times New Roman" w:cs="Times New Roman"/>
          <w:b/>
          <w:i/>
          <w:iCs/>
          <w:color w:val="1C1E29"/>
          <w:sz w:val="24"/>
          <w:szCs w:val="24"/>
          <w:lang w:eastAsia="tr-TR"/>
        </w:rPr>
        <w:t> 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by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the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CLSI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and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EUCAST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methodologies</w:t>
      </w:r>
      <w:proofErr w:type="spellEnd"/>
    </w:p>
    <w:p w:rsidR="00937B0F" w:rsidRPr="00937B0F" w:rsidRDefault="00937B0F" w:rsidP="00937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E29"/>
          <w:sz w:val="24"/>
          <w:szCs w:val="24"/>
          <w:lang w:eastAsia="tr-TR"/>
        </w:rPr>
      </w:pP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937B0F">
        <w:rPr>
          <w:rFonts w:ascii="Times New Roman" w:hAnsi="Times New Roman" w:cs="Times New Roman"/>
          <w:b/>
          <w:bCs/>
          <w:i/>
          <w:sz w:val="24"/>
          <w:szCs w:val="24"/>
        </w:rPr>
        <w:t>Short</w:t>
      </w:r>
      <w:proofErr w:type="spellEnd"/>
      <w:r w:rsidRPr="00937B0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/>
          <w:bCs/>
          <w:i/>
          <w:sz w:val="24"/>
          <w:szCs w:val="24"/>
        </w:rPr>
        <w:t>Tittle</w:t>
      </w:r>
      <w:proofErr w:type="spellEnd"/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</w:pP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Antimicrobial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Susceptibility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>Profiles</w:t>
      </w:r>
      <w:proofErr w:type="spellEnd"/>
      <w:r w:rsidRPr="00937B0F"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  <w:t xml:space="preserve"> 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C1E29"/>
          <w:sz w:val="24"/>
          <w:szCs w:val="24"/>
          <w:lang w:eastAsia="tr-TR"/>
        </w:rPr>
      </w:pP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937B0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Authors</w:t>
      </w:r>
      <w:proofErr w:type="spellEnd"/>
      <w:r w:rsidRPr="00937B0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7B0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 w:rsidRPr="00937B0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Dr.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Doğan Akdoğan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MD(</w:t>
      </w:r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orcid.org/0000-0002-0970-1597)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37B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.Dr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Mustafa Güzel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MD, </w:t>
      </w:r>
      <w:proofErr w:type="spellStart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fldChar w:fldCharType="begin"/>
      </w:r>
      <w:r w:rsidRPr="00937B0F">
        <w:rPr>
          <w:rFonts w:ascii="Times New Roman" w:hAnsi="Times New Roman" w:cs="Times New Roman"/>
          <w:sz w:val="24"/>
          <w:szCs w:val="24"/>
        </w:rPr>
        <w:instrText xml:space="preserve"> HYPERLINK "https://orcid.org/0000-0001-5408-0905" \t "_blank" </w:instrText>
      </w:r>
      <w:r w:rsidRPr="00937B0F">
        <w:rPr>
          <w:rFonts w:ascii="Times New Roman" w:hAnsi="Times New Roman" w:cs="Times New Roman"/>
          <w:sz w:val="24"/>
          <w:szCs w:val="24"/>
        </w:rPr>
        <w:fldChar w:fldCharType="separate"/>
      </w:r>
      <w:r w:rsidRPr="00937B0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(orcid.org/0000-0001-5408-0905</w:t>
      </w:r>
      <w:r w:rsidRPr="00937B0F">
        <w:rPr>
          <w:rFonts w:ascii="Times New Roman" w:hAnsi="Times New Roman" w:cs="Times New Roman"/>
          <w:sz w:val="24"/>
          <w:szCs w:val="24"/>
        </w:rPr>
        <w:fldChar w:fldCharType="end"/>
      </w:r>
      <w:r w:rsidRPr="00937B0F">
        <w:rPr>
          <w:rFonts w:ascii="Times New Roman" w:hAnsi="Times New Roman" w:cs="Times New Roman"/>
          <w:sz w:val="24"/>
          <w:szCs w:val="24"/>
        </w:rPr>
        <w:t>)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22122"/>
          <w:sz w:val="24"/>
          <w:szCs w:val="24"/>
        </w:rPr>
      </w:pPr>
      <w:r w:rsidRPr="00937B0F">
        <w:rPr>
          <w:rFonts w:ascii="Times New Roman" w:hAnsi="Times New Roman" w:cs="Times New Roman"/>
          <w:b/>
          <w:i/>
          <w:iCs/>
          <w:color w:val="222122"/>
          <w:sz w:val="24"/>
          <w:szCs w:val="24"/>
        </w:rPr>
        <w:t xml:space="preserve">3. </w:t>
      </w:r>
      <w:r w:rsidRPr="00937B0F">
        <w:rPr>
          <w:rFonts w:ascii="Times New Roman" w:hAnsi="Times New Roman" w:cs="Times New Roman"/>
          <w:i/>
          <w:iCs/>
          <w:color w:val="222122"/>
          <w:sz w:val="24"/>
          <w:szCs w:val="24"/>
        </w:rPr>
        <w:t>Dr</w:t>
      </w:r>
      <w:r w:rsidRPr="00937B0F">
        <w:rPr>
          <w:rFonts w:ascii="Times New Roman" w:hAnsi="Times New Roman" w:cs="Times New Roman"/>
          <w:b/>
          <w:i/>
          <w:iCs/>
          <w:color w:val="222122"/>
          <w:sz w:val="24"/>
          <w:szCs w:val="24"/>
        </w:rPr>
        <w:t>.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MD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937B0F">
        <w:rPr>
          <w:rFonts w:ascii="Times New Roman" w:hAnsi="Times New Roman" w:cs="Times New Roman"/>
          <w:b/>
          <w:i/>
          <w:iCs/>
          <w:color w:val="222122"/>
          <w:sz w:val="24"/>
          <w:szCs w:val="24"/>
        </w:rPr>
        <w:t xml:space="preserve"> (</w:t>
      </w:r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orcid.org/0000-0001-8103-7072)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</w:t>
      </w:r>
      <w:r w:rsidRPr="00937B0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.Assocıate </w:t>
      </w:r>
      <w:proofErr w:type="spellStart"/>
      <w:r w:rsidRPr="00937B0F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professor</w:t>
      </w:r>
      <w:proofErr w:type="spellEnd"/>
      <w:r w:rsidRPr="00937B0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Cs/>
          <w:i/>
          <w:color w:val="000000"/>
          <w:sz w:val="24"/>
          <w:szCs w:val="24"/>
        </w:rPr>
        <w:t>Dr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.Altan</w:t>
      </w:r>
      <w:proofErr w:type="spellEnd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Aksoy MD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4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orcid.org/0000-0001-7939-3481)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5</w:t>
      </w:r>
      <w:r w:rsidRPr="00937B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.Assistant </w:t>
      </w:r>
      <w:proofErr w:type="spellStart"/>
      <w:r w:rsidRPr="00937B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</w:t>
      </w:r>
      <w:proofErr w:type="spellEnd"/>
      <w:r w:rsidRPr="00937B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Dr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Orhan Akpınar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5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MD, </w:t>
      </w:r>
      <w:proofErr w:type="spellStart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PhD</w:t>
      </w:r>
      <w:proofErr w:type="spellEnd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.(</w:t>
      </w:r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orcid.org/0000-0001-8397-8247)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.Pursaklar 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state</w:t>
      </w:r>
      <w:proofErr w:type="spellEnd"/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hospital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Departmant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7B0F">
        <w:rPr>
          <w:rFonts w:ascii="Times New Roman" w:hAnsi="Times New Roman" w:cs="Times New Roman"/>
          <w:sz w:val="24"/>
          <w:szCs w:val="24"/>
        </w:rPr>
        <w:t>Microbiology,Ankara</w:t>
      </w:r>
      <w:proofErr w:type="spellEnd"/>
      <w:proofErr w:type="gramEnd"/>
      <w:r w:rsidRPr="00937B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b/>
          <w:sz w:val="24"/>
          <w:szCs w:val="24"/>
        </w:rPr>
        <w:t>2.</w:t>
      </w:r>
      <w:r w:rsidRPr="00937B0F">
        <w:rPr>
          <w:rFonts w:ascii="Times New Roman" w:hAnsi="Times New Roman" w:cs="Times New Roman"/>
          <w:sz w:val="24"/>
          <w:szCs w:val="24"/>
        </w:rPr>
        <w:t xml:space="preserve">Maltepe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Center</w:t>
      </w:r>
      <w:r w:rsidRPr="00937B0F">
        <w:rPr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Departmant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7B0F">
        <w:rPr>
          <w:rFonts w:ascii="Times New Roman" w:hAnsi="Times New Roman" w:cs="Times New Roman"/>
          <w:sz w:val="24"/>
          <w:szCs w:val="24"/>
        </w:rPr>
        <w:t>Microbiology,Istanbul</w:t>
      </w:r>
      <w:proofErr w:type="spellEnd"/>
      <w:proofErr w:type="gramEnd"/>
      <w:r w:rsidRPr="00937B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 Siirt 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state</w:t>
      </w:r>
      <w:proofErr w:type="spellEnd"/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hospital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Departmant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37B0F">
        <w:rPr>
          <w:rFonts w:ascii="Times New Roman" w:hAnsi="Times New Roman" w:cs="Times New Roman"/>
          <w:sz w:val="24"/>
          <w:szCs w:val="24"/>
        </w:rPr>
        <w:t xml:space="preserve">Siirt ,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Turkey</w:t>
      </w:r>
      <w:proofErr w:type="spellEnd"/>
      <w:proofErr w:type="gramEnd"/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937B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7B0F">
        <w:t xml:space="preserve">  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Department</w:t>
      </w:r>
      <w:proofErr w:type="spellEnd"/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microbiology</w:t>
      </w:r>
      <w:proofErr w:type="spellEnd"/>
      <w:r w:rsidRPr="00937B0F">
        <w:t xml:space="preserve">   </w:t>
      </w:r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Ankara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traınıng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research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hospıtal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37B0F">
        <w:t xml:space="preserve">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University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health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sciences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Ankara,Turkey</w:t>
      </w:r>
      <w:proofErr w:type="spellEnd"/>
      <w:proofErr w:type="gramEnd"/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Department of 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microbiology</w:t>
      </w:r>
      <w:proofErr w:type="spellEnd"/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Health</w:t>
      </w:r>
      <w:proofErr w:type="spellEnd"/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Sciences</w:t>
      </w:r>
      <w:proofErr w:type="spellEnd"/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Institute</w:t>
      </w:r>
      <w:proofErr w:type="spellEnd"/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University</w:t>
      </w:r>
      <w:proofErr w:type="spellEnd"/>
      <w:proofErr w:type="gramEnd"/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 of Süleyman Demirel.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color w:val="000000"/>
          <w:sz w:val="24"/>
          <w:szCs w:val="24"/>
        </w:rPr>
        <w:t>Isparta/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Turkey</w:t>
      </w:r>
      <w:proofErr w:type="spellEnd"/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Address</w:t>
      </w:r>
      <w:proofErr w:type="spellEnd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proofErr w:type="spellEnd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correspondence</w:t>
      </w:r>
      <w:proofErr w:type="spellEnd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color w:val="000000"/>
          <w:sz w:val="24"/>
          <w:szCs w:val="24"/>
        </w:rPr>
        <w:t>Orhan AKPINAR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Department</w:t>
      </w:r>
      <w:proofErr w:type="spellEnd"/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937B0F">
        <w:rPr>
          <w:rFonts w:ascii="Times New Roman" w:hAnsi="Times New Roman" w:cs="Times New Roman"/>
          <w:color w:val="000000"/>
          <w:sz w:val="24"/>
          <w:szCs w:val="24"/>
        </w:rPr>
        <w:t>microbiology</w:t>
      </w:r>
      <w:proofErr w:type="spellEnd"/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7B0F">
        <w:rPr>
          <w:rFonts w:ascii="Times New Roman" w:hAnsi="Times New Roman" w:cs="Times New Roman"/>
          <w:color w:val="000000"/>
        </w:rPr>
        <w:t>Faculty</w:t>
      </w:r>
      <w:proofErr w:type="spellEnd"/>
      <w:r w:rsidRPr="00937B0F">
        <w:rPr>
          <w:rFonts w:ascii="Times New Roman" w:hAnsi="Times New Roman" w:cs="Times New Roman"/>
          <w:color w:val="000000"/>
        </w:rPr>
        <w:t xml:space="preserve"> of </w:t>
      </w:r>
      <w:proofErr w:type="spellStart"/>
      <w:proofErr w:type="gramStart"/>
      <w:r w:rsidRPr="00937B0F">
        <w:rPr>
          <w:rFonts w:ascii="Times New Roman" w:hAnsi="Times New Roman" w:cs="Times New Roman"/>
          <w:color w:val="000000"/>
        </w:rPr>
        <w:t>Dentıstry</w:t>
      </w:r>
      <w:proofErr w:type="spellEnd"/>
      <w:r w:rsidRPr="00937B0F">
        <w:rPr>
          <w:rFonts w:ascii="Times New Roman" w:hAnsi="Times New Roman" w:cs="Times New Roman"/>
          <w:color w:val="000000"/>
        </w:rPr>
        <w:t xml:space="preserve"> </w:t>
      </w:r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B0F">
        <w:rPr>
          <w:rFonts w:ascii="Times New Roman" w:hAnsi="Times New Roman" w:cs="Times New Roman"/>
          <w:color w:val="000000"/>
        </w:rPr>
        <w:t>Süleyman</w:t>
      </w:r>
      <w:proofErr w:type="gramEnd"/>
      <w:r w:rsidRPr="00937B0F">
        <w:rPr>
          <w:rFonts w:ascii="Times New Roman" w:hAnsi="Times New Roman" w:cs="Times New Roman"/>
          <w:color w:val="000000"/>
        </w:rPr>
        <w:t xml:space="preserve"> Demirel </w:t>
      </w:r>
      <w:proofErr w:type="spellStart"/>
      <w:r w:rsidRPr="00937B0F">
        <w:rPr>
          <w:rFonts w:ascii="Times New Roman" w:hAnsi="Times New Roman" w:cs="Times New Roman"/>
          <w:color w:val="000000"/>
        </w:rPr>
        <w:t>Üniversity</w:t>
      </w:r>
      <w:proofErr w:type="spellEnd"/>
      <w:r w:rsidRPr="00937B0F">
        <w:rPr>
          <w:rFonts w:ascii="Times New Roman" w:hAnsi="Times New Roman" w:cs="Times New Roman"/>
          <w:color w:val="000000"/>
        </w:rPr>
        <w:t xml:space="preserve"> </w:t>
      </w:r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East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campus</w:t>
      </w:r>
      <w:proofErr w:type="spellEnd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32260 </w:t>
      </w:r>
      <w:proofErr w:type="spellStart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Çünür</w:t>
      </w:r>
      <w:proofErr w:type="spellEnd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 Isparta/</w:t>
      </w:r>
      <w:proofErr w:type="spellStart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Turkey</w:t>
      </w:r>
      <w:proofErr w:type="spellEnd"/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B0F">
        <w:rPr>
          <w:rFonts w:ascii="Times New Roman" w:hAnsi="Times New Roman" w:cs="Times New Roman"/>
          <w:color w:val="000000"/>
          <w:sz w:val="24"/>
          <w:szCs w:val="24"/>
        </w:rPr>
        <w:t xml:space="preserve">Phone: </w:t>
      </w: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+90 246 211 33 34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Fax</w:t>
      </w:r>
      <w:proofErr w:type="spellEnd"/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+90 246 237 0 607</w:t>
      </w:r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93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E-mail: </w:t>
      </w:r>
      <w:hyperlink r:id="rId5" w:history="1">
        <w:r w:rsidRPr="00937B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orhanakpnr@hotmail.com</w:t>
        </w:r>
      </w:hyperlink>
    </w:p>
    <w:p w:rsidR="00937B0F" w:rsidRPr="00937B0F" w:rsidRDefault="00937B0F" w:rsidP="0093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937B0F" w:rsidRPr="00937B0F" w:rsidRDefault="00937B0F" w:rsidP="00937B0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tr-TR"/>
        </w:rPr>
      </w:pPr>
      <w:r w:rsidRPr="00937B0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tr-TR"/>
        </w:rPr>
        <w:t xml:space="preserve">No previous presentation has been </w:t>
      </w:r>
      <w:proofErr w:type="gramStart"/>
      <w:r w:rsidRPr="00937B0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tr-TR"/>
        </w:rPr>
        <w:t xml:space="preserve">made </w:t>
      </w:r>
      <w:r w:rsidRPr="00937B0F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937B0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tr-TR"/>
        </w:rPr>
        <w:t>related</w:t>
      </w:r>
      <w:proofErr w:type="gramEnd"/>
      <w:r w:rsidRPr="00937B0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tr-TR"/>
        </w:rPr>
        <w:t xml:space="preserve"> to article data and findings</w:t>
      </w:r>
    </w:p>
    <w:p w:rsidR="00937B0F" w:rsidRPr="00937B0F" w:rsidRDefault="00937B0F" w:rsidP="00937B0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tr-TR"/>
        </w:rPr>
      </w:pPr>
      <w:r w:rsidRPr="00937B0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-US" w:eastAsia="tr-TR"/>
        </w:rPr>
        <w:t xml:space="preserve">Conflicts of interest: </w:t>
      </w:r>
      <w:r w:rsidRPr="00937B0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tr-TR"/>
        </w:rPr>
        <w:t>The authors had no conflicts of interest to declare in relation to this article.</w:t>
      </w:r>
    </w:p>
    <w:p w:rsidR="00937B0F" w:rsidRPr="00937B0F" w:rsidRDefault="00937B0F" w:rsidP="00937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Financial </w:t>
      </w:r>
      <w:proofErr w:type="spellStart"/>
      <w:r w:rsidRPr="00937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support</w:t>
      </w:r>
      <w:proofErr w:type="spellEnd"/>
      <w:r w:rsidRPr="00937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and</w:t>
      </w:r>
      <w:proofErr w:type="spellEnd"/>
      <w:r w:rsidRPr="00937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937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sponsorship:</w:t>
      </w:r>
      <w:r w:rsidRPr="00937B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There</w:t>
      </w:r>
      <w:proofErr w:type="spellEnd"/>
      <w:proofErr w:type="gramEnd"/>
      <w:r w:rsidRPr="00937B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937B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</w:t>
      </w:r>
      <w:proofErr w:type="spellEnd"/>
      <w:r w:rsidRPr="00937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financial</w:t>
      </w:r>
      <w:proofErr w:type="spellEnd"/>
      <w:r w:rsidRPr="00937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support</w:t>
      </w:r>
      <w:proofErr w:type="spellEnd"/>
      <w:r w:rsidRPr="00937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and</w:t>
      </w:r>
      <w:proofErr w:type="spellEnd"/>
      <w:r w:rsidRPr="00937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37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sponsorship</w:t>
      </w:r>
      <w:proofErr w:type="spellEnd"/>
      <w:r w:rsidRPr="00937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Pr="00937B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937B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937B0F">
        <w:rPr>
          <w:rFonts w:ascii="Times New Roman" w:hAnsi="Times New Roman" w:cs="Times New Roman"/>
          <w:b/>
          <w:bCs/>
          <w:sz w:val="24"/>
          <w:szCs w:val="24"/>
        </w:rPr>
        <w:t xml:space="preserve">Author </w:t>
      </w:r>
      <w:proofErr w:type="spellStart"/>
      <w:r w:rsidRPr="00937B0F">
        <w:rPr>
          <w:rFonts w:ascii="Times New Roman" w:hAnsi="Times New Roman" w:cs="Times New Roman"/>
          <w:b/>
          <w:bCs/>
          <w:sz w:val="24"/>
          <w:szCs w:val="24"/>
        </w:rPr>
        <w:t>Contributions</w:t>
      </w:r>
      <w:proofErr w:type="spellEnd"/>
      <w:r w:rsidRPr="00937B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937B0F">
        <w:rPr>
          <w:rFonts w:ascii="Times New Roman" w:hAnsi="Times New Roman" w:cs="Times New Roman"/>
          <w:sz w:val="24"/>
          <w:szCs w:val="24"/>
        </w:rPr>
        <w:t>DA,OA</w:t>
      </w:r>
      <w:proofErr w:type="gram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MG.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conceptualized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YB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AA.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7B0F">
        <w:rPr>
          <w:rFonts w:ascii="Times New Roman" w:hAnsi="Times New Roman" w:cs="Times New Roman"/>
          <w:sz w:val="24"/>
          <w:szCs w:val="24"/>
        </w:rPr>
        <w:t>experiments.OA</w:t>
      </w:r>
      <w:proofErr w:type="spellEnd"/>
      <w:proofErr w:type="gram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results.DA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,OA,MG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937B0F">
        <w:rPr>
          <w:rFonts w:ascii="Times New Roman" w:hAnsi="Times New Roman" w:cs="Times New Roman"/>
          <w:sz w:val="24"/>
          <w:szCs w:val="24"/>
        </w:rPr>
        <w:t>.</w:t>
      </w:r>
    </w:p>
    <w:p w:rsidR="00937B0F" w:rsidRPr="00937B0F" w:rsidRDefault="00937B0F" w:rsidP="00937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B0F" w:rsidRPr="00937B0F" w:rsidRDefault="00937B0F" w:rsidP="00937B0F">
      <w:pPr>
        <w:spacing w:after="20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937B0F">
        <w:rPr>
          <w:rFonts w:ascii="Times New Roman" w:hAnsi="Times New Roman" w:cs="Times New Roman"/>
          <w:b/>
          <w:bCs/>
        </w:rPr>
        <w:t>Acknowledgments</w:t>
      </w:r>
      <w:proofErr w:type="spellEnd"/>
      <w:r w:rsidRPr="00937B0F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937B0F">
        <w:rPr>
          <w:rFonts w:ascii="Times New Roman" w:hAnsi="Times New Roman" w:cs="Times New Roman"/>
        </w:rPr>
        <w:t>The</w:t>
      </w:r>
      <w:proofErr w:type="spellEnd"/>
      <w:r w:rsidRPr="00937B0F">
        <w:rPr>
          <w:rFonts w:ascii="Times New Roman" w:hAnsi="Times New Roman" w:cs="Times New Roman"/>
        </w:rPr>
        <w:t xml:space="preserve"> </w:t>
      </w:r>
      <w:proofErr w:type="spellStart"/>
      <w:r w:rsidRPr="00937B0F">
        <w:rPr>
          <w:rFonts w:ascii="Times New Roman" w:hAnsi="Times New Roman" w:cs="Times New Roman"/>
        </w:rPr>
        <w:t>authors</w:t>
      </w:r>
      <w:proofErr w:type="spellEnd"/>
      <w:r w:rsidRPr="00937B0F">
        <w:rPr>
          <w:rFonts w:ascii="Times New Roman" w:hAnsi="Times New Roman" w:cs="Times New Roman"/>
        </w:rPr>
        <w:t xml:space="preserve"> </w:t>
      </w:r>
      <w:proofErr w:type="spellStart"/>
      <w:r w:rsidRPr="00937B0F">
        <w:rPr>
          <w:rFonts w:ascii="Times New Roman" w:hAnsi="Times New Roman" w:cs="Times New Roman"/>
        </w:rPr>
        <w:t>thank</w:t>
      </w:r>
      <w:proofErr w:type="spellEnd"/>
      <w:r w:rsidRPr="00937B0F">
        <w:rPr>
          <w:rFonts w:ascii="Times New Roman" w:hAnsi="Times New Roman" w:cs="Times New Roman"/>
        </w:rPr>
        <w:t xml:space="preserve"> </w:t>
      </w:r>
      <w:proofErr w:type="spellStart"/>
      <w:r w:rsidRPr="00937B0F">
        <w:rPr>
          <w:rFonts w:ascii="Times New Roman" w:hAnsi="Times New Roman" w:cs="Times New Roman"/>
        </w:rPr>
        <w:t>the</w:t>
      </w:r>
      <w:proofErr w:type="spellEnd"/>
      <w:r w:rsidRPr="00937B0F">
        <w:rPr>
          <w:rFonts w:ascii="Times New Roman" w:hAnsi="Times New Roman" w:cs="Times New Roman"/>
        </w:rPr>
        <w:t xml:space="preserve"> </w:t>
      </w:r>
      <w:proofErr w:type="spellStart"/>
      <w:r w:rsidRPr="00937B0F">
        <w:rPr>
          <w:rFonts w:ascii="Times New Roman" w:hAnsi="Times New Roman" w:cs="Times New Roman"/>
        </w:rPr>
        <w:t>members</w:t>
      </w:r>
      <w:proofErr w:type="spellEnd"/>
      <w:r w:rsidRPr="00937B0F">
        <w:rPr>
          <w:rFonts w:ascii="Times New Roman" w:hAnsi="Times New Roman" w:cs="Times New Roman"/>
        </w:rPr>
        <w:t xml:space="preserve"> of </w:t>
      </w:r>
      <w:proofErr w:type="spellStart"/>
      <w:r w:rsidRPr="00937B0F">
        <w:rPr>
          <w:rFonts w:ascii="Times New Roman" w:hAnsi="Times New Roman" w:cs="Times New Roman"/>
        </w:rPr>
        <w:t>the</w:t>
      </w:r>
      <w:proofErr w:type="spellEnd"/>
      <w:r w:rsidRPr="00937B0F">
        <w:rPr>
          <w:rFonts w:ascii="Times New Roman" w:hAnsi="Times New Roman" w:cs="Times New Roman"/>
        </w:rPr>
        <w:t xml:space="preserve"> </w:t>
      </w:r>
      <w:proofErr w:type="spellStart"/>
      <w:r w:rsidRPr="00937B0F">
        <w:rPr>
          <w:rFonts w:ascii="Times New Roman" w:hAnsi="Times New Roman" w:cs="Times New Roman"/>
        </w:rPr>
        <w:t>Research</w:t>
      </w:r>
      <w:proofErr w:type="spellEnd"/>
      <w:r w:rsidRPr="00937B0F">
        <w:rPr>
          <w:rFonts w:ascii="Times New Roman" w:hAnsi="Times New Roman" w:cs="Times New Roman"/>
        </w:rPr>
        <w:t xml:space="preserve"> </w:t>
      </w:r>
      <w:proofErr w:type="spellStart"/>
      <w:r w:rsidRPr="00937B0F">
        <w:rPr>
          <w:rFonts w:ascii="Times New Roman" w:hAnsi="Times New Roman" w:cs="Times New Roman"/>
        </w:rPr>
        <w:t>Laboratory</w:t>
      </w:r>
      <w:proofErr w:type="spellEnd"/>
      <w:r w:rsidRPr="00937B0F">
        <w:rPr>
          <w:rFonts w:ascii="Times New Roman" w:hAnsi="Times New Roman" w:cs="Times New Roman"/>
        </w:rPr>
        <w:t xml:space="preserve"> of </w:t>
      </w:r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Ankara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traınıng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research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hospıtal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37B0F">
        <w:t xml:space="preserve">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University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health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>sciences</w:t>
      </w:r>
      <w:proofErr w:type="spellEnd"/>
      <w:r w:rsidRPr="00937B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937B0F" w:rsidRPr="00937B0F" w:rsidRDefault="00937B0F" w:rsidP="00937B0F">
      <w:pPr>
        <w:spacing w:after="200" w:line="276" w:lineRule="auto"/>
        <w:rPr>
          <w:rFonts w:ascii="Times New Roman" w:hAnsi="Times New Roman" w:cs="Times New Roman"/>
        </w:rPr>
      </w:pPr>
      <w:proofErr w:type="spellStart"/>
      <w:r w:rsidRPr="00937B0F">
        <w:rPr>
          <w:rFonts w:ascii="Times New Roman" w:hAnsi="Times New Roman" w:cs="Times New Roman"/>
          <w:b/>
          <w:bCs/>
        </w:rPr>
        <w:t>Conflicts</w:t>
      </w:r>
      <w:proofErr w:type="spellEnd"/>
      <w:r w:rsidRPr="00937B0F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937B0F">
        <w:rPr>
          <w:rFonts w:ascii="Times New Roman" w:hAnsi="Times New Roman" w:cs="Times New Roman"/>
          <w:b/>
          <w:bCs/>
        </w:rPr>
        <w:t>Interest</w:t>
      </w:r>
      <w:proofErr w:type="spellEnd"/>
      <w:r w:rsidRPr="00937B0F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937B0F">
        <w:rPr>
          <w:rFonts w:ascii="Times New Roman" w:hAnsi="Times New Roman" w:cs="Times New Roman"/>
        </w:rPr>
        <w:t>The</w:t>
      </w:r>
      <w:proofErr w:type="spellEnd"/>
      <w:r w:rsidRPr="00937B0F">
        <w:rPr>
          <w:rFonts w:ascii="Times New Roman" w:hAnsi="Times New Roman" w:cs="Times New Roman"/>
        </w:rPr>
        <w:t xml:space="preserve"> </w:t>
      </w:r>
      <w:proofErr w:type="spellStart"/>
      <w:r w:rsidRPr="00937B0F">
        <w:rPr>
          <w:rFonts w:ascii="Times New Roman" w:hAnsi="Times New Roman" w:cs="Times New Roman"/>
        </w:rPr>
        <w:t>authors</w:t>
      </w:r>
      <w:proofErr w:type="spellEnd"/>
      <w:r w:rsidRPr="00937B0F">
        <w:rPr>
          <w:rFonts w:ascii="Times New Roman" w:hAnsi="Times New Roman" w:cs="Times New Roman"/>
        </w:rPr>
        <w:t xml:space="preserve"> </w:t>
      </w:r>
      <w:proofErr w:type="spellStart"/>
      <w:r w:rsidRPr="00937B0F">
        <w:rPr>
          <w:rFonts w:ascii="Times New Roman" w:hAnsi="Times New Roman" w:cs="Times New Roman"/>
        </w:rPr>
        <w:t>declare</w:t>
      </w:r>
      <w:proofErr w:type="spellEnd"/>
      <w:r w:rsidRPr="00937B0F">
        <w:rPr>
          <w:rFonts w:ascii="Times New Roman" w:hAnsi="Times New Roman" w:cs="Times New Roman"/>
        </w:rPr>
        <w:t xml:space="preserve"> </w:t>
      </w:r>
      <w:proofErr w:type="spellStart"/>
      <w:r w:rsidRPr="00937B0F">
        <w:rPr>
          <w:rFonts w:ascii="Times New Roman" w:hAnsi="Times New Roman" w:cs="Times New Roman"/>
        </w:rPr>
        <w:t>no</w:t>
      </w:r>
      <w:proofErr w:type="spellEnd"/>
      <w:r w:rsidRPr="00937B0F">
        <w:rPr>
          <w:rFonts w:ascii="Times New Roman" w:hAnsi="Times New Roman" w:cs="Times New Roman"/>
        </w:rPr>
        <w:t xml:space="preserve"> </w:t>
      </w:r>
      <w:proofErr w:type="spellStart"/>
      <w:r w:rsidRPr="00937B0F">
        <w:rPr>
          <w:rFonts w:ascii="Times New Roman" w:hAnsi="Times New Roman" w:cs="Times New Roman"/>
        </w:rPr>
        <w:t>conflict</w:t>
      </w:r>
      <w:proofErr w:type="spellEnd"/>
      <w:r w:rsidRPr="00937B0F">
        <w:rPr>
          <w:rFonts w:ascii="Times New Roman" w:hAnsi="Times New Roman" w:cs="Times New Roman"/>
        </w:rPr>
        <w:t xml:space="preserve"> of </w:t>
      </w:r>
      <w:proofErr w:type="spellStart"/>
      <w:r w:rsidRPr="00937B0F">
        <w:rPr>
          <w:rFonts w:ascii="Times New Roman" w:hAnsi="Times New Roman" w:cs="Times New Roman"/>
        </w:rPr>
        <w:t>interest</w:t>
      </w:r>
      <w:proofErr w:type="spellEnd"/>
      <w:r w:rsidRPr="00937B0F">
        <w:rPr>
          <w:rFonts w:ascii="Times New Roman" w:hAnsi="Times New Roman" w:cs="Times New Roman"/>
        </w:rPr>
        <w:t>.</w:t>
      </w:r>
    </w:p>
    <w:p w:rsidR="00937B0F" w:rsidRDefault="00937B0F"/>
    <w:sectPr w:rsidR="0093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E1"/>
    <w:rsid w:val="00616102"/>
    <w:rsid w:val="0072189C"/>
    <w:rsid w:val="00937B0F"/>
    <w:rsid w:val="00EA6581"/>
    <w:rsid w:val="00F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F348"/>
  <w15:chartTrackingRefBased/>
  <w15:docId w15:val="{5E293A0E-A252-4260-B5BD-98DDF5C0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72189C"/>
    <w:rPr>
      <w:i/>
      <w:iCs/>
    </w:rPr>
  </w:style>
  <w:style w:type="paragraph" w:styleId="NormalWeb">
    <w:name w:val="Normal (Web)"/>
    <w:basedOn w:val="Normal"/>
    <w:uiPriority w:val="99"/>
    <w:unhideWhenUsed/>
    <w:rsid w:val="0072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21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hanakpnr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2020-03-04T10:32:00Z</cp:lastPrinted>
  <dcterms:created xsi:type="dcterms:W3CDTF">2020-03-04T10:16:00Z</dcterms:created>
  <dcterms:modified xsi:type="dcterms:W3CDTF">2020-03-04T10:48:00Z</dcterms:modified>
</cp:coreProperties>
</file>