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753244" w14:textId="60E9DE66" w:rsidR="00E66B94" w:rsidRPr="00E66B94" w:rsidRDefault="00E66B94" w:rsidP="00E66B94">
      <w:pPr>
        <w:jc w:val="center"/>
        <w:rPr>
          <w:b/>
        </w:rPr>
      </w:pPr>
      <w:r w:rsidRPr="00C0734B">
        <w:rPr>
          <w:rFonts w:hint="eastAsia"/>
          <w:b/>
        </w:rPr>
        <w:t>S</w:t>
      </w:r>
      <w:r w:rsidRPr="00C0734B">
        <w:rPr>
          <w:b/>
        </w:rPr>
        <w:t>upporting information</w:t>
      </w:r>
    </w:p>
    <w:p w14:paraId="23823BFA" w14:textId="2B589797" w:rsidR="00B7108B" w:rsidRPr="000E7E7D" w:rsidRDefault="00B7108B" w:rsidP="00B7108B">
      <w:pPr>
        <w:spacing w:line="480" w:lineRule="auto"/>
        <w:rPr>
          <w:rFonts w:ascii="Palatino Linotype" w:eastAsia="Times New Roman" w:hAnsi="Palatino Linotype" w:cs="Times New Roman"/>
          <w:b/>
          <w:bCs/>
          <w:color w:val="000000"/>
          <w:kern w:val="0"/>
          <w:sz w:val="18"/>
          <w:lang w:eastAsia="de-DE" w:bidi="en-US"/>
        </w:rPr>
      </w:pPr>
      <w:r w:rsidRPr="000E7E7D">
        <w:rPr>
          <w:rFonts w:ascii="Palatino Linotype" w:eastAsia="Times New Roman" w:hAnsi="Palatino Linotype" w:cs="Times New Roman"/>
          <w:b/>
          <w:bCs/>
          <w:color w:val="000000"/>
          <w:kern w:val="0"/>
          <w:sz w:val="18"/>
          <w:lang w:eastAsia="de-DE" w:bidi="en-US"/>
        </w:rPr>
        <w:t>Three-dimensional paper-based microfluidic analysis device for simultaneous detection of multiple biomarkers with a smartphone</w:t>
      </w:r>
    </w:p>
    <w:p w14:paraId="651EC280" w14:textId="77777777" w:rsidR="00BE7042" w:rsidRPr="00F50A37" w:rsidRDefault="00BE7042" w:rsidP="00BE7042">
      <w:pPr>
        <w:pStyle w:val="MDPI13authornames"/>
      </w:pPr>
      <w:r>
        <w:t>Seung Ho Baek</w:t>
      </w:r>
      <w:proofErr w:type="gramStart"/>
      <w:r w:rsidRPr="00F50A37">
        <w:rPr>
          <w:vertAlign w:val="superscript"/>
        </w:rPr>
        <w:t>1</w:t>
      </w:r>
      <w:r>
        <w:rPr>
          <w:vertAlign w:val="superscript"/>
        </w:rPr>
        <w:t>,</w:t>
      </w:r>
      <w:r w:rsidRPr="00133133">
        <w:rPr>
          <w:b w:val="0"/>
          <w:vertAlign w:val="superscript"/>
        </w:rPr>
        <w:t>†</w:t>
      </w:r>
      <w:proofErr w:type="gramEnd"/>
      <w:r w:rsidRPr="00F50A37">
        <w:t xml:space="preserve">, </w:t>
      </w:r>
      <w:proofErr w:type="spellStart"/>
      <w:r>
        <w:t>Chanyong</w:t>
      </w:r>
      <w:proofErr w:type="spellEnd"/>
      <w:r>
        <w:t xml:space="preserve"> Park</w:t>
      </w:r>
      <w:r w:rsidRPr="00F50A37">
        <w:rPr>
          <w:vertAlign w:val="superscript"/>
        </w:rPr>
        <w:t>2</w:t>
      </w:r>
      <w:r>
        <w:rPr>
          <w:vertAlign w:val="superscript"/>
        </w:rPr>
        <w:t>,</w:t>
      </w:r>
      <w:r w:rsidRPr="00303F60">
        <w:rPr>
          <w:b w:val="0"/>
          <w:vertAlign w:val="superscript"/>
        </w:rPr>
        <w:t xml:space="preserve"> </w:t>
      </w:r>
      <w:r w:rsidRPr="00133133">
        <w:rPr>
          <w:b w:val="0"/>
          <w:vertAlign w:val="superscript"/>
        </w:rPr>
        <w:t>†</w:t>
      </w:r>
      <w:r>
        <w:t xml:space="preserve">, </w:t>
      </w:r>
      <w:proofErr w:type="spellStart"/>
      <w:r>
        <w:t>Jaehyung</w:t>
      </w:r>
      <w:proofErr w:type="spellEnd"/>
      <w:r>
        <w:t xml:space="preserve"> Jeon</w:t>
      </w:r>
      <w:r>
        <w:rPr>
          <w:vertAlign w:val="superscript"/>
        </w:rPr>
        <w:t>1</w:t>
      </w:r>
      <w:r>
        <w:t xml:space="preserve"> and</w:t>
      </w:r>
      <w:r w:rsidRPr="00F50A37">
        <w:t xml:space="preserve"> </w:t>
      </w:r>
      <w:r>
        <w:t>Sungsu Park</w:t>
      </w:r>
      <w:r>
        <w:rPr>
          <w:vertAlign w:val="superscript"/>
        </w:rPr>
        <w:t>1,2,3,4,*</w:t>
      </w:r>
    </w:p>
    <w:p w14:paraId="68188855" w14:textId="77777777" w:rsidR="00BE7042" w:rsidRPr="00303F60" w:rsidRDefault="00BE7042" w:rsidP="00BE7042">
      <w:pPr>
        <w:pStyle w:val="MDPI16affiliation"/>
      </w:pPr>
      <w:r w:rsidRPr="00F50A37">
        <w:rPr>
          <w:vertAlign w:val="superscript"/>
        </w:rPr>
        <w:t>1</w:t>
      </w:r>
      <w:r w:rsidRPr="00F50A37">
        <w:tab/>
      </w:r>
      <w:r>
        <w:t xml:space="preserve">School of Mechanical Engineering, </w:t>
      </w:r>
      <w:r w:rsidRPr="00133133">
        <w:t>Sungkyunkwan University, Suwon, 16419, Korea</w:t>
      </w:r>
    </w:p>
    <w:p w14:paraId="10330AEF" w14:textId="77777777" w:rsidR="00BE7042" w:rsidRDefault="00BE7042" w:rsidP="00BE7042">
      <w:pPr>
        <w:pStyle w:val="MDPI16affiliation"/>
      </w:pPr>
      <w:r w:rsidRPr="00F50A37">
        <w:rPr>
          <w:szCs w:val="20"/>
          <w:vertAlign w:val="superscript"/>
        </w:rPr>
        <w:t>2</w:t>
      </w:r>
      <w:r w:rsidRPr="00EF0C37">
        <w:rPr>
          <w:szCs w:val="20"/>
        </w:rPr>
        <w:tab/>
      </w:r>
      <w:r w:rsidRPr="00133133">
        <w:t>Department of Biomedical Engineering, Sungkyunkwan University, Suwon, 16419, Korea</w:t>
      </w:r>
    </w:p>
    <w:p w14:paraId="3999C064" w14:textId="77777777" w:rsidR="008F40CA" w:rsidRPr="008F40CA" w:rsidRDefault="00BE7042" w:rsidP="008F40CA">
      <w:pPr>
        <w:pStyle w:val="MDPI16affiliation"/>
        <w:rPr>
          <w:szCs w:val="20"/>
        </w:rPr>
      </w:pPr>
      <w:r>
        <w:rPr>
          <w:szCs w:val="20"/>
          <w:vertAlign w:val="superscript"/>
        </w:rPr>
        <w:t>3</w:t>
      </w:r>
      <w:r w:rsidRPr="00EF0C37">
        <w:rPr>
          <w:szCs w:val="20"/>
        </w:rPr>
        <w:tab/>
      </w:r>
      <w:r w:rsidR="008F40CA" w:rsidRPr="008F40CA">
        <w:rPr>
          <w:szCs w:val="20"/>
        </w:rPr>
        <w:t>Institute of Quantum Biophysics (</w:t>
      </w:r>
      <w:proofErr w:type="spellStart"/>
      <w:r w:rsidR="008F40CA" w:rsidRPr="008F40CA">
        <w:rPr>
          <w:szCs w:val="20"/>
        </w:rPr>
        <w:t>iQB</w:t>
      </w:r>
      <w:proofErr w:type="spellEnd"/>
      <w:r w:rsidR="008F40CA" w:rsidRPr="008F40CA">
        <w:rPr>
          <w:szCs w:val="20"/>
        </w:rPr>
        <w:t>), Sungkyunkwan University, Suwon, 16419, Korea</w:t>
      </w:r>
    </w:p>
    <w:p w14:paraId="0E09CF86" w14:textId="5A769498" w:rsidR="00BE7042" w:rsidRPr="009D42C3" w:rsidRDefault="00BE7042" w:rsidP="00BE7042">
      <w:pPr>
        <w:pStyle w:val="MDPI16affiliation"/>
      </w:pPr>
      <w:r>
        <w:rPr>
          <w:szCs w:val="20"/>
          <w:vertAlign w:val="superscript"/>
        </w:rPr>
        <w:t>4</w:t>
      </w:r>
      <w:r w:rsidRPr="00EF0C37">
        <w:rPr>
          <w:szCs w:val="20"/>
        </w:rPr>
        <w:tab/>
      </w:r>
      <w:r>
        <w:rPr>
          <w:szCs w:val="20"/>
        </w:rPr>
        <w:t>Biomedical I</w:t>
      </w:r>
      <w:r w:rsidRPr="00133133">
        <w:t>nstitute for Convergence at SKKU (BICS), Sungkyunkwan University, Suwon, 16419, Korea</w:t>
      </w:r>
    </w:p>
    <w:p w14:paraId="296B063F" w14:textId="77777777" w:rsidR="00BE7042" w:rsidRDefault="00BE7042" w:rsidP="00BE7042">
      <w:pPr>
        <w:pStyle w:val="MDPI16affiliation"/>
        <w:ind w:leftChars="47" w:left="292" w:hangingChars="110"/>
        <w:rPr>
          <w:szCs w:val="20"/>
        </w:rPr>
      </w:pPr>
      <w:bookmarkStart w:id="0" w:name="_Hlk54366743"/>
      <w:r w:rsidRPr="00133133">
        <w:rPr>
          <w:rFonts w:ascii="Times New Roman" w:hAnsi="Times New Roman"/>
          <w:szCs w:val="20"/>
          <w:vertAlign w:val="superscript"/>
          <w:lang w:bidi="ar-SA"/>
        </w:rPr>
        <w:t>†</w:t>
      </w:r>
      <w:bookmarkEnd w:id="0"/>
      <w:r w:rsidRPr="007D39C5">
        <w:rPr>
          <w:rFonts w:ascii="Times New Roman" w:hAnsi="Times New Roman"/>
          <w:bCs/>
          <w:szCs w:val="20"/>
          <w:vertAlign w:val="superscript"/>
        </w:rPr>
        <w:t xml:space="preserve"> </w:t>
      </w:r>
      <w:r>
        <w:rPr>
          <w:szCs w:val="20"/>
        </w:rPr>
        <w:t xml:space="preserve">These </w:t>
      </w:r>
      <w:r w:rsidRPr="00133133">
        <w:rPr>
          <w:szCs w:val="20"/>
        </w:rPr>
        <w:t>authors contributed equally to this work and should be considered as co-first author</w:t>
      </w:r>
    </w:p>
    <w:p w14:paraId="09DB6C11" w14:textId="77777777" w:rsidR="00BE7042" w:rsidRPr="009D42C3" w:rsidRDefault="00BE7042" w:rsidP="00BE7042">
      <w:pPr>
        <w:pStyle w:val="MDPI16affiliation"/>
        <w:ind w:leftChars="47" w:left="292" w:hangingChars="110"/>
      </w:pPr>
    </w:p>
    <w:p w14:paraId="235BAE57" w14:textId="77777777" w:rsidR="00BE7042" w:rsidRDefault="00BE7042" w:rsidP="00BE7042">
      <w:pPr>
        <w:pStyle w:val="MDPI16affiliation"/>
      </w:pPr>
      <w:r>
        <w:t xml:space="preserve">*Corresponding author: </w:t>
      </w:r>
      <w:hyperlink r:id="rId7" w:history="1">
        <w:r>
          <w:rPr>
            <w:rStyle w:val="aa"/>
          </w:rPr>
          <w:t>nanopark@skku.edu</w:t>
        </w:r>
      </w:hyperlink>
      <w:r>
        <w:t>; Tel.: +82-31-290-7431; Fax: +82-31-290-5889</w:t>
      </w:r>
    </w:p>
    <w:p w14:paraId="541990BB" w14:textId="3B4416FE" w:rsidR="00B7108B" w:rsidRPr="00BE7042" w:rsidRDefault="00B7108B" w:rsidP="00BE7042">
      <w:pPr>
        <w:pStyle w:val="MDPI16affiliation"/>
        <w:ind w:left="113" w:firstLine="0"/>
      </w:pPr>
      <w:r>
        <w:rPr>
          <w:rFonts w:ascii="Times New Roman" w:hAnsi="Times New Roman"/>
          <w:color w:val="222222"/>
          <w:szCs w:val="20"/>
          <w:shd w:val="clear" w:color="auto" w:fill="FFFFFF"/>
        </w:rPr>
        <w:t xml:space="preserve"> </w:t>
      </w:r>
    </w:p>
    <w:p w14:paraId="57A422F7" w14:textId="77777777" w:rsidR="00B0383D" w:rsidRPr="00B7108B" w:rsidRDefault="00B0383D" w:rsidP="00B0383D">
      <w:pPr>
        <w:spacing w:line="480" w:lineRule="auto"/>
        <w:rPr>
          <w:rStyle w:val="a3"/>
          <w:rFonts w:ascii="Times New Roman" w:hAnsi="Times New Roman" w:cs="Times New Roman"/>
          <w:b/>
          <w:bCs/>
          <w:szCs w:val="20"/>
        </w:rPr>
      </w:pPr>
    </w:p>
    <w:p w14:paraId="4EDE3A31" w14:textId="77777777" w:rsidR="00B0383D" w:rsidRPr="00B7108B" w:rsidRDefault="00B0383D" w:rsidP="00B0383D">
      <w:pPr>
        <w:spacing w:line="480" w:lineRule="auto"/>
        <w:rPr>
          <w:rStyle w:val="a3"/>
          <w:rFonts w:ascii="Times New Roman" w:hAnsi="Times New Roman" w:cs="Times New Roman"/>
          <w:b/>
          <w:bCs/>
          <w:szCs w:val="20"/>
        </w:rPr>
      </w:pPr>
    </w:p>
    <w:p w14:paraId="3E6B492F" w14:textId="09B79253" w:rsidR="00B0383D" w:rsidRDefault="00B0383D" w:rsidP="00B0383D">
      <w:pPr>
        <w:spacing w:line="480" w:lineRule="auto"/>
        <w:rPr>
          <w:rStyle w:val="a3"/>
          <w:rFonts w:ascii="Times New Roman" w:hAnsi="Times New Roman" w:cs="Times New Roman"/>
          <w:b/>
          <w:bCs/>
          <w:szCs w:val="20"/>
        </w:rPr>
      </w:pPr>
    </w:p>
    <w:p w14:paraId="627535CB" w14:textId="4856F265" w:rsidR="00E66B94" w:rsidRDefault="00E66B94" w:rsidP="00B0383D">
      <w:pPr>
        <w:spacing w:line="480" w:lineRule="auto"/>
        <w:rPr>
          <w:rStyle w:val="a3"/>
          <w:rFonts w:ascii="Times New Roman" w:hAnsi="Times New Roman" w:cs="Times New Roman"/>
          <w:b/>
          <w:bCs/>
          <w:szCs w:val="20"/>
        </w:rPr>
      </w:pPr>
    </w:p>
    <w:p w14:paraId="4A9DF045" w14:textId="11F3776D" w:rsidR="00E66B94" w:rsidRDefault="00E66B94" w:rsidP="00B0383D">
      <w:pPr>
        <w:spacing w:line="480" w:lineRule="auto"/>
        <w:rPr>
          <w:rStyle w:val="a3"/>
          <w:rFonts w:ascii="Times New Roman" w:hAnsi="Times New Roman" w:cs="Times New Roman"/>
          <w:b/>
          <w:bCs/>
          <w:szCs w:val="20"/>
        </w:rPr>
      </w:pPr>
    </w:p>
    <w:p w14:paraId="44394400" w14:textId="7ABC2800" w:rsidR="00E66B94" w:rsidRDefault="00E66B94" w:rsidP="00B0383D">
      <w:pPr>
        <w:spacing w:line="480" w:lineRule="auto"/>
        <w:rPr>
          <w:rStyle w:val="a3"/>
          <w:rFonts w:ascii="Times New Roman" w:hAnsi="Times New Roman" w:cs="Times New Roman"/>
          <w:b/>
          <w:bCs/>
          <w:szCs w:val="20"/>
        </w:rPr>
      </w:pPr>
    </w:p>
    <w:p w14:paraId="1F578848" w14:textId="06DD687A" w:rsidR="00E66B94" w:rsidRDefault="00E66B94" w:rsidP="00B0383D">
      <w:pPr>
        <w:spacing w:line="480" w:lineRule="auto"/>
        <w:rPr>
          <w:rStyle w:val="a3"/>
          <w:rFonts w:ascii="Times New Roman" w:hAnsi="Times New Roman" w:cs="Times New Roman"/>
          <w:b/>
          <w:bCs/>
          <w:szCs w:val="20"/>
        </w:rPr>
      </w:pPr>
    </w:p>
    <w:p w14:paraId="76FDD494" w14:textId="3D893535" w:rsidR="00E66B94" w:rsidRDefault="00E66B94" w:rsidP="00B0383D">
      <w:pPr>
        <w:spacing w:line="480" w:lineRule="auto"/>
        <w:rPr>
          <w:rStyle w:val="a3"/>
          <w:rFonts w:ascii="Times New Roman" w:hAnsi="Times New Roman" w:cs="Times New Roman"/>
          <w:b/>
          <w:bCs/>
          <w:szCs w:val="20"/>
        </w:rPr>
      </w:pPr>
    </w:p>
    <w:p w14:paraId="53CB0D71" w14:textId="4B0A69B3" w:rsidR="00BE7042" w:rsidRDefault="00BE7042" w:rsidP="00B0383D">
      <w:pPr>
        <w:spacing w:line="480" w:lineRule="auto"/>
        <w:rPr>
          <w:rStyle w:val="a3"/>
          <w:rFonts w:ascii="Times New Roman" w:hAnsi="Times New Roman" w:cs="Times New Roman"/>
          <w:b/>
          <w:bCs/>
          <w:szCs w:val="20"/>
        </w:rPr>
      </w:pPr>
    </w:p>
    <w:p w14:paraId="6985C8B9" w14:textId="2F900662" w:rsidR="00BE7042" w:rsidRDefault="00BE7042" w:rsidP="00B0383D">
      <w:pPr>
        <w:spacing w:line="480" w:lineRule="auto"/>
        <w:rPr>
          <w:rStyle w:val="a3"/>
          <w:rFonts w:ascii="Times New Roman" w:hAnsi="Times New Roman" w:cs="Times New Roman"/>
          <w:b/>
          <w:bCs/>
          <w:szCs w:val="20"/>
        </w:rPr>
      </w:pPr>
    </w:p>
    <w:p w14:paraId="4351ADDA" w14:textId="1E65B104" w:rsidR="00BE7042" w:rsidRDefault="00BE7042" w:rsidP="00B0383D">
      <w:pPr>
        <w:spacing w:line="480" w:lineRule="auto"/>
        <w:rPr>
          <w:rStyle w:val="a3"/>
          <w:rFonts w:ascii="Times New Roman" w:hAnsi="Times New Roman" w:cs="Times New Roman"/>
          <w:b/>
          <w:bCs/>
          <w:szCs w:val="20"/>
        </w:rPr>
      </w:pPr>
    </w:p>
    <w:p w14:paraId="3E44AFA9" w14:textId="7CB8E504" w:rsidR="00BE7042" w:rsidRDefault="00BE7042" w:rsidP="00B0383D">
      <w:pPr>
        <w:spacing w:line="480" w:lineRule="auto"/>
        <w:rPr>
          <w:rStyle w:val="a3"/>
          <w:rFonts w:ascii="Times New Roman" w:hAnsi="Times New Roman" w:cs="Times New Roman"/>
          <w:b/>
          <w:bCs/>
          <w:szCs w:val="20"/>
        </w:rPr>
      </w:pPr>
    </w:p>
    <w:p w14:paraId="5C36B501" w14:textId="259FE40D" w:rsidR="00BE7042" w:rsidRDefault="00BE7042" w:rsidP="00B0383D">
      <w:pPr>
        <w:spacing w:line="480" w:lineRule="auto"/>
        <w:rPr>
          <w:rStyle w:val="a3"/>
          <w:rFonts w:ascii="Times New Roman" w:hAnsi="Times New Roman" w:cs="Times New Roman"/>
          <w:b/>
          <w:bCs/>
          <w:szCs w:val="20"/>
        </w:rPr>
      </w:pPr>
    </w:p>
    <w:p w14:paraId="01FC9B65" w14:textId="01293205" w:rsidR="00BE7042" w:rsidRDefault="00BE7042" w:rsidP="00B0383D">
      <w:pPr>
        <w:spacing w:line="480" w:lineRule="auto"/>
        <w:rPr>
          <w:rStyle w:val="a3"/>
          <w:rFonts w:ascii="Times New Roman" w:hAnsi="Times New Roman" w:cs="Times New Roman"/>
          <w:b/>
          <w:bCs/>
          <w:szCs w:val="20"/>
        </w:rPr>
      </w:pPr>
    </w:p>
    <w:p w14:paraId="4B0A9406" w14:textId="4E890623" w:rsidR="00450D0D" w:rsidRPr="00450D0D" w:rsidRDefault="00450D0D" w:rsidP="00B0383D">
      <w:pPr>
        <w:spacing w:line="480" w:lineRule="auto"/>
        <w:rPr>
          <w:rStyle w:val="a3"/>
          <w:rFonts w:ascii="Times New Roman" w:hAnsi="Times New Roman" w:cs="Times New Roman"/>
          <w:b/>
          <w:bCs/>
          <w:szCs w:val="20"/>
        </w:rPr>
      </w:pPr>
    </w:p>
    <w:p w14:paraId="34F22623" w14:textId="2E8F35C2" w:rsidR="00E66B94" w:rsidRPr="000E7E7D" w:rsidRDefault="00E66B94" w:rsidP="006C5D00">
      <w:pPr>
        <w:pStyle w:val="VAFigureCaption"/>
        <w:rPr>
          <w:rFonts w:ascii="Palatino Linotype" w:eastAsia="Times New Roman" w:hAnsi="Palatino Linotype"/>
          <w:bCs w:val="0"/>
          <w:color w:val="000000"/>
          <w:sz w:val="18"/>
          <w:szCs w:val="22"/>
          <w:lang w:eastAsia="de-DE" w:bidi="en-US"/>
        </w:rPr>
      </w:pPr>
      <w:r w:rsidRPr="000E7E7D">
        <w:rPr>
          <w:rFonts w:ascii="Palatino Linotype" w:eastAsia="Times New Roman" w:hAnsi="Palatino Linotype"/>
          <w:b/>
          <w:color w:val="000000"/>
          <w:sz w:val="18"/>
          <w:szCs w:val="22"/>
          <w:lang w:eastAsia="de-DE" w:bidi="en-US"/>
        </w:rPr>
        <w:lastRenderedPageBreak/>
        <w:t xml:space="preserve">Table </w:t>
      </w:r>
      <w:r w:rsidR="00600E6C" w:rsidRPr="000E7E7D">
        <w:rPr>
          <w:rFonts w:ascii="Palatino Linotype" w:eastAsia="Times New Roman" w:hAnsi="Palatino Linotype"/>
          <w:b/>
          <w:color w:val="000000"/>
          <w:sz w:val="18"/>
          <w:szCs w:val="22"/>
          <w:lang w:eastAsia="de-DE" w:bidi="en-US"/>
        </w:rPr>
        <w:t>S</w:t>
      </w:r>
      <w:r w:rsidRPr="000E7E7D">
        <w:rPr>
          <w:rFonts w:ascii="Palatino Linotype" w:eastAsia="Times New Roman" w:hAnsi="Palatino Linotype"/>
          <w:b/>
          <w:color w:val="000000"/>
          <w:sz w:val="18"/>
          <w:szCs w:val="22"/>
          <w:lang w:eastAsia="de-DE" w:bidi="en-US"/>
        </w:rPr>
        <w:t>1.</w:t>
      </w:r>
      <w:r w:rsidRPr="000E7E7D">
        <w:rPr>
          <w:rFonts w:ascii="Palatino Linotype" w:eastAsia="Times New Roman" w:hAnsi="Palatino Linotype"/>
          <w:bCs w:val="0"/>
          <w:color w:val="000000"/>
          <w:sz w:val="18"/>
          <w:szCs w:val="22"/>
          <w:lang w:eastAsia="de-DE" w:bidi="en-US"/>
        </w:rPr>
        <w:t xml:space="preserve"> Comparison of gray scale intensities measured by Image</w:t>
      </w:r>
      <w:r w:rsidR="00600E6C" w:rsidRPr="000E7E7D">
        <w:rPr>
          <w:rFonts w:ascii="Palatino Linotype" w:eastAsia="Times New Roman" w:hAnsi="Palatino Linotype"/>
          <w:bCs w:val="0"/>
          <w:color w:val="000000"/>
          <w:sz w:val="18"/>
          <w:szCs w:val="22"/>
          <w:lang w:eastAsia="de-DE" w:bidi="en-US"/>
        </w:rPr>
        <w:t>J (NIH, Bethesda, MD, USA) and a smartphone application</w:t>
      </w:r>
      <w:r w:rsidRPr="000E7E7D">
        <w:rPr>
          <w:rFonts w:ascii="Palatino Linotype" w:eastAsia="Times New Roman" w:hAnsi="Palatino Linotype"/>
          <w:bCs w:val="0"/>
          <w:color w:val="000000"/>
          <w:sz w:val="18"/>
          <w:szCs w:val="22"/>
          <w:lang w:eastAsia="de-DE" w:bidi="en-US"/>
        </w:rPr>
        <w:t xml:space="preserve">. </w:t>
      </w:r>
      <w:r w:rsidR="00600E6C" w:rsidRPr="000E7E7D">
        <w:rPr>
          <w:rFonts w:ascii="Palatino Linotype" w:eastAsia="Times New Roman" w:hAnsi="Palatino Linotype"/>
          <w:bCs w:val="0"/>
          <w:color w:val="000000"/>
          <w:sz w:val="18"/>
          <w:szCs w:val="22"/>
          <w:lang w:eastAsia="de-DE" w:bidi="en-US"/>
        </w:rPr>
        <w:t xml:space="preserve">The application was custom-made for the study. The gray intensity of each detection zone was measured using either ImageJ or an application of the smartphone. </w:t>
      </w:r>
      <w:r w:rsidRPr="000E7E7D">
        <w:rPr>
          <w:rFonts w:ascii="Palatino Linotype" w:eastAsia="Times New Roman" w:hAnsi="Palatino Linotype"/>
          <w:bCs w:val="0"/>
          <w:color w:val="000000"/>
          <w:sz w:val="18"/>
          <w:szCs w:val="22"/>
          <w:lang w:eastAsia="de-DE" w:bidi="en-US"/>
        </w:rPr>
        <w:t>Biomarkers at different concentrations</w:t>
      </w:r>
      <w:r w:rsidR="00600E6C" w:rsidRPr="000E7E7D">
        <w:rPr>
          <w:rFonts w:ascii="Palatino Linotype" w:eastAsia="Times New Roman" w:hAnsi="Palatino Linotype"/>
          <w:bCs w:val="0"/>
          <w:color w:val="000000"/>
          <w:sz w:val="18"/>
          <w:szCs w:val="22"/>
          <w:lang w:eastAsia="de-DE" w:bidi="en-US"/>
        </w:rPr>
        <w:t xml:space="preserve"> in serum were prepared using </w:t>
      </w:r>
      <w:proofErr w:type="spellStart"/>
      <w:r w:rsidR="00600E6C" w:rsidRPr="000E7E7D">
        <w:rPr>
          <w:rFonts w:ascii="Palatino Linotype" w:eastAsia="Times New Roman" w:hAnsi="Palatino Linotype"/>
          <w:bCs w:val="0"/>
          <w:color w:val="000000"/>
          <w:sz w:val="18"/>
          <w:szCs w:val="22"/>
          <w:lang w:eastAsia="de-DE" w:bidi="en-US"/>
        </w:rPr>
        <w:t>Lyphocheck</w:t>
      </w:r>
      <w:proofErr w:type="spellEnd"/>
      <w:r w:rsidR="00600E6C" w:rsidRPr="000E7E7D">
        <w:rPr>
          <w:rFonts w:ascii="Palatino Linotype" w:eastAsia="Times New Roman" w:hAnsi="Palatino Linotype"/>
          <w:bCs w:val="0"/>
          <w:color w:val="000000"/>
          <w:sz w:val="18"/>
          <w:szCs w:val="22"/>
          <w:lang w:eastAsia="de-DE" w:bidi="en-US"/>
        </w:rPr>
        <w:t xml:space="preserve"> Assayed Chemistry Control (Bio-Rad, Richmond, CA, USA)</w:t>
      </w:r>
      <w:r w:rsidR="00A678A9" w:rsidRPr="000E7E7D">
        <w:rPr>
          <w:rFonts w:ascii="Palatino Linotype" w:eastAsia="Times New Roman" w:hAnsi="Palatino Linotype"/>
          <w:bCs w:val="0"/>
          <w:color w:val="000000"/>
          <w:sz w:val="18"/>
          <w:szCs w:val="22"/>
          <w:lang w:eastAsia="de-DE" w:bidi="en-US"/>
        </w:rPr>
        <w:t xml:space="preserve"> </w:t>
      </w:r>
      <w:r w:rsidR="00A678A9" w:rsidRPr="000E7E7D">
        <w:rPr>
          <w:rFonts w:ascii="Palatino Linotype" w:eastAsia="Times New Roman" w:hAnsi="Palatino Linotype"/>
          <w:bCs w:val="0"/>
          <w:color w:val="000000"/>
          <w:sz w:val="18"/>
          <w:szCs w:val="22"/>
          <w:lang w:eastAsia="de-DE" w:bidi="en-US"/>
        </w:rPr>
        <w:fldChar w:fldCharType="begin"/>
      </w:r>
      <w:r w:rsidR="00A678A9" w:rsidRPr="000E7E7D">
        <w:rPr>
          <w:rFonts w:ascii="Palatino Linotype" w:eastAsia="Times New Roman" w:hAnsi="Palatino Linotype"/>
          <w:bCs w:val="0"/>
          <w:color w:val="000000"/>
          <w:sz w:val="18"/>
          <w:szCs w:val="22"/>
          <w:lang w:eastAsia="de-DE" w:bidi="en-US"/>
        </w:rPr>
        <w:instrText xml:space="preserve"> ADDIN EN.CITE &lt;EndNote&gt;&lt;Cite&gt;&lt;Author&gt;Park&lt;/Author&gt;&lt;Year&gt;2019&lt;/Year&gt;&lt;RecNum&gt;28&lt;/RecNum&gt;&lt;DisplayText&gt;[1]&lt;/DisplayText&gt;&lt;record&gt;&lt;rec-number&gt;28&lt;/rec-number&gt;&lt;foreign-keys&gt;&lt;key app="EN" db-id="0ve5adpdxwasrwe2rpaxz0a5x9tapdrrxspe" timestamp="1596153857"&gt;28&lt;/key&gt;&lt;/foreign-keys&gt;&lt;ref-type name="Journal Article"&gt;17&lt;/ref-type&gt;&lt;contributors&gt;&lt;authors&gt;&lt;author&gt;Park, Chanyong&lt;/author&gt;&lt;author&gt;Kim, Hong-Rae&lt;/author&gt;&lt;author&gt;Kim, Soo-Kyung&lt;/author&gt;&lt;author&gt;Jeong, In-Kyung&lt;/author&gt;&lt;author&gt;Pyun, Jae-Chul&lt;/author&gt;&lt;author&gt;Park, Sungsu&lt;/author&gt;&lt;/authors&gt;&lt;/contributors&gt;&lt;titles&gt;&lt;title&gt;Three-Dimensional Paper-Based Microfluidic Analytical Devices Integrated with a Plasma Separation Membrane for the Detection of Biomarkers in Whole Blood&lt;/title&gt;&lt;secondary-title&gt;ACS applied materials &amp;amp; interfaces&lt;/secondary-title&gt;&lt;/titles&gt;&lt;periodical&gt;&lt;full-title&gt;ACS applied materials &amp;amp; interfaces&lt;/full-title&gt;&lt;abbr-1&gt;ACS App. Mater. Interfaces&lt;/abbr-1&gt;&lt;/periodical&gt;&lt;pages&gt;36428-36434&lt;/pages&gt;&lt;volume&gt;11&lt;/volume&gt;&lt;number&gt;40&lt;/number&gt;&lt;dates&gt;&lt;year&gt;2019&lt;/year&gt;&lt;/dates&gt;&lt;isbn&gt;1944-8244&lt;/isbn&gt;&lt;urls&gt;&lt;/urls&gt;&lt;electronic-resource-num&gt; https://doi.org/10.1021/acsami.9b13644&lt;/electronic-resource-num&gt;&lt;/record&gt;&lt;/Cite&gt;&lt;/EndNote&gt;</w:instrText>
      </w:r>
      <w:r w:rsidR="00A678A9" w:rsidRPr="000E7E7D">
        <w:rPr>
          <w:rFonts w:ascii="Palatino Linotype" w:eastAsia="Times New Roman" w:hAnsi="Palatino Linotype"/>
          <w:bCs w:val="0"/>
          <w:color w:val="000000"/>
          <w:sz w:val="18"/>
          <w:szCs w:val="22"/>
          <w:lang w:eastAsia="de-DE" w:bidi="en-US"/>
        </w:rPr>
        <w:fldChar w:fldCharType="separate"/>
      </w:r>
      <w:r w:rsidR="00A678A9" w:rsidRPr="000E7E7D">
        <w:rPr>
          <w:rFonts w:ascii="Palatino Linotype" w:eastAsia="Times New Roman" w:hAnsi="Palatino Linotype"/>
          <w:bCs w:val="0"/>
          <w:color w:val="000000"/>
          <w:sz w:val="18"/>
          <w:szCs w:val="22"/>
          <w:lang w:eastAsia="de-DE" w:bidi="en-US"/>
        </w:rPr>
        <w:t>[1]</w:t>
      </w:r>
      <w:r w:rsidR="00A678A9" w:rsidRPr="000E7E7D">
        <w:rPr>
          <w:rFonts w:ascii="Palatino Linotype" w:eastAsia="Times New Roman" w:hAnsi="Palatino Linotype"/>
          <w:bCs w:val="0"/>
          <w:color w:val="000000"/>
          <w:sz w:val="18"/>
          <w:szCs w:val="22"/>
          <w:lang w:eastAsia="de-DE" w:bidi="en-US"/>
        </w:rPr>
        <w:fldChar w:fldCharType="end"/>
      </w:r>
      <w:r w:rsidR="00600E6C" w:rsidRPr="000E7E7D">
        <w:rPr>
          <w:rFonts w:ascii="Palatino Linotype" w:eastAsia="Times New Roman" w:hAnsi="Palatino Linotype"/>
          <w:bCs w:val="0"/>
          <w:color w:val="000000"/>
          <w:sz w:val="18"/>
          <w:szCs w:val="22"/>
          <w:lang w:eastAsia="de-DE" w:bidi="en-US"/>
        </w:rPr>
        <w:t>. In details, a mixture of serum containing the biomarkers at different concentrations w</w:t>
      </w:r>
      <w:r w:rsidR="00BD5940" w:rsidRPr="000E7E7D">
        <w:rPr>
          <w:rFonts w:ascii="Palatino Linotype" w:eastAsia="Times New Roman" w:hAnsi="Palatino Linotype"/>
          <w:bCs w:val="0"/>
          <w:color w:val="000000"/>
          <w:sz w:val="18"/>
          <w:szCs w:val="22"/>
          <w:lang w:eastAsia="de-DE" w:bidi="en-US"/>
        </w:rPr>
        <w:t>ere</w:t>
      </w:r>
      <w:r w:rsidR="00600E6C" w:rsidRPr="000E7E7D">
        <w:rPr>
          <w:rFonts w:ascii="Palatino Linotype" w:eastAsia="Times New Roman" w:hAnsi="Palatino Linotype"/>
          <w:bCs w:val="0"/>
          <w:color w:val="000000"/>
          <w:sz w:val="18"/>
          <w:szCs w:val="22"/>
          <w:lang w:eastAsia="de-DE" w:bidi="en-US"/>
        </w:rPr>
        <w:t xml:space="preserve"> prepared by carefully mixing human serum </w:t>
      </w:r>
      <w:proofErr w:type="spellStart"/>
      <w:r w:rsidR="00600E6C" w:rsidRPr="000E7E7D">
        <w:rPr>
          <w:rFonts w:ascii="Palatino Linotype" w:eastAsia="Times New Roman" w:hAnsi="Palatino Linotype"/>
          <w:bCs w:val="0"/>
          <w:color w:val="000000"/>
          <w:sz w:val="18"/>
          <w:szCs w:val="22"/>
          <w:lang w:eastAsia="de-DE" w:bidi="en-US"/>
        </w:rPr>
        <w:t>Lyphochek</w:t>
      </w:r>
      <w:r w:rsidR="003B31C5" w:rsidRPr="000E7E7D">
        <w:rPr>
          <w:rFonts w:ascii="Palatino Linotype" w:eastAsia="Times New Roman" w:hAnsi="Palatino Linotype"/>
          <w:bCs w:val="0"/>
          <w:color w:val="000000"/>
          <w:sz w:val="18"/>
          <w:szCs w:val="22"/>
          <w:lang w:eastAsia="de-DE" w:bidi="en-US"/>
        </w:rPr>
        <w:t>s</w:t>
      </w:r>
      <w:proofErr w:type="spellEnd"/>
      <w:r w:rsidR="00600E6C" w:rsidRPr="000E7E7D">
        <w:rPr>
          <w:rFonts w:ascii="Palatino Linotype" w:eastAsia="Times New Roman" w:hAnsi="Palatino Linotype"/>
          <w:bCs w:val="0"/>
          <w:color w:val="000000"/>
          <w:sz w:val="18"/>
          <w:szCs w:val="22"/>
          <w:lang w:eastAsia="de-DE" w:bidi="en-US"/>
        </w:rPr>
        <w:t xml:space="preserve"> Assayed Chemistry Control level 1 and level 2 containing different concentrations of each biomarker. Then, 5 mL of deionized water was added into the mixture to adjust the concentrations of the biomarkers. After the addition, the mixture was gently shaken without generating bubbles and 300 µL of the mixture were dropped onto the sample reservoir of the 3D-µPADs. </w:t>
      </w:r>
      <w:r w:rsidR="00FA4972" w:rsidRPr="000E7E7D">
        <w:rPr>
          <w:rFonts w:ascii="Palatino Linotype" w:eastAsia="Times New Roman" w:hAnsi="Palatino Linotype"/>
          <w:bCs w:val="0"/>
          <w:color w:val="000000"/>
          <w:sz w:val="18"/>
          <w:szCs w:val="22"/>
          <w:lang w:eastAsia="de-DE" w:bidi="en-US"/>
        </w:rPr>
        <w:t>Chol.: cholesterol</w:t>
      </w:r>
      <w:r w:rsidR="007A4216" w:rsidRPr="000E7E7D">
        <w:rPr>
          <w:rFonts w:ascii="Palatino Linotype" w:eastAsia="Times New Roman" w:hAnsi="Palatino Linotype"/>
          <w:bCs w:val="0"/>
          <w:color w:val="000000"/>
          <w:sz w:val="18"/>
          <w:szCs w:val="22"/>
          <w:lang w:eastAsia="de-DE" w:bidi="en-US"/>
        </w:rPr>
        <w:t>.</w:t>
      </w:r>
      <w:r w:rsidR="00FA4972" w:rsidRPr="000E7E7D">
        <w:rPr>
          <w:rFonts w:ascii="Palatino Linotype" w:eastAsia="Times New Roman" w:hAnsi="Palatino Linotype"/>
          <w:bCs w:val="0"/>
          <w:color w:val="000000"/>
          <w:sz w:val="18"/>
          <w:szCs w:val="22"/>
          <w:lang w:eastAsia="de-DE" w:bidi="en-US"/>
        </w:rPr>
        <w:t xml:space="preserve"> ALP: alkaline phosphatase</w:t>
      </w:r>
      <w:r w:rsidR="007A4216" w:rsidRPr="000E7E7D">
        <w:rPr>
          <w:rFonts w:ascii="Palatino Linotype" w:eastAsia="Times New Roman" w:hAnsi="Palatino Linotype"/>
          <w:bCs w:val="0"/>
          <w:color w:val="000000"/>
          <w:sz w:val="18"/>
          <w:szCs w:val="22"/>
          <w:lang w:eastAsia="de-DE" w:bidi="en-US"/>
        </w:rPr>
        <w:t>.</w:t>
      </w:r>
      <w:r w:rsidR="00FA4972" w:rsidRPr="000E7E7D">
        <w:rPr>
          <w:rFonts w:ascii="Palatino Linotype" w:eastAsia="Times New Roman" w:hAnsi="Palatino Linotype"/>
          <w:bCs w:val="0"/>
          <w:color w:val="000000"/>
          <w:sz w:val="18"/>
          <w:szCs w:val="22"/>
          <w:lang w:eastAsia="de-DE" w:bidi="en-US"/>
        </w:rPr>
        <w:t xml:space="preserve"> AST: </w:t>
      </w:r>
      <w:bookmarkStart w:id="1" w:name="_Hlk49767508"/>
      <w:r w:rsidR="00FA4972" w:rsidRPr="000E7E7D">
        <w:rPr>
          <w:rFonts w:ascii="Palatino Linotype" w:eastAsia="Times New Roman" w:hAnsi="Palatino Linotype"/>
          <w:bCs w:val="0"/>
          <w:color w:val="000000"/>
          <w:sz w:val="18"/>
          <w:szCs w:val="22"/>
          <w:lang w:eastAsia="de-DE" w:bidi="en-US"/>
        </w:rPr>
        <w:t>aspartate aminotransferase</w:t>
      </w:r>
      <w:bookmarkEnd w:id="1"/>
      <w:r w:rsidR="007A4216" w:rsidRPr="000E7E7D">
        <w:rPr>
          <w:rFonts w:ascii="Palatino Linotype" w:eastAsia="Times New Roman" w:hAnsi="Palatino Linotype"/>
          <w:bCs w:val="0"/>
          <w:color w:val="000000"/>
          <w:sz w:val="18"/>
          <w:szCs w:val="22"/>
          <w:lang w:eastAsia="de-DE" w:bidi="en-US"/>
        </w:rPr>
        <w:t>. UN: urea nitrogen.</w:t>
      </w:r>
      <w:r w:rsidR="00BC7ADE" w:rsidRPr="000E7E7D">
        <w:rPr>
          <w:rFonts w:ascii="Palatino Linotype" w:eastAsia="Times New Roman" w:hAnsi="Palatino Linotype"/>
          <w:bCs w:val="0"/>
          <w:color w:val="000000"/>
          <w:sz w:val="18"/>
          <w:szCs w:val="22"/>
          <w:lang w:eastAsia="de-DE" w:bidi="en-US"/>
        </w:rPr>
        <w:t xml:space="preserve"> (</w:t>
      </w:r>
      <w:proofErr w:type="spellStart"/>
      <w:r w:rsidR="00BC7ADE" w:rsidRPr="000E7E7D">
        <w:rPr>
          <w:rFonts w:ascii="Palatino Linotype" w:eastAsia="Times New Roman" w:hAnsi="Palatino Linotype"/>
          <w:bCs w:val="0"/>
          <w:color w:val="000000"/>
          <w:sz w:val="18"/>
          <w:szCs w:val="22"/>
          <w:lang w:eastAsia="de-DE" w:bidi="en-US"/>
        </w:rPr>
        <w:t>a.u</w:t>
      </w:r>
      <w:proofErr w:type="spellEnd"/>
      <w:r w:rsidR="00BC7ADE" w:rsidRPr="000E7E7D">
        <w:rPr>
          <w:rFonts w:ascii="Palatino Linotype" w:eastAsia="Times New Roman" w:hAnsi="Palatino Linotype"/>
          <w:bCs w:val="0"/>
          <w:color w:val="000000"/>
          <w:sz w:val="18"/>
          <w:szCs w:val="22"/>
          <w:lang w:eastAsia="de-DE" w:bidi="en-US"/>
        </w:rPr>
        <w:t>.: arbitrary units.)</w:t>
      </w:r>
    </w:p>
    <w:tbl>
      <w:tblPr>
        <w:tblStyle w:val="1"/>
        <w:tblW w:w="9067" w:type="dxa"/>
        <w:tblLayout w:type="fixed"/>
        <w:tblLook w:val="04A0" w:firstRow="1" w:lastRow="0" w:firstColumn="1" w:lastColumn="0" w:noHBand="0" w:noVBand="1"/>
      </w:tblPr>
      <w:tblGrid>
        <w:gridCol w:w="1701"/>
        <w:gridCol w:w="2122"/>
        <w:gridCol w:w="2693"/>
        <w:gridCol w:w="2551"/>
      </w:tblGrid>
      <w:tr w:rsidR="00E66B94" w:rsidRPr="007D39C5" w14:paraId="6FF78067" w14:textId="77777777" w:rsidTr="00E66B94">
        <w:trPr>
          <w:cnfStyle w:val="100000000000" w:firstRow="1" w:lastRow="0" w:firstColumn="0" w:lastColumn="0" w:oddVBand="0" w:evenVBand="0" w:oddHBand="0" w:evenHBand="0" w:firstRowFirstColumn="0" w:firstRowLastColumn="0" w:lastRowFirstColumn="0" w:lastRowLastColumn="0"/>
          <w:trHeight w:val="102"/>
        </w:trPr>
        <w:tc>
          <w:tcPr>
            <w:cnfStyle w:val="001000000000" w:firstRow="0" w:lastRow="0" w:firstColumn="1" w:lastColumn="0" w:oddVBand="0" w:evenVBand="0" w:oddHBand="0" w:evenHBand="0" w:firstRowFirstColumn="0" w:firstRowLastColumn="0" w:lastRowFirstColumn="0" w:lastRowLastColumn="0"/>
            <w:tcW w:w="1701" w:type="dxa"/>
            <w:shd w:val="clear" w:color="auto" w:fill="D0CECE" w:themeFill="background2" w:themeFillShade="E6"/>
            <w:hideMark/>
          </w:tcPr>
          <w:p w14:paraId="48ADD159" w14:textId="704BAD8D" w:rsidR="00E66B94" w:rsidRPr="007D39C5" w:rsidRDefault="00E66B94" w:rsidP="009747AF">
            <w:pPr>
              <w:jc w:val="center"/>
              <w:rPr>
                <w:rFonts w:ascii="Times New Roman" w:eastAsia="맑은 고딕" w:hAnsi="Times New Roman"/>
                <w:b w:val="0"/>
                <w:bCs w:val="0"/>
                <w:sz w:val="18"/>
                <w:szCs w:val="18"/>
              </w:rPr>
            </w:pPr>
            <w:r w:rsidRPr="00740BF3">
              <w:rPr>
                <w:rFonts w:ascii="Times New Roman" w:eastAsia="맑은 고딕" w:hAnsi="Times New Roman" w:cs="Times New Roman"/>
                <w:sz w:val="18"/>
                <w:szCs w:val="18"/>
              </w:rPr>
              <w:t>Biomarker concentration</w:t>
            </w:r>
            <w:r w:rsidRPr="00740BF3">
              <w:rPr>
                <w:rFonts w:ascii="Times New Roman" w:eastAsia="맑은 고딕" w:hAnsi="Times New Roman"/>
                <w:sz w:val="18"/>
                <w:szCs w:val="18"/>
              </w:rPr>
              <w:t xml:space="preserve"> </w:t>
            </w:r>
          </w:p>
        </w:tc>
        <w:tc>
          <w:tcPr>
            <w:tcW w:w="2122" w:type="dxa"/>
            <w:shd w:val="clear" w:color="auto" w:fill="D0CECE" w:themeFill="background2" w:themeFillShade="E6"/>
            <w:hideMark/>
          </w:tcPr>
          <w:p w14:paraId="4F452BDB" w14:textId="77777777" w:rsidR="00E66B94" w:rsidRPr="00740BF3" w:rsidRDefault="00E66B94" w:rsidP="009747AF">
            <w:pPr>
              <w:jc w:val="center"/>
              <w:cnfStyle w:val="100000000000" w:firstRow="1" w:lastRow="0" w:firstColumn="0" w:lastColumn="0" w:oddVBand="0" w:evenVBand="0" w:oddHBand="0" w:evenHBand="0" w:firstRowFirstColumn="0" w:firstRowLastColumn="0" w:lastRowFirstColumn="0" w:lastRowLastColumn="0"/>
              <w:rPr>
                <w:rFonts w:ascii="Times New Roman" w:eastAsia="맑은 고딕" w:hAnsi="Times New Roman"/>
                <w:b w:val="0"/>
                <w:bCs w:val="0"/>
                <w:sz w:val="18"/>
                <w:szCs w:val="18"/>
              </w:rPr>
            </w:pPr>
            <w:r w:rsidRPr="00740BF3">
              <w:rPr>
                <w:rFonts w:ascii="Times New Roman" w:eastAsia="맑은 고딕" w:hAnsi="Times New Roman"/>
                <w:b w:val="0"/>
                <w:bCs w:val="0"/>
                <w:sz w:val="18"/>
                <w:szCs w:val="18"/>
              </w:rPr>
              <w:t>Image J gray</w:t>
            </w:r>
          </w:p>
          <w:p w14:paraId="2BB0594F" w14:textId="77777777" w:rsidR="00E66B94" w:rsidRPr="00740BF3" w:rsidRDefault="00E66B94" w:rsidP="009747AF">
            <w:pPr>
              <w:jc w:val="center"/>
              <w:cnfStyle w:val="100000000000" w:firstRow="1" w:lastRow="0" w:firstColumn="0" w:lastColumn="0" w:oddVBand="0" w:evenVBand="0" w:oddHBand="0" w:evenHBand="0" w:firstRowFirstColumn="0" w:firstRowLastColumn="0" w:lastRowFirstColumn="0" w:lastRowLastColumn="0"/>
              <w:rPr>
                <w:rFonts w:ascii="Times New Roman" w:eastAsia="맑은 고딕" w:hAnsi="Times New Roman"/>
                <w:b w:val="0"/>
                <w:bCs w:val="0"/>
                <w:sz w:val="18"/>
                <w:szCs w:val="18"/>
              </w:rPr>
            </w:pPr>
            <w:r w:rsidRPr="00740BF3">
              <w:rPr>
                <w:rFonts w:ascii="Times New Roman" w:eastAsia="맑은 고딕" w:hAnsi="Times New Roman"/>
                <w:b w:val="0"/>
                <w:bCs w:val="0"/>
                <w:sz w:val="18"/>
                <w:szCs w:val="18"/>
              </w:rPr>
              <w:t>intensity (</w:t>
            </w:r>
            <w:proofErr w:type="spellStart"/>
            <w:r w:rsidRPr="00740BF3">
              <w:rPr>
                <w:rFonts w:ascii="Times New Roman" w:eastAsia="맑은 고딕" w:hAnsi="Times New Roman"/>
                <w:b w:val="0"/>
                <w:bCs w:val="0"/>
                <w:sz w:val="18"/>
                <w:szCs w:val="18"/>
              </w:rPr>
              <w:t>a.u</w:t>
            </w:r>
            <w:proofErr w:type="spellEnd"/>
            <w:r w:rsidRPr="00740BF3">
              <w:rPr>
                <w:rFonts w:ascii="Times New Roman" w:eastAsia="맑은 고딕" w:hAnsi="Times New Roman"/>
                <w:b w:val="0"/>
                <w:bCs w:val="0"/>
                <w:sz w:val="18"/>
                <w:szCs w:val="18"/>
              </w:rPr>
              <w:t>.) (A)</w:t>
            </w:r>
          </w:p>
        </w:tc>
        <w:tc>
          <w:tcPr>
            <w:tcW w:w="2693" w:type="dxa"/>
            <w:shd w:val="clear" w:color="auto" w:fill="D0CECE" w:themeFill="background2" w:themeFillShade="E6"/>
            <w:hideMark/>
          </w:tcPr>
          <w:p w14:paraId="275F02FE" w14:textId="77777777" w:rsidR="00E66B94" w:rsidRPr="00740BF3" w:rsidRDefault="00E66B94" w:rsidP="009747AF">
            <w:pPr>
              <w:jc w:val="center"/>
              <w:cnfStyle w:val="100000000000" w:firstRow="1" w:lastRow="0" w:firstColumn="0" w:lastColumn="0" w:oddVBand="0" w:evenVBand="0" w:oddHBand="0" w:evenHBand="0" w:firstRowFirstColumn="0" w:firstRowLastColumn="0" w:lastRowFirstColumn="0" w:lastRowLastColumn="0"/>
              <w:rPr>
                <w:rFonts w:ascii="Times New Roman" w:eastAsia="맑은 고딕" w:hAnsi="Times New Roman"/>
                <w:b w:val="0"/>
                <w:bCs w:val="0"/>
                <w:sz w:val="18"/>
                <w:szCs w:val="18"/>
              </w:rPr>
            </w:pPr>
            <w:r w:rsidRPr="00740BF3">
              <w:rPr>
                <w:rFonts w:ascii="Times New Roman" w:eastAsia="맑은 고딕" w:hAnsi="Times New Roman"/>
                <w:b w:val="0"/>
                <w:bCs w:val="0"/>
                <w:sz w:val="18"/>
                <w:szCs w:val="18"/>
              </w:rPr>
              <w:t>Smartphone application gray intensity (</w:t>
            </w:r>
            <w:proofErr w:type="spellStart"/>
            <w:r w:rsidRPr="00740BF3">
              <w:rPr>
                <w:rFonts w:ascii="Times New Roman" w:eastAsia="맑은 고딕" w:hAnsi="Times New Roman"/>
                <w:b w:val="0"/>
                <w:bCs w:val="0"/>
                <w:sz w:val="18"/>
                <w:szCs w:val="18"/>
              </w:rPr>
              <w:t>a.u</w:t>
            </w:r>
            <w:proofErr w:type="spellEnd"/>
            <w:r w:rsidRPr="00740BF3">
              <w:rPr>
                <w:rFonts w:ascii="Times New Roman" w:eastAsia="맑은 고딕" w:hAnsi="Times New Roman"/>
                <w:b w:val="0"/>
                <w:bCs w:val="0"/>
                <w:sz w:val="18"/>
                <w:szCs w:val="18"/>
              </w:rPr>
              <w:t>) (B)</w:t>
            </w:r>
          </w:p>
        </w:tc>
        <w:tc>
          <w:tcPr>
            <w:tcW w:w="2551" w:type="dxa"/>
            <w:shd w:val="clear" w:color="auto" w:fill="D0CECE" w:themeFill="background2" w:themeFillShade="E6"/>
            <w:hideMark/>
          </w:tcPr>
          <w:p w14:paraId="03029535" w14:textId="77777777" w:rsidR="00E66B94" w:rsidRPr="00740BF3" w:rsidRDefault="00E66B94" w:rsidP="009747AF">
            <w:pPr>
              <w:jc w:val="center"/>
              <w:cnfStyle w:val="100000000000" w:firstRow="1" w:lastRow="0" w:firstColumn="0" w:lastColumn="0" w:oddVBand="0" w:evenVBand="0" w:oddHBand="0" w:evenHBand="0" w:firstRowFirstColumn="0" w:firstRowLastColumn="0" w:lastRowFirstColumn="0" w:lastRowLastColumn="0"/>
              <w:rPr>
                <w:rFonts w:ascii="Times New Roman" w:eastAsia="맑은 고딕" w:hAnsi="Times New Roman"/>
                <w:b w:val="0"/>
                <w:bCs w:val="0"/>
                <w:sz w:val="18"/>
                <w:szCs w:val="18"/>
              </w:rPr>
            </w:pPr>
            <w:r w:rsidRPr="00740BF3">
              <w:rPr>
                <w:rFonts w:ascii="Times New Roman" w:eastAsia="맑은 고딕" w:hAnsi="Times New Roman"/>
                <w:b w:val="0"/>
                <w:bCs w:val="0"/>
                <w:sz w:val="18"/>
                <w:szCs w:val="18"/>
              </w:rPr>
              <w:t>Relative error (%)</w:t>
            </w:r>
          </w:p>
          <w:p w14:paraId="1522B7F2" w14:textId="4A144A01" w:rsidR="00E66B94" w:rsidRPr="00740BF3" w:rsidRDefault="000D1C68" w:rsidP="009747AF">
            <w:pPr>
              <w:jc w:val="center"/>
              <w:cnfStyle w:val="100000000000" w:firstRow="1" w:lastRow="0" w:firstColumn="0" w:lastColumn="0" w:oddVBand="0" w:evenVBand="0" w:oddHBand="0" w:evenHBand="0" w:firstRowFirstColumn="0" w:firstRowLastColumn="0" w:lastRowFirstColumn="0" w:lastRowLastColumn="0"/>
              <w:rPr>
                <w:rFonts w:ascii="Times New Roman" w:eastAsia="맑은 고딕" w:hAnsi="Times New Roman"/>
                <w:b w:val="0"/>
                <w:bCs w:val="0"/>
                <w:sz w:val="18"/>
                <w:szCs w:val="18"/>
              </w:rPr>
            </w:pPr>
            <w:r w:rsidRPr="00DD20F0">
              <w:rPr>
                <w:rFonts w:ascii="Times New Roman" w:eastAsia="맑은 고딕" w:hAnsi="Times New Roman" w:cs="Times New Roman"/>
                <w:sz w:val="18"/>
                <w:szCs w:val="18"/>
              </w:rPr>
              <w:t>[</w:t>
            </w:r>
            <w:r w:rsidRPr="00226550">
              <w:rPr>
                <w:rFonts w:ascii="Cambria Math" w:eastAsia="맑은 고딕" w:hAnsi="Cambria Math" w:cs="Cambria Math"/>
                <w:sz w:val="18"/>
                <w:szCs w:val="18"/>
              </w:rPr>
              <w:t>∣</w:t>
            </w:r>
            <w:r w:rsidRPr="00DD20F0">
              <w:rPr>
                <w:rFonts w:ascii="Times New Roman" w:eastAsia="맑은 고딕" w:hAnsi="Times New Roman" w:cs="Times New Roman"/>
                <w:sz w:val="18"/>
                <w:szCs w:val="18"/>
              </w:rPr>
              <w:t>A-</w:t>
            </w:r>
            <w:r>
              <w:rPr>
                <w:rFonts w:ascii="Times New Roman" w:eastAsia="맑은 고딕" w:hAnsi="Times New Roman" w:cs="Times New Roman"/>
                <w:sz w:val="18"/>
                <w:szCs w:val="18"/>
              </w:rPr>
              <w:t>B</w:t>
            </w:r>
            <w:r w:rsidRPr="00226550">
              <w:rPr>
                <w:rFonts w:ascii="Cambria Math" w:eastAsia="맑은 고딕" w:hAnsi="Cambria Math" w:cs="Cambria Math"/>
                <w:sz w:val="18"/>
                <w:szCs w:val="18"/>
              </w:rPr>
              <w:t>∣</w:t>
            </w:r>
            <w:r w:rsidRPr="00DD20F0">
              <w:rPr>
                <w:rFonts w:ascii="Times New Roman" w:eastAsia="맑은 고딕" w:hAnsi="Times New Roman" w:cs="Times New Roman"/>
                <w:sz w:val="18"/>
                <w:szCs w:val="18"/>
              </w:rPr>
              <w:t>/</w:t>
            </w:r>
            <w:r>
              <w:rPr>
                <w:rFonts w:ascii="Times New Roman" w:eastAsia="맑은 고딕" w:hAnsi="Times New Roman" w:cs="Times New Roman"/>
                <w:sz w:val="18"/>
                <w:szCs w:val="18"/>
              </w:rPr>
              <w:t>A</w:t>
            </w:r>
            <w:r w:rsidRPr="00DD20F0">
              <w:rPr>
                <w:rFonts w:ascii="Times New Roman" w:eastAsia="맑은 고딕" w:hAnsi="Times New Roman" w:cs="Times New Roman"/>
                <w:sz w:val="18"/>
                <w:szCs w:val="18"/>
              </w:rPr>
              <w:t>*100]</w:t>
            </w:r>
          </w:p>
        </w:tc>
      </w:tr>
      <w:tr w:rsidR="00E66B94" w:rsidRPr="007D39C5" w14:paraId="00AFED0C" w14:textId="77777777" w:rsidTr="00E66B94">
        <w:trPr>
          <w:trHeight w:val="415"/>
        </w:trPr>
        <w:tc>
          <w:tcPr>
            <w:cnfStyle w:val="001000000000" w:firstRow="0" w:lastRow="0" w:firstColumn="1" w:lastColumn="0" w:oddVBand="0" w:evenVBand="0" w:oddHBand="0" w:evenHBand="0" w:firstRowFirstColumn="0" w:firstRowLastColumn="0" w:lastRowFirstColumn="0" w:lastRowLastColumn="0"/>
            <w:tcW w:w="1701" w:type="dxa"/>
            <w:shd w:val="clear" w:color="auto" w:fill="D0CECE" w:themeFill="background2" w:themeFillShade="E6"/>
            <w:hideMark/>
          </w:tcPr>
          <w:p w14:paraId="0505D6D3" w14:textId="77777777" w:rsidR="00E66B94" w:rsidRPr="00740BF3" w:rsidRDefault="00E66B94" w:rsidP="009747AF">
            <w:pPr>
              <w:jc w:val="center"/>
              <w:rPr>
                <w:rFonts w:ascii="Times New Roman" w:hAnsi="Times New Roman" w:cs="Times New Roman"/>
                <w:b w:val="0"/>
                <w:bCs w:val="0"/>
                <w:szCs w:val="20"/>
              </w:rPr>
            </w:pPr>
            <w:r w:rsidRPr="00740BF3">
              <w:rPr>
                <w:rFonts w:ascii="Times New Roman" w:hAnsi="Times New Roman" w:cs="Times New Roman"/>
                <w:b w:val="0"/>
                <w:bCs w:val="0"/>
                <w:szCs w:val="20"/>
              </w:rPr>
              <w:t>High glucose</w:t>
            </w:r>
          </w:p>
          <w:p w14:paraId="4C0F033D" w14:textId="77777777" w:rsidR="00E66B94" w:rsidRPr="00740BF3" w:rsidRDefault="00E66B94" w:rsidP="009747AF">
            <w:pPr>
              <w:jc w:val="center"/>
              <w:rPr>
                <w:rFonts w:ascii="Times New Roman" w:hAnsi="Times New Roman" w:cs="Times New Roman"/>
                <w:b w:val="0"/>
                <w:bCs w:val="0"/>
                <w:szCs w:val="20"/>
              </w:rPr>
            </w:pPr>
            <w:r w:rsidRPr="00740BF3">
              <w:rPr>
                <w:rFonts w:ascii="Times New Roman" w:hAnsi="Times New Roman" w:cs="Times New Roman"/>
                <w:b w:val="0"/>
                <w:bCs w:val="0"/>
                <w:szCs w:val="20"/>
              </w:rPr>
              <w:t xml:space="preserve">(8 </w:t>
            </w:r>
            <w:proofErr w:type="spellStart"/>
            <w:r w:rsidRPr="00740BF3">
              <w:rPr>
                <w:rFonts w:ascii="Times New Roman" w:hAnsi="Times New Roman" w:cs="Times New Roman"/>
                <w:b w:val="0"/>
                <w:bCs w:val="0"/>
                <w:szCs w:val="20"/>
              </w:rPr>
              <w:t>mmole</w:t>
            </w:r>
            <w:proofErr w:type="spellEnd"/>
            <w:r w:rsidRPr="00740BF3">
              <w:rPr>
                <w:rFonts w:ascii="Times New Roman" w:hAnsi="Times New Roman" w:cs="Times New Roman"/>
                <w:b w:val="0"/>
                <w:bCs w:val="0"/>
                <w:szCs w:val="20"/>
              </w:rPr>
              <w:t>/L)</w:t>
            </w:r>
          </w:p>
        </w:tc>
        <w:tc>
          <w:tcPr>
            <w:tcW w:w="2122" w:type="dxa"/>
            <w:hideMark/>
          </w:tcPr>
          <w:p w14:paraId="76FC29E7" w14:textId="77777777" w:rsidR="00E66B94" w:rsidRPr="007D39C5" w:rsidRDefault="00E66B94" w:rsidP="009747AF">
            <w:pPr>
              <w:jc w:val="center"/>
              <w:cnfStyle w:val="000000000000" w:firstRow="0" w:lastRow="0" w:firstColumn="0" w:lastColumn="0" w:oddVBand="0" w:evenVBand="0" w:oddHBand="0" w:evenHBand="0" w:firstRowFirstColumn="0" w:firstRowLastColumn="0" w:lastRowFirstColumn="0" w:lastRowLastColumn="0"/>
              <w:rPr>
                <w:rFonts w:ascii="Times New Roman" w:eastAsia="맑은 고딕" w:hAnsi="Times New Roman"/>
                <w:sz w:val="18"/>
                <w:szCs w:val="18"/>
              </w:rPr>
            </w:pPr>
            <w:r w:rsidRPr="007D39C5">
              <w:rPr>
                <w:rFonts w:ascii="Times New Roman" w:eastAsia="맑은 고딕" w:hAnsi="Times New Roman"/>
                <w:sz w:val="18"/>
                <w:szCs w:val="18"/>
              </w:rPr>
              <w:t>88.</w:t>
            </w:r>
            <w:r>
              <w:rPr>
                <w:rFonts w:ascii="Times New Roman" w:eastAsia="맑은 고딕" w:hAnsi="Times New Roman"/>
                <w:sz w:val="18"/>
                <w:szCs w:val="18"/>
              </w:rPr>
              <w:t>8</w:t>
            </w:r>
            <w:r w:rsidRPr="007D39C5">
              <w:rPr>
                <w:rFonts w:ascii="Times New Roman" w:eastAsia="맑은 고딕" w:hAnsi="Times New Roman"/>
                <w:sz w:val="18"/>
                <w:szCs w:val="18"/>
              </w:rPr>
              <w:t xml:space="preserve"> ± 1.</w:t>
            </w:r>
            <w:r>
              <w:rPr>
                <w:rFonts w:ascii="Times New Roman" w:eastAsia="맑은 고딕" w:hAnsi="Times New Roman"/>
                <w:sz w:val="18"/>
                <w:szCs w:val="18"/>
              </w:rPr>
              <w:t>5</w:t>
            </w:r>
          </w:p>
        </w:tc>
        <w:tc>
          <w:tcPr>
            <w:tcW w:w="2693" w:type="dxa"/>
            <w:hideMark/>
          </w:tcPr>
          <w:p w14:paraId="42E06E97" w14:textId="77777777" w:rsidR="00E66B94" w:rsidRPr="007D39C5" w:rsidRDefault="00E66B94" w:rsidP="009747AF">
            <w:pPr>
              <w:jc w:val="center"/>
              <w:cnfStyle w:val="000000000000" w:firstRow="0" w:lastRow="0" w:firstColumn="0" w:lastColumn="0" w:oddVBand="0" w:evenVBand="0" w:oddHBand="0" w:evenHBand="0" w:firstRowFirstColumn="0" w:firstRowLastColumn="0" w:lastRowFirstColumn="0" w:lastRowLastColumn="0"/>
              <w:rPr>
                <w:rFonts w:ascii="Times New Roman" w:eastAsia="맑은 고딕" w:hAnsi="Times New Roman"/>
                <w:sz w:val="18"/>
                <w:szCs w:val="18"/>
              </w:rPr>
            </w:pPr>
            <w:r w:rsidRPr="007D39C5">
              <w:rPr>
                <w:rFonts w:ascii="Times New Roman" w:eastAsia="맑은 고딕" w:hAnsi="Times New Roman"/>
                <w:sz w:val="18"/>
                <w:szCs w:val="18"/>
              </w:rPr>
              <w:t>90.3 ± 1.5</w:t>
            </w:r>
          </w:p>
        </w:tc>
        <w:tc>
          <w:tcPr>
            <w:tcW w:w="2551" w:type="dxa"/>
          </w:tcPr>
          <w:p w14:paraId="36FF7172" w14:textId="77777777" w:rsidR="00E66B94" w:rsidRPr="007D39C5" w:rsidRDefault="00E66B94" w:rsidP="009747AF">
            <w:pPr>
              <w:jc w:val="center"/>
              <w:cnfStyle w:val="000000000000" w:firstRow="0" w:lastRow="0" w:firstColumn="0" w:lastColumn="0" w:oddVBand="0" w:evenVBand="0" w:oddHBand="0" w:evenHBand="0" w:firstRowFirstColumn="0" w:firstRowLastColumn="0" w:lastRowFirstColumn="0" w:lastRowLastColumn="0"/>
              <w:rPr>
                <w:rFonts w:ascii="Times New Roman" w:eastAsia="맑은 고딕" w:hAnsi="Times New Roman"/>
                <w:sz w:val="18"/>
                <w:szCs w:val="18"/>
              </w:rPr>
            </w:pPr>
            <w:r w:rsidRPr="007D39C5">
              <w:rPr>
                <w:rFonts w:ascii="Times New Roman" w:eastAsia="맑은 고딕" w:hAnsi="Times New Roman"/>
                <w:sz w:val="18"/>
                <w:szCs w:val="18"/>
              </w:rPr>
              <w:t>1.</w:t>
            </w:r>
            <w:r>
              <w:rPr>
                <w:rFonts w:ascii="Times New Roman" w:eastAsia="맑은 고딕" w:hAnsi="Times New Roman"/>
                <w:sz w:val="18"/>
                <w:szCs w:val="18"/>
              </w:rPr>
              <w:t>7</w:t>
            </w:r>
          </w:p>
        </w:tc>
      </w:tr>
      <w:tr w:rsidR="00E66B94" w:rsidRPr="007D39C5" w14:paraId="76305A89" w14:textId="77777777" w:rsidTr="00E66B94">
        <w:trPr>
          <w:trHeight w:val="60"/>
        </w:trPr>
        <w:tc>
          <w:tcPr>
            <w:cnfStyle w:val="001000000000" w:firstRow="0" w:lastRow="0" w:firstColumn="1" w:lastColumn="0" w:oddVBand="0" w:evenVBand="0" w:oddHBand="0" w:evenHBand="0" w:firstRowFirstColumn="0" w:firstRowLastColumn="0" w:lastRowFirstColumn="0" w:lastRowLastColumn="0"/>
            <w:tcW w:w="1701" w:type="dxa"/>
            <w:shd w:val="clear" w:color="auto" w:fill="D0CECE" w:themeFill="background2" w:themeFillShade="E6"/>
            <w:hideMark/>
          </w:tcPr>
          <w:p w14:paraId="78259589" w14:textId="4C44DA8E" w:rsidR="00E66B94" w:rsidRPr="00740BF3" w:rsidRDefault="00E66B94" w:rsidP="009747AF">
            <w:pPr>
              <w:jc w:val="center"/>
              <w:rPr>
                <w:rFonts w:ascii="Times New Roman" w:hAnsi="Times New Roman" w:cs="Times New Roman"/>
                <w:b w:val="0"/>
                <w:bCs w:val="0"/>
                <w:szCs w:val="20"/>
              </w:rPr>
            </w:pPr>
            <w:r w:rsidRPr="00740BF3">
              <w:rPr>
                <w:rFonts w:ascii="Times New Roman" w:hAnsi="Times New Roman" w:cs="Times New Roman"/>
                <w:b w:val="0"/>
                <w:bCs w:val="0"/>
                <w:szCs w:val="20"/>
              </w:rPr>
              <w:t xml:space="preserve">High </w:t>
            </w:r>
            <w:r w:rsidR="007A4216">
              <w:rPr>
                <w:rFonts w:ascii="Times New Roman" w:hAnsi="Times New Roman" w:cs="Times New Roman"/>
                <w:b w:val="0"/>
                <w:bCs w:val="0"/>
                <w:szCs w:val="20"/>
              </w:rPr>
              <w:t>C</w:t>
            </w:r>
            <w:r w:rsidRPr="00740BF3">
              <w:rPr>
                <w:rFonts w:ascii="Times New Roman" w:hAnsi="Times New Roman" w:cs="Times New Roman"/>
                <w:b w:val="0"/>
                <w:bCs w:val="0"/>
                <w:szCs w:val="20"/>
              </w:rPr>
              <w:t>hol.</w:t>
            </w:r>
          </w:p>
          <w:p w14:paraId="54E6A11B" w14:textId="77777777" w:rsidR="00E66B94" w:rsidRPr="00740BF3" w:rsidRDefault="00E66B94" w:rsidP="009747AF">
            <w:pPr>
              <w:jc w:val="center"/>
              <w:rPr>
                <w:rFonts w:ascii="Times New Roman" w:hAnsi="Times New Roman" w:cs="Times New Roman"/>
                <w:b w:val="0"/>
                <w:bCs w:val="0"/>
                <w:szCs w:val="20"/>
              </w:rPr>
            </w:pPr>
            <w:r w:rsidRPr="00740BF3">
              <w:rPr>
                <w:rFonts w:ascii="Times New Roman" w:hAnsi="Times New Roman" w:cs="Times New Roman"/>
                <w:b w:val="0"/>
                <w:bCs w:val="0"/>
                <w:szCs w:val="20"/>
              </w:rPr>
              <w:t xml:space="preserve">(8 </w:t>
            </w:r>
            <w:proofErr w:type="spellStart"/>
            <w:r w:rsidRPr="00740BF3">
              <w:rPr>
                <w:rFonts w:ascii="Times New Roman" w:hAnsi="Times New Roman" w:cs="Times New Roman"/>
                <w:b w:val="0"/>
                <w:bCs w:val="0"/>
                <w:szCs w:val="20"/>
              </w:rPr>
              <w:t>mmole</w:t>
            </w:r>
            <w:proofErr w:type="spellEnd"/>
            <w:r w:rsidRPr="00740BF3">
              <w:rPr>
                <w:rFonts w:ascii="Times New Roman" w:hAnsi="Times New Roman" w:cs="Times New Roman"/>
                <w:b w:val="0"/>
                <w:bCs w:val="0"/>
                <w:szCs w:val="20"/>
              </w:rPr>
              <w:t>/L)</w:t>
            </w:r>
          </w:p>
        </w:tc>
        <w:tc>
          <w:tcPr>
            <w:tcW w:w="2122" w:type="dxa"/>
            <w:hideMark/>
          </w:tcPr>
          <w:p w14:paraId="2EBF6340" w14:textId="77777777" w:rsidR="00E66B94" w:rsidRPr="007D39C5" w:rsidRDefault="00E66B94" w:rsidP="009747AF">
            <w:pPr>
              <w:jc w:val="center"/>
              <w:cnfStyle w:val="000000000000" w:firstRow="0" w:lastRow="0" w:firstColumn="0" w:lastColumn="0" w:oddVBand="0" w:evenVBand="0" w:oddHBand="0" w:evenHBand="0" w:firstRowFirstColumn="0" w:firstRowLastColumn="0" w:lastRowFirstColumn="0" w:lastRowLastColumn="0"/>
              <w:rPr>
                <w:rFonts w:ascii="Times New Roman" w:eastAsia="맑은 고딕" w:hAnsi="Times New Roman"/>
                <w:sz w:val="18"/>
                <w:szCs w:val="18"/>
              </w:rPr>
            </w:pPr>
            <w:r w:rsidRPr="007D39C5">
              <w:rPr>
                <w:rFonts w:ascii="Times New Roman" w:eastAsia="맑은 고딕" w:hAnsi="Times New Roman"/>
                <w:sz w:val="18"/>
                <w:szCs w:val="18"/>
              </w:rPr>
              <w:t>34.1 ± 1.</w:t>
            </w:r>
            <w:r>
              <w:rPr>
                <w:rFonts w:ascii="Times New Roman" w:eastAsia="맑은 고딕" w:hAnsi="Times New Roman"/>
                <w:sz w:val="18"/>
                <w:szCs w:val="18"/>
              </w:rPr>
              <w:t>1</w:t>
            </w:r>
          </w:p>
        </w:tc>
        <w:tc>
          <w:tcPr>
            <w:tcW w:w="2693" w:type="dxa"/>
            <w:hideMark/>
          </w:tcPr>
          <w:p w14:paraId="7F4F4AF0" w14:textId="77777777" w:rsidR="00E66B94" w:rsidRPr="007D39C5" w:rsidRDefault="00E66B94" w:rsidP="009747AF">
            <w:pPr>
              <w:jc w:val="center"/>
              <w:cnfStyle w:val="000000000000" w:firstRow="0" w:lastRow="0" w:firstColumn="0" w:lastColumn="0" w:oddVBand="0" w:evenVBand="0" w:oddHBand="0" w:evenHBand="0" w:firstRowFirstColumn="0" w:firstRowLastColumn="0" w:lastRowFirstColumn="0" w:lastRowLastColumn="0"/>
              <w:rPr>
                <w:rFonts w:ascii="Times New Roman" w:eastAsia="맑은 고딕" w:hAnsi="Times New Roman"/>
                <w:sz w:val="18"/>
                <w:szCs w:val="18"/>
              </w:rPr>
            </w:pPr>
            <w:r w:rsidRPr="007D39C5">
              <w:rPr>
                <w:rFonts w:ascii="Times New Roman" w:eastAsia="맑은 고딕" w:hAnsi="Times New Roman"/>
                <w:sz w:val="18"/>
                <w:szCs w:val="18"/>
              </w:rPr>
              <w:t>35.</w:t>
            </w:r>
            <w:r>
              <w:rPr>
                <w:rFonts w:ascii="Times New Roman" w:eastAsia="맑은 고딕" w:hAnsi="Times New Roman"/>
                <w:sz w:val="18"/>
                <w:szCs w:val="18"/>
              </w:rPr>
              <w:t>7</w:t>
            </w:r>
            <w:r w:rsidRPr="007D39C5">
              <w:rPr>
                <w:rFonts w:ascii="Times New Roman" w:eastAsia="맑은 고딕" w:hAnsi="Times New Roman"/>
                <w:sz w:val="18"/>
                <w:szCs w:val="18"/>
              </w:rPr>
              <w:t xml:space="preserve"> ± 2.</w:t>
            </w:r>
            <w:r>
              <w:rPr>
                <w:rFonts w:ascii="Times New Roman" w:eastAsia="맑은 고딕" w:hAnsi="Times New Roman"/>
                <w:sz w:val="18"/>
                <w:szCs w:val="18"/>
              </w:rPr>
              <w:t>1</w:t>
            </w:r>
          </w:p>
        </w:tc>
        <w:tc>
          <w:tcPr>
            <w:tcW w:w="2551" w:type="dxa"/>
          </w:tcPr>
          <w:p w14:paraId="1FFADE56" w14:textId="77777777" w:rsidR="00E66B94" w:rsidRPr="007D39C5" w:rsidRDefault="00E66B94" w:rsidP="009747AF">
            <w:pPr>
              <w:jc w:val="center"/>
              <w:cnfStyle w:val="000000000000" w:firstRow="0" w:lastRow="0" w:firstColumn="0" w:lastColumn="0" w:oddVBand="0" w:evenVBand="0" w:oddHBand="0" w:evenHBand="0" w:firstRowFirstColumn="0" w:firstRowLastColumn="0" w:lastRowFirstColumn="0" w:lastRowLastColumn="0"/>
              <w:rPr>
                <w:rFonts w:ascii="Times New Roman" w:eastAsia="맑은 고딕" w:hAnsi="Times New Roman"/>
                <w:sz w:val="18"/>
                <w:szCs w:val="18"/>
              </w:rPr>
            </w:pPr>
            <w:r w:rsidRPr="007D39C5">
              <w:rPr>
                <w:rFonts w:ascii="Times New Roman" w:eastAsia="맑은 고딕" w:hAnsi="Times New Roman"/>
                <w:sz w:val="18"/>
                <w:szCs w:val="18"/>
              </w:rPr>
              <w:t>4.3</w:t>
            </w:r>
          </w:p>
        </w:tc>
      </w:tr>
      <w:tr w:rsidR="00E66B94" w:rsidRPr="007D39C5" w14:paraId="6DB933B0" w14:textId="77777777" w:rsidTr="00E66B94">
        <w:trPr>
          <w:trHeight w:val="350"/>
        </w:trPr>
        <w:tc>
          <w:tcPr>
            <w:cnfStyle w:val="001000000000" w:firstRow="0" w:lastRow="0" w:firstColumn="1" w:lastColumn="0" w:oddVBand="0" w:evenVBand="0" w:oddHBand="0" w:evenHBand="0" w:firstRowFirstColumn="0" w:firstRowLastColumn="0" w:lastRowFirstColumn="0" w:lastRowLastColumn="0"/>
            <w:tcW w:w="1701" w:type="dxa"/>
            <w:shd w:val="clear" w:color="auto" w:fill="D0CECE" w:themeFill="background2" w:themeFillShade="E6"/>
            <w:hideMark/>
          </w:tcPr>
          <w:p w14:paraId="380E3D0B" w14:textId="77777777" w:rsidR="00E66B94" w:rsidRPr="00740BF3" w:rsidRDefault="00E66B94" w:rsidP="009747AF">
            <w:pPr>
              <w:jc w:val="center"/>
              <w:rPr>
                <w:rFonts w:ascii="Times New Roman" w:hAnsi="Times New Roman" w:cs="Times New Roman"/>
                <w:b w:val="0"/>
                <w:bCs w:val="0"/>
                <w:szCs w:val="20"/>
              </w:rPr>
            </w:pPr>
            <w:r w:rsidRPr="00740BF3">
              <w:rPr>
                <w:rFonts w:ascii="Times New Roman" w:hAnsi="Times New Roman" w:cs="Times New Roman"/>
                <w:b w:val="0"/>
                <w:bCs w:val="0"/>
                <w:szCs w:val="20"/>
              </w:rPr>
              <w:t>Normal Albumin</w:t>
            </w:r>
          </w:p>
          <w:p w14:paraId="1548B1D4" w14:textId="278A6B65" w:rsidR="00E66B94" w:rsidRPr="00740BF3" w:rsidRDefault="00E66B94" w:rsidP="009747AF">
            <w:pPr>
              <w:jc w:val="center"/>
              <w:rPr>
                <w:rFonts w:ascii="Times New Roman" w:hAnsi="Times New Roman" w:cs="Times New Roman"/>
                <w:b w:val="0"/>
                <w:bCs w:val="0"/>
                <w:szCs w:val="20"/>
              </w:rPr>
            </w:pPr>
            <w:r w:rsidRPr="00740BF3">
              <w:rPr>
                <w:rFonts w:ascii="Times New Roman" w:hAnsi="Times New Roman" w:cs="Times New Roman"/>
                <w:b w:val="0"/>
                <w:bCs w:val="0"/>
                <w:szCs w:val="20"/>
              </w:rPr>
              <w:t>(</w:t>
            </w:r>
            <w:r w:rsidR="00464F99">
              <w:rPr>
                <w:rFonts w:ascii="Times New Roman" w:hAnsi="Times New Roman" w:cs="Times New Roman"/>
                <w:b w:val="0"/>
                <w:bCs w:val="0"/>
                <w:szCs w:val="20"/>
              </w:rPr>
              <w:t>4</w:t>
            </w:r>
            <w:r w:rsidRPr="00740BF3">
              <w:rPr>
                <w:rFonts w:ascii="Times New Roman" w:hAnsi="Times New Roman" w:cs="Times New Roman"/>
                <w:b w:val="0"/>
                <w:bCs w:val="0"/>
                <w:szCs w:val="20"/>
              </w:rPr>
              <w:t xml:space="preserve"> </w:t>
            </w:r>
            <w:r w:rsidR="00464F99">
              <w:rPr>
                <w:rFonts w:ascii="Times New Roman" w:hAnsi="Times New Roman" w:cs="Times New Roman"/>
                <w:b w:val="0"/>
                <w:bCs w:val="0"/>
                <w:szCs w:val="20"/>
              </w:rPr>
              <w:t>g</w:t>
            </w:r>
            <w:r w:rsidRPr="00740BF3">
              <w:rPr>
                <w:rFonts w:ascii="Times New Roman" w:hAnsi="Times New Roman" w:cs="Times New Roman"/>
                <w:b w:val="0"/>
                <w:bCs w:val="0"/>
                <w:szCs w:val="20"/>
              </w:rPr>
              <w:t>/</w:t>
            </w:r>
            <w:r w:rsidR="00464F99">
              <w:rPr>
                <w:rFonts w:ascii="Times New Roman" w:hAnsi="Times New Roman" w:cs="Times New Roman"/>
                <w:b w:val="0"/>
                <w:bCs w:val="0"/>
                <w:szCs w:val="20"/>
              </w:rPr>
              <w:t>d</w:t>
            </w:r>
            <w:r w:rsidRPr="00740BF3">
              <w:rPr>
                <w:rFonts w:ascii="Times New Roman" w:hAnsi="Times New Roman" w:cs="Times New Roman"/>
                <w:b w:val="0"/>
                <w:bCs w:val="0"/>
                <w:szCs w:val="20"/>
              </w:rPr>
              <w:t>L)</w:t>
            </w:r>
          </w:p>
        </w:tc>
        <w:tc>
          <w:tcPr>
            <w:tcW w:w="2122" w:type="dxa"/>
            <w:hideMark/>
          </w:tcPr>
          <w:p w14:paraId="20DADBE6" w14:textId="77777777" w:rsidR="00E66B94" w:rsidRPr="007D39C5" w:rsidRDefault="00E66B94" w:rsidP="009747AF">
            <w:pPr>
              <w:jc w:val="center"/>
              <w:cnfStyle w:val="000000000000" w:firstRow="0" w:lastRow="0" w:firstColumn="0" w:lastColumn="0" w:oddVBand="0" w:evenVBand="0" w:oddHBand="0" w:evenHBand="0" w:firstRowFirstColumn="0" w:firstRowLastColumn="0" w:lastRowFirstColumn="0" w:lastRowLastColumn="0"/>
              <w:rPr>
                <w:rFonts w:ascii="Times New Roman" w:eastAsia="맑은 고딕" w:hAnsi="Times New Roman"/>
                <w:sz w:val="18"/>
                <w:szCs w:val="18"/>
              </w:rPr>
            </w:pPr>
            <w:r w:rsidRPr="007D39C5">
              <w:rPr>
                <w:rFonts w:ascii="Times New Roman" w:eastAsia="맑은 고딕" w:hAnsi="Times New Roman"/>
                <w:sz w:val="18"/>
                <w:szCs w:val="18"/>
              </w:rPr>
              <w:t>49.4 ± 0.</w:t>
            </w:r>
            <w:r>
              <w:rPr>
                <w:rFonts w:ascii="Times New Roman" w:eastAsia="맑은 고딕" w:hAnsi="Times New Roman"/>
                <w:sz w:val="18"/>
                <w:szCs w:val="18"/>
              </w:rPr>
              <w:t>7</w:t>
            </w:r>
          </w:p>
        </w:tc>
        <w:tc>
          <w:tcPr>
            <w:tcW w:w="2693" w:type="dxa"/>
            <w:hideMark/>
          </w:tcPr>
          <w:p w14:paraId="0732BDC8" w14:textId="77777777" w:rsidR="00E66B94" w:rsidRPr="007D39C5" w:rsidRDefault="00E66B94" w:rsidP="009747AF">
            <w:pPr>
              <w:jc w:val="center"/>
              <w:cnfStyle w:val="000000000000" w:firstRow="0" w:lastRow="0" w:firstColumn="0" w:lastColumn="0" w:oddVBand="0" w:evenVBand="0" w:oddHBand="0" w:evenHBand="0" w:firstRowFirstColumn="0" w:firstRowLastColumn="0" w:lastRowFirstColumn="0" w:lastRowLastColumn="0"/>
              <w:rPr>
                <w:rFonts w:ascii="Times New Roman" w:eastAsia="맑은 고딕" w:hAnsi="Times New Roman"/>
                <w:sz w:val="18"/>
                <w:szCs w:val="18"/>
              </w:rPr>
            </w:pPr>
            <w:r w:rsidRPr="007D39C5">
              <w:rPr>
                <w:rFonts w:ascii="Times New Roman" w:eastAsia="맑은 고딕" w:hAnsi="Times New Roman"/>
                <w:sz w:val="18"/>
                <w:szCs w:val="18"/>
              </w:rPr>
              <w:t>50.</w:t>
            </w:r>
            <w:r>
              <w:rPr>
                <w:rFonts w:ascii="Times New Roman" w:eastAsia="맑은 고딕" w:hAnsi="Times New Roman"/>
                <w:sz w:val="18"/>
                <w:szCs w:val="18"/>
              </w:rPr>
              <w:t>7</w:t>
            </w:r>
            <w:r w:rsidRPr="007D39C5">
              <w:rPr>
                <w:rFonts w:ascii="Times New Roman" w:eastAsia="맑은 고딕" w:hAnsi="Times New Roman"/>
                <w:sz w:val="18"/>
                <w:szCs w:val="18"/>
              </w:rPr>
              <w:t xml:space="preserve"> ± 1.5</w:t>
            </w:r>
          </w:p>
        </w:tc>
        <w:tc>
          <w:tcPr>
            <w:tcW w:w="2551" w:type="dxa"/>
          </w:tcPr>
          <w:p w14:paraId="40A7501D" w14:textId="77777777" w:rsidR="00E66B94" w:rsidRPr="007D39C5" w:rsidRDefault="00E66B94" w:rsidP="009747AF">
            <w:pPr>
              <w:jc w:val="center"/>
              <w:cnfStyle w:val="000000000000" w:firstRow="0" w:lastRow="0" w:firstColumn="0" w:lastColumn="0" w:oddVBand="0" w:evenVBand="0" w:oddHBand="0" w:evenHBand="0" w:firstRowFirstColumn="0" w:firstRowLastColumn="0" w:lastRowFirstColumn="0" w:lastRowLastColumn="0"/>
              <w:rPr>
                <w:rFonts w:ascii="Times New Roman" w:eastAsia="맑은 고딕" w:hAnsi="Times New Roman"/>
                <w:sz w:val="18"/>
                <w:szCs w:val="18"/>
              </w:rPr>
            </w:pPr>
            <w:r w:rsidRPr="007D39C5">
              <w:rPr>
                <w:rFonts w:ascii="Times New Roman" w:eastAsia="맑은 고딕" w:hAnsi="Times New Roman"/>
                <w:sz w:val="18"/>
                <w:szCs w:val="18"/>
              </w:rPr>
              <w:t>2.5</w:t>
            </w:r>
          </w:p>
        </w:tc>
      </w:tr>
      <w:tr w:rsidR="00E66B94" w:rsidRPr="007D39C5" w14:paraId="3963644A" w14:textId="77777777" w:rsidTr="00E66B94">
        <w:trPr>
          <w:trHeight w:val="327"/>
        </w:trPr>
        <w:tc>
          <w:tcPr>
            <w:cnfStyle w:val="001000000000" w:firstRow="0" w:lastRow="0" w:firstColumn="1" w:lastColumn="0" w:oddVBand="0" w:evenVBand="0" w:oddHBand="0" w:evenHBand="0" w:firstRowFirstColumn="0" w:firstRowLastColumn="0" w:lastRowFirstColumn="0" w:lastRowLastColumn="0"/>
            <w:tcW w:w="1701" w:type="dxa"/>
            <w:shd w:val="clear" w:color="auto" w:fill="D0CECE" w:themeFill="background2" w:themeFillShade="E6"/>
            <w:hideMark/>
          </w:tcPr>
          <w:p w14:paraId="7500C7E4" w14:textId="77777777" w:rsidR="00E66B94" w:rsidRPr="00740BF3" w:rsidRDefault="00E66B94" w:rsidP="009747AF">
            <w:pPr>
              <w:jc w:val="center"/>
              <w:rPr>
                <w:rFonts w:ascii="Times New Roman" w:hAnsi="Times New Roman" w:cs="Times New Roman"/>
                <w:b w:val="0"/>
                <w:bCs w:val="0"/>
                <w:szCs w:val="20"/>
              </w:rPr>
            </w:pPr>
            <w:r w:rsidRPr="00740BF3">
              <w:rPr>
                <w:rFonts w:ascii="Times New Roman" w:hAnsi="Times New Roman" w:cs="Times New Roman"/>
                <w:b w:val="0"/>
                <w:bCs w:val="0"/>
                <w:szCs w:val="20"/>
              </w:rPr>
              <w:t>High ALP</w:t>
            </w:r>
          </w:p>
          <w:p w14:paraId="3A0177D4" w14:textId="77777777" w:rsidR="00E66B94" w:rsidRPr="00740BF3" w:rsidRDefault="00E66B94" w:rsidP="009747AF">
            <w:pPr>
              <w:jc w:val="center"/>
              <w:rPr>
                <w:rFonts w:ascii="Times New Roman" w:hAnsi="Times New Roman" w:cs="Times New Roman"/>
                <w:b w:val="0"/>
                <w:bCs w:val="0"/>
                <w:szCs w:val="20"/>
              </w:rPr>
            </w:pPr>
            <w:r w:rsidRPr="00740BF3">
              <w:rPr>
                <w:rFonts w:ascii="Times New Roman" w:hAnsi="Times New Roman" w:cs="Times New Roman"/>
                <w:b w:val="0"/>
                <w:bCs w:val="0"/>
                <w:szCs w:val="20"/>
              </w:rPr>
              <w:t>(400 U/L)</w:t>
            </w:r>
          </w:p>
        </w:tc>
        <w:tc>
          <w:tcPr>
            <w:tcW w:w="2122" w:type="dxa"/>
            <w:hideMark/>
          </w:tcPr>
          <w:p w14:paraId="655EDF8C" w14:textId="77777777" w:rsidR="00E66B94" w:rsidRPr="007D39C5" w:rsidRDefault="00E66B94" w:rsidP="009747AF">
            <w:pPr>
              <w:jc w:val="center"/>
              <w:cnfStyle w:val="000000000000" w:firstRow="0" w:lastRow="0" w:firstColumn="0" w:lastColumn="0" w:oddVBand="0" w:evenVBand="0" w:oddHBand="0" w:evenHBand="0" w:firstRowFirstColumn="0" w:firstRowLastColumn="0" w:lastRowFirstColumn="0" w:lastRowLastColumn="0"/>
              <w:rPr>
                <w:rFonts w:ascii="Times New Roman" w:eastAsia="맑은 고딕" w:hAnsi="Times New Roman"/>
                <w:sz w:val="18"/>
                <w:szCs w:val="18"/>
              </w:rPr>
            </w:pPr>
            <w:r w:rsidRPr="007D39C5">
              <w:rPr>
                <w:rFonts w:ascii="Times New Roman" w:eastAsia="맑은 고딕" w:hAnsi="Times New Roman"/>
                <w:sz w:val="18"/>
                <w:szCs w:val="18"/>
              </w:rPr>
              <w:t>30.2 ± 0.1</w:t>
            </w:r>
          </w:p>
        </w:tc>
        <w:tc>
          <w:tcPr>
            <w:tcW w:w="2693" w:type="dxa"/>
            <w:hideMark/>
          </w:tcPr>
          <w:p w14:paraId="03B2EE68" w14:textId="77777777" w:rsidR="00E66B94" w:rsidRPr="007D39C5" w:rsidRDefault="00E66B94" w:rsidP="009747AF">
            <w:pPr>
              <w:jc w:val="center"/>
              <w:cnfStyle w:val="000000000000" w:firstRow="0" w:lastRow="0" w:firstColumn="0" w:lastColumn="0" w:oddVBand="0" w:evenVBand="0" w:oddHBand="0" w:evenHBand="0" w:firstRowFirstColumn="0" w:firstRowLastColumn="0" w:lastRowFirstColumn="0" w:lastRowLastColumn="0"/>
              <w:rPr>
                <w:rFonts w:ascii="Times New Roman" w:eastAsia="맑은 고딕" w:hAnsi="Times New Roman"/>
                <w:sz w:val="18"/>
                <w:szCs w:val="18"/>
              </w:rPr>
            </w:pPr>
            <w:r w:rsidRPr="007D39C5">
              <w:rPr>
                <w:rFonts w:ascii="Times New Roman" w:eastAsia="맑은 고딕" w:hAnsi="Times New Roman"/>
                <w:sz w:val="18"/>
                <w:szCs w:val="18"/>
              </w:rPr>
              <w:t>30.3 ± 2.</w:t>
            </w:r>
            <w:r>
              <w:rPr>
                <w:rFonts w:ascii="Times New Roman" w:eastAsia="맑은 고딕" w:hAnsi="Times New Roman"/>
                <w:sz w:val="18"/>
                <w:szCs w:val="18"/>
              </w:rPr>
              <w:t>1</w:t>
            </w:r>
          </w:p>
        </w:tc>
        <w:tc>
          <w:tcPr>
            <w:tcW w:w="2551" w:type="dxa"/>
          </w:tcPr>
          <w:p w14:paraId="0270B884" w14:textId="77777777" w:rsidR="00E66B94" w:rsidRPr="007D39C5" w:rsidRDefault="00E66B94" w:rsidP="009747AF">
            <w:pPr>
              <w:jc w:val="center"/>
              <w:cnfStyle w:val="000000000000" w:firstRow="0" w:lastRow="0" w:firstColumn="0" w:lastColumn="0" w:oddVBand="0" w:evenVBand="0" w:oddHBand="0" w:evenHBand="0" w:firstRowFirstColumn="0" w:firstRowLastColumn="0" w:lastRowFirstColumn="0" w:lastRowLastColumn="0"/>
              <w:rPr>
                <w:rFonts w:ascii="Times New Roman" w:eastAsia="맑은 고딕" w:hAnsi="Times New Roman"/>
                <w:sz w:val="18"/>
                <w:szCs w:val="18"/>
              </w:rPr>
            </w:pPr>
            <w:r w:rsidRPr="007D39C5">
              <w:rPr>
                <w:rFonts w:ascii="Times New Roman" w:eastAsia="맑은 고딕" w:hAnsi="Times New Roman"/>
                <w:sz w:val="18"/>
                <w:szCs w:val="18"/>
              </w:rPr>
              <w:t>0.4</w:t>
            </w:r>
          </w:p>
        </w:tc>
      </w:tr>
      <w:tr w:rsidR="00E66B94" w:rsidRPr="007D39C5" w14:paraId="1A94B72D" w14:textId="77777777" w:rsidTr="00E66B94">
        <w:trPr>
          <w:trHeight w:val="305"/>
        </w:trPr>
        <w:tc>
          <w:tcPr>
            <w:cnfStyle w:val="001000000000" w:firstRow="0" w:lastRow="0" w:firstColumn="1" w:lastColumn="0" w:oddVBand="0" w:evenVBand="0" w:oddHBand="0" w:evenHBand="0" w:firstRowFirstColumn="0" w:firstRowLastColumn="0" w:lastRowFirstColumn="0" w:lastRowLastColumn="0"/>
            <w:tcW w:w="1701" w:type="dxa"/>
            <w:shd w:val="clear" w:color="auto" w:fill="D0CECE" w:themeFill="background2" w:themeFillShade="E6"/>
            <w:hideMark/>
          </w:tcPr>
          <w:p w14:paraId="350B378A" w14:textId="77777777" w:rsidR="00E66B94" w:rsidRPr="00740BF3" w:rsidRDefault="00E66B94" w:rsidP="009747AF">
            <w:pPr>
              <w:jc w:val="center"/>
              <w:rPr>
                <w:rFonts w:ascii="Times New Roman" w:hAnsi="Times New Roman" w:cs="Times New Roman"/>
                <w:b w:val="0"/>
                <w:bCs w:val="0"/>
                <w:szCs w:val="20"/>
              </w:rPr>
            </w:pPr>
            <w:r w:rsidRPr="00740BF3">
              <w:rPr>
                <w:rFonts w:ascii="Times New Roman" w:hAnsi="Times New Roman" w:cs="Times New Roman"/>
                <w:b w:val="0"/>
                <w:bCs w:val="0"/>
                <w:szCs w:val="20"/>
              </w:rPr>
              <w:t>High Creatinine</w:t>
            </w:r>
          </w:p>
          <w:p w14:paraId="0A5E6CA6" w14:textId="77777777" w:rsidR="00E66B94" w:rsidRPr="00740BF3" w:rsidRDefault="00E66B94" w:rsidP="009747AF">
            <w:pPr>
              <w:jc w:val="center"/>
              <w:rPr>
                <w:rFonts w:ascii="Times New Roman" w:hAnsi="Times New Roman" w:cs="Times New Roman"/>
                <w:b w:val="0"/>
                <w:bCs w:val="0"/>
                <w:szCs w:val="20"/>
              </w:rPr>
            </w:pPr>
            <w:r w:rsidRPr="00740BF3">
              <w:rPr>
                <w:rFonts w:ascii="Times New Roman" w:hAnsi="Times New Roman" w:cs="Times New Roman"/>
                <w:b w:val="0"/>
                <w:bCs w:val="0"/>
                <w:szCs w:val="20"/>
              </w:rPr>
              <w:t>(150 µmole/L)</w:t>
            </w:r>
          </w:p>
        </w:tc>
        <w:tc>
          <w:tcPr>
            <w:tcW w:w="2122" w:type="dxa"/>
            <w:hideMark/>
          </w:tcPr>
          <w:p w14:paraId="637AC2AB" w14:textId="076EA4BC" w:rsidR="00E66B94" w:rsidRPr="007D39C5" w:rsidRDefault="000D1C68" w:rsidP="009747AF">
            <w:pPr>
              <w:jc w:val="center"/>
              <w:cnfStyle w:val="000000000000" w:firstRow="0" w:lastRow="0" w:firstColumn="0" w:lastColumn="0" w:oddVBand="0" w:evenVBand="0" w:oddHBand="0" w:evenHBand="0" w:firstRowFirstColumn="0" w:firstRowLastColumn="0" w:lastRowFirstColumn="0" w:lastRowLastColumn="0"/>
              <w:rPr>
                <w:rFonts w:ascii="Times New Roman" w:eastAsia="맑은 고딕" w:hAnsi="Times New Roman"/>
                <w:sz w:val="18"/>
                <w:szCs w:val="18"/>
              </w:rPr>
            </w:pPr>
            <w:r>
              <w:rPr>
                <w:rFonts w:ascii="Times New Roman" w:eastAsia="맑은 고딕" w:hAnsi="Times New Roman"/>
                <w:sz w:val="18"/>
                <w:szCs w:val="18"/>
              </w:rPr>
              <w:t>34</w:t>
            </w:r>
            <w:r w:rsidR="00E66B94" w:rsidRPr="007D39C5">
              <w:rPr>
                <w:rFonts w:ascii="Times New Roman" w:eastAsia="맑은 고딕" w:hAnsi="Times New Roman"/>
                <w:sz w:val="18"/>
                <w:szCs w:val="18"/>
              </w:rPr>
              <w:t>.8 ± 0.6</w:t>
            </w:r>
          </w:p>
        </w:tc>
        <w:tc>
          <w:tcPr>
            <w:tcW w:w="2693" w:type="dxa"/>
            <w:hideMark/>
          </w:tcPr>
          <w:p w14:paraId="778AF3F5" w14:textId="34DBE8C1" w:rsidR="00E66B94" w:rsidRPr="007D39C5" w:rsidRDefault="000D1C68" w:rsidP="009747AF">
            <w:pPr>
              <w:jc w:val="center"/>
              <w:cnfStyle w:val="000000000000" w:firstRow="0" w:lastRow="0" w:firstColumn="0" w:lastColumn="0" w:oddVBand="0" w:evenVBand="0" w:oddHBand="0" w:evenHBand="0" w:firstRowFirstColumn="0" w:firstRowLastColumn="0" w:lastRowFirstColumn="0" w:lastRowLastColumn="0"/>
              <w:rPr>
                <w:rFonts w:ascii="Times New Roman" w:eastAsia="맑은 고딕" w:hAnsi="Times New Roman"/>
                <w:sz w:val="18"/>
                <w:szCs w:val="18"/>
              </w:rPr>
            </w:pPr>
            <w:r>
              <w:rPr>
                <w:rFonts w:ascii="Times New Roman" w:eastAsia="맑은 고딕" w:hAnsi="Times New Roman"/>
                <w:sz w:val="18"/>
                <w:szCs w:val="18"/>
              </w:rPr>
              <w:t>35</w:t>
            </w:r>
            <w:r w:rsidR="00E66B94" w:rsidRPr="007D39C5">
              <w:rPr>
                <w:rFonts w:ascii="Times New Roman" w:eastAsia="맑은 고딕" w:hAnsi="Times New Roman"/>
                <w:sz w:val="18"/>
                <w:szCs w:val="18"/>
              </w:rPr>
              <w:t>.</w:t>
            </w:r>
            <w:r w:rsidR="00E66B94">
              <w:rPr>
                <w:rFonts w:ascii="Times New Roman" w:eastAsia="맑은 고딕" w:hAnsi="Times New Roman"/>
                <w:sz w:val="18"/>
                <w:szCs w:val="18"/>
              </w:rPr>
              <w:t>7</w:t>
            </w:r>
            <w:r w:rsidR="00E66B94" w:rsidRPr="007D39C5">
              <w:rPr>
                <w:rFonts w:ascii="Times New Roman" w:eastAsia="맑은 고딕" w:hAnsi="Times New Roman"/>
                <w:sz w:val="18"/>
                <w:szCs w:val="18"/>
              </w:rPr>
              <w:t xml:space="preserve"> ± 0.</w:t>
            </w:r>
            <w:r w:rsidR="00E66B94">
              <w:rPr>
                <w:rFonts w:ascii="Times New Roman" w:eastAsia="맑은 고딕" w:hAnsi="Times New Roman"/>
                <w:sz w:val="18"/>
                <w:szCs w:val="18"/>
              </w:rPr>
              <w:t>6</w:t>
            </w:r>
          </w:p>
        </w:tc>
        <w:tc>
          <w:tcPr>
            <w:tcW w:w="2551" w:type="dxa"/>
          </w:tcPr>
          <w:p w14:paraId="28BDF60A" w14:textId="77777777" w:rsidR="00E66B94" w:rsidRPr="007D39C5" w:rsidRDefault="00E66B94" w:rsidP="009747AF">
            <w:pPr>
              <w:jc w:val="center"/>
              <w:cnfStyle w:val="000000000000" w:firstRow="0" w:lastRow="0" w:firstColumn="0" w:lastColumn="0" w:oddVBand="0" w:evenVBand="0" w:oddHBand="0" w:evenHBand="0" w:firstRowFirstColumn="0" w:firstRowLastColumn="0" w:lastRowFirstColumn="0" w:lastRowLastColumn="0"/>
              <w:rPr>
                <w:rFonts w:ascii="Times New Roman" w:eastAsia="맑은 고딕" w:hAnsi="Times New Roman"/>
                <w:sz w:val="18"/>
                <w:szCs w:val="18"/>
              </w:rPr>
            </w:pPr>
            <w:r w:rsidRPr="007D39C5">
              <w:rPr>
                <w:rFonts w:ascii="Times New Roman" w:eastAsia="맑은 고딕" w:hAnsi="Times New Roman"/>
                <w:sz w:val="18"/>
                <w:szCs w:val="18"/>
              </w:rPr>
              <w:t>0.5</w:t>
            </w:r>
          </w:p>
        </w:tc>
      </w:tr>
      <w:tr w:rsidR="00E66B94" w:rsidRPr="007D39C5" w14:paraId="6AF54271" w14:textId="77777777" w:rsidTr="00E66B94">
        <w:trPr>
          <w:trHeight w:val="411"/>
        </w:trPr>
        <w:tc>
          <w:tcPr>
            <w:cnfStyle w:val="001000000000" w:firstRow="0" w:lastRow="0" w:firstColumn="1" w:lastColumn="0" w:oddVBand="0" w:evenVBand="0" w:oddHBand="0" w:evenHBand="0" w:firstRowFirstColumn="0" w:firstRowLastColumn="0" w:lastRowFirstColumn="0" w:lastRowLastColumn="0"/>
            <w:tcW w:w="1701" w:type="dxa"/>
            <w:shd w:val="clear" w:color="auto" w:fill="D0CECE" w:themeFill="background2" w:themeFillShade="E6"/>
            <w:hideMark/>
          </w:tcPr>
          <w:p w14:paraId="5643EF25" w14:textId="77777777" w:rsidR="00E66B94" w:rsidRPr="00740BF3" w:rsidRDefault="00E66B94" w:rsidP="009747AF">
            <w:pPr>
              <w:jc w:val="center"/>
              <w:rPr>
                <w:rFonts w:ascii="Times New Roman" w:hAnsi="Times New Roman" w:cs="Times New Roman"/>
                <w:b w:val="0"/>
                <w:bCs w:val="0"/>
                <w:szCs w:val="20"/>
              </w:rPr>
            </w:pPr>
            <w:r w:rsidRPr="00740BF3">
              <w:rPr>
                <w:rFonts w:ascii="Times New Roman" w:hAnsi="Times New Roman" w:cs="Times New Roman"/>
                <w:b w:val="0"/>
                <w:bCs w:val="0"/>
                <w:szCs w:val="20"/>
              </w:rPr>
              <w:t>High AST</w:t>
            </w:r>
          </w:p>
          <w:p w14:paraId="073A4852" w14:textId="77777777" w:rsidR="00E66B94" w:rsidRPr="00740BF3" w:rsidRDefault="00E66B94" w:rsidP="009747AF">
            <w:pPr>
              <w:jc w:val="center"/>
              <w:rPr>
                <w:rFonts w:ascii="Times New Roman" w:hAnsi="Times New Roman" w:cs="Times New Roman"/>
                <w:b w:val="0"/>
                <w:bCs w:val="0"/>
                <w:szCs w:val="20"/>
              </w:rPr>
            </w:pPr>
            <w:r w:rsidRPr="00740BF3">
              <w:rPr>
                <w:rFonts w:ascii="Times New Roman" w:hAnsi="Times New Roman" w:cs="Times New Roman"/>
                <w:b w:val="0"/>
                <w:bCs w:val="0"/>
                <w:szCs w:val="20"/>
              </w:rPr>
              <w:t>(400 U/L)</w:t>
            </w:r>
          </w:p>
        </w:tc>
        <w:tc>
          <w:tcPr>
            <w:tcW w:w="2122" w:type="dxa"/>
            <w:hideMark/>
          </w:tcPr>
          <w:p w14:paraId="61F51827" w14:textId="77777777" w:rsidR="00E66B94" w:rsidRPr="007D39C5" w:rsidRDefault="00E66B94" w:rsidP="009747AF">
            <w:pPr>
              <w:jc w:val="center"/>
              <w:cnfStyle w:val="000000000000" w:firstRow="0" w:lastRow="0" w:firstColumn="0" w:lastColumn="0" w:oddVBand="0" w:evenVBand="0" w:oddHBand="0" w:evenHBand="0" w:firstRowFirstColumn="0" w:firstRowLastColumn="0" w:lastRowFirstColumn="0" w:lastRowLastColumn="0"/>
              <w:rPr>
                <w:rFonts w:ascii="Times New Roman" w:eastAsia="맑은 고딕" w:hAnsi="Times New Roman"/>
                <w:sz w:val="18"/>
                <w:szCs w:val="18"/>
              </w:rPr>
            </w:pPr>
            <w:r w:rsidRPr="007D39C5">
              <w:rPr>
                <w:rFonts w:ascii="Times New Roman" w:eastAsia="맑은 고딕" w:hAnsi="Times New Roman"/>
                <w:sz w:val="18"/>
                <w:szCs w:val="18"/>
              </w:rPr>
              <w:t>27.5 ± 0.</w:t>
            </w:r>
            <w:r>
              <w:rPr>
                <w:rFonts w:ascii="Times New Roman" w:eastAsia="맑은 고딕" w:hAnsi="Times New Roman"/>
                <w:sz w:val="18"/>
                <w:szCs w:val="18"/>
              </w:rPr>
              <w:t>6</w:t>
            </w:r>
          </w:p>
        </w:tc>
        <w:tc>
          <w:tcPr>
            <w:tcW w:w="2693" w:type="dxa"/>
            <w:hideMark/>
          </w:tcPr>
          <w:p w14:paraId="12AC6A03" w14:textId="77777777" w:rsidR="00E66B94" w:rsidRPr="007D39C5" w:rsidRDefault="00E66B94" w:rsidP="009747AF">
            <w:pPr>
              <w:jc w:val="center"/>
              <w:cnfStyle w:val="000000000000" w:firstRow="0" w:lastRow="0" w:firstColumn="0" w:lastColumn="0" w:oddVBand="0" w:evenVBand="0" w:oddHBand="0" w:evenHBand="0" w:firstRowFirstColumn="0" w:firstRowLastColumn="0" w:lastRowFirstColumn="0" w:lastRowLastColumn="0"/>
              <w:rPr>
                <w:rFonts w:ascii="Times New Roman" w:eastAsia="맑은 고딕" w:hAnsi="Times New Roman"/>
                <w:sz w:val="18"/>
                <w:szCs w:val="18"/>
              </w:rPr>
            </w:pPr>
            <w:r w:rsidRPr="007D39C5">
              <w:rPr>
                <w:rFonts w:ascii="Times New Roman" w:eastAsia="맑은 고딕" w:hAnsi="Times New Roman"/>
                <w:sz w:val="18"/>
                <w:szCs w:val="18"/>
              </w:rPr>
              <w:t>28 ± 1.</w:t>
            </w:r>
            <w:r>
              <w:rPr>
                <w:rFonts w:ascii="Times New Roman" w:eastAsia="맑은 고딕" w:hAnsi="Times New Roman"/>
                <w:sz w:val="18"/>
                <w:szCs w:val="18"/>
              </w:rPr>
              <w:t>1</w:t>
            </w:r>
          </w:p>
        </w:tc>
        <w:tc>
          <w:tcPr>
            <w:tcW w:w="2551" w:type="dxa"/>
          </w:tcPr>
          <w:p w14:paraId="7B6BA065" w14:textId="77777777" w:rsidR="00E66B94" w:rsidRPr="007D39C5" w:rsidRDefault="00E66B94" w:rsidP="009747AF">
            <w:pPr>
              <w:jc w:val="center"/>
              <w:cnfStyle w:val="000000000000" w:firstRow="0" w:lastRow="0" w:firstColumn="0" w:lastColumn="0" w:oddVBand="0" w:evenVBand="0" w:oddHBand="0" w:evenHBand="0" w:firstRowFirstColumn="0" w:firstRowLastColumn="0" w:lastRowFirstColumn="0" w:lastRowLastColumn="0"/>
              <w:rPr>
                <w:rFonts w:ascii="Times New Roman" w:eastAsia="맑은 고딕" w:hAnsi="Times New Roman"/>
                <w:sz w:val="18"/>
                <w:szCs w:val="18"/>
              </w:rPr>
            </w:pPr>
            <w:r w:rsidRPr="007D39C5">
              <w:rPr>
                <w:rFonts w:ascii="Times New Roman" w:eastAsia="맑은 고딕" w:hAnsi="Times New Roman"/>
                <w:sz w:val="18"/>
                <w:szCs w:val="18"/>
              </w:rPr>
              <w:t>1.</w:t>
            </w:r>
            <w:r>
              <w:rPr>
                <w:rFonts w:ascii="Times New Roman" w:eastAsia="맑은 고딕" w:hAnsi="Times New Roman"/>
                <w:sz w:val="18"/>
                <w:szCs w:val="18"/>
              </w:rPr>
              <w:t>7</w:t>
            </w:r>
          </w:p>
        </w:tc>
      </w:tr>
      <w:tr w:rsidR="00E66B94" w:rsidRPr="007D39C5" w14:paraId="0DA439F6" w14:textId="77777777" w:rsidTr="00E66B94">
        <w:trPr>
          <w:trHeight w:val="248"/>
        </w:trPr>
        <w:tc>
          <w:tcPr>
            <w:cnfStyle w:val="001000000000" w:firstRow="0" w:lastRow="0" w:firstColumn="1" w:lastColumn="0" w:oddVBand="0" w:evenVBand="0" w:oddHBand="0" w:evenHBand="0" w:firstRowFirstColumn="0" w:firstRowLastColumn="0" w:lastRowFirstColumn="0" w:lastRowLastColumn="0"/>
            <w:tcW w:w="1701" w:type="dxa"/>
            <w:shd w:val="clear" w:color="auto" w:fill="D0CECE" w:themeFill="background2" w:themeFillShade="E6"/>
            <w:hideMark/>
          </w:tcPr>
          <w:p w14:paraId="5E02DDB6" w14:textId="77777777" w:rsidR="00E66B94" w:rsidRPr="00740BF3" w:rsidRDefault="00E66B94" w:rsidP="009747AF">
            <w:pPr>
              <w:jc w:val="center"/>
              <w:rPr>
                <w:rFonts w:ascii="Times New Roman" w:hAnsi="Times New Roman" w:cs="Times New Roman"/>
                <w:b w:val="0"/>
                <w:bCs w:val="0"/>
                <w:szCs w:val="20"/>
              </w:rPr>
            </w:pPr>
            <w:r w:rsidRPr="00740BF3">
              <w:rPr>
                <w:rFonts w:ascii="Times New Roman" w:hAnsi="Times New Roman" w:cs="Times New Roman"/>
                <w:b w:val="0"/>
                <w:bCs w:val="0"/>
                <w:szCs w:val="20"/>
              </w:rPr>
              <w:t>High ALT</w:t>
            </w:r>
          </w:p>
          <w:p w14:paraId="2F008847" w14:textId="77777777" w:rsidR="00E66B94" w:rsidRPr="00740BF3" w:rsidRDefault="00E66B94" w:rsidP="009747AF">
            <w:pPr>
              <w:jc w:val="center"/>
              <w:rPr>
                <w:rFonts w:ascii="Times New Roman" w:hAnsi="Times New Roman" w:cs="Times New Roman"/>
                <w:b w:val="0"/>
                <w:bCs w:val="0"/>
                <w:szCs w:val="20"/>
              </w:rPr>
            </w:pPr>
            <w:r w:rsidRPr="00740BF3">
              <w:rPr>
                <w:rFonts w:ascii="Times New Roman" w:hAnsi="Times New Roman" w:cs="Times New Roman"/>
                <w:b w:val="0"/>
                <w:bCs w:val="0"/>
                <w:szCs w:val="20"/>
              </w:rPr>
              <w:t>(400 U/L)</w:t>
            </w:r>
          </w:p>
        </w:tc>
        <w:tc>
          <w:tcPr>
            <w:tcW w:w="2122" w:type="dxa"/>
            <w:hideMark/>
          </w:tcPr>
          <w:p w14:paraId="4278DA9E" w14:textId="77777777" w:rsidR="00E66B94" w:rsidRPr="007D39C5" w:rsidRDefault="00E66B94" w:rsidP="009747AF">
            <w:pPr>
              <w:jc w:val="center"/>
              <w:cnfStyle w:val="000000000000" w:firstRow="0" w:lastRow="0" w:firstColumn="0" w:lastColumn="0" w:oddVBand="0" w:evenVBand="0" w:oddHBand="0" w:evenHBand="0" w:firstRowFirstColumn="0" w:firstRowLastColumn="0" w:lastRowFirstColumn="0" w:lastRowLastColumn="0"/>
              <w:rPr>
                <w:rFonts w:ascii="Times New Roman" w:eastAsia="맑은 고딕" w:hAnsi="Times New Roman"/>
                <w:sz w:val="18"/>
                <w:szCs w:val="18"/>
              </w:rPr>
            </w:pPr>
            <w:r w:rsidRPr="007D39C5">
              <w:rPr>
                <w:rFonts w:ascii="Times New Roman" w:eastAsia="맑은 고딕" w:hAnsi="Times New Roman"/>
                <w:sz w:val="18"/>
                <w:szCs w:val="18"/>
              </w:rPr>
              <w:t>26.</w:t>
            </w:r>
            <w:r>
              <w:rPr>
                <w:rFonts w:ascii="Times New Roman" w:eastAsia="맑은 고딕" w:hAnsi="Times New Roman"/>
                <w:sz w:val="18"/>
                <w:szCs w:val="18"/>
              </w:rPr>
              <w:t>3</w:t>
            </w:r>
            <w:r w:rsidRPr="007D39C5">
              <w:rPr>
                <w:rFonts w:ascii="Times New Roman" w:eastAsia="맑은 고딕" w:hAnsi="Times New Roman"/>
                <w:sz w:val="18"/>
                <w:szCs w:val="18"/>
              </w:rPr>
              <w:t xml:space="preserve"> ± 1.</w:t>
            </w:r>
            <w:r>
              <w:rPr>
                <w:rFonts w:ascii="Times New Roman" w:eastAsia="맑은 고딕" w:hAnsi="Times New Roman"/>
                <w:sz w:val="18"/>
                <w:szCs w:val="18"/>
              </w:rPr>
              <w:t>1</w:t>
            </w:r>
          </w:p>
        </w:tc>
        <w:tc>
          <w:tcPr>
            <w:tcW w:w="2693" w:type="dxa"/>
            <w:hideMark/>
          </w:tcPr>
          <w:p w14:paraId="3167BC89" w14:textId="77777777" w:rsidR="00E66B94" w:rsidRPr="007D39C5" w:rsidRDefault="00E66B94" w:rsidP="009747AF">
            <w:pPr>
              <w:jc w:val="center"/>
              <w:cnfStyle w:val="000000000000" w:firstRow="0" w:lastRow="0" w:firstColumn="0" w:lastColumn="0" w:oddVBand="0" w:evenVBand="0" w:oddHBand="0" w:evenHBand="0" w:firstRowFirstColumn="0" w:firstRowLastColumn="0" w:lastRowFirstColumn="0" w:lastRowLastColumn="0"/>
              <w:rPr>
                <w:rFonts w:ascii="Times New Roman" w:eastAsia="맑은 고딕" w:hAnsi="Times New Roman"/>
                <w:sz w:val="18"/>
                <w:szCs w:val="18"/>
              </w:rPr>
            </w:pPr>
            <w:r w:rsidRPr="007D39C5">
              <w:rPr>
                <w:rFonts w:ascii="Times New Roman" w:eastAsia="맑은 고딕" w:hAnsi="Times New Roman"/>
                <w:sz w:val="18"/>
                <w:szCs w:val="18"/>
              </w:rPr>
              <w:t>26.</w:t>
            </w:r>
            <w:r>
              <w:rPr>
                <w:rFonts w:ascii="Times New Roman" w:eastAsia="맑은 고딕" w:hAnsi="Times New Roman"/>
                <w:sz w:val="18"/>
                <w:szCs w:val="18"/>
              </w:rPr>
              <w:t>7</w:t>
            </w:r>
            <w:r w:rsidRPr="007D39C5">
              <w:rPr>
                <w:rFonts w:ascii="Times New Roman" w:eastAsia="맑은 고딕" w:hAnsi="Times New Roman"/>
                <w:sz w:val="18"/>
                <w:szCs w:val="18"/>
              </w:rPr>
              <w:t xml:space="preserve"> ± 1.5</w:t>
            </w:r>
          </w:p>
        </w:tc>
        <w:tc>
          <w:tcPr>
            <w:tcW w:w="2551" w:type="dxa"/>
          </w:tcPr>
          <w:p w14:paraId="73B8A524" w14:textId="77777777" w:rsidR="00E66B94" w:rsidRPr="007D39C5" w:rsidRDefault="00E66B94" w:rsidP="009747AF">
            <w:pPr>
              <w:jc w:val="center"/>
              <w:cnfStyle w:val="000000000000" w:firstRow="0" w:lastRow="0" w:firstColumn="0" w:lastColumn="0" w:oddVBand="0" w:evenVBand="0" w:oddHBand="0" w:evenHBand="0" w:firstRowFirstColumn="0" w:firstRowLastColumn="0" w:lastRowFirstColumn="0" w:lastRowLastColumn="0"/>
              <w:rPr>
                <w:rFonts w:ascii="Times New Roman" w:eastAsia="맑은 고딕" w:hAnsi="Times New Roman"/>
                <w:sz w:val="18"/>
                <w:szCs w:val="18"/>
              </w:rPr>
            </w:pPr>
            <w:r w:rsidRPr="007D39C5">
              <w:rPr>
                <w:rFonts w:ascii="Times New Roman" w:eastAsia="맑은 고딕" w:hAnsi="Times New Roman"/>
                <w:sz w:val="18"/>
                <w:szCs w:val="18"/>
              </w:rPr>
              <w:t>1.5</w:t>
            </w:r>
          </w:p>
        </w:tc>
      </w:tr>
      <w:tr w:rsidR="00E66B94" w:rsidRPr="007D39C5" w14:paraId="46247DCC" w14:textId="77777777" w:rsidTr="00E66B94">
        <w:trPr>
          <w:trHeight w:val="226"/>
        </w:trPr>
        <w:tc>
          <w:tcPr>
            <w:cnfStyle w:val="001000000000" w:firstRow="0" w:lastRow="0" w:firstColumn="1" w:lastColumn="0" w:oddVBand="0" w:evenVBand="0" w:oddHBand="0" w:evenHBand="0" w:firstRowFirstColumn="0" w:firstRowLastColumn="0" w:lastRowFirstColumn="0" w:lastRowLastColumn="0"/>
            <w:tcW w:w="1701" w:type="dxa"/>
            <w:shd w:val="clear" w:color="auto" w:fill="D0CECE" w:themeFill="background2" w:themeFillShade="E6"/>
            <w:hideMark/>
          </w:tcPr>
          <w:p w14:paraId="70504AC9" w14:textId="60E75234" w:rsidR="00E66B94" w:rsidRPr="00740BF3" w:rsidRDefault="007A4216" w:rsidP="009747AF">
            <w:pPr>
              <w:jc w:val="center"/>
              <w:rPr>
                <w:rFonts w:ascii="Times New Roman" w:hAnsi="Times New Roman" w:cs="Times New Roman"/>
                <w:b w:val="0"/>
                <w:bCs w:val="0"/>
                <w:szCs w:val="20"/>
              </w:rPr>
            </w:pPr>
            <w:r>
              <w:rPr>
                <w:rFonts w:ascii="Times New Roman" w:hAnsi="Times New Roman" w:cs="Times New Roman"/>
                <w:b w:val="0"/>
                <w:bCs w:val="0"/>
                <w:szCs w:val="20"/>
              </w:rPr>
              <w:t>Norma</w:t>
            </w:r>
            <w:r w:rsidR="000D1C68">
              <w:rPr>
                <w:rFonts w:ascii="Times New Roman" w:hAnsi="Times New Roman" w:cs="Times New Roman"/>
                <w:b w:val="0"/>
                <w:bCs w:val="0"/>
                <w:szCs w:val="20"/>
              </w:rPr>
              <w:t>l</w:t>
            </w:r>
            <w:r w:rsidR="00E66B94" w:rsidRPr="00740BF3">
              <w:rPr>
                <w:rFonts w:ascii="Times New Roman" w:hAnsi="Times New Roman" w:cs="Times New Roman"/>
                <w:b w:val="0"/>
                <w:bCs w:val="0"/>
                <w:szCs w:val="20"/>
              </w:rPr>
              <w:t xml:space="preserve"> UN</w:t>
            </w:r>
          </w:p>
          <w:p w14:paraId="5351F89B" w14:textId="19D2DD17" w:rsidR="00E66B94" w:rsidRPr="00740BF3" w:rsidRDefault="00E66B94" w:rsidP="009747AF">
            <w:pPr>
              <w:jc w:val="center"/>
              <w:rPr>
                <w:rFonts w:ascii="Times New Roman" w:hAnsi="Times New Roman" w:cs="Times New Roman"/>
                <w:b w:val="0"/>
                <w:bCs w:val="0"/>
                <w:szCs w:val="20"/>
              </w:rPr>
            </w:pPr>
            <w:r w:rsidRPr="00740BF3">
              <w:rPr>
                <w:rFonts w:ascii="Times New Roman" w:hAnsi="Times New Roman" w:cs="Times New Roman"/>
                <w:b w:val="0"/>
                <w:bCs w:val="0"/>
                <w:szCs w:val="20"/>
              </w:rPr>
              <w:t>(</w:t>
            </w:r>
            <w:r w:rsidR="000D1C68">
              <w:rPr>
                <w:rFonts w:ascii="Times New Roman" w:hAnsi="Times New Roman" w:cs="Times New Roman"/>
                <w:b w:val="0"/>
                <w:bCs w:val="0"/>
                <w:szCs w:val="20"/>
              </w:rPr>
              <w:t>4</w:t>
            </w:r>
            <w:r w:rsidRPr="00740BF3">
              <w:rPr>
                <w:rFonts w:ascii="Times New Roman" w:hAnsi="Times New Roman" w:cs="Times New Roman"/>
                <w:b w:val="0"/>
                <w:bCs w:val="0"/>
                <w:szCs w:val="20"/>
              </w:rPr>
              <w:t xml:space="preserve"> </w:t>
            </w:r>
            <w:proofErr w:type="spellStart"/>
            <w:r w:rsidRPr="00740BF3">
              <w:rPr>
                <w:rFonts w:ascii="Times New Roman" w:hAnsi="Times New Roman" w:cs="Times New Roman"/>
                <w:b w:val="0"/>
                <w:bCs w:val="0"/>
                <w:szCs w:val="20"/>
              </w:rPr>
              <w:t>mmole</w:t>
            </w:r>
            <w:proofErr w:type="spellEnd"/>
            <w:r w:rsidRPr="00740BF3">
              <w:rPr>
                <w:rFonts w:ascii="Times New Roman" w:hAnsi="Times New Roman" w:cs="Times New Roman"/>
                <w:b w:val="0"/>
                <w:bCs w:val="0"/>
                <w:szCs w:val="20"/>
              </w:rPr>
              <w:t>/L)</w:t>
            </w:r>
          </w:p>
        </w:tc>
        <w:tc>
          <w:tcPr>
            <w:tcW w:w="2122" w:type="dxa"/>
            <w:hideMark/>
          </w:tcPr>
          <w:p w14:paraId="0ABB2841" w14:textId="77777777" w:rsidR="00E66B94" w:rsidRPr="007D39C5" w:rsidRDefault="00E66B94" w:rsidP="009747AF">
            <w:pPr>
              <w:jc w:val="center"/>
              <w:cnfStyle w:val="000000000000" w:firstRow="0" w:lastRow="0" w:firstColumn="0" w:lastColumn="0" w:oddVBand="0" w:evenVBand="0" w:oddHBand="0" w:evenHBand="0" w:firstRowFirstColumn="0" w:firstRowLastColumn="0" w:lastRowFirstColumn="0" w:lastRowLastColumn="0"/>
              <w:rPr>
                <w:rFonts w:ascii="Times New Roman" w:eastAsia="맑은 고딕" w:hAnsi="Times New Roman"/>
                <w:sz w:val="18"/>
                <w:szCs w:val="18"/>
              </w:rPr>
            </w:pPr>
            <w:r w:rsidRPr="007D39C5">
              <w:rPr>
                <w:rFonts w:ascii="Times New Roman" w:eastAsia="맑은 고딕" w:hAnsi="Times New Roman"/>
                <w:sz w:val="18"/>
                <w:szCs w:val="18"/>
              </w:rPr>
              <w:t>55.</w:t>
            </w:r>
            <w:r>
              <w:rPr>
                <w:rFonts w:ascii="Times New Roman" w:eastAsia="맑은 고딕" w:hAnsi="Times New Roman"/>
                <w:sz w:val="18"/>
                <w:szCs w:val="18"/>
              </w:rPr>
              <w:t>7</w:t>
            </w:r>
            <w:r w:rsidRPr="007D39C5">
              <w:rPr>
                <w:rFonts w:ascii="Times New Roman" w:eastAsia="맑은 고딕" w:hAnsi="Times New Roman"/>
                <w:sz w:val="18"/>
                <w:szCs w:val="18"/>
              </w:rPr>
              <w:t xml:space="preserve"> ± 0.</w:t>
            </w:r>
            <w:r>
              <w:rPr>
                <w:rFonts w:ascii="Times New Roman" w:eastAsia="맑은 고딕" w:hAnsi="Times New Roman"/>
                <w:sz w:val="18"/>
                <w:szCs w:val="18"/>
              </w:rPr>
              <w:t>6</w:t>
            </w:r>
          </w:p>
        </w:tc>
        <w:tc>
          <w:tcPr>
            <w:tcW w:w="2693" w:type="dxa"/>
            <w:hideMark/>
          </w:tcPr>
          <w:p w14:paraId="49040634" w14:textId="77777777" w:rsidR="00E66B94" w:rsidRPr="007D39C5" w:rsidRDefault="00E66B94" w:rsidP="009747AF">
            <w:pPr>
              <w:jc w:val="center"/>
              <w:cnfStyle w:val="000000000000" w:firstRow="0" w:lastRow="0" w:firstColumn="0" w:lastColumn="0" w:oddVBand="0" w:evenVBand="0" w:oddHBand="0" w:evenHBand="0" w:firstRowFirstColumn="0" w:firstRowLastColumn="0" w:lastRowFirstColumn="0" w:lastRowLastColumn="0"/>
              <w:rPr>
                <w:rFonts w:ascii="Times New Roman" w:eastAsia="맑은 고딕" w:hAnsi="Times New Roman"/>
                <w:sz w:val="18"/>
                <w:szCs w:val="18"/>
              </w:rPr>
            </w:pPr>
            <w:r w:rsidRPr="007D39C5">
              <w:rPr>
                <w:rFonts w:ascii="Times New Roman" w:eastAsia="맑은 고딕" w:hAnsi="Times New Roman"/>
                <w:sz w:val="18"/>
                <w:szCs w:val="18"/>
              </w:rPr>
              <w:t>53.3 ± 0.</w:t>
            </w:r>
            <w:r>
              <w:rPr>
                <w:rFonts w:ascii="Times New Roman" w:eastAsia="맑은 고딕" w:hAnsi="Times New Roman"/>
                <w:sz w:val="18"/>
                <w:szCs w:val="18"/>
              </w:rPr>
              <w:t>6</w:t>
            </w:r>
          </w:p>
        </w:tc>
        <w:tc>
          <w:tcPr>
            <w:tcW w:w="2551" w:type="dxa"/>
          </w:tcPr>
          <w:p w14:paraId="3A6EC265" w14:textId="77777777" w:rsidR="00E66B94" w:rsidRPr="007D39C5" w:rsidRDefault="00E66B94" w:rsidP="009747AF">
            <w:pPr>
              <w:keepNext/>
              <w:jc w:val="center"/>
              <w:cnfStyle w:val="000000000000" w:firstRow="0" w:lastRow="0" w:firstColumn="0" w:lastColumn="0" w:oddVBand="0" w:evenVBand="0" w:oddHBand="0" w:evenHBand="0" w:firstRowFirstColumn="0" w:firstRowLastColumn="0" w:lastRowFirstColumn="0" w:lastRowLastColumn="0"/>
              <w:rPr>
                <w:rFonts w:ascii="Times New Roman" w:eastAsia="맑은 고딕" w:hAnsi="Times New Roman"/>
                <w:sz w:val="18"/>
                <w:szCs w:val="18"/>
              </w:rPr>
            </w:pPr>
            <w:r w:rsidRPr="007D39C5">
              <w:rPr>
                <w:rFonts w:ascii="Times New Roman" w:eastAsia="맑은 고딕" w:hAnsi="Times New Roman"/>
                <w:sz w:val="18"/>
                <w:szCs w:val="18"/>
              </w:rPr>
              <w:t>4.6</w:t>
            </w:r>
          </w:p>
        </w:tc>
      </w:tr>
    </w:tbl>
    <w:p w14:paraId="3EDAB501" w14:textId="77777777" w:rsidR="00E66B94" w:rsidRDefault="00E66B94" w:rsidP="00B0383D">
      <w:pPr>
        <w:spacing w:line="480" w:lineRule="auto"/>
        <w:rPr>
          <w:rStyle w:val="a3"/>
          <w:rFonts w:ascii="Times New Roman" w:hAnsi="Times New Roman" w:cs="Times New Roman"/>
          <w:b/>
          <w:bCs/>
          <w:szCs w:val="20"/>
        </w:rPr>
      </w:pPr>
    </w:p>
    <w:p w14:paraId="378FB19D" w14:textId="42171548" w:rsidR="009F42A9" w:rsidRDefault="009F42A9" w:rsidP="00B0383D">
      <w:pPr>
        <w:spacing w:line="480" w:lineRule="auto"/>
        <w:rPr>
          <w:rStyle w:val="a3"/>
          <w:rFonts w:ascii="Times New Roman" w:hAnsi="Times New Roman" w:cs="Times New Roman"/>
          <w:b/>
          <w:bCs/>
          <w:szCs w:val="20"/>
          <w:lang w:val="en"/>
        </w:rPr>
      </w:pPr>
    </w:p>
    <w:p w14:paraId="1817A3FB" w14:textId="7728EE3E" w:rsidR="009F42A9" w:rsidRDefault="009F42A9" w:rsidP="00B0383D">
      <w:pPr>
        <w:spacing w:line="480" w:lineRule="auto"/>
        <w:rPr>
          <w:rStyle w:val="a3"/>
          <w:rFonts w:ascii="Times New Roman" w:hAnsi="Times New Roman" w:cs="Times New Roman"/>
          <w:b/>
          <w:bCs/>
          <w:szCs w:val="20"/>
          <w:lang w:val="en"/>
        </w:rPr>
      </w:pPr>
    </w:p>
    <w:p w14:paraId="06E45793" w14:textId="052CC9E5" w:rsidR="009A027F" w:rsidRPr="00E36A62" w:rsidRDefault="009A027F" w:rsidP="00E36A62">
      <w:pPr>
        <w:pStyle w:val="a5"/>
        <w:spacing w:line="360" w:lineRule="auto"/>
        <w:rPr>
          <w:rFonts w:ascii="Times New Roman" w:eastAsiaTheme="minorHAnsi" w:hAnsi="Times New Roman" w:cs="Times New Roman"/>
          <w:b w:val="0"/>
          <w:bCs w:val="0"/>
          <w:kern w:val="0"/>
          <w:szCs w:val="24"/>
          <w:lang w:eastAsia="en-US"/>
        </w:rPr>
      </w:pPr>
    </w:p>
    <w:p w14:paraId="0EC9C22E" w14:textId="77777777" w:rsidR="009A027F" w:rsidRPr="009A027F" w:rsidRDefault="009A027F" w:rsidP="009A027F">
      <w:pPr>
        <w:rPr>
          <w:lang w:eastAsia="en-US"/>
        </w:rPr>
      </w:pPr>
    </w:p>
    <w:p w14:paraId="4BE83B88" w14:textId="1821A2CF" w:rsidR="00B0383D" w:rsidRDefault="00B0383D" w:rsidP="00AF0F0E">
      <w:pPr>
        <w:pStyle w:val="a5"/>
        <w:rPr>
          <w:rFonts w:ascii="Times New Roman" w:hAnsi="Times New Roman" w:cs="Times New Roman"/>
          <w:i/>
          <w:iCs/>
        </w:rPr>
      </w:pPr>
    </w:p>
    <w:p w14:paraId="1AF69EB8" w14:textId="0E64218A" w:rsidR="009A027F" w:rsidRPr="009A027F" w:rsidRDefault="00AF0F0E" w:rsidP="00283E30">
      <w:pPr>
        <w:jc w:val="center"/>
      </w:pPr>
      <w:r>
        <w:rPr>
          <w:rFonts w:ascii="Times New Roman" w:hAnsi="Times New Roman" w:cs="Times New Roman"/>
          <w:b/>
          <w:bCs/>
          <w:i/>
          <w:iCs/>
          <w:noProof/>
          <w:szCs w:val="20"/>
        </w:rPr>
        <w:lastRenderedPageBreak/>
        <w:drawing>
          <wp:inline distT="0" distB="0" distL="0" distR="0" wp14:anchorId="3DFEE69E" wp14:editId="56A4CE56">
            <wp:extent cx="4199502" cy="3888188"/>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39294" cy="3925030"/>
                    </a:xfrm>
                    <a:prstGeom prst="rect">
                      <a:avLst/>
                    </a:prstGeom>
                    <a:noFill/>
                    <a:ln>
                      <a:noFill/>
                    </a:ln>
                  </pic:spPr>
                </pic:pic>
              </a:graphicData>
            </a:graphic>
          </wp:inline>
        </w:drawing>
      </w:r>
    </w:p>
    <w:p w14:paraId="5D8C27C3" w14:textId="24227DE0" w:rsidR="009A027F" w:rsidRPr="00BC7ADE" w:rsidRDefault="00600E6C" w:rsidP="003A0334">
      <w:pPr>
        <w:pStyle w:val="a5"/>
        <w:spacing w:line="360" w:lineRule="auto"/>
        <w:rPr>
          <w:rFonts w:ascii="Times New Roman" w:eastAsiaTheme="minorHAnsi" w:hAnsi="Times New Roman" w:cs="Times New Roman"/>
          <w:b w:val="0"/>
          <w:bCs w:val="0"/>
          <w:color w:val="000000" w:themeColor="text1"/>
          <w:kern w:val="0"/>
          <w:szCs w:val="24"/>
        </w:rPr>
      </w:pPr>
      <w:r>
        <w:rPr>
          <w:rFonts w:ascii="Times New Roman" w:eastAsiaTheme="minorHAnsi" w:hAnsi="Times New Roman" w:cs="Times New Roman"/>
          <w:kern w:val="0"/>
          <w:szCs w:val="24"/>
          <w:lang w:eastAsia="en-US"/>
        </w:rPr>
        <w:t>Fig</w:t>
      </w:r>
      <w:r w:rsidR="006C5D00">
        <w:rPr>
          <w:rFonts w:ascii="Times New Roman" w:eastAsiaTheme="minorHAnsi" w:hAnsi="Times New Roman" w:cs="Times New Roman"/>
          <w:kern w:val="0"/>
          <w:szCs w:val="24"/>
          <w:lang w:eastAsia="en-US"/>
        </w:rPr>
        <w:t>ure</w:t>
      </w:r>
      <w:r w:rsidR="009A027F" w:rsidRPr="00E36A62">
        <w:rPr>
          <w:rFonts w:ascii="Times New Roman" w:eastAsiaTheme="minorHAnsi" w:hAnsi="Times New Roman" w:cs="Times New Roman"/>
          <w:kern w:val="0"/>
          <w:szCs w:val="24"/>
          <w:lang w:eastAsia="en-US"/>
        </w:rPr>
        <w:t xml:space="preserve"> S</w:t>
      </w:r>
      <w:r w:rsidR="00DC2758">
        <w:rPr>
          <w:rFonts w:ascii="Times New Roman" w:eastAsiaTheme="minorHAnsi" w:hAnsi="Times New Roman" w:cs="Times New Roman"/>
          <w:kern w:val="0"/>
          <w:szCs w:val="24"/>
          <w:lang w:eastAsia="en-US"/>
        </w:rPr>
        <w:t>1</w:t>
      </w:r>
      <w:r w:rsidR="003A0334">
        <w:rPr>
          <w:rFonts w:ascii="Times New Roman" w:eastAsiaTheme="minorHAnsi" w:hAnsi="Times New Roman" w:cs="Times New Roman"/>
          <w:kern w:val="0"/>
          <w:szCs w:val="24"/>
          <w:lang w:eastAsia="en-US"/>
        </w:rPr>
        <w:t xml:space="preserve">. </w:t>
      </w:r>
      <w:r w:rsidR="00790621">
        <w:rPr>
          <w:rFonts w:ascii="Times New Roman" w:eastAsiaTheme="minorHAnsi" w:hAnsi="Times New Roman" w:cs="Times New Roman"/>
          <w:b w:val="0"/>
          <w:bCs w:val="0"/>
          <w:color w:val="000000" w:themeColor="text1"/>
          <w:kern w:val="0"/>
          <w:szCs w:val="24"/>
        </w:rPr>
        <w:t xml:space="preserve">Surface image of </w:t>
      </w:r>
      <w:r w:rsidRPr="00BC7ADE">
        <w:rPr>
          <w:rFonts w:ascii="Times New Roman" w:eastAsiaTheme="minorHAnsi" w:hAnsi="Times New Roman" w:cs="Times New Roman"/>
          <w:b w:val="0"/>
          <w:bCs w:val="0"/>
          <w:color w:val="000000" w:themeColor="text1"/>
          <w:kern w:val="0"/>
          <w:szCs w:val="24"/>
        </w:rPr>
        <w:t>c</w:t>
      </w:r>
      <w:r w:rsidR="00FA4972" w:rsidRPr="00BC7ADE">
        <w:rPr>
          <w:rFonts w:ascii="Times New Roman" w:eastAsiaTheme="minorHAnsi" w:hAnsi="Times New Roman" w:cs="Times New Roman"/>
          <w:b w:val="0"/>
          <w:bCs w:val="0"/>
          <w:color w:val="000000" w:themeColor="text1"/>
          <w:kern w:val="0"/>
          <w:szCs w:val="24"/>
        </w:rPr>
        <w:t xml:space="preserve">ellulose fiber in paper showing changes caused by </w:t>
      </w:r>
      <w:r w:rsidR="00FA4972" w:rsidRPr="00BC7ADE">
        <w:rPr>
          <w:rFonts w:ascii="Times New Roman" w:eastAsiaTheme="minorHAnsi" w:hAnsi="Times New Roman" w:cs="Times New Roman" w:hint="eastAsia"/>
          <w:b w:val="0"/>
          <w:bCs w:val="0"/>
          <w:color w:val="000000" w:themeColor="text1"/>
          <w:kern w:val="0"/>
          <w:szCs w:val="24"/>
        </w:rPr>
        <w:t xml:space="preserve">the photocurable resin during </w:t>
      </w:r>
      <w:r w:rsidR="00FA4972" w:rsidRPr="00BC7ADE">
        <w:rPr>
          <w:rFonts w:ascii="Times New Roman" w:eastAsiaTheme="minorHAnsi" w:hAnsi="Times New Roman" w:cs="Times New Roman"/>
          <w:b w:val="0"/>
          <w:bCs w:val="0"/>
          <w:color w:val="000000" w:themeColor="text1"/>
          <w:kern w:val="0"/>
          <w:szCs w:val="24"/>
        </w:rPr>
        <w:t>3D digital light printing (DLP)</w:t>
      </w:r>
      <w:r w:rsidR="00BC7ADE">
        <w:rPr>
          <w:rFonts w:ascii="Times New Roman" w:eastAsiaTheme="minorHAnsi" w:hAnsi="Times New Roman" w:cs="Times New Roman"/>
          <w:b w:val="0"/>
          <w:bCs w:val="0"/>
          <w:color w:val="000000" w:themeColor="text1"/>
          <w:kern w:val="0"/>
          <w:szCs w:val="24"/>
        </w:rPr>
        <w:t xml:space="preserve"> and ethanol washing</w:t>
      </w:r>
      <w:r w:rsidR="00FA4972" w:rsidRPr="00BC7ADE">
        <w:rPr>
          <w:rFonts w:ascii="Times New Roman" w:eastAsiaTheme="minorHAnsi" w:hAnsi="Times New Roman" w:cs="Times New Roman"/>
          <w:b w:val="0"/>
          <w:bCs w:val="0"/>
          <w:color w:val="000000" w:themeColor="text1"/>
          <w:kern w:val="0"/>
          <w:szCs w:val="24"/>
        </w:rPr>
        <w:t xml:space="preserve">. </w:t>
      </w:r>
      <w:r w:rsidR="009A027F" w:rsidRPr="00BC7ADE">
        <w:rPr>
          <w:rFonts w:ascii="Times New Roman" w:eastAsiaTheme="minorHAnsi" w:hAnsi="Times New Roman" w:cs="Times New Roman"/>
          <w:b w:val="0"/>
          <w:bCs w:val="0"/>
          <w:color w:val="000000" w:themeColor="text1"/>
          <w:kern w:val="0"/>
          <w:szCs w:val="24"/>
        </w:rPr>
        <w:t xml:space="preserve">(a) </w:t>
      </w:r>
      <w:r w:rsidR="00FA4972" w:rsidRPr="00BC7ADE">
        <w:rPr>
          <w:rFonts w:ascii="Times New Roman" w:eastAsiaTheme="minorHAnsi" w:hAnsi="Times New Roman" w:cs="Times New Roman"/>
          <w:b w:val="0"/>
          <w:bCs w:val="0"/>
          <w:color w:val="000000" w:themeColor="text1"/>
          <w:kern w:val="0"/>
          <w:szCs w:val="24"/>
        </w:rPr>
        <w:t xml:space="preserve">The bare filter </w:t>
      </w:r>
      <w:proofErr w:type="gramStart"/>
      <w:r w:rsidR="00FA4972" w:rsidRPr="00BC7ADE">
        <w:rPr>
          <w:rFonts w:ascii="Times New Roman" w:eastAsiaTheme="minorHAnsi" w:hAnsi="Times New Roman" w:cs="Times New Roman"/>
          <w:b w:val="0"/>
          <w:bCs w:val="0"/>
          <w:color w:val="000000" w:themeColor="text1"/>
          <w:kern w:val="0"/>
          <w:szCs w:val="24"/>
        </w:rPr>
        <w:t>paper</w:t>
      </w:r>
      <w:proofErr w:type="gramEnd"/>
      <w:r w:rsidR="00FA4972" w:rsidRPr="00BC7ADE">
        <w:rPr>
          <w:rFonts w:ascii="Times New Roman" w:eastAsiaTheme="minorHAnsi" w:hAnsi="Times New Roman" w:cs="Times New Roman"/>
          <w:b w:val="0"/>
          <w:bCs w:val="0"/>
          <w:color w:val="000000" w:themeColor="text1"/>
          <w:kern w:val="0"/>
          <w:szCs w:val="24"/>
        </w:rPr>
        <w:t>.</w:t>
      </w:r>
      <w:r w:rsidR="009A027F" w:rsidRPr="00BC7ADE">
        <w:rPr>
          <w:rFonts w:ascii="Times New Roman" w:eastAsiaTheme="minorHAnsi" w:hAnsi="Times New Roman" w:cs="Times New Roman"/>
          <w:b w:val="0"/>
          <w:bCs w:val="0"/>
          <w:color w:val="000000" w:themeColor="text1"/>
          <w:kern w:val="0"/>
          <w:szCs w:val="24"/>
        </w:rPr>
        <w:t xml:space="preserve"> (b) </w:t>
      </w:r>
      <w:r w:rsidR="00FA4972" w:rsidRPr="00BC7ADE">
        <w:rPr>
          <w:rFonts w:ascii="Times New Roman" w:eastAsiaTheme="minorHAnsi" w:hAnsi="Times New Roman" w:cs="Times New Roman"/>
          <w:b w:val="0"/>
          <w:bCs w:val="0"/>
          <w:color w:val="000000" w:themeColor="text1"/>
          <w:kern w:val="0"/>
          <w:szCs w:val="24"/>
        </w:rPr>
        <w:t xml:space="preserve">The </w:t>
      </w:r>
      <w:r w:rsidR="009A027F" w:rsidRPr="00BC7ADE">
        <w:rPr>
          <w:rFonts w:ascii="Times New Roman" w:eastAsiaTheme="minorHAnsi" w:hAnsi="Times New Roman" w:cs="Times New Roman"/>
          <w:b w:val="0"/>
          <w:bCs w:val="0"/>
          <w:color w:val="000000" w:themeColor="text1"/>
          <w:kern w:val="0"/>
          <w:szCs w:val="24"/>
        </w:rPr>
        <w:t>filter paper</w:t>
      </w:r>
      <w:r w:rsidR="00FA4972" w:rsidRPr="00BC7ADE">
        <w:rPr>
          <w:rFonts w:ascii="Times New Roman" w:eastAsiaTheme="minorHAnsi" w:hAnsi="Times New Roman" w:cs="Times New Roman"/>
          <w:b w:val="0"/>
          <w:bCs w:val="0"/>
          <w:color w:val="000000" w:themeColor="text1"/>
          <w:kern w:val="0"/>
          <w:szCs w:val="24"/>
        </w:rPr>
        <w:t xml:space="preserve"> soaked with resin.</w:t>
      </w:r>
      <w:r w:rsidR="009A027F" w:rsidRPr="00BC7ADE">
        <w:rPr>
          <w:rFonts w:ascii="Times New Roman" w:eastAsiaTheme="minorHAnsi" w:hAnsi="Times New Roman" w:cs="Times New Roman"/>
          <w:b w:val="0"/>
          <w:bCs w:val="0"/>
          <w:color w:val="000000" w:themeColor="text1"/>
          <w:kern w:val="0"/>
          <w:szCs w:val="24"/>
        </w:rPr>
        <w:t xml:space="preserve"> (c) </w:t>
      </w:r>
      <w:r w:rsidR="00BC7ADE" w:rsidRPr="00BC7ADE">
        <w:rPr>
          <w:rFonts w:ascii="Times New Roman" w:eastAsiaTheme="minorHAnsi" w:hAnsi="Times New Roman" w:cs="Times New Roman"/>
          <w:b w:val="0"/>
          <w:bCs w:val="0"/>
          <w:color w:val="000000" w:themeColor="text1"/>
          <w:kern w:val="0"/>
          <w:szCs w:val="24"/>
        </w:rPr>
        <w:t xml:space="preserve">10 times of </w:t>
      </w:r>
      <w:r w:rsidR="00BC7ADE">
        <w:rPr>
          <w:rFonts w:ascii="Times New Roman" w:eastAsiaTheme="minorHAnsi" w:hAnsi="Times New Roman" w:cs="Times New Roman"/>
          <w:b w:val="0"/>
          <w:bCs w:val="0"/>
          <w:color w:val="000000" w:themeColor="text1"/>
          <w:kern w:val="0"/>
          <w:szCs w:val="24"/>
        </w:rPr>
        <w:t xml:space="preserve">ethanol washing after the filter paper was soaked with resin </w:t>
      </w:r>
      <w:r w:rsidR="00FA4972" w:rsidRPr="00BC7ADE">
        <w:rPr>
          <w:rFonts w:ascii="Times New Roman" w:eastAsiaTheme="minorHAnsi" w:hAnsi="Times New Roman" w:cs="Times New Roman"/>
          <w:b w:val="0"/>
          <w:bCs w:val="0"/>
          <w:color w:val="000000" w:themeColor="text1"/>
          <w:kern w:val="0"/>
          <w:szCs w:val="24"/>
        </w:rPr>
        <w:t>(d) The fully cured paper.</w:t>
      </w:r>
      <w:r w:rsidR="003A0334" w:rsidRPr="00BC7ADE">
        <w:rPr>
          <w:rFonts w:ascii="Times New Roman" w:eastAsiaTheme="minorHAnsi" w:hAnsi="Times New Roman" w:cs="Times New Roman"/>
          <w:b w:val="0"/>
          <w:bCs w:val="0"/>
          <w:color w:val="000000" w:themeColor="text1"/>
          <w:kern w:val="0"/>
          <w:szCs w:val="24"/>
        </w:rPr>
        <w:t xml:space="preserve"> </w:t>
      </w:r>
      <w:r w:rsidR="00A678A9" w:rsidRPr="003A0334">
        <w:rPr>
          <w:rFonts w:ascii="Times New Roman" w:eastAsiaTheme="minorHAnsi" w:hAnsi="Times New Roman" w:cs="Times New Roman"/>
          <w:b w:val="0"/>
          <w:bCs w:val="0"/>
          <w:color w:val="000000" w:themeColor="text1"/>
          <w:kern w:val="0"/>
          <w:szCs w:val="24"/>
        </w:rPr>
        <w:t>(Scale bar:</w:t>
      </w:r>
      <w:r w:rsidR="00710680" w:rsidRPr="003A0334">
        <w:rPr>
          <w:rFonts w:ascii="Times New Roman" w:eastAsiaTheme="minorHAnsi" w:hAnsi="Times New Roman" w:cs="Times New Roman"/>
          <w:b w:val="0"/>
          <w:bCs w:val="0"/>
          <w:color w:val="000000" w:themeColor="text1"/>
          <w:kern w:val="0"/>
          <w:szCs w:val="24"/>
        </w:rPr>
        <w:t xml:space="preserve"> </w:t>
      </w:r>
      <w:r w:rsidR="00AF0F0E" w:rsidRPr="003A0334">
        <w:rPr>
          <w:rFonts w:ascii="Times New Roman" w:eastAsiaTheme="minorHAnsi" w:hAnsi="Times New Roman" w:cs="Times New Roman"/>
          <w:b w:val="0"/>
          <w:bCs w:val="0"/>
          <w:color w:val="000000" w:themeColor="text1"/>
          <w:kern w:val="0"/>
          <w:szCs w:val="24"/>
        </w:rPr>
        <w:t xml:space="preserve">50 </w:t>
      </w:r>
      <w:r w:rsidR="00AF0F0E" w:rsidRPr="00BC7ADE">
        <w:rPr>
          <w:rFonts w:ascii="Times New Roman" w:eastAsiaTheme="minorHAnsi" w:hAnsi="Times New Roman" w:cs="Times New Roman"/>
          <w:b w:val="0"/>
          <w:bCs w:val="0"/>
          <w:color w:val="000000" w:themeColor="text1"/>
          <w:kern w:val="0"/>
          <w:szCs w:val="24"/>
        </w:rPr>
        <w:t>µ</w:t>
      </w:r>
      <w:r w:rsidR="00AF0F0E" w:rsidRPr="003A0334">
        <w:rPr>
          <w:rFonts w:ascii="Times New Roman" w:eastAsiaTheme="minorHAnsi" w:hAnsi="Times New Roman" w:cs="Times New Roman"/>
          <w:b w:val="0"/>
          <w:bCs w:val="0"/>
          <w:color w:val="000000" w:themeColor="text1"/>
          <w:kern w:val="0"/>
          <w:szCs w:val="24"/>
        </w:rPr>
        <w:t>m</w:t>
      </w:r>
      <w:r w:rsidR="003A0334" w:rsidRPr="003A0334">
        <w:rPr>
          <w:rFonts w:ascii="Times New Roman" w:eastAsiaTheme="minorHAnsi" w:hAnsi="Times New Roman" w:cs="Times New Roman"/>
          <w:b w:val="0"/>
          <w:bCs w:val="0"/>
          <w:color w:val="000000" w:themeColor="text1"/>
          <w:kern w:val="0"/>
          <w:szCs w:val="24"/>
        </w:rPr>
        <w:t>. magnification: 100</w:t>
      </w:r>
      <w:r w:rsidR="003A0334">
        <w:rPr>
          <w:rFonts w:ascii="Times New Roman" w:eastAsiaTheme="minorHAnsi" w:hAnsi="Times New Roman" w:cs="Times New Roman"/>
          <w:b w:val="0"/>
          <w:bCs w:val="0"/>
          <w:color w:val="000000" w:themeColor="text1"/>
          <w:kern w:val="0"/>
          <w:szCs w:val="24"/>
        </w:rPr>
        <w:t>X</w:t>
      </w:r>
      <w:r w:rsidR="003A0334" w:rsidRPr="003A0334">
        <w:rPr>
          <w:rFonts w:ascii="Times New Roman" w:eastAsiaTheme="minorHAnsi" w:hAnsi="Times New Roman" w:cs="Times New Roman"/>
          <w:b w:val="0"/>
          <w:bCs w:val="0"/>
          <w:color w:val="000000" w:themeColor="text1"/>
          <w:kern w:val="0"/>
          <w:szCs w:val="24"/>
        </w:rPr>
        <w:t>)</w:t>
      </w:r>
      <w:r w:rsidR="003A0334">
        <w:rPr>
          <w:rFonts w:ascii="Times New Roman" w:eastAsiaTheme="minorHAnsi" w:hAnsi="Times New Roman" w:cs="Times New Roman"/>
          <w:b w:val="0"/>
          <w:bCs w:val="0"/>
          <w:color w:val="000000" w:themeColor="text1"/>
          <w:kern w:val="0"/>
          <w:szCs w:val="24"/>
        </w:rPr>
        <w:t>.</w:t>
      </w:r>
      <w:r w:rsidR="003A0334" w:rsidRPr="00BC7ADE">
        <w:rPr>
          <w:rFonts w:ascii="Times New Roman" w:eastAsiaTheme="minorHAnsi" w:hAnsi="Times New Roman" w:cs="Times New Roman"/>
          <w:b w:val="0"/>
          <w:bCs w:val="0"/>
          <w:color w:val="000000" w:themeColor="text1"/>
          <w:kern w:val="0"/>
          <w:szCs w:val="24"/>
        </w:rPr>
        <w:t xml:space="preserve"> Images were obtained with </w:t>
      </w:r>
      <w:r w:rsidR="003A0334" w:rsidRPr="00BC7ADE">
        <w:rPr>
          <w:rFonts w:ascii="Times New Roman" w:eastAsiaTheme="minorHAnsi" w:hAnsi="Times New Roman" w:cs="Times New Roman" w:hint="eastAsia"/>
          <w:b w:val="0"/>
          <w:bCs w:val="0"/>
          <w:color w:val="000000" w:themeColor="text1"/>
          <w:kern w:val="0"/>
          <w:szCs w:val="24"/>
        </w:rPr>
        <w:t>S</w:t>
      </w:r>
      <w:r w:rsidR="003A0334" w:rsidRPr="00BC7ADE">
        <w:rPr>
          <w:rFonts w:ascii="Times New Roman" w:eastAsiaTheme="minorHAnsi" w:hAnsi="Times New Roman" w:cs="Times New Roman"/>
          <w:b w:val="0"/>
          <w:bCs w:val="0"/>
          <w:color w:val="000000" w:themeColor="text1"/>
          <w:kern w:val="0"/>
          <w:szCs w:val="24"/>
        </w:rPr>
        <w:t>canning electron microscopy (JSM-6700F, JEOL, Tokyo, Japan).</w:t>
      </w:r>
    </w:p>
    <w:p w14:paraId="78C42E0D" w14:textId="77777777" w:rsidR="00B0383D" w:rsidRPr="00E36A62" w:rsidRDefault="00B0383D" w:rsidP="00B0383D">
      <w:pPr>
        <w:pStyle w:val="a5"/>
        <w:jc w:val="center"/>
        <w:rPr>
          <w:rFonts w:ascii="Times New Roman" w:hAnsi="Times New Roman" w:cs="Times New Roman"/>
          <w:i/>
          <w:iCs/>
          <w:sz w:val="16"/>
        </w:rPr>
      </w:pPr>
    </w:p>
    <w:p w14:paraId="3A4AE56F" w14:textId="155BFBD3" w:rsidR="006E4122" w:rsidRPr="00363319" w:rsidRDefault="006E4122" w:rsidP="00B0383D"/>
    <w:p w14:paraId="578663BD" w14:textId="77777777" w:rsidR="00B0383D" w:rsidRPr="007D39C5" w:rsidRDefault="00B0383D" w:rsidP="00B0383D">
      <w:pPr>
        <w:jc w:val="center"/>
        <w:rPr>
          <w:rFonts w:ascii="Times New Roman" w:hAnsi="Times New Roman" w:cs="Times New Roman"/>
        </w:rPr>
      </w:pPr>
      <w:r w:rsidRPr="007D39C5">
        <w:rPr>
          <w:rFonts w:ascii="Times New Roman" w:hAnsi="Times New Roman" w:cs="Times New Roman"/>
          <w:noProof/>
        </w:rPr>
        <w:lastRenderedPageBreak/>
        <w:drawing>
          <wp:inline distT="0" distB="0" distL="0" distR="0" wp14:anchorId="4D99E93B" wp14:editId="422DD8D4">
            <wp:extent cx="5533109" cy="5597448"/>
            <wp:effectExtent l="0" t="0" r="0" b="3810"/>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75579" cy="5640412"/>
                    </a:xfrm>
                    <a:prstGeom prst="rect">
                      <a:avLst/>
                    </a:prstGeom>
                    <a:noFill/>
                    <a:ln>
                      <a:noFill/>
                    </a:ln>
                  </pic:spPr>
                </pic:pic>
              </a:graphicData>
            </a:graphic>
          </wp:inline>
        </w:drawing>
      </w:r>
    </w:p>
    <w:p w14:paraId="59AD21B3" w14:textId="45E82423" w:rsidR="00B0383D" w:rsidRPr="00600E6C" w:rsidRDefault="00B0383D" w:rsidP="00600E6C">
      <w:pPr>
        <w:pStyle w:val="VAFigureCaption"/>
      </w:pPr>
      <w:r w:rsidRPr="00600E6C">
        <w:rPr>
          <w:b/>
        </w:rPr>
        <w:t>Fig</w:t>
      </w:r>
      <w:r w:rsidR="006C5D00">
        <w:rPr>
          <w:b/>
        </w:rPr>
        <w:t>ure</w:t>
      </w:r>
      <w:r w:rsidRPr="00600E6C">
        <w:rPr>
          <w:b/>
        </w:rPr>
        <w:t xml:space="preserve"> </w:t>
      </w:r>
      <w:r w:rsidR="00E66B94" w:rsidRPr="00600E6C">
        <w:rPr>
          <w:b/>
        </w:rPr>
        <w:t>S</w:t>
      </w:r>
      <w:r w:rsidR="00DC2758" w:rsidRPr="00600E6C">
        <w:rPr>
          <w:b/>
        </w:rPr>
        <w:t>2</w:t>
      </w:r>
      <w:r w:rsidRPr="00600E6C">
        <w:rPr>
          <w:b/>
        </w:rPr>
        <w:t>.</w:t>
      </w:r>
      <w:r w:rsidRPr="00600E6C">
        <w:t xml:space="preserve"> Multiple detection on the 3D-μPADs using </w:t>
      </w:r>
      <w:r w:rsidR="00600E6C">
        <w:t xml:space="preserve">a </w:t>
      </w:r>
      <w:r w:rsidRPr="00600E6C">
        <w:t>serum sample</w:t>
      </w:r>
      <w:r w:rsidR="00FA4972">
        <w:t>.</w:t>
      </w:r>
      <w:r w:rsidRPr="00600E6C">
        <w:t xml:space="preserve"> (a) </w:t>
      </w:r>
      <w:r w:rsidR="00FA4972">
        <w:t>C</w:t>
      </w:r>
      <w:r w:rsidRPr="00600E6C">
        <w:t>olor difference between the PBS sample and spiked serum sample</w:t>
      </w:r>
      <w:r w:rsidR="00FA4972">
        <w:t xml:space="preserve"> in tubes.</w:t>
      </w:r>
      <w:r w:rsidRPr="00600E6C">
        <w:t xml:space="preserve"> (b) Each enzyme was fixed on each detection zone before </w:t>
      </w:r>
      <w:r w:rsidR="00FA4972">
        <w:t>testing. (c). D</w:t>
      </w:r>
      <w:r w:rsidRPr="00600E6C">
        <w:t>etection of multiple biomarkers</w:t>
      </w:r>
      <w:r w:rsidR="00EC0DD2" w:rsidRPr="00600E6C">
        <w:t xml:space="preserve"> by dropping the sample (300 µL) </w:t>
      </w:r>
      <w:r w:rsidRPr="00600E6C">
        <w:t xml:space="preserve">including 8 mmol/L for glucose, 8 mmol/L for </w:t>
      </w:r>
      <w:r w:rsidR="003A0334">
        <w:t>C</w:t>
      </w:r>
      <w:r w:rsidRPr="00600E6C">
        <w:t>hol</w:t>
      </w:r>
      <w:r w:rsidR="003A0334">
        <w:t>.</w:t>
      </w:r>
      <w:r w:rsidRPr="00600E6C">
        <w:t xml:space="preserve">, </w:t>
      </w:r>
      <w:r w:rsidR="00464F99" w:rsidRPr="00600E6C">
        <w:t>4 g/dL</w:t>
      </w:r>
      <w:r w:rsidRPr="00600E6C">
        <w:t xml:space="preserve"> for albumin, 400 U/L for ALP, 150 </w:t>
      </w:r>
      <w:proofErr w:type="spellStart"/>
      <w:r w:rsidRPr="00600E6C">
        <w:t>μmol</w:t>
      </w:r>
      <w:proofErr w:type="spellEnd"/>
      <w:r w:rsidRPr="00600E6C">
        <w:t xml:space="preserve">/L for creatinine, 400 U/L for AST, 400 U/L for ALT, </w:t>
      </w:r>
      <w:r w:rsidR="00283E30" w:rsidRPr="00600E6C">
        <w:t>4</w:t>
      </w:r>
      <w:r w:rsidRPr="00600E6C">
        <w:t xml:space="preserve"> mmol</w:t>
      </w:r>
      <w:r w:rsidR="00600E6C" w:rsidRPr="00600E6C">
        <w:t xml:space="preserve">/L for UN in spike serum sample. </w:t>
      </w:r>
    </w:p>
    <w:p w14:paraId="56F9A636" w14:textId="77777777" w:rsidR="00EC0DD2" w:rsidRDefault="00EC0DD2" w:rsidP="00B0383D">
      <w:pPr>
        <w:pStyle w:val="VDTableTitle"/>
      </w:pPr>
    </w:p>
    <w:p w14:paraId="670EC23C" w14:textId="77777777" w:rsidR="00A678A9" w:rsidRDefault="00A678A9"/>
    <w:p w14:paraId="3E1C4865" w14:textId="77777777" w:rsidR="00A678A9" w:rsidRDefault="00A678A9"/>
    <w:p w14:paraId="6AF0D4ED" w14:textId="67E48AC2" w:rsidR="00A678A9" w:rsidRPr="00A678A9" w:rsidRDefault="00A678A9" w:rsidP="00A678A9">
      <w:pPr>
        <w:pStyle w:val="EndNoteBibliography"/>
      </w:pPr>
      <w:r>
        <w:lastRenderedPageBreak/>
        <w:fldChar w:fldCharType="begin"/>
      </w:r>
      <w:r>
        <w:instrText xml:space="preserve"> ADDIN EN.REFLIST </w:instrText>
      </w:r>
      <w:r>
        <w:fldChar w:fldCharType="separate"/>
      </w:r>
      <w:r w:rsidRPr="00A678A9">
        <w:t xml:space="preserve">[1] C. Park, H.-R. Kim, S.-K. Kim, I.-K. Jeong, J.-C. Pyun, S. Park, Three-Dimensional Paper-Based Microfluidic Analytical Devices Integrated with a Plasma Separation Membrane for the Detection of Biomarkers in Whole Blood, ACS App. Mater. Interfaces 11(2019) 36428-36434. </w:t>
      </w:r>
      <w:hyperlink r:id="rId10" w:history="1">
        <w:r w:rsidRPr="00A678A9">
          <w:rPr>
            <w:rStyle w:val="aa"/>
          </w:rPr>
          <w:t>https://doi.org/10.1021/acsami.9b13644</w:t>
        </w:r>
      </w:hyperlink>
    </w:p>
    <w:p w14:paraId="2D815AEE" w14:textId="16438468" w:rsidR="00D44516" w:rsidRDefault="00A678A9">
      <w:r>
        <w:fldChar w:fldCharType="end"/>
      </w:r>
    </w:p>
    <w:sectPr w:rsidR="00D44516" w:rsidSect="005806CF">
      <w:footerReference w:type="default" r:id="rId11"/>
      <w:pgSz w:w="11907" w:h="16840" w:code="9"/>
      <w:pgMar w:top="1701" w:right="1440" w:bottom="1440" w:left="1440" w:header="851" w:footer="992" w:gutter="0"/>
      <w:lnNumType w:countBy="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8BEE3D" w14:textId="77777777" w:rsidR="00AE583D" w:rsidRDefault="00AE583D">
      <w:pPr>
        <w:spacing w:after="0" w:line="240" w:lineRule="auto"/>
      </w:pPr>
      <w:r>
        <w:separator/>
      </w:r>
    </w:p>
  </w:endnote>
  <w:endnote w:type="continuationSeparator" w:id="0">
    <w:p w14:paraId="77D0C700" w14:textId="77777777" w:rsidR="00AE583D" w:rsidRDefault="00AE5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2458958"/>
      <w:docPartObj>
        <w:docPartGallery w:val="Page Numbers (Bottom of Page)"/>
        <w:docPartUnique/>
      </w:docPartObj>
    </w:sdtPr>
    <w:sdtEndPr/>
    <w:sdtContent>
      <w:p w14:paraId="106EE95B" w14:textId="1D67E9E7" w:rsidR="00A83327" w:rsidRDefault="00B0383D">
        <w:pPr>
          <w:pStyle w:val="a4"/>
          <w:jc w:val="center"/>
        </w:pPr>
        <w:r>
          <w:fldChar w:fldCharType="begin"/>
        </w:r>
        <w:r>
          <w:instrText>PAGE   \* MERGEFORMAT</w:instrText>
        </w:r>
        <w:r>
          <w:fldChar w:fldCharType="separate"/>
        </w:r>
        <w:r w:rsidR="007A4216" w:rsidRPr="007A4216">
          <w:rPr>
            <w:noProof/>
            <w:lang w:val="ko-KR"/>
          </w:rPr>
          <w:t>4</w:t>
        </w:r>
        <w:r>
          <w:fldChar w:fldCharType="end"/>
        </w:r>
      </w:p>
    </w:sdtContent>
  </w:sdt>
  <w:p w14:paraId="09FAF6AB" w14:textId="77777777" w:rsidR="00A83327" w:rsidRDefault="008F40C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D78657" w14:textId="77777777" w:rsidR="00AE583D" w:rsidRDefault="00AE583D">
      <w:pPr>
        <w:spacing w:after="0" w:line="240" w:lineRule="auto"/>
      </w:pPr>
      <w:r>
        <w:separator/>
      </w:r>
    </w:p>
  </w:footnote>
  <w:footnote w:type="continuationSeparator" w:id="0">
    <w:p w14:paraId="39A7CE32" w14:textId="77777777" w:rsidR="00AE583D" w:rsidRDefault="00AE58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ensors Actuators&lt;/Style&gt;&lt;LeftDelim&gt;{&lt;/LeftDelim&gt;&lt;RightDelim&gt;}&lt;/RightDelim&gt;&lt;FontName&gt;맑은 고딕&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ve5adpdxwasrwe2rpaxz0a5x9tapdrrxspe&quot;&gt;My EndNote Library&lt;record-ids&gt;&lt;item&gt;28&lt;/item&gt;&lt;/record-ids&gt;&lt;/item&gt;&lt;/Libraries&gt;"/>
  </w:docVars>
  <w:rsids>
    <w:rsidRoot w:val="00B0383D"/>
    <w:rsid w:val="000927AD"/>
    <w:rsid w:val="000957BE"/>
    <w:rsid w:val="000D1C68"/>
    <w:rsid w:val="000E7E7D"/>
    <w:rsid w:val="001444F6"/>
    <w:rsid w:val="00206D64"/>
    <w:rsid w:val="00283E30"/>
    <w:rsid w:val="003A0334"/>
    <w:rsid w:val="003B31C5"/>
    <w:rsid w:val="003F0617"/>
    <w:rsid w:val="00405E6E"/>
    <w:rsid w:val="004456DB"/>
    <w:rsid w:val="00450D0D"/>
    <w:rsid w:val="00464F99"/>
    <w:rsid w:val="005F741A"/>
    <w:rsid w:val="00600E6C"/>
    <w:rsid w:val="006136C1"/>
    <w:rsid w:val="00632196"/>
    <w:rsid w:val="00663B4D"/>
    <w:rsid w:val="006B5632"/>
    <w:rsid w:val="006C5D00"/>
    <w:rsid w:val="006E4122"/>
    <w:rsid w:val="00710680"/>
    <w:rsid w:val="00714D85"/>
    <w:rsid w:val="00740BF3"/>
    <w:rsid w:val="00790621"/>
    <w:rsid w:val="007A4216"/>
    <w:rsid w:val="007E786D"/>
    <w:rsid w:val="00807AF0"/>
    <w:rsid w:val="00832777"/>
    <w:rsid w:val="00857E75"/>
    <w:rsid w:val="008F40CA"/>
    <w:rsid w:val="00983460"/>
    <w:rsid w:val="009A027F"/>
    <w:rsid w:val="009B3158"/>
    <w:rsid w:val="009F42A9"/>
    <w:rsid w:val="00A03972"/>
    <w:rsid w:val="00A678A9"/>
    <w:rsid w:val="00A802D0"/>
    <w:rsid w:val="00AC1E1A"/>
    <w:rsid w:val="00AE583D"/>
    <w:rsid w:val="00AF0F0E"/>
    <w:rsid w:val="00B0383D"/>
    <w:rsid w:val="00B7108B"/>
    <w:rsid w:val="00B759E5"/>
    <w:rsid w:val="00BC7ADE"/>
    <w:rsid w:val="00BD5940"/>
    <w:rsid w:val="00BE7042"/>
    <w:rsid w:val="00C11ED4"/>
    <w:rsid w:val="00CB770B"/>
    <w:rsid w:val="00CF649F"/>
    <w:rsid w:val="00D13A33"/>
    <w:rsid w:val="00D1672E"/>
    <w:rsid w:val="00D30396"/>
    <w:rsid w:val="00D44516"/>
    <w:rsid w:val="00D53D09"/>
    <w:rsid w:val="00DA036D"/>
    <w:rsid w:val="00DC2758"/>
    <w:rsid w:val="00E36A62"/>
    <w:rsid w:val="00E66B94"/>
    <w:rsid w:val="00E856FC"/>
    <w:rsid w:val="00E95290"/>
    <w:rsid w:val="00EC0DD2"/>
    <w:rsid w:val="00F408BD"/>
    <w:rsid w:val="00FA497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9D0D4E"/>
  <w15:chartTrackingRefBased/>
  <w15:docId w15:val="{1D3131D5-DBBC-4CED-AB87-A1AE84292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0D0D"/>
    <w:pPr>
      <w:widowControl w:val="0"/>
      <w:wordWrap w:val="0"/>
      <w:autoSpaceDE w:val="0"/>
      <w:autoSpaceDN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B0383D"/>
    <w:rPr>
      <w:i/>
      <w:iCs/>
    </w:rPr>
  </w:style>
  <w:style w:type="paragraph" w:styleId="a4">
    <w:name w:val="footer"/>
    <w:basedOn w:val="a"/>
    <w:link w:val="Char"/>
    <w:uiPriority w:val="99"/>
    <w:unhideWhenUsed/>
    <w:rsid w:val="00B0383D"/>
    <w:pPr>
      <w:tabs>
        <w:tab w:val="center" w:pos="4513"/>
        <w:tab w:val="right" w:pos="9026"/>
      </w:tabs>
      <w:snapToGrid w:val="0"/>
    </w:pPr>
  </w:style>
  <w:style w:type="character" w:customStyle="1" w:styleId="Char">
    <w:name w:val="바닥글 Char"/>
    <w:basedOn w:val="a0"/>
    <w:link w:val="a4"/>
    <w:uiPriority w:val="99"/>
    <w:rsid w:val="00B0383D"/>
  </w:style>
  <w:style w:type="paragraph" w:customStyle="1" w:styleId="TAMainText">
    <w:name w:val="TA_Main_Text"/>
    <w:basedOn w:val="a"/>
    <w:link w:val="TAMainTextChar"/>
    <w:autoRedefine/>
    <w:rsid w:val="00832777"/>
    <w:pPr>
      <w:widowControl/>
      <w:wordWrap/>
      <w:autoSpaceDE/>
      <w:autoSpaceDN/>
      <w:spacing w:after="60" w:line="480" w:lineRule="auto"/>
      <w:ind w:firstLineChars="100" w:firstLine="240"/>
    </w:pPr>
    <w:rPr>
      <w:rFonts w:ascii="Times New Roman" w:hAnsi="Times New Roman" w:cs="Times New Roman"/>
      <w:kern w:val="21"/>
      <w:sz w:val="24"/>
      <w:szCs w:val="24"/>
    </w:rPr>
  </w:style>
  <w:style w:type="paragraph" w:customStyle="1" w:styleId="RSCH02PaperAuthorsandByline">
    <w:name w:val="RSC H02 Paper Authors and Byline"/>
    <w:basedOn w:val="a"/>
    <w:link w:val="RSCH02PaperAuthorsandBylineChar"/>
    <w:qFormat/>
    <w:rsid w:val="00B0383D"/>
    <w:pPr>
      <w:widowControl/>
      <w:wordWrap/>
      <w:autoSpaceDE/>
      <w:autoSpaceDN/>
      <w:spacing w:after="120" w:line="240" w:lineRule="exact"/>
      <w:jc w:val="left"/>
    </w:pPr>
    <w:rPr>
      <w:rFonts w:cs="Times New Roman"/>
      <w:kern w:val="0"/>
      <w:lang w:val="en-GB" w:eastAsia="en-US"/>
    </w:rPr>
  </w:style>
  <w:style w:type="character" w:customStyle="1" w:styleId="RSCH02PaperAuthorsandBylineChar">
    <w:name w:val="RSC H02 Paper Authors and Byline Char"/>
    <w:basedOn w:val="a0"/>
    <w:link w:val="RSCH02PaperAuthorsandByline"/>
    <w:rsid w:val="00B0383D"/>
    <w:rPr>
      <w:rFonts w:cs="Times New Roman"/>
      <w:kern w:val="0"/>
      <w:lang w:val="en-GB" w:eastAsia="en-US"/>
    </w:rPr>
  </w:style>
  <w:style w:type="paragraph" w:styleId="a5">
    <w:name w:val="caption"/>
    <w:basedOn w:val="a"/>
    <w:next w:val="a"/>
    <w:uiPriority w:val="35"/>
    <w:unhideWhenUsed/>
    <w:qFormat/>
    <w:rsid w:val="00B0383D"/>
    <w:rPr>
      <w:b/>
      <w:bCs/>
      <w:szCs w:val="20"/>
    </w:rPr>
  </w:style>
  <w:style w:type="paragraph" w:customStyle="1" w:styleId="VAFigureCaption">
    <w:name w:val="VA_Figure_Caption"/>
    <w:basedOn w:val="a"/>
    <w:next w:val="a"/>
    <w:link w:val="VAFigureCaptionChar"/>
    <w:autoRedefine/>
    <w:rsid w:val="00600E6C"/>
    <w:pPr>
      <w:widowControl/>
      <w:wordWrap/>
      <w:autoSpaceDE/>
      <w:autoSpaceDN/>
      <w:spacing w:before="200" w:after="120" w:line="480" w:lineRule="auto"/>
    </w:pPr>
    <w:rPr>
      <w:rFonts w:ascii="Times New Roman" w:eastAsiaTheme="minorHAnsi" w:hAnsi="Times New Roman" w:cs="Times New Roman"/>
      <w:bCs/>
      <w:kern w:val="0"/>
      <w:szCs w:val="20"/>
      <w:lang w:eastAsia="en-US"/>
    </w:rPr>
  </w:style>
  <w:style w:type="paragraph" w:customStyle="1" w:styleId="VDTableTitle">
    <w:name w:val="VD_Table_Title"/>
    <w:basedOn w:val="a"/>
    <w:next w:val="a"/>
    <w:autoRedefine/>
    <w:rsid w:val="00B0383D"/>
    <w:pPr>
      <w:widowControl/>
      <w:wordWrap/>
      <w:autoSpaceDE/>
      <w:autoSpaceDN/>
      <w:spacing w:after="180" w:line="480" w:lineRule="auto"/>
    </w:pPr>
    <w:rPr>
      <w:rFonts w:ascii="Times New Roman" w:eastAsia="맑은 고딕" w:hAnsi="Times New Roman" w:cs="Times New Roman"/>
      <w:b/>
      <w:kern w:val="21"/>
      <w:szCs w:val="20"/>
      <w:lang w:val="en"/>
    </w:rPr>
  </w:style>
  <w:style w:type="table" w:styleId="a6">
    <w:name w:val="Table Grid"/>
    <w:basedOn w:val="a1"/>
    <w:rsid w:val="00B0383D"/>
    <w:pPr>
      <w:spacing w:after="0" w:line="240" w:lineRule="auto"/>
      <w:jc w:val="left"/>
    </w:pPr>
    <w:rPr>
      <w:rFonts w:ascii="New York" w:hAnsi="New York"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line number"/>
    <w:basedOn w:val="a0"/>
    <w:uiPriority w:val="99"/>
    <w:semiHidden/>
    <w:unhideWhenUsed/>
    <w:rsid w:val="00B0383D"/>
  </w:style>
  <w:style w:type="paragraph" w:styleId="a8">
    <w:name w:val="header"/>
    <w:basedOn w:val="a"/>
    <w:link w:val="Char0"/>
    <w:uiPriority w:val="99"/>
    <w:unhideWhenUsed/>
    <w:rsid w:val="00EC0DD2"/>
    <w:pPr>
      <w:tabs>
        <w:tab w:val="center" w:pos="4513"/>
        <w:tab w:val="right" w:pos="9026"/>
      </w:tabs>
      <w:snapToGrid w:val="0"/>
    </w:pPr>
  </w:style>
  <w:style w:type="character" w:customStyle="1" w:styleId="Char0">
    <w:name w:val="머리글 Char"/>
    <w:basedOn w:val="a0"/>
    <w:link w:val="a8"/>
    <w:uiPriority w:val="99"/>
    <w:rsid w:val="00EC0DD2"/>
  </w:style>
  <w:style w:type="table" w:styleId="1">
    <w:name w:val="Grid Table 1 Light"/>
    <w:basedOn w:val="a1"/>
    <w:uiPriority w:val="46"/>
    <w:rsid w:val="00740BF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9">
    <w:name w:val="Balloon Text"/>
    <w:basedOn w:val="a"/>
    <w:link w:val="Char1"/>
    <w:uiPriority w:val="99"/>
    <w:semiHidden/>
    <w:unhideWhenUsed/>
    <w:rsid w:val="009A027F"/>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9"/>
    <w:uiPriority w:val="99"/>
    <w:semiHidden/>
    <w:rsid w:val="009A027F"/>
    <w:rPr>
      <w:rFonts w:asciiTheme="majorHAnsi" w:eastAsiaTheme="majorEastAsia" w:hAnsiTheme="majorHAnsi" w:cstheme="majorBidi"/>
      <w:sz w:val="18"/>
      <w:szCs w:val="18"/>
    </w:rPr>
  </w:style>
  <w:style w:type="character" w:styleId="aa">
    <w:name w:val="Hyperlink"/>
    <w:basedOn w:val="a0"/>
    <w:uiPriority w:val="99"/>
    <w:unhideWhenUsed/>
    <w:rsid w:val="00B7108B"/>
    <w:rPr>
      <w:color w:val="0000FF"/>
      <w:u w:val="single"/>
    </w:rPr>
  </w:style>
  <w:style w:type="character" w:customStyle="1" w:styleId="TAMainTextChar">
    <w:name w:val="TA_Main_Text Char"/>
    <w:basedOn w:val="a0"/>
    <w:link w:val="TAMainText"/>
    <w:rsid w:val="00DC2758"/>
    <w:rPr>
      <w:rFonts w:ascii="Times New Roman" w:hAnsi="Times New Roman" w:cs="Times New Roman"/>
      <w:kern w:val="21"/>
      <w:sz w:val="24"/>
      <w:szCs w:val="24"/>
    </w:rPr>
  </w:style>
  <w:style w:type="character" w:styleId="ab">
    <w:name w:val="annotation reference"/>
    <w:basedOn w:val="a0"/>
    <w:uiPriority w:val="99"/>
    <w:semiHidden/>
    <w:unhideWhenUsed/>
    <w:rsid w:val="00600E6C"/>
    <w:rPr>
      <w:sz w:val="16"/>
      <w:szCs w:val="16"/>
    </w:rPr>
  </w:style>
  <w:style w:type="paragraph" w:styleId="ac">
    <w:name w:val="annotation text"/>
    <w:basedOn w:val="a"/>
    <w:link w:val="Char2"/>
    <w:uiPriority w:val="99"/>
    <w:semiHidden/>
    <w:unhideWhenUsed/>
    <w:rsid w:val="00600E6C"/>
    <w:pPr>
      <w:spacing w:line="240" w:lineRule="auto"/>
    </w:pPr>
    <w:rPr>
      <w:szCs w:val="20"/>
    </w:rPr>
  </w:style>
  <w:style w:type="character" w:customStyle="1" w:styleId="Char2">
    <w:name w:val="메모 텍스트 Char"/>
    <w:basedOn w:val="a0"/>
    <w:link w:val="ac"/>
    <w:uiPriority w:val="99"/>
    <w:semiHidden/>
    <w:rsid w:val="00600E6C"/>
    <w:rPr>
      <w:szCs w:val="20"/>
    </w:rPr>
  </w:style>
  <w:style w:type="paragraph" w:styleId="ad">
    <w:name w:val="annotation subject"/>
    <w:basedOn w:val="ac"/>
    <w:next w:val="ac"/>
    <w:link w:val="Char3"/>
    <w:uiPriority w:val="99"/>
    <w:semiHidden/>
    <w:unhideWhenUsed/>
    <w:rsid w:val="00600E6C"/>
    <w:rPr>
      <w:b/>
      <w:bCs/>
    </w:rPr>
  </w:style>
  <w:style w:type="character" w:customStyle="1" w:styleId="Char3">
    <w:name w:val="메모 주제 Char"/>
    <w:basedOn w:val="Char2"/>
    <w:link w:val="ad"/>
    <w:uiPriority w:val="99"/>
    <w:semiHidden/>
    <w:rsid w:val="00600E6C"/>
    <w:rPr>
      <w:b/>
      <w:bCs/>
      <w:szCs w:val="20"/>
    </w:rPr>
  </w:style>
  <w:style w:type="paragraph" w:customStyle="1" w:styleId="EndNoteBibliographyTitle">
    <w:name w:val="EndNote Bibliography Title"/>
    <w:basedOn w:val="a"/>
    <w:link w:val="EndNoteBibliographyTitleChar"/>
    <w:rsid w:val="00A678A9"/>
    <w:pPr>
      <w:spacing w:after="0"/>
      <w:jc w:val="center"/>
    </w:pPr>
    <w:rPr>
      <w:rFonts w:ascii="맑은 고딕" w:eastAsia="맑은 고딕" w:hAnsi="맑은 고딕"/>
      <w:noProof/>
    </w:rPr>
  </w:style>
  <w:style w:type="character" w:customStyle="1" w:styleId="VAFigureCaptionChar">
    <w:name w:val="VA_Figure_Caption Char"/>
    <w:basedOn w:val="a0"/>
    <w:link w:val="VAFigureCaption"/>
    <w:rsid w:val="00A678A9"/>
    <w:rPr>
      <w:rFonts w:ascii="Times New Roman" w:eastAsiaTheme="minorHAnsi" w:hAnsi="Times New Roman" w:cs="Times New Roman"/>
      <w:bCs/>
      <w:kern w:val="0"/>
      <w:szCs w:val="20"/>
      <w:lang w:eastAsia="en-US"/>
    </w:rPr>
  </w:style>
  <w:style w:type="character" w:customStyle="1" w:styleId="EndNoteBibliographyTitleChar">
    <w:name w:val="EndNote Bibliography Title Char"/>
    <w:basedOn w:val="VAFigureCaptionChar"/>
    <w:link w:val="EndNoteBibliographyTitle"/>
    <w:rsid w:val="00A678A9"/>
    <w:rPr>
      <w:rFonts w:ascii="맑은 고딕" w:eastAsia="맑은 고딕" w:hAnsi="맑은 고딕" w:cs="Times New Roman"/>
      <w:bCs w:val="0"/>
      <w:noProof/>
      <w:kern w:val="0"/>
      <w:szCs w:val="20"/>
      <w:lang w:eastAsia="en-US"/>
    </w:rPr>
  </w:style>
  <w:style w:type="paragraph" w:customStyle="1" w:styleId="EndNoteBibliography">
    <w:name w:val="EndNote Bibliography"/>
    <w:basedOn w:val="a"/>
    <w:link w:val="EndNoteBibliographyChar"/>
    <w:rsid w:val="00A678A9"/>
    <w:pPr>
      <w:spacing w:line="240" w:lineRule="auto"/>
    </w:pPr>
    <w:rPr>
      <w:rFonts w:ascii="맑은 고딕" w:eastAsia="맑은 고딕" w:hAnsi="맑은 고딕"/>
      <w:noProof/>
    </w:rPr>
  </w:style>
  <w:style w:type="character" w:customStyle="1" w:styleId="EndNoteBibliographyChar">
    <w:name w:val="EndNote Bibliography Char"/>
    <w:basedOn w:val="VAFigureCaptionChar"/>
    <w:link w:val="EndNoteBibliography"/>
    <w:rsid w:val="00A678A9"/>
    <w:rPr>
      <w:rFonts w:ascii="맑은 고딕" w:eastAsia="맑은 고딕" w:hAnsi="맑은 고딕" w:cs="Times New Roman"/>
      <w:bCs w:val="0"/>
      <w:noProof/>
      <w:kern w:val="0"/>
      <w:szCs w:val="20"/>
      <w:lang w:eastAsia="en-US"/>
    </w:rPr>
  </w:style>
  <w:style w:type="character" w:styleId="ae">
    <w:name w:val="Unresolved Mention"/>
    <w:basedOn w:val="a0"/>
    <w:uiPriority w:val="99"/>
    <w:semiHidden/>
    <w:unhideWhenUsed/>
    <w:rsid w:val="00A678A9"/>
    <w:rPr>
      <w:color w:val="605E5C"/>
      <w:shd w:val="clear" w:color="auto" w:fill="E1DFDD"/>
    </w:rPr>
  </w:style>
  <w:style w:type="paragraph" w:customStyle="1" w:styleId="MDPI13authornames">
    <w:name w:val="MDPI_1.3_authornames"/>
    <w:basedOn w:val="a"/>
    <w:next w:val="a"/>
    <w:qFormat/>
    <w:rsid w:val="00BE7042"/>
    <w:pPr>
      <w:widowControl/>
      <w:wordWrap/>
      <w:autoSpaceDE/>
      <w:autoSpaceDN/>
      <w:adjustRightInd w:val="0"/>
      <w:snapToGrid w:val="0"/>
      <w:spacing w:after="120" w:line="260" w:lineRule="atLeast"/>
      <w:jc w:val="left"/>
    </w:pPr>
    <w:rPr>
      <w:rFonts w:ascii="Palatino Linotype" w:eastAsia="Times New Roman" w:hAnsi="Palatino Linotype" w:cs="Times New Roman"/>
      <w:b/>
      <w:color w:val="000000"/>
      <w:kern w:val="0"/>
      <w:lang w:eastAsia="de-DE" w:bidi="en-US"/>
    </w:rPr>
  </w:style>
  <w:style w:type="paragraph" w:customStyle="1" w:styleId="MDPI16affiliation">
    <w:name w:val="MDPI_1.6_affiliation"/>
    <w:basedOn w:val="a"/>
    <w:qFormat/>
    <w:rsid w:val="00BE7042"/>
    <w:pPr>
      <w:widowControl/>
      <w:wordWrap/>
      <w:autoSpaceDE/>
      <w:autoSpaceDN/>
      <w:adjustRightInd w:val="0"/>
      <w:snapToGrid w:val="0"/>
      <w:spacing w:after="0" w:line="200" w:lineRule="atLeast"/>
      <w:ind w:left="311" w:hanging="198"/>
      <w:jc w:val="left"/>
    </w:pPr>
    <w:rPr>
      <w:rFonts w:ascii="Palatino Linotype" w:eastAsia="Times New Roman" w:hAnsi="Palatino Linotype" w:cs="Times New Roman"/>
      <w:color w:val="000000"/>
      <w:kern w:val="0"/>
      <w:sz w:val="18"/>
      <w:szCs w:val="18"/>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anopark@skk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oi.org/10.1021/acsami.9b13644"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C8914-0E1C-4E9B-AB3B-B50811EB6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735</Words>
  <Characters>4193</Characters>
  <Application>Microsoft Office Word</Application>
  <DocSecurity>0</DocSecurity>
  <Lines>34</Lines>
  <Paragraphs>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821062639920</dc:creator>
  <cp:keywords/>
  <dc:description/>
  <cp:lastModifiedBy>park sungsu</cp:lastModifiedBy>
  <cp:revision>2</cp:revision>
  <dcterms:created xsi:type="dcterms:W3CDTF">2020-10-25T02:51:00Z</dcterms:created>
  <dcterms:modified xsi:type="dcterms:W3CDTF">2020-10-25T02:51:00Z</dcterms:modified>
</cp:coreProperties>
</file>