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7EEE6" w14:textId="77777777" w:rsidR="00654E8F" w:rsidRPr="001E1A0C" w:rsidRDefault="00654E8F" w:rsidP="0001436A">
      <w:pPr>
        <w:pStyle w:val="SupplementaryMaterial"/>
        <w:rPr>
          <w:rFonts w:asciiTheme="majorBidi" w:hAnsiTheme="majorBidi" w:cstheme="majorBidi"/>
          <w:b w:val="0"/>
          <w:sz w:val="24"/>
          <w:szCs w:val="24"/>
        </w:rPr>
      </w:pPr>
      <w:r w:rsidRPr="001E1A0C">
        <w:rPr>
          <w:rFonts w:asciiTheme="majorBidi" w:hAnsiTheme="majorBidi" w:cstheme="majorBidi"/>
          <w:sz w:val="24"/>
          <w:szCs w:val="24"/>
        </w:rPr>
        <w:t>Supplementary Material</w:t>
      </w:r>
    </w:p>
    <w:p w14:paraId="3AE196DF" w14:textId="5197717F" w:rsidR="00994A3D" w:rsidRPr="001E1A0C" w:rsidRDefault="00994A3D" w:rsidP="002B4A57">
      <w:pPr>
        <w:keepNext/>
        <w:rPr>
          <w:rFonts w:asciiTheme="majorBidi" w:hAnsiTheme="majorBidi" w:cstheme="majorBidi"/>
          <w:b/>
          <w:szCs w:val="24"/>
        </w:rPr>
      </w:pPr>
      <w:r w:rsidRPr="001E1A0C">
        <w:rPr>
          <w:rFonts w:asciiTheme="majorBidi" w:hAnsiTheme="majorBidi" w:cstheme="majorBidi"/>
          <w:szCs w:val="24"/>
        </w:rPr>
        <w:t xml:space="preserve">. </w:t>
      </w:r>
    </w:p>
    <w:p w14:paraId="7B65BC41" w14:textId="255B4085" w:rsidR="00DE23E8" w:rsidRPr="001E1A0C" w:rsidRDefault="008E4CAA" w:rsidP="00654E8F">
      <w:pPr>
        <w:spacing w:before="240"/>
        <w:rPr>
          <w:rFonts w:asciiTheme="majorBidi" w:hAnsiTheme="majorBidi" w:cstheme="majorBidi"/>
          <w:szCs w:val="24"/>
        </w:rPr>
      </w:pPr>
      <w:r w:rsidRPr="001E1A0C">
        <w:rPr>
          <w:rFonts w:asciiTheme="majorBidi" w:hAnsiTheme="majorBidi" w:cstheme="majorBidi"/>
          <w:szCs w:val="24"/>
        </w:rPr>
        <w:t>Table S1. Number of genes of different transcriptional factors families reported in major crops to date</w:t>
      </w:r>
      <w:bookmarkStart w:id="0" w:name="_GoBack"/>
      <w:bookmarkEnd w:id="0"/>
    </w:p>
    <w:tbl>
      <w:tblPr>
        <w:tblpPr w:leftFromText="180" w:rightFromText="180" w:vertAnchor="text" w:tblpXSpec="center"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2546"/>
        <w:gridCol w:w="1371"/>
        <w:gridCol w:w="2127"/>
      </w:tblGrid>
      <w:tr w:rsidR="008E4CAA" w:rsidRPr="001E1A0C" w14:paraId="2AB2D234" w14:textId="77777777" w:rsidTr="008E4CAA">
        <w:trPr>
          <w:trHeight w:val="39"/>
        </w:trPr>
        <w:tc>
          <w:tcPr>
            <w:tcW w:w="2428" w:type="dxa"/>
          </w:tcPr>
          <w:p w14:paraId="34B781AB" w14:textId="77777777" w:rsidR="008E4CAA" w:rsidRPr="001E1A0C" w:rsidRDefault="008E4CAA" w:rsidP="005C1B5D">
            <w:pPr>
              <w:spacing w:after="0" w:line="480" w:lineRule="auto"/>
              <w:jc w:val="both"/>
              <w:rPr>
                <w:rFonts w:asciiTheme="majorBidi" w:hAnsiTheme="majorBidi" w:cstheme="majorBidi"/>
                <w:b/>
                <w:szCs w:val="24"/>
              </w:rPr>
            </w:pPr>
            <w:r w:rsidRPr="001E1A0C">
              <w:rPr>
                <w:rFonts w:asciiTheme="majorBidi" w:hAnsiTheme="majorBidi" w:cstheme="majorBidi"/>
                <w:b/>
                <w:szCs w:val="24"/>
              </w:rPr>
              <w:t>Transcriptional Factor</w:t>
            </w:r>
          </w:p>
        </w:tc>
        <w:tc>
          <w:tcPr>
            <w:tcW w:w="2546" w:type="dxa"/>
          </w:tcPr>
          <w:p w14:paraId="7EF6469F" w14:textId="77777777" w:rsidR="008E4CAA" w:rsidRPr="001E1A0C" w:rsidRDefault="008E4CAA" w:rsidP="005C1B5D">
            <w:pPr>
              <w:spacing w:after="0" w:line="480" w:lineRule="auto"/>
              <w:jc w:val="both"/>
              <w:rPr>
                <w:rFonts w:asciiTheme="majorBidi" w:hAnsiTheme="majorBidi" w:cstheme="majorBidi"/>
                <w:b/>
                <w:szCs w:val="24"/>
              </w:rPr>
            </w:pPr>
            <w:r w:rsidRPr="001E1A0C">
              <w:rPr>
                <w:rFonts w:asciiTheme="majorBidi" w:hAnsiTheme="majorBidi" w:cstheme="majorBidi"/>
                <w:b/>
                <w:szCs w:val="24"/>
              </w:rPr>
              <w:t>Crop</w:t>
            </w:r>
          </w:p>
        </w:tc>
        <w:tc>
          <w:tcPr>
            <w:tcW w:w="1371" w:type="dxa"/>
          </w:tcPr>
          <w:p w14:paraId="4900493B" w14:textId="77777777" w:rsidR="008E4CAA" w:rsidRPr="001E1A0C" w:rsidRDefault="008E4CAA" w:rsidP="005C1B5D">
            <w:pPr>
              <w:spacing w:after="0" w:line="480" w:lineRule="auto"/>
              <w:jc w:val="both"/>
              <w:rPr>
                <w:rFonts w:asciiTheme="majorBidi" w:hAnsiTheme="majorBidi" w:cstheme="majorBidi"/>
                <w:b/>
                <w:szCs w:val="24"/>
              </w:rPr>
            </w:pPr>
            <w:r w:rsidRPr="001E1A0C">
              <w:rPr>
                <w:rFonts w:asciiTheme="majorBidi" w:hAnsiTheme="majorBidi" w:cstheme="majorBidi"/>
                <w:b/>
                <w:szCs w:val="24"/>
              </w:rPr>
              <w:t>Number of genes</w:t>
            </w:r>
          </w:p>
        </w:tc>
        <w:tc>
          <w:tcPr>
            <w:tcW w:w="2127" w:type="dxa"/>
          </w:tcPr>
          <w:p w14:paraId="2B0645DC" w14:textId="77777777" w:rsidR="008E4CAA" w:rsidRPr="001E1A0C" w:rsidRDefault="008E4CAA" w:rsidP="005C1B5D">
            <w:pPr>
              <w:spacing w:after="0" w:line="480" w:lineRule="auto"/>
              <w:jc w:val="both"/>
              <w:rPr>
                <w:rFonts w:asciiTheme="majorBidi" w:hAnsiTheme="majorBidi" w:cstheme="majorBidi"/>
                <w:b/>
                <w:szCs w:val="24"/>
              </w:rPr>
            </w:pPr>
            <w:r w:rsidRPr="001E1A0C">
              <w:rPr>
                <w:rFonts w:asciiTheme="majorBidi" w:hAnsiTheme="majorBidi" w:cstheme="majorBidi"/>
                <w:b/>
                <w:szCs w:val="24"/>
              </w:rPr>
              <w:t xml:space="preserve">Reference </w:t>
            </w:r>
          </w:p>
        </w:tc>
      </w:tr>
      <w:tr w:rsidR="008E4CAA" w:rsidRPr="001E1A0C" w14:paraId="66C15535" w14:textId="77777777" w:rsidTr="008E4CAA">
        <w:trPr>
          <w:trHeight w:val="35"/>
        </w:trPr>
        <w:tc>
          <w:tcPr>
            <w:tcW w:w="2428" w:type="dxa"/>
            <w:vMerge w:val="restart"/>
          </w:tcPr>
          <w:p w14:paraId="2936E118" w14:textId="77777777" w:rsidR="008E4CAA" w:rsidRPr="001E1A0C" w:rsidRDefault="008E4CAA" w:rsidP="005C1B5D">
            <w:pPr>
              <w:spacing w:after="0" w:line="480" w:lineRule="auto"/>
              <w:jc w:val="both"/>
              <w:rPr>
                <w:rFonts w:asciiTheme="majorBidi" w:hAnsiTheme="majorBidi" w:cstheme="majorBidi"/>
                <w:b/>
                <w:szCs w:val="24"/>
              </w:rPr>
            </w:pPr>
            <w:r w:rsidRPr="001E1A0C">
              <w:rPr>
                <w:rFonts w:asciiTheme="majorBidi" w:hAnsiTheme="majorBidi" w:cstheme="majorBidi"/>
                <w:b/>
                <w:szCs w:val="24"/>
              </w:rPr>
              <w:t>WRKY</w:t>
            </w:r>
          </w:p>
        </w:tc>
        <w:tc>
          <w:tcPr>
            <w:tcW w:w="2546" w:type="dxa"/>
          </w:tcPr>
          <w:p w14:paraId="39662525"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 xml:space="preserve">Arabidopsis </w:t>
            </w:r>
            <w:proofErr w:type="spellStart"/>
            <w:r w:rsidRPr="001E1A0C">
              <w:rPr>
                <w:rFonts w:asciiTheme="majorBidi" w:hAnsiTheme="majorBidi" w:cstheme="majorBidi"/>
                <w:i/>
                <w:iCs/>
                <w:szCs w:val="24"/>
              </w:rPr>
              <w:t>thailana</w:t>
            </w:r>
            <w:proofErr w:type="spellEnd"/>
          </w:p>
        </w:tc>
        <w:tc>
          <w:tcPr>
            <w:tcW w:w="1371" w:type="dxa"/>
          </w:tcPr>
          <w:p w14:paraId="1EABC49A"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74</w:t>
            </w:r>
          </w:p>
        </w:tc>
        <w:tc>
          <w:tcPr>
            <w:tcW w:w="2127" w:type="dxa"/>
          </w:tcPr>
          <w:p w14:paraId="3EA1F859" w14:textId="0DFBBD8F"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&lt;EndNote&gt;&lt;Cite&gt;&lt;Author&gt;Chen&lt;/Author&gt;&lt;Year&gt;2012&lt;/Year&gt;&lt;RecNum&gt;414&lt;/RecNum&gt;&lt;DisplayText&gt;[1]&lt;/DisplayText&gt;&lt;record&gt;&lt;rec-number&gt;414&lt;/rec-number&gt;&lt;foreign-keys&gt;&lt;key app="EN" db-id="v0dz2ew2q2wst7eefz4p50pm9v9r2wprrrds" timestamp="1585421173"&gt;414&lt;/key&gt;&lt;/foreign-keys&gt;&lt;ref-type name="Journal Article"&gt;17&lt;/ref-type&gt;&lt;contributors&gt;&lt;authors&gt;&lt;author&gt;Chen, Ligang&lt;/author&gt;&lt;author&gt;Song, Yu&lt;/author&gt;&lt;author&gt;Li, Shujia&lt;/author&gt;&lt;author&gt;Zhang, Liping&lt;/author&gt;&lt;author&gt;Zou, Changsong&lt;/author&gt;&lt;author&gt;Yu, Diqiu&lt;/author&gt;&lt;/authors&gt;&lt;/contributors&gt;&lt;titles&gt;&lt;title&gt;The role of WRKY transcription factors in plant abiotic stresses&lt;/title&gt;&lt;secondary-title&gt;Biochimica et Biophysica Acta (BBA)-Gene Regulatory Mechanisms&lt;/secondary-title&gt;&lt;/titles&gt;&lt;periodical&gt;&lt;full-title&gt;Biochimica et Biophysica Acta (BBA)-Gene Regulatory Mechanisms&lt;/full-title&gt;&lt;/periodical&gt;&lt;pages&gt;120-128&lt;/pages&gt;&lt;volume&gt;1819&lt;/volume&gt;&lt;number&gt;2&lt;/number&gt;&lt;dates&gt;&lt;year&gt;2012&lt;/year&gt;&lt;/dates&gt;&lt;isbn&gt;1874-9399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 w:tooltip="Chen, 2012 #414" w:history="1">
              <w:r w:rsidR="00AF575B" w:rsidRPr="001E1A0C">
                <w:rPr>
                  <w:rFonts w:asciiTheme="majorBidi" w:hAnsiTheme="majorBidi" w:cstheme="majorBidi"/>
                  <w:noProof/>
                  <w:szCs w:val="24"/>
                </w:rPr>
                <w:t>1</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5EB58F75" w14:textId="77777777" w:rsidTr="008E4CAA">
        <w:trPr>
          <w:trHeight w:val="30"/>
        </w:trPr>
        <w:tc>
          <w:tcPr>
            <w:tcW w:w="2428" w:type="dxa"/>
            <w:vMerge/>
          </w:tcPr>
          <w:p w14:paraId="21EEBB28"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5E8EAC65"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Triticum</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aestivum</w:t>
            </w:r>
            <w:proofErr w:type="spellEnd"/>
          </w:p>
        </w:tc>
        <w:tc>
          <w:tcPr>
            <w:tcW w:w="1371" w:type="dxa"/>
          </w:tcPr>
          <w:p w14:paraId="227887BE"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107</w:t>
            </w:r>
          </w:p>
        </w:tc>
        <w:tc>
          <w:tcPr>
            <w:tcW w:w="2127" w:type="dxa"/>
          </w:tcPr>
          <w:p w14:paraId="04FC50D4" w14:textId="09E37680"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&lt;EndNote&gt;&lt;Cite&gt;&lt;Author&gt;Ning&lt;/Author&gt;&lt;Year&gt;2017&lt;/Year&gt;&lt;RecNum&gt;135&lt;/RecNum&gt;&lt;DisplayText&gt;[2]&lt;/DisplayText&gt;&lt;record&gt;&lt;rec-number&gt;135&lt;/rec-number&gt;&lt;foreign-keys&gt;&lt;key app="EN" db-id="tpdexrf56re0xlezwzopze5gtxrdae9ed5p9" timestamp="1582446590"&gt;135&lt;/key&gt;&lt;/foreign-keys&gt;&lt;ref-type name="Journal Article"&gt;17&lt;/ref-type&gt;&lt;contributors&gt;&lt;authors&gt;&lt;author&gt;Ning, Pan&lt;/author&gt;&lt;author&gt;Liu, Congcong&lt;/author&gt;&lt;author&gt;Kang, Jingquan&lt;/author&gt;&lt;author&gt;Lv, Jinyin&lt;/author&gt;&lt;/authors&gt;&lt;/contributors&gt;&lt;titles&gt;&lt;title&gt;Genome-wide analysis of WRKY transcription factors in wheat (Triticum aestivum L.) and differential expression under water deficit condition&lt;/title&gt;&lt;secondary-title&gt;PeerJ&lt;/secondary-title&gt;&lt;/titles&gt;&lt;periodical&gt;&lt;full-title&gt;PeerJ&lt;/full-title&gt;&lt;/periodical&gt;&lt;pages&gt;e3232&lt;/pages&gt;&lt;volume&gt;5&lt;/volume&gt;&lt;dates&gt;&lt;year&gt;2017&lt;/year&gt;&lt;/dates&gt;&lt;isbn&gt;2167-8359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 w:tooltip="Ning, 2017 #135" w:history="1">
              <w:r w:rsidR="00AF575B" w:rsidRPr="001E1A0C">
                <w:rPr>
                  <w:rFonts w:asciiTheme="majorBidi" w:hAnsiTheme="majorBidi" w:cstheme="majorBidi"/>
                  <w:noProof/>
                  <w:szCs w:val="24"/>
                </w:rPr>
                <w:t>2</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6C7227F3" w14:textId="77777777" w:rsidTr="008E4CAA">
        <w:trPr>
          <w:trHeight w:val="30"/>
        </w:trPr>
        <w:tc>
          <w:tcPr>
            <w:tcW w:w="2428" w:type="dxa"/>
            <w:vMerge/>
          </w:tcPr>
          <w:p w14:paraId="764D6F6A"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13B835A3"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Oryza</w:t>
            </w:r>
            <w:proofErr w:type="spellEnd"/>
            <w:r w:rsidRPr="001E1A0C">
              <w:rPr>
                <w:rFonts w:asciiTheme="majorBidi" w:hAnsiTheme="majorBidi" w:cstheme="majorBidi"/>
                <w:i/>
                <w:iCs/>
                <w:szCs w:val="24"/>
              </w:rPr>
              <w:t xml:space="preserve"> sativa</w:t>
            </w:r>
          </w:p>
        </w:tc>
        <w:tc>
          <w:tcPr>
            <w:tcW w:w="1371" w:type="dxa"/>
          </w:tcPr>
          <w:p w14:paraId="1CEE78EC"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103</w:t>
            </w:r>
          </w:p>
        </w:tc>
        <w:tc>
          <w:tcPr>
            <w:tcW w:w="2127" w:type="dxa"/>
          </w:tcPr>
          <w:p w14:paraId="03A1ACE3" w14:textId="7C485608"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&lt;EndNote&gt;&lt;Cite&gt;&lt;Author&gt;Chen&lt;/Author&gt;&lt;Year&gt;2012&lt;/Year&gt;&lt;RecNum&gt;414&lt;/RecNum&gt;&lt;DisplayText&gt;[1]&lt;/DisplayText&gt;&lt;record&gt;&lt;rec-number&gt;414&lt;/rec-number&gt;&lt;foreign-keys&gt;&lt;key app="EN" db-id="v0dz2ew2q2wst7eefz4p50pm9v9r2wprrrds" timestamp="1585421173"&gt;414&lt;/key&gt;&lt;/foreign-keys&gt;&lt;ref-type name="Journal Article"&gt;17&lt;/ref-type&gt;&lt;contributors&gt;&lt;authors&gt;&lt;author&gt;Chen, Ligang&lt;/author&gt;&lt;author&gt;Song, Yu&lt;/author&gt;&lt;author&gt;Li, Shujia&lt;/author&gt;&lt;author&gt;Zhang, Liping&lt;/author&gt;&lt;author&gt;Zou, Changsong&lt;/author&gt;&lt;author&gt;Yu, Diqiu&lt;/author&gt;&lt;/authors&gt;&lt;/contributors&gt;&lt;titles&gt;&lt;title&gt;The role of WRKY transcription factors in plant abiotic stresses&lt;/title&gt;&lt;secondary-title&gt;Biochimica et Biophysica Acta (BBA)-Gene Regulatory Mechanisms&lt;/secondary-title&gt;&lt;/titles&gt;&lt;periodical&gt;&lt;full-title&gt;Biochimica et Biophysica Acta (BBA)-Gene Regulatory Mechanisms&lt;/full-title&gt;&lt;/periodical&gt;&lt;pages&gt;120-128&lt;/pages&gt;&lt;volume&gt;1819&lt;/volume&gt;&lt;number&gt;2&lt;/number&gt;&lt;dates&gt;&lt;year&gt;2012&lt;/year&gt;&lt;/dates&gt;&lt;isbn&gt;1874-9399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 w:tooltip="Chen, 2012 #414" w:history="1">
              <w:r w:rsidR="00AF575B" w:rsidRPr="001E1A0C">
                <w:rPr>
                  <w:rFonts w:asciiTheme="majorBidi" w:hAnsiTheme="majorBidi" w:cstheme="majorBidi"/>
                  <w:noProof/>
                  <w:szCs w:val="24"/>
                </w:rPr>
                <w:t>1</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4E659FFA" w14:textId="77777777" w:rsidTr="008E4CAA">
        <w:trPr>
          <w:trHeight w:val="31"/>
        </w:trPr>
        <w:tc>
          <w:tcPr>
            <w:tcW w:w="2428" w:type="dxa"/>
            <w:vMerge/>
          </w:tcPr>
          <w:p w14:paraId="72738AE9"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55A51397"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Zea</w:t>
            </w:r>
            <w:proofErr w:type="spellEnd"/>
            <w:r w:rsidRPr="001E1A0C">
              <w:rPr>
                <w:rFonts w:asciiTheme="majorBidi" w:hAnsiTheme="majorBidi" w:cstheme="majorBidi"/>
                <w:i/>
                <w:iCs/>
                <w:szCs w:val="24"/>
              </w:rPr>
              <w:t xml:space="preserve"> mays</w:t>
            </w:r>
          </w:p>
        </w:tc>
        <w:tc>
          <w:tcPr>
            <w:tcW w:w="1371" w:type="dxa"/>
          </w:tcPr>
          <w:p w14:paraId="38ED66F1"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119</w:t>
            </w:r>
          </w:p>
        </w:tc>
        <w:tc>
          <w:tcPr>
            <w:tcW w:w="2127" w:type="dxa"/>
          </w:tcPr>
          <w:p w14:paraId="0692F249" w14:textId="2B769A28"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&lt;EndNote&gt;&lt;Cite&gt;&lt;Author&gt;Wei&lt;/Author&gt;&lt;Year&gt;2012&lt;/Year&gt;&lt;RecNum&gt;98&lt;/RecNum&gt;&lt;DisplayText&gt;[3]&lt;/DisplayText&gt;&lt;record&gt;&lt;rec-number&gt;98&lt;/rec-number&gt;&lt;foreign-keys&gt;&lt;key app="EN" db-id="v0dz2ew2q2wst7eefz4p50pm9v9r2wprrrds" timestamp="1582381824"&gt;98&lt;/key&gt;&lt;/foreign-keys&gt;&lt;ref-type name="Journal Article"&gt;17&lt;/ref-type&gt;&lt;contributors&gt;&lt;authors&gt;&lt;author&gt;Wei, Kai-Fa&lt;/author&gt;&lt;author&gt;Chen, Juan&lt;/author&gt;&lt;author&gt;Chen, Yan-Feng&lt;/author&gt;&lt;author&gt;Wu, Ling-Juan&lt;/author&gt;&lt;author&gt;Xie, Dao-Xin&lt;/author&gt;&lt;/authors&gt;&lt;/contributors&gt;&lt;titles&gt;&lt;title&gt;Molecular phylogenetic and expression analysis of the complete WRKY transcription factor family in maize&lt;/title&gt;&lt;secondary-title&gt;DNA research&lt;/secondary-title&gt;&lt;/titles&gt;&lt;periodical&gt;&lt;full-title&gt;DNA research&lt;/full-title&gt;&lt;/periodical&gt;&lt;pages&gt;153-164&lt;/pages&gt;&lt;volume&gt;19&lt;/volume&gt;&lt;number&gt;2&lt;/number&gt;&lt;dates&gt;&lt;year&gt;2012&lt;/year&gt;&lt;/dates&gt;&lt;isbn&gt;1756-1663&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3" w:tooltip="Wei, 2012 #98" w:history="1">
              <w:r w:rsidR="00AF575B" w:rsidRPr="001E1A0C">
                <w:rPr>
                  <w:rFonts w:asciiTheme="majorBidi" w:hAnsiTheme="majorBidi" w:cstheme="majorBidi"/>
                  <w:noProof/>
                  <w:szCs w:val="24"/>
                </w:rPr>
                <w:t>3</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27D867A0" w14:textId="77777777" w:rsidTr="008E4CAA">
        <w:trPr>
          <w:trHeight w:val="33"/>
        </w:trPr>
        <w:tc>
          <w:tcPr>
            <w:tcW w:w="2428" w:type="dxa"/>
            <w:vMerge/>
          </w:tcPr>
          <w:p w14:paraId="2BB72246"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2BAA92D9"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Sorghum bicolor</w:t>
            </w:r>
          </w:p>
        </w:tc>
        <w:tc>
          <w:tcPr>
            <w:tcW w:w="1371" w:type="dxa"/>
          </w:tcPr>
          <w:p w14:paraId="49D06A3F"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68</w:t>
            </w:r>
          </w:p>
        </w:tc>
        <w:tc>
          <w:tcPr>
            <w:tcW w:w="2127" w:type="dxa"/>
          </w:tcPr>
          <w:p w14:paraId="5B88BD70" w14:textId="7A94B6A9"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&lt;EndNote&gt;&lt;Cite&gt;&lt;Author&gt;Chen&lt;/Author&gt;&lt;Year&gt;2012&lt;/Year&gt;&lt;RecNum&gt;414&lt;/RecNum&gt;&lt;DisplayText&gt;[1]&lt;/DisplayText&gt;&lt;record&gt;&lt;rec-number&gt;414&lt;/rec-number&gt;&lt;foreign-keys&gt;&lt;key app="EN" db-id="v0dz2ew2q2wst7eefz4p50pm9v9r2wprrrds" timestamp="1585421173"&gt;414&lt;/key&gt;&lt;/foreign-keys&gt;&lt;ref-type name="Journal Article"&gt;17&lt;/ref-type&gt;&lt;contributors&gt;&lt;authors&gt;&lt;author&gt;Chen, Ligang&lt;/author&gt;&lt;author&gt;Song, Yu&lt;/author&gt;&lt;author&gt;Li, Shujia&lt;/author&gt;&lt;author&gt;Zhang, Liping&lt;/author&gt;&lt;author&gt;Zou, Changsong&lt;/author&gt;&lt;author&gt;Yu, Diqiu&lt;/author&gt;&lt;/authors&gt;&lt;/contributors&gt;&lt;titles&gt;&lt;title&gt;The role of WRKY transcription factors in plant abiotic stresses&lt;/title&gt;&lt;secondary-title&gt;Biochimica et Biophysica Acta (BBA)-Gene Regulatory Mechanisms&lt;/secondary-title&gt;&lt;/titles&gt;&lt;periodical&gt;&lt;full-title&gt;Biochimica et Biophysica Acta (BBA)-Gene Regulatory Mechanisms&lt;/full-title&gt;&lt;/periodical&gt;&lt;pages&gt;120-128&lt;/pages&gt;&lt;volume&gt;1819&lt;/volume&gt;&lt;number&gt;2&lt;/number&gt;&lt;dates&gt;&lt;year&gt;2012&lt;/year&gt;&lt;/dates&gt;&lt;isbn&gt;1874-9399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 w:tooltip="Chen, 2012 #414" w:history="1">
              <w:r w:rsidR="00AF575B" w:rsidRPr="001E1A0C">
                <w:rPr>
                  <w:rFonts w:asciiTheme="majorBidi" w:hAnsiTheme="majorBidi" w:cstheme="majorBidi"/>
                  <w:noProof/>
                  <w:szCs w:val="24"/>
                </w:rPr>
                <w:t>1</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429F06E7" w14:textId="77777777" w:rsidTr="008E4CAA">
        <w:trPr>
          <w:trHeight w:val="33"/>
        </w:trPr>
        <w:tc>
          <w:tcPr>
            <w:tcW w:w="2428" w:type="dxa"/>
            <w:vMerge/>
          </w:tcPr>
          <w:p w14:paraId="340C3B38"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5448A1DE"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Saccharum</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spontanum</w:t>
            </w:r>
            <w:proofErr w:type="spellEnd"/>
          </w:p>
        </w:tc>
        <w:tc>
          <w:tcPr>
            <w:tcW w:w="1371" w:type="dxa"/>
          </w:tcPr>
          <w:p w14:paraId="0176A947"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154</w:t>
            </w:r>
          </w:p>
        </w:tc>
        <w:tc>
          <w:tcPr>
            <w:tcW w:w="2127" w:type="dxa"/>
          </w:tcPr>
          <w:p w14:paraId="4048C449" w14:textId="0DA72065"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&lt;EndNote&gt;&lt;Cite&gt;&lt;Author&gt;Li&lt;/Author&gt;&lt;Year&gt;2019&lt;/Year&gt;&lt;RecNum&gt;180&lt;/RecNum&gt;&lt;DisplayText&gt;[4]&lt;/DisplayText&gt;&lt;record&gt;&lt;rec-number&gt;180&lt;/rec-number&gt;&lt;foreign-keys&gt;&lt;key app="EN" db-id="v0dz2ew2q2wst7eefz4p50pm9v9r2wprrrds" timestamp="1582457040"&gt;180&lt;/key&gt;&lt;/foreign-keys&gt;&lt;ref-type name="Journal Article"&gt;17&lt;/ref-type&gt;&lt;contributors&gt;&lt;authors&gt;&lt;author&gt;Li, Zhen&lt;/author&gt;&lt;author&gt;Hua, Xiuting&lt;/author&gt;&lt;author&gt;Zhong, Weiming&lt;/author&gt;&lt;author&gt;Yuan, Yuan&lt;/author&gt;&lt;author&gt;Wang, Yongjun&lt;/author&gt;&lt;author&gt;Wang, Zhengchao&lt;/author&gt;&lt;author&gt;Ming, Ray&lt;/author&gt;&lt;author&gt;Zhang, Jisen&lt;/author&gt;&lt;/authors&gt;&lt;/contributors&gt;&lt;titles&gt;&lt;title&gt;Genome-Wide Identification and Expression Profile Analysis of WRKY Family Genes in the Autopolyploid Saccharum spontaneum&lt;/title&gt;&lt;secondary-title&gt;Plant and Cell Physiology&lt;/secondary-title&gt;&lt;/titles&gt;&lt;periodical&gt;&lt;full-title&gt;Plant and cell physiology&lt;/full-title&gt;&lt;/periodical&gt;&lt;dates&gt;&lt;year&gt;2019&lt;/year&gt;&lt;/dates&gt;&lt;urls&gt;&lt;/urls&gt;&lt;/record&gt;&lt;/Cite&gt;&lt;/EndNote&gt;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4" w:tooltip="Li, 2019 #180" w:history="1">
              <w:r w:rsidR="00AF575B" w:rsidRPr="001E1A0C">
                <w:rPr>
                  <w:rFonts w:asciiTheme="majorBidi" w:hAnsiTheme="majorBidi" w:cstheme="majorBidi"/>
                  <w:noProof/>
                  <w:szCs w:val="24"/>
                </w:rPr>
                <w:t>4</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3F8B82F8" w14:textId="77777777" w:rsidTr="008E4CAA">
        <w:trPr>
          <w:trHeight w:val="33"/>
        </w:trPr>
        <w:tc>
          <w:tcPr>
            <w:tcW w:w="2428" w:type="dxa"/>
            <w:vMerge/>
          </w:tcPr>
          <w:p w14:paraId="69D89DD0"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62B22DC"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Gossypium</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hirsutum</w:t>
            </w:r>
            <w:proofErr w:type="spellEnd"/>
          </w:p>
        </w:tc>
        <w:tc>
          <w:tcPr>
            <w:tcW w:w="1371" w:type="dxa"/>
          </w:tcPr>
          <w:p w14:paraId="2FE513C9"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116</w:t>
            </w:r>
          </w:p>
        </w:tc>
        <w:tc>
          <w:tcPr>
            <w:tcW w:w="2127" w:type="dxa"/>
          </w:tcPr>
          <w:p w14:paraId="0234D2E6" w14:textId="5005F67C"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&lt;EndNote&gt;&lt;Cite&gt;&lt;Author&gt;Dou&lt;/Author&gt;&lt;Year&gt;2014&lt;/Year&gt;&lt;RecNum&gt;136&lt;/RecNum&gt;&lt;DisplayText&gt;[5]&lt;/DisplayText&gt;&lt;record&gt;&lt;rec-number&gt;136&lt;/rec-number&gt;&lt;foreign-keys&gt;&lt;key app="EN" db-id="tpdexrf56re0xlezwzopze5gtxrdae9ed5p9" timestamp="1582446763"&gt;136&lt;/key&gt;&lt;/foreign-keys&gt;&lt;ref-type name="Journal Article"&gt;17&lt;/ref-type&gt;&lt;contributors&gt;&lt;authors&gt;&lt;author&gt;Dou, Lingling&lt;/author&gt;&lt;author&gt;Zhang, Xiaohong&lt;/author&gt;&lt;author&gt;Pang, Chaoyou&lt;/author&gt;&lt;author&gt;Song, Meizhen&lt;/author&gt;&lt;author&gt;Wei, Hengling&lt;/author&gt;&lt;author&gt;Fan, Shuli&lt;/author&gt;&lt;author&gt;Yu, Shuxun&lt;/author&gt;&lt;/authors&gt;&lt;/contributors&gt;&lt;titles&gt;&lt;title&gt;Genome-wide analysis of the WRKY gene family in cotton&lt;/title&gt;&lt;secondary-title&gt;Molecular Genetics and Genomics&lt;/secondary-title&gt;&lt;/titles&gt;&lt;periodical&gt;&lt;full-title&gt;Molecular Genetics and Genomics&lt;/full-title&gt;&lt;/periodical&gt;&lt;pages&gt;1103-1121&lt;/pages&gt;&lt;volume&gt;289&lt;/volume&gt;&lt;number&gt;6&lt;/number&gt;&lt;dates&gt;&lt;year&gt;2014&lt;/year&gt;&lt;/dates&gt;&lt;isbn&gt;1617-4615&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5" w:tooltip="Dou, 2014 #136" w:history="1">
              <w:r w:rsidR="00AF575B" w:rsidRPr="001E1A0C">
                <w:rPr>
                  <w:rFonts w:asciiTheme="majorBidi" w:hAnsiTheme="majorBidi" w:cstheme="majorBidi"/>
                  <w:noProof/>
                  <w:szCs w:val="24"/>
                </w:rPr>
                <w:t>5</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3DA9F842" w14:textId="77777777" w:rsidTr="008E4CAA">
        <w:trPr>
          <w:trHeight w:val="33"/>
        </w:trPr>
        <w:tc>
          <w:tcPr>
            <w:tcW w:w="2428" w:type="dxa"/>
            <w:vMerge/>
          </w:tcPr>
          <w:p w14:paraId="662C2D86"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47DB5ED2"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 xml:space="preserve">Brassica </w:t>
            </w:r>
            <w:proofErr w:type="spellStart"/>
            <w:r w:rsidRPr="001E1A0C">
              <w:rPr>
                <w:rFonts w:asciiTheme="majorBidi" w:hAnsiTheme="majorBidi" w:cstheme="majorBidi"/>
                <w:i/>
                <w:iCs/>
                <w:szCs w:val="24"/>
              </w:rPr>
              <w:t>napus</w:t>
            </w:r>
            <w:proofErr w:type="spellEnd"/>
          </w:p>
        </w:tc>
        <w:tc>
          <w:tcPr>
            <w:tcW w:w="1371" w:type="dxa"/>
          </w:tcPr>
          <w:p w14:paraId="45D182C5"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287</w:t>
            </w:r>
          </w:p>
        </w:tc>
        <w:tc>
          <w:tcPr>
            <w:tcW w:w="2127" w:type="dxa"/>
          </w:tcPr>
          <w:p w14:paraId="1192894D" w14:textId="799F0762"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&lt;EndNote&gt;&lt;Cite&gt;&lt;Author&gt;He&lt;/Author&gt;&lt;Year&gt;2016&lt;/Year&gt;&lt;RecNum&gt;181&lt;/RecNum&gt;&lt;DisplayText&gt;[6]&lt;/DisplayText&gt;&lt;record&gt;&lt;rec-number&gt;181&lt;/rec-number&gt;&lt;foreign-keys&gt;&lt;key app="EN" db-id="v0dz2ew2q2wst7eefz4p50pm9v9r2wprrrds" timestamp="1582457798"&gt;181&lt;/key&gt;&lt;/foreign-keys&gt;&lt;ref-type name="Journal Article"&gt;17&lt;/ref-type&gt;&lt;contributors&gt;&lt;authors&gt;&lt;author&gt;He, Yajun&lt;/author&gt;&lt;author&gt;Mao, Shaoshuai&lt;/author&gt;&lt;author&gt;Gao, Yulong&lt;/author&gt;&lt;author&gt;Zhu, Liying&lt;/author&gt;&lt;author&gt;Wu, Daoming&lt;/author&gt;&lt;author&gt;Cui, Yixin&lt;/author&gt;&lt;author&gt;Li, Jiana&lt;/author&gt;&lt;author&gt;Qian, Wei&lt;/author&gt;&lt;/authors&gt;&lt;/contributors&gt;&lt;titles&gt;&lt;title&gt;Genome-wide identification and expression analysis of WRKY transcription factors under multiple stresses in Brassica napus&lt;/title&gt;&lt;secondary-title&gt;PLoS One&lt;/secondary-title&gt;&lt;/titles&gt;&lt;periodical&gt;&lt;full-title&gt;PloS one&lt;/full-title&gt;&lt;/periodical&gt;&lt;volume&gt;11&lt;/volume&gt;&lt;number&gt;6&lt;/number&gt;&lt;dates&gt;&lt;year&gt;2016&lt;/year&gt;&lt;/dates&gt;&lt;urls&gt;&lt;/urls&gt;&lt;/record&gt;&lt;/Cite&gt;&lt;/EndNote&gt;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6" w:tooltip="He, 2016 #181" w:history="1">
              <w:r w:rsidR="00AF575B" w:rsidRPr="001E1A0C">
                <w:rPr>
                  <w:rFonts w:asciiTheme="majorBidi" w:hAnsiTheme="majorBidi" w:cstheme="majorBidi"/>
                  <w:noProof/>
                  <w:szCs w:val="24"/>
                </w:rPr>
                <w:t>6</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34632232" w14:textId="77777777" w:rsidTr="008E4CAA">
        <w:trPr>
          <w:trHeight w:val="28"/>
        </w:trPr>
        <w:tc>
          <w:tcPr>
            <w:tcW w:w="2428" w:type="dxa"/>
            <w:vMerge/>
          </w:tcPr>
          <w:p w14:paraId="3CA5D90A"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41841F09"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Glycine max</w:t>
            </w:r>
          </w:p>
        </w:tc>
        <w:tc>
          <w:tcPr>
            <w:tcW w:w="1371" w:type="dxa"/>
          </w:tcPr>
          <w:p w14:paraId="04A78446"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197</w:t>
            </w:r>
          </w:p>
        </w:tc>
        <w:tc>
          <w:tcPr>
            <w:tcW w:w="2127" w:type="dxa"/>
          </w:tcPr>
          <w:p w14:paraId="298A2967" w14:textId="735297D0"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&lt;EndNote&gt;&lt;Cite&gt;&lt;Author&gt;Chen&lt;/Author&gt;&lt;Year&gt;2012&lt;/Year&gt;&lt;RecNum&gt;414&lt;/RecNum&gt;&lt;DisplayText&gt;[1]&lt;/DisplayText&gt;&lt;record&gt;&lt;rec-number&gt;414&lt;/rec-number&gt;&lt;foreign-keys&gt;&lt;key app="EN" db-id="v0dz2ew2q2wst7eefz4p50pm9v9r2wprrrds" timestamp="1585421173"&gt;414&lt;/key&gt;&lt;/foreign-keys&gt;&lt;ref-type name="Journal Article"&gt;17&lt;/ref-type&gt;&lt;contributors&gt;&lt;authors&gt;&lt;author&gt;Chen, Ligang&lt;/author&gt;&lt;author&gt;Song, Yu&lt;/author&gt;&lt;author&gt;Li, Shujia&lt;/author&gt;&lt;author&gt;Zhang, Liping&lt;/author&gt;&lt;author&gt;Zou, Changsong&lt;/author&gt;&lt;author&gt;Yu, Diqiu&lt;/author&gt;&lt;/authors&gt;&lt;/contributors&gt;&lt;titles&gt;&lt;title&gt;The role of WRKY transcription factors in plant abiotic stresses&lt;/title&gt;&lt;secondary-title&gt;Biochimica et Biophysica Acta (BBA)-Gene Regulatory Mechanisms&lt;/secondary-title&gt;&lt;/titles&gt;&lt;periodical&gt;&lt;full-title&gt;Biochimica et Biophysica Acta (BBA)-Gene Regulatory Mechanisms&lt;/full-title&gt;&lt;/periodical&gt;&lt;pages&gt;120-128&lt;/pages&gt;&lt;volume&gt;1819&lt;/volume&gt;&lt;number&gt;2&lt;/number&gt;&lt;dates&gt;&lt;year&gt;2012&lt;/year&gt;&lt;/dates&gt;&lt;isbn&gt;1874-9399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 w:tooltip="Chen, 2012 #414" w:history="1">
              <w:r w:rsidR="00AF575B" w:rsidRPr="001E1A0C">
                <w:rPr>
                  <w:rFonts w:asciiTheme="majorBidi" w:hAnsiTheme="majorBidi" w:cstheme="majorBidi"/>
                  <w:noProof/>
                  <w:szCs w:val="24"/>
                </w:rPr>
                <w:t>1</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5DB22C2B" w14:textId="77777777" w:rsidTr="008E4CAA">
        <w:trPr>
          <w:trHeight w:val="29"/>
        </w:trPr>
        <w:tc>
          <w:tcPr>
            <w:tcW w:w="2428" w:type="dxa"/>
            <w:vMerge w:val="restart"/>
          </w:tcPr>
          <w:p w14:paraId="5A23A078" w14:textId="77777777" w:rsidR="008E4CAA" w:rsidRPr="001E1A0C" w:rsidRDefault="008E4CAA" w:rsidP="005C1B5D">
            <w:pPr>
              <w:spacing w:after="0" w:line="480" w:lineRule="auto"/>
              <w:jc w:val="both"/>
              <w:rPr>
                <w:rFonts w:asciiTheme="majorBidi" w:hAnsiTheme="majorBidi" w:cstheme="majorBidi"/>
                <w:b/>
                <w:szCs w:val="24"/>
              </w:rPr>
            </w:pPr>
            <w:r w:rsidRPr="001E1A0C">
              <w:rPr>
                <w:rFonts w:asciiTheme="majorBidi" w:hAnsiTheme="majorBidi" w:cstheme="majorBidi"/>
                <w:b/>
                <w:szCs w:val="24"/>
              </w:rPr>
              <w:t>MYB</w:t>
            </w:r>
          </w:p>
        </w:tc>
        <w:tc>
          <w:tcPr>
            <w:tcW w:w="2546" w:type="dxa"/>
          </w:tcPr>
          <w:p w14:paraId="23D0004D"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 xml:space="preserve">Arabidopsis </w:t>
            </w:r>
            <w:proofErr w:type="spellStart"/>
            <w:r w:rsidRPr="001E1A0C">
              <w:rPr>
                <w:rFonts w:asciiTheme="majorBidi" w:hAnsiTheme="majorBidi" w:cstheme="majorBidi"/>
                <w:i/>
                <w:iCs/>
                <w:szCs w:val="24"/>
              </w:rPr>
              <w:t>thailana</w:t>
            </w:r>
            <w:proofErr w:type="spellEnd"/>
          </w:p>
        </w:tc>
        <w:tc>
          <w:tcPr>
            <w:tcW w:w="1371" w:type="dxa"/>
          </w:tcPr>
          <w:p w14:paraId="7DA8423E"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145</w:t>
            </w:r>
          </w:p>
        </w:tc>
        <w:tc>
          <w:tcPr>
            <w:tcW w:w="2127" w:type="dxa"/>
          </w:tcPr>
          <w:p w14:paraId="3B022E2C" w14:textId="57596FF4"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&lt;EndNote&gt;&lt;Cite&gt;&lt;Author&gt;Liu&lt;/Author&gt;&lt;Year&gt;2015&lt;/Year&gt;&lt;RecNum&gt;90&lt;/RecNum&gt;&lt;DisplayText&gt;[7]&lt;/DisplayText&gt;&lt;record&gt;&lt;rec-number&gt;90&lt;/rec-number&gt;&lt;foreign-keys&gt;&lt;key app="EN" db-id="v0dz2ew2q2wst7eefz4p50pm9v9r2wprrrds" timestamp="1582381823"&gt;90&lt;/key&gt;&lt;/foreign-keys&gt;&lt;ref-type name="Journal Article"&gt;17&lt;/ref-type&gt;&lt;contributors&gt;&lt;authors&gt;&lt;author&gt;Liu, Jingying&lt;/author&gt;&lt;author&gt;Osbourn, Anne&lt;/author&gt;&lt;author&gt;Ma, Pengda&lt;/author&gt;&lt;/authors&gt;&lt;/contributors&gt;&lt;titles&gt;&lt;title&gt;MYB transcription factors as regulators of phenylpropanoid metabolism in plants&lt;/title&gt;&lt;secondary-title&gt;Molecular Plant&lt;/secondary-title&gt;&lt;/titles&gt;&lt;periodical&gt;&lt;full-title&gt;Molecular Plant&lt;/full-title&gt;&lt;/periodical&gt;&lt;pages&gt;689-708&lt;/pages&gt;&lt;volume&gt;8&lt;/volume&gt;&lt;number&gt;5&lt;/number&gt;&lt;dates&gt;&lt;year&gt;2015&lt;/year&gt;&lt;/dates&gt;&lt;isbn&gt;1674-2052&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7" w:tooltip="Liu, 2015 #90" w:history="1">
              <w:r w:rsidR="00AF575B" w:rsidRPr="001E1A0C">
                <w:rPr>
                  <w:rFonts w:asciiTheme="majorBidi" w:hAnsiTheme="majorBidi" w:cstheme="majorBidi"/>
                  <w:noProof/>
                  <w:szCs w:val="24"/>
                </w:rPr>
                <w:t>7</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7C1EEFEA" w14:textId="77777777" w:rsidTr="008E4CAA">
        <w:trPr>
          <w:trHeight w:val="31"/>
        </w:trPr>
        <w:tc>
          <w:tcPr>
            <w:tcW w:w="2428" w:type="dxa"/>
            <w:vMerge/>
          </w:tcPr>
          <w:p w14:paraId="175553D3"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F7D9633"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Oryza</w:t>
            </w:r>
            <w:proofErr w:type="spellEnd"/>
            <w:r w:rsidRPr="001E1A0C">
              <w:rPr>
                <w:rFonts w:asciiTheme="majorBidi" w:hAnsiTheme="majorBidi" w:cstheme="majorBidi"/>
                <w:i/>
                <w:iCs/>
                <w:szCs w:val="24"/>
              </w:rPr>
              <w:t xml:space="preserve"> sativa</w:t>
            </w:r>
          </w:p>
        </w:tc>
        <w:tc>
          <w:tcPr>
            <w:tcW w:w="1371" w:type="dxa"/>
          </w:tcPr>
          <w:p w14:paraId="4FF8067B"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155</w:t>
            </w:r>
          </w:p>
        </w:tc>
        <w:tc>
          <w:tcPr>
            <w:tcW w:w="2127" w:type="dxa"/>
          </w:tcPr>
          <w:p w14:paraId="791D825C" w14:textId="6C9D7177"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&lt;EndNote&gt;&lt;Cite&gt;&lt;Author&gt;Liu&lt;/Author&gt;&lt;Year&gt;2015&lt;/Year&gt;&lt;RecNum&gt;90&lt;/RecNum&gt;&lt;DisplayText&gt;[7]&lt;/DisplayText&gt;&lt;record&gt;&lt;rec-number&gt;90&lt;/rec-number&gt;&lt;foreign-keys&gt;&lt;key app="EN" db-id="v0dz2ew2q2wst7eefz4p50pm9v9r2wprrrds" timestamp="1582381823"&gt;90&lt;/key&gt;&lt;/foreign-keys&gt;&lt;ref-type name="Journal Article"&gt;17&lt;/ref-type&gt;&lt;contributors&gt;&lt;authors&gt;&lt;author&gt;Liu, Jingying&lt;/author&gt;&lt;author&gt;Osbourn, Anne&lt;/author&gt;&lt;author&gt;Ma, Pengda&lt;/author&gt;&lt;/authors&gt;&lt;/contributors&gt;&lt;titles&gt;&lt;title&gt;MYB transcription factors as regulators of phenylpropanoid metabolism in plants&lt;/title&gt;&lt;secondary-title&gt;Molecular Plant&lt;/secondary-title&gt;&lt;/titles&gt;&lt;periodical&gt;&lt;full-title&gt;Molecular Plant&lt;/full-title&gt;&lt;/periodical&gt;&lt;pages&gt;689-708&lt;/pages&gt;&lt;volume&gt;8&lt;/volume&gt;&lt;number&gt;5&lt;/number&gt;&lt;dates&gt;&lt;year&gt;2015&lt;/year&gt;&lt;/dates&gt;&lt;isbn&gt;1674-2052&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7" w:tooltip="Liu, 2015 #90" w:history="1">
              <w:r w:rsidR="00AF575B" w:rsidRPr="001E1A0C">
                <w:rPr>
                  <w:rFonts w:asciiTheme="majorBidi" w:hAnsiTheme="majorBidi" w:cstheme="majorBidi"/>
                  <w:noProof/>
                  <w:szCs w:val="24"/>
                </w:rPr>
                <w:t>7</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45B963F0" w14:textId="77777777" w:rsidTr="008E4CAA">
        <w:trPr>
          <w:trHeight w:val="30"/>
        </w:trPr>
        <w:tc>
          <w:tcPr>
            <w:tcW w:w="2428" w:type="dxa"/>
            <w:vMerge/>
          </w:tcPr>
          <w:p w14:paraId="49E6E4CF"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9E4BC54"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Zea</w:t>
            </w:r>
            <w:proofErr w:type="spellEnd"/>
            <w:r w:rsidRPr="001E1A0C">
              <w:rPr>
                <w:rFonts w:asciiTheme="majorBidi" w:hAnsiTheme="majorBidi" w:cstheme="majorBidi"/>
                <w:i/>
                <w:iCs/>
                <w:szCs w:val="24"/>
              </w:rPr>
              <w:t xml:space="preserve"> mays</w:t>
            </w:r>
          </w:p>
        </w:tc>
        <w:tc>
          <w:tcPr>
            <w:tcW w:w="1371" w:type="dxa"/>
          </w:tcPr>
          <w:p w14:paraId="1719C845"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72</w:t>
            </w:r>
          </w:p>
        </w:tc>
        <w:tc>
          <w:tcPr>
            <w:tcW w:w="2127" w:type="dxa"/>
          </w:tcPr>
          <w:p w14:paraId="5324CC2B" w14:textId="4D56EF7D"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&lt;EndNote&gt;&lt;Cite&gt;&lt;Author&gt;Liu&lt;/Author&gt;&lt;Year&gt;2015&lt;/Year&gt;&lt;RecNum&gt;90&lt;/RecNum&gt;&lt;DisplayText&gt;[7]&lt;/DisplayText&gt;&lt;record&gt;&lt;rec-number&gt;90&lt;/rec-number&gt;&lt;foreign-keys&gt;&lt;key app="EN" db-id="v0dz2ew2q2wst7eefz4p50pm9v9r2wprrrds" timestamp="1582381823"&gt;90&lt;/key&gt;&lt;/foreign-keys&gt;&lt;ref-type name="Journal Article"&gt;17&lt;/ref-type&gt;&lt;contributors&gt;&lt;authors&gt;&lt;author&gt;Liu, Jingying&lt;/author&gt;&lt;author&gt;Osbourn, Anne&lt;/author&gt;&lt;author&gt;Ma, Pengda&lt;/author&gt;&lt;/authors&gt;&lt;/contributors&gt;&lt;titles&gt;&lt;title&gt;MYB transcription factors as regulators of phenylpropanoid metabolism in plants&lt;/title&gt;&lt;secondary-title&gt;Molecular Plant&lt;/secondary-title&gt;&lt;/titles&gt;&lt;periodical&gt;&lt;full-title&gt;Molecular Plant&lt;/full-title&gt;&lt;/periodical&gt;&lt;pages&gt;689-708&lt;/pages&gt;&lt;volume&gt;8&lt;/volume&gt;&lt;number&gt;5&lt;/number&gt;&lt;dates&gt;&lt;year&gt;2015&lt;/year&gt;&lt;/dates&gt;&lt;isbn&gt;1674-2052&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7" w:tooltip="Liu, 2015 #90" w:history="1">
              <w:r w:rsidR="00AF575B" w:rsidRPr="001E1A0C">
                <w:rPr>
                  <w:rFonts w:asciiTheme="majorBidi" w:hAnsiTheme="majorBidi" w:cstheme="majorBidi"/>
                  <w:noProof/>
                  <w:szCs w:val="24"/>
                </w:rPr>
                <w:t>7</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0F691CA6" w14:textId="77777777" w:rsidTr="008E4CAA">
        <w:trPr>
          <w:trHeight w:val="28"/>
        </w:trPr>
        <w:tc>
          <w:tcPr>
            <w:tcW w:w="2428" w:type="dxa"/>
            <w:vMerge/>
          </w:tcPr>
          <w:p w14:paraId="743BD19D"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5E575A9"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Glycine max</w:t>
            </w:r>
          </w:p>
        </w:tc>
        <w:tc>
          <w:tcPr>
            <w:tcW w:w="1371" w:type="dxa"/>
          </w:tcPr>
          <w:p w14:paraId="3EDFB760"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25</w:t>
            </w:r>
          </w:p>
        </w:tc>
        <w:tc>
          <w:tcPr>
            <w:tcW w:w="2127" w:type="dxa"/>
          </w:tcPr>
          <w:p w14:paraId="278AB5B1" w14:textId="1C5997F4"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&lt;EndNote&gt;&lt;Cite&gt;&lt;Author&gt;Liu&lt;/Author&gt;&lt;Year&gt;2015&lt;/Year&gt;&lt;RecNum&gt;90&lt;/RecNum&gt;&lt;DisplayText&gt;[7]&lt;/DisplayText&gt;&lt;record&gt;&lt;rec-number&gt;90&lt;/rec-number&gt;&lt;foreign-keys&gt;&lt;key app="EN" db-id="v0dz2ew2q2wst7eefz4p50pm9v9r2wprrrds" timestamp="1582381823"&gt;90&lt;/key&gt;&lt;/foreign-keys&gt;&lt;ref-type name="Journal Article"&gt;17&lt;/ref-type&gt;&lt;contributors&gt;&lt;authors&gt;&lt;author&gt;Liu, Jingying&lt;/author&gt;&lt;author&gt;Osbourn, Anne&lt;/author&gt;&lt;author&gt;Ma, Pengda&lt;/author&gt;&lt;/authors&gt;&lt;/contributors&gt;&lt;titles&gt;&lt;title&gt;MYB transcription factors as regulators of phenylpropanoid metabolism in plants&lt;/title&gt;&lt;secondary-title&gt;Molecular Plant&lt;/secondary-title&gt;&lt;/titles&gt;&lt;periodical&gt;&lt;full-title&gt;Molecular Plant&lt;/full-title&gt;&lt;/periodical&gt;&lt;pages&gt;689-708&lt;/pages&gt;&lt;volume&gt;8&lt;/volume&gt;&lt;number&gt;5&lt;/number&gt;&lt;dates&gt;&lt;year&gt;2015&lt;/year&gt;&lt;/dates&gt;&lt;isbn&gt;1674-2052&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7" w:tooltip="Liu, 2015 #90" w:history="1">
              <w:r w:rsidR="00AF575B" w:rsidRPr="001E1A0C">
                <w:rPr>
                  <w:rFonts w:asciiTheme="majorBidi" w:hAnsiTheme="majorBidi" w:cstheme="majorBidi"/>
                  <w:noProof/>
                  <w:szCs w:val="24"/>
                </w:rPr>
                <w:t>7</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08866506" w14:textId="77777777" w:rsidTr="008E4CAA">
        <w:trPr>
          <w:trHeight w:val="31"/>
        </w:trPr>
        <w:tc>
          <w:tcPr>
            <w:tcW w:w="2428" w:type="dxa"/>
            <w:vMerge/>
          </w:tcPr>
          <w:p w14:paraId="4E7CBB82"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223254B4"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Gossypium</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raimondii</w:t>
            </w:r>
            <w:proofErr w:type="spellEnd"/>
          </w:p>
        </w:tc>
        <w:tc>
          <w:tcPr>
            <w:tcW w:w="1371" w:type="dxa"/>
          </w:tcPr>
          <w:p w14:paraId="7FE83522"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205</w:t>
            </w:r>
          </w:p>
        </w:tc>
        <w:tc>
          <w:tcPr>
            <w:tcW w:w="2127" w:type="dxa"/>
          </w:tcPr>
          <w:p w14:paraId="0A4B5EF4" w14:textId="101E9474"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&lt;EndNote&gt;&lt;Cite&gt;&lt;Author&gt;He&lt;/Author&gt;&lt;Year&gt;2016&lt;/Year&gt;&lt;RecNum&gt;191&lt;/RecNum&gt;&lt;DisplayText&gt;[8]&lt;/DisplayText&gt;&lt;record&gt;&lt;rec-number&gt;191&lt;/rec-number&gt;&lt;foreign-keys&gt;&lt;key app="EN" db-id="v0dz2ew2q2wst7eefz4p50pm9v9r2wprrrds" timestamp="1582471672"&gt;191&lt;/key&gt;&lt;/foreign-keys&gt;&lt;ref-type name="Journal Article"&gt;17&lt;/ref-type&gt;&lt;contributors&gt;&lt;authors&gt;&lt;author&gt;He, Qiuling&lt;/author&gt;&lt;author&gt;Jones, Don C&lt;/author&gt;&lt;author&gt;Li, Wei&lt;/author&gt;&lt;author&gt;Xie, Fuliang&lt;/author&gt;&lt;author&gt;Ma, Jun&lt;/author&gt;&lt;author&gt;Sun, Runrun&lt;/author&gt;&lt;author&gt;Wang, Qinglian&lt;/author&gt;&lt;author&gt;Zhu, Shuijin&lt;/author&gt;&lt;author&gt;Zhang, Baohong&lt;/author&gt;&lt;/authors&gt;&lt;/contributors&gt;&lt;titles&gt;&lt;title&gt;Genome-Wide Identification of R2R3-MYB Genes and Expression Analyses During Abiotic Stress in&lt;/title&gt;&lt;/titles&gt;&lt;dates&gt;&lt;year&gt;2016&lt;/year&gt;&lt;/dates&gt;&lt;isbn&gt;2045-2322&lt;/isbn&gt;&lt;urls&gt;&lt;/urls&gt;&lt;/record&gt;&lt;/Cite&gt;&lt;/EndNote&gt;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8" w:tooltip="He, 2016 #191" w:history="1">
              <w:r w:rsidR="00AF575B" w:rsidRPr="001E1A0C">
                <w:rPr>
                  <w:rFonts w:asciiTheme="majorBidi" w:hAnsiTheme="majorBidi" w:cstheme="majorBidi"/>
                  <w:noProof/>
                  <w:szCs w:val="24"/>
                </w:rPr>
                <w:t>8</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7AF47524" w14:textId="77777777" w:rsidTr="008E4CAA">
        <w:trPr>
          <w:trHeight w:val="39"/>
        </w:trPr>
        <w:tc>
          <w:tcPr>
            <w:tcW w:w="2428" w:type="dxa"/>
            <w:vMerge/>
          </w:tcPr>
          <w:p w14:paraId="26DE5B5E"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B63E3DD"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 xml:space="preserve">Solanum </w:t>
            </w:r>
            <w:proofErr w:type="spellStart"/>
            <w:r w:rsidRPr="001E1A0C">
              <w:rPr>
                <w:rFonts w:asciiTheme="majorBidi" w:hAnsiTheme="majorBidi" w:cstheme="majorBidi"/>
                <w:i/>
                <w:iCs/>
                <w:szCs w:val="24"/>
              </w:rPr>
              <w:t>lycopersicum</w:t>
            </w:r>
            <w:proofErr w:type="spellEnd"/>
          </w:p>
        </w:tc>
        <w:tc>
          <w:tcPr>
            <w:tcW w:w="1371" w:type="dxa"/>
          </w:tcPr>
          <w:p w14:paraId="02297067"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127</w:t>
            </w:r>
          </w:p>
        </w:tc>
        <w:tc>
          <w:tcPr>
            <w:tcW w:w="2127" w:type="dxa"/>
          </w:tcPr>
          <w:p w14:paraId="0AC9CE1A" w14:textId="449F9BB2"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&lt;EndNote&gt;&lt;Cite&gt;&lt;Author&gt;Li&lt;/Author&gt;&lt;Year&gt;2016&lt;/Year&gt;&lt;RecNum&gt;190&lt;/RecNum&gt;&lt;DisplayText&gt;[9]&lt;/DisplayText&gt;&lt;record&gt;&lt;rec-number&gt;190&lt;/rec-number&gt;&lt;foreign-keys&gt;&lt;key app="EN" db-id="v0dz2ew2q2wst7eefz4p50pm9v9r2wprrrds" timestamp="1582470392"&gt;190&lt;/key&gt;&lt;/foreign-keys&gt;&lt;ref-type name="Journal Article"&gt;17&lt;/ref-type&gt;&lt;contributors&gt;&lt;authors&gt;&lt;author&gt;Li, Xiaolong&lt;/author&gt;&lt;author&gt;Xue, Cheng&lt;/author&gt;&lt;author&gt;Li, Jiaming&lt;/author&gt;&lt;author&gt;Qiao, Xin&lt;/author&gt;&lt;author&gt;Li, Leiting&lt;/author&gt;&lt;author&gt;Yu, Li’ang&lt;/author&gt;&lt;author&gt;Huang, Yuhua&lt;/author&gt;&lt;author&gt;Wu, Jun&lt;/author&gt;&lt;/authors&gt;&lt;/contributors&gt;&lt;titles&gt;&lt;title&gt;Genome-wide identification, evolution and functional divergence of MYB transcription factors in Chinese white pear (Pyrus bretschneideri)&lt;/title&gt;&lt;secondary-title&gt;Plant and Cell Physiology&lt;/secondary-title&gt;&lt;/titles&gt;&lt;periodical&gt;&lt;full-title&gt;Plant and cell physiology&lt;/full-title&gt;&lt;/periodical&gt;&lt;pages&gt;824-847&lt;/pages&gt;&lt;volume&gt;57&lt;/volume&gt;&lt;number&gt;4&lt;/number&gt;&lt;dates&gt;&lt;year&gt;2016&lt;/year&gt;&lt;/dates&gt;&lt;isbn&gt;1471-9053&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9" w:tooltip="Li, 2016 #190" w:history="1">
              <w:r w:rsidR="00AF575B" w:rsidRPr="001E1A0C">
                <w:rPr>
                  <w:rFonts w:asciiTheme="majorBidi" w:hAnsiTheme="majorBidi" w:cstheme="majorBidi"/>
                  <w:noProof/>
                  <w:szCs w:val="24"/>
                </w:rPr>
                <w:t>9</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1D7D3416" w14:textId="77777777" w:rsidTr="008E4CAA">
        <w:trPr>
          <w:trHeight w:val="36"/>
        </w:trPr>
        <w:tc>
          <w:tcPr>
            <w:tcW w:w="2428" w:type="dxa"/>
            <w:vMerge w:val="restart"/>
          </w:tcPr>
          <w:p w14:paraId="0F3ED1AB" w14:textId="77777777" w:rsidR="008E4CAA" w:rsidRPr="001E1A0C" w:rsidRDefault="008E4CAA" w:rsidP="005C1B5D">
            <w:pPr>
              <w:spacing w:after="0" w:line="480" w:lineRule="auto"/>
              <w:jc w:val="both"/>
              <w:rPr>
                <w:rFonts w:asciiTheme="majorBidi" w:hAnsiTheme="majorBidi" w:cstheme="majorBidi"/>
                <w:b/>
                <w:szCs w:val="24"/>
              </w:rPr>
            </w:pPr>
            <w:r w:rsidRPr="001E1A0C">
              <w:rPr>
                <w:rFonts w:asciiTheme="majorBidi" w:hAnsiTheme="majorBidi" w:cstheme="majorBidi"/>
                <w:b/>
                <w:szCs w:val="24"/>
              </w:rPr>
              <w:t>DREB</w:t>
            </w:r>
          </w:p>
        </w:tc>
        <w:tc>
          <w:tcPr>
            <w:tcW w:w="2546" w:type="dxa"/>
          </w:tcPr>
          <w:p w14:paraId="77FE5161"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szCs w:val="24"/>
              </w:rPr>
              <w:t>Arabidopsis thaliana</w:t>
            </w:r>
          </w:p>
        </w:tc>
        <w:tc>
          <w:tcPr>
            <w:tcW w:w="1371" w:type="dxa"/>
          </w:tcPr>
          <w:p w14:paraId="7284E248"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56</w:t>
            </w:r>
          </w:p>
        </w:tc>
        <w:tc>
          <w:tcPr>
            <w:tcW w:w="2127" w:type="dxa"/>
          </w:tcPr>
          <w:p w14:paraId="6EE9E182" w14:textId="3ABDFFC5"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&lt;EndNote&gt;&lt;Cite&gt;&lt;Author&gt;Sakuma&lt;/Author&gt;&lt;Year&gt;2002&lt;/Year&gt;&lt;RecNum&gt;138&lt;/RecNum&gt;&lt;DisplayText&gt;[10]&lt;/DisplayText&gt;&lt;record&gt;&lt;rec-number&gt;138&lt;/rec-number&gt;&lt;foreign-keys&gt;&lt;key app="EN" db-id="v0dz2ew2q2wst7eefz4p50pm9v9r2wprrrds" timestamp="1582389949"&gt;138&lt;/key&gt;&lt;/foreign-keys&gt;&lt;ref-type name="Journal Article"&gt;17&lt;/ref-type&gt;&lt;contributors&gt;&lt;authors&gt;&lt;author&gt;Sakuma, Yoh&lt;/author&gt;&lt;author&gt;Liu, Qiang&lt;/author&gt;&lt;author&gt;Dubouzet, Joseph G&lt;/author&gt;&lt;author&gt;Abe, Hiroshi&lt;/author&gt;&lt;author&gt;Shinozaki, Kazuo&lt;/author&gt;&lt;author&gt;Yamaguchi-Shinozaki, Kazuko&lt;/author&gt;&lt;/authors&gt;&lt;/contributors&gt;&lt;titles&gt;&lt;title&gt;DNA-binding specificity of the ERF/AP2 domain of Arabidopsis DREBs, transcription factors involved in dehydration-and cold-inducible gene expression&lt;/title&gt;&lt;secondary-title&gt;Biochemical and biophysical research communications&lt;/secondary-title&gt;&lt;/titles&gt;&lt;periodical&gt;&lt;full-title&gt;Biochemical and biophysical research communications&lt;/full-title&gt;&lt;/periodical&gt;&lt;pages&gt;998-1009&lt;/pages&gt;&lt;volume&gt;290&lt;/volume&gt;&lt;number&gt;3&lt;/number&gt;&lt;dates&gt;&lt;year&gt;2002&lt;/year&gt;&lt;/dates&gt;&lt;isbn&gt;0006-291X&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0" w:tooltip="Sakuma, 2002 #138" w:history="1">
              <w:r w:rsidR="00AF575B" w:rsidRPr="001E1A0C">
                <w:rPr>
                  <w:rFonts w:asciiTheme="majorBidi" w:hAnsiTheme="majorBidi" w:cstheme="majorBidi"/>
                  <w:noProof/>
                  <w:szCs w:val="24"/>
                </w:rPr>
                <w:t>10</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07F3A9A4" w14:textId="77777777" w:rsidTr="008E4CAA">
        <w:trPr>
          <w:trHeight w:val="35"/>
        </w:trPr>
        <w:tc>
          <w:tcPr>
            <w:tcW w:w="2428" w:type="dxa"/>
            <w:vMerge/>
          </w:tcPr>
          <w:p w14:paraId="6743ED35"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3EFF374"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Triticum</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aestivum</w:t>
            </w:r>
            <w:proofErr w:type="spellEnd"/>
          </w:p>
        </w:tc>
        <w:tc>
          <w:tcPr>
            <w:tcW w:w="1371" w:type="dxa"/>
          </w:tcPr>
          <w:p w14:paraId="175B83E2"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62</w:t>
            </w:r>
          </w:p>
        </w:tc>
        <w:tc>
          <w:tcPr>
            <w:tcW w:w="2127" w:type="dxa"/>
          </w:tcPr>
          <w:p w14:paraId="2CDF274E" w14:textId="661F381C"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&lt;EndNote&gt;&lt;Cite&gt;&lt;Author&gt;Zhao&lt;/Author&gt;&lt;Year&gt;2019&lt;/Year&gt;&lt;RecNum&gt;182&lt;/RecNum&gt;&lt;DisplayText&gt;[11]&lt;/DisplayText&gt;&lt;record&gt;&lt;rec-number&gt;182&lt;/rec-number&gt;&lt;foreign-keys&gt;&lt;key app="EN" db-id="v0dz2ew2q2wst7eefz4p50pm9v9r2wprrrds" timestamp="1582461023"&gt;182&lt;/key&gt;&lt;/foreign-keys&gt;&lt;ref-type name="Journal Article"&gt;17&lt;/ref-type&gt;&lt;contributors&gt;&lt;authors&gt;&lt;author&gt;Zhao, Yue&lt;/author&gt;&lt;author&gt;Ma, Renyi&lt;/author&gt;&lt;author&gt;Xu, Dongliang&lt;/author&gt;&lt;author&gt;Bi, Huihui&lt;/author&gt;&lt;author&gt;Xia, Zongliang&lt;/author&gt;&lt;author&gt;Peng, Huiru&lt;/author&gt;&lt;/authors&gt;&lt;/contributors&gt;&lt;titles&gt;&lt;title&gt;Genome-wide identification and analysis of the AP2 transcription factor gene family in wheat (Triticum aestivum L.)&lt;/title&gt;&lt;secondary-title&gt;Frontiers in plant science&lt;/secondary-title&gt;&lt;/titles&gt;&lt;periodical&gt;&lt;full-title&gt;Frontiers in Plant Science&lt;/full-title&gt;&lt;/periodical&gt;&lt;pages&gt;1286&lt;/pages&gt;&lt;volume&gt;10&lt;/volume&gt;&lt;dates&gt;&lt;year&gt;2019&lt;/year&gt;&lt;/dates&gt;&lt;isbn&gt;1664-462X&lt;/isbn&gt;&lt;urls&gt;&lt;/urls&gt;&lt;/record&gt;&lt;/Cite&gt;&lt;/EndNote&gt;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1" w:tooltip="Zhao, 2019 #182" w:history="1">
              <w:r w:rsidR="00AF575B" w:rsidRPr="001E1A0C">
                <w:rPr>
                  <w:rFonts w:asciiTheme="majorBidi" w:hAnsiTheme="majorBidi" w:cstheme="majorBidi"/>
                  <w:noProof/>
                  <w:szCs w:val="24"/>
                </w:rPr>
                <w:t>11</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37197C13" w14:textId="77777777" w:rsidTr="008E4CAA">
        <w:trPr>
          <w:trHeight w:val="32"/>
        </w:trPr>
        <w:tc>
          <w:tcPr>
            <w:tcW w:w="2428" w:type="dxa"/>
            <w:vMerge/>
          </w:tcPr>
          <w:p w14:paraId="29BFA4F0"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827530B"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Oryza</w:t>
            </w:r>
            <w:proofErr w:type="spellEnd"/>
            <w:r w:rsidRPr="001E1A0C">
              <w:rPr>
                <w:rFonts w:asciiTheme="majorBidi" w:hAnsiTheme="majorBidi" w:cstheme="majorBidi"/>
                <w:i/>
                <w:iCs/>
                <w:szCs w:val="24"/>
              </w:rPr>
              <w:t xml:space="preserve">  sativa</w:t>
            </w:r>
          </w:p>
        </w:tc>
        <w:tc>
          <w:tcPr>
            <w:tcW w:w="1371" w:type="dxa"/>
          </w:tcPr>
          <w:p w14:paraId="57A9AE40"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57</w:t>
            </w:r>
          </w:p>
        </w:tc>
        <w:tc>
          <w:tcPr>
            <w:tcW w:w="2127" w:type="dxa"/>
          </w:tcPr>
          <w:p w14:paraId="238EC49D" w14:textId="39FFB240"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&lt;EndNote&gt;&lt;Cite&gt;&lt;Author&gt;Sharoni&lt;/Author&gt;&lt;Year&gt;2011&lt;/Year&gt;&lt;RecNum&gt;590&lt;/RecNum&gt;&lt;DisplayText&gt;[12]&lt;/DisplayText&gt;&lt;record&gt;&lt;rec-number&gt;590&lt;/rec-number&gt;&lt;foreign-keys&gt;&lt;key app="EN" db-id="v0dz2ew2q2wst7eefz4p50pm9v9r2wprrrds" timestamp="1585451608"&gt;590&lt;/key&gt;&lt;/foreign-keys&gt;&lt;ref-type name="Journal Article"&gt;17&lt;/ref-type&gt;&lt;contributors&gt;&lt;authors&gt;&lt;author&gt;Sharoni, Akhter Most&lt;/author&gt;&lt;author&gt;Nuruzzaman, Mohammed&lt;/author&gt;&lt;author&gt;Satoh, Kouji&lt;/author&gt;&lt;author&gt;Shimizu, Takumi&lt;/author&gt;&lt;author&gt;Kondoh, Hiroaki&lt;/author&gt;&lt;author&gt;Sasaya, Takahide&lt;/author&gt;&lt;author&gt;Choi, Il-Ryong&lt;/author&gt;&lt;author&gt;Omura, Toshihiro&lt;/author&gt;&lt;author&gt;Kikuchi, Shoshi&lt;/author&gt;&lt;/authors&gt;&lt;/contributors&gt;&lt;titles&gt;&lt;title&gt;Gene structures, classification and expression models of the AP2/EREBP transcription factor family in rice&lt;/title&gt;&lt;secondary-title&gt;Plant and cell physiology&lt;/secondary-title&gt;&lt;/titles&gt;&lt;periodical&gt;&lt;full-title&gt;Plant and cell physiology&lt;/full-title&gt;&lt;/periodical&gt;&lt;pages&gt;344-360&lt;/pages&gt;&lt;volume&gt;52&lt;/volume&gt;&lt;number&gt;2&lt;/number&gt;&lt;dates&gt;&lt;year&gt;2011&lt;/year&gt;&lt;/dates&gt;&lt;isbn&gt;1471-9053&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2" w:tooltip="Sharoni, 2011 #590" w:history="1">
              <w:r w:rsidR="00AF575B" w:rsidRPr="001E1A0C">
                <w:rPr>
                  <w:rFonts w:asciiTheme="majorBidi" w:hAnsiTheme="majorBidi" w:cstheme="majorBidi"/>
                  <w:noProof/>
                  <w:szCs w:val="24"/>
                </w:rPr>
                <w:t>12</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1D66C65A" w14:textId="77777777" w:rsidTr="008E4CAA">
        <w:trPr>
          <w:trHeight w:val="31"/>
        </w:trPr>
        <w:tc>
          <w:tcPr>
            <w:tcW w:w="2428" w:type="dxa"/>
            <w:vMerge/>
          </w:tcPr>
          <w:p w14:paraId="67B9B1DA"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59E8E6F0"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Zea</w:t>
            </w:r>
            <w:proofErr w:type="spellEnd"/>
            <w:r w:rsidRPr="001E1A0C">
              <w:rPr>
                <w:rFonts w:asciiTheme="majorBidi" w:hAnsiTheme="majorBidi" w:cstheme="majorBidi"/>
                <w:i/>
                <w:iCs/>
                <w:szCs w:val="24"/>
              </w:rPr>
              <w:t xml:space="preserve"> mays</w:t>
            </w:r>
          </w:p>
        </w:tc>
        <w:tc>
          <w:tcPr>
            <w:tcW w:w="1371" w:type="dxa"/>
          </w:tcPr>
          <w:p w14:paraId="56F070DC"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292</w:t>
            </w:r>
          </w:p>
        </w:tc>
        <w:tc>
          <w:tcPr>
            <w:tcW w:w="2127" w:type="dxa"/>
          </w:tcPr>
          <w:p w14:paraId="6126826F" w14:textId="0AD6C2E2"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&lt;EndNote&gt;&lt;Cite&gt;&lt;Author&gt;Zhou&lt;/Author&gt;&lt;Year&gt;2012&lt;/Year&gt;&lt;RecNum&gt;209&lt;/RecNum&gt;&lt;DisplayText&gt;[13]&lt;/DisplayText&gt;&lt;record&gt;&lt;rec-number&gt;209&lt;/rec-number&gt;&lt;foreign-keys&gt;&lt;key app="EN" db-id="v0dz2ew2q2wst7eefz4p50pm9v9r2wprrrds" timestamp="1582479958"&gt;209&lt;/key&gt;&lt;/foreign-keys&gt;&lt;ref-type name="Journal Article"&gt;17&lt;/ref-type&gt;&lt;contributors&gt;&lt;authors&gt;&lt;author&gt;Zhou, Mei-Liang&lt;/author&gt;&lt;author&gt;Tang, Yi-Xiong&lt;/author&gt;&lt;author&gt;Wu, Yan-Min&lt;/author&gt;&lt;/authors&gt;&lt;/contributors&gt;&lt;titles&gt;&lt;title&gt;Genome-wide analysis of AP2/ERF transcription factor family in Zea mays&lt;/title&gt;&lt;secondary-title&gt;Current Bioinformatics&lt;/secondary-title&gt;&lt;/titles&gt;&lt;periodical&gt;&lt;full-title&gt;Current Bioinformatics&lt;/full-title&gt;&lt;/periodical&gt;&lt;pages&gt;324-332&lt;/pages&gt;&lt;volume&gt;7&lt;/volume&gt;&lt;number&gt;3&lt;/number&gt;&lt;dates&gt;&lt;year&gt;2012&lt;/year&gt;&lt;/dates&gt;&lt;isbn&gt;1574-8936&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3" w:tooltip="Zhou, 2012 #209" w:history="1">
              <w:r w:rsidR="00AF575B" w:rsidRPr="001E1A0C">
                <w:rPr>
                  <w:rFonts w:asciiTheme="majorBidi" w:hAnsiTheme="majorBidi" w:cstheme="majorBidi"/>
                  <w:noProof/>
                  <w:szCs w:val="24"/>
                </w:rPr>
                <w:t>13</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140DE5AF" w14:textId="77777777" w:rsidTr="008E4CAA">
        <w:trPr>
          <w:trHeight w:val="31"/>
        </w:trPr>
        <w:tc>
          <w:tcPr>
            <w:tcW w:w="2428" w:type="dxa"/>
            <w:vMerge/>
          </w:tcPr>
          <w:p w14:paraId="0AD41F00"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06B5EE3D"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Sorghum bicolor</w:t>
            </w:r>
          </w:p>
        </w:tc>
        <w:tc>
          <w:tcPr>
            <w:tcW w:w="1371" w:type="dxa"/>
          </w:tcPr>
          <w:p w14:paraId="0C814639"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6</w:t>
            </w:r>
          </w:p>
        </w:tc>
        <w:tc>
          <w:tcPr>
            <w:tcW w:w="2127" w:type="dxa"/>
          </w:tcPr>
          <w:p w14:paraId="566FA4B0" w14:textId="1D04AC8E"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&lt;EndNote&gt;&lt;Cite&gt;&lt;Author&gt;Akbudak&lt;/Author&gt;&lt;Year&gt;2018&lt;/Year&gt;&lt;RecNum&gt;213&lt;/RecNum&gt;&lt;DisplayText&gt;[14]&lt;/DisplayText&gt;&lt;record&gt;&lt;rec-number&gt;213&lt;/rec-number&gt;&lt;foreign-keys&gt;&lt;key app="EN" db-id="v0dz2ew2q2wst7eefz4p50pm9v9r2wprrrds" timestamp="1582481314"&gt;213&lt;/key&gt;&lt;/foreign-keys&gt;&lt;ref-type name="Journal Article"&gt;17&lt;/ref-type&gt;&lt;contributors&gt;&lt;authors&gt;&lt;author&gt;Akbudak, M Aydın&lt;/author&gt;&lt;author&gt;Filiz, Ertugrul&lt;/author&gt;&lt;author&gt;Kontbay, Kubra&lt;/author&gt;&lt;/authors&gt;&lt;/contributors&gt;&lt;titles&gt;&lt;title&gt;DREB2 (dehydration-responsive element-binding protein 2) type transcription factor in sorghum (Sorghum bicolor): Genome-wide identification, characterization and expression profiles under cadmium and salt stresses&lt;/title&gt;&lt;secondary-title&gt;3 Biotech&lt;/secondary-title&gt;&lt;/titles&gt;&lt;periodical&gt;&lt;full-title&gt;3 Biotech&lt;/full-title&gt;&lt;/periodical&gt;&lt;pages&gt;426&lt;/pages&gt;&lt;volume&gt;8&lt;/volume&gt;&lt;number&gt;10&lt;/number&gt;&lt;dates&gt;&lt;year&gt;2018&lt;/year&gt;&lt;/dates&gt;&lt;isbn&gt;2190-572X&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4" w:tooltip="Akbudak, 2018 #213" w:history="1">
              <w:r w:rsidR="00AF575B" w:rsidRPr="001E1A0C">
                <w:rPr>
                  <w:rFonts w:asciiTheme="majorBidi" w:hAnsiTheme="majorBidi" w:cstheme="majorBidi"/>
                  <w:noProof/>
                  <w:szCs w:val="24"/>
                </w:rPr>
                <w:t>14</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2CF0F964" w14:textId="77777777" w:rsidTr="008E4CAA">
        <w:trPr>
          <w:trHeight w:val="35"/>
        </w:trPr>
        <w:tc>
          <w:tcPr>
            <w:tcW w:w="2428" w:type="dxa"/>
            <w:vMerge/>
          </w:tcPr>
          <w:p w14:paraId="743113B5"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19CDFC3E"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Gossypium</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raimondii</w:t>
            </w:r>
            <w:proofErr w:type="spellEnd"/>
          </w:p>
        </w:tc>
        <w:tc>
          <w:tcPr>
            <w:tcW w:w="1371" w:type="dxa"/>
          </w:tcPr>
          <w:p w14:paraId="0E52A92C"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269</w:t>
            </w:r>
          </w:p>
        </w:tc>
        <w:tc>
          <w:tcPr>
            <w:tcW w:w="2127" w:type="dxa"/>
          </w:tcPr>
          <w:p w14:paraId="1430BDE0" w14:textId="4E5FB26A"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&lt;EndNote&gt;&lt;Cite&gt;&lt;Author&gt;Liu&lt;/Author&gt;&lt;Year&gt;2017&lt;/Year&gt;&lt;RecNum&gt;212&lt;/RecNum&gt;&lt;DisplayText&gt;[15]&lt;/DisplayText&gt;&lt;record&gt;&lt;rec-number&gt;212&lt;/rec-number&gt;&lt;foreign-keys&gt;&lt;key app="EN" db-id="v0dz2ew2q2wst7eefz4p50pm9v9r2wprrrds" timestamp="1582481071"&gt;212&lt;/key&gt;&lt;/foreign-keys&gt;&lt;ref-type name="Journal Article"&gt;17&lt;/ref-type&gt;&lt;contributors&gt;&lt;authors&gt;&lt;author&gt;Liu, Chunxiao&lt;/author&gt;&lt;author&gt;Zhang, Tianzhen&lt;/author&gt;&lt;/authors&gt;&lt;/contributors&gt;&lt;titles&gt;&lt;title&gt;Expansion and stress responses of the AP2/EREBP superfamily in cotton&lt;/title&gt;&lt;secondary-title&gt;BMC genomics&lt;/secondary-title&gt;&lt;/titles&gt;&lt;periodical&gt;&lt;full-title&gt;BMC genomics&lt;/full-title&gt;&lt;/periodical&gt;&lt;pages&gt;118&lt;/pages&gt;&lt;volume&gt;18&lt;/volume&gt;&lt;number&gt;1&lt;/number&gt;&lt;dates&gt;&lt;year&gt;2017&lt;/year&gt;&lt;/dates&gt;&lt;isbn&gt;1471-2164&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5" w:tooltip="Liu, 2017 #212" w:history="1">
              <w:r w:rsidR="00AF575B" w:rsidRPr="001E1A0C">
                <w:rPr>
                  <w:rFonts w:asciiTheme="majorBidi" w:hAnsiTheme="majorBidi" w:cstheme="majorBidi"/>
                  <w:noProof/>
                  <w:szCs w:val="24"/>
                </w:rPr>
                <w:t>15</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2558FA53" w14:textId="77777777" w:rsidTr="008E4CAA">
        <w:trPr>
          <w:trHeight w:val="38"/>
        </w:trPr>
        <w:tc>
          <w:tcPr>
            <w:tcW w:w="2428" w:type="dxa"/>
            <w:vMerge w:val="restart"/>
          </w:tcPr>
          <w:p w14:paraId="339C41F4" w14:textId="77777777" w:rsidR="008E4CAA" w:rsidRPr="001E1A0C" w:rsidRDefault="008E4CAA" w:rsidP="005C1B5D">
            <w:pPr>
              <w:spacing w:after="0" w:line="480" w:lineRule="auto"/>
              <w:jc w:val="both"/>
              <w:rPr>
                <w:rFonts w:asciiTheme="majorBidi" w:hAnsiTheme="majorBidi" w:cstheme="majorBidi"/>
                <w:b/>
                <w:szCs w:val="24"/>
              </w:rPr>
            </w:pPr>
            <w:proofErr w:type="spellStart"/>
            <w:r w:rsidRPr="001E1A0C">
              <w:rPr>
                <w:rFonts w:asciiTheme="majorBidi" w:hAnsiTheme="majorBidi" w:cstheme="majorBidi"/>
                <w:b/>
                <w:szCs w:val="24"/>
              </w:rPr>
              <w:t>bZIP</w:t>
            </w:r>
            <w:proofErr w:type="spellEnd"/>
          </w:p>
          <w:p w14:paraId="0C9AF234"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2F4A7016"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 xml:space="preserve">Arabidopsis </w:t>
            </w:r>
            <w:proofErr w:type="spellStart"/>
            <w:r w:rsidRPr="001E1A0C">
              <w:rPr>
                <w:rFonts w:asciiTheme="majorBidi" w:hAnsiTheme="majorBidi" w:cstheme="majorBidi"/>
                <w:i/>
                <w:iCs/>
                <w:szCs w:val="24"/>
              </w:rPr>
              <w:t>thailana</w:t>
            </w:r>
            <w:proofErr w:type="spellEnd"/>
          </w:p>
        </w:tc>
        <w:tc>
          <w:tcPr>
            <w:tcW w:w="1371" w:type="dxa"/>
          </w:tcPr>
          <w:p w14:paraId="55BAC280" w14:textId="77777777" w:rsidR="008E4CAA" w:rsidRPr="001E1A0C" w:rsidRDefault="008E4CAA" w:rsidP="005C1B5D">
            <w:pPr>
              <w:spacing w:after="0" w:line="480" w:lineRule="auto"/>
              <w:jc w:val="both"/>
              <w:rPr>
                <w:rFonts w:asciiTheme="majorBidi" w:hAnsiTheme="majorBidi" w:cstheme="majorBidi"/>
                <w:bCs/>
                <w:szCs w:val="24"/>
              </w:rPr>
            </w:pPr>
            <w:r w:rsidRPr="001E1A0C">
              <w:rPr>
                <w:rFonts w:asciiTheme="majorBidi" w:hAnsiTheme="majorBidi" w:cstheme="majorBidi"/>
                <w:bCs/>
                <w:szCs w:val="24"/>
              </w:rPr>
              <w:t>67</w:t>
            </w:r>
          </w:p>
        </w:tc>
        <w:tc>
          <w:tcPr>
            <w:tcW w:w="2127" w:type="dxa"/>
          </w:tcPr>
          <w:p w14:paraId="78C47F6A" w14:textId="750FF348"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&lt;EndNote&gt;&lt;Cite&gt;&lt;Author&gt;Agarwal&lt;/Author&gt;&lt;Year&gt;2019&lt;/Year&gt;&lt;RecNum&gt;411&lt;/RecNum&gt;&lt;DisplayText&gt;[16]&lt;/DisplayText&gt;&lt;record&gt;&lt;rec-number&gt;411&lt;/rec-number&gt;&lt;foreign-keys&gt;&lt;key app="EN" db-id="v0dz2ew2q2wst7eefz4p50pm9v9r2wprrrds" timestamp="1585421172"&gt;411&lt;/key&gt;&lt;/foreign-keys&gt;&lt;ref-type name="Journal Article"&gt;17&lt;/ref-type&gt;&lt;contributors&gt;&lt;authors&gt;&lt;author&gt;Agarwal, Preeti&lt;/author&gt;&lt;author&gt;Baranwal, Vinay Kumar&lt;/author&gt;&lt;author&gt;Khurana, Paramjit&lt;/author&gt;&lt;/authors&gt;&lt;/contributors&gt;&lt;titles&gt;&lt;title&gt;Genome-wide analysis of bZIP transcription factors in wheat and functional characterization of a TabZIP under abiotic stress&lt;/title&gt;&lt;secondary-title&gt;Scientific reports&lt;/secondary-title&gt;&lt;/titles&gt;&lt;periodical&gt;&lt;full-title&gt;Scientific reports&lt;/full-title&gt;&lt;/periodical&gt;&lt;pages&gt;1-18&lt;/pages&gt;&lt;volume&gt;9&lt;/volume&gt;&lt;number&gt;1&lt;/number&gt;&lt;dates&gt;&lt;year&gt;2019&lt;/year&gt;&lt;/dates&gt;&lt;isbn&gt;2045-2322&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6" w:tooltip="Agarwal, 2019 #411" w:history="1">
              <w:r w:rsidR="00AF575B" w:rsidRPr="001E1A0C">
                <w:rPr>
                  <w:rFonts w:asciiTheme="majorBidi" w:hAnsiTheme="majorBidi" w:cstheme="majorBidi"/>
                  <w:noProof/>
                  <w:szCs w:val="24"/>
                </w:rPr>
                <w:t>16</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72950416" w14:textId="77777777" w:rsidTr="008E4CAA">
        <w:trPr>
          <w:trHeight w:val="37"/>
        </w:trPr>
        <w:tc>
          <w:tcPr>
            <w:tcW w:w="2428" w:type="dxa"/>
            <w:vMerge/>
          </w:tcPr>
          <w:p w14:paraId="6187FC85"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8EF6743"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Triticum</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aestivum</w:t>
            </w:r>
            <w:proofErr w:type="spellEnd"/>
          </w:p>
        </w:tc>
        <w:tc>
          <w:tcPr>
            <w:tcW w:w="1371" w:type="dxa"/>
          </w:tcPr>
          <w:p w14:paraId="53595339"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187</w:t>
            </w:r>
          </w:p>
        </w:tc>
        <w:tc>
          <w:tcPr>
            <w:tcW w:w="2127" w:type="dxa"/>
          </w:tcPr>
          <w:p w14:paraId="24DAA267" w14:textId="713A41F5"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&lt;EndNote&gt;&lt;Cite&gt;&lt;Author&gt;Agarwal&lt;/Author&gt;&lt;Year&gt;2019&lt;/Year&gt;&lt;RecNum&gt;411&lt;/RecNum&gt;&lt;DisplayText&gt;[16]&lt;/DisplayText&gt;&lt;record&gt;&lt;rec-number&gt;411&lt;/rec-number&gt;&lt;foreign-keys&gt;&lt;key app="EN" db-id="v0dz2ew2q2wst7eefz4p50pm9v9r2wprrrds" timestamp="1585421172"&gt;411&lt;/key&gt;&lt;/foreign-keys&gt;&lt;ref-type name="Journal Article"&gt;17&lt;/ref-type&gt;&lt;contributors&gt;&lt;authors&gt;&lt;author&gt;Agarwal, Preeti&lt;/author&gt;&lt;author&gt;Baranwal, Vinay Kumar&lt;/author&gt;&lt;author&gt;Khurana, Paramjit&lt;/author&gt;&lt;/authors&gt;&lt;/contributors&gt;&lt;titles&gt;&lt;title&gt;Genome-wide analysis of bZIP transcription factors in wheat and functional characterization of a TabZIP under abiotic stress&lt;/title&gt;&lt;secondary-title&gt;Scientific reports&lt;/secondary-title&gt;&lt;/titles&gt;&lt;periodical&gt;&lt;full-title&gt;Scientific reports&lt;/full-title&gt;&lt;/periodical&gt;&lt;pages&gt;1-18&lt;/pages&gt;&lt;volume&gt;9&lt;/volume&gt;&lt;number&gt;1&lt;/number&gt;&lt;dates&gt;&lt;year&gt;2019&lt;/year&gt;&lt;/dates&gt;&lt;isbn&gt;2045-2322&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6" w:tooltip="Agarwal, 2019 #411" w:history="1">
              <w:r w:rsidR="00AF575B" w:rsidRPr="001E1A0C">
                <w:rPr>
                  <w:rFonts w:asciiTheme="majorBidi" w:hAnsiTheme="majorBidi" w:cstheme="majorBidi"/>
                  <w:noProof/>
                  <w:szCs w:val="24"/>
                </w:rPr>
                <w:t>16</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0A015808" w14:textId="77777777" w:rsidTr="008E4CAA">
        <w:trPr>
          <w:trHeight w:val="37"/>
        </w:trPr>
        <w:tc>
          <w:tcPr>
            <w:tcW w:w="2428" w:type="dxa"/>
            <w:vMerge/>
          </w:tcPr>
          <w:p w14:paraId="59CAA272"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4DC6E32E"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Oryza</w:t>
            </w:r>
            <w:proofErr w:type="spellEnd"/>
            <w:r w:rsidRPr="001E1A0C">
              <w:rPr>
                <w:rFonts w:asciiTheme="majorBidi" w:hAnsiTheme="majorBidi" w:cstheme="majorBidi"/>
                <w:i/>
                <w:iCs/>
                <w:szCs w:val="24"/>
              </w:rPr>
              <w:t xml:space="preserve"> sativa</w:t>
            </w:r>
          </w:p>
        </w:tc>
        <w:tc>
          <w:tcPr>
            <w:tcW w:w="1371" w:type="dxa"/>
          </w:tcPr>
          <w:p w14:paraId="62062789"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89</w:t>
            </w:r>
          </w:p>
        </w:tc>
        <w:tc>
          <w:tcPr>
            <w:tcW w:w="2127" w:type="dxa"/>
          </w:tcPr>
          <w:p w14:paraId="2127AC15" w14:textId="047EBD52"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&lt;EndNote&gt;&lt;Cite&gt;&lt;Author&gt;Agarwal&lt;/Author&gt;&lt;Year&gt;2019&lt;/Year&gt;&lt;RecNum&gt;411&lt;/RecNum&gt;&lt;DisplayText&gt;[16]&lt;/DisplayText&gt;&lt;record&gt;&lt;rec-number&gt;411&lt;/rec-number&gt;&lt;foreign-keys&gt;&lt;key app="EN" db-id="v0dz2ew2q2wst7eefz4p50pm9v9r2wprrrds" timestamp="1585421172"&gt;411&lt;/key&gt;&lt;/foreign-keys&gt;&lt;ref-type name="Journal Article"&gt;17&lt;/ref-type&gt;&lt;contributors&gt;&lt;authors&gt;&lt;author&gt;Agarwal, Preeti&lt;/author&gt;&lt;author&gt;Baranwal, Vinay Kumar&lt;/author&gt;&lt;author&gt;Khurana, Paramjit&lt;/author&gt;&lt;/authors&gt;&lt;/contributors&gt;&lt;titles&gt;&lt;title&gt;Genome-wide analysis of bZIP transcription factors in wheat and functional characterization of a TabZIP under abiotic stress&lt;/title&gt;&lt;secondary-title&gt;Scientific reports&lt;/secondary-title&gt;&lt;/titles&gt;&lt;periodical&gt;&lt;full-title&gt;Scientific reports&lt;/full-title&gt;&lt;/periodical&gt;&lt;pages&gt;1-18&lt;/pages&gt;&lt;volume&gt;9&lt;/volume&gt;&lt;number&gt;1&lt;/number&gt;&lt;dates&gt;&lt;year&gt;2019&lt;/year&gt;&lt;/dates&gt;&lt;isbn&gt;2045-2322&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6" w:tooltip="Agarwal, 2019 #411" w:history="1">
              <w:r w:rsidR="00AF575B" w:rsidRPr="001E1A0C">
                <w:rPr>
                  <w:rFonts w:asciiTheme="majorBidi" w:hAnsiTheme="majorBidi" w:cstheme="majorBidi"/>
                  <w:noProof/>
                  <w:szCs w:val="24"/>
                </w:rPr>
                <w:t>16</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5608A44C" w14:textId="77777777" w:rsidTr="008E4CAA">
        <w:trPr>
          <w:trHeight w:val="39"/>
        </w:trPr>
        <w:tc>
          <w:tcPr>
            <w:tcW w:w="2428" w:type="dxa"/>
            <w:vMerge/>
          </w:tcPr>
          <w:p w14:paraId="709AD96F"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7F946FCE"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bCs/>
                <w:i/>
                <w:iCs/>
                <w:szCs w:val="24"/>
              </w:rPr>
              <w:t>Zea</w:t>
            </w:r>
            <w:proofErr w:type="spellEnd"/>
            <w:r w:rsidRPr="001E1A0C">
              <w:rPr>
                <w:rFonts w:asciiTheme="majorBidi" w:hAnsiTheme="majorBidi" w:cstheme="majorBidi"/>
                <w:bCs/>
                <w:i/>
                <w:iCs/>
                <w:szCs w:val="24"/>
              </w:rPr>
              <w:t xml:space="preserve"> mays</w:t>
            </w:r>
          </w:p>
        </w:tc>
        <w:tc>
          <w:tcPr>
            <w:tcW w:w="1371" w:type="dxa"/>
          </w:tcPr>
          <w:p w14:paraId="7C923508"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125</w:t>
            </w:r>
          </w:p>
        </w:tc>
        <w:tc>
          <w:tcPr>
            <w:tcW w:w="2127" w:type="dxa"/>
          </w:tcPr>
          <w:p w14:paraId="10097636" w14:textId="1A918731"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&lt;EndNote&gt;&lt;Cite&gt;&lt;Author&gt;Wang&lt;/Author&gt;&lt;Year&gt;2017&lt;/Year&gt;&lt;RecNum&gt;418&lt;/RecNum&gt;&lt;DisplayText&gt;[17]&lt;/DisplayText&gt;&lt;record&gt;&lt;rec-number&gt;418&lt;/rec-number&gt;&lt;foreign-keys&gt;&lt;key app="EN" db-id="v0dz2ew2q2wst7eefz4p50pm9v9r2wprrrds" timestamp="1585421173"&gt;418&lt;/key&gt;&lt;/foreign-keys&gt;&lt;ref-type name="Journal Article"&gt;17&lt;/ref-type&gt;&lt;contributors&gt;&lt;authors&gt;&lt;author&gt;Wang, Xiao-Long&lt;/author&gt;&lt;author&gt;Chen, Xinlu&lt;/author&gt;&lt;author&gt;Yang, Tian-Bao&lt;/author&gt;&lt;author&gt;Cheng, Qunkang&lt;/author&gt;&lt;author&gt;Cheng, Zong-Ming&lt;/author&gt;&lt;/authors&gt;&lt;/contributors&gt;&lt;titles&gt;&lt;title&gt;Genome-wide identification of bZIP family genes involved in drought and heat stresses in strawberry (Fragaria vesca)&lt;/title&gt;&lt;secondary-title&gt;International journal of genomics&lt;/secondary-title&gt;&lt;/titles&gt;&lt;periodical&gt;&lt;full-title&gt;International journal of genomics&lt;/full-title&gt;&lt;/periodical&gt;&lt;volume&gt;2017&lt;/volume&gt;&lt;dates&gt;&lt;year&gt;2017&lt;/year&gt;&lt;/dates&gt;&lt;isbn&gt;2314-436X&lt;/isbn&gt;&lt;urls&gt;&lt;/urls&gt;&lt;/record&gt;&lt;/Cite&gt;&lt;/EndNote&gt;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7" w:tooltip="Wang, 2017 #418" w:history="1">
              <w:r w:rsidR="00AF575B" w:rsidRPr="001E1A0C">
                <w:rPr>
                  <w:rFonts w:asciiTheme="majorBidi" w:hAnsiTheme="majorBidi" w:cstheme="majorBidi"/>
                  <w:noProof/>
                  <w:szCs w:val="24"/>
                </w:rPr>
                <w:t>17</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4C4D6649" w14:textId="77777777" w:rsidTr="008E4CAA">
        <w:trPr>
          <w:trHeight w:val="39"/>
        </w:trPr>
        <w:tc>
          <w:tcPr>
            <w:tcW w:w="2428" w:type="dxa"/>
            <w:vMerge/>
          </w:tcPr>
          <w:p w14:paraId="2493D7AB"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56C58FB7"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Sorghum bicolor</w:t>
            </w:r>
          </w:p>
        </w:tc>
        <w:tc>
          <w:tcPr>
            <w:tcW w:w="1371" w:type="dxa"/>
          </w:tcPr>
          <w:p w14:paraId="74273C17"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92</w:t>
            </w:r>
          </w:p>
        </w:tc>
        <w:tc>
          <w:tcPr>
            <w:tcW w:w="2127" w:type="dxa"/>
          </w:tcPr>
          <w:p w14:paraId="20392BAE" w14:textId="3F755381"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&lt;EndNote&gt;&lt;Cite&gt;&lt;Author&gt;Agarwal&lt;/Author&gt;&lt;Year&gt;2019&lt;/Year&gt;&lt;RecNum&gt;411&lt;/RecNum&gt;&lt;DisplayText&gt;[16]&lt;/DisplayText&gt;&lt;record&gt;&lt;rec-number&gt;411&lt;/rec-number&gt;&lt;foreign-keys&gt;&lt;key app="EN" db-id="v0dz2ew2q2wst7eefz4p50pm9v9r2wprrrds" timestamp="1585421172"&gt;411&lt;/key&gt;&lt;/foreign-keys&gt;&lt;ref-type name="Journal Article"&gt;17&lt;/ref-type&gt;&lt;contributors&gt;&lt;authors&gt;&lt;author&gt;Agarwal, Preeti&lt;/author&gt;&lt;author&gt;Baranwal, Vinay Kumar&lt;/author&gt;&lt;author&gt;Khurana, Paramjit&lt;/author&gt;&lt;/authors&gt;&lt;/contributors&gt;&lt;titles&gt;&lt;title&gt;Genome-wide analysis of bZIP transcription factors in wheat and functional characterization of a TabZIP under abiotic stress&lt;/title&gt;&lt;secondary-title&gt;Scientific reports&lt;/secondary-title&gt;&lt;/titles&gt;&lt;periodical&gt;&lt;full-title&gt;Scientific reports&lt;/full-title&gt;&lt;/periodical&gt;&lt;pages&gt;1-18&lt;/pages&gt;&lt;volume&gt;9&lt;/volume&gt;&lt;number&gt;1&lt;/number&gt;&lt;dates&gt;&lt;year&gt;2019&lt;/year&gt;&lt;/dates&gt;&lt;isbn&gt;2045-2322&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6" w:tooltip="Agarwal, 2019 #411" w:history="1">
              <w:r w:rsidR="00AF575B" w:rsidRPr="001E1A0C">
                <w:rPr>
                  <w:rFonts w:asciiTheme="majorBidi" w:hAnsiTheme="majorBidi" w:cstheme="majorBidi"/>
                  <w:noProof/>
                  <w:szCs w:val="24"/>
                </w:rPr>
                <w:t>16</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68827044" w14:textId="77777777" w:rsidTr="008E4CAA">
        <w:trPr>
          <w:trHeight w:val="39"/>
        </w:trPr>
        <w:tc>
          <w:tcPr>
            <w:tcW w:w="2428" w:type="dxa"/>
            <w:vMerge/>
          </w:tcPr>
          <w:p w14:paraId="5059E193"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232FA330"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Glycine max</w:t>
            </w:r>
          </w:p>
        </w:tc>
        <w:tc>
          <w:tcPr>
            <w:tcW w:w="1371" w:type="dxa"/>
          </w:tcPr>
          <w:p w14:paraId="759439A8"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131</w:t>
            </w:r>
          </w:p>
        </w:tc>
        <w:tc>
          <w:tcPr>
            <w:tcW w:w="2127" w:type="dxa"/>
          </w:tcPr>
          <w:p w14:paraId="5274DE56" w14:textId="10FDD38D"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&lt;EndNote&gt;&lt;Cite&gt;&lt;Author&gt;Wang&lt;/Author&gt;&lt;Year&gt;2017&lt;/Year&gt;&lt;RecNum&gt;418&lt;/RecNum&gt;&lt;DisplayText&gt;[17]&lt;/DisplayText&gt;&lt;record&gt;&lt;rec-number&gt;418&lt;/rec-number&gt;&lt;foreign-keys&gt;&lt;key app="EN" db-id="v0dz2ew2q2wst7eefz4p50pm9v9r2wprrrds" timestamp="1585421173"&gt;418&lt;/key&gt;&lt;/foreign-keys&gt;&lt;ref-type name="Journal Article"&gt;17&lt;/ref-type&gt;&lt;contributors&gt;&lt;authors&gt;&lt;author&gt;Wang, Xiao-Long&lt;/author&gt;&lt;author&gt;Chen, Xinlu&lt;/author&gt;&lt;author&gt;Yang, Tian-Bao&lt;/author&gt;&lt;author&gt;Cheng, Qunkang&lt;/author&gt;&lt;author&gt;Cheng, Zong-Ming&lt;/author&gt;&lt;/authors&gt;&lt;/contributors&gt;&lt;titles&gt;&lt;title&gt;Genome-wide identification of bZIP family genes involved in drought and heat stresses in strawberry (Fragaria vesca)&lt;/title&gt;&lt;secondary-title&gt;International journal of genomics&lt;/secondary-title&gt;&lt;/titles&gt;&lt;periodical&gt;&lt;full-title&gt;International journal of genomics&lt;/full-title&gt;&lt;/periodical&gt;&lt;volume&gt;2017&lt;/volume&gt;&lt;dates&gt;&lt;year&gt;2017&lt;/year&gt;&lt;/dates&gt;&lt;isbn&gt;2314-436X&lt;/isbn&gt;&lt;urls&gt;&lt;/urls&gt;&lt;/record&gt;&lt;/Cite&gt;&lt;/EndNote&gt;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7" w:tooltip="Wang, 2017 #418" w:history="1">
              <w:r w:rsidR="00AF575B" w:rsidRPr="001E1A0C">
                <w:rPr>
                  <w:rFonts w:asciiTheme="majorBidi" w:hAnsiTheme="majorBidi" w:cstheme="majorBidi"/>
                  <w:noProof/>
                  <w:szCs w:val="24"/>
                </w:rPr>
                <w:t>17</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40AF84DF" w14:textId="77777777" w:rsidTr="008E4CAA">
        <w:trPr>
          <w:trHeight w:val="20"/>
        </w:trPr>
        <w:tc>
          <w:tcPr>
            <w:tcW w:w="2428" w:type="dxa"/>
            <w:vMerge/>
          </w:tcPr>
          <w:p w14:paraId="6F19D789"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4D6EA61E"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 xml:space="preserve">Solanum </w:t>
            </w:r>
            <w:proofErr w:type="spellStart"/>
            <w:r w:rsidRPr="001E1A0C">
              <w:rPr>
                <w:rFonts w:asciiTheme="majorBidi" w:hAnsiTheme="majorBidi" w:cstheme="majorBidi"/>
                <w:i/>
                <w:iCs/>
                <w:szCs w:val="24"/>
              </w:rPr>
              <w:t>lycopersicum</w:t>
            </w:r>
            <w:proofErr w:type="spellEnd"/>
            <w:r w:rsidRPr="001E1A0C">
              <w:rPr>
                <w:rFonts w:asciiTheme="majorBidi" w:hAnsiTheme="majorBidi" w:cstheme="majorBidi"/>
                <w:i/>
                <w:iCs/>
                <w:szCs w:val="24"/>
              </w:rPr>
              <w:t xml:space="preserve"> </w:t>
            </w:r>
          </w:p>
        </w:tc>
        <w:tc>
          <w:tcPr>
            <w:tcW w:w="1371" w:type="dxa"/>
          </w:tcPr>
          <w:p w14:paraId="28E7B6C6"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69</w:t>
            </w:r>
          </w:p>
        </w:tc>
        <w:tc>
          <w:tcPr>
            <w:tcW w:w="2127" w:type="dxa"/>
          </w:tcPr>
          <w:p w14:paraId="5C5B96A8" w14:textId="58009FA4"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&lt;EndNote&gt;&lt;Cite&gt;&lt;Author&gt;Li&lt;/Author&gt;&lt;Year&gt;2015&lt;/Year&gt;&lt;RecNum&gt;200&lt;/RecNum&gt;&lt;DisplayText&gt;[18]&lt;/DisplayText&gt;&lt;record&gt;&lt;rec-number&gt;200&lt;/rec-number&gt;&lt;foreign-keys&gt;&lt;key app="EN" db-id="v0dz2ew2q2wst7eefz4p50pm9v9r2wprrrds" timestamp="1582475894"&gt;200&lt;/key&gt;&lt;/foreign-keys&gt;&lt;ref-type name="Journal Article"&gt;17&lt;/ref-type&gt;&lt;contributors&gt;&lt;authors&gt;&lt;author&gt;Li, Dayong&lt;/author&gt;&lt;author&gt;Fu, Fuyou&lt;/author&gt;&lt;author&gt;Zhang, Huijuan&lt;/author&gt;&lt;author&gt;Song, Fengming&lt;/author&gt;&lt;/authors&gt;&lt;/contributors&gt;&lt;titles&gt;&lt;title&gt;Genome-wide systematic characterization of the bZIP transcriptional factor family in tomato (Solanum lycopersicum L.)&lt;/title&gt;&lt;secondary-title&gt;BMC genomics&lt;/secondary-title&gt;&lt;/titles&gt;&lt;periodical&gt;&lt;full-title&gt;BMC genomics&lt;/full-title&gt;&lt;/periodical&gt;&lt;pages&gt;771&lt;/pages&gt;&lt;volume&gt;16&lt;/volume&gt;&lt;number&gt;1&lt;/number&gt;&lt;dates&gt;&lt;year&gt;2015&lt;/year&gt;&lt;/dates&gt;&lt;isbn&gt;1471-2164&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8" w:tooltip="Li, 2015 #200" w:history="1">
              <w:r w:rsidR="00AF575B" w:rsidRPr="001E1A0C">
                <w:rPr>
                  <w:rFonts w:asciiTheme="majorBidi" w:hAnsiTheme="majorBidi" w:cstheme="majorBidi"/>
                  <w:noProof/>
                  <w:szCs w:val="24"/>
                </w:rPr>
                <w:t>18</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78D6F032" w14:textId="77777777" w:rsidTr="008E4CAA">
        <w:trPr>
          <w:trHeight w:val="39"/>
        </w:trPr>
        <w:tc>
          <w:tcPr>
            <w:tcW w:w="2428" w:type="dxa"/>
            <w:vMerge w:val="restart"/>
          </w:tcPr>
          <w:p w14:paraId="288930AF" w14:textId="77777777" w:rsidR="008E4CAA" w:rsidRPr="001E1A0C" w:rsidRDefault="008E4CAA" w:rsidP="005C1B5D">
            <w:pPr>
              <w:spacing w:after="0" w:line="480" w:lineRule="auto"/>
              <w:jc w:val="both"/>
              <w:rPr>
                <w:rFonts w:asciiTheme="majorBidi" w:hAnsiTheme="majorBidi" w:cstheme="majorBidi"/>
                <w:b/>
                <w:szCs w:val="24"/>
              </w:rPr>
            </w:pPr>
            <w:r w:rsidRPr="001E1A0C">
              <w:rPr>
                <w:rFonts w:asciiTheme="majorBidi" w:hAnsiTheme="majorBidi" w:cstheme="majorBidi"/>
                <w:b/>
                <w:szCs w:val="24"/>
              </w:rPr>
              <w:t>HSF</w:t>
            </w:r>
          </w:p>
          <w:p w14:paraId="321D82F7" w14:textId="77777777" w:rsidR="008E4CAA" w:rsidRPr="001E1A0C" w:rsidRDefault="008E4CAA" w:rsidP="005C1B5D">
            <w:pPr>
              <w:spacing w:after="0" w:line="480" w:lineRule="auto"/>
              <w:jc w:val="both"/>
              <w:rPr>
                <w:rFonts w:asciiTheme="majorBidi" w:hAnsiTheme="majorBidi" w:cstheme="majorBidi"/>
                <w:b/>
                <w:szCs w:val="24"/>
              </w:rPr>
            </w:pPr>
          </w:p>
          <w:p w14:paraId="31360BF5"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017581C3"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Arabidopsis thaliana</w:t>
            </w:r>
          </w:p>
        </w:tc>
        <w:tc>
          <w:tcPr>
            <w:tcW w:w="1371" w:type="dxa"/>
          </w:tcPr>
          <w:p w14:paraId="13FFBB75"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21</w:t>
            </w:r>
          </w:p>
        </w:tc>
        <w:tc>
          <w:tcPr>
            <w:tcW w:w="2127" w:type="dxa"/>
          </w:tcPr>
          <w:p w14:paraId="54C73206" w14:textId="32390C9C"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&lt;EndNote&gt;&lt;Cite&gt;&lt;Author&gt;Scharf&lt;/Author&gt;&lt;Year&gt;2012&lt;/Year&gt;&lt;RecNum&gt;39&lt;/RecNum&gt;&lt;DisplayText&gt;[19]&lt;/DisplayText&gt;&lt;record&gt;&lt;rec-number&gt;39&lt;/rec-number&gt;&lt;foreign-keys&gt;&lt;key app="EN" db-id="v0dz2ew2q2wst7eefz4p50pm9v9r2wprrrds" timestamp="1581770238"&gt;39&lt;/key&gt;&lt;/foreign-keys&gt;&lt;ref-type name="Journal Article"&gt;17&lt;/ref-type&gt;&lt;contributors&gt;&lt;authors&gt;&lt;author&gt;Scharf, Klaus-Dieter&lt;/author&gt;&lt;author&gt;Berberich, Thomas&lt;/author&gt;&lt;author&gt;Ebersberger, Ingo&lt;/author&gt;&lt;author&gt;Nover, Lutz&lt;/author&gt;&lt;/authors&gt;&lt;/contributors&gt;&lt;titles&gt;&lt;title&gt;The plant heat stress transcription factor (Hsf) family: structure, function and evolution&lt;/title&gt;&lt;secondary-title&gt;Biochimica et Biophysica Acta (BBA)-Gene Regulatory Mechanisms&lt;/secondary-title&gt;&lt;/titles&gt;&lt;periodical&gt;&lt;full-title&gt;Biochimica et Biophysica Acta (BBA)-Gene Regulatory Mechanisms&lt;/full-title&gt;&lt;/periodical&gt;&lt;pages&gt;104-119&lt;/pages&gt;&lt;volume&gt;1819&lt;/volume&gt;&lt;number&gt;2&lt;/number&gt;&lt;dates&gt;&lt;year&gt;2012&lt;/year&gt;&lt;/dates&gt;&lt;isbn&gt;1874-9399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9" w:tooltip="Scharf, 2012 #39" w:history="1">
              <w:r w:rsidR="00AF575B" w:rsidRPr="001E1A0C">
                <w:rPr>
                  <w:rFonts w:asciiTheme="majorBidi" w:hAnsiTheme="majorBidi" w:cstheme="majorBidi"/>
                  <w:noProof/>
                  <w:szCs w:val="24"/>
                </w:rPr>
                <w:t>19</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4025934D" w14:textId="77777777" w:rsidTr="008E4CAA">
        <w:trPr>
          <w:trHeight w:val="39"/>
        </w:trPr>
        <w:tc>
          <w:tcPr>
            <w:tcW w:w="2428" w:type="dxa"/>
            <w:vMerge/>
          </w:tcPr>
          <w:p w14:paraId="68C9B8DB"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1DC58BCB"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Triticum</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aestivum</w:t>
            </w:r>
            <w:proofErr w:type="spellEnd"/>
          </w:p>
        </w:tc>
        <w:tc>
          <w:tcPr>
            <w:tcW w:w="1371" w:type="dxa"/>
          </w:tcPr>
          <w:p w14:paraId="3E90A33E"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56</w:t>
            </w:r>
          </w:p>
        </w:tc>
        <w:tc>
          <w:tcPr>
            <w:tcW w:w="2127" w:type="dxa"/>
          </w:tcPr>
          <w:p w14:paraId="4DD359B7" w14:textId="529E693E"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&lt;EndNote&gt;&lt;Cite&gt;&lt;Author&gt;Xue&lt;/Author&gt;&lt;Year&gt;2014&lt;/Year&gt;&lt;RecNum&gt;412&lt;/RecNum&gt;&lt;DisplayText&gt;[20]&lt;/DisplayText&gt;&lt;record&gt;&lt;rec-number&gt;412&lt;/rec-number&gt;&lt;foreign-keys&gt;&lt;key app="EN" db-id="v0dz2ew2q2wst7eefz4p50pm9v9r2wprrrds" timestamp="1585421172"&gt;412&lt;/key&gt;&lt;/foreign-keys&gt;&lt;ref-type name="Journal Article"&gt;17&lt;/ref-type&gt;&lt;contributors&gt;&lt;authors&gt;&lt;author&gt;Xue, Gang-Ping&lt;/author&gt;&lt;author&gt;Sadat, Shahab&lt;/author&gt;&lt;author&gt;Drenth, Janneke&lt;/author&gt;&lt;author&gt;McIntyre, C Lynne&lt;/author&gt;&lt;/authors&gt;&lt;/contributors&gt;&lt;titles&gt;&lt;title&gt;The heat shock factor family from Triticum aestivum in response to heat and other major abiotic stresses and their role in regulation of heat shock protein genes&lt;/title&gt;&lt;secondary-title&gt;Journal of experimental botany&lt;/secondary-title&gt;&lt;/titles&gt;&lt;periodical&gt;&lt;full-title&gt;Journal of experimental botany&lt;/full-title&gt;&lt;/periodical&gt;&lt;pages&gt;539-557&lt;/pages&gt;&lt;volume&gt;65&lt;/volume&gt;&lt;number&gt;2&lt;/number&gt;&lt;dates&gt;&lt;year&gt;2014&lt;/year&gt;&lt;/dates&gt;&lt;isbn&gt;1460-2431&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0" w:tooltip="Xue, 2014 #412" w:history="1">
              <w:r w:rsidR="00AF575B" w:rsidRPr="001E1A0C">
                <w:rPr>
                  <w:rFonts w:asciiTheme="majorBidi" w:hAnsiTheme="majorBidi" w:cstheme="majorBidi"/>
                  <w:noProof/>
                  <w:szCs w:val="24"/>
                </w:rPr>
                <w:t>20</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7F3B00ED" w14:textId="77777777" w:rsidTr="008E4CAA">
        <w:trPr>
          <w:trHeight w:val="38"/>
        </w:trPr>
        <w:tc>
          <w:tcPr>
            <w:tcW w:w="2428" w:type="dxa"/>
            <w:vMerge/>
          </w:tcPr>
          <w:p w14:paraId="7C90D84C"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5BC6C7F4"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Oryza</w:t>
            </w:r>
            <w:proofErr w:type="spellEnd"/>
            <w:r w:rsidRPr="001E1A0C">
              <w:rPr>
                <w:rFonts w:asciiTheme="majorBidi" w:hAnsiTheme="majorBidi" w:cstheme="majorBidi"/>
                <w:i/>
                <w:iCs/>
                <w:szCs w:val="24"/>
              </w:rPr>
              <w:t xml:space="preserve"> sativa</w:t>
            </w:r>
          </w:p>
        </w:tc>
        <w:tc>
          <w:tcPr>
            <w:tcW w:w="1371" w:type="dxa"/>
          </w:tcPr>
          <w:p w14:paraId="73F1CE81"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25</w:t>
            </w:r>
          </w:p>
        </w:tc>
        <w:tc>
          <w:tcPr>
            <w:tcW w:w="2127" w:type="dxa"/>
          </w:tcPr>
          <w:p w14:paraId="1E8C162A" w14:textId="4D9C4F2D"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&lt;EndNote&gt;&lt;Cite&gt;&lt;Author&gt;Scharf&lt;/Author&gt;&lt;Year&gt;2012&lt;/Year&gt;&lt;RecNum&gt;39&lt;/RecNum&gt;&lt;DisplayText&gt;[19]&lt;/DisplayText&gt;&lt;record&gt;&lt;rec-number&gt;39&lt;/rec-number&gt;&lt;foreign-keys&gt;&lt;key app="EN" db-id="v0dz2ew2q2wst7eefz4p50pm9v9r2wprrrds" timestamp="1581770238"&gt;39&lt;/key&gt;&lt;/foreign-keys&gt;&lt;ref-type name="Journal Article"&gt;17&lt;/ref-type&gt;&lt;contributors&gt;&lt;authors&gt;&lt;author&gt;Scharf, Klaus-Dieter&lt;/author&gt;&lt;author&gt;Berberich, Thomas&lt;/author&gt;&lt;author&gt;Ebersberger, Ingo&lt;/author&gt;&lt;author&gt;Nover, Lutz&lt;/author&gt;&lt;/authors&gt;&lt;/contributors&gt;&lt;titles&gt;&lt;title&gt;The plant heat stress transcription factor (Hsf) family: structure, function and evolution&lt;/title&gt;&lt;secondary-title&gt;Biochimica et Biophysica Acta (BBA)-Gene Regulatory Mechanisms&lt;/secondary-title&gt;&lt;/titles&gt;&lt;periodical&gt;&lt;full-title&gt;Biochimica et Biophysica Acta (BBA)-Gene Regulatory Mechanisms&lt;/full-title&gt;&lt;/periodical&gt;&lt;pages&gt;104-119&lt;/pages&gt;&lt;volume&gt;1819&lt;/volume&gt;&lt;number&gt;2&lt;/number&gt;&lt;dates&gt;&lt;year&gt;2012&lt;/year&gt;&lt;/dates&gt;&lt;isbn&gt;1874-9399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9" w:tooltip="Scharf, 2012 #39" w:history="1">
              <w:r w:rsidR="00AF575B" w:rsidRPr="001E1A0C">
                <w:rPr>
                  <w:rFonts w:asciiTheme="majorBidi" w:hAnsiTheme="majorBidi" w:cstheme="majorBidi"/>
                  <w:noProof/>
                  <w:szCs w:val="24"/>
                </w:rPr>
                <w:t>19</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52B8A1D0" w14:textId="77777777" w:rsidTr="008E4CAA">
        <w:trPr>
          <w:trHeight w:val="38"/>
        </w:trPr>
        <w:tc>
          <w:tcPr>
            <w:tcW w:w="2428" w:type="dxa"/>
            <w:vMerge/>
          </w:tcPr>
          <w:p w14:paraId="159F82BB"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2366F25D"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Zea</w:t>
            </w:r>
            <w:proofErr w:type="spellEnd"/>
            <w:r w:rsidRPr="001E1A0C">
              <w:rPr>
                <w:rFonts w:asciiTheme="majorBidi" w:hAnsiTheme="majorBidi" w:cstheme="majorBidi"/>
                <w:i/>
                <w:iCs/>
                <w:szCs w:val="24"/>
              </w:rPr>
              <w:t xml:space="preserve"> mays</w:t>
            </w:r>
          </w:p>
        </w:tc>
        <w:tc>
          <w:tcPr>
            <w:tcW w:w="1371" w:type="dxa"/>
          </w:tcPr>
          <w:p w14:paraId="3F6C96A1"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30</w:t>
            </w:r>
          </w:p>
        </w:tc>
        <w:tc>
          <w:tcPr>
            <w:tcW w:w="2127" w:type="dxa"/>
          </w:tcPr>
          <w:p w14:paraId="43DB64D9" w14:textId="6111D8DA"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&lt;EndNote&gt;&lt;Cite&gt;&lt;Author&gt;Scharf&lt;/Author&gt;&lt;Year&gt;2012&lt;/Year&gt;&lt;RecNum&gt;39&lt;/RecNum&gt;&lt;DisplayText&gt;[19]&lt;/DisplayText&gt;&lt;record&gt;&lt;rec-number&gt;39&lt;/rec-number&gt;&lt;foreign-keys&gt;&lt;key app="EN" db-id="v0dz2ew2q2wst7eefz4p50pm9v9r2wprrrds" timestamp="1581770238"&gt;39&lt;/key&gt;&lt;/foreign-keys&gt;&lt;ref-type name="Journal Article"&gt;17&lt;/ref-type&gt;&lt;contributors&gt;&lt;authors&gt;&lt;author&gt;Scharf, Klaus-Dieter&lt;/author&gt;&lt;author&gt;Berberich, Thomas&lt;/author&gt;&lt;author&gt;Ebersberger, Ingo&lt;/author&gt;&lt;author&gt;Nover, Lutz&lt;/author&gt;&lt;/authors&gt;&lt;/contributors&gt;&lt;titles&gt;&lt;title&gt;The plant heat stress transcription factor (Hsf) family: structure, function and evolution&lt;/title&gt;&lt;secondary-title&gt;Biochimica et Biophysica Acta (BBA)-Gene Regulatory Mechanisms&lt;/secondary-title&gt;&lt;/titles&gt;&lt;periodical&gt;&lt;full-title&gt;Biochimica et Biophysica Acta (BBA)-Gene Regulatory Mechanisms&lt;/full-title&gt;&lt;/periodical&gt;&lt;pages&gt;104-119&lt;/pages&gt;&lt;volume&gt;1819&lt;/volume&gt;&lt;number&gt;2&lt;/number&gt;&lt;dates&gt;&lt;year&gt;2012&lt;/year&gt;&lt;/dates&gt;&lt;isbn&gt;1874-9399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9" w:tooltip="Scharf, 2012 #39" w:history="1">
              <w:r w:rsidR="00AF575B" w:rsidRPr="001E1A0C">
                <w:rPr>
                  <w:rFonts w:asciiTheme="majorBidi" w:hAnsiTheme="majorBidi" w:cstheme="majorBidi"/>
                  <w:noProof/>
                  <w:szCs w:val="24"/>
                </w:rPr>
                <w:t>19</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1096E04B" w14:textId="77777777" w:rsidTr="008E4CAA">
        <w:trPr>
          <w:trHeight w:val="32"/>
        </w:trPr>
        <w:tc>
          <w:tcPr>
            <w:tcW w:w="2428" w:type="dxa"/>
            <w:vMerge/>
          </w:tcPr>
          <w:p w14:paraId="10247F42"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6332C085"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Glycine max</w:t>
            </w:r>
          </w:p>
        </w:tc>
        <w:tc>
          <w:tcPr>
            <w:tcW w:w="1371" w:type="dxa"/>
          </w:tcPr>
          <w:p w14:paraId="2D109B57"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52</w:t>
            </w:r>
          </w:p>
        </w:tc>
        <w:tc>
          <w:tcPr>
            <w:tcW w:w="2127" w:type="dxa"/>
          </w:tcPr>
          <w:p w14:paraId="71241718" w14:textId="4C424C4A"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&lt;EndNote&gt;&lt;Cite&gt;&lt;Author&gt;Scharf&lt;/Author&gt;&lt;Year&gt;2012&lt;/Year&gt;&lt;RecNum&gt;39&lt;/RecNum&gt;&lt;DisplayText&gt;[19]&lt;/DisplayText&gt;&lt;record&gt;&lt;rec-number&gt;39&lt;/rec-number&gt;&lt;foreign-keys&gt;&lt;key app="EN" db-id="v0dz2ew2q2wst7eefz4p50pm9v9r2wprrrds" timestamp="1581770238"&gt;39&lt;/key&gt;&lt;/foreign-keys&gt;&lt;ref-type name="Journal Article"&gt;17&lt;/ref-type&gt;&lt;contributors&gt;&lt;authors&gt;&lt;author&gt;Scharf, Klaus-Dieter&lt;/author&gt;&lt;author&gt;Berberich, Thomas&lt;/author&gt;&lt;author&gt;Ebersberger, Ingo&lt;/author&gt;&lt;author&gt;Nover, Lutz&lt;/author&gt;&lt;/authors&gt;&lt;/contributors&gt;&lt;titles&gt;&lt;title&gt;The plant heat stress transcription factor (Hsf) family: structure, function and evolution&lt;/title&gt;&lt;secondary-title&gt;Biochimica et Biophysica Acta (BBA)-Gene Regulatory Mechanisms&lt;/secondary-title&gt;&lt;/titles&gt;&lt;periodical&gt;&lt;full-title&gt;Biochimica et Biophysica Acta (BBA)-Gene Regulatory Mechanisms&lt;/full-title&gt;&lt;/periodical&gt;&lt;pages&gt;104-119&lt;/pages&gt;&lt;volume&gt;1819&lt;/volume&gt;&lt;number&gt;2&lt;/number&gt;&lt;dates&gt;&lt;year&gt;2012&lt;/year&gt;&lt;/dates&gt;&lt;isbn&gt;1874-9399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19" w:tooltip="Scharf, 2012 #39" w:history="1">
              <w:r w:rsidR="00AF575B" w:rsidRPr="001E1A0C">
                <w:rPr>
                  <w:rFonts w:asciiTheme="majorBidi" w:hAnsiTheme="majorBidi" w:cstheme="majorBidi"/>
                  <w:noProof/>
                  <w:szCs w:val="24"/>
                </w:rPr>
                <w:t>19</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389D745F" w14:textId="77777777" w:rsidTr="008E4CAA">
        <w:trPr>
          <w:trHeight w:val="38"/>
        </w:trPr>
        <w:tc>
          <w:tcPr>
            <w:tcW w:w="2428" w:type="dxa"/>
            <w:vMerge/>
          </w:tcPr>
          <w:p w14:paraId="0727585E"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0B75CDB1"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Sorghum bicolor</w:t>
            </w:r>
          </w:p>
        </w:tc>
        <w:tc>
          <w:tcPr>
            <w:tcW w:w="1371" w:type="dxa"/>
          </w:tcPr>
          <w:p w14:paraId="4160B3FA"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39</w:t>
            </w:r>
          </w:p>
        </w:tc>
        <w:tc>
          <w:tcPr>
            <w:tcW w:w="2127" w:type="dxa"/>
          </w:tcPr>
          <w:p w14:paraId="35E54BE6" w14:textId="0F25109C"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&lt;EndNote&gt;&lt;Cite&gt;&lt;Author&gt;Ye&lt;/Author&gt;&lt;Year&gt;2020&lt;/Year&gt;&lt;RecNum&gt;193&lt;/RecNum&gt;&lt;DisplayText&gt;[21]&lt;/DisplayText&gt;&lt;record&gt;&lt;rec-number&gt;193&lt;/rec-number&gt;&lt;foreign-keys&gt;&lt;key app="EN" db-id="v0dz2ew2q2wst7eefz4p50pm9v9r2wprrrds" timestamp="1582473010"&gt;193&lt;/key&gt;&lt;/foreign-keys&gt;&lt;ref-type name="Journal Article"&gt;17&lt;/ref-type&gt;&lt;contributors&gt;&lt;authors&gt;&lt;author&gt;Ye, Jiali&lt;/author&gt;&lt;author&gt;Yang, Xuetong&lt;/author&gt;&lt;author&gt;Hu, Gan&lt;/author&gt;&lt;author&gt;Liu, Qi&lt;/author&gt;&lt;author&gt;Li, Wei&lt;/author&gt;&lt;author&gt;Zhang, Lingli&lt;/author&gt;&lt;author&gt;Song, Xiyue&lt;/author&gt;&lt;/authors&gt;&lt;/contributors&gt;&lt;titles&gt;&lt;title&gt;Genome-Wide Investigation of Heat Shock Transcription Factor Family in Wheat (Triticum aestivum L.) and Possible Roles in Anther Development&lt;/title&gt;&lt;secondary-title&gt;International Journal of Molecular Sciences&lt;/secondary-title&gt;&lt;/titles&gt;&lt;periodical&gt;&lt;full-title&gt;International Journal of Molecular Sciences&lt;/full-title&gt;&lt;/periodical&gt;&lt;pages&gt;608&lt;/pages&gt;&lt;volume&gt;21&lt;/volume&gt;&lt;number&gt;2&lt;/number&gt;&lt;dates&gt;&lt;year&gt;2020&lt;/year&gt;&lt;/dates&gt;&lt;urls&gt;&lt;/urls&gt;&lt;/record&gt;&lt;/Cite&gt;&lt;/EndNote&gt;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1" w:tooltip="Ye, 2020 #193" w:history="1">
              <w:r w:rsidR="00AF575B" w:rsidRPr="001E1A0C">
                <w:rPr>
                  <w:rFonts w:asciiTheme="majorBidi" w:hAnsiTheme="majorBidi" w:cstheme="majorBidi"/>
                  <w:noProof/>
                  <w:szCs w:val="24"/>
                </w:rPr>
                <w:t>21</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01850F94" w14:textId="77777777" w:rsidTr="008E4CAA">
        <w:trPr>
          <w:trHeight w:val="39"/>
        </w:trPr>
        <w:tc>
          <w:tcPr>
            <w:tcW w:w="2428" w:type="dxa"/>
            <w:vMerge/>
          </w:tcPr>
          <w:p w14:paraId="0B8634BC"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6A1CA11"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Gossypium</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hirsutum</w:t>
            </w:r>
            <w:proofErr w:type="spellEnd"/>
          </w:p>
        </w:tc>
        <w:tc>
          <w:tcPr>
            <w:tcW w:w="1371" w:type="dxa"/>
          </w:tcPr>
          <w:p w14:paraId="77D1C9BC"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40</w:t>
            </w:r>
          </w:p>
        </w:tc>
        <w:tc>
          <w:tcPr>
            <w:tcW w:w="2127" w:type="dxa"/>
          </w:tcPr>
          <w:p w14:paraId="46353027" w14:textId="456F5918"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&lt;EndNote&gt;&lt;Cite&gt;&lt;Author&gt;Wang&lt;/Author&gt;&lt;Year&gt;2014&lt;/Year&gt;&lt;RecNum&gt;413&lt;/RecNum&gt;&lt;DisplayText&gt;[22]&lt;/DisplayText&gt;&lt;record&gt;&lt;rec-number&gt;413&lt;/rec-number&gt;&lt;foreign-keys&gt;&lt;key app="EN" db-id="v0dz2ew2q2wst7eefz4p50pm9v9r2wprrrds" timestamp="1585421173"&gt;413&lt;/key&gt;&lt;/foreign-keys&gt;&lt;ref-type name="Journal Article"&gt;17&lt;/ref-type&gt;&lt;contributors&gt;&lt;authors&gt;&lt;author&gt;Wang, Jun&lt;/author&gt;&lt;author&gt;Sun, Na&lt;/author&gt;&lt;author&gt;Deng, Ting&lt;/author&gt;&lt;author&gt;Zhang, Lida&lt;/author&gt;&lt;author&gt;Zuo, Kaijing&lt;/author&gt;&lt;/authors&gt;&lt;/contributors&gt;&lt;titles&gt;&lt;title&gt;Genome-wide cloning, identification, classification and functional analysis of cotton heat shock transcription factors in cotton (Gossypium hirsutum)&lt;/title&gt;&lt;secondary-title&gt;BMC genomics&lt;/secondary-title&gt;&lt;/titles&gt;&lt;periodical&gt;&lt;full-title&gt;BMC genomics&lt;/full-title&gt;&lt;/periodical&gt;&lt;pages&gt;961&lt;/pages&gt;&lt;volume&gt;15&lt;/volume&gt;&lt;number&gt;1&lt;/number&gt;&lt;dates&gt;&lt;year&gt;2014&lt;/year&gt;&lt;/dates&gt;&lt;isbn&gt;1471-2164&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2" w:tooltip="Wang, 2014 #413" w:history="1">
              <w:r w:rsidR="00AF575B" w:rsidRPr="001E1A0C">
                <w:rPr>
                  <w:rFonts w:asciiTheme="majorBidi" w:hAnsiTheme="majorBidi" w:cstheme="majorBidi"/>
                  <w:noProof/>
                  <w:szCs w:val="24"/>
                </w:rPr>
                <w:t>22</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7FC2E724" w14:textId="77777777" w:rsidTr="008E4CAA">
        <w:trPr>
          <w:trHeight w:val="39"/>
        </w:trPr>
        <w:tc>
          <w:tcPr>
            <w:tcW w:w="2428" w:type="dxa"/>
            <w:vMerge w:val="restart"/>
          </w:tcPr>
          <w:p w14:paraId="68B35836" w14:textId="77777777" w:rsidR="008E4CAA" w:rsidRPr="001E1A0C" w:rsidRDefault="008E4CAA" w:rsidP="005C1B5D">
            <w:pPr>
              <w:spacing w:after="0" w:line="480" w:lineRule="auto"/>
              <w:jc w:val="both"/>
              <w:rPr>
                <w:rFonts w:asciiTheme="majorBidi" w:hAnsiTheme="majorBidi" w:cstheme="majorBidi"/>
                <w:b/>
                <w:szCs w:val="24"/>
              </w:rPr>
            </w:pPr>
            <w:r w:rsidRPr="001E1A0C">
              <w:rPr>
                <w:rFonts w:asciiTheme="majorBidi" w:hAnsiTheme="majorBidi" w:cstheme="majorBidi"/>
                <w:b/>
                <w:szCs w:val="24"/>
              </w:rPr>
              <w:t>NAC</w:t>
            </w:r>
          </w:p>
        </w:tc>
        <w:tc>
          <w:tcPr>
            <w:tcW w:w="2546" w:type="dxa"/>
          </w:tcPr>
          <w:p w14:paraId="434BF958"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Arabidopsis thaliana</w:t>
            </w:r>
          </w:p>
        </w:tc>
        <w:tc>
          <w:tcPr>
            <w:tcW w:w="1371" w:type="dxa"/>
          </w:tcPr>
          <w:p w14:paraId="54A96F39"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105</w:t>
            </w:r>
          </w:p>
        </w:tc>
        <w:tc>
          <w:tcPr>
            <w:tcW w:w="2127" w:type="dxa"/>
          </w:tcPr>
          <w:p w14:paraId="031CB7C6" w14:textId="413F8721"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&lt;EndNote&gt;&lt;Cite&gt;&lt;Author&gt;Shen&lt;/Author&gt;&lt;Year&gt;2020&lt;/Year&gt;&lt;RecNum&gt;419&lt;/RecNum&gt;&lt;DisplayText&gt;[23]&lt;/DisplayText&gt;&lt;record&gt;&lt;rec-number&gt;419&lt;/rec-number&gt;&lt;foreign-keys&gt;&lt;key app="EN" db-id="v0dz2ew2q2wst7eefz4p50pm9v9r2wprrrds" timestamp="1585421173"&gt;419&lt;/key&gt;&lt;/foreign-keys&gt;&lt;ref-type name="Journal Article"&gt;17&lt;/ref-type&gt;&lt;contributors&gt;&lt;authors&gt;&lt;author&gt;Shen, Shiya&lt;/author&gt;&lt;author&gt;Zhang, Qianru&lt;/author&gt;&lt;author&gt;Shi, Yu&lt;/author&gt;&lt;author&gt;Sun, Zhenmei&lt;/author&gt;&lt;author&gt;Zhang, Qianqian&lt;/author&gt;&lt;author&gt;Hou, Sijia&lt;/author&gt;&lt;author&gt;Wu, Rongling&lt;/author&gt;&lt;author&gt;Jiang, Libo&lt;/author&gt;&lt;author&gt;Zhao, Xiyang&lt;/author&gt;&lt;author&gt;Guo, Yunqian&lt;/author&gt;&lt;/authors&gt;&lt;/contributors&gt;&lt;titles&gt;&lt;title&gt;Genome-Wide Analysis of the NAC Domain Transcription Factor Gene Family in Theobroma cacao&lt;/title&gt;&lt;secondary-title&gt;Genes&lt;/secondary-title&gt;&lt;/titles&gt;&lt;periodical&gt;&lt;full-title&gt;Genes&lt;/full-title&gt;&lt;/periodical&gt;&lt;pages&gt;35&lt;/pages&gt;&lt;volume&gt;11&lt;/volume&gt;&lt;number&gt;1&lt;/number&gt;&lt;dates&gt;&lt;year&gt;2020&lt;/year&gt;&lt;/dates&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3" w:tooltip="Shen, 2020 #419" w:history="1">
              <w:r w:rsidR="00AF575B" w:rsidRPr="001E1A0C">
                <w:rPr>
                  <w:rFonts w:asciiTheme="majorBidi" w:hAnsiTheme="majorBidi" w:cstheme="majorBidi"/>
                  <w:noProof/>
                  <w:szCs w:val="24"/>
                </w:rPr>
                <w:t>23</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0B3B3D52" w14:textId="77777777" w:rsidTr="008E4CAA">
        <w:trPr>
          <w:trHeight w:val="32"/>
        </w:trPr>
        <w:tc>
          <w:tcPr>
            <w:tcW w:w="2428" w:type="dxa"/>
            <w:vMerge/>
          </w:tcPr>
          <w:p w14:paraId="732A4378"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76B38DF"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Triticum</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aestivum</w:t>
            </w:r>
            <w:proofErr w:type="spellEnd"/>
          </w:p>
        </w:tc>
        <w:tc>
          <w:tcPr>
            <w:tcW w:w="1371" w:type="dxa"/>
          </w:tcPr>
          <w:p w14:paraId="27719A9B"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488</w:t>
            </w:r>
          </w:p>
        </w:tc>
        <w:tc>
          <w:tcPr>
            <w:tcW w:w="2127" w:type="dxa"/>
          </w:tcPr>
          <w:p w14:paraId="4C44ECBF" w14:textId="799E752B"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&lt;EndNote&gt;&lt;Cite&gt;&lt;Author&gt;Guerin&lt;/Author&gt;&lt;Year&gt;2019&lt;/Year&gt;&lt;RecNum&gt;194&lt;/RecNum&gt;&lt;DisplayText&gt;[24]&lt;/DisplayText&gt;&lt;record&gt;&lt;rec-number&gt;194&lt;/rec-number&gt;&lt;foreign-keys&gt;&lt;key app="EN" db-id="v0dz2ew2q2wst7eefz4p50pm9v9r2wprrrds" timestamp="1582473371"&gt;194&lt;/key&gt;&lt;/foreign-keys&gt;&lt;ref-type name="Journal Article"&gt;17&lt;/ref-type&gt;&lt;contributors&gt;&lt;authors&gt;&lt;author&gt;Guerin, Claire&lt;/author&gt;&lt;author&gt;Roche, Jane&lt;/author&gt;&lt;author&gt;Allard, Vincent&lt;/author&gt;&lt;author&gt;Ravel, Catherine&lt;/author&gt;&lt;author&gt;Mouzeyar, Said&lt;/author&gt;&lt;author&gt;Bouzidi, Mohamed Fouad&lt;/author&gt;&lt;/authors&gt;&lt;/contributors&gt;&lt;titles&gt;&lt;title&gt;Genome-wide analysis, expansion and expression of the NAC family under drought and heat stresses in bread wheat (T. aestivum L.)&lt;/title&gt;&lt;secondary-title&gt;PloS one&lt;/secondary-title&gt;&lt;/titles&gt;&lt;periodical&gt;&lt;full-title&gt;PloS one&lt;/full-title&gt;&lt;/periodical&gt;&lt;volume&gt;14&lt;/volume&gt;&lt;number&gt;3&lt;/number&gt;&lt;dates&gt;&lt;year&gt;2019&lt;/year&gt;&lt;/dates&gt;&lt;urls&gt;&lt;/urls&gt;&lt;/record&gt;&lt;/Cite&gt;&lt;/EndNote&gt;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4" w:tooltip="Guerin, 2019 #194" w:history="1">
              <w:r w:rsidR="00AF575B" w:rsidRPr="001E1A0C">
                <w:rPr>
                  <w:rFonts w:asciiTheme="majorBidi" w:hAnsiTheme="majorBidi" w:cstheme="majorBidi"/>
                  <w:noProof/>
                  <w:szCs w:val="24"/>
                </w:rPr>
                <w:t>24</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1F19777D" w14:textId="77777777" w:rsidTr="008E4CAA">
        <w:trPr>
          <w:trHeight w:val="39"/>
        </w:trPr>
        <w:tc>
          <w:tcPr>
            <w:tcW w:w="2428" w:type="dxa"/>
            <w:vMerge/>
          </w:tcPr>
          <w:p w14:paraId="7AAC35C6"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B97D59B"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Triticum</w:t>
            </w:r>
            <w:proofErr w:type="spellEnd"/>
            <w:r w:rsidRPr="001E1A0C">
              <w:rPr>
                <w:rFonts w:asciiTheme="majorBidi" w:hAnsiTheme="majorBidi" w:cstheme="majorBidi"/>
                <w:i/>
                <w:iCs/>
                <w:szCs w:val="24"/>
              </w:rPr>
              <w:t xml:space="preserve"> durum</w:t>
            </w:r>
          </w:p>
        </w:tc>
        <w:tc>
          <w:tcPr>
            <w:tcW w:w="1371" w:type="dxa"/>
          </w:tcPr>
          <w:p w14:paraId="4AEA6BB5"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168</w:t>
            </w:r>
          </w:p>
        </w:tc>
        <w:tc>
          <w:tcPr>
            <w:tcW w:w="2127" w:type="dxa"/>
          </w:tcPr>
          <w:p w14:paraId="1E32D4C6" w14:textId="4254897B"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&lt;EndNote&gt;&lt;Cite&gt;&lt;Author&gt;Saidi&lt;/Author&gt;&lt;Year&gt;2017&lt;/Year&gt;&lt;RecNum&gt;196&lt;/RecNum&gt;&lt;DisplayText&gt;[25]&lt;/DisplayText&gt;&lt;record&gt;&lt;rec-number&gt;196&lt;/rec-number&gt;&lt;foreign-keys&gt;&lt;key app="EN" db-id="v0dz2ew2q2wst7eefz4p50pm9v9r2wprrrds" timestamp="1582473925"&gt;196&lt;/key&gt;&lt;/foreign-keys&gt;&lt;ref-type name="Journal Article"&gt;17&lt;/ref-type&gt;&lt;contributors&gt;&lt;authors&gt;&lt;author&gt;Saidi, Mohammed Najib&lt;/author&gt;&lt;author&gt;Mergby, Dhawya&lt;/author&gt;&lt;author&gt;Brini, Faiçal&lt;/author&gt;&lt;/authors&gt;&lt;/contributors&gt;&lt;titles&gt;&lt;title&gt;Identification and expression analysis of the NAC transcription factor family in durum wheat (Triticum turgidum L. ssp. durum)&lt;/title&gt;&lt;secondary-title&gt;Plant Physiology and Biochemistry&lt;/secondary-title&gt;&lt;/titles&gt;&lt;periodical&gt;&lt;full-title&gt;Plant Physiology and Biochemistry&lt;/full-title&gt;&lt;/periodical&gt;&lt;pages&gt;117-128&lt;/pages&gt;&lt;volume&gt;112&lt;/volume&gt;&lt;dates&gt;&lt;year&gt;2017&lt;/year&gt;&lt;/dates&gt;&lt;isbn&gt;0981-9428&lt;/isbn&gt;&lt;urls&gt;&lt;/urls&gt;&lt;/record&gt;&lt;/Cite&gt;&lt;/EndNote&gt;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5" w:tooltip="Saidi, 2017 #196" w:history="1">
              <w:r w:rsidR="00AF575B" w:rsidRPr="001E1A0C">
                <w:rPr>
                  <w:rFonts w:asciiTheme="majorBidi" w:hAnsiTheme="majorBidi" w:cstheme="majorBidi"/>
                  <w:noProof/>
                  <w:szCs w:val="24"/>
                </w:rPr>
                <w:t>25</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109B6737" w14:textId="77777777" w:rsidTr="008E4CAA">
        <w:trPr>
          <w:trHeight w:val="39"/>
        </w:trPr>
        <w:tc>
          <w:tcPr>
            <w:tcW w:w="2428" w:type="dxa"/>
            <w:vMerge/>
          </w:tcPr>
          <w:p w14:paraId="2F09BBCC"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23763C3B"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Oryza</w:t>
            </w:r>
            <w:proofErr w:type="spellEnd"/>
            <w:r w:rsidRPr="001E1A0C">
              <w:rPr>
                <w:rFonts w:asciiTheme="majorBidi" w:hAnsiTheme="majorBidi" w:cstheme="majorBidi"/>
                <w:i/>
                <w:iCs/>
                <w:szCs w:val="24"/>
              </w:rPr>
              <w:t xml:space="preserve"> sativa</w:t>
            </w:r>
          </w:p>
        </w:tc>
        <w:tc>
          <w:tcPr>
            <w:tcW w:w="1371" w:type="dxa"/>
          </w:tcPr>
          <w:p w14:paraId="09F162FA"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151</w:t>
            </w:r>
          </w:p>
        </w:tc>
        <w:bookmarkStart w:id="1" w:name="_Hlk33551152"/>
        <w:tc>
          <w:tcPr>
            <w:tcW w:w="2127" w:type="dxa"/>
          </w:tcPr>
          <w:p w14:paraId="0C6EC580" w14:textId="1C5D06AA"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&lt;EndNote&gt;&lt;Cite&gt;&lt;Author&gt;Shen&lt;/Author&gt;&lt;Year&gt;2020&lt;/Year&gt;&lt;RecNum&gt;419&lt;/RecNum&gt;&lt;DisplayText&gt;[23]&lt;/DisplayText&gt;&lt;record&gt;&lt;rec-number&gt;419&lt;/rec-number&gt;&lt;foreign-keys&gt;&lt;key app="EN" db-id="v0dz2ew2q2wst7eefz4p50pm9v9r2wprrrds" timestamp="1585421173"&gt;419&lt;/key&gt;&lt;/foreign-keys&gt;&lt;ref-type name="Journal Article"&gt;17&lt;/ref-type&gt;&lt;contributors&gt;&lt;authors&gt;&lt;author&gt;Shen, Shiya&lt;/author&gt;&lt;author&gt;Zhang, Qianru&lt;/author&gt;&lt;author&gt;Shi, Yu&lt;/author&gt;&lt;author&gt;Sun, Zhenmei&lt;/author&gt;&lt;author&gt;Zhang, Qianqian&lt;/author&gt;&lt;author&gt;Hou, Sijia&lt;/author&gt;&lt;author&gt;Wu, Rongling&lt;/author&gt;&lt;author&gt;Jiang, Libo&lt;/author&gt;&lt;author&gt;Zhao, Xiyang&lt;/author&gt;&lt;author&gt;Guo, Yunqian&lt;/author&gt;&lt;/authors&gt;&lt;/contributors&gt;&lt;titles&gt;&lt;title&gt;Genome-Wide Analysis of the NAC Domain Transcription Factor Gene Family in Theobroma cacao&lt;/title&gt;&lt;secondary-title&gt;Genes&lt;/secondary-title&gt;&lt;/titles&gt;&lt;periodical&gt;&lt;full-title&gt;Genes&lt;/full-title&gt;&lt;/periodical&gt;&lt;pages&gt;35&lt;/pages&gt;&lt;volume&gt;11&lt;/volume&gt;&lt;number&gt;1&lt;/number&gt;&lt;dates&gt;&lt;year&gt;2020&lt;/year&gt;&lt;/dates&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3" w:tooltip="Shen, 2020 #419" w:history="1">
              <w:r w:rsidR="00AF575B" w:rsidRPr="001E1A0C">
                <w:rPr>
                  <w:rFonts w:asciiTheme="majorBidi" w:hAnsiTheme="majorBidi" w:cstheme="majorBidi"/>
                  <w:noProof/>
                  <w:szCs w:val="24"/>
                </w:rPr>
                <w:t>23</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bookmarkEnd w:id="1"/>
          </w:p>
        </w:tc>
      </w:tr>
      <w:tr w:rsidR="008E4CAA" w:rsidRPr="001E1A0C" w14:paraId="1EE9F624" w14:textId="77777777" w:rsidTr="008E4CAA">
        <w:trPr>
          <w:trHeight w:val="39"/>
        </w:trPr>
        <w:tc>
          <w:tcPr>
            <w:tcW w:w="2428" w:type="dxa"/>
            <w:vMerge/>
          </w:tcPr>
          <w:p w14:paraId="34D366CC"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2D1B7455"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Zea</w:t>
            </w:r>
            <w:proofErr w:type="spellEnd"/>
            <w:r w:rsidRPr="001E1A0C">
              <w:rPr>
                <w:rFonts w:asciiTheme="majorBidi" w:hAnsiTheme="majorBidi" w:cstheme="majorBidi"/>
                <w:i/>
                <w:iCs/>
                <w:szCs w:val="24"/>
              </w:rPr>
              <w:t xml:space="preserve"> mays</w:t>
            </w:r>
          </w:p>
        </w:tc>
        <w:tc>
          <w:tcPr>
            <w:tcW w:w="1371" w:type="dxa"/>
          </w:tcPr>
          <w:p w14:paraId="114A9AA7"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157</w:t>
            </w:r>
          </w:p>
        </w:tc>
        <w:tc>
          <w:tcPr>
            <w:tcW w:w="2127" w:type="dxa"/>
          </w:tcPr>
          <w:p w14:paraId="761BADDD" w14:textId="5788D90B"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&lt;EndNote&gt;&lt;Cite&gt;&lt;Author&gt;Lu&lt;/Author&gt;&lt;Year&gt;2015&lt;/Year&gt;&lt;RecNum&gt;197&lt;/RecNum&gt;&lt;DisplayText&gt;[26]&lt;/DisplayText&gt;&lt;record&gt;&lt;rec-number&gt;197&lt;/rec-number&gt;&lt;foreign-keys&gt;&lt;key app="EN" db-id="v0dz2ew2q2wst7eefz4p50pm9v9r2wprrrds" timestamp="1582474067"&gt;197&lt;/key&gt;&lt;/foreign-keys&gt;&lt;ref-type name="Journal Article"&gt;17&lt;/ref-type&gt;&lt;contributors&gt;&lt;authors&gt;&lt;author&gt;Lu, Min&lt;/author&gt;&lt;author&gt;Sun, Qing-Peng&lt;/author&gt;&lt;author&gt;Zhang, Deng-feng&lt;/author&gt;&lt;author&gt;Wang, Tian-Yu&lt;/author&gt;&lt;author&gt;Pan, Jin-bao&lt;/author&gt;&lt;/authors&gt;&lt;/contributors&gt;&lt;titles&gt;&lt;title&gt;Identification of 7 stress-related NAC transcription factor members in maize (Zea mays L.) and characterization of the expression pattern of these genes&lt;/title&gt;&lt;secondary-title&gt;Biochemical and biophysical research communications&lt;/secondary-title&gt;&lt;/titles&gt;&lt;periodical&gt;&lt;full-title&gt;Biochemical and biophysical research communications&lt;/full-title&gt;&lt;/periodical&gt;&lt;pages&gt;144-150&lt;/pages&gt;&lt;volume&gt;462&lt;/volume&gt;&lt;number&gt;2&lt;/number&gt;&lt;dates&gt;&lt;year&gt;2015&lt;/year&gt;&lt;/dates&gt;&lt;isbn&gt;0006-291X&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6" w:tooltip="Lu, 2015 #197" w:history="1">
              <w:r w:rsidR="00AF575B" w:rsidRPr="001E1A0C">
                <w:rPr>
                  <w:rFonts w:asciiTheme="majorBidi" w:hAnsiTheme="majorBidi" w:cstheme="majorBidi"/>
                  <w:noProof/>
                  <w:szCs w:val="24"/>
                </w:rPr>
                <w:t>26</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311C02C8" w14:textId="77777777" w:rsidTr="008E4CAA">
        <w:trPr>
          <w:trHeight w:val="39"/>
        </w:trPr>
        <w:tc>
          <w:tcPr>
            <w:tcW w:w="2428" w:type="dxa"/>
            <w:vMerge/>
          </w:tcPr>
          <w:p w14:paraId="10948A7D"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2D9194DC"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Sorghum bicolor</w:t>
            </w:r>
          </w:p>
        </w:tc>
        <w:tc>
          <w:tcPr>
            <w:tcW w:w="1371" w:type="dxa"/>
          </w:tcPr>
          <w:p w14:paraId="45087F48"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145</w:t>
            </w:r>
          </w:p>
        </w:tc>
        <w:tc>
          <w:tcPr>
            <w:tcW w:w="2127" w:type="dxa"/>
          </w:tcPr>
          <w:p w14:paraId="7207D24F" w14:textId="57D25029"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&lt;EndNote&gt;&lt;Cite&gt;&lt;Author&gt;Kadier&lt;/Author&gt;&lt;Year&gt;2017&lt;/Year&gt;&lt;RecNum&gt;125&lt;/RecNum&gt;&lt;DisplayText&gt;[27]&lt;/DisplayText&gt;&lt;record&gt;&lt;rec-number&gt;125&lt;/rec-number&gt;&lt;foreign-keys&gt;&lt;key app="EN" db-id="v0dz2ew2q2wst7eefz4p50pm9v9r2wprrrds" timestamp="1582381824"&gt;125&lt;/key&gt;&lt;/foreign-keys&gt;&lt;ref-type name="Journal Article"&gt;17&lt;/ref-type&gt;&lt;contributors&gt;&lt;authors&gt;&lt;author&gt;Kadier, Yibadaiti&lt;/author&gt;&lt;author&gt;Zu, Yi-yi&lt;/author&gt;&lt;author&gt;Dai, Qing-min&lt;/author&gt;&lt;author&gt;Song, Ge&lt;/author&gt;&lt;author&gt;Lin, Shi-wen&lt;/author&gt;&lt;author&gt;Sun, Qing-peng&lt;/author&gt;&lt;author&gt;Pan, Jin-bao&lt;/author&gt;&lt;author&gt;Lu, Min&lt;/author&gt;&lt;/authors&gt;&lt;/contributors&gt;&lt;titles&gt;&lt;title&gt;Genome-wide identification, classification and expression analysis of NAC family of genes in sorghum [Sorghum bicolor (L.) Moench]&lt;/title&gt;&lt;secondary-title&gt;Plant Growth Regulation&lt;/secondary-title&gt;&lt;/titles&gt;&lt;periodical&gt;&lt;full-title&gt;Plant Growth Regulation&lt;/full-title&gt;&lt;/periodical&gt;&lt;pages&gt;301-312&lt;/pages&gt;&lt;volume&gt;83&lt;/volume&gt;&lt;number&gt;2&lt;/number&gt;&lt;dates&gt;&lt;year&gt;2017&lt;/year&gt;&lt;/dates&gt;&lt;isbn&gt;0167-6903&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7" w:tooltip="Kadier, 2017 #125" w:history="1">
              <w:r w:rsidR="00AF575B" w:rsidRPr="001E1A0C">
                <w:rPr>
                  <w:rFonts w:asciiTheme="majorBidi" w:hAnsiTheme="majorBidi" w:cstheme="majorBidi"/>
                  <w:noProof/>
                  <w:szCs w:val="24"/>
                </w:rPr>
                <w:t>27</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569DD5D7" w14:textId="77777777" w:rsidTr="008E4CAA">
        <w:trPr>
          <w:trHeight w:val="39"/>
        </w:trPr>
        <w:tc>
          <w:tcPr>
            <w:tcW w:w="2428" w:type="dxa"/>
            <w:vMerge/>
          </w:tcPr>
          <w:p w14:paraId="1AA383A8"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0DFE8513"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Glycine max</w:t>
            </w:r>
          </w:p>
        </w:tc>
        <w:tc>
          <w:tcPr>
            <w:tcW w:w="1371" w:type="dxa"/>
          </w:tcPr>
          <w:p w14:paraId="7843D07D"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152</w:t>
            </w:r>
          </w:p>
        </w:tc>
        <w:tc>
          <w:tcPr>
            <w:tcW w:w="2127" w:type="dxa"/>
          </w:tcPr>
          <w:p w14:paraId="5CA23A27" w14:textId="63764B82"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&lt;EndNote&gt;&lt;Cite&gt;&lt;Author&gt;Liu&lt;/Author&gt;&lt;Year&gt;2019&lt;/Year&gt;&lt;RecNum&gt;121&lt;/RecNum&gt;&lt;DisplayText&gt;[28]&lt;/DisplayText&gt;&lt;record&gt;&lt;rec-number&gt;121&lt;/rec-number&gt;&lt;foreign-keys&gt;&lt;key app="EN" db-id="v0dz2ew2q2wst7eefz4p50pm9v9r2wprrrds" timestamp="1582381824"&gt;121&lt;/key&gt;&lt;/foreign-keys&gt;&lt;ref-type name="Journal Article"&gt;17&lt;/ref-type&gt;&lt;contributors&gt;&lt;authors&gt;&lt;author&gt;Liu, Moyang&lt;/author&gt;&lt;author&gt;Ma, Zhaotang&lt;/author&gt;&lt;author&gt;Sun, Wenjun&lt;/author&gt;&lt;author&gt;Huang, Li&lt;/author&gt;&lt;author&gt;Wu, Qi&lt;/author&gt;&lt;author&gt;Tang, Zizhong&lt;/author&gt;&lt;author&gt;Bu, Tongliang&lt;/author&gt;&lt;author&gt;Li, Chenglei&lt;/author&gt;&lt;author&gt;Chen, Hui&lt;/author&gt;&lt;/authors&gt;&lt;/contributors&gt;&lt;titles&gt;&lt;title&gt;Genome-wide analysis of the NAC transcription factor family in Tartary buckwheat (Fagopyrum tataricum)&lt;/title&gt;&lt;secondary-title&gt;BMC genomics&lt;/secondary-title&gt;&lt;/titles&gt;&lt;periodical&gt;&lt;full-title&gt;BMC genomics&lt;/full-title&gt;&lt;/periodical&gt;&lt;pages&gt;113&lt;/pages&gt;&lt;volume&gt;20&lt;/volume&gt;&lt;number&gt;1&lt;/number&gt;&lt;dates&gt;&lt;year&gt;2019&lt;/year&gt;&lt;/dates&gt;&lt;isbn&gt;1471-2164&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8" w:tooltip="Liu, 2019 #121" w:history="1">
              <w:r w:rsidR="00AF575B" w:rsidRPr="001E1A0C">
                <w:rPr>
                  <w:rFonts w:asciiTheme="majorBidi" w:hAnsiTheme="majorBidi" w:cstheme="majorBidi"/>
                  <w:noProof/>
                  <w:szCs w:val="24"/>
                </w:rPr>
                <w:t>28</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75F1FDD5" w14:textId="77777777" w:rsidTr="008E4CAA">
        <w:trPr>
          <w:trHeight w:val="39"/>
        </w:trPr>
        <w:tc>
          <w:tcPr>
            <w:tcW w:w="2428" w:type="dxa"/>
            <w:vMerge w:val="restart"/>
          </w:tcPr>
          <w:p w14:paraId="002173A0" w14:textId="77777777" w:rsidR="008E4CAA" w:rsidRPr="001E1A0C" w:rsidRDefault="008E4CAA" w:rsidP="005C1B5D">
            <w:pPr>
              <w:spacing w:after="0" w:line="480" w:lineRule="auto"/>
              <w:jc w:val="both"/>
              <w:rPr>
                <w:rFonts w:asciiTheme="majorBidi" w:hAnsiTheme="majorBidi" w:cstheme="majorBidi"/>
                <w:b/>
                <w:szCs w:val="24"/>
              </w:rPr>
            </w:pPr>
            <w:proofErr w:type="spellStart"/>
            <w:r w:rsidRPr="001E1A0C">
              <w:rPr>
                <w:rFonts w:asciiTheme="majorBidi" w:hAnsiTheme="majorBidi" w:cstheme="majorBidi"/>
                <w:b/>
                <w:szCs w:val="24"/>
              </w:rPr>
              <w:t>DoF</w:t>
            </w:r>
            <w:proofErr w:type="spellEnd"/>
          </w:p>
        </w:tc>
        <w:tc>
          <w:tcPr>
            <w:tcW w:w="2546" w:type="dxa"/>
          </w:tcPr>
          <w:p w14:paraId="1E5D5E6D"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Arabidopsis thaliana</w:t>
            </w:r>
          </w:p>
        </w:tc>
        <w:tc>
          <w:tcPr>
            <w:tcW w:w="1371" w:type="dxa"/>
          </w:tcPr>
          <w:p w14:paraId="7EFC2FE5"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36</w:t>
            </w:r>
          </w:p>
        </w:tc>
        <w:tc>
          <w:tcPr>
            <w:tcW w:w="2127" w:type="dxa"/>
          </w:tcPr>
          <w:p w14:paraId="2BC66A8A" w14:textId="3D9048A4"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&lt;EndNote&gt;&lt;Cite&gt;&lt;Author&gt;Zou&lt;/Author&gt;&lt;Year&gt;2019&lt;/Year&gt;&lt;RecNum&gt;420&lt;/RecNum&gt;&lt;DisplayText&gt;[29]&lt;/DisplayText&gt;&lt;record&gt;&lt;rec-number&gt;420&lt;/rec-number&gt;&lt;foreign-keys&gt;&lt;key app="EN" db-id="v0dz2ew2q2wst7eefz4p50pm9v9r2wprrrds" timestamp="1585421173"&gt;420&lt;/key&gt;&lt;/foreign-keys&gt;&lt;ref-type name="Journal Article"&gt;17&lt;/ref-type&gt;&lt;contributors&gt;&lt;authors&gt;&lt;author&gt;Zou, Zhi&lt;/author&gt;&lt;author&gt;Zhang, Xicai&lt;/author&gt;&lt;/authors&gt;&lt;/contributors&gt;&lt;titles&gt;&lt;title&gt;Genome-wide identification and comparative evolutionary analysis of the Dof transcription factor family in physic nut and castor bean&lt;/title&gt;&lt;secondary-title&gt;PeerJ&lt;/secondary-title&gt;&lt;/titles&gt;&lt;periodical&gt;&lt;full-title&gt;PeerJ&lt;/full-title&gt;&lt;/periodical&gt;&lt;pages&gt;e6354&lt;/pages&gt;&lt;volume&gt;7&lt;/volume&gt;&lt;dates&gt;&lt;year&gt;2019&lt;/year&gt;&lt;/dates&gt;&lt;isbn&gt;2167-8359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9" w:tooltip="Zou, 2019 #420" w:history="1">
              <w:r w:rsidR="00AF575B" w:rsidRPr="001E1A0C">
                <w:rPr>
                  <w:rFonts w:asciiTheme="majorBidi" w:hAnsiTheme="majorBidi" w:cstheme="majorBidi"/>
                  <w:noProof/>
                  <w:szCs w:val="24"/>
                </w:rPr>
                <w:t>29</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7D49B5AD" w14:textId="77777777" w:rsidTr="008E4CAA">
        <w:trPr>
          <w:trHeight w:val="31"/>
        </w:trPr>
        <w:tc>
          <w:tcPr>
            <w:tcW w:w="2428" w:type="dxa"/>
            <w:vMerge/>
          </w:tcPr>
          <w:p w14:paraId="5FA3BC14"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27733418"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Triticum</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aestivum</w:t>
            </w:r>
            <w:proofErr w:type="spellEnd"/>
          </w:p>
        </w:tc>
        <w:tc>
          <w:tcPr>
            <w:tcW w:w="1371" w:type="dxa"/>
          </w:tcPr>
          <w:p w14:paraId="09A2349E"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31</w:t>
            </w:r>
          </w:p>
        </w:tc>
        <w:tc>
          <w:tcPr>
            <w:tcW w:w="2127" w:type="dxa"/>
          </w:tcPr>
          <w:p w14:paraId="2EC95835" w14:textId="4098BEC0"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&lt;EndNote&gt;&lt;Cite&gt;&lt;Author&gt;Shaw&lt;/Author&gt;&lt;Year&gt;2009&lt;/Year&gt;&lt;RecNum&gt;174&lt;/RecNum&gt;&lt;DisplayText&gt;[30]&lt;/DisplayText&gt;&lt;record&gt;&lt;rec-number&gt;174&lt;/rec-number&gt;&lt;foreign-keys&gt;&lt;key app="EN" db-id="v0dz2ew2q2wst7eefz4p50pm9v9r2wprrrds" timestamp="1582438983"&gt;174&lt;/key&gt;&lt;/foreign-keys&gt;&lt;ref-type name="Journal Article"&gt;17&lt;/ref-type&gt;&lt;contributors&gt;&lt;authors&gt;&lt;author&gt;Shaw, Lindsay M&lt;/author&gt;&lt;author&gt;McIntyre, C Lynne&lt;/author&gt;&lt;author&gt;Gresshoff, Peter M&lt;/author&gt;&lt;author&gt;Xue, Gang-Ping&lt;/author&gt;&lt;/authors&gt;&lt;/contributors&gt;&lt;titles&gt;&lt;title&gt;Members of the Dof transcription factor family in Triticum aestivum are associated with light-mediated gene regulation&lt;/title&gt;&lt;secondary-title&gt;Functional &amp;amp; integrative genomics&lt;/secondary-title&gt;&lt;/titles&gt;&lt;periodical&gt;&lt;full-title&gt;Functional &amp;amp; integrative genomics&lt;/full-title&gt;&lt;/periodical&gt;&lt;pages&gt;485&lt;/pages&gt;&lt;volume&gt;9&lt;/volume&gt;&lt;number&gt;4&lt;/number&gt;&lt;dates&gt;&lt;year&gt;2009&lt;/year&gt;&lt;/dates&gt;&lt;isbn&gt;1438-793X&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30" w:tooltip="Shaw, 2009 #174" w:history="1">
              <w:r w:rsidR="00AF575B" w:rsidRPr="001E1A0C">
                <w:rPr>
                  <w:rFonts w:asciiTheme="majorBidi" w:hAnsiTheme="majorBidi" w:cstheme="majorBidi"/>
                  <w:noProof/>
                  <w:szCs w:val="24"/>
                </w:rPr>
                <w:t>30</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1C06BA2D" w14:textId="77777777" w:rsidTr="008E4CAA">
        <w:trPr>
          <w:trHeight w:val="39"/>
        </w:trPr>
        <w:tc>
          <w:tcPr>
            <w:tcW w:w="2428" w:type="dxa"/>
            <w:vMerge/>
          </w:tcPr>
          <w:p w14:paraId="0FCBB88B"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1573685E"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Oryza</w:t>
            </w:r>
            <w:proofErr w:type="spellEnd"/>
            <w:r w:rsidRPr="001E1A0C">
              <w:rPr>
                <w:rFonts w:asciiTheme="majorBidi" w:hAnsiTheme="majorBidi" w:cstheme="majorBidi"/>
                <w:i/>
                <w:iCs/>
                <w:szCs w:val="24"/>
              </w:rPr>
              <w:t xml:space="preserve">  sativa</w:t>
            </w:r>
          </w:p>
        </w:tc>
        <w:tc>
          <w:tcPr>
            <w:tcW w:w="1371" w:type="dxa"/>
          </w:tcPr>
          <w:p w14:paraId="077796A6"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30</w:t>
            </w:r>
          </w:p>
        </w:tc>
        <w:tc>
          <w:tcPr>
            <w:tcW w:w="2127" w:type="dxa"/>
          </w:tcPr>
          <w:p w14:paraId="11DB1023" w14:textId="4ACC733B"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&lt;EndNote&gt;&lt;Cite&gt;&lt;Author&gt;Zou&lt;/Author&gt;&lt;Year&gt;2019&lt;/Year&gt;&lt;RecNum&gt;420&lt;/RecNum&gt;&lt;DisplayText&gt;[29]&lt;/DisplayText&gt;&lt;record&gt;&lt;rec-number&gt;420&lt;/rec-number&gt;&lt;foreign-keys&gt;&lt;key app="EN" db-id="v0dz2ew2q2wst7eefz4p50pm9v9r2wprrrds" timestamp="1585421173"&gt;420&lt;/key&gt;&lt;/foreign-keys&gt;&lt;ref-type name="Journal Article"&gt;17&lt;/ref-type&gt;&lt;contributors&gt;&lt;authors&gt;&lt;author&gt;Zou, Zhi&lt;/author&gt;&lt;author&gt;Zhang, Xicai&lt;/author&gt;&lt;/authors&gt;&lt;/contributors&gt;&lt;titles&gt;&lt;title&gt;Genome-wide identification and comparative evolutionary analysis of the Dof transcription factor family in physic nut and castor bean&lt;/title&gt;&lt;secondary-title&gt;PeerJ&lt;/secondary-title&gt;&lt;/titles&gt;&lt;periodical&gt;&lt;full-title&gt;PeerJ&lt;/full-title&gt;&lt;/periodical&gt;&lt;pages&gt;e6354&lt;/pages&gt;&lt;volume&gt;7&lt;/volume&gt;&lt;dates&gt;&lt;year&gt;2019&lt;/year&gt;&lt;/dates&gt;&lt;isbn&gt;2167-8359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9" w:tooltip="Zou, 2019 #420" w:history="1">
              <w:r w:rsidR="00AF575B" w:rsidRPr="001E1A0C">
                <w:rPr>
                  <w:rFonts w:asciiTheme="majorBidi" w:hAnsiTheme="majorBidi" w:cstheme="majorBidi"/>
                  <w:noProof/>
                  <w:szCs w:val="24"/>
                </w:rPr>
                <w:t>29</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71C9C160" w14:textId="77777777" w:rsidTr="008E4CAA">
        <w:trPr>
          <w:trHeight w:val="31"/>
        </w:trPr>
        <w:tc>
          <w:tcPr>
            <w:tcW w:w="2428" w:type="dxa"/>
            <w:vMerge/>
          </w:tcPr>
          <w:p w14:paraId="4921114F"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14A1F00C"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Zea</w:t>
            </w:r>
            <w:proofErr w:type="spellEnd"/>
            <w:r w:rsidRPr="001E1A0C">
              <w:rPr>
                <w:rFonts w:asciiTheme="majorBidi" w:hAnsiTheme="majorBidi" w:cstheme="majorBidi"/>
                <w:i/>
                <w:iCs/>
                <w:szCs w:val="24"/>
              </w:rPr>
              <w:t xml:space="preserve"> mays</w:t>
            </w:r>
          </w:p>
        </w:tc>
        <w:tc>
          <w:tcPr>
            <w:tcW w:w="1371" w:type="dxa"/>
          </w:tcPr>
          <w:p w14:paraId="2382C8DD"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54</w:t>
            </w:r>
          </w:p>
        </w:tc>
        <w:tc>
          <w:tcPr>
            <w:tcW w:w="2127" w:type="dxa"/>
          </w:tcPr>
          <w:p w14:paraId="6B608B38" w14:textId="3BEB1B8D"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&lt;EndNote&gt;&lt;Cite&gt;&lt;Author&gt;Gupta&lt;/Author&gt;&lt;Year&gt;2015&lt;/Year&gt;&lt;RecNum&gt;165&lt;/RecNum&gt;&lt;DisplayText&gt;[31]&lt;/DisplayText&gt;&lt;record&gt;&lt;rec-number&gt;165&lt;/rec-number&gt;&lt;foreign-keys&gt;&lt;key app="EN" db-id="v0dz2ew2q2wst7eefz4p50pm9v9r2wprrrds" timestamp="1582438580"&gt;165&lt;/key&gt;&lt;/foreign-keys&gt;&lt;ref-type name="Journal Article"&gt;17&lt;/ref-type&gt;&lt;contributors&gt;&lt;authors&gt;&lt;author&gt;Gupta, S&lt;/author&gt;&lt;author&gt;Malviya, N&lt;/author&gt;&lt;author&gt;Kushwaha, H&lt;/author&gt;&lt;author&gt;Nasim, J&lt;/author&gt;&lt;author&gt;Bisht, Naveen C&lt;/author&gt;&lt;author&gt;Singh, VK&lt;/author&gt;&lt;author&gt;Yadav, D&lt;/author&gt;&lt;/authors&gt;&lt;/contributors&gt;&lt;titles&gt;&lt;title&gt;Insights into structural and functional diversity of Dof (DNA binding with one finger) transcription factor&lt;/title&gt;&lt;secondary-title&gt;Planta&lt;/secondary-title&gt;&lt;/titles&gt;&lt;periodical&gt;&lt;full-title&gt;Planta&lt;/full-title&gt;&lt;/periodical&gt;&lt;pages&gt;549-562&lt;/pages&gt;&lt;volume&gt;241&lt;/volume&gt;&lt;number&gt;3&lt;/number&gt;&lt;dates&gt;&lt;year&gt;2015&lt;/year&gt;&lt;/dates&gt;&lt;isbn&gt;0032-0935&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31" w:tooltip="Gupta, 2015 #165" w:history="1">
              <w:r w:rsidR="00AF575B" w:rsidRPr="001E1A0C">
                <w:rPr>
                  <w:rFonts w:asciiTheme="majorBidi" w:hAnsiTheme="majorBidi" w:cstheme="majorBidi"/>
                  <w:noProof/>
                  <w:szCs w:val="24"/>
                </w:rPr>
                <w:t>31</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414C67ED" w14:textId="77777777" w:rsidTr="008E4CAA">
        <w:trPr>
          <w:trHeight w:val="37"/>
        </w:trPr>
        <w:tc>
          <w:tcPr>
            <w:tcW w:w="2428" w:type="dxa"/>
            <w:vMerge/>
          </w:tcPr>
          <w:p w14:paraId="640C7E94"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4E60D399"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Sorghum bicolor</w:t>
            </w:r>
          </w:p>
        </w:tc>
        <w:tc>
          <w:tcPr>
            <w:tcW w:w="1371" w:type="dxa"/>
          </w:tcPr>
          <w:p w14:paraId="73A27AA2"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28</w:t>
            </w:r>
          </w:p>
        </w:tc>
        <w:tc>
          <w:tcPr>
            <w:tcW w:w="2127" w:type="dxa"/>
          </w:tcPr>
          <w:p w14:paraId="3B4781D4" w14:textId="7FA45D55"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&lt;EndNote&gt;&lt;Cite&gt;&lt;Author&gt;Kushwaha&lt;/Author&gt;&lt;Year&gt;2011&lt;/Year&gt;&lt;RecNum&gt;175&lt;/RecNum&gt;&lt;DisplayText&gt;[32]&lt;/DisplayText&gt;&lt;record&gt;&lt;rec-number&gt;175&lt;/rec-number&gt;&lt;foreign-keys&gt;&lt;key app="EN" db-id="v0dz2ew2q2wst7eefz4p50pm9v9r2wprrrds" timestamp="1582439029"&gt;175&lt;/key&gt;&lt;/foreign-keys&gt;&lt;ref-type name="Journal Article"&gt;17&lt;/ref-type&gt;&lt;contributors&gt;&lt;authors&gt;&lt;author&gt;Kushwaha, Hariom&lt;/author&gt;&lt;author&gt;Gupta, Shubhra&lt;/author&gt;&lt;author&gt;Singh, Vinay Kumar&lt;/author&gt;&lt;author&gt;Rastogi, Smita&lt;/author&gt;&lt;author&gt;Yadav, Dinesh&lt;/author&gt;&lt;/authors&gt;&lt;/contributors&gt;&lt;titles&gt;&lt;title&gt;Genome wide identification of Dof transcription factor gene family in sorghum and its comparative phylogenetic analysis with rice and Arabidopsis&lt;/title&gt;&lt;secondary-title&gt;Molecular Biology Reports&lt;/secondary-title&gt;&lt;/titles&gt;&lt;periodical&gt;&lt;full-title&gt;Molecular biology reports&lt;/full-title&gt;&lt;/periodical&gt;&lt;pages&gt;5037-5053&lt;/pages&gt;&lt;volume&gt;38&lt;/volume&gt;&lt;number&gt;8&lt;/number&gt;&lt;dates&gt;&lt;year&gt;2011&lt;/year&gt;&lt;/dates&gt;&lt;isbn&gt;0301-4851&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32" w:tooltip="Kushwaha, 2011 #175" w:history="1">
              <w:r w:rsidR="00AF575B" w:rsidRPr="001E1A0C">
                <w:rPr>
                  <w:rFonts w:asciiTheme="majorBidi" w:hAnsiTheme="majorBidi" w:cstheme="majorBidi"/>
                  <w:noProof/>
                  <w:szCs w:val="24"/>
                </w:rPr>
                <w:t>32</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0BB7EDA4" w14:textId="77777777" w:rsidTr="008E4CAA">
        <w:trPr>
          <w:trHeight w:val="40"/>
        </w:trPr>
        <w:tc>
          <w:tcPr>
            <w:tcW w:w="2428" w:type="dxa"/>
            <w:vMerge/>
          </w:tcPr>
          <w:p w14:paraId="2B3BB4A2"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2C8D73E8"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Glycine max</w:t>
            </w:r>
          </w:p>
        </w:tc>
        <w:tc>
          <w:tcPr>
            <w:tcW w:w="1371" w:type="dxa"/>
          </w:tcPr>
          <w:p w14:paraId="49A468F1"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78</w:t>
            </w:r>
          </w:p>
        </w:tc>
        <w:tc>
          <w:tcPr>
            <w:tcW w:w="2127" w:type="dxa"/>
          </w:tcPr>
          <w:p w14:paraId="435AC157" w14:textId="4AF6BF5C"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&lt;EndNote&gt;&lt;Cite&gt;&lt;Author&gt;Guo&lt;/Author&gt;&lt;Year&gt;2013&lt;/Year&gt;&lt;RecNum&gt;176&lt;/RecNum&gt;&lt;DisplayText&gt;[33]&lt;/DisplayText&gt;&lt;record&gt;&lt;rec-number&gt;176&lt;/rec-number&gt;&lt;foreign-keys&gt;&lt;key app="EN" db-id="v0dz2ew2q2wst7eefz4p50pm9v9r2wprrrds" timestamp="1582439100"&gt;176&lt;/key&gt;&lt;/foreign-keys&gt;&lt;ref-type name="Journal Article"&gt;17&lt;/ref-type&gt;&lt;contributors&gt;&lt;authors&gt;&lt;author&gt;Guo, Yong&lt;/author&gt;&lt;author&gt;Qiu, Li-Juan&lt;/author&gt;&lt;/authors&gt;&lt;/contributors&gt;&lt;titles&gt;&lt;title&gt;Genome-wide analysis of the Dof transcription factor gene family reveals soybean-specific duplicable and functional characteristics&lt;/title&gt;&lt;secondary-title&gt;PLoS One&lt;/secondary-title&gt;&lt;/titles&gt;&lt;periodical&gt;&lt;full-title&gt;PloS one&lt;/full-title&gt;&lt;/periodical&gt;&lt;pages&gt;e76809-e76809&lt;/pages&gt;&lt;volume&gt;8&lt;/volume&gt;&lt;number&gt;9&lt;/number&gt;&lt;dates&gt;&lt;year&gt;2013&lt;/year&gt;&lt;/dates&gt;&lt;isbn&gt;1932-6203&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33" w:tooltip="Guo, 2013 #176" w:history="1">
              <w:r w:rsidR="00AF575B" w:rsidRPr="001E1A0C">
                <w:rPr>
                  <w:rFonts w:asciiTheme="majorBidi" w:hAnsiTheme="majorBidi" w:cstheme="majorBidi"/>
                  <w:noProof/>
                  <w:szCs w:val="24"/>
                </w:rPr>
                <w:t>33</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1A407D08" w14:textId="77777777" w:rsidTr="008E4CAA">
        <w:trPr>
          <w:trHeight w:val="19"/>
        </w:trPr>
        <w:tc>
          <w:tcPr>
            <w:tcW w:w="2428" w:type="dxa"/>
            <w:vMerge/>
          </w:tcPr>
          <w:p w14:paraId="2A24678C"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51A53DD3"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 xml:space="preserve">Brassica </w:t>
            </w:r>
            <w:proofErr w:type="spellStart"/>
            <w:r w:rsidRPr="001E1A0C">
              <w:rPr>
                <w:rFonts w:asciiTheme="majorBidi" w:hAnsiTheme="majorBidi" w:cstheme="majorBidi"/>
                <w:i/>
                <w:iCs/>
                <w:szCs w:val="24"/>
              </w:rPr>
              <w:t>rapa</w:t>
            </w:r>
            <w:proofErr w:type="spellEnd"/>
          </w:p>
        </w:tc>
        <w:tc>
          <w:tcPr>
            <w:tcW w:w="1371" w:type="dxa"/>
          </w:tcPr>
          <w:p w14:paraId="4B41AAEF"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76</w:t>
            </w:r>
          </w:p>
        </w:tc>
        <w:tc>
          <w:tcPr>
            <w:tcW w:w="2127" w:type="dxa"/>
          </w:tcPr>
          <w:p w14:paraId="31476027" w14:textId="2498567E"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&lt;EndNote&gt;&lt;Cite&gt;&lt;Author&gt;Zou&lt;/Author&gt;&lt;Year&gt;2019&lt;/Year&gt;&lt;RecNum&gt;420&lt;/RecNum&gt;&lt;DisplayText&gt;[29]&lt;/DisplayText&gt;&lt;record&gt;&lt;rec-number&gt;420&lt;/rec-number&gt;&lt;foreign-keys&gt;&lt;key app="EN" db-id="v0dz2ew2q2wst7eefz4p50pm9v9r2wprrrds" timestamp="1585421173"&gt;420&lt;/key&gt;&lt;/foreign-keys&gt;&lt;ref-type name="Journal Article"&gt;17&lt;/ref-type&gt;&lt;contributors&gt;&lt;authors&gt;&lt;author&gt;Zou, Zhi&lt;/author&gt;&lt;author&gt;Zhang, Xicai&lt;/author&gt;&lt;/authors&gt;&lt;/contributors&gt;&lt;titles&gt;&lt;title&gt;Genome-wide identification and comparative evolutionary analysis of the Dof transcription factor family in physic nut and castor bean&lt;/title&gt;&lt;secondary-title&gt;PeerJ&lt;/secondary-title&gt;&lt;/titles&gt;&lt;periodical&gt;&lt;full-title&gt;PeerJ&lt;/full-title&gt;&lt;/periodical&gt;&lt;pages&gt;e6354&lt;/pages&gt;&lt;volume&gt;7&lt;/volume&gt;&lt;dates&gt;&lt;year&gt;2019&lt;/year&gt;&lt;/dates&gt;&lt;isbn&gt;2167-8359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29" w:tooltip="Zou, 2019 #420" w:history="1">
              <w:r w:rsidR="00AF575B" w:rsidRPr="001E1A0C">
                <w:rPr>
                  <w:rFonts w:asciiTheme="majorBidi" w:hAnsiTheme="majorBidi" w:cstheme="majorBidi"/>
                  <w:noProof/>
                  <w:szCs w:val="24"/>
                </w:rPr>
                <w:t>29</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25DF6B0E" w14:textId="77777777" w:rsidTr="008E4CAA">
        <w:trPr>
          <w:trHeight w:val="35"/>
        </w:trPr>
        <w:tc>
          <w:tcPr>
            <w:tcW w:w="2428" w:type="dxa"/>
            <w:vMerge w:val="restart"/>
          </w:tcPr>
          <w:p w14:paraId="37094C9C" w14:textId="77777777" w:rsidR="008E4CAA" w:rsidRPr="001E1A0C" w:rsidRDefault="008E4CAA" w:rsidP="005C1B5D">
            <w:pPr>
              <w:spacing w:after="0" w:line="480" w:lineRule="auto"/>
              <w:jc w:val="both"/>
              <w:rPr>
                <w:rFonts w:asciiTheme="majorBidi" w:hAnsiTheme="majorBidi" w:cstheme="majorBidi"/>
                <w:b/>
                <w:szCs w:val="24"/>
              </w:rPr>
            </w:pPr>
            <w:r w:rsidRPr="001E1A0C">
              <w:rPr>
                <w:rFonts w:asciiTheme="majorBidi" w:hAnsiTheme="majorBidi" w:cstheme="majorBidi"/>
                <w:b/>
                <w:szCs w:val="24"/>
              </w:rPr>
              <w:t>Zinc finger</w:t>
            </w:r>
          </w:p>
        </w:tc>
        <w:tc>
          <w:tcPr>
            <w:tcW w:w="2546" w:type="dxa"/>
          </w:tcPr>
          <w:p w14:paraId="7ACCD90E"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 xml:space="preserve">Arabidopsis </w:t>
            </w:r>
            <w:proofErr w:type="spellStart"/>
            <w:r w:rsidRPr="001E1A0C">
              <w:rPr>
                <w:rFonts w:asciiTheme="majorBidi" w:hAnsiTheme="majorBidi" w:cstheme="majorBidi"/>
                <w:i/>
                <w:iCs/>
                <w:szCs w:val="24"/>
              </w:rPr>
              <w:t>thailana</w:t>
            </w:r>
            <w:proofErr w:type="spellEnd"/>
          </w:p>
        </w:tc>
        <w:tc>
          <w:tcPr>
            <w:tcW w:w="1371" w:type="dxa"/>
          </w:tcPr>
          <w:p w14:paraId="1FAFECDE"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176</w:t>
            </w:r>
          </w:p>
        </w:tc>
        <w:tc>
          <w:tcPr>
            <w:tcW w:w="2127" w:type="dxa"/>
          </w:tcPr>
          <w:p w14:paraId="3B1EC103" w14:textId="1DCCB97A"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&lt;EndNote&gt;&lt;Cite&gt;&lt;Author&gt;Salih&lt;/Author&gt;&lt;Year&gt;2019&lt;/Year&gt;&lt;RecNum&gt;421&lt;/RecNum&gt;&lt;DisplayText&gt;[34]&lt;/DisplayText&gt;&lt;record&gt;&lt;rec-number&gt;421&lt;/rec-number&gt;&lt;foreign-keys&gt;&lt;key app="EN" db-id="v0dz2ew2q2wst7eefz4p50pm9v9r2wprrrds" timestamp="1585421173"&gt;421&lt;/key&gt;&lt;/foreign-keys&gt;&lt;ref-type name="Journal Article"&gt;17&lt;/ref-type&gt;&lt;contributors&gt;&lt;authors&gt;&lt;author&gt;Salih, Haron&lt;/author&gt;&lt;author&gt;Odongo, Magwanga Richard&lt;/author&gt;&lt;author&gt;Gong, Wenfang&lt;/author&gt;&lt;author&gt;He, Shoupu&lt;/author&gt;&lt;author&gt;Du, Xiongming&lt;/author&gt;&lt;/authors&gt;&lt;/contributors&gt;&lt;titles&gt;&lt;title&gt;Genome-wide analysis of cotton C2H2-zinc finger transcription factor family and their expression analysis during fiber development&lt;/title&gt;&lt;secondary-title&gt;BMC plant biology&lt;/secondary-title&gt;&lt;/titles&gt;&lt;periodical&gt;&lt;full-title&gt;BMC plant Biology&lt;/full-title&gt;&lt;/periodical&gt;&lt;pages&gt;400&lt;/pages&gt;&lt;volume&gt;19&lt;/volume&gt;&lt;number&gt;1&lt;/number&gt;&lt;dates&gt;&lt;year&gt;2019&lt;/year&gt;&lt;/dates&gt;&lt;isbn&gt;1471-2229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34" w:tooltip="Salih, 2019 #421" w:history="1">
              <w:r w:rsidR="00AF575B" w:rsidRPr="001E1A0C">
                <w:rPr>
                  <w:rFonts w:asciiTheme="majorBidi" w:hAnsiTheme="majorBidi" w:cstheme="majorBidi"/>
                  <w:noProof/>
                  <w:szCs w:val="24"/>
                </w:rPr>
                <w:t>34</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2ABDB9F0" w14:textId="77777777" w:rsidTr="008E4CAA">
        <w:trPr>
          <w:trHeight w:val="38"/>
        </w:trPr>
        <w:tc>
          <w:tcPr>
            <w:tcW w:w="2428" w:type="dxa"/>
            <w:vMerge/>
          </w:tcPr>
          <w:p w14:paraId="071ABF32"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2825A31A"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Triticum</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turgidum</w:t>
            </w:r>
            <w:proofErr w:type="spellEnd"/>
          </w:p>
        </w:tc>
        <w:tc>
          <w:tcPr>
            <w:tcW w:w="1371" w:type="dxa"/>
          </w:tcPr>
          <w:p w14:paraId="46EEF04A"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129</w:t>
            </w:r>
          </w:p>
        </w:tc>
        <w:tc>
          <w:tcPr>
            <w:tcW w:w="2127" w:type="dxa"/>
          </w:tcPr>
          <w:p w14:paraId="57852A89" w14:textId="1D66E001" w:rsidR="008E4CAA" w:rsidRPr="001E1A0C" w:rsidRDefault="008E4CAA" w:rsidP="00AF575B">
            <w:pPr>
              <w:spacing w:after="0" w:line="480" w:lineRule="auto"/>
              <w:jc w:val="both"/>
              <w:rPr>
                <w:rFonts w:asciiTheme="majorBidi" w:eastAsia="SimSun" w:hAnsiTheme="majorBidi" w:cstheme="majorBidi"/>
                <w:szCs w:val="24"/>
                <w:lang w:eastAsia="zh-CN"/>
              </w:rPr>
            </w:pPr>
            <w:r w:rsidRPr="001E1A0C">
              <w:rPr>
                <w:rFonts w:asciiTheme="majorBidi" w:eastAsia="SimSun" w:hAnsiTheme="majorBidi" w:cstheme="majorBidi"/>
                <w:szCs w:val="24"/>
                <w:lang w:eastAsia="zh-CN"/>
              </w:rPr>
              <w:fldChar w:fldCharType="begin"/>
            </w:r>
            <w:r w:rsidR="00AF575B" w:rsidRPr="001E1A0C">
              <w:rPr>
                <w:rFonts w:asciiTheme="majorBidi" w:eastAsia="SimSun" w:hAnsiTheme="majorBidi" w:cstheme="majorBidi"/>
                <w:szCs w:val="24"/>
                <w:lang w:eastAsia="zh-CN"/>
              </w:rPr>
              <w:instrText xml:space="preserve"> ADDIN EN.CITE &lt;EndNote&gt;&lt;Cite&gt;&lt;Author&gt;Krasileva&lt;/Author&gt;&lt;Year&gt;2013&lt;/Year&gt;&lt;RecNum&gt;208&lt;/RecNum&gt;&lt;DisplayText&gt;[35]&lt;/DisplayText&gt;&lt;record&gt;&lt;rec-number&gt;208&lt;/rec-number&gt;&lt;foreign-keys&gt;&lt;key app="EN" db-id="v0dz2ew2q2wst7eefz4p50pm9v9r2wprrrds" timestamp="1582479806"&gt;208&lt;/key&gt;&lt;/foreign-keys&gt;&lt;ref-type name="Journal Article"&gt;17&lt;/ref-type&gt;&lt;contributors&gt;&lt;authors&gt;&lt;author&gt;Krasileva, Ksenia V&lt;/author&gt;&lt;author&gt;Buffalo, Vince&lt;/author&gt;&lt;author&gt;Bailey, Paul&lt;/author&gt;&lt;author&gt;Pearce, Stephen&lt;/author&gt;&lt;author&gt;Ayling, Sarah&lt;/author&gt;&lt;author&gt;Tabbita, Facundo&lt;/author&gt;&lt;author&gt;Soria, Marcelo&lt;/author&gt;&lt;author&gt;Wang, Shichen&lt;/author&gt;&lt;author&gt;Akhunov, Eduard&lt;/author&gt;&lt;author&gt;Uauy, Cristobal&lt;/author&gt;&lt;/authors&gt;&lt;/contributors&gt;&lt;titles&gt;&lt;title&gt;Separating homeologs by phasing in the tetraploid wheat transcriptome&lt;/title&gt;&lt;secondary-title&gt;Genome biology&lt;/secondary-title&gt;&lt;/titles&gt;&lt;periodical&gt;&lt;full-title&gt;Genome biology&lt;/full-title&gt;&lt;/periodical&gt;&lt;pages&gt;R66&lt;/pages&gt;&lt;volume&gt;14&lt;/volume&gt;&lt;number&gt;6&lt;/number&gt;&lt;dates&gt;&lt;year&gt;2013&lt;/year&gt;&lt;/dates&gt;&lt;isbn&gt;1474-760X&lt;/isbn&gt;&lt;urls&gt;&lt;/urls&gt;&lt;/record&gt;&lt;/Cite&gt;&lt;/EndNote&gt;</w:instrText>
            </w:r>
            <w:r w:rsidRPr="001E1A0C">
              <w:rPr>
                <w:rFonts w:asciiTheme="majorBidi" w:eastAsia="SimSun" w:hAnsiTheme="majorBidi" w:cstheme="majorBidi"/>
                <w:szCs w:val="24"/>
                <w:lang w:eastAsia="zh-CN"/>
              </w:rPr>
              <w:fldChar w:fldCharType="separate"/>
            </w:r>
            <w:r w:rsidR="00AF575B" w:rsidRPr="001E1A0C">
              <w:rPr>
                <w:rFonts w:asciiTheme="majorBidi" w:eastAsia="SimSun" w:hAnsiTheme="majorBidi" w:cstheme="majorBidi"/>
                <w:noProof/>
                <w:szCs w:val="24"/>
                <w:lang w:eastAsia="zh-CN"/>
              </w:rPr>
              <w:t>[</w:t>
            </w:r>
            <w:hyperlink w:anchor="_ENREF_35" w:tooltip="Krasileva, 2013 #208" w:history="1">
              <w:r w:rsidR="00AF575B" w:rsidRPr="001E1A0C">
                <w:rPr>
                  <w:rFonts w:asciiTheme="majorBidi" w:eastAsia="SimSun" w:hAnsiTheme="majorBidi" w:cstheme="majorBidi"/>
                  <w:noProof/>
                  <w:szCs w:val="24"/>
                  <w:lang w:eastAsia="zh-CN"/>
                </w:rPr>
                <w:t>35</w:t>
              </w:r>
            </w:hyperlink>
            <w:r w:rsidR="00AF575B" w:rsidRPr="001E1A0C">
              <w:rPr>
                <w:rFonts w:asciiTheme="majorBidi" w:eastAsia="SimSun" w:hAnsiTheme="majorBidi" w:cstheme="majorBidi"/>
                <w:noProof/>
                <w:szCs w:val="24"/>
                <w:lang w:eastAsia="zh-CN"/>
              </w:rPr>
              <w:t>]</w:t>
            </w:r>
            <w:r w:rsidRPr="001E1A0C">
              <w:rPr>
                <w:rFonts w:asciiTheme="majorBidi" w:eastAsia="SimSun" w:hAnsiTheme="majorBidi" w:cstheme="majorBidi"/>
                <w:szCs w:val="24"/>
                <w:lang w:eastAsia="zh-CN"/>
              </w:rPr>
              <w:fldChar w:fldCharType="end"/>
            </w:r>
          </w:p>
        </w:tc>
      </w:tr>
      <w:tr w:rsidR="008E4CAA" w:rsidRPr="001E1A0C" w14:paraId="4A24DE8C" w14:textId="77777777" w:rsidTr="008E4CAA">
        <w:trPr>
          <w:trHeight w:val="39"/>
        </w:trPr>
        <w:tc>
          <w:tcPr>
            <w:tcW w:w="2428" w:type="dxa"/>
            <w:vMerge/>
          </w:tcPr>
          <w:p w14:paraId="4B9302CE"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61DF71C6"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Oryza</w:t>
            </w:r>
            <w:proofErr w:type="spellEnd"/>
            <w:r w:rsidRPr="001E1A0C">
              <w:rPr>
                <w:rFonts w:asciiTheme="majorBidi" w:hAnsiTheme="majorBidi" w:cstheme="majorBidi"/>
                <w:i/>
                <w:iCs/>
                <w:szCs w:val="24"/>
              </w:rPr>
              <w:t xml:space="preserve"> sativa</w:t>
            </w:r>
          </w:p>
        </w:tc>
        <w:tc>
          <w:tcPr>
            <w:tcW w:w="1371" w:type="dxa"/>
          </w:tcPr>
          <w:p w14:paraId="541CAA12"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189</w:t>
            </w:r>
          </w:p>
        </w:tc>
        <w:tc>
          <w:tcPr>
            <w:tcW w:w="2127" w:type="dxa"/>
          </w:tcPr>
          <w:p w14:paraId="6AB55904" w14:textId="1DFCADC8"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&lt;EndNote&gt;&lt;Cite&gt;&lt;Author&gt;Salih&lt;/Author&gt;&lt;Year&gt;2019&lt;/Year&gt;&lt;RecNum&gt;421&lt;/RecNum&gt;&lt;DisplayText&gt;[34]&lt;/DisplayText&gt;&lt;record&gt;&lt;rec-number&gt;421&lt;/rec-number&gt;&lt;foreign-keys&gt;&lt;key app="EN" db-id="v0dz2ew2q2wst7eefz4p50pm9v9r2wprrrds" timestamp="1585421173"&gt;421&lt;/key&gt;&lt;/foreign-keys&gt;&lt;ref-type name="Journal Article"&gt;17&lt;/ref-type&gt;&lt;contributors&gt;&lt;authors&gt;&lt;author&gt;Salih, Haron&lt;/author&gt;&lt;author&gt;Odongo, Magwanga Richard&lt;/author&gt;&lt;author&gt;Gong, Wenfang&lt;/author&gt;&lt;author&gt;He, Shoupu&lt;/author&gt;&lt;author&gt;Du, Xiongming&lt;/author&gt;&lt;/authors&gt;&lt;/contributors&gt;&lt;titles&gt;&lt;title&gt;Genome-wide analysis of cotton C2H2-zinc finger transcription factor family and their expression analysis during fiber development&lt;/title&gt;&lt;secondary-title&gt;BMC plant biology&lt;/secondary-title&gt;&lt;/titles&gt;&lt;periodical&gt;&lt;full-title&gt;BMC plant Biology&lt;/full-title&gt;&lt;/periodical&gt;&lt;pages&gt;400&lt;/pages&gt;&lt;volume&gt;19&lt;/volume&gt;&lt;number&gt;1&lt;/number&gt;&lt;dates&gt;&lt;year&gt;2019&lt;/year&gt;&lt;/dates&gt;&lt;isbn&gt;1471-2229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34" w:tooltip="Salih, 2019 #421" w:history="1">
              <w:r w:rsidR="00AF575B" w:rsidRPr="001E1A0C">
                <w:rPr>
                  <w:rFonts w:asciiTheme="majorBidi" w:hAnsiTheme="majorBidi" w:cstheme="majorBidi"/>
                  <w:noProof/>
                  <w:szCs w:val="24"/>
                </w:rPr>
                <w:t>34</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311E15A7" w14:textId="77777777" w:rsidTr="008E4CAA">
        <w:trPr>
          <w:trHeight w:val="39"/>
        </w:trPr>
        <w:tc>
          <w:tcPr>
            <w:tcW w:w="2428" w:type="dxa"/>
            <w:vMerge/>
          </w:tcPr>
          <w:p w14:paraId="037A7083"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0B3B084B"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Zea</w:t>
            </w:r>
            <w:proofErr w:type="spellEnd"/>
            <w:r w:rsidRPr="001E1A0C">
              <w:rPr>
                <w:rFonts w:asciiTheme="majorBidi" w:hAnsiTheme="majorBidi" w:cstheme="majorBidi"/>
                <w:i/>
                <w:iCs/>
                <w:szCs w:val="24"/>
              </w:rPr>
              <w:t xml:space="preserve"> mays</w:t>
            </w:r>
          </w:p>
        </w:tc>
        <w:tc>
          <w:tcPr>
            <w:tcW w:w="1371" w:type="dxa"/>
          </w:tcPr>
          <w:p w14:paraId="72B9C949"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211</w:t>
            </w:r>
          </w:p>
        </w:tc>
        <w:tc>
          <w:tcPr>
            <w:tcW w:w="2127" w:type="dxa"/>
          </w:tcPr>
          <w:p w14:paraId="5C6BDD85" w14:textId="24AE9844" w:rsidR="008E4CAA" w:rsidRPr="001E1A0C" w:rsidRDefault="008E4CAA" w:rsidP="00AF575B">
            <w:pPr>
              <w:spacing w:after="0" w:line="480" w:lineRule="auto"/>
              <w:jc w:val="both"/>
              <w:rPr>
                <w:rFonts w:asciiTheme="majorBidi" w:eastAsia="SimSun" w:hAnsiTheme="majorBidi" w:cstheme="majorBidi"/>
                <w:szCs w:val="24"/>
                <w:lang w:eastAsia="zh-CN"/>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&lt;EndNote&gt;&lt;Cite&gt;&lt;Author&gt;Salih&lt;/Author&gt;&lt;Year&gt;2019&lt;/Year&gt;&lt;RecNum&gt;421&lt;/RecNum&gt;&lt;DisplayText&gt;[34]&lt;/DisplayText&gt;&lt;record&gt;&lt;rec-number&gt;421&lt;/rec-number&gt;&lt;foreign-keys&gt;&lt;key app="EN" db-id="v0dz2ew2q2wst7eefz4p50pm9v9r2wprrrds" timestamp="1585421173"&gt;421&lt;/key&gt;&lt;/foreign-keys&gt;&lt;ref-type name="Journal Article"&gt;17&lt;/ref-type&gt;&lt;contributors&gt;&lt;authors&gt;&lt;author&gt;Salih, Haron&lt;/author&gt;&lt;author&gt;Odongo, Magwanga Richard&lt;/author&gt;&lt;author&gt;Gong, Wenfang&lt;/author&gt;&lt;author&gt;He, Shoupu&lt;/author&gt;&lt;author&gt;Du, Xiongming&lt;/author&gt;&lt;/authors&gt;&lt;/contributors&gt;&lt;titles&gt;&lt;title&gt;Genome-wide analysis of cotton C2H2-zinc finger transcription factor family and their expression analysis during fiber development&lt;/title&gt;&lt;secondary-title&gt;BMC plant biology&lt;/secondary-title&gt;&lt;/titles&gt;&lt;periodical&gt;&lt;full-title&gt;BMC plant Biology&lt;/full-title&gt;&lt;/periodical&gt;&lt;pages&gt;400&lt;/pages&gt;&lt;volume&gt;19&lt;/volume&gt;&lt;number&gt;1&lt;/number&gt;&lt;dates&gt;&lt;year&gt;2019&lt;/year&gt;&lt;/dates&gt;&lt;isbn&gt;1471-2229&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34" w:tooltip="Salih, 2019 #421" w:history="1">
              <w:r w:rsidR="00AF575B" w:rsidRPr="001E1A0C">
                <w:rPr>
                  <w:rFonts w:asciiTheme="majorBidi" w:hAnsiTheme="majorBidi" w:cstheme="majorBidi"/>
                  <w:noProof/>
                  <w:szCs w:val="24"/>
                </w:rPr>
                <w:t>34</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33F2E56C" w14:textId="77777777" w:rsidTr="008E4CAA">
        <w:trPr>
          <w:trHeight w:val="38"/>
        </w:trPr>
        <w:tc>
          <w:tcPr>
            <w:tcW w:w="2428" w:type="dxa"/>
            <w:vMerge/>
          </w:tcPr>
          <w:p w14:paraId="6A317571"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06735EB9"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Sorghum bicolor</w:t>
            </w:r>
          </w:p>
        </w:tc>
        <w:tc>
          <w:tcPr>
            <w:tcW w:w="1371" w:type="dxa"/>
          </w:tcPr>
          <w:p w14:paraId="13059D8D"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122</w:t>
            </w:r>
          </w:p>
        </w:tc>
        <w:tc>
          <w:tcPr>
            <w:tcW w:w="2127" w:type="dxa"/>
          </w:tcPr>
          <w:p w14:paraId="5979E27E" w14:textId="73F39AA7" w:rsidR="008E4CAA" w:rsidRPr="001E1A0C" w:rsidRDefault="008E4CAA" w:rsidP="00AF575B">
            <w:pPr>
              <w:spacing w:after="0" w:line="480" w:lineRule="auto"/>
              <w:jc w:val="both"/>
              <w:rPr>
                <w:rFonts w:asciiTheme="majorBidi" w:eastAsia="SimSun" w:hAnsiTheme="majorBidi" w:cstheme="majorBidi"/>
                <w:szCs w:val="24"/>
                <w:lang w:eastAsia="zh-CN"/>
              </w:rPr>
            </w:pPr>
            <w:r w:rsidRPr="001E1A0C">
              <w:rPr>
                <w:rFonts w:asciiTheme="majorBidi" w:eastAsia="SimSun" w:hAnsiTheme="majorBidi" w:cstheme="majorBidi"/>
                <w:szCs w:val="24"/>
                <w:lang w:eastAsia="zh-CN"/>
              </w:rPr>
              <w:fldChar w:fldCharType="begin"/>
            </w:r>
            <w:r w:rsidR="00AF575B" w:rsidRPr="001E1A0C">
              <w:rPr>
                <w:rFonts w:asciiTheme="majorBidi" w:eastAsia="SimSun" w:hAnsiTheme="majorBidi" w:cstheme="majorBidi"/>
                <w:szCs w:val="24"/>
                <w:lang w:eastAsia="zh-CN"/>
              </w:rPr>
              <w:instrText xml:space="preserve"> ADDIN EN.CITE &lt;EndNote&gt;&lt;Cite&gt;&lt;Author&gt;Muthamilarasan&lt;/Author&gt;&lt;Year&gt;2014&lt;/Year&gt;&lt;RecNum&gt;204&lt;/RecNum&gt;&lt;DisplayText&gt;[36]&lt;/DisplayText&gt;&lt;record&gt;&lt;rec-number&gt;204&lt;/rec-number&gt;&lt;foreign-keys&gt;&lt;key app="EN" db-id="v0dz2ew2q2wst7eefz4p50pm9v9r2wprrrds" timestamp="1582478734"&gt;204&lt;/key&gt;&lt;/foreign-keys&gt;&lt;ref-type name="Journal Article"&gt;17&lt;/ref-type&gt;&lt;contributors&gt;&lt;authors&gt;&lt;author&gt;Muthamilarasan, Mehanathan&lt;/author&gt;&lt;author&gt;Bonthala, Venkata Suresh&lt;/author&gt;&lt;author&gt;Mishra, Awdhesh Kumar&lt;/author&gt;&lt;author&gt;Khandelwal, Rohit&lt;/author&gt;&lt;author&gt;Khan, Yusuf&lt;/author&gt;&lt;author&gt;Roy, Riti&lt;/author&gt;&lt;author&gt;Prasad, Manoj&lt;/author&gt;&lt;/authors&gt;&lt;/contributors&gt;&lt;titles&gt;&lt;title&gt;C 2 H 2 type of zinc finger transcription factors in foxtail millet define response to abiotic stresses&lt;/title&gt;&lt;secondary-title&gt;Functional &amp;amp; integrative genomics&lt;/secondary-title&gt;&lt;/titles&gt;&lt;periodical&gt;&lt;full-title&gt;Functional &amp;amp; integrative genomics&lt;/full-title&gt;&lt;/periodical&gt;&lt;pages&gt;531-543&lt;/pages&gt;&lt;volume&gt;14&lt;/volume&gt;&lt;number&gt;3&lt;/number&gt;&lt;dates&gt;&lt;year&gt;2014&lt;/year&gt;&lt;/dates&gt;&lt;isbn&gt;1438-793X&lt;/isbn&gt;&lt;urls&gt;&lt;/urls&gt;&lt;/record&gt;&lt;/Cite&gt;&lt;/EndNote&gt;</w:instrText>
            </w:r>
            <w:r w:rsidRPr="001E1A0C">
              <w:rPr>
                <w:rFonts w:asciiTheme="majorBidi" w:eastAsia="SimSun" w:hAnsiTheme="majorBidi" w:cstheme="majorBidi"/>
                <w:szCs w:val="24"/>
                <w:lang w:eastAsia="zh-CN"/>
              </w:rPr>
              <w:fldChar w:fldCharType="separate"/>
            </w:r>
            <w:r w:rsidR="00AF575B" w:rsidRPr="001E1A0C">
              <w:rPr>
                <w:rFonts w:asciiTheme="majorBidi" w:eastAsia="SimSun" w:hAnsiTheme="majorBidi" w:cstheme="majorBidi"/>
                <w:noProof/>
                <w:szCs w:val="24"/>
                <w:lang w:eastAsia="zh-CN"/>
              </w:rPr>
              <w:t>[</w:t>
            </w:r>
            <w:hyperlink w:anchor="_ENREF_36" w:tooltip="Muthamilarasan, 2014 #204" w:history="1">
              <w:r w:rsidR="00AF575B" w:rsidRPr="001E1A0C">
                <w:rPr>
                  <w:rFonts w:asciiTheme="majorBidi" w:eastAsia="SimSun" w:hAnsiTheme="majorBidi" w:cstheme="majorBidi"/>
                  <w:noProof/>
                  <w:szCs w:val="24"/>
                  <w:lang w:eastAsia="zh-CN"/>
                </w:rPr>
                <w:t>36</w:t>
              </w:r>
            </w:hyperlink>
            <w:r w:rsidR="00AF575B" w:rsidRPr="001E1A0C">
              <w:rPr>
                <w:rFonts w:asciiTheme="majorBidi" w:eastAsia="SimSun" w:hAnsiTheme="majorBidi" w:cstheme="majorBidi"/>
                <w:noProof/>
                <w:szCs w:val="24"/>
                <w:lang w:eastAsia="zh-CN"/>
              </w:rPr>
              <w:t>]</w:t>
            </w:r>
            <w:r w:rsidRPr="001E1A0C">
              <w:rPr>
                <w:rFonts w:asciiTheme="majorBidi" w:eastAsia="SimSun" w:hAnsiTheme="majorBidi" w:cstheme="majorBidi"/>
                <w:szCs w:val="24"/>
                <w:lang w:eastAsia="zh-CN"/>
              </w:rPr>
              <w:fldChar w:fldCharType="end"/>
            </w:r>
          </w:p>
        </w:tc>
      </w:tr>
      <w:tr w:rsidR="008E4CAA" w:rsidRPr="001E1A0C" w14:paraId="040A289E" w14:textId="77777777" w:rsidTr="008E4CAA">
        <w:trPr>
          <w:trHeight w:val="39"/>
        </w:trPr>
        <w:tc>
          <w:tcPr>
            <w:tcW w:w="2428" w:type="dxa"/>
            <w:vMerge/>
          </w:tcPr>
          <w:p w14:paraId="08583E6C"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C5F7513" w14:textId="77777777" w:rsidR="008E4CAA" w:rsidRPr="001E1A0C" w:rsidRDefault="008E4CAA" w:rsidP="005C1B5D">
            <w:pPr>
              <w:spacing w:after="0" w:line="480" w:lineRule="auto"/>
              <w:jc w:val="both"/>
              <w:rPr>
                <w:rFonts w:asciiTheme="majorBidi" w:hAnsiTheme="majorBidi" w:cstheme="majorBidi"/>
                <w:i/>
                <w:iCs/>
                <w:szCs w:val="24"/>
              </w:rPr>
            </w:pPr>
            <w:r w:rsidRPr="001E1A0C">
              <w:rPr>
                <w:rFonts w:asciiTheme="majorBidi" w:hAnsiTheme="majorBidi" w:cstheme="majorBidi"/>
                <w:i/>
                <w:iCs/>
                <w:szCs w:val="24"/>
              </w:rPr>
              <w:t xml:space="preserve">Brassica </w:t>
            </w:r>
            <w:proofErr w:type="spellStart"/>
            <w:r w:rsidRPr="001E1A0C">
              <w:rPr>
                <w:rFonts w:asciiTheme="majorBidi" w:hAnsiTheme="majorBidi" w:cstheme="majorBidi"/>
                <w:i/>
                <w:iCs/>
                <w:szCs w:val="24"/>
              </w:rPr>
              <w:t>rapa</w:t>
            </w:r>
            <w:proofErr w:type="spellEnd"/>
          </w:p>
        </w:tc>
        <w:tc>
          <w:tcPr>
            <w:tcW w:w="1371" w:type="dxa"/>
          </w:tcPr>
          <w:p w14:paraId="351B2A74"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301</w:t>
            </w:r>
          </w:p>
        </w:tc>
        <w:tc>
          <w:tcPr>
            <w:tcW w:w="2127" w:type="dxa"/>
          </w:tcPr>
          <w:p w14:paraId="6E3861BB" w14:textId="2A83E803" w:rsidR="008E4CAA" w:rsidRPr="001E1A0C" w:rsidRDefault="008E4CAA" w:rsidP="00AF575B">
            <w:pPr>
              <w:spacing w:after="0" w:line="480" w:lineRule="auto"/>
              <w:jc w:val="both"/>
              <w:rPr>
                <w:rFonts w:asciiTheme="majorBidi" w:eastAsia="SimSun" w:hAnsiTheme="majorBidi" w:cstheme="majorBidi"/>
                <w:szCs w:val="24"/>
                <w:lang w:eastAsia="zh-CN"/>
              </w:rPr>
            </w:pPr>
            <w:r w:rsidRPr="001E1A0C">
              <w:rPr>
                <w:rFonts w:asciiTheme="majorBidi" w:eastAsia="SimSun" w:hAnsiTheme="majorBidi" w:cstheme="majorBidi"/>
                <w:szCs w:val="24"/>
                <w:lang w:eastAsia="zh-CN"/>
              </w:rPr>
              <w:fldChar w:fldCharType="begin"/>
            </w:r>
            <w:r w:rsidR="00AF575B" w:rsidRPr="001E1A0C">
              <w:rPr>
                <w:rFonts w:asciiTheme="majorBidi" w:eastAsia="SimSun" w:hAnsiTheme="majorBidi" w:cstheme="majorBidi"/>
                <w:szCs w:val="24"/>
                <w:lang w:eastAsia="zh-CN"/>
              </w:rPr>
              <w:instrText xml:space="preserve"> ADDIN EN.CITE &lt;EndNote&gt;&lt;Cite&gt;&lt;Author&gt;Alam&lt;/Author&gt;&lt;Year&gt;2019&lt;/Year&gt;&lt;RecNum&gt;205&lt;/RecNum&gt;&lt;DisplayText&gt;[37]&lt;/DisplayText&gt;&lt;record&gt;&lt;rec-number&gt;205&lt;/rec-number&gt;&lt;foreign-keys&gt;&lt;key app="EN" db-id="v0dz2ew2q2wst7eefz4p50pm9v9r2wprrrds" timestamp="1582478938"&gt;205&lt;/key&gt;&lt;/foreign-keys&gt;&lt;ref-type name="Journal Article"&gt;17&lt;/ref-type&gt;&lt;contributors&gt;&lt;authors&gt;&lt;author&gt;Alam, Intikhab&lt;/author&gt;&lt;author&gt;Batool, Khadija&lt;/author&gt;&lt;author&gt;Cui, Dong-Li&lt;/author&gt;&lt;author&gt;Yang, Yan-Qing&lt;/author&gt;&lt;author&gt;Lu, Yun-Hai&lt;/author&gt;&lt;/authors&gt;&lt;/contributors&gt;&lt;titles&gt;&lt;title&gt;Comprehensive genomic survey, structural classification and expression analysis of C2H2 zinc finger protein gene family in Brassica rapa L&lt;/title&gt;&lt;secondary-title&gt;PloS one&lt;/secondary-title&gt;&lt;/titles&gt;&lt;periodical&gt;&lt;full-title&gt;PloS one&lt;/full-title&gt;&lt;/periodical&gt;&lt;volume&gt;14&lt;/volume&gt;&lt;number&gt;5&lt;/number&gt;&lt;dates&gt;&lt;year&gt;2019&lt;/year&gt;&lt;/dates&gt;&lt;urls&gt;&lt;/urls&gt;&lt;/record&gt;&lt;/Cite&gt;&lt;/EndNote&gt;</w:instrText>
            </w:r>
            <w:r w:rsidRPr="001E1A0C">
              <w:rPr>
                <w:rFonts w:asciiTheme="majorBidi" w:eastAsia="SimSun" w:hAnsiTheme="majorBidi" w:cstheme="majorBidi"/>
                <w:szCs w:val="24"/>
                <w:lang w:eastAsia="zh-CN"/>
              </w:rPr>
              <w:fldChar w:fldCharType="separate"/>
            </w:r>
            <w:r w:rsidR="00AF575B" w:rsidRPr="001E1A0C">
              <w:rPr>
                <w:rFonts w:asciiTheme="majorBidi" w:eastAsia="SimSun" w:hAnsiTheme="majorBidi" w:cstheme="majorBidi"/>
                <w:noProof/>
                <w:szCs w:val="24"/>
                <w:lang w:eastAsia="zh-CN"/>
              </w:rPr>
              <w:t>[</w:t>
            </w:r>
            <w:hyperlink w:anchor="_ENREF_37" w:tooltip="Alam, 2019 #205" w:history="1">
              <w:r w:rsidR="00AF575B" w:rsidRPr="001E1A0C">
                <w:rPr>
                  <w:rFonts w:asciiTheme="majorBidi" w:eastAsia="SimSun" w:hAnsiTheme="majorBidi" w:cstheme="majorBidi"/>
                  <w:noProof/>
                  <w:szCs w:val="24"/>
                  <w:lang w:eastAsia="zh-CN"/>
                </w:rPr>
                <w:t>37</w:t>
              </w:r>
            </w:hyperlink>
            <w:r w:rsidR="00AF575B" w:rsidRPr="001E1A0C">
              <w:rPr>
                <w:rFonts w:asciiTheme="majorBidi" w:eastAsia="SimSun" w:hAnsiTheme="majorBidi" w:cstheme="majorBidi"/>
                <w:noProof/>
                <w:szCs w:val="24"/>
                <w:lang w:eastAsia="zh-CN"/>
              </w:rPr>
              <w:t>]</w:t>
            </w:r>
            <w:r w:rsidRPr="001E1A0C">
              <w:rPr>
                <w:rFonts w:asciiTheme="majorBidi" w:eastAsia="SimSun" w:hAnsiTheme="majorBidi" w:cstheme="majorBidi"/>
                <w:szCs w:val="24"/>
                <w:lang w:eastAsia="zh-CN"/>
              </w:rPr>
              <w:fldChar w:fldCharType="end"/>
            </w:r>
          </w:p>
        </w:tc>
      </w:tr>
      <w:tr w:rsidR="008E4CAA" w:rsidRPr="001E1A0C" w14:paraId="122C22E6" w14:textId="77777777" w:rsidTr="008E4CAA">
        <w:trPr>
          <w:trHeight w:val="39"/>
        </w:trPr>
        <w:tc>
          <w:tcPr>
            <w:tcW w:w="2428" w:type="dxa"/>
            <w:vMerge/>
          </w:tcPr>
          <w:p w14:paraId="14C4D53F"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5E358CEE"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Glycin</w:t>
            </w:r>
            <w:proofErr w:type="spellEnd"/>
            <w:r w:rsidRPr="001E1A0C">
              <w:rPr>
                <w:rFonts w:asciiTheme="majorBidi" w:hAnsiTheme="majorBidi" w:cstheme="majorBidi"/>
                <w:i/>
                <w:iCs/>
                <w:szCs w:val="24"/>
              </w:rPr>
              <w:t xml:space="preserve"> max</w:t>
            </w:r>
          </w:p>
        </w:tc>
        <w:tc>
          <w:tcPr>
            <w:tcW w:w="1371" w:type="dxa"/>
          </w:tcPr>
          <w:p w14:paraId="476C6565"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321</w:t>
            </w:r>
          </w:p>
        </w:tc>
        <w:tc>
          <w:tcPr>
            <w:tcW w:w="2127" w:type="dxa"/>
          </w:tcPr>
          <w:p w14:paraId="247AB2DA" w14:textId="6711D426" w:rsidR="008E4CAA" w:rsidRPr="001E1A0C" w:rsidRDefault="008E4CAA" w:rsidP="00AF575B">
            <w:pPr>
              <w:spacing w:after="0" w:line="480" w:lineRule="auto"/>
              <w:jc w:val="both"/>
              <w:rPr>
                <w:rFonts w:asciiTheme="majorBidi" w:eastAsia="SimSun" w:hAnsiTheme="majorBidi" w:cstheme="majorBidi"/>
                <w:szCs w:val="24"/>
                <w:lang w:eastAsia="zh-CN"/>
              </w:rPr>
            </w:pPr>
            <w:r w:rsidRPr="001E1A0C">
              <w:rPr>
                <w:rFonts w:asciiTheme="majorBidi" w:eastAsia="SimSun" w:hAnsiTheme="majorBidi" w:cstheme="majorBidi"/>
                <w:szCs w:val="24"/>
                <w:lang w:eastAsia="zh-CN"/>
              </w:rPr>
              <w:fldChar w:fldCharType="begin"/>
            </w:r>
            <w:r w:rsidR="00AF575B" w:rsidRPr="001E1A0C">
              <w:rPr>
                <w:rFonts w:asciiTheme="majorBidi" w:eastAsia="SimSun" w:hAnsiTheme="majorBidi" w:cstheme="majorBidi"/>
                <w:szCs w:val="24"/>
                <w:lang w:eastAsia="zh-CN"/>
              </w:rPr>
              <w:instrText xml:space="preserve"> ADDIN EN.CITE &lt;EndNote&gt;&lt;Cite&gt;&lt;Author&gt;Yuan&lt;/Author&gt;&lt;Year&gt;2018&lt;/Year&gt;&lt;RecNum&gt;206&lt;/RecNum&gt;&lt;DisplayText&gt;[38]&lt;/DisplayText&gt;&lt;record&gt;&lt;rec-number&gt;206&lt;/rec-number&gt;&lt;foreign-keys&gt;&lt;key app="EN" db-id="v0dz2ew2q2wst7eefz4p50pm9v9r2wprrrds" timestamp="1582479155"&gt;206&lt;/key&gt;&lt;/foreign-keys&gt;&lt;ref-type name="Journal Article"&gt;17&lt;/ref-type&gt;&lt;contributors&gt;&lt;authors&gt;&lt;author&gt;Yuan, Songli&lt;/author&gt;&lt;author&gt;Li, Xiangyong&lt;/author&gt;&lt;author&gt;Li, Rong&lt;/author&gt;&lt;author&gt;Wang, Lei&lt;/author&gt;&lt;author&gt;Zhang, Chanjuan&lt;/author&gt;&lt;author&gt;Chen, Limiao&lt;/author&gt;&lt;author&gt;Hao, Qingnan&lt;/author&gt;&lt;author&gt;Zhang, Xiaojuan&lt;/author&gt;&lt;author&gt;Chen, Haifeng&lt;/author&gt;&lt;author&gt;Shan, Zhihui&lt;/author&gt;&lt;/authors&gt;&lt;/contributors&gt;&lt;titles&gt;&lt;title&gt;Genome-wide identification and classification of soybean C2H2 zinc finger proteins and their expression analysis in Legume-Rhizobium Symbiosis&lt;/title&gt;&lt;secondary-title&gt;Frontiers in microbiology&lt;/secondary-title&gt;&lt;/titles&gt;&lt;periodical&gt;&lt;full-title&gt;Frontiers in microbiology&lt;/full-title&gt;&lt;/periodical&gt;&lt;pages&gt;126&lt;/pages&gt;&lt;volume&gt;9&lt;/volume&gt;&lt;dates&gt;&lt;year&gt;2018&lt;/year&gt;&lt;/dates&gt;&lt;isbn&gt;1664-302X&lt;/isbn&gt;&lt;urls&gt;&lt;/urls&gt;&lt;/record&gt;&lt;/Cite&gt;&lt;/EndNote&gt;</w:instrText>
            </w:r>
            <w:r w:rsidRPr="001E1A0C">
              <w:rPr>
                <w:rFonts w:asciiTheme="majorBidi" w:eastAsia="SimSun" w:hAnsiTheme="majorBidi" w:cstheme="majorBidi"/>
                <w:szCs w:val="24"/>
                <w:lang w:eastAsia="zh-CN"/>
              </w:rPr>
              <w:fldChar w:fldCharType="separate"/>
            </w:r>
            <w:r w:rsidR="00AF575B" w:rsidRPr="001E1A0C">
              <w:rPr>
                <w:rFonts w:asciiTheme="majorBidi" w:eastAsia="SimSun" w:hAnsiTheme="majorBidi" w:cstheme="majorBidi"/>
                <w:noProof/>
                <w:szCs w:val="24"/>
                <w:lang w:eastAsia="zh-CN"/>
              </w:rPr>
              <w:t>[</w:t>
            </w:r>
            <w:hyperlink w:anchor="_ENREF_38" w:tooltip="Yuan, 2018 #206" w:history="1">
              <w:r w:rsidR="00AF575B" w:rsidRPr="001E1A0C">
                <w:rPr>
                  <w:rFonts w:asciiTheme="majorBidi" w:eastAsia="SimSun" w:hAnsiTheme="majorBidi" w:cstheme="majorBidi"/>
                  <w:noProof/>
                  <w:szCs w:val="24"/>
                  <w:lang w:eastAsia="zh-CN"/>
                </w:rPr>
                <w:t>38</w:t>
              </w:r>
            </w:hyperlink>
            <w:r w:rsidR="00AF575B" w:rsidRPr="001E1A0C">
              <w:rPr>
                <w:rFonts w:asciiTheme="majorBidi" w:eastAsia="SimSun" w:hAnsiTheme="majorBidi" w:cstheme="majorBidi"/>
                <w:noProof/>
                <w:szCs w:val="24"/>
                <w:lang w:eastAsia="zh-CN"/>
              </w:rPr>
              <w:t>]</w:t>
            </w:r>
            <w:r w:rsidRPr="001E1A0C">
              <w:rPr>
                <w:rFonts w:asciiTheme="majorBidi" w:eastAsia="SimSun" w:hAnsiTheme="majorBidi" w:cstheme="majorBidi"/>
                <w:szCs w:val="24"/>
                <w:lang w:eastAsia="zh-CN"/>
              </w:rPr>
              <w:fldChar w:fldCharType="end"/>
            </w:r>
          </w:p>
        </w:tc>
      </w:tr>
      <w:tr w:rsidR="008E4CAA" w:rsidRPr="001E1A0C" w14:paraId="1335C57F" w14:textId="77777777" w:rsidTr="008E4CAA">
        <w:trPr>
          <w:trHeight w:val="13"/>
        </w:trPr>
        <w:tc>
          <w:tcPr>
            <w:tcW w:w="2428" w:type="dxa"/>
            <w:vMerge/>
          </w:tcPr>
          <w:p w14:paraId="424392E4" w14:textId="77777777" w:rsidR="008E4CAA" w:rsidRPr="001E1A0C" w:rsidRDefault="008E4CAA" w:rsidP="005C1B5D">
            <w:pPr>
              <w:spacing w:after="0" w:line="480" w:lineRule="auto"/>
              <w:jc w:val="both"/>
              <w:rPr>
                <w:rFonts w:asciiTheme="majorBidi" w:hAnsiTheme="majorBidi" w:cstheme="majorBidi"/>
                <w:b/>
                <w:szCs w:val="24"/>
              </w:rPr>
            </w:pPr>
          </w:p>
        </w:tc>
        <w:tc>
          <w:tcPr>
            <w:tcW w:w="2546" w:type="dxa"/>
          </w:tcPr>
          <w:p w14:paraId="35671DA7"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i/>
                <w:iCs/>
                <w:szCs w:val="24"/>
              </w:rPr>
              <w:t>Nicotiana</w:t>
            </w:r>
            <w:proofErr w:type="spellEnd"/>
            <w:r w:rsidRPr="001E1A0C">
              <w:rPr>
                <w:rFonts w:asciiTheme="majorBidi" w:hAnsiTheme="majorBidi" w:cstheme="majorBidi"/>
                <w:i/>
                <w:iCs/>
                <w:szCs w:val="24"/>
              </w:rPr>
              <w:t xml:space="preserve"> </w:t>
            </w:r>
            <w:proofErr w:type="spellStart"/>
            <w:r w:rsidRPr="001E1A0C">
              <w:rPr>
                <w:rFonts w:asciiTheme="majorBidi" w:hAnsiTheme="majorBidi" w:cstheme="majorBidi"/>
                <w:i/>
                <w:iCs/>
                <w:szCs w:val="24"/>
              </w:rPr>
              <w:t>tabacum</w:t>
            </w:r>
            <w:proofErr w:type="spellEnd"/>
            <w:r w:rsidRPr="001E1A0C">
              <w:rPr>
                <w:rFonts w:asciiTheme="majorBidi" w:hAnsiTheme="majorBidi" w:cstheme="majorBidi"/>
                <w:i/>
                <w:iCs/>
                <w:szCs w:val="24"/>
              </w:rPr>
              <w:t xml:space="preserve"> </w:t>
            </w:r>
          </w:p>
        </w:tc>
        <w:tc>
          <w:tcPr>
            <w:tcW w:w="1371" w:type="dxa"/>
          </w:tcPr>
          <w:p w14:paraId="4FE96DED"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188</w:t>
            </w:r>
          </w:p>
        </w:tc>
        <w:tc>
          <w:tcPr>
            <w:tcW w:w="2127" w:type="dxa"/>
          </w:tcPr>
          <w:p w14:paraId="492B0A45" w14:textId="3ACDE346"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&lt;EndNote&gt;&lt;Cite&gt;&lt;Author&gt;Yang&lt;/Author&gt;&lt;Year&gt;2016&lt;/Year&gt;&lt;RecNum&gt;207&lt;/RecNum&gt;&lt;DisplayText&gt;[39]&lt;/DisplayText&gt;&lt;record&gt;&lt;rec-number&gt;207&lt;/rec-number&gt;&lt;foreign-keys&gt;&lt;key app="EN" db-id="v0dz2ew2q2wst7eefz4p50pm9v9r2wprrrds" timestamp="1582479333"&gt;207&lt;/key&gt;&lt;/foreign-keys&gt;&lt;ref-type name="Journal Article"&gt;17&lt;/ref-type&gt;&lt;contributors&gt;&lt;authors&gt;&lt;author&gt;Yang, ML&lt;/author&gt;&lt;author&gt;Chao, JT&lt;/author&gt;&lt;author&gt;Wang, DW&lt;/author&gt;&lt;author&gt;Hu, JH&lt;/author&gt;&lt;author&gt;Wu, H&lt;/author&gt;&lt;author&gt;Gong, D&lt;/author&gt;&lt;author&gt;Liu, GS&lt;/author&gt;&lt;/authors&gt;&lt;/contributors&gt;&lt;titles&gt;&lt;title&gt;Genome-wide identification and expression profiling of the C2H2-type zinc finger protein transcription factor family in tobacco&lt;/title&gt;&lt;secondary-title&gt;Yi chuan= Hereditas&lt;/secondary-title&gt;&lt;/titles&gt;&lt;periodical&gt;&lt;full-title&gt;Yi chuan= Hereditas&lt;/full-title&gt;&lt;/periodical&gt;&lt;pages&gt;337-349&lt;/pages&gt;&lt;volume&gt;38&lt;/volume&gt;&lt;number&gt;4&lt;/number&gt;&lt;dates&gt;&lt;year&gt;2016&lt;/year&gt;&lt;/dates&gt;&lt;isbn&gt;0253-9772&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39" w:tooltip="Yang, 2016 #207" w:history="1">
              <w:r w:rsidR="00AF575B" w:rsidRPr="001E1A0C">
                <w:rPr>
                  <w:rFonts w:asciiTheme="majorBidi" w:hAnsiTheme="majorBidi" w:cstheme="majorBidi"/>
                  <w:noProof/>
                  <w:szCs w:val="24"/>
                </w:rPr>
                <w:t>39</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4F44AD67" w14:textId="77777777" w:rsidTr="008E4CAA">
        <w:trPr>
          <w:trHeight w:val="39"/>
        </w:trPr>
        <w:tc>
          <w:tcPr>
            <w:tcW w:w="2428" w:type="dxa"/>
            <w:vMerge w:val="restart"/>
          </w:tcPr>
          <w:p w14:paraId="10E6571B" w14:textId="77777777" w:rsidR="008E4CAA" w:rsidRPr="001E1A0C" w:rsidRDefault="008E4CAA" w:rsidP="005C1B5D">
            <w:pPr>
              <w:spacing w:after="0" w:line="480" w:lineRule="auto"/>
              <w:jc w:val="both"/>
              <w:rPr>
                <w:rFonts w:asciiTheme="majorBidi" w:hAnsiTheme="majorBidi" w:cstheme="majorBidi"/>
                <w:b/>
                <w:szCs w:val="24"/>
              </w:rPr>
            </w:pPr>
            <w:r w:rsidRPr="001E1A0C">
              <w:rPr>
                <w:rFonts w:asciiTheme="majorBidi" w:hAnsiTheme="majorBidi" w:cstheme="majorBidi"/>
                <w:b/>
                <w:szCs w:val="24"/>
              </w:rPr>
              <w:t>NF-Y</w:t>
            </w:r>
          </w:p>
        </w:tc>
        <w:tc>
          <w:tcPr>
            <w:tcW w:w="2546" w:type="dxa"/>
          </w:tcPr>
          <w:p w14:paraId="6FA86299" w14:textId="77777777" w:rsidR="008E4CAA" w:rsidRPr="001E1A0C" w:rsidRDefault="008E4CAA" w:rsidP="005C1B5D">
            <w:pPr>
              <w:spacing w:after="0" w:line="480" w:lineRule="auto"/>
              <w:jc w:val="both"/>
              <w:rPr>
                <w:rFonts w:asciiTheme="majorBidi" w:hAnsiTheme="majorBidi" w:cstheme="majorBidi"/>
                <w:bCs/>
                <w:szCs w:val="24"/>
              </w:rPr>
            </w:pPr>
            <w:r w:rsidRPr="001E1A0C">
              <w:rPr>
                <w:rFonts w:asciiTheme="majorBidi" w:hAnsiTheme="majorBidi" w:cstheme="majorBidi"/>
                <w:bCs/>
                <w:i/>
                <w:szCs w:val="24"/>
              </w:rPr>
              <w:t>Arabidopsis thaliana</w:t>
            </w:r>
          </w:p>
        </w:tc>
        <w:tc>
          <w:tcPr>
            <w:tcW w:w="1371" w:type="dxa"/>
          </w:tcPr>
          <w:p w14:paraId="29DB85D6"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bCs/>
                <w:szCs w:val="24"/>
              </w:rPr>
              <w:t>36</w:t>
            </w:r>
          </w:p>
        </w:tc>
        <w:tc>
          <w:tcPr>
            <w:tcW w:w="2127" w:type="dxa"/>
          </w:tcPr>
          <w:p w14:paraId="65AA3F20" w14:textId="76FA1A49"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&lt;EndNote&gt;&lt;Cite&gt;&lt;Author&gt;Li&lt;/Author&gt;&lt;Year&gt;2020&lt;/Year&gt;&lt;RecNum&gt;422&lt;/RecNum&gt;&lt;DisplayText&gt;[40]&lt;/DisplayText&gt;&lt;record&gt;&lt;rec-number&gt;422&lt;/rec-number&gt;&lt;foreign-keys&gt;&lt;key app="EN" db-id="v0dz2ew2q2wst7eefz4p50pm9v9r2wprrrds" timestamp="1585421173"&gt;422&lt;/key&gt;&lt;/foreign-keys&gt;&lt;ref-type name="Journal Article"&gt;17&lt;/ref-type&gt;&lt;contributors&gt;&lt;authors&gt;&lt;author&gt;Li, Juan&lt;/author&gt;&lt;author&gt;Gao, Kai&lt;/author&gt;&lt;author&gt;Khan, Wasif Ullah&lt;/author&gt;&lt;author&gt;Yang, Xiong&lt;/author&gt;&lt;author&gt;Yang, Xiaoyu&lt;/author&gt;&lt;author&gt;Zhao, Tianyun&lt;/author&gt;&lt;author&gt;Chen, Zhong&lt;/author&gt;&lt;author&gt;An, Xinmin&lt;/author&gt;&lt;/authors&gt;&lt;/contributors&gt;&lt;titles&gt;&lt;title&gt;Genome-wide analysis of the poplar NF-Y gene family and its expression in floral bud development of Populus tomentosa&lt;/title&gt;&lt;secondary-title&gt;Trees&lt;/secondary-title&gt;&lt;/titles&gt;&lt;periodical&gt;&lt;full-title&gt;Trees&lt;/full-title&gt;&lt;/periodical&gt;&lt;pages&gt;285-296&lt;/pages&gt;&lt;volume&gt;34&lt;/volume&gt;&lt;number&gt;1&lt;/number&gt;&lt;dates&gt;&lt;year&gt;2020&lt;/year&gt;&lt;/dates&gt;&lt;isbn&gt;0931-1890&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40" w:tooltip="Li, 2020 #422" w:history="1">
              <w:r w:rsidR="00AF575B" w:rsidRPr="001E1A0C">
                <w:rPr>
                  <w:rFonts w:asciiTheme="majorBidi" w:hAnsiTheme="majorBidi" w:cstheme="majorBidi"/>
                  <w:noProof/>
                  <w:szCs w:val="24"/>
                </w:rPr>
                <w:t>40</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78D6880B" w14:textId="77777777" w:rsidTr="008E4CAA">
        <w:trPr>
          <w:trHeight w:val="34"/>
        </w:trPr>
        <w:tc>
          <w:tcPr>
            <w:tcW w:w="2428" w:type="dxa"/>
            <w:vMerge/>
          </w:tcPr>
          <w:p w14:paraId="18BD2F26" w14:textId="77777777" w:rsidR="008E4CAA" w:rsidRPr="001E1A0C" w:rsidRDefault="008E4CAA" w:rsidP="005C1B5D">
            <w:pPr>
              <w:spacing w:after="0" w:line="480" w:lineRule="auto"/>
              <w:jc w:val="both"/>
              <w:rPr>
                <w:rFonts w:asciiTheme="majorBidi" w:hAnsiTheme="majorBidi" w:cstheme="majorBidi"/>
                <w:bCs/>
                <w:szCs w:val="24"/>
              </w:rPr>
            </w:pPr>
          </w:p>
        </w:tc>
        <w:tc>
          <w:tcPr>
            <w:tcW w:w="2546" w:type="dxa"/>
          </w:tcPr>
          <w:p w14:paraId="2CC67968" w14:textId="77777777" w:rsidR="008E4CAA" w:rsidRPr="001E1A0C" w:rsidRDefault="008E4CAA" w:rsidP="005C1B5D">
            <w:pPr>
              <w:spacing w:after="0" w:line="480" w:lineRule="auto"/>
              <w:jc w:val="both"/>
              <w:rPr>
                <w:rFonts w:asciiTheme="majorBidi" w:hAnsiTheme="majorBidi" w:cstheme="majorBidi"/>
                <w:i/>
                <w:iCs/>
                <w:szCs w:val="24"/>
              </w:rPr>
            </w:pPr>
            <w:proofErr w:type="spellStart"/>
            <w:r w:rsidRPr="001E1A0C">
              <w:rPr>
                <w:rFonts w:asciiTheme="majorBidi" w:hAnsiTheme="majorBidi" w:cstheme="majorBidi"/>
                <w:bCs/>
                <w:i/>
                <w:szCs w:val="24"/>
              </w:rPr>
              <w:t>Triticum</w:t>
            </w:r>
            <w:proofErr w:type="spellEnd"/>
            <w:r w:rsidRPr="001E1A0C">
              <w:rPr>
                <w:rFonts w:asciiTheme="majorBidi" w:hAnsiTheme="majorBidi" w:cstheme="majorBidi"/>
                <w:bCs/>
                <w:i/>
                <w:szCs w:val="24"/>
              </w:rPr>
              <w:t xml:space="preserve"> </w:t>
            </w:r>
            <w:proofErr w:type="spellStart"/>
            <w:r w:rsidRPr="001E1A0C">
              <w:rPr>
                <w:rFonts w:asciiTheme="majorBidi" w:hAnsiTheme="majorBidi" w:cstheme="majorBidi"/>
                <w:bCs/>
                <w:i/>
                <w:szCs w:val="24"/>
              </w:rPr>
              <w:t>aestivum</w:t>
            </w:r>
            <w:proofErr w:type="spellEnd"/>
          </w:p>
        </w:tc>
        <w:tc>
          <w:tcPr>
            <w:tcW w:w="1371" w:type="dxa"/>
          </w:tcPr>
          <w:p w14:paraId="552C51E3"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bCs/>
                <w:szCs w:val="24"/>
              </w:rPr>
              <w:t>37</w:t>
            </w:r>
          </w:p>
        </w:tc>
        <w:tc>
          <w:tcPr>
            <w:tcW w:w="2127" w:type="dxa"/>
          </w:tcPr>
          <w:p w14:paraId="204E59C4" w14:textId="2FE68C8A"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&lt;EndNote&gt;&lt;Cite&gt;&lt;Author&gt;Stephenson&lt;/Author&gt;&lt;Year&gt;2007&lt;/Year&gt;&lt;RecNum&gt;76&lt;/RecNum&gt;&lt;DisplayText&gt;[41]&lt;/DisplayText&gt;&lt;record&gt;&lt;rec-number&gt;76&lt;/rec-number&gt;&lt;foreign-keys&gt;&lt;key app="EN" db-id="v0dz2ew2q2wst7eefz4p50pm9v9r2wprrrds" timestamp="1582363921"&gt;76&lt;/key&gt;&lt;/foreign-keys&gt;&lt;ref-type name="Journal Article"&gt;17&lt;/ref-type&gt;&lt;contributors&gt;&lt;authors&gt;&lt;author&gt;Stephenson, Troy J&lt;/author&gt;&lt;author&gt;McIntyre, C Lynne&lt;/author&gt;&lt;author&gt;Collet, Christopher&lt;/author&gt;&lt;author&gt;Xue, Gang-Ping&lt;/author&gt;&lt;/authors&gt;&lt;/contributors&gt;&lt;titles&gt;&lt;title&gt;Genome-wide identification and expression analysis of the NF-Y family of transcription factors in Triticum aestivum&lt;/title&gt;&lt;secondary-title&gt;Plant molecular biology&lt;/secondary-title&gt;&lt;/titles&gt;&lt;periodical&gt;&lt;full-title&gt;Plant molecular biology&lt;/full-title&gt;&lt;/periodical&gt;&lt;pages&gt;77-92&lt;/pages&gt;&lt;volume&gt;65&lt;/volume&gt;&lt;number&gt;1-2&lt;/number&gt;&lt;dates&gt;&lt;year&gt;2007&lt;/year&gt;&lt;/dates&gt;&lt;isbn&gt;0167-4412&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41" w:tooltip="Stephenson, 2007 #76" w:history="1">
              <w:r w:rsidR="00AF575B" w:rsidRPr="001E1A0C">
                <w:rPr>
                  <w:rFonts w:asciiTheme="majorBidi" w:hAnsiTheme="majorBidi" w:cstheme="majorBidi"/>
                  <w:noProof/>
                  <w:szCs w:val="24"/>
                </w:rPr>
                <w:t>41</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02D2A0AD" w14:textId="77777777" w:rsidTr="008E4CAA">
        <w:trPr>
          <w:trHeight w:val="39"/>
        </w:trPr>
        <w:tc>
          <w:tcPr>
            <w:tcW w:w="2428" w:type="dxa"/>
            <w:vMerge/>
          </w:tcPr>
          <w:p w14:paraId="592E1803" w14:textId="77777777" w:rsidR="008E4CAA" w:rsidRPr="001E1A0C" w:rsidRDefault="008E4CAA" w:rsidP="005C1B5D">
            <w:pPr>
              <w:spacing w:after="0" w:line="480" w:lineRule="auto"/>
              <w:jc w:val="both"/>
              <w:rPr>
                <w:rFonts w:asciiTheme="majorBidi" w:hAnsiTheme="majorBidi" w:cstheme="majorBidi"/>
                <w:bCs/>
                <w:szCs w:val="24"/>
              </w:rPr>
            </w:pPr>
          </w:p>
        </w:tc>
        <w:tc>
          <w:tcPr>
            <w:tcW w:w="2546" w:type="dxa"/>
          </w:tcPr>
          <w:p w14:paraId="585C1B42" w14:textId="77777777" w:rsidR="008E4CAA" w:rsidRPr="001E1A0C" w:rsidRDefault="008E4CAA" w:rsidP="005C1B5D">
            <w:pPr>
              <w:spacing w:after="0" w:line="480" w:lineRule="auto"/>
              <w:jc w:val="both"/>
              <w:rPr>
                <w:rFonts w:asciiTheme="majorBidi" w:hAnsiTheme="majorBidi" w:cstheme="majorBidi"/>
                <w:bCs/>
                <w:i/>
                <w:szCs w:val="24"/>
              </w:rPr>
            </w:pPr>
            <w:proofErr w:type="spellStart"/>
            <w:r w:rsidRPr="001E1A0C">
              <w:rPr>
                <w:rFonts w:asciiTheme="majorBidi" w:hAnsiTheme="majorBidi" w:cstheme="majorBidi"/>
                <w:bCs/>
                <w:i/>
                <w:szCs w:val="24"/>
              </w:rPr>
              <w:t>Oryza</w:t>
            </w:r>
            <w:proofErr w:type="spellEnd"/>
            <w:r w:rsidRPr="001E1A0C">
              <w:rPr>
                <w:rFonts w:asciiTheme="majorBidi" w:hAnsiTheme="majorBidi" w:cstheme="majorBidi"/>
                <w:bCs/>
                <w:i/>
                <w:szCs w:val="24"/>
              </w:rPr>
              <w:t xml:space="preserve"> sativa</w:t>
            </w:r>
          </w:p>
        </w:tc>
        <w:tc>
          <w:tcPr>
            <w:tcW w:w="1371" w:type="dxa"/>
          </w:tcPr>
          <w:p w14:paraId="608E8998"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szCs w:val="24"/>
              </w:rPr>
              <w:t>28</w:t>
            </w:r>
          </w:p>
        </w:tc>
        <w:tc>
          <w:tcPr>
            <w:tcW w:w="2127" w:type="dxa"/>
          </w:tcPr>
          <w:p w14:paraId="57416528" w14:textId="629E00BB"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&lt;EndNote&gt;&lt;Cite&gt;&lt;Author&gt;Li&lt;/Author&gt;&lt;Year&gt;2020&lt;/Year&gt;&lt;RecNum&gt;422&lt;/RecNum&gt;&lt;DisplayText&gt;[40]&lt;/DisplayText&gt;&lt;record&gt;&lt;rec-number&gt;422&lt;/rec-number&gt;&lt;foreign-keys&gt;&lt;key app="EN" db-id="v0dz2ew2q2wst7eefz4p50pm9v9r2wprrrds" timestamp="1585421173"&gt;422&lt;/key&gt;&lt;/foreign-keys&gt;&lt;ref-type name="Journal Article"&gt;17&lt;/ref-type&gt;&lt;contributors&gt;&lt;authors&gt;&lt;author&gt;Li, Juan&lt;/author&gt;&lt;author&gt;Gao, Kai&lt;/author&gt;&lt;author&gt;Khan, Wasif Ullah&lt;/author&gt;&lt;author&gt;Yang, Xiong&lt;/author&gt;&lt;author&gt;Yang, Xiaoyu&lt;/author&gt;&lt;author&gt;Zhao, Tianyun&lt;/author&gt;&lt;author&gt;Chen, Zhong&lt;/author&gt;&lt;author&gt;An, Xinmin&lt;/author&gt;&lt;/authors&gt;&lt;/contributors&gt;&lt;titles&gt;&lt;title&gt;Genome-wide analysis of the poplar NF-Y gene family and its expression in floral bud development of Populus tomentosa&lt;/title&gt;&lt;secondary-title&gt;Trees&lt;/secondary-title&gt;&lt;/titles&gt;&lt;periodical&gt;&lt;full-title&gt;Trees&lt;/full-title&gt;&lt;/periodical&gt;&lt;pages&gt;285-296&lt;/pages&gt;&lt;volume&gt;34&lt;/volume&gt;&lt;number&gt;1&lt;/number&gt;&lt;dates&gt;&lt;year&gt;2020&lt;/year&gt;&lt;/dates&gt;&lt;isbn&gt;0931-1890&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40" w:tooltip="Li, 2020 #422" w:history="1">
              <w:r w:rsidR="00AF575B" w:rsidRPr="001E1A0C">
                <w:rPr>
                  <w:rFonts w:asciiTheme="majorBidi" w:hAnsiTheme="majorBidi" w:cstheme="majorBidi"/>
                  <w:noProof/>
                  <w:szCs w:val="24"/>
                </w:rPr>
                <w:t>40</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r w:rsidR="008E4CAA" w:rsidRPr="001E1A0C" w14:paraId="47652A4A" w14:textId="77777777" w:rsidTr="008E4CAA">
        <w:trPr>
          <w:trHeight w:val="39"/>
        </w:trPr>
        <w:tc>
          <w:tcPr>
            <w:tcW w:w="2428" w:type="dxa"/>
            <w:vMerge/>
          </w:tcPr>
          <w:p w14:paraId="656ACAF6" w14:textId="77777777" w:rsidR="008E4CAA" w:rsidRPr="001E1A0C" w:rsidRDefault="008E4CAA" w:rsidP="005C1B5D">
            <w:pPr>
              <w:spacing w:after="0" w:line="480" w:lineRule="auto"/>
              <w:jc w:val="both"/>
              <w:rPr>
                <w:rFonts w:asciiTheme="majorBidi" w:hAnsiTheme="majorBidi" w:cstheme="majorBidi"/>
                <w:bCs/>
                <w:szCs w:val="24"/>
              </w:rPr>
            </w:pPr>
          </w:p>
        </w:tc>
        <w:tc>
          <w:tcPr>
            <w:tcW w:w="2546" w:type="dxa"/>
          </w:tcPr>
          <w:p w14:paraId="4CF92F76" w14:textId="77777777" w:rsidR="008E4CAA" w:rsidRPr="001E1A0C" w:rsidRDefault="008E4CAA" w:rsidP="005C1B5D">
            <w:pPr>
              <w:spacing w:after="0" w:line="480" w:lineRule="auto"/>
              <w:jc w:val="both"/>
              <w:rPr>
                <w:rFonts w:asciiTheme="majorBidi" w:hAnsiTheme="majorBidi" w:cstheme="majorBidi"/>
                <w:bCs/>
                <w:i/>
                <w:szCs w:val="24"/>
              </w:rPr>
            </w:pPr>
            <w:proofErr w:type="spellStart"/>
            <w:r w:rsidRPr="001E1A0C">
              <w:rPr>
                <w:rFonts w:asciiTheme="majorBidi" w:hAnsiTheme="majorBidi" w:cstheme="majorBidi"/>
                <w:bCs/>
                <w:i/>
                <w:szCs w:val="24"/>
              </w:rPr>
              <w:t>Zea</w:t>
            </w:r>
            <w:proofErr w:type="spellEnd"/>
            <w:r w:rsidRPr="001E1A0C">
              <w:rPr>
                <w:rFonts w:asciiTheme="majorBidi" w:hAnsiTheme="majorBidi" w:cstheme="majorBidi"/>
                <w:bCs/>
                <w:i/>
                <w:szCs w:val="24"/>
              </w:rPr>
              <w:t xml:space="preserve"> mays</w:t>
            </w:r>
          </w:p>
        </w:tc>
        <w:tc>
          <w:tcPr>
            <w:tcW w:w="1371" w:type="dxa"/>
          </w:tcPr>
          <w:p w14:paraId="0E9EA886" w14:textId="77777777" w:rsidR="008E4CAA" w:rsidRPr="001E1A0C" w:rsidRDefault="008E4CAA" w:rsidP="005C1B5D">
            <w:pPr>
              <w:spacing w:after="0" w:line="480" w:lineRule="auto"/>
              <w:jc w:val="both"/>
              <w:rPr>
                <w:rFonts w:asciiTheme="majorBidi" w:hAnsiTheme="majorBidi" w:cstheme="majorBidi"/>
                <w:bCs/>
                <w:szCs w:val="24"/>
              </w:rPr>
            </w:pPr>
            <w:r w:rsidRPr="001E1A0C">
              <w:rPr>
                <w:rFonts w:asciiTheme="majorBidi" w:hAnsiTheme="majorBidi" w:cstheme="majorBidi"/>
                <w:bCs/>
                <w:szCs w:val="24"/>
              </w:rPr>
              <w:t>50</w:t>
            </w:r>
          </w:p>
        </w:tc>
        <w:tc>
          <w:tcPr>
            <w:tcW w:w="2127" w:type="dxa"/>
          </w:tcPr>
          <w:p w14:paraId="77B3CA4F" w14:textId="6DB66A1D" w:rsidR="008E4CAA" w:rsidRPr="001E1A0C" w:rsidRDefault="008E4CAA" w:rsidP="00AF575B">
            <w:pPr>
              <w:spacing w:after="0" w:line="480" w:lineRule="auto"/>
              <w:jc w:val="both"/>
              <w:rPr>
                <w:rFonts w:asciiTheme="majorBidi" w:hAnsiTheme="majorBidi" w:cstheme="majorBidi"/>
                <w:bCs/>
                <w:szCs w:val="24"/>
              </w:rPr>
            </w:pPr>
            <w:r w:rsidRPr="001E1A0C">
              <w:rPr>
                <w:rFonts w:asciiTheme="majorBidi" w:hAnsiTheme="majorBidi" w:cstheme="majorBidi"/>
                <w:bCs/>
                <w:szCs w:val="24"/>
              </w:rPr>
              <w:fldChar w:fldCharType="begin"/>
            </w:r>
            <w:r w:rsidR="00AF575B" w:rsidRPr="001E1A0C">
              <w:rPr>
                <w:rFonts w:asciiTheme="majorBidi" w:hAnsiTheme="majorBidi" w:cstheme="majorBidi"/>
                <w:bCs/>
                <w:szCs w:val="24"/>
              </w:rPr>
              <w:instrText xml:space="preserve"> ADDIN EN.CITE &lt;EndNote&gt;&lt;Cite&gt;&lt;Author&gt;Zhang&lt;/Author&gt;&lt;Year&gt;2016&lt;/Year&gt;&lt;RecNum&gt;189&lt;/RecNum&gt;&lt;DisplayText&gt;[42]&lt;/DisplayText&gt;&lt;record&gt;&lt;rec-number&gt;189&lt;/rec-number&gt;&lt;foreign-keys&gt;&lt;key app="EN" db-id="v0dz2ew2q2wst7eefz4p50pm9v9r2wprrrds" timestamp="1582469733"&gt;189&lt;/key&gt;&lt;/foreign-keys&gt;&lt;ref-type name="Journal Article"&gt;17&lt;/ref-type&gt;&lt;contributors&gt;&lt;authors&gt;&lt;author&gt;Zhang, Zhongbao&lt;/author&gt;&lt;author&gt;Li, Xianglong&lt;/author&gt;&lt;author&gt;Zhang, Chun&lt;/author&gt;&lt;author&gt;Zou, Huawen&lt;/author&gt;&lt;author&gt;Wu, Zhongyi&lt;/author&gt;&lt;/authors&gt;&lt;/contributors&gt;&lt;titles&gt;&lt;title&gt;Isolation, structural analysis, and expression characteristics of the maize nuclear factor Y gene families&lt;/title&gt;&lt;secondary-title&gt;Biochemical and biophysical research communications&lt;/secondary-title&gt;&lt;/titles&gt;&lt;periodical&gt;&lt;full-title&gt;Biochemical and biophysical research communications&lt;/full-title&gt;&lt;/periodical&gt;&lt;pages&gt;752-758&lt;/pages&gt;&lt;volume&gt;478&lt;/volume&gt;&lt;number&gt;2&lt;/number&gt;&lt;dates&gt;&lt;year&gt;2016&lt;/year&gt;&lt;/dates&gt;&lt;isbn&gt;0006-291X&lt;/isbn&gt;&lt;urls&gt;&lt;/urls&gt;&lt;/record&gt;&lt;/Cite&gt;&lt;/EndNote&gt;</w:instrText>
            </w:r>
            <w:r w:rsidRPr="001E1A0C">
              <w:rPr>
                <w:rFonts w:asciiTheme="majorBidi" w:hAnsiTheme="majorBidi" w:cstheme="majorBidi"/>
                <w:bCs/>
                <w:szCs w:val="24"/>
              </w:rPr>
              <w:fldChar w:fldCharType="separate"/>
            </w:r>
            <w:r w:rsidR="00AF575B" w:rsidRPr="001E1A0C">
              <w:rPr>
                <w:rFonts w:asciiTheme="majorBidi" w:hAnsiTheme="majorBidi" w:cstheme="majorBidi"/>
                <w:bCs/>
                <w:noProof/>
                <w:szCs w:val="24"/>
              </w:rPr>
              <w:t>[</w:t>
            </w:r>
            <w:hyperlink w:anchor="_ENREF_42" w:tooltip="Zhang, 2016 #189" w:history="1">
              <w:r w:rsidR="00AF575B" w:rsidRPr="001E1A0C">
                <w:rPr>
                  <w:rFonts w:asciiTheme="majorBidi" w:hAnsiTheme="majorBidi" w:cstheme="majorBidi"/>
                  <w:bCs/>
                  <w:noProof/>
                  <w:szCs w:val="24"/>
                </w:rPr>
                <w:t>42</w:t>
              </w:r>
            </w:hyperlink>
            <w:r w:rsidR="00AF575B" w:rsidRPr="001E1A0C">
              <w:rPr>
                <w:rFonts w:asciiTheme="majorBidi" w:hAnsiTheme="majorBidi" w:cstheme="majorBidi"/>
                <w:bCs/>
                <w:noProof/>
                <w:szCs w:val="24"/>
              </w:rPr>
              <w:t>]</w:t>
            </w:r>
            <w:r w:rsidRPr="001E1A0C">
              <w:rPr>
                <w:rFonts w:asciiTheme="majorBidi" w:hAnsiTheme="majorBidi" w:cstheme="majorBidi"/>
                <w:bCs/>
                <w:szCs w:val="24"/>
              </w:rPr>
              <w:fldChar w:fldCharType="end"/>
            </w:r>
          </w:p>
        </w:tc>
      </w:tr>
      <w:tr w:rsidR="008E4CAA" w:rsidRPr="001E1A0C" w14:paraId="79F8501A" w14:textId="77777777" w:rsidTr="008E4CAA">
        <w:trPr>
          <w:trHeight w:val="39"/>
        </w:trPr>
        <w:tc>
          <w:tcPr>
            <w:tcW w:w="2428" w:type="dxa"/>
            <w:vMerge/>
          </w:tcPr>
          <w:p w14:paraId="0F1440D0" w14:textId="77777777" w:rsidR="008E4CAA" w:rsidRPr="001E1A0C" w:rsidRDefault="008E4CAA" w:rsidP="005C1B5D">
            <w:pPr>
              <w:spacing w:after="0" w:line="480" w:lineRule="auto"/>
              <w:jc w:val="both"/>
              <w:rPr>
                <w:rFonts w:asciiTheme="majorBidi" w:hAnsiTheme="majorBidi" w:cstheme="majorBidi"/>
                <w:bCs/>
                <w:szCs w:val="24"/>
              </w:rPr>
            </w:pPr>
          </w:p>
        </w:tc>
        <w:tc>
          <w:tcPr>
            <w:tcW w:w="2546" w:type="dxa"/>
          </w:tcPr>
          <w:p w14:paraId="17071C92" w14:textId="77777777" w:rsidR="008E4CAA" w:rsidRPr="001E1A0C" w:rsidRDefault="008E4CAA" w:rsidP="005C1B5D">
            <w:pPr>
              <w:spacing w:after="0" w:line="480" w:lineRule="auto"/>
              <w:jc w:val="both"/>
              <w:rPr>
                <w:rFonts w:asciiTheme="majorBidi" w:hAnsiTheme="majorBidi" w:cstheme="majorBidi"/>
                <w:bCs/>
                <w:i/>
                <w:szCs w:val="24"/>
              </w:rPr>
            </w:pPr>
            <w:r w:rsidRPr="001E1A0C">
              <w:rPr>
                <w:rFonts w:asciiTheme="majorBidi" w:hAnsiTheme="majorBidi" w:cstheme="majorBidi"/>
                <w:bCs/>
                <w:i/>
                <w:szCs w:val="24"/>
              </w:rPr>
              <w:t>Sorghum bicolor</w:t>
            </w:r>
          </w:p>
        </w:tc>
        <w:tc>
          <w:tcPr>
            <w:tcW w:w="1371" w:type="dxa"/>
          </w:tcPr>
          <w:p w14:paraId="06DFB894" w14:textId="77777777" w:rsidR="008E4CAA" w:rsidRPr="001E1A0C" w:rsidRDefault="008E4CAA" w:rsidP="005C1B5D">
            <w:pPr>
              <w:spacing w:after="0" w:line="480" w:lineRule="auto"/>
              <w:jc w:val="both"/>
              <w:rPr>
                <w:rFonts w:asciiTheme="majorBidi" w:hAnsiTheme="majorBidi" w:cstheme="majorBidi"/>
                <w:bCs/>
                <w:szCs w:val="24"/>
              </w:rPr>
            </w:pPr>
            <w:r w:rsidRPr="001E1A0C">
              <w:rPr>
                <w:rFonts w:asciiTheme="majorBidi" w:hAnsiTheme="majorBidi" w:cstheme="majorBidi"/>
                <w:bCs/>
                <w:szCs w:val="24"/>
              </w:rPr>
              <w:t>42</w:t>
            </w:r>
          </w:p>
        </w:tc>
        <w:tc>
          <w:tcPr>
            <w:tcW w:w="2127" w:type="dxa"/>
          </w:tcPr>
          <w:p w14:paraId="4FB8A755" w14:textId="555A8C0C" w:rsidR="008E4CAA" w:rsidRPr="001E1A0C" w:rsidRDefault="008E4CAA" w:rsidP="00AF575B">
            <w:pPr>
              <w:spacing w:after="0" w:line="480" w:lineRule="auto"/>
              <w:jc w:val="both"/>
              <w:rPr>
                <w:rFonts w:asciiTheme="majorBidi" w:hAnsiTheme="majorBidi" w:cstheme="majorBidi"/>
                <w:bCs/>
                <w:szCs w:val="24"/>
              </w:rPr>
            </w:pPr>
            <w:r w:rsidRPr="001E1A0C">
              <w:rPr>
                <w:rFonts w:asciiTheme="majorBidi" w:hAnsiTheme="majorBidi" w:cstheme="majorBidi"/>
                <w:bCs/>
                <w:szCs w:val="24"/>
              </w:rPr>
              <w:fldChar w:fldCharType="begin"/>
            </w:r>
            <w:r w:rsidR="00AF575B" w:rsidRPr="001E1A0C">
              <w:rPr>
                <w:rFonts w:asciiTheme="majorBidi" w:hAnsiTheme="majorBidi" w:cstheme="majorBidi"/>
                <w:bCs/>
                <w:szCs w:val="24"/>
              </w:rPr>
              <w:instrText xml:space="preserve"> ADDIN EN.CITE &lt;EndNote&gt;&lt;Cite&gt;&lt;Author&gt;Maheshwari&lt;/Author&gt;&lt;Year&gt;2019&lt;/Year&gt;&lt;RecNum&gt;187&lt;/RecNum&gt;&lt;DisplayText&gt;[43]&lt;/DisplayText&gt;&lt;record&gt;&lt;rec-number&gt;187&lt;/rec-number&gt;&lt;foreign-keys&gt;&lt;key app="EN" db-id="v0dz2ew2q2wst7eefz4p50pm9v9r2wprrrds" timestamp="1582463531"&gt;187&lt;/key&gt;&lt;/foreign-keys&gt;&lt;ref-type name="Journal Article"&gt;17&lt;/ref-type&gt;&lt;contributors&gt;&lt;authors&gt;&lt;author&gt;Maheshwari, P&lt;/author&gt;&lt;author&gt;Kummari, Divya&lt;/author&gt;&lt;author&gt;Palakolanu, Sudhakar Reddy&lt;/author&gt;&lt;author&gt;Nagasai Tejaswi, U&lt;/author&gt;&lt;author&gt;Nagaraju, M&lt;/author&gt;&lt;author&gt;Rajasheker, G&lt;/author&gt;&lt;author&gt;Jawahar, G&lt;/author&gt;&lt;author&gt;Jalaja, N&lt;/author&gt;&lt;author&gt;Rathnagiri, P&lt;/author&gt;&lt;author&gt;PB, Kavi Kishor&lt;/author&gt;&lt;/authors&gt;&lt;/contributors&gt;&lt;titles&gt;&lt;title&gt;Genome-wide identification and expression profile analysis of nuclear factor Y family genes in Sorghum bicolor L.(Moench)&lt;/title&gt;&lt;secondary-title&gt;PloS one&lt;/secondary-title&gt;&lt;/titles&gt;&lt;periodical&gt;&lt;full-title&gt;PloS one&lt;/full-title&gt;&lt;/periodical&gt;&lt;volume&gt;14&lt;/volume&gt;&lt;number&gt;9&lt;/number&gt;&lt;dates&gt;&lt;year&gt;2019&lt;/year&gt;&lt;/dates&gt;&lt;urls&gt;&lt;/urls&gt;&lt;/record&gt;&lt;/Cite&gt;&lt;/EndNote&gt;</w:instrText>
            </w:r>
            <w:r w:rsidRPr="001E1A0C">
              <w:rPr>
                <w:rFonts w:asciiTheme="majorBidi" w:hAnsiTheme="majorBidi" w:cstheme="majorBidi"/>
                <w:bCs/>
                <w:szCs w:val="24"/>
              </w:rPr>
              <w:fldChar w:fldCharType="separate"/>
            </w:r>
            <w:r w:rsidR="00AF575B" w:rsidRPr="001E1A0C">
              <w:rPr>
                <w:rFonts w:asciiTheme="majorBidi" w:hAnsiTheme="majorBidi" w:cstheme="majorBidi"/>
                <w:bCs/>
                <w:noProof/>
                <w:szCs w:val="24"/>
              </w:rPr>
              <w:t>[</w:t>
            </w:r>
            <w:hyperlink w:anchor="_ENREF_43" w:tooltip="Maheshwari, 2019 #187" w:history="1">
              <w:r w:rsidR="00AF575B" w:rsidRPr="001E1A0C">
                <w:rPr>
                  <w:rFonts w:asciiTheme="majorBidi" w:hAnsiTheme="majorBidi" w:cstheme="majorBidi"/>
                  <w:bCs/>
                  <w:noProof/>
                  <w:szCs w:val="24"/>
                </w:rPr>
                <w:t>43</w:t>
              </w:r>
            </w:hyperlink>
            <w:r w:rsidR="00AF575B" w:rsidRPr="001E1A0C">
              <w:rPr>
                <w:rFonts w:asciiTheme="majorBidi" w:hAnsiTheme="majorBidi" w:cstheme="majorBidi"/>
                <w:bCs/>
                <w:noProof/>
                <w:szCs w:val="24"/>
              </w:rPr>
              <w:t>]</w:t>
            </w:r>
            <w:r w:rsidRPr="001E1A0C">
              <w:rPr>
                <w:rFonts w:asciiTheme="majorBidi" w:hAnsiTheme="majorBidi" w:cstheme="majorBidi"/>
                <w:bCs/>
                <w:szCs w:val="24"/>
              </w:rPr>
              <w:fldChar w:fldCharType="end"/>
            </w:r>
          </w:p>
        </w:tc>
      </w:tr>
      <w:tr w:rsidR="008E4CAA" w:rsidRPr="001E1A0C" w14:paraId="48361A76" w14:textId="77777777" w:rsidTr="008E4CAA">
        <w:trPr>
          <w:trHeight w:val="39"/>
        </w:trPr>
        <w:tc>
          <w:tcPr>
            <w:tcW w:w="2428" w:type="dxa"/>
            <w:vMerge/>
          </w:tcPr>
          <w:p w14:paraId="4625E8AF" w14:textId="77777777" w:rsidR="008E4CAA" w:rsidRPr="001E1A0C" w:rsidRDefault="008E4CAA" w:rsidP="005C1B5D">
            <w:pPr>
              <w:spacing w:after="0" w:line="480" w:lineRule="auto"/>
              <w:jc w:val="both"/>
              <w:rPr>
                <w:rFonts w:asciiTheme="majorBidi" w:hAnsiTheme="majorBidi" w:cstheme="majorBidi"/>
                <w:bCs/>
                <w:szCs w:val="24"/>
              </w:rPr>
            </w:pPr>
          </w:p>
        </w:tc>
        <w:tc>
          <w:tcPr>
            <w:tcW w:w="2546" w:type="dxa"/>
          </w:tcPr>
          <w:p w14:paraId="375C695A" w14:textId="77777777" w:rsidR="008E4CAA" w:rsidRPr="001E1A0C" w:rsidRDefault="008E4CAA" w:rsidP="005C1B5D">
            <w:pPr>
              <w:spacing w:after="0" w:line="480" w:lineRule="auto"/>
              <w:jc w:val="both"/>
              <w:rPr>
                <w:rFonts w:asciiTheme="majorBidi" w:hAnsiTheme="majorBidi" w:cstheme="majorBidi"/>
                <w:bCs/>
                <w:i/>
                <w:szCs w:val="24"/>
              </w:rPr>
            </w:pPr>
            <w:proofErr w:type="spellStart"/>
            <w:r w:rsidRPr="001E1A0C">
              <w:rPr>
                <w:rFonts w:asciiTheme="majorBidi" w:hAnsiTheme="majorBidi" w:cstheme="majorBidi"/>
                <w:bCs/>
                <w:i/>
                <w:szCs w:val="24"/>
              </w:rPr>
              <w:t>Hordeum</w:t>
            </w:r>
            <w:proofErr w:type="spellEnd"/>
            <w:r w:rsidRPr="001E1A0C">
              <w:rPr>
                <w:rFonts w:asciiTheme="majorBidi" w:hAnsiTheme="majorBidi" w:cstheme="majorBidi"/>
                <w:bCs/>
                <w:i/>
                <w:szCs w:val="24"/>
              </w:rPr>
              <w:t xml:space="preserve"> vulgare</w:t>
            </w:r>
          </w:p>
        </w:tc>
        <w:tc>
          <w:tcPr>
            <w:tcW w:w="1371" w:type="dxa"/>
          </w:tcPr>
          <w:p w14:paraId="6F426B1F" w14:textId="77777777" w:rsidR="008E4CAA" w:rsidRPr="001E1A0C" w:rsidRDefault="008E4CAA" w:rsidP="005C1B5D">
            <w:pPr>
              <w:spacing w:after="0" w:line="480" w:lineRule="auto"/>
              <w:jc w:val="both"/>
              <w:rPr>
                <w:rFonts w:asciiTheme="majorBidi" w:hAnsiTheme="majorBidi" w:cstheme="majorBidi"/>
                <w:bCs/>
                <w:szCs w:val="24"/>
              </w:rPr>
            </w:pPr>
            <w:r w:rsidRPr="001E1A0C">
              <w:rPr>
                <w:rFonts w:asciiTheme="majorBidi" w:hAnsiTheme="majorBidi" w:cstheme="majorBidi"/>
                <w:bCs/>
                <w:szCs w:val="24"/>
              </w:rPr>
              <w:t>23</w:t>
            </w:r>
          </w:p>
        </w:tc>
        <w:tc>
          <w:tcPr>
            <w:tcW w:w="2127" w:type="dxa"/>
          </w:tcPr>
          <w:p w14:paraId="621484C3" w14:textId="67A9C48D" w:rsidR="008E4CAA" w:rsidRPr="001E1A0C" w:rsidRDefault="008E4CAA" w:rsidP="00AF575B">
            <w:pPr>
              <w:spacing w:after="0" w:line="480" w:lineRule="auto"/>
              <w:jc w:val="both"/>
              <w:rPr>
                <w:rFonts w:asciiTheme="majorBidi" w:hAnsiTheme="majorBidi" w:cstheme="majorBidi"/>
                <w:bCs/>
                <w:szCs w:val="24"/>
              </w:rPr>
            </w:pPr>
            <w:r w:rsidRPr="001E1A0C">
              <w:rPr>
                <w:rFonts w:asciiTheme="majorBidi" w:hAnsiTheme="majorBidi" w:cstheme="majorBidi"/>
                <w:bCs/>
                <w:szCs w:val="24"/>
              </w:rPr>
              <w:fldChar w:fldCharType="begin"/>
            </w:r>
            <w:r w:rsidR="00AF575B" w:rsidRPr="001E1A0C">
              <w:rPr>
                <w:rFonts w:asciiTheme="majorBidi" w:hAnsiTheme="majorBidi" w:cstheme="majorBidi"/>
                <w:bCs/>
                <w:szCs w:val="24"/>
              </w:rPr>
              <w:instrText xml:space="preserve"> ADDIN EN.CITE &lt;EndNote&gt;&lt;Cite&gt;&lt;Author&gt;Panahi&lt;/Author&gt;&lt;Year&gt;2019&lt;/Year&gt;&lt;RecNum&gt;186&lt;/RecNum&gt;&lt;DisplayText&gt;[44]&lt;/DisplayText&gt;&lt;record&gt;&lt;rec-number&gt;186&lt;/rec-number&gt;&lt;foreign-keys&gt;&lt;key app="EN" db-id="v0dz2ew2q2wst7eefz4p50pm9v9r2wprrrds" timestamp="1582463119"&gt;186&lt;/key&gt;&lt;/foreign-keys&gt;&lt;ref-type name="Journal Article"&gt;17&lt;/ref-type&gt;&lt;contributors&gt;&lt;authors&gt;&lt;author&gt;Panahi, Bahman&lt;/author&gt;&lt;author&gt;Mohammadi, Seyyed Abolghasem&lt;/author&gt;&lt;author&gt;Ruzicka, Kamil&lt;/author&gt;&lt;author&gt;Holaso, Hossein Abbasi&lt;/author&gt;&lt;author&gt;Mehrjerdi, Mohammad Zare&lt;/author&gt;&lt;/authors&gt;&lt;/contributors&gt;&lt;titles&gt;&lt;title&gt;Genome-wide identification and co-expression network analysis of nuclear factor-Y in barley revealed potential functions in salt stress&lt;/title&gt;&lt;secondary-title&gt;Physiology and molecular biology of plants&lt;/secondary-title&gt;&lt;/titles&gt;&lt;periodical&gt;&lt;full-title&gt;Physiology and Molecular Biology of Plants&lt;/full-title&gt;&lt;/periodical&gt;&lt;pages&gt;485-495&lt;/pages&gt;&lt;volume&gt;25&lt;/volume&gt;&lt;number&gt;2&lt;/number&gt;&lt;dates&gt;&lt;year&gt;2019&lt;/year&gt;&lt;/dates&gt;&lt;isbn&gt;0971-5894&lt;/isbn&gt;&lt;urls&gt;&lt;/urls&gt;&lt;/record&gt;&lt;/Cite&gt;&lt;/EndNote&gt;</w:instrText>
            </w:r>
            <w:r w:rsidRPr="001E1A0C">
              <w:rPr>
                <w:rFonts w:asciiTheme="majorBidi" w:hAnsiTheme="majorBidi" w:cstheme="majorBidi"/>
                <w:bCs/>
                <w:szCs w:val="24"/>
              </w:rPr>
              <w:fldChar w:fldCharType="separate"/>
            </w:r>
            <w:r w:rsidR="00AF575B" w:rsidRPr="001E1A0C">
              <w:rPr>
                <w:rFonts w:asciiTheme="majorBidi" w:hAnsiTheme="majorBidi" w:cstheme="majorBidi"/>
                <w:bCs/>
                <w:noProof/>
                <w:szCs w:val="24"/>
              </w:rPr>
              <w:t>[</w:t>
            </w:r>
            <w:hyperlink w:anchor="_ENREF_44" w:tooltip="Panahi, 2019 #186" w:history="1">
              <w:r w:rsidR="00AF575B" w:rsidRPr="001E1A0C">
                <w:rPr>
                  <w:rFonts w:asciiTheme="majorBidi" w:hAnsiTheme="majorBidi" w:cstheme="majorBidi"/>
                  <w:bCs/>
                  <w:noProof/>
                  <w:szCs w:val="24"/>
                </w:rPr>
                <w:t>44</w:t>
              </w:r>
            </w:hyperlink>
            <w:r w:rsidR="00AF575B" w:rsidRPr="001E1A0C">
              <w:rPr>
                <w:rFonts w:asciiTheme="majorBidi" w:hAnsiTheme="majorBidi" w:cstheme="majorBidi"/>
                <w:bCs/>
                <w:noProof/>
                <w:szCs w:val="24"/>
              </w:rPr>
              <w:t>]</w:t>
            </w:r>
            <w:r w:rsidRPr="001E1A0C">
              <w:rPr>
                <w:rFonts w:asciiTheme="majorBidi" w:hAnsiTheme="majorBidi" w:cstheme="majorBidi"/>
                <w:bCs/>
                <w:szCs w:val="24"/>
              </w:rPr>
              <w:fldChar w:fldCharType="end"/>
            </w:r>
          </w:p>
        </w:tc>
      </w:tr>
      <w:tr w:rsidR="008E4CAA" w:rsidRPr="001E1A0C" w14:paraId="4600EB64" w14:textId="77777777" w:rsidTr="008E4CAA">
        <w:trPr>
          <w:trHeight w:val="31"/>
        </w:trPr>
        <w:tc>
          <w:tcPr>
            <w:tcW w:w="2428" w:type="dxa"/>
            <w:vMerge/>
          </w:tcPr>
          <w:p w14:paraId="5EA1F0BD" w14:textId="77777777" w:rsidR="008E4CAA" w:rsidRPr="001E1A0C" w:rsidRDefault="008E4CAA" w:rsidP="005C1B5D">
            <w:pPr>
              <w:spacing w:after="0" w:line="480" w:lineRule="auto"/>
              <w:jc w:val="both"/>
              <w:rPr>
                <w:rFonts w:asciiTheme="majorBidi" w:hAnsiTheme="majorBidi" w:cstheme="majorBidi"/>
                <w:bCs/>
                <w:szCs w:val="24"/>
              </w:rPr>
            </w:pPr>
          </w:p>
        </w:tc>
        <w:tc>
          <w:tcPr>
            <w:tcW w:w="2546" w:type="dxa"/>
          </w:tcPr>
          <w:p w14:paraId="059D74A1" w14:textId="77777777" w:rsidR="008E4CAA" w:rsidRPr="001E1A0C" w:rsidRDefault="008E4CAA" w:rsidP="005C1B5D">
            <w:pPr>
              <w:spacing w:after="0" w:line="480" w:lineRule="auto"/>
              <w:jc w:val="both"/>
              <w:rPr>
                <w:rFonts w:asciiTheme="majorBidi" w:hAnsiTheme="majorBidi" w:cstheme="majorBidi"/>
                <w:bCs/>
                <w:szCs w:val="24"/>
              </w:rPr>
            </w:pPr>
            <w:r w:rsidRPr="001E1A0C">
              <w:rPr>
                <w:rFonts w:asciiTheme="majorBidi" w:hAnsiTheme="majorBidi" w:cstheme="majorBidi"/>
                <w:bCs/>
                <w:i/>
                <w:szCs w:val="24"/>
              </w:rPr>
              <w:t>Glycine max</w:t>
            </w:r>
          </w:p>
        </w:tc>
        <w:tc>
          <w:tcPr>
            <w:tcW w:w="1371" w:type="dxa"/>
          </w:tcPr>
          <w:p w14:paraId="04900288" w14:textId="77777777" w:rsidR="008E4CAA" w:rsidRPr="001E1A0C" w:rsidRDefault="008E4CAA" w:rsidP="005C1B5D">
            <w:pPr>
              <w:spacing w:after="0" w:line="480" w:lineRule="auto"/>
              <w:jc w:val="both"/>
              <w:rPr>
                <w:rFonts w:asciiTheme="majorBidi" w:hAnsiTheme="majorBidi" w:cstheme="majorBidi"/>
                <w:szCs w:val="24"/>
              </w:rPr>
            </w:pPr>
            <w:r w:rsidRPr="001E1A0C">
              <w:rPr>
                <w:rFonts w:asciiTheme="majorBidi" w:hAnsiTheme="majorBidi" w:cstheme="majorBidi"/>
                <w:bCs/>
                <w:szCs w:val="24"/>
              </w:rPr>
              <w:t>68</w:t>
            </w:r>
          </w:p>
        </w:tc>
        <w:tc>
          <w:tcPr>
            <w:tcW w:w="2127" w:type="dxa"/>
          </w:tcPr>
          <w:p w14:paraId="23BDDE2B" w14:textId="41A65CE2" w:rsidR="008E4CAA" w:rsidRPr="001E1A0C" w:rsidRDefault="008E4CAA" w:rsidP="00AF575B">
            <w:pPr>
              <w:spacing w:after="0" w:line="480" w:lineRule="auto"/>
              <w:jc w:val="both"/>
              <w:rPr>
                <w:rFonts w:asciiTheme="majorBidi" w:hAnsiTheme="majorBidi" w:cstheme="majorBidi"/>
                <w:szCs w:val="24"/>
              </w:rPr>
            </w:pPr>
            <w:r w:rsidRPr="001E1A0C">
              <w:rPr>
                <w:rFonts w:asciiTheme="majorBidi" w:hAnsiTheme="majorBidi" w:cstheme="majorBidi"/>
                <w:szCs w:val="24"/>
              </w:rPr>
              <w:fldChar w:fldCharType="begin"/>
            </w:r>
            <w:r w:rsidR="00AF575B" w:rsidRPr="001E1A0C">
              <w:rPr>
                <w:rFonts w:asciiTheme="majorBidi" w:hAnsiTheme="majorBidi" w:cstheme="majorBidi"/>
                <w:szCs w:val="24"/>
              </w:rPr>
              <w:instrText xml:space="preserve"> ADDIN EN.CITE &lt;EndNote&gt;&lt;Cite&gt;&lt;Author&gt;Li&lt;/Author&gt;&lt;Year&gt;2020&lt;/Year&gt;&lt;RecNum&gt;422&lt;/RecNum&gt;&lt;DisplayText&gt;[40]&lt;/DisplayText&gt;&lt;record&gt;&lt;rec-number&gt;422&lt;/rec-number&gt;&lt;foreign-keys&gt;&lt;key app="EN" db-id="v0dz2ew2q2wst7eefz4p50pm9v9r2wprrrds" timestamp="1585421173"&gt;422&lt;/key&gt;&lt;/foreign-keys&gt;&lt;ref-type name="Journal Article"&gt;17&lt;/ref-type&gt;&lt;contributors&gt;&lt;authors&gt;&lt;author&gt;Li, Juan&lt;/author&gt;&lt;author&gt;Gao, Kai&lt;/author&gt;&lt;author&gt;Khan, Wasif Ullah&lt;/author&gt;&lt;author&gt;Yang, Xiong&lt;/author&gt;&lt;author&gt;Yang, Xiaoyu&lt;/author&gt;&lt;author&gt;Zhao, Tianyun&lt;/author&gt;&lt;author&gt;Chen, Zhong&lt;/author&gt;&lt;author&gt;An, Xinmin&lt;/author&gt;&lt;/authors&gt;&lt;/contributors&gt;&lt;titles&gt;&lt;title&gt;Genome-wide analysis of the poplar NF-Y gene family and its expression in floral bud development of Populus tomentosa&lt;/title&gt;&lt;secondary-title&gt;Trees&lt;/secondary-title&gt;&lt;/titles&gt;&lt;periodical&gt;&lt;full-title&gt;Trees&lt;/full-title&gt;&lt;/periodical&gt;&lt;pages&gt;285-296&lt;/pages&gt;&lt;volume&gt;34&lt;/volume&gt;&lt;number&gt;1&lt;/number&gt;&lt;dates&gt;&lt;year&gt;2020&lt;/year&gt;&lt;/dates&gt;&lt;isbn&gt;0931-1890&lt;/isbn&gt;&lt;urls&gt;&lt;/urls&gt;&lt;/record&gt;&lt;/Cite&gt;&lt;/EndNote&gt;</w:instrText>
            </w:r>
            <w:r w:rsidRPr="001E1A0C">
              <w:rPr>
                <w:rFonts w:asciiTheme="majorBidi" w:hAnsiTheme="majorBidi" w:cstheme="majorBidi"/>
                <w:szCs w:val="24"/>
              </w:rPr>
              <w:fldChar w:fldCharType="separate"/>
            </w:r>
            <w:r w:rsidR="00AF575B" w:rsidRPr="001E1A0C">
              <w:rPr>
                <w:rFonts w:asciiTheme="majorBidi" w:hAnsiTheme="majorBidi" w:cstheme="majorBidi"/>
                <w:noProof/>
                <w:szCs w:val="24"/>
              </w:rPr>
              <w:t>[</w:t>
            </w:r>
            <w:hyperlink w:anchor="_ENREF_40" w:tooltip="Li, 2020 #422" w:history="1">
              <w:r w:rsidR="00AF575B" w:rsidRPr="001E1A0C">
                <w:rPr>
                  <w:rFonts w:asciiTheme="majorBidi" w:hAnsiTheme="majorBidi" w:cstheme="majorBidi"/>
                  <w:noProof/>
                  <w:szCs w:val="24"/>
                </w:rPr>
                <w:t>40</w:t>
              </w:r>
            </w:hyperlink>
            <w:r w:rsidR="00AF575B" w:rsidRPr="001E1A0C">
              <w:rPr>
                <w:rFonts w:asciiTheme="majorBidi" w:hAnsiTheme="majorBidi" w:cstheme="majorBidi"/>
                <w:noProof/>
                <w:szCs w:val="24"/>
              </w:rPr>
              <w:t>]</w:t>
            </w:r>
            <w:r w:rsidRPr="001E1A0C">
              <w:rPr>
                <w:rFonts w:asciiTheme="majorBidi" w:hAnsiTheme="majorBidi" w:cstheme="majorBidi"/>
                <w:szCs w:val="24"/>
              </w:rPr>
              <w:fldChar w:fldCharType="end"/>
            </w:r>
          </w:p>
        </w:tc>
      </w:tr>
    </w:tbl>
    <w:p w14:paraId="38C6EF0E" w14:textId="23816661" w:rsidR="008E4CAA" w:rsidRPr="001E1A0C" w:rsidRDefault="008E4CAA" w:rsidP="00654E8F">
      <w:pPr>
        <w:spacing w:before="240"/>
        <w:rPr>
          <w:rFonts w:asciiTheme="majorBidi" w:hAnsiTheme="majorBidi" w:cstheme="majorBidi"/>
          <w:szCs w:val="24"/>
        </w:rPr>
      </w:pPr>
    </w:p>
    <w:p w14:paraId="6ED76B26" w14:textId="77777777" w:rsidR="008E4CAA" w:rsidRPr="001E1A0C" w:rsidRDefault="008E4CAA" w:rsidP="008E4CAA">
      <w:pPr>
        <w:rPr>
          <w:rFonts w:asciiTheme="majorBidi" w:hAnsiTheme="majorBidi" w:cstheme="majorBidi"/>
          <w:szCs w:val="24"/>
        </w:rPr>
      </w:pPr>
    </w:p>
    <w:p w14:paraId="1CE48826" w14:textId="77777777" w:rsidR="008E4CAA" w:rsidRPr="001E1A0C" w:rsidRDefault="008E4CAA" w:rsidP="008E4CAA">
      <w:pPr>
        <w:rPr>
          <w:rFonts w:asciiTheme="majorBidi" w:hAnsiTheme="majorBidi" w:cstheme="majorBidi"/>
          <w:szCs w:val="24"/>
        </w:rPr>
      </w:pPr>
    </w:p>
    <w:p w14:paraId="0DEE1A10" w14:textId="77777777" w:rsidR="008E4CAA" w:rsidRPr="001E1A0C" w:rsidRDefault="008E4CAA" w:rsidP="008E4CAA">
      <w:pPr>
        <w:rPr>
          <w:rFonts w:asciiTheme="majorBidi" w:hAnsiTheme="majorBidi" w:cstheme="majorBidi"/>
          <w:szCs w:val="24"/>
        </w:rPr>
      </w:pPr>
    </w:p>
    <w:p w14:paraId="4B0157FB" w14:textId="77777777" w:rsidR="008E4CAA" w:rsidRPr="001E1A0C" w:rsidRDefault="008E4CAA" w:rsidP="008E4CAA">
      <w:pPr>
        <w:rPr>
          <w:rFonts w:asciiTheme="majorBidi" w:hAnsiTheme="majorBidi" w:cstheme="majorBidi"/>
          <w:szCs w:val="24"/>
        </w:rPr>
      </w:pPr>
    </w:p>
    <w:p w14:paraId="4236114C" w14:textId="77777777" w:rsidR="008E4CAA" w:rsidRPr="001E1A0C" w:rsidRDefault="008E4CAA" w:rsidP="008E4CAA">
      <w:pPr>
        <w:rPr>
          <w:rFonts w:asciiTheme="majorBidi" w:hAnsiTheme="majorBidi" w:cstheme="majorBidi"/>
          <w:szCs w:val="24"/>
        </w:rPr>
      </w:pPr>
    </w:p>
    <w:p w14:paraId="224B0BD5" w14:textId="77777777" w:rsidR="008E4CAA" w:rsidRPr="001E1A0C" w:rsidRDefault="008E4CAA" w:rsidP="008E4CAA">
      <w:pPr>
        <w:rPr>
          <w:rFonts w:asciiTheme="majorBidi" w:hAnsiTheme="majorBidi" w:cstheme="majorBidi"/>
          <w:szCs w:val="24"/>
        </w:rPr>
      </w:pPr>
    </w:p>
    <w:p w14:paraId="22C4ED87" w14:textId="77777777" w:rsidR="008E4CAA" w:rsidRPr="001E1A0C" w:rsidRDefault="008E4CAA" w:rsidP="008E4CAA">
      <w:pPr>
        <w:rPr>
          <w:rFonts w:asciiTheme="majorBidi" w:hAnsiTheme="majorBidi" w:cstheme="majorBidi"/>
          <w:szCs w:val="24"/>
        </w:rPr>
      </w:pPr>
    </w:p>
    <w:p w14:paraId="5C5E46D9" w14:textId="77777777" w:rsidR="008E4CAA" w:rsidRPr="001E1A0C" w:rsidRDefault="008E4CAA" w:rsidP="008E4CAA">
      <w:pPr>
        <w:rPr>
          <w:rFonts w:asciiTheme="majorBidi" w:hAnsiTheme="majorBidi" w:cstheme="majorBidi"/>
          <w:szCs w:val="24"/>
        </w:rPr>
      </w:pPr>
    </w:p>
    <w:p w14:paraId="13734FB0" w14:textId="77777777" w:rsidR="008E4CAA" w:rsidRPr="001E1A0C" w:rsidRDefault="008E4CAA" w:rsidP="008E4CAA">
      <w:pPr>
        <w:rPr>
          <w:rFonts w:asciiTheme="majorBidi" w:hAnsiTheme="majorBidi" w:cstheme="majorBidi"/>
          <w:szCs w:val="24"/>
        </w:rPr>
      </w:pPr>
    </w:p>
    <w:p w14:paraId="20FBF424" w14:textId="77777777" w:rsidR="008E4CAA" w:rsidRPr="001E1A0C" w:rsidRDefault="008E4CAA" w:rsidP="008E4CAA">
      <w:pPr>
        <w:rPr>
          <w:rFonts w:asciiTheme="majorBidi" w:hAnsiTheme="majorBidi" w:cstheme="majorBidi"/>
          <w:szCs w:val="24"/>
        </w:rPr>
      </w:pPr>
    </w:p>
    <w:p w14:paraId="198573DC" w14:textId="77777777" w:rsidR="008E4CAA" w:rsidRPr="001E1A0C" w:rsidRDefault="008E4CAA" w:rsidP="008E4CAA">
      <w:pPr>
        <w:rPr>
          <w:rFonts w:asciiTheme="majorBidi" w:hAnsiTheme="majorBidi" w:cstheme="majorBidi"/>
          <w:szCs w:val="24"/>
        </w:rPr>
      </w:pPr>
    </w:p>
    <w:p w14:paraId="1E7E87D5" w14:textId="77777777" w:rsidR="008E4CAA" w:rsidRPr="001E1A0C" w:rsidRDefault="008E4CAA" w:rsidP="008E4CAA">
      <w:pPr>
        <w:rPr>
          <w:rFonts w:asciiTheme="majorBidi" w:hAnsiTheme="majorBidi" w:cstheme="majorBidi"/>
          <w:szCs w:val="24"/>
        </w:rPr>
      </w:pPr>
    </w:p>
    <w:p w14:paraId="311BA2BA" w14:textId="77777777" w:rsidR="008E4CAA" w:rsidRPr="001E1A0C" w:rsidRDefault="008E4CAA" w:rsidP="008E4CAA">
      <w:pPr>
        <w:rPr>
          <w:rFonts w:asciiTheme="majorBidi" w:hAnsiTheme="majorBidi" w:cstheme="majorBidi"/>
          <w:szCs w:val="24"/>
        </w:rPr>
      </w:pPr>
    </w:p>
    <w:p w14:paraId="56B87FAE" w14:textId="77777777" w:rsidR="008E4CAA" w:rsidRPr="001E1A0C" w:rsidRDefault="008E4CAA" w:rsidP="008E4CAA">
      <w:pPr>
        <w:rPr>
          <w:rFonts w:asciiTheme="majorBidi" w:hAnsiTheme="majorBidi" w:cstheme="majorBidi"/>
          <w:szCs w:val="24"/>
        </w:rPr>
      </w:pPr>
    </w:p>
    <w:p w14:paraId="4D10D39E" w14:textId="77777777" w:rsidR="008E4CAA" w:rsidRPr="001E1A0C" w:rsidRDefault="008E4CAA" w:rsidP="008E4CAA">
      <w:pPr>
        <w:rPr>
          <w:rFonts w:asciiTheme="majorBidi" w:hAnsiTheme="majorBidi" w:cstheme="majorBidi"/>
          <w:szCs w:val="24"/>
        </w:rPr>
      </w:pPr>
    </w:p>
    <w:p w14:paraId="405B9512" w14:textId="77777777" w:rsidR="008E4CAA" w:rsidRPr="001E1A0C" w:rsidRDefault="008E4CAA" w:rsidP="008E4CAA">
      <w:pPr>
        <w:rPr>
          <w:rFonts w:asciiTheme="majorBidi" w:hAnsiTheme="majorBidi" w:cstheme="majorBidi"/>
          <w:szCs w:val="24"/>
        </w:rPr>
      </w:pPr>
    </w:p>
    <w:p w14:paraId="0EEAEE7B" w14:textId="77777777" w:rsidR="008E4CAA" w:rsidRPr="001E1A0C" w:rsidRDefault="008E4CAA" w:rsidP="008E4CAA">
      <w:pPr>
        <w:rPr>
          <w:rFonts w:asciiTheme="majorBidi" w:hAnsiTheme="majorBidi" w:cstheme="majorBidi"/>
          <w:szCs w:val="24"/>
        </w:rPr>
      </w:pPr>
    </w:p>
    <w:p w14:paraId="51568F03" w14:textId="7949C9C9" w:rsidR="008E4CAA" w:rsidRPr="001E1A0C" w:rsidRDefault="008E4CAA" w:rsidP="008E4CAA">
      <w:pPr>
        <w:rPr>
          <w:rFonts w:asciiTheme="majorBidi" w:hAnsiTheme="majorBidi" w:cstheme="majorBidi"/>
          <w:b/>
          <w:bCs/>
          <w:szCs w:val="24"/>
        </w:rPr>
      </w:pPr>
      <w:r w:rsidRPr="001E1A0C">
        <w:rPr>
          <w:rFonts w:asciiTheme="majorBidi" w:hAnsiTheme="majorBidi" w:cstheme="majorBidi"/>
          <w:b/>
          <w:bCs/>
          <w:szCs w:val="24"/>
        </w:rPr>
        <w:t xml:space="preserve">References </w:t>
      </w:r>
    </w:p>
    <w:p w14:paraId="5C9CA3AA" w14:textId="77777777" w:rsidR="00AF575B" w:rsidRPr="001E1A0C" w:rsidRDefault="008E4CAA" w:rsidP="00AF575B">
      <w:pPr>
        <w:pStyle w:val="EndNoteBibliography"/>
        <w:spacing w:after="0"/>
        <w:rPr>
          <w:rFonts w:asciiTheme="majorBidi" w:hAnsiTheme="majorBidi" w:cstheme="majorBidi"/>
          <w:sz w:val="24"/>
          <w:szCs w:val="24"/>
        </w:rPr>
      </w:pPr>
      <w:r w:rsidRPr="001E1A0C">
        <w:rPr>
          <w:rFonts w:asciiTheme="majorBidi" w:hAnsiTheme="majorBidi" w:cstheme="majorBidi"/>
          <w:sz w:val="24"/>
          <w:szCs w:val="24"/>
        </w:rPr>
        <w:fldChar w:fldCharType="begin"/>
      </w:r>
      <w:r w:rsidRPr="001E1A0C">
        <w:rPr>
          <w:rFonts w:asciiTheme="majorBidi" w:hAnsiTheme="majorBidi" w:cstheme="majorBidi"/>
          <w:sz w:val="24"/>
          <w:szCs w:val="24"/>
        </w:rPr>
        <w:instrText xml:space="preserve"> ADDIN EN.REFLIST </w:instrText>
      </w:r>
      <w:r w:rsidRPr="001E1A0C">
        <w:rPr>
          <w:rFonts w:asciiTheme="majorBidi" w:hAnsiTheme="majorBidi" w:cstheme="majorBidi"/>
          <w:sz w:val="24"/>
          <w:szCs w:val="24"/>
        </w:rPr>
        <w:fldChar w:fldCharType="separate"/>
      </w:r>
      <w:bookmarkStart w:id="2" w:name="_ENREF_1"/>
      <w:r w:rsidR="00AF575B" w:rsidRPr="001E1A0C">
        <w:rPr>
          <w:rFonts w:asciiTheme="majorBidi" w:hAnsiTheme="majorBidi" w:cstheme="majorBidi"/>
          <w:sz w:val="24"/>
          <w:szCs w:val="24"/>
        </w:rPr>
        <w:t>[1] L. Chen, Y. Song, S. Li, L. Zhang, C. Zou, D. Yu, The role of WRKY transcription factors in plant abiotic stresses, Biochimica et Biophysica Acta (BBA)-Gene Regulatory Mechanisms, 1819 (2012) 120-128.</w:t>
      </w:r>
      <w:bookmarkEnd w:id="2"/>
    </w:p>
    <w:p w14:paraId="0C8B4BC2" w14:textId="77777777" w:rsidR="00AF575B" w:rsidRPr="001E1A0C" w:rsidRDefault="00AF575B" w:rsidP="00AF575B">
      <w:pPr>
        <w:pStyle w:val="EndNoteBibliography"/>
        <w:spacing w:after="0"/>
        <w:rPr>
          <w:rFonts w:asciiTheme="majorBidi" w:hAnsiTheme="majorBidi" w:cstheme="majorBidi"/>
          <w:sz w:val="24"/>
          <w:szCs w:val="24"/>
        </w:rPr>
      </w:pPr>
      <w:bookmarkStart w:id="3" w:name="_ENREF_2"/>
      <w:r w:rsidRPr="001E1A0C">
        <w:rPr>
          <w:rFonts w:asciiTheme="majorBidi" w:hAnsiTheme="majorBidi" w:cstheme="majorBidi"/>
          <w:sz w:val="24"/>
          <w:szCs w:val="24"/>
        </w:rPr>
        <w:t>[2] P. Ning, C. Liu, J. Kang, J. Lv, Genome-wide analysis of WRKY transcription factors in wheat (Triticum aestivum L.) and differential expression under water deficit condition, PeerJ, 5 (2017) e3232.</w:t>
      </w:r>
      <w:bookmarkEnd w:id="3"/>
    </w:p>
    <w:p w14:paraId="24BD9915" w14:textId="77777777" w:rsidR="00AF575B" w:rsidRPr="001E1A0C" w:rsidRDefault="00AF575B" w:rsidP="00AF575B">
      <w:pPr>
        <w:pStyle w:val="EndNoteBibliography"/>
        <w:spacing w:after="0"/>
        <w:rPr>
          <w:rFonts w:asciiTheme="majorBidi" w:hAnsiTheme="majorBidi" w:cstheme="majorBidi"/>
          <w:sz w:val="24"/>
          <w:szCs w:val="24"/>
        </w:rPr>
      </w:pPr>
      <w:bookmarkStart w:id="4" w:name="_ENREF_3"/>
      <w:r w:rsidRPr="001E1A0C">
        <w:rPr>
          <w:rFonts w:asciiTheme="majorBidi" w:hAnsiTheme="majorBidi" w:cstheme="majorBidi"/>
          <w:sz w:val="24"/>
          <w:szCs w:val="24"/>
        </w:rPr>
        <w:t>[3] K.-F. Wei, J. Chen, Y.-F. Chen, L.-J. Wu, D.-X. Xie, Molecular phylogenetic and expression analysis of the complete WRKY transcription factor family in maize, DNA research, 19 (2012) 153-164.</w:t>
      </w:r>
      <w:bookmarkEnd w:id="4"/>
    </w:p>
    <w:p w14:paraId="7754E929" w14:textId="77777777" w:rsidR="00AF575B" w:rsidRPr="001E1A0C" w:rsidRDefault="00AF575B" w:rsidP="00AF575B">
      <w:pPr>
        <w:pStyle w:val="EndNoteBibliography"/>
        <w:spacing w:after="0"/>
        <w:rPr>
          <w:rFonts w:asciiTheme="majorBidi" w:hAnsiTheme="majorBidi" w:cstheme="majorBidi"/>
          <w:sz w:val="24"/>
          <w:szCs w:val="24"/>
        </w:rPr>
      </w:pPr>
      <w:bookmarkStart w:id="5" w:name="_ENREF_4"/>
      <w:r w:rsidRPr="001E1A0C">
        <w:rPr>
          <w:rFonts w:asciiTheme="majorBidi" w:hAnsiTheme="majorBidi" w:cstheme="majorBidi"/>
          <w:sz w:val="24"/>
          <w:szCs w:val="24"/>
        </w:rPr>
        <w:t>[4] Z. Li, X. Hua, W. Zhong, Y. Yuan, Y. Wang, Z. Wang, R. Ming, J. Zhang, Genome-Wide Identification and Expression Profile Analysis of WRKY Family Genes in the Autopolyploid Saccharum spontaneum, Plant and Cell Physiology, (2019).</w:t>
      </w:r>
      <w:bookmarkEnd w:id="5"/>
    </w:p>
    <w:p w14:paraId="02B42181" w14:textId="77777777" w:rsidR="00AF575B" w:rsidRPr="001E1A0C" w:rsidRDefault="00AF575B" w:rsidP="00AF575B">
      <w:pPr>
        <w:pStyle w:val="EndNoteBibliography"/>
        <w:spacing w:after="0"/>
        <w:rPr>
          <w:rFonts w:asciiTheme="majorBidi" w:hAnsiTheme="majorBidi" w:cstheme="majorBidi"/>
          <w:sz w:val="24"/>
          <w:szCs w:val="24"/>
        </w:rPr>
      </w:pPr>
      <w:bookmarkStart w:id="6" w:name="_ENREF_5"/>
      <w:r w:rsidRPr="001E1A0C">
        <w:rPr>
          <w:rFonts w:asciiTheme="majorBidi" w:hAnsiTheme="majorBidi" w:cstheme="majorBidi"/>
          <w:sz w:val="24"/>
          <w:szCs w:val="24"/>
        </w:rPr>
        <w:t>[5] L. Dou, X. Zhang, C. Pang, M. Song, H. Wei, S. Fan, S. Yu, Genome-wide analysis of the WRKY gene family in cotton, Molecular Genetics and Genomics, 289 (2014) 1103-1121.</w:t>
      </w:r>
      <w:bookmarkEnd w:id="6"/>
    </w:p>
    <w:p w14:paraId="24B77EC3" w14:textId="77777777" w:rsidR="00AF575B" w:rsidRPr="001E1A0C" w:rsidRDefault="00AF575B" w:rsidP="00AF575B">
      <w:pPr>
        <w:pStyle w:val="EndNoteBibliography"/>
        <w:spacing w:after="0"/>
        <w:rPr>
          <w:rFonts w:asciiTheme="majorBidi" w:hAnsiTheme="majorBidi" w:cstheme="majorBidi"/>
          <w:sz w:val="24"/>
          <w:szCs w:val="24"/>
        </w:rPr>
      </w:pPr>
      <w:bookmarkStart w:id="7" w:name="_ENREF_6"/>
      <w:r w:rsidRPr="001E1A0C">
        <w:rPr>
          <w:rFonts w:asciiTheme="majorBidi" w:hAnsiTheme="majorBidi" w:cstheme="majorBidi"/>
          <w:sz w:val="24"/>
          <w:szCs w:val="24"/>
        </w:rPr>
        <w:lastRenderedPageBreak/>
        <w:t>[6] Y. He, S. Mao, Y. Gao, L. Zhu, D. Wu, Y. Cui, J. Li, W. Qian, Genome-wide identification and expression analysis of WRKY transcription factors under multiple stresses in Brassica napus, PLoS One, 11 (2016).</w:t>
      </w:r>
      <w:bookmarkEnd w:id="7"/>
    </w:p>
    <w:p w14:paraId="62875472" w14:textId="77777777" w:rsidR="00AF575B" w:rsidRPr="001E1A0C" w:rsidRDefault="00AF575B" w:rsidP="00AF575B">
      <w:pPr>
        <w:pStyle w:val="EndNoteBibliography"/>
        <w:spacing w:after="0"/>
        <w:rPr>
          <w:rFonts w:asciiTheme="majorBidi" w:hAnsiTheme="majorBidi" w:cstheme="majorBidi"/>
          <w:sz w:val="24"/>
          <w:szCs w:val="24"/>
        </w:rPr>
      </w:pPr>
      <w:bookmarkStart w:id="8" w:name="_ENREF_7"/>
      <w:r w:rsidRPr="001E1A0C">
        <w:rPr>
          <w:rFonts w:asciiTheme="majorBidi" w:hAnsiTheme="majorBidi" w:cstheme="majorBidi"/>
          <w:sz w:val="24"/>
          <w:szCs w:val="24"/>
        </w:rPr>
        <w:t>[7] J. Liu, A. Osbourn, P. Ma, MYB transcription factors as regulators of phenylpropanoid metabolism in plants, Molecular Plant, 8 (2015) 689-708.</w:t>
      </w:r>
      <w:bookmarkEnd w:id="8"/>
    </w:p>
    <w:p w14:paraId="58047802" w14:textId="77777777" w:rsidR="00AF575B" w:rsidRPr="001E1A0C" w:rsidRDefault="00AF575B" w:rsidP="00AF575B">
      <w:pPr>
        <w:pStyle w:val="EndNoteBibliography"/>
        <w:spacing w:after="0"/>
        <w:rPr>
          <w:rFonts w:asciiTheme="majorBidi" w:hAnsiTheme="majorBidi" w:cstheme="majorBidi"/>
          <w:sz w:val="24"/>
          <w:szCs w:val="24"/>
        </w:rPr>
      </w:pPr>
      <w:bookmarkStart w:id="9" w:name="_ENREF_8"/>
      <w:r w:rsidRPr="001E1A0C">
        <w:rPr>
          <w:rFonts w:asciiTheme="majorBidi" w:hAnsiTheme="majorBidi" w:cstheme="majorBidi"/>
          <w:sz w:val="24"/>
          <w:szCs w:val="24"/>
        </w:rPr>
        <w:t>[8] Q. He, D.C. Jones, W. Li, F. Xie, J. Ma, R. Sun, Q. Wang, S. Zhu, B. Zhang, Genome-Wide Identification of R2R3-MYB Genes and Expression Analyses During Abiotic Stress in, (2016).</w:t>
      </w:r>
      <w:bookmarkEnd w:id="9"/>
    </w:p>
    <w:p w14:paraId="2664B879" w14:textId="77777777" w:rsidR="00AF575B" w:rsidRPr="001E1A0C" w:rsidRDefault="00AF575B" w:rsidP="00AF575B">
      <w:pPr>
        <w:pStyle w:val="EndNoteBibliography"/>
        <w:spacing w:after="0"/>
        <w:rPr>
          <w:rFonts w:asciiTheme="majorBidi" w:hAnsiTheme="majorBidi" w:cstheme="majorBidi"/>
          <w:sz w:val="24"/>
          <w:szCs w:val="24"/>
        </w:rPr>
      </w:pPr>
      <w:bookmarkStart w:id="10" w:name="_ENREF_9"/>
      <w:r w:rsidRPr="001E1A0C">
        <w:rPr>
          <w:rFonts w:asciiTheme="majorBidi" w:hAnsiTheme="majorBidi" w:cstheme="majorBidi"/>
          <w:sz w:val="24"/>
          <w:szCs w:val="24"/>
        </w:rPr>
        <w:t>[9] X. Li, C. Xue, J. Li, X. Qiao, L. Li, L.a. Yu, Y. Huang, J. Wu, Genome-wide identification, evolution and functional divergence of MYB transcription factors in Chinese white pear (Pyrus bretschneideri), Plant and Cell Physiology, 57 (2016) 824-847.</w:t>
      </w:r>
      <w:bookmarkEnd w:id="10"/>
    </w:p>
    <w:p w14:paraId="31C0B0A8" w14:textId="77777777" w:rsidR="00AF575B" w:rsidRPr="001E1A0C" w:rsidRDefault="00AF575B" w:rsidP="00AF575B">
      <w:pPr>
        <w:pStyle w:val="EndNoteBibliography"/>
        <w:spacing w:after="0"/>
        <w:rPr>
          <w:rFonts w:asciiTheme="majorBidi" w:hAnsiTheme="majorBidi" w:cstheme="majorBidi"/>
          <w:sz w:val="24"/>
          <w:szCs w:val="24"/>
        </w:rPr>
      </w:pPr>
      <w:bookmarkStart w:id="11" w:name="_ENREF_10"/>
      <w:r w:rsidRPr="001E1A0C">
        <w:rPr>
          <w:rFonts w:asciiTheme="majorBidi" w:hAnsiTheme="majorBidi" w:cstheme="majorBidi"/>
          <w:sz w:val="24"/>
          <w:szCs w:val="24"/>
        </w:rPr>
        <w:t>[10] Y. Sakuma, Q. Liu, J.G. Dubouzet, H. Abe, K. Shinozaki, K. Yamaguchi-Shinozaki, DNA-binding specificity of the ERF/AP2 domain of Arabidopsis DREBs, transcription factors involved in dehydration-and cold-inducible gene expression, Biochemical and biophysical research communications, 290 (2002) 998-1009.</w:t>
      </w:r>
      <w:bookmarkEnd w:id="11"/>
    </w:p>
    <w:p w14:paraId="5D0D804E" w14:textId="77777777" w:rsidR="00AF575B" w:rsidRPr="001E1A0C" w:rsidRDefault="00AF575B" w:rsidP="00AF575B">
      <w:pPr>
        <w:pStyle w:val="EndNoteBibliography"/>
        <w:spacing w:after="0"/>
        <w:rPr>
          <w:rFonts w:asciiTheme="majorBidi" w:hAnsiTheme="majorBidi" w:cstheme="majorBidi"/>
          <w:sz w:val="24"/>
          <w:szCs w:val="24"/>
        </w:rPr>
      </w:pPr>
      <w:bookmarkStart w:id="12" w:name="_ENREF_11"/>
      <w:r w:rsidRPr="001E1A0C">
        <w:rPr>
          <w:rFonts w:asciiTheme="majorBidi" w:hAnsiTheme="majorBidi" w:cstheme="majorBidi"/>
          <w:sz w:val="24"/>
          <w:szCs w:val="24"/>
        </w:rPr>
        <w:t>[11] Y. Zhao, R. Ma, D. Xu, H. Bi, Z. Xia, H. Peng, Genome-wide identification and analysis of the AP2 transcription factor gene family in wheat (Triticum aestivum L.), Frontiers in plant science, 10 (2019) 1286.</w:t>
      </w:r>
      <w:bookmarkEnd w:id="12"/>
    </w:p>
    <w:p w14:paraId="4464D6E4" w14:textId="77777777" w:rsidR="00AF575B" w:rsidRPr="001E1A0C" w:rsidRDefault="00AF575B" w:rsidP="00AF575B">
      <w:pPr>
        <w:pStyle w:val="EndNoteBibliography"/>
        <w:spacing w:after="0"/>
        <w:rPr>
          <w:rFonts w:asciiTheme="majorBidi" w:hAnsiTheme="majorBidi" w:cstheme="majorBidi"/>
          <w:sz w:val="24"/>
          <w:szCs w:val="24"/>
        </w:rPr>
      </w:pPr>
      <w:bookmarkStart w:id="13" w:name="_ENREF_12"/>
      <w:r w:rsidRPr="001E1A0C">
        <w:rPr>
          <w:rFonts w:asciiTheme="majorBidi" w:hAnsiTheme="majorBidi" w:cstheme="majorBidi"/>
          <w:sz w:val="24"/>
          <w:szCs w:val="24"/>
        </w:rPr>
        <w:t>[12] A.M. Sharoni, M. Nuruzzaman, K. Satoh, T. Shimizu, H. Kondoh, T. Sasaya, I.-R. Choi, T. Omura, S. Kikuchi, Gene structures, classification and expression models of the AP2/EREBP transcription factor family in rice, Plant and cell physiology, 52 (2011) 344-360.</w:t>
      </w:r>
      <w:bookmarkEnd w:id="13"/>
    </w:p>
    <w:p w14:paraId="47BA4C3D" w14:textId="77777777" w:rsidR="00AF575B" w:rsidRPr="001E1A0C" w:rsidRDefault="00AF575B" w:rsidP="00AF575B">
      <w:pPr>
        <w:pStyle w:val="EndNoteBibliography"/>
        <w:spacing w:after="0"/>
        <w:rPr>
          <w:rFonts w:asciiTheme="majorBidi" w:hAnsiTheme="majorBidi" w:cstheme="majorBidi"/>
          <w:sz w:val="24"/>
          <w:szCs w:val="24"/>
        </w:rPr>
      </w:pPr>
      <w:bookmarkStart w:id="14" w:name="_ENREF_13"/>
      <w:r w:rsidRPr="001E1A0C">
        <w:rPr>
          <w:rFonts w:asciiTheme="majorBidi" w:hAnsiTheme="majorBidi" w:cstheme="majorBidi"/>
          <w:sz w:val="24"/>
          <w:szCs w:val="24"/>
        </w:rPr>
        <w:t>[13] M.-L. Zhou, Y.-X. Tang, Y.-M. Wu, Genome-wide analysis of AP2/ERF transcription factor family in Zea mays, Current Bioinformatics, 7 (2012) 324-332.</w:t>
      </w:r>
      <w:bookmarkEnd w:id="14"/>
    </w:p>
    <w:p w14:paraId="53474F56" w14:textId="77777777" w:rsidR="00AF575B" w:rsidRPr="001E1A0C" w:rsidRDefault="00AF575B" w:rsidP="00AF575B">
      <w:pPr>
        <w:pStyle w:val="EndNoteBibliography"/>
        <w:spacing w:after="0"/>
        <w:rPr>
          <w:rFonts w:asciiTheme="majorBidi" w:hAnsiTheme="majorBidi" w:cstheme="majorBidi"/>
          <w:sz w:val="24"/>
          <w:szCs w:val="24"/>
        </w:rPr>
      </w:pPr>
      <w:bookmarkStart w:id="15" w:name="_ENREF_14"/>
      <w:r w:rsidRPr="001E1A0C">
        <w:rPr>
          <w:rFonts w:asciiTheme="majorBidi" w:hAnsiTheme="majorBidi" w:cstheme="majorBidi"/>
          <w:sz w:val="24"/>
          <w:szCs w:val="24"/>
        </w:rPr>
        <w:t>[14] M.A. Akbudak, E. Filiz, K. Kontbay, DREB2 (dehydration-responsive element-binding protein 2) type transcription factor in sorghum (Sorghum bicolor): Genome-wide identification, characterization and expression profiles under cadmium and salt stresses, 3 Biotech, 8 (2018) 426.</w:t>
      </w:r>
      <w:bookmarkEnd w:id="15"/>
    </w:p>
    <w:p w14:paraId="58A7BBBE" w14:textId="77777777" w:rsidR="00AF575B" w:rsidRPr="001E1A0C" w:rsidRDefault="00AF575B" w:rsidP="00AF575B">
      <w:pPr>
        <w:pStyle w:val="EndNoteBibliography"/>
        <w:spacing w:after="0"/>
        <w:rPr>
          <w:rFonts w:asciiTheme="majorBidi" w:hAnsiTheme="majorBidi" w:cstheme="majorBidi"/>
          <w:sz w:val="24"/>
          <w:szCs w:val="24"/>
        </w:rPr>
      </w:pPr>
      <w:bookmarkStart w:id="16" w:name="_ENREF_15"/>
      <w:r w:rsidRPr="001E1A0C">
        <w:rPr>
          <w:rFonts w:asciiTheme="majorBidi" w:hAnsiTheme="majorBidi" w:cstheme="majorBidi"/>
          <w:sz w:val="24"/>
          <w:szCs w:val="24"/>
        </w:rPr>
        <w:t>[15] C. Liu, T. Zhang, Expansion and stress responses of the AP2/EREBP superfamily in cotton, BMC genomics, 18 (2017) 118.</w:t>
      </w:r>
      <w:bookmarkEnd w:id="16"/>
    </w:p>
    <w:p w14:paraId="643499AC" w14:textId="77777777" w:rsidR="00AF575B" w:rsidRPr="001E1A0C" w:rsidRDefault="00AF575B" w:rsidP="00AF575B">
      <w:pPr>
        <w:pStyle w:val="EndNoteBibliography"/>
        <w:spacing w:after="0"/>
        <w:rPr>
          <w:rFonts w:asciiTheme="majorBidi" w:hAnsiTheme="majorBidi" w:cstheme="majorBidi"/>
          <w:sz w:val="24"/>
          <w:szCs w:val="24"/>
        </w:rPr>
      </w:pPr>
      <w:bookmarkStart w:id="17" w:name="_ENREF_16"/>
      <w:r w:rsidRPr="001E1A0C">
        <w:rPr>
          <w:rFonts w:asciiTheme="majorBidi" w:hAnsiTheme="majorBidi" w:cstheme="majorBidi"/>
          <w:sz w:val="24"/>
          <w:szCs w:val="24"/>
        </w:rPr>
        <w:t>[16] P. Agarwal, V.K. Baranwal, P. Khurana, Genome-wide analysis of bZIP transcription factors in wheat and functional characterization of a TabZIP under abiotic stress, Scientific reports, 9 (2019) 1-18.</w:t>
      </w:r>
      <w:bookmarkEnd w:id="17"/>
    </w:p>
    <w:p w14:paraId="0D601F57" w14:textId="77777777" w:rsidR="00AF575B" w:rsidRPr="001E1A0C" w:rsidRDefault="00AF575B" w:rsidP="00AF575B">
      <w:pPr>
        <w:pStyle w:val="EndNoteBibliography"/>
        <w:spacing w:after="0"/>
        <w:rPr>
          <w:rFonts w:asciiTheme="majorBidi" w:hAnsiTheme="majorBidi" w:cstheme="majorBidi"/>
          <w:sz w:val="24"/>
          <w:szCs w:val="24"/>
        </w:rPr>
      </w:pPr>
      <w:bookmarkStart w:id="18" w:name="_ENREF_17"/>
      <w:r w:rsidRPr="001E1A0C">
        <w:rPr>
          <w:rFonts w:asciiTheme="majorBidi" w:hAnsiTheme="majorBidi" w:cstheme="majorBidi"/>
          <w:sz w:val="24"/>
          <w:szCs w:val="24"/>
        </w:rPr>
        <w:t>[17] X.-L. Wang, X. Chen, T.-B. Yang, Q. Cheng, Z.-M. Cheng, Genome-wide identification of bZIP family genes involved in drought and heat stresses in strawberry (Fragaria vesca), International journal of genomics, 2017 (2017).</w:t>
      </w:r>
      <w:bookmarkEnd w:id="18"/>
    </w:p>
    <w:p w14:paraId="5EB60D15" w14:textId="77777777" w:rsidR="00AF575B" w:rsidRPr="001E1A0C" w:rsidRDefault="00AF575B" w:rsidP="00AF575B">
      <w:pPr>
        <w:pStyle w:val="EndNoteBibliography"/>
        <w:spacing w:after="0"/>
        <w:rPr>
          <w:rFonts w:asciiTheme="majorBidi" w:hAnsiTheme="majorBidi" w:cstheme="majorBidi"/>
          <w:sz w:val="24"/>
          <w:szCs w:val="24"/>
        </w:rPr>
      </w:pPr>
      <w:bookmarkStart w:id="19" w:name="_ENREF_18"/>
      <w:r w:rsidRPr="001E1A0C">
        <w:rPr>
          <w:rFonts w:asciiTheme="majorBidi" w:hAnsiTheme="majorBidi" w:cstheme="majorBidi"/>
          <w:sz w:val="24"/>
          <w:szCs w:val="24"/>
        </w:rPr>
        <w:t>[18] D. Li, F. Fu, H. Zhang, F. Song, Genome-wide systematic characterization of the bZIP transcriptional factor family in tomato (Solanum lycopersicum L.), BMC genomics, 16 (2015) 771.</w:t>
      </w:r>
      <w:bookmarkEnd w:id="19"/>
    </w:p>
    <w:p w14:paraId="56EE48FE" w14:textId="77777777" w:rsidR="00AF575B" w:rsidRPr="001E1A0C" w:rsidRDefault="00AF575B" w:rsidP="00AF575B">
      <w:pPr>
        <w:pStyle w:val="EndNoteBibliography"/>
        <w:spacing w:after="0"/>
        <w:rPr>
          <w:rFonts w:asciiTheme="majorBidi" w:hAnsiTheme="majorBidi" w:cstheme="majorBidi"/>
          <w:sz w:val="24"/>
          <w:szCs w:val="24"/>
        </w:rPr>
      </w:pPr>
      <w:bookmarkStart w:id="20" w:name="_ENREF_19"/>
      <w:r w:rsidRPr="001E1A0C">
        <w:rPr>
          <w:rFonts w:asciiTheme="majorBidi" w:hAnsiTheme="majorBidi" w:cstheme="majorBidi"/>
          <w:sz w:val="24"/>
          <w:szCs w:val="24"/>
        </w:rPr>
        <w:t>[19] K.-D. Scharf, T. Berberich, I. Ebersberger, L. Nover, The plant heat stress transcription factor (Hsf) family: structure, function and evolution, Biochimica et Biophysica Acta (BBA)-Gene Regulatory Mechanisms, 1819 (2012) 104-119.</w:t>
      </w:r>
      <w:bookmarkEnd w:id="20"/>
    </w:p>
    <w:p w14:paraId="6058070D" w14:textId="77777777" w:rsidR="00AF575B" w:rsidRPr="001E1A0C" w:rsidRDefault="00AF575B" w:rsidP="00AF575B">
      <w:pPr>
        <w:pStyle w:val="EndNoteBibliography"/>
        <w:spacing w:after="0"/>
        <w:rPr>
          <w:rFonts w:asciiTheme="majorBidi" w:hAnsiTheme="majorBidi" w:cstheme="majorBidi"/>
          <w:sz w:val="24"/>
          <w:szCs w:val="24"/>
        </w:rPr>
      </w:pPr>
      <w:bookmarkStart w:id="21" w:name="_ENREF_20"/>
      <w:r w:rsidRPr="001E1A0C">
        <w:rPr>
          <w:rFonts w:asciiTheme="majorBidi" w:hAnsiTheme="majorBidi" w:cstheme="majorBidi"/>
          <w:sz w:val="24"/>
          <w:szCs w:val="24"/>
        </w:rPr>
        <w:t>[20] G.-P. Xue, S. Sadat, J. Drenth, C.L. McIntyre, The heat shock factor family from Triticum aestivum in response to heat and other major abiotic stresses and their role in regulation of heat shock protein genes, Journal of experimental botany, 65 (2014) 539-557.</w:t>
      </w:r>
      <w:bookmarkEnd w:id="21"/>
    </w:p>
    <w:p w14:paraId="548523D3" w14:textId="77777777" w:rsidR="00AF575B" w:rsidRPr="001E1A0C" w:rsidRDefault="00AF575B" w:rsidP="00AF575B">
      <w:pPr>
        <w:pStyle w:val="EndNoteBibliography"/>
        <w:spacing w:after="0"/>
        <w:rPr>
          <w:rFonts w:asciiTheme="majorBidi" w:hAnsiTheme="majorBidi" w:cstheme="majorBidi"/>
          <w:sz w:val="24"/>
          <w:szCs w:val="24"/>
        </w:rPr>
      </w:pPr>
      <w:bookmarkStart w:id="22" w:name="_ENREF_21"/>
      <w:r w:rsidRPr="001E1A0C">
        <w:rPr>
          <w:rFonts w:asciiTheme="majorBidi" w:hAnsiTheme="majorBidi" w:cstheme="majorBidi"/>
          <w:sz w:val="24"/>
          <w:szCs w:val="24"/>
        </w:rPr>
        <w:t>[21] J. Ye, X. Yang, G. Hu, Q. Liu, W. Li, L. Zhang, X. Song, Genome-Wide Investigation of Heat Shock Transcription Factor Family in Wheat (Triticum aestivum L.) and Possible Roles in Anther Development, International Journal of Molecular Sciences, 21 (2020) 608.</w:t>
      </w:r>
      <w:bookmarkEnd w:id="22"/>
    </w:p>
    <w:p w14:paraId="4B5BD65A" w14:textId="77777777" w:rsidR="00AF575B" w:rsidRPr="001E1A0C" w:rsidRDefault="00AF575B" w:rsidP="00AF575B">
      <w:pPr>
        <w:pStyle w:val="EndNoteBibliography"/>
        <w:spacing w:after="0"/>
        <w:rPr>
          <w:rFonts w:asciiTheme="majorBidi" w:hAnsiTheme="majorBidi" w:cstheme="majorBidi"/>
          <w:sz w:val="24"/>
          <w:szCs w:val="24"/>
        </w:rPr>
      </w:pPr>
      <w:bookmarkStart w:id="23" w:name="_ENREF_22"/>
      <w:r w:rsidRPr="001E1A0C">
        <w:rPr>
          <w:rFonts w:asciiTheme="majorBidi" w:hAnsiTheme="majorBidi" w:cstheme="majorBidi"/>
          <w:sz w:val="24"/>
          <w:szCs w:val="24"/>
        </w:rPr>
        <w:t>[22] J. Wang, N. Sun, T. Deng, L. Zhang, K. Zuo, Genome-wide cloning, identification, classification and functional analysis of cotton heat shock transcription factors in cotton (Gossypium hirsutum), BMC genomics, 15 (2014) 961.</w:t>
      </w:r>
      <w:bookmarkEnd w:id="23"/>
    </w:p>
    <w:p w14:paraId="17B8916E" w14:textId="77777777" w:rsidR="00AF575B" w:rsidRPr="001E1A0C" w:rsidRDefault="00AF575B" w:rsidP="00AF575B">
      <w:pPr>
        <w:pStyle w:val="EndNoteBibliography"/>
        <w:spacing w:after="0"/>
        <w:rPr>
          <w:rFonts w:asciiTheme="majorBidi" w:hAnsiTheme="majorBidi" w:cstheme="majorBidi"/>
          <w:sz w:val="24"/>
          <w:szCs w:val="24"/>
        </w:rPr>
      </w:pPr>
      <w:bookmarkStart w:id="24" w:name="_ENREF_23"/>
      <w:r w:rsidRPr="001E1A0C">
        <w:rPr>
          <w:rFonts w:asciiTheme="majorBidi" w:hAnsiTheme="majorBidi" w:cstheme="majorBidi"/>
          <w:sz w:val="24"/>
          <w:szCs w:val="24"/>
        </w:rPr>
        <w:t>[23] S. Shen, Q. Zhang, Y. Shi, Z. Sun, Q. Zhang, S. Hou, R. Wu, L. Jiang, X. Zhao, Y. Guo, Genome-Wide Analysis of the NAC Domain Transcription Factor Gene Family in Theobroma cacao, Genes, 11 (2020) 35.</w:t>
      </w:r>
      <w:bookmarkEnd w:id="24"/>
    </w:p>
    <w:p w14:paraId="1C38F3B2" w14:textId="77777777" w:rsidR="00AF575B" w:rsidRPr="001E1A0C" w:rsidRDefault="00AF575B" w:rsidP="00AF575B">
      <w:pPr>
        <w:pStyle w:val="EndNoteBibliography"/>
        <w:spacing w:after="0"/>
        <w:rPr>
          <w:rFonts w:asciiTheme="majorBidi" w:hAnsiTheme="majorBidi" w:cstheme="majorBidi"/>
          <w:sz w:val="24"/>
          <w:szCs w:val="24"/>
        </w:rPr>
      </w:pPr>
      <w:bookmarkStart w:id="25" w:name="_ENREF_24"/>
      <w:r w:rsidRPr="001E1A0C">
        <w:rPr>
          <w:rFonts w:asciiTheme="majorBidi" w:hAnsiTheme="majorBidi" w:cstheme="majorBidi"/>
          <w:sz w:val="24"/>
          <w:szCs w:val="24"/>
        </w:rPr>
        <w:t>[24] C. Guerin, J. Roche, V. Allard, C. Ravel, S. Mouzeyar, M.F. Bouzidi, Genome-wide analysis, expansion and expression of the NAC family under drought and heat stresses in bread wheat (T. aestivum L.), PloS one, 14 (2019).</w:t>
      </w:r>
      <w:bookmarkEnd w:id="25"/>
    </w:p>
    <w:p w14:paraId="201CA578" w14:textId="77777777" w:rsidR="00AF575B" w:rsidRPr="001E1A0C" w:rsidRDefault="00AF575B" w:rsidP="00AF575B">
      <w:pPr>
        <w:pStyle w:val="EndNoteBibliography"/>
        <w:spacing w:after="0"/>
        <w:rPr>
          <w:rFonts w:asciiTheme="majorBidi" w:hAnsiTheme="majorBidi" w:cstheme="majorBidi"/>
          <w:sz w:val="24"/>
          <w:szCs w:val="24"/>
        </w:rPr>
      </w:pPr>
      <w:bookmarkStart w:id="26" w:name="_ENREF_25"/>
      <w:r w:rsidRPr="001E1A0C">
        <w:rPr>
          <w:rFonts w:asciiTheme="majorBidi" w:hAnsiTheme="majorBidi" w:cstheme="majorBidi"/>
          <w:sz w:val="24"/>
          <w:szCs w:val="24"/>
        </w:rPr>
        <w:lastRenderedPageBreak/>
        <w:t>[25] M.N. Saidi, D. Mergby, F. Brini, Identification and expression analysis of the NAC transcription factor family in durum wheat (Triticum turgidum L. ssp. durum), Plant Physiology and Biochemistry, 112 (2017) 117-128.</w:t>
      </w:r>
      <w:bookmarkEnd w:id="26"/>
    </w:p>
    <w:p w14:paraId="3B1E9E9A" w14:textId="77777777" w:rsidR="00AF575B" w:rsidRPr="001E1A0C" w:rsidRDefault="00AF575B" w:rsidP="00AF575B">
      <w:pPr>
        <w:pStyle w:val="EndNoteBibliography"/>
        <w:spacing w:after="0"/>
        <w:rPr>
          <w:rFonts w:asciiTheme="majorBidi" w:hAnsiTheme="majorBidi" w:cstheme="majorBidi"/>
          <w:sz w:val="24"/>
          <w:szCs w:val="24"/>
        </w:rPr>
      </w:pPr>
      <w:bookmarkStart w:id="27" w:name="_ENREF_26"/>
      <w:r w:rsidRPr="001E1A0C">
        <w:rPr>
          <w:rFonts w:asciiTheme="majorBidi" w:hAnsiTheme="majorBidi" w:cstheme="majorBidi"/>
          <w:sz w:val="24"/>
          <w:szCs w:val="24"/>
        </w:rPr>
        <w:t>[26] M. Lu, Q.-P. Sun, D.-f. Zhang, T.-Y. Wang, J.-b. Pan, Identification of 7 stress-related NAC transcription factor members in maize (Zea mays L.) and characterization of the expression pattern of these genes, Biochemical and biophysical research communications, 462 (2015) 144-150.</w:t>
      </w:r>
      <w:bookmarkEnd w:id="27"/>
    </w:p>
    <w:p w14:paraId="5A7D8780" w14:textId="77777777" w:rsidR="00AF575B" w:rsidRPr="001E1A0C" w:rsidRDefault="00AF575B" w:rsidP="00AF575B">
      <w:pPr>
        <w:pStyle w:val="EndNoteBibliography"/>
        <w:spacing w:after="0"/>
        <w:rPr>
          <w:rFonts w:asciiTheme="majorBidi" w:hAnsiTheme="majorBidi" w:cstheme="majorBidi"/>
          <w:sz w:val="24"/>
          <w:szCs w:val="24"/>
        </w:rPr>
      </w:pPr>
      <w:bookmarkStart w:id="28" w:name="_ENREF_27"/>
      <w:r w:rsidRPr="001E1A0C">
        <w:rPr>
          <w:rFonts w:asciiTheme="majorBidi" w:hAnsiTheme="majorBidi" w:cstheme="majorBidi"/>
          <w:sz w:val="24"/>
          <w:szCs w:val="24"/>
        </w:rPr>
        <w:t>[27] Y. Kadier, Y.-y. Zu, Q.-m. Dai, G. Song, S.-w. Lin, Q.-p. Sun, J.-b. Pan, M. Lu, Genome-wide identification, classification and expression analysis of NAC family of genes in sorghum [Sorghum bicolor (L.) Moench], Plant Growth Regulation, 83 (2017) 301-312.</w:t>
      </w:r>
      <w:bookmarkEnd w:id="28"/>
    </w:p>
    <w:p w14:paraId="52A6A234" w14:textId="77777777" w:rsidR="00AF575B" w:rsidRPr="001E1A0C" w:rsidRDefault="00AF575B" w:rsidP="00AF575B">
      <w:pPr>
        <w:pStyle w:val="EndNoteBibliography"/>
        <w:spacing w:after="0"/>
        <w:rPr>
          <w:rFonts w:asciiTheme="majorBidi" w:hAnsiTheme="majorBidi" w:cstheme="majorBidi"/>
          <w:sz w:val="24"/>
          <w:szCs w:val="24"/>
        </w:rPr>
      </w:pPr>
      <w:bookmarkStart w:id="29" w:name="_ENREF_28"/>
      <w:r w:rsidRPr="001E1A0C">
        <w:rPr>
          <w:rFonts w:asciiTheme="majorBidi" w:hAnsiTheme="majorBidi" w:cstheme="majorBidi"/>
          <w:sz w:val="24"/>
          <w:szCs w:val="24"/>
        </w:rPr>
        <w:t>[28] M. Liu, Z. Ma, W. Sun, L. Huang, Q. Wu, Z. Tang, T. Bu, C. Li, H. Chen, Genome-wide analysis of the NAC transcription factor family in Tartary buckwheat (Fagopyrum tataricum), BMC genomics, 20 (2019) 113.</w:t>
      </w:r>
      <w:bookmarkEnd w:id="29"/>
    </w:p>
    <w:p w14:paraId="4AA35B47" w14:textId="77777777" w:rsidR="00AF575B" w:rsidRPr="001E1A0C" w:rsidRDefault="00AF575B" w:rsidP="00AF575B">
      <w:pPr>
        <w:pStyle w:val="EndNoteBibliography"/>
        <w:spacing w:after="0"/>
        <w:rPr>
          <w:rFonts w:asciiTheme="majorBidi" w:hAnsiTheme="majorBidi" w:cstheme="majorBidi"/>
          <w:sz w:val="24"/>
          <w:szCs w:val="24"/>
        </w:rPr>
      </w:pPr>
      <w:bookmarkStart w:id="30" w:name="_ENREF_29"/>
      <w:r w:rsidRPr="001E1A0C">
        <w:rPr>
          <w:rFonts w:asciiTheme="majorBidi" w:hAnsiTheme="majorBidi" w:cstheme="majorBidi"/>
          <w:sz w:val="24"/>
          <w:szCs w:val="24"/>
        </w:rPr>
        <w:t>[29] Z. Zou, X. Zhang, Genome-wide identification and comparative evolutionary analysis of the Dof transcription factor family in physic nut and castor bean, PeerJ, 7 (2019) e6354.</w:t>
      </w:r>
      <w:bookmarkEnd w:id="30"/>
    </w:p>
    <w:p w14:paraId="7DE12701" w14:textId="77777777" w:rsidR="00AF575B" w:rsidRPr="001E1A0C" w:rsidRDefault="00AF575B" w:rsidP="00AF575B">
      <w:pPr>
        <w:pStyle w:val="EndNoteBibliography"/>
        <w:spacing w:after="0"/>
        <w:rPr>
          <w:rFonts w:asciiTheme="majorBidi" w:hAnsiTheme="majorBidi" w:cstheme="majorBidi"/>
          <w:sz w:val="24"/>
          <w:szCs w:val="24"/>
        </w:rPr>
      </w:pPr>
      <w:bookmarkStart w:id="31" w:name="_ENREF_30"/>
      <w:r w:rsidRPr="001E1A0C">
        <w:rPr>
          <w:rFonts w:asciiTheme="majorBidi" w:hAnsiTheme="majorBidi" w:cstheme="majorBidi"/>
          <w:sz w:val="24"/>
          <w:szCs w:val="24"/>
        </w:rPr>
        <w:t>[30] L.M. Shaw, C.L. McIntyre, P.M. Gresshoff, G.-P. Xue, Members of the Dof transcription factor family in Triticum aestivum are associated with light-mediated gene regulation, Functional &amp; integrative genomics, 9 (2009) 485.</w:t>
      </w:r>
      <w:bookmarkEnd w:id="31"/>
    </w:p>
    <w:p w14:paraId="6E8D705C" w14:textId="77777777" w:rsidR="00AF575B" w:rsidRPr="001E1A0C" w:rsidRDefault="00AF575B" w:rsidP="00AF575B">
      <w:pPr>
        <w:pStyle w:val="EndNoteBibliography"/>
        <w:spacing w:after="0"/>
        <w:rPr>
          <w:rFonts w:asciiTheme="majorBidi" w:hAnsiTheme="majorBidi" w:cstheme="majorBidi"/>
          <w:sz w:val="24"/>
          <w:szCs w:val="24"/>
        </w:rPr>
      </w:pPr>
      <w:bookmarkStart w:id="32" w:name="_ENREF_31"/>
      <w:r w:rsidRPr="001E1A0C">
        <w:rPr>
          <w:rFonts w:asciiTheme="majorBidi" w:hAnsiTheme="majorBidi" w:cstheme="majorBidi"/>
          <w:sz w:val="24"/>
          <w:szCs w:val="24"/>
        </w:rPr>
        <w:t>[31] S. Gupta, N. Malviya, H. Kushwaha, J. Nasim, N.C. Bisht, V. Singh, D. Yadav, Insights into structural and functional diversity of Dof (DNA binding with one finger) transcription factor, Planta, 241 (2015) 549-562.</w:t>
      </w:r>
      <w:bookmarkEnd w:id="32"/>
    </w:p>
    <w:p w14:paraId="581AE884" w14:textId="77777777" w:rsidR="00AF575B" w:rsidRPr="001E1A0C" w:rsidRDefault="00AF575B" w:rsidP="00AF575B">
      <w:pPr>
        <w:pStyle w:val="EndNoteBibliography"/>
        <w:spacing w:after="0"/>
        <w:rPr>
          <w:rFonts w:asciiTheme="majorBidi" w:hAnsiTheme="majorBidi" w:cstheme="majorBidi"/>
          <w:sz w:val="24"/>
          <w:szCs w:val="24"/>
        </w:rPr>
      </w:pPr>
      <w:bookmarkStart w:id="33" w:name="_ENREF_32"/>
      <w:r w:rsidRPr="001E1A0C">
        <w:rPr>
          <w:rFonts w:asciiTheme="majorBidi" w:hAnsiTheme="majorBidi" w:cstheme="majorBidi"/>
          <w:sz w:val="24"/>
          <w:szCs w:val="24"/>
        </w:rPr>
        <w:t>[32] H. Kushwaha, S. Gupta, V.K. Singh, S. Rastogi, D. Yadav, Genome wide identification of Dof transcription factor gene family in sorghum and its comparative phylogenetic analysis with rice and Arabidopsis, Molecular Biology Reports, 38 (2011) 5037-5053.</w:t>
      </w:r>
      <w:bookmarkEnd w:id="33"/>
    </w:p>
    <w:p w14:paraId="2D8AC905" w14:textId="77777777" w:rsidR="00AF575B" w:rsidRPr="001E1A0C" w:rsidRDefault="00AF575B" w:rsidP="00AF575B">
      <w:pPr>
        <w:pStyle w:val="EndNoteBibliography"/>
        <w:spacing w:after="0"/>
        <w:rPr>
          <w:rFonts w:asciiTheme="majorBidi" w:hAnsiTheme="majorBidi" w:cstheme="majorBidi"/>
          <w:sz w:val="24"/>
          <w:szCs w:val="24"/>
        </w:rPr>
      </w:pPr>
      <w:bookmarkStart w:id="34" w:name="_ENREF_33"/>
      <w:r w:rsidRPr="001E1A0C">
        <w:rPr>
          <w:rFonts w:asciiTheme="majorBidi" w:hAnsiTheme="majorBidi" w:cstheme="majorBidi"/>
          <w:sz w:val="24"/>
          <w:szCs w:val="24"/>
        </w:rPr>
        <w:t>[33] Y. Guo, L.-J. Qiu, Genome-wide analysis of the Dof transcription factor gene family reveals soybean-specific duplicable and functional characteristics, PLoS One, 8 (2013) e76809-e76809.</w:t>
      </w:r>
      <w:bookmarkEnd w:id="34"/>
    </w:p>
    <w:p w14:paraId="2811E35D" w14:textId="77777777" w:rsidR="00AF575B" w:rsidRPr="001E1A0C" w:rsidRDefault="00AF575B" w:rsidP="00AF575B">
      <w:pPr>
        <w:pStyle w:val="EndNoteBibliography"/>
        <w:spacing w:after="0"/>
        <w:rPr>
          <w:rFonts w:asciiTheme="majorBidi" w:hAnsiTheme="majorBidi" w:cstheme="majorBidi"/>
          <w:sz w:val="24"/>
          <w:szCs w:val="24"/>
        </w:rPr>
      </w:pPr>
      <w:bookmarkStart w:id="35" w:name="_ENREF_34"/>
      <w:r w:rsidRPr="001E1A0C">
        <w:rPr>
          <w:rFonts w:asciiTheme="majorBidi" w:hAnsiTheme="majorBidi" w:cstheme="majorBidi"/>
          <w:sz w:val="24"/>
          <w:szCs w:val="24"/>
        </w:rPr>
        <w:t>[34] H. Salih, M.R. Odongo, W. Gong, S. He, X. Du, Genome-wide analysis of cotton C2H2-zinc finger transcription factor family and their expression analysis during fiber development, BMC plant biology, 19 (2019) 400.</w:t>
      </w:r>
      <w:bookmarkEnd w:id="35"/>
    </w:p>
    <w:p w14:paraId="59CE546A" w14:textId="77777777" w:rsidR="00AF575B" w:rsidRPr="001E1A0C" w:rsidRDefault="00AF575B" w:rsidP="00AF575B">
      <w:pPr>
        <w:pStyle w:val="EndNoteBibliography"/>
        <w:spacing w:after="0"/>
        <w:rPr>
          <w:rFonts w:asciiTheme="majorBidi" w:hAnsiTheme="majorBidi" w:cstheme="majorBidi"/>
          <w:sz w:val="24"/>
          <w:szCs w:val="24"/>
        </w:rPr>
      </w:pPr>
      <w:bookmarkStart w:id="36" w:name="_ENREF_35"/>
      <w:r w:rsidRPr="001E1A0C">
        <w:rPr>
          <w:rFonts w:asciiTheme="majorBidi" w:hAnsiTheme="majorBidi" w:cstheme="majorBidi"/>
          <w:sz w:val="24"/>
          <w:szCs w:val="24"/>
        </w:rPr>
        <w:t>[35] K.V. Krasileva, V. Buffalo, P. Bailey, S. Pearce, S. Ayling, F. Tabbita, M. Soria, S. Wang, E. Akhunov, C. Uauy, Separating homeologs by phasing in the tetraploid wheat transcriptome, Genome biology, 14 (2013) R66.</w:t>
      </w:r>
      <w:bookmarkEnd w:id="36"/>
    </w:p>
    <w:p w14:paraId="599ECC54" w14:textId="77777777" w:rsidR="00AF575B" w:rsidRPr="001E1A0C" w:rsidRDefault="00AF575B" w:rsidP="00AF575B">
      <w:pPr>
        <w:pStyle w:val="EndNoteBibliography"/>
        <w:spacing w:after="0"/>
        <w:rPr>
          <w:rFonts w:asciiTheme="majorBidi" w:hAnsiTheme="majorBidi" w:cstheme="majorBidi"/>
          <w:sz w:val="24"/>
          <w:szCs w:val="24"/>
        </w:rPr>
      </w:pPr>
      <w:bookmarkStart w:id="37" w:name="_ENREF_36"/>
      <w:r w:rsidRPr="001E1A0C">
        <w:rPr>
          <w:rFonts w:asciiTheme="majorBidi" w:hAnsiTheme="majorBidi" w:cstheme="majorBidi"/>
          <w:sz w:val="24"/>
          <w:szCs w:val="24"/>
        </w:rPr>
        <w:t>[36] M. Muthamilarasan, V.S. Bonthala, A.K. Mishra, R. Khandelwal, Y. Khan, R. Roy, M. Prasad, C 2 H 2 type of zinc finger transcription factors in foxtail millet define response to abiotic stresses, Functional &amp; integrative genomics, 14 (2014) 531-543.</w:t>
      </w:r>
      <w:bookmarkEnd w:id="37"/>
    </w:p>
    <w:p w14:paraId="077639EB" w14:textId="77777777" w:rsidR="00AF575B" w:rsidRPr="001E1A0C" w:rsidRDefault="00AF575B" w:rsidP="00AF575B">
      <w:pPr>
        <w:pStyle w:val="EndNoteBibliography"/>
        <w:spacing w:after="0"/>
        <w:rPr>
          <w:rFonts w:asciiTheme="majorBidi" w:hAnsiTheme="majorBidi" w:cstheme="majorBidi"/>
          <w:sz w:val="24"/>
          <w:szCs w:val="24"/>
        </w:rPr>
      </w:pPr>
      <w:bookmarkStart w:id="38" w:name="_ENREF_37"/>
      <w:r w:rsidRPr="001E1A0C">
        <w:rPr>
          <w:rFonts w:asciiTheme="majorBidi" w:hAnsiTheme="majorBidi" w:cstheme="majorBidi"/>
          <w:sz w:val="24"/>
          <w:szCs w:val="24"/>
        </w:rPr>
        <w:t>[37] I. Alam, K. Batool, D.-L. Cui, Y.-Q. Yang, Y.-H. Lu, Comprehensive genomic survey, structural classification and expression analysis of C2H2 zinc finger protein gene family in Brassica rapa L, PloS one, 14 (2019).</w:t>
      </w:r>
      <w:bookmarkEnd w:id="38"/>
    </w:p>
    <w:p w14:paraId="492B2AE5" w14:textId="77777777" w:rsidR="00AF575B" w:rsidRPr="001E1A0C" w:rsidRDefault="00AF575B" w:rsidP="00AF575B">
      <w:pPr>
        <w:pStyle w:val="EndNoteBibliography"/>
        <w:spacing w:after="0"/>
        <w:rPr>
          <w:rFonts w:asciiTheme="majorBidi" w:hAnsiTheme="majorBidi" w:cstheme="majorBidi"/>
          <w:sz w:val="24"/>
          <w:szCs w:val="24"/>
        </w:rPr>
      </w:pPr>
      <w:bookmarkStart w:id="39" w:name="_ENREF_38"/>
      <w:r w:rsidRPr="001E1A0C">
        <w:rPr>
          <w:rFonts w:asciiTheme="majorBidi" w:hAnsiTheme="majorBidi" w:cstheme="majorBidi"/>
          <w:sz w:val="24"/>
          <w:szCs w:val="24"/>
        </w:rPr>
        <w:t>[38] S. Yuan, X. Li, R. Li, L. Wang, C. Zhang, L. Chen, Q. Hao, X. Zhang, H. Chen, Z. Shan, Genome-wide identification and classification of soybean C2H2 zinc finger proteins and their expression analysis in Legume-Rhizobium Symbiosis, Frontiers in microbiology, 9 (2018) 126.</w:t>
      </w:r>
      <w:bookmarkEnd w:id="39"/>
    </w:p>
    <w:p w14:paraId="20D7D055" w14:textId="77777777" w:rsidR="00AF575B" w:rsidRPr="001E1A0C" w:rsidRDefault="00AF575B" w:rsidP="00AF575B">
      <w:pPr>
        <w:pStyle w:val="EndNoteBibliography"/>
        <w:spacing w:after="0"/>
        <w:rPr>
          <w:rFonts w:asciiTheme="majorBidi" w:hAnsiTheme="majorBidi" w:cstheme="majorBidi"/>
          <w:sz w:val="24"/>
          <w:szCs w:val="24"/>
        </w:rPr>
      </w:pPr>
      <w:bookmarkStart w:id="40" w:name="_ENREF_39"/>
      <w:r w:rsidRPr="001E1A0C">
        <w:rPr>
          <w:rFonts w:asciiTheme="majorBidi" w:hAnsiTheme="majorBidi" w:cstheme="majorBidi"/>
          <w:sz w:val="24"/>
          <w:szCs w:val="24"/>
        </w:rPr>
        <w:t>[39] M. Yang, J. Chao, D. Wang, J. Hu, H. Wu, D. Gong, G. Liu, Genome-wide identification and expression profiling of the C2H2-type zinc finger protein transcription factor family in tobacco, Yi chuan= Hereditas, 38 (2016) 337-349.</w:t>
      </w:r>
      <w:bookmarkEnd w:id="40"/>
    </w:p>
    <w:p w14:paraId="2BDA8DBA" w14:textId="77777777" w:rsidR="00AF575B" w:rsidRPr="001E1A0C" w:rsidRDefault="00AF575B" w:rsidP="00AF575B">
      <w:pPr>
        <w:pStyle w:val="EndNoteBibliography"/>
        <w:spacing w:after="0"/>
        <w:rPr>
          <w:rFonts w:asciiTheme="majorBidi" w:hAnsiTheme="majorBidi" w:cstheme="majorBidi"/>
          <w:sz w:val="24"/>
          <w:szCs w:val="24"/>
        </w:rPr>
      </w:pPr>
      <w:bookmarkStart w:id="41" w:name="_ENREF_40"/>
      <w:r w:rsidRPr="001E1A0C">
        <w:rPr>
          <w:rFonts w:asciiTheme="majorBidi" w:hAnsiTheme="majorBidi" w:cstheme="majorBidi"/>
          <w:sz w:val="24"/>
          <w:szCs w:val="24"/>
        </w:rPr>
        <w:t>[40] J. Li, K. Gao, W.U. Khan, X. Yang, X. Yang, T. Zhao, Z. Chen, X. An, Genome-wide analysis of the poplar NF-Y gene family and its expression in floral bud development of Populus tomentosa, Trees, 34 (2020) 285-296.</w:t>
      </w:r>
      <w:bookmarkEnd w:id="41"/>
    </w:p>
    <w:p w14:paraId="74CAA536" w14:textId="77777777" w:rsidR="00AF575B" w:rsidRPr="001E1A0C" w:rsidRDefault="00AF575B" w:rsidP="00AF575B">
      <w:pPr>
        <w:pStyle w:val="EndNoteBibliography"/>
        <w:spacing w:after="0"/>
        <w:rPr>
          <w:rFonts w:asciiTheme="majorBidi" w:hAnsiTheme="majorBidi" w:cstheme="majorBidi"/>
          <w:sz w:val="24"/>
          <w:szCs w:val="24"/>
        </w:rPr>
      </w:pPr>
      <w:bookmarkStart w:id="42" w:name="_ENREF_41"/>
      <w:r w:rsidRPr="001E1A0C">
        <w:rPr>
          <w:rFonts w:asciiTheme="majorBidi" w:hAnsiTheme="majorBidi" w:cstheme="majorBidi"/>
          <w:sz w:val="24"/>
          <w:szCs w:val="24"/>
        </w:rPr>
        <w:t>[41] T.J. Stephenson, C.L. McIntyre, C. Collet, G.-P. Xue, Genome-wide identification and expression analysis of the NF-Y family of transcription factors in Triticum aestivum, Plant molecular biology, 65 (2007) 77-92.</w:t>
      </w:r>
      <w:bookmarkEnd w:id="42"/>
    </w:p>
    <w:p w14:paraId="10837AFE" w14:textId="77777777" w:rsidR="00AF575B" w:rsidRPr="001E1A0C" w:rsidRDefault="00AF575B" w:rsidP="00AF575B">
      <w:pPr>
        <w:pStyle w:val="EndNoteBibliography"/>
        <w:spacing w:after="0"/>
        <w:rPr>
          <w:rFonts w:asciiTheme="majorBidi" w:hAnsiTheme="majorBidi" w:cstheme="majorBidi"/>
          <w:sz w:val="24"/>
          <w:szCs w:val="24"/>
        </w:rPr>
      </w:pPr>
      <w:bookmarkStart w:id="43" w:name="_ENREF_42"/>
      <w:r w:rsidRPr="001E1A0C">
        <w:rPr>
          <w:rFonts w:asciiTheme="majorBidi" w:hAnsiTheme="majorBidi" w:cstheme="majorBidi"/>
          <w:sz w:val="24"/>
          <w:szCs w:val="24"/>
        </w:rPr>
        <w:t>[42] Z. Zhang, X. Li, C. Zhang, H. Zou, Z. Wu, Isolation, structural analysis, and expression characteristics of the maize nuclear factor Y gene families, Biochemical and biophysical research communications, 478 (2016) 752-758.</w:t>
      </w:r>
      <w:bookmarkEnd w:id="43"/>
    </w:p>
    <w:p w14:paraId="6DCA1877" w14:textId="77777777" w:rsidR="00AF575B" w:rsidRPr="001E1A0C" w:rsidRDefault="00AF575B" w:rsidP="00AF575B">
      <w:pPr>
        <w:pStyle w:val="EndNoteBibliography"/>
        <w:spacing w:after="0"/>
        <w:rPr>
          <w:rFonts w:asciiTheme="majorBidi" w:hAnsiTheme="majorBidi" w:cstheme="majorBidi"/>
          <w:sz w:val="24"/>
          <w:szCs w:val="24"/>
        </w:rPr>
      </w:pPr>
      <w:bookmarkStart w:id="44" w:name="_ENREF_43"/>
      <w:r w:rsidRPr="001E1A0C">
        <w:rPr>
          <w:rFonts w:asciiTheme="majorBidi" w:hAnsiTheme="majorBidi" w:cstheme="majorBidi"/>
          <w:sz w:val="24"/>
          <w:szCs w:val="24"/>
        </w:rPr>
        <w:lastRenderedPageBreak/>
        <w:t>[43] P. Maheshwari, D. Kummari, S.R. Palakolanu, U. Nagasai Tejaswi, M. Nagaraju, G. Rajasheker, G. Jawahar, N. Jalaja, P. Rathnagiri, K.K. PB, Genome-wide identification and expression profile analysis of nuclear factor Y family genes in Sorghum bicolor L.(Moench), PloS one, 14 (2019).</w:t>
      </w:r>
      <w:bookmarkEnd w:id="44"/>
    </w:p>
    <w:p w14:paraId="30C10647" w14:textId="77777777" w:rsidR="00AF575B" w:rsidRPr="001E1A0C" w:rsidRDefault="00AF575B" w:rsidP="00AF575B">
      <w:pPr>
        <w:pStyle w:val="EndNoteBibliography"/>
        <w:rPr>
          <w:rFonts w:asciiTheme="majorBidi" w:hAnsiTheme="majorBidi" w:cstheme="majorBidi"/>
          <w:sz w:val="24"/>
          <w:szCs w:val="24"/>
        </w:rPr>
      </w:pPr>
      <w:bookmarkStart w:id="45" w:name="_ENREF_44"/>
      <w:r w:rsidRPr="001E1A0C">
        <w:rPr>
          <w:rFonts w:asciiTheme="majorBidi" w:hAnsiTheme="majorBidi" w:cstheme="majorBidi"/>
          <w:sz w:val="24"/>
          <w:szCs w:val="24"/>
        </w:rPr>
        <w:t>[44] B. Panahi, S.A. Mohammadi, K. Ruzicka, H.A. Holaso, M.Z. Mehrjerdi, Genome-wide identification and co-expression network analysis of nuclear factor-Y in barley revealed potential functions in salt stress, Physiology and molecular biology of plants, 25 (2019) 485-495.</w:t>
      </w:r>
      <w:bookmarkEnd w:id="45"/>
    </w:p>
    <w:p w14:paraId="5C8EADE0" w14:textId="58B84878" w:rsidR="008E4CAA" w:rsidRPr="001E1A0C" w:rsidRDefault="008E4CAA" w:rsidP="00AF575B">
      <w:pPr>
        <w:tabs>
          <w:tab w:val="left" w:pos="7499"/>
        </w:tabs>
        <w:rPr>
          <w:rFonts w:asciiTheme="majorBidi" w:hAnsiTheme="majorBidi" w:cstheme="majorBidi"/>
          <w:szCs w:val="24"/>
        </w:rPr>
      </w:pPr>
      <w:r w:rsidRPr="001E1A0C">
        <w:rPr>
          <w:rFonts w:asciiTheme="majorBidi" w:hAnsiTheme="majorBidi" w:cstheme="majorBidi"/>
          <w:szCs w:val="24"/>
        </w:rPr>
        <w:fldChar w:fldCharType="end"/>
      </w:r>
    </w:p>
    <w:sectPr w:rsidR="008E4CAA" w:rsidRPr="001E1A0C" w:rsidSect="00A87388">
      <w:headerReference w:type="even" r:id="rId9"/>
      <w:footerReference w:type="even" r:id="rId10"/>
      <w:footerReference w:type="default" r:id="rId11"/>
      <w:headerReference w:type="first" r:id="rId12"/>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590A1" w14:textId="77777777" w:rsidR="00A16B58" w:rsidRDefault="00A16B58" w:rsidP="00117666">
      <w:pPr>
        <w:spacing w:after="0"/>
      </w:pPr>
      <w:r>
        <w:separator/>
      </w:r>
    </w:p>
  </w:endnote>
  <w:endnote w:type="continuationSeparator" w:id="0">
    <w:p w14:paraId="2A3ADF66" w14:textId="77777777" w:rsidR="00A16B58" w:rsidRDefault="00A16B58"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025F"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E1A0C">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E1A0C">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6A35"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E1A0C">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1E1A0C">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E8F62" w14:textId="77777777" w:rsidR="00A16B58" w:rsidRDefault="00A16B58" w:rsidP="00117666">
      <w:pPr>
        <w:spacing w:after="0"/>
      </w:pPr>
      <w:r>
        <w:separator/>
      </w:r>
    </w:p>
  </w:footnote>
  <w:footnote w:type="continuationSeparator" w:id="0">
    <w:p w14:paraId="097AB912" w14:textId="77777777" w:rsidR="00A16B58" w:rsidRDefault="00A16B58" w:rsidP="001176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D68C6" w14:textId="6BE7A1EF" w:rsidR="00995F6A" w:rsidRDefault="00C52A7B" w:rsidP="0093429D">
    <w:r w:rsidRPr="007E3148">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Genom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0dz2ew2q2wst7eefz4p50pm9v9r2wprrrds&quot;&gt;Transcriptional Factor Final-Saved-Saved&lt;record-ids&gt;&lt;item&gt;39&lt;/item&gt;&lt;item&gt;76&lt;/item&gt;&lt;item&gt;90&lt;/item&gt;&lt;item&gt;98&lt;/item&gt;&lt;item&gt;121&lt;/item&gt;&lt;item&gt;125&lt;/item&gt;&lt;item&gt;138&lt;/item&gt;&lt;item&gt;165&lt;/item&gt;&lt;item&gt;174&lt;/item&gt;&lt;item&gt;175&lt;/item&gt;&lt;item&gt;176&lt;/item&gt;&lt;item&gt;180&lt;/item&gt;&lt;item&gt;181&lt;/item&gt;&lt;item&gt;182&lt;/item&gt;&lt;item&gt;186&lt;/item&gt;&lt;item&gt;187&lt;/item&gt;&lt;item&gt;189&lt;/item&gt;&lt;item&gt;190&lt;/item&gt;&lt;item&gt;191&lt;/item&gt;&lt;item&gt;193&lt;/item&gt;&lt;item&gt;194&lt;/item&gt;&lt;item&gt;196&lt;/item&gt;&lt;item&gt;197&lt;/item&gt;&lt;item&gt;200&lt;/item&gt;&lt;item&gt;204&lt;/item&gt;&lt;item&gt;205&lt;/item&gt;&lt;item&gt;206&lt;/item&gt;&lt;item&gt;207&lt;/item&gt;&lt;item&gt;208&lt;/item&gt;&lt;item&gt;209&lt;/item&gt;&lt;item&gt;212&lt;/item&gt;&lt;item&gt;213&lt;/item&gt;&lt;item&gt;411&lt;/item&gt;&lt;item&gt;412&lt;/item&gt;&lt;item&gt;413&lt;/item&gt;&lt;item&gt;414&lt;/item&gt;&lt;item&gt;418&lt;/item&gt;&lt;item&gt;419&lt;/item&gt;&lt;item&gt;420&lt;/item&gt;&lt;item&gt;421&lt;/item&gt;&lt;item&gt;422&lt;/item&gt;&lt;item&gt;590&lt;/item&gt;&lt;/record-ids&gt;&lt;/item&gt;&lt;/Libraries&gt;"/>
  </w:docVars>
  <w:rsids>
    <w:rsidRoot w:val="00ED20B5"/>
    <w:rsid w:val="0001436A"/>
    <w:rsid w:val="00034304"/>
    <w:rsid w:val="00035434"/>
    <w:rsid w:val="00052A14"/>
    <w:rsid w:val="00077D53"/>
    <w:rsid w:val="00105FD9"/>
    <w:rsid w:val="00117666"/>
    <w:rsid w:val="001549D3"/>
    <w:rsid w:val="00160065"/>
    <w:rsid w:val="00177D84"/>
    <w:rsid w:val="001E1A0C"/>
    <w:rsid w:val="00267D18"/>
    <w:rsid w:val="00274347"/>
    <w:rsid w:val="002868E2"/>
    <w:rsid w:val="002869C3"/>
    <w:rsid w:val="002936E4"/>
    <w:rsid w:val="002B4A57"/>
    <w:rsid w:val="002C74CA"/>
    <w:rsid w:val="003123F4"/>
    <w:rsid w:val="003544FB"/>
    <w:rsid w:val="00376FA5"/>
    <w:rsid w:val="003D2F2D"/>
    <w:rsid w:val="00401590"/>
    <w:rsid w:val="00447801"/>
    <w:rsid w:val="00452E9C"/>
    <w:rsid w:val="004735C8"/>
    <w:rsid w:val="004947A6"/>
    <w:rsid w:val="004961FF"/>
    <w:rsid w:val="00517A89"/>
    <w:rsid w:val="005250F2"/>
    <w:rsid w:val="00593EEA"/>
    <w:rsid w:val="005A5EEE"/>
    <w:rsid w:val="006375C7"/>
    <w:rsid w:val="00654E8F"/>
    <w:rsid w:val="00660D05"/>
    <w:rsid w:val="006820B1"/>
    <w:rsid w:val="006B7C17"/>
    <w:rsid w:val="006B7D14"/>
    <w:rsid w:val="00701727"/>
    <w:rsid w:val="0070566C"/>
    <w:rsid w:val="00714C50"/>
    <w:rsid w:val="00725A7D"/>
    <w:rsid w:val="007501BE"/>
    <w:rsid w:val="00790BB3"/>
    <w:rsid w:val="007C206C"/>
    <w:rsid w:val="00817DD6"/>
    <w:rsid w:val="0083759F"/>
    <w:rsid w:val="00885156"/>
    <w:rsid w:val="008E4CAA"/>
    <w:rsid w:val="009151AA"/>
    <w:rsid w:val="0093429D"/>
    <w:rsid w:val="00943573"/>
    <w:rsid w:val="00964134"/>
    <w:rsid w:val="00970F7D"/>
    <w:rsid w:val="00994A3D"/>
    <w:rsid w:val="009C2B12"/>
    <w:rsid w:val="00A16B58"/>
    <w:rsid w:val="00A174D9"/>
    <w:rsid w:val="00A87388"/>
    <w:rsid w:val="00AA4D24"/>
    <w:rsid w:val="00AB6715"/>
    <w:rsid w:val="00AF575B"/>
    <w:rsid w:val="00AF7E9C"/>
    <w:rsid w:val="00B1671E"/>
    <w:rsid w:val="00B25EB8"/>
    <w:rsid w:val="00B37F4D"/>
    <w:rsid w:val="00C52A7B"/>
    <w:rsid w:val="00C56BAF"/>
    <w:rsid w:val="00C679AA"/>
    <w:rsid w:val="00C75972"/>
    <w:rsid w:val="00CD066B"/>
    <w:rsid w:val="00CE4FEE"/>
    <w:rsid w:val="00D060CF"/>
    <w:rsid w:val="00DB59C3"/>
    <w:rsid w:val="00DC259A"/>
    <w:rsid w:val="00DE23E8"/>
    <w:rsid w:val="00E52377"/>
    <w:rsid w:val="00E537AD"/>
    <w:rsid w:val="00E64E17"/>
    <w:rsid w:val="00E866C9"/>
    <w:rsid w:val="00EA3D3C"/>
    <w:rsid w:val="00EC090A"/>
    <w:rsid w:val="00ED20B5"/>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D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customStyle="1" w:styleId="EndNoteBibliography">
    <w:name w:val="EndNote Bibliography"/>
    <w:basedOn w:val="Normal"/>
    <w:link w:val="EndNoteBibliographyChar"/>
    <w:rsid w:val="008E4CAA"/>
    <w:pPr>
      <w:spacing w:before="0" w:after="160"/>
    </w:pPr>
    <w:rPr>
      <w:rFonts w:ascii="Calibri" w:hAnsi="Calibri" w:cs="Calibri"/>
      <w:noProof/>
      <w:sz w:val="22"/>
    </w:rPr>
  </w:style>
  <w:style w:type="character" w:customStyle="1" w:styleId="EndNoteBibliographyChar">
    <w:name w:val="EndNote Bibliography Char"/>
    <w:basedOn w:val="DefaultParagraphFont"/>
    <w:link w:val="EndNoteBibliography"/>
    <w:rsid w:val="008E4CAA"/>
    <w:rPr>
      <w:rFonts w:ascii="Calibri" w:hAnsi="Calibri" w:cs="Calibri"/>
      <w:noProof/>
    </w:rPr>
  </w:style>
  <w:style w:type="paragraph" w:customStyle="1" w:styleId="EndNoteBibliographyTitle">
    <w:name w:val="EndNote Bibliography Title"/>
    <w:basedOn w:val="Normal"/>
    <w:link w:val="EndNoteBibliographyTitleChar"/>
    <w:rsid w:val="006B7C17"/>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6B7C17"/>
    <w:rPr>
      <w:rFonts w:ascii="Calibri"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customStyle="1" w:styleId="EndNoteBibliography">
    <w:name w:val="EndNote Bibliography"/>
    <w:basedOn w:val="Normal"/>
    <w:link w:val="EndNoteBibliographyChar"/>
    <w:rsid w:val="008E4CAA"/>
    <w:pPr>
      <w:spacing w:before="0" w:after="160"/>
    </w:pPr>
    <w:rPr>
      <w:rFonts w:ascii="Calibri" w:hAnsi="Calibri" w:cs="Calibri"/>
      <w:noProof/>
      <w:sz w:val="22"/>
    </w:rPr>
  </w:style>
  <w:style w:type="character" w:customStyle="1" w:styleId="EndNoteBibliographyChar">
    <w:name w:val="EndNote Bibliography Char"/>
    <w:basedOn w:val="DefaultParagraphFont"/>
    <w:link w:val="EndNoteBibliography"/>
    <w:rsid w:val="008E4CAA"/>
    <w:rPr>
      <w:rFonts w:ascii="Calibri" w:hAnsi="Calibri" w:cs="Calibri"/>
      <w:noProof/>
    </w:rPr>
  </w:style>
  <w:style w:type="paragraph" w:customStyle="1" w:styleId="EndNoteBibliographyTitle">
    <w:name w:val="EndNote Bibliography Title"/>
    <w:basedOn w:val="Normal"/>
    <w:link w:val="EndNoteBibliographyTitleChar"/>
    <w:rsid w:val="006B7C17"/>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6B7C17"/>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4084B78-2C3F-4B50-9E5B-8D50089F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4</TotalTime>
  <Pages>7</Pages>
  <Words>11366</Words>
  <Characters>64787</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GMOTL_ABRI-2</cp:lastModifiedBy>
  <cp:revision>8</cp:revision>
  <cp:lastPrinted>2013-10-03T12:51:00Z</cp:lastPrinted>
  <dcterms:created xsi:type="dcterms:W3CDTF">2018-11-23T08:58:00Z</dcterms:created>
  <dcterms:modified xsi:type="dcterms:W3CDTF">2020-07-30T14:33:00Z</dcterms:modified>
</cp:coreProperties>
</file>