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2838" w14:textId="22D96694" w:rsidR="00C44834" w:rsidRPr="00BB689A" w:rsidRDefault="005030A2" w:rsidP="009133DA">
      <w:pPr>
        <w:jc w:val="center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BB689A">
        <w:rPr>
          <w:rFonts w:ascii="Palatino Linotype" w:hAnsi="Palatino Linotype"/>
          <w:b/>
          <w:bCs/>
          <w:sz w:val="20"/>
          <w:szCs w:val="20"/>
          <w:lang w:val="en-US"/>
        </w:rPr>
        <w:t>Supplementary material</w:t>
      </w:r>
    </w:p>
    <w:p w14:paraId="191FEA66" w14:textId="77777777" w:rsidR="009133DA" w:rsidRPr="00BB689A" w:rsidRDefault="009133DA">
      <w:pPr>
        <w:rPr>
          <w:rFonts w:ascii="Palatino Linotype" w:hAnsi="Palatino Linotype"/>
          <w:sz w:val="20"/>
          <w:szCs w:val="20"/>
          <w:lang w:val="en-US"/>
        </w:rPr>
      </w:pPr>
    </w:p>
    <w:p w14:paraId="0940FA8F" w14:textId="5D135685" w:rsidR="005030A2" w:rsidRDefault="005030A2">
      <w:pPr>
        <w:rPr>
          <w:rFonts w:ascii="Palatino Linotype" w:hAnsi="Palatino Linotype"/>
          <w:sz w:val="18"/>
          <w:szCs w:val="18"/>
          <w:lang w:val="en-US"/>
        </w:rPr>
      </w:pPr>
      <w:r w:rsidRPr="00BB689A">
        <w:rPr>
          <w:rFonts w:ascii="Palatino Linotype" w:hAnsi="Palatino Linotype"/>
          <w:b/>
          <w:bCs/>
          <w:sz w:val="18"/>
          <w:szCs w:val="18"/>
          <w:lang w:val="en-US"/>
        </w:rPr>
        <w:t xml:space="preserve">Table S1. </w:t>
      </w:r>
      <w:r w:rsidR="009133DA" w:rsidRPr="00BB689A">
        <w:rPr>
          <w:rFonts w:ascii="Palatino Linotype" w:hAnsi="Palatino Linotype"/>
          <w:sz w:val="18"/>
          <w:szCs w:val="18"/>
          <w:lang w:val="en-US"/>
        </w:rPr>
        <w:t>Percentiles of the Deprivation Index distribution for heat maps in Figure 1.</w:t>
      </w:r>
    </w:p>
    <w:p w14:paraId="49EB23E7" w14:textId="77777777" w:rsidR="00BB689A" w:rsidRPr="00BB689A" w:rsidRDefault="00BB689A">
      <w:pPr>
        <w:rPr>
          <w:rFonts w:ascii="Palatino Linotype" w:hAnsi="Palatino Linotype"/>
          <w:sz w:val="18"/>
          <w:szCs w:val="18"/>
          <w:lang w:val="en-US"/>
        </w:rPr>
      </w:pPr>
    </w:p>
    <w:tbl>
      <w:tblPr>
        <w:tblW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2175"/>
      </w:tblGrid>
      <w:tr w:rsidR="009133DA" w:rsidRPr="00BB689A" w14:paraId="110FD45E" w14:textId="77777777" w:rsidTr="009133DA">
        <w:trPr>
          <w:trHeight w:val="276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53BD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Percentile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5E70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Deprivation Index</w:t>
            </w:r>
          </w:p>
        </w:tc>
      </w:tr>
      <w:tr w:rsidR="009133DA" w:rsidRPr="00BB689A" w14:paraId="24841E47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E048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0499" w14:textId="6144C35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23</w:t>
            </w:r>
          </w:p>
        </w:tc>
      </w:tr>
      <w:tr w:rsidR="009133DA" w:rsidRPr="00BB689A" w14:paraId="623CE5D5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4236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10th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0935" w14:textId="6EAC50BC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88</w:t>
            </w:r>
          </w:p>
        </w:tc>
      </w:tr>
      <w:tr w:rsidR="009133DA" w:rsidRPr="00BB689A" w14:paraId="190B1202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0355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464" w14:textId="5EEFAF2A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69</w:t>
            </w:r>
          </w:p>
        </w:tc>
      </w:tr>
      <w:tr w:rsidR="009133DA" w:rsidRPr="00BB689A" w14:paraId="268009C2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9A9C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20th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423E" w14:textId="58E63D3E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51</w:t>
            </w:r>
          </w:p>
        </w:tc>
      </w:tr>
      <w:tr w:rsidR="009133DA" w:rsidRPr="00BB689A" w14:paraId="061353A9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2B06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4CF6" w14:textId="08C23E23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33</w:t>
            </w:r>
          </w:p>
        </w:tc>
      </w:tr>
      <w:tr w:rsidR="009133DA" w:rsidRPr="00BB689A" w14:paraId="320824DA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2927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30th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7DD6" w14:textId="277702D3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26</w:t>
            </w:r>
          </w:p>
        </w:tc>
      </w:tr>
      <w:tr w:rsidR="009133DA" w:rsidRPr="00BB689A" w14:paraId="5056B959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9C2E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7A82" w14:textId="684D1C9C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14</w:t>
            </w:r>
          </w:p>
        </w:tc>
      </w:tr>
      <w:tr w:rsidR="009133DA" w:rsidRPr="00BB689A" w14:paraId="3E233868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94B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40th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38A" w14:textId="13272733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01</w:t>
            </w:r>
          </w:p>
        </w:tc>
      </w:tr>
      <w:tr w:rsidR="009133DA" w:rsidRPr="00BB689A" w14:paraId="13A34E99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D09C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E0EA" w14:textId="7FA51F11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90</w:t>
            </w:r>
          </w:p>
        </w:tc>
      </w:tr>
      <w:tr w:rsidR="009133DA" w:rsidRPr="00BB689A" w14:paraId="4C99E40D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F209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50th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4C9" w14:textId="01D7B98E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78</w:t>
            </w:r>
          </w:p>
        </w:tc>
      </w:tr>
      <w:tr w:rsidR="009133DA" w:rsidRPr="00BB689A" w14:paraId="0DF2E942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941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6FD" w14:textId="3FC3DA4C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68</w:t>
            </w:r>
          </w:p>
        </w:tc>
      </w:tr>
      <w:tr w:rsidR="009133DA" w:rsidRPr="00BB689A" w14:paraId="2A7FE7A7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5EF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60th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F690" w14:textId="589318E4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59</w:t>
            </w:r>
          </w:p>
        </w:tc>
      </w:tr>
      <w:tr w:rsidR="009133DA" w:rsidRPr="00BB689A" w14:paraId="31437E8F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688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301C" w14:textId="03B50A8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49</w:t>
            </w:r>
          </w:p>
        </w:tc>
      </w:tr>
      <w:tr w:rsidR="009133DA" w:rsidRPr="00BB689A" w14:paraId="4FFCA68D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0C5E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70th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3284" w14:textId="60D8312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30</w:t>
            </w:r>
          </w:p>
        </w:tc>
      </w:tr>
      <w:tr w:rsidR="009133DA" w:rsidRPr="00BB689A" w14:paraId="7A7D19C9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5CB2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DA9A" w14:textId="6BED245F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20</w:t>
            </w:r>
          </w:p>
        </w:tc>
      </w:tr>
      <w:tr w:rsidR="009133DA" w:rsidRPr="00BB689A" w14:paraId="124B920D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3E0A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80th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CF97" w14:textId="289E1221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-0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02</w:t>
            </w:r>
          </w:p>
        </w:tc>
      </w:tr>
      <w:tr w:rsidR="009133DA" w:rsidRPr="00BB689A" w14:paraId="12111542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A70E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B5FA" w14:textId="1509D2CB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13</w:t>
            </w:r>
          </w:p>
        </w:tc>
      </w:tr>
      <w:tr w:rsidR="009133DA" w:rsidRPr="00BB689A" w14:paraId="1EE8A5A3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4BDC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90th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0A51" w14:textId="538F5C13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38</w:t>
            </w:r>
          </w:p>
        </w:tc>
      </w:tr>
      <w:tr w:rsidR="009133DA" w:rsidRPr="00BB689A" w14:paraId="3A88192A" w14:textId="77777777" w:rsidTr="009133DA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A61" w14:textId="77777777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95th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F5F9" w14:textId="5E1FAA06" w:rsidR="009133DA" w:rsidRPr="00BB689A" w:rsidRDefault="009133DA" w:rsidP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89</w:t>
            </w:r>
          </w:p>
        </w:tc>
      </w:tr>
    </w:tbl>
    <w:p w14:paraId="434EBD52" w14:textId="6298102B" w:rsidR="009133DA" w:rsidRPr="00BB689A" w:rsidRDefault="009133DA">
      <w:pPr>
        <w:rPr>
          <w:rFonts w:ascii="Palatino Linotype" w:hAnsi="Palatino Linotype"/>
          <w:sz w:val="20"/>
          <w:szCs w:val="20"/>
          <w:lang w:val="en-US"/>
        </w:rPr>
      </w:pPr>
    </w:p>
    <w:p w14:paraId="6E572E6E" w14:textId="3349DB63" w:rsidR="009133DA" w:rsidRDefault="009133DA" w:rsidP="009133DA">
      <w:pPr>
        <w:rPr>
          <w:rFonts w:ascii="Palatino Linotype" w:hAnsi="Palatino Linotype"/>
          <w:sz w:val="18"/>
          <w:szCs w:val="18"/>
          <w:lang w:val="en-US"/>
        </w:rPr>
      </w:pPr>
      <w:r w:rsidRPr="00BB689A">
        <w:rPr>
          <w:rFonts w:ascii="Palatino Linotype" w:hAnsi="Palatino Linotype"/>
          <w:b/>
          <w:bCs/>
          <w:sz w:val="18"/>
          <w:szCs w:val="18"/>
          <w:lang w:val="en-US"/>
        </w:rPr>
        <w:t xml:space="preserve">Table S2. </w:t>
      </w:r>
      <w:r w:rsidRPr="00BB689A">
        <w:rPr>
          <w:rFonts w:ascii="Palatino Linotype" w:hAnsi="Palatino Linotype"/>
          <w:sz w:val="18"/>
          <w:szCs w:val="18"/>
          <w:lang w:val="en-US"/>
        </w:rPr>
        <w:t>Percentiles of the Incidence Rates</w:t>
      </w:r>
      <w:r w:rsidR="00E15E6A" w:rsidRPr="00BB689A">
        <w:rPr>
          <w:rFonts w:ascii="Palatino Linotype" w:hAnsi="Palatino Linotype"/>
          <w:sz w:val="18"/>
          <w:szCs w:val="18"/>
          <w:lang w:val="en-US"/>
        </w:rPr>
        <w:t xml:space="preserve"> (rates for 100,000</w:t>
      </w:r>
      <w:r w:rsidR="00DF0D96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DF0D96" w:rsidRPr="00DF0D96">
        <w:rPr>
          <w:rFonts w:ascii="Palatino Linotype" w:hAnsi="Palatino Linotype"/>
          <w:sz w:val="18"/>
          <w:szCs w:val="18"/>
          <w:lang w:val="en-US"/>
        </w:rPr>
        <w:t>inhab.</w:t>
      </w:r>
      <w:r w:rsidR="00E15E6A" w:rsidRPr="00BB689A">
        <w:rPr>
          <w:rFonts w:ascii="Palatino Linotype" w:hAnsi="Palatino Linotype"/>
          <w:sz w:val="18"/>
          <w:szCs w:val="18"/>
          <w:lang w:val="en-US"/>
        </w:rPr>
        <w:t>)</w:t>
      </w:r>
      <w:r w:rsidRPr="00BB689A">
        <w:rPr>
          <w:rFonts w:ascii="Palatino Linotype" w:hAnsi="Palatino Linotype"/>
          <w:sz w:val="18"/>
          <w:szCs w:val="18"/>
          <w:lang w:val="en-US"/>
        </w:rPr>
        <w:t xml:space="preserve"> distribution for heat maps in Figure 1.</w:t>
      </w:r>
    </w:p>
    <w:p w14:paraId="45F220E0" w14:textId="77777777" w:rsidR="00BB689A" w:rsidRPr="00BB689A" w:rsidRDefault="00BB689A" w:rsidP="009133DA">
      <w:pPr>
        <w:rPr>
          <w:rFonts w:ascii="Palatino Linotype" w:hAnsi="Palatino Linotype"/>
          <w:b/>
          <w:bCs/>
          <w:sz w:val="18"/>
          <w:szCs w:val="18"/>
          <w:lang w:val="en-US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087"/>
        <w:gridCol w:w="960"/>
        <w:gridCol w:w="960"/>
        <w:gridCol w:w="960"/>
        <w:gridCol w:w="960"/>
        <w:gridCol w:w="960"/>
        <w:gridCol w:w="960"/>
        <w:gridCol w:w="960"/>
      </w:tblGrid>
      <w:tr w:rsidR="009133DA" w:rsidRPr="00BB689A" w14:paraId="4ABE24C8" w14:textId="77777777" w:rsidTr="009133DA">
        <w:trPr>
          <w:trHeight w:val="276"/>
        </w:trPr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932F" w14:textId="77777777" w:rsidR="009133DA" w:rsidRPr="00BB689A" w:rsidRDefault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4A1E" w14:textId="77777777" w:rsidR="009133DA" w:rsidRPr="00BB689A" w:rsidRDefault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Percentile</w:t>
            </w:r>
          </w:p>
        </w:tc>
      </w:tr>
      <w:tr w:rsidR="009133DA" w:rsidRPr="00BB689A" w14:paraId="18EE9D43" w14:textId="77777777" w:rsidTr="009133DA">
        <w:trPr>
          <w:trHeight w:val="276"/>
        </w:trPr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C39" w14:textId="77777777" w:rsidR="009133DA" w:rsidRPr="00BB689A" w:rsidRDefault="009133DA">
            <w:pP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0DC5" w14:textId="77777777" w:rsidR="009133DA" w:rsidRPr="00BB689A" w:rsidRDefault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0A2B" w14:textId="77777777" w:rsidR="009133DA" w:rsidRPr="00BB689A" w:rsidRDefault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10th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F806" w14:textId="77777777" w:rsidR="009133DA" w:rsidRPr="00BB689A" w:rsidRDefault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E74E" w14:textId="77777777" w:rsidR="009133DA" w:rsidRPr="00BB689A" w:rsidRDefault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50th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6F2E" w14:textId="77777777" w:rsidR="009133DA" w:rsidRPr="00BB689A" w:rsidRDefault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75th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1B5E" w14:textId="77777777" w:rsidR="009133DA" w:rsidRPr="00BB689A" w:rsidRDefault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90th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AEF4" w14:textId="77777777" w:rsidR="009133DA" w:rsidRPr="00BB689A" w:rsidRDefault="009133DA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95th</w:t>
            </w:r>
          </w:p>
        </w:tc>
      </w:tr>
      <w:tr w:rsidR="009133DA" w:rsidRPr="00BB689A" w14:paraId="2889604B" w14:textId="77777777" w:rsidTr="009133DA">
        <w:trPr>
          <w:trHeight w:val="276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C5EB" w14:textId="77777777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Entire period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9327" w14:textId="1BE9F1F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FD49" w14:textId="2C7EF7C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A340" w14:textId="483A567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14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9DE6" w14:textId="5DC662B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5D9E" w14:textId="1DDB7E6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118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40CD" w14:textId="43847B1E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206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E07A" w14:textId="1A0C12D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270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</w:tr>
      <w:tr w:rsidR="009133DA" w:rsidRPr="00BB689A" w14:paraId="33445531" w14:textId="77777777" w:rsidTr="009133DA">
        <w:trPr>
          <w:trHeight w:val="276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EB06" w14:textId="77777777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0D7C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32BF" w14:textId="5E3794D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CE63" w14:textId="7722DC8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6F53" w14:textId="26B0E62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A84E" w14:textId="339B96E8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9A92" w14:textId="59A763B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8B89" w14:textId="40C61EF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DEF7" w14:textId="084E304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</w:tr>
      <w:tr w:rsidR="009133DA" w:rsidRPr="00BB689A" w14:paraId="03564C39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F9C3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9A31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EFF1" w14:textId="6C2EFF68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B57B" w14:textId="16E1AD0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416" w14:textId="317342D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E1F7" w14:textId="3474237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C6DA" w14:textId="287BB81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786D" w14:textId="325D467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E8A2" w14:textId="2EA17F6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</w:tr>
      <w:tr w:rsidR="009133DA" w:rsidRPr="00BB689A" w14:paraId="4054201A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D11E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3E66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8202" w14:textId="4FC8D91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4DFC" w14:textId="3EB0FA3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8C6D" w14:textId="1B30999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D6D6" w14:textId="26F75617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B426" w14:textId="35C22B5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D892" w14:textId="480C268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0672" w14:textId="1E0570EE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</w:tr>
      <w:tr w:rsidR="009133DA" w:rsidRPr="00BB689A" w14:paraId="19FB6678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535E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39C1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DA6" w14:textId="523D229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2FA8" w14:textId="24F6D25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1EAA" w14:textId="51725B8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4969" w14:textId="46A1D97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F8F8" w14:textId="7924EDE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01EF" w14:textId="4A2C05E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FE60" w14:textId="6F2D5A9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</w:tr>
      <w:tr w:rsidR="009133DA" w:rsidRPr="00BB689A" w14:paraId="74E98994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C8E8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58C8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A4BB" w14:textId="436095D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7CFE" w14:textId="249A37D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D4B2" w14:textId="2B19A9E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81E4" w14:textId="0719DE48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B769" w14:textId="3C121F4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F7BC" w14:textId="3E614507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B0CD" w14:textId="43A5076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</w:tr>
      <w:tr w:rsidR="009133DA" w:rsidRPr="00BB689A" w14:paraId="3019F9D7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DC31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0D29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8AB3" w14:textId="48BEAF1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E6B1" w14:textId="3D3B78C7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0344" w14:textId="524C9F0F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847" w14:textId="7CF59EA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C04F" w14:textId="5C7EE94E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5B8F" w14:textId="4001249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5403" w14:textId="14798D0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</w:tr>
      <w:tr w:rsidR="009133DA" w:rsidRPr="00BB689A" w14:paraId="07414807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8598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05E9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B8DA" w14:textId="1E0C8AC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4AAD" w14:textId="2DC3D40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B3A0" w14:textId="22BE7FF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E6BA" w14:textId="70035C0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5319" w14:textId="2E52038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C4A5" w14:textId="13CF98A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AA69" w14:textId="29AA626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</w:tr>
      <w:tr w:rsidR="009133DA" w:rsidRPr="00BB689A" w14:paraId="277C7543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BC3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306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1856" w14:textId="6925FB9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55D5" w14:textId="354BC0A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CE3B" w14:textId="333325D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7F09" w14:textId="49E32A9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2855" w14:textId="278D9D0F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F0DC" w14:textId="688363A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107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19AB" w14:textId="11B642E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135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</w:tr>
      <w:tr w:rsidR="009133DA" w:rsidRPr="00BB689A" w14:paraId="0B54B6BA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5165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8987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C101" w14:textId="18EEC3DF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2FB7" w14:textId="2CA26CF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104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259E" w14:textId="7A9EE2F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125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09B3" w14:textId="7E6BEDD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149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E6B3" w14:textId="7F453A0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233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5697" w14:textId="3BDD8FB8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283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B878" w14:textId="39A9595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339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</w:tr>
      <w:tr w:rsidR="009133DA" w:rsidRPr="00BB689A" w14:paraId="01CD0168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BCF6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F678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2FE8" w14:textId="55437E7F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E112" w14:textId="7A59062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74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713E" w14:textId="16E6185F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1B2F" w14:textId="36DBFAD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122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B4BD" w14:textId="045AADFF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186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8841" w14:textId="7CD20EB6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267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1E66" w14:textId="783C802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288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</w:tr>
      <w:tr w:rsidR="009133DA" w:rsidRPr="00BB689A" w14:paraId="5629546E" w14:textId="77777777" w:rsidTr="009133DA">
        <w:trPr>
          <w:trHeight w:val="276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97CC" w14:textId="77777777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3C9D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12CC" w14:textId="57AC429F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0C0E" w14:textId="2D298D9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36CC" w14:textId="736BB88E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114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1569" w14:textId="7A2D0A5E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143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4D2B" w14:textId="1BAF552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178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0D04" w14:textId="3101923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226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143D" w14:textId="35A9DEA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270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</w:tr>
      <w:tr w:rsidR="009133DA" w:rsidRPr="00BB689A" w14:paraId="4AAF1AB7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EBF0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FFD9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015F" w14:textId="2B103EC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75AD" w14:textId="6CA7527E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315B" w14:textId="350B13A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325" w14:textId="2FD1986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127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82A5" w14:textId="5ED223E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170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C5B1" w14:textId="272C1D6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197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14C" w14:textId="7371412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220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</w:tr>
      <w:tr w:rsidR="009133DA" w:rsidRPr="00BB689A" w14:paraId="04EFD9B8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AA9C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EB21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1D44" w14:textId="5438842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105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9018" w14:textId="7A70E33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126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D31E" w14:textId="615DA8D8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175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D0B" w14:textId="2105014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226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4BFE" w14:textId="309D704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272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FD34" w14:textId="00E2E20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329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9AFF" w14:textId="218AFBA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413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</w:tr>
      <w:tr w:rsidR="009133DA" w:rsidRPr="00BB689A" w14:paraId="180718C9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1A5A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97A3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37D6" w14:textId="561ACD8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118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E4A2" w14:textId="5222AB26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130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F72A" w14:textId="5CE7030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156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D7B4" w14:textId="1F2E297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202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FF3E" w14:textId="134E8A17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278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A1C0" w14:textId="71287BA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315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0D61" w14:textId="7EDE1E4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346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</w:tr>
      <w:tr w:rsidR="009133DA" w:rsidRPr="00BB689A" w14:paraId="32417EC5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82A0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2963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9F11" w14:textId="0C48621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42CA" w14:textId="24C67CDE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23A4" w14:textId="3E144D7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FF67" w14:textId="3DD0F84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EE6E" w14:textId="30F6FBE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118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CDE7" w14:textId="2A17C2A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151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C586" w14:textId="554444E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168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</w:tr>
      <w:tr w:rsidR="009133DA" w:rsidRPr="00BB689A" w14:paraId="67825D53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2449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BA65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7F2C" w14:textId="2AF6D556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8396" w14:textId="254CB6E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1212" w14:textId="43E631D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0AB1" w14:textId="1D647AF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ED16" w14:textId="33BA615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3517" w14:textId="760756C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93DC" w14:textId="2E6406A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</w:tr>
      <w:tr w:rsidR="009133DA" w:rsidRPr="00BB689A" w14:paraId="6D604ADC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237B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CF7F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FC40" w14:textId="4652B89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F72B" w14:textId="5CB4E74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73E" w14:textId="7C1287A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91A5" w14:textId="0D8FBF6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24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44FA" w14:textId="5816EEDE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0315" w14:textId="7EE2BBDE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3BC8" w14:textId="644A424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</w:tr>
      <w:tr w:rsidR="009133DA" w:rsidRPr="00BB689A" w14:paraId="7996E101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C6A5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70FE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C44C" w14:textId="5CF911D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38C" w14:textId="19C9FC5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96D3" w14:textId="1FDF7B1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1C1B" w14:textId="2E814C4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109A" w14:textId="7849C73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A0CB" w14:textId="0911C97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BBE" w14:textId="49A51A4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</w:tr>
      <w:tr w:rsidR="009133DA" w:rsidRPr="00BB689A" w14:paraId="25CE410D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10F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034B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1BBB" w14:textId="7DB830A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935A" w14:textId="35E366D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A2F0" w14:textId="6A9E067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26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905B" w14:textId="51391CC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38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AB41" w14:textId="0CEBDBE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BF4B" w14:textId="1279BC86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71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828D" w14:textId="78F5153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</w:tr>
      <w:tr w:rsidR="009133DA" w:rsidRPr="00BB689A" w14:paraId="573C8C4E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63CA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34F2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E56E" w14:textId="48CC5ED5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8BAC" w14:textId="4E9D308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0FBE" w14:textId="1003ECE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9FBA" w14:textId="69B44B3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62C9" w14:textId="152CE93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860C" w14:textId="05897C2C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49B6" w14:textId="2E397F17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</w:tr>
      <w:tr w:rsidR="009133DA" w:rsidRPr="00BB689A" w14:paraId="6897DF0B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739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DC36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C9AD" w14:textId="567B0D83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C551" w14:textId="3CE614AA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9B99" w14:textId="415E5F2B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34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415B" w14:textId="2EE5D1E2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4CD" w14:textId="57C3BB3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57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E706" w14:textId="72A028E0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75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900C" w14:textId="7984D86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</w:tr>
      <w:tr w:rsidR="009133DA" w:rsidRPr="00BB689A" w14:paraId="64C3C5AB" w14:textId="77777777" w:rsidTr="009133DA">
        <w:trPr>
          <w:trHeight w:val="27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9C2A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B1B4" w14:textId="77777777" w:rsidR="009133DA" w:rsidRPr="00BB689A" w:rsidRDefault="009133D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13F0" w14:textId="3CFB5F4D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42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DE50" w14:textId="65C5331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9448" w14:textId="44B2BF36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63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533D" w14:textId="7550E461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3721" w14:textId="7C204039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210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E360" w14:textId="2A55EFB4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777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B36A" w14:textId="60F080EF" w:rsidR="009133DA" w:rsidRPr="00BB689A" w:rsidRDefault="009133D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839</w:t>
            </w:r>
            <w:r w:rsidR="00E15E6A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</w:tr>
    </w:tbl>
    <w:p w14:paraId="3E2B9611" w14:textId="74E3FAE0" w:rsidR="005F0C7B" w:rsidRDefault="005F0C7B">
      <w:pPr>
        <w:rPr>
          <w:rFonts w:ascii="Palatino Linotype" w:hAnsi="Palatino Linotype"/>
          <w:sz w:val="18"/>
          <w:szCs w:val="18"/>
          <w:lang w:val="en-US"/>
        </w:rPr>
      </w:pPr>
      <w:r w:rsidRPr="00BB689A">
        <w:rPr>
          <w:rFonts w:ascii="Palatino Linotype" w:hAnsi="Palatino Linotype"/>
          <w:b/>
          <w:bCs/>
          <w:sz w:val="18"/>
          <w:szCs w:val="18"/>
          <w:lang w:val="en-US"/>
        </w:rPr>
        <w:lastRenderedPageBreak/>
        <w:t xml:space="preserve">Table S3. </w:t>
      </w:r>
      <w:r w:rsidRPr="00BB689A">
        <w:rPr>
          <w:rFonts w:ascii="Palatino Linotype" w:hAnsi="Palatino Linotype"/>
          <w:sz w:val="18"/>
          <w:szCs w:val="18"/>
          <w:lang w:val="en-US"/>
        </w:rPr>
        <w:t>Estimate Rate Ratio (RR) between age classes.</w:t>
      </w:r>
    </w:p>
    <w:p w14:paraId="691C6AD8" w14:textId="77777777" w:rsidR="00BB689A" w:rsidRPr="00BB689A" w:rsidRDefault="00BB689A">
      <w:pPr>
        <w:rPr>
          <w:rFonts w:ascii="Palatino Linotype" w:hAnsi="Palatino Linotype"/>
          <w:b/>
          <w:bCs/>
          <w:sz w:val="18"/>
          <w:szCs w:val="18"/>
          <w:lang w:val="en-US"/>
        </w:rPr>
      </w:pPr>
    </w:p>
    <w:tbl>
      <w:tblPr>
        <w:tblW w:w="5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00"/>
      </w:tblGrid>
      <w:tr w:rsidR="005F0C7B" w:rsidRPr="00BB689A" w14:paraId="3CA7F1A6" w14:textId="77777777" w:rsidTr="005F0C7B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51176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Comparison between age classes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BB628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RR [CI 95%]</w:t>
            </w:r>
          </w:p>
        </w:tc>
      </w:tr>
      <w:tr w:rsidR="005F0C7B" w:rsidRPr="00BB689A" w14:paraId="727486AE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5456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0-5 vs 6-14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1159" w14:textId="654B5B24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0.51 [0.46-0.55]</w:t>
            </w:r>
          </w:p>
        </w:tc>
      </w:tr>
      <w:tr w:rsidR="005F0C7B" w:rsidRPr="00BB689A" w14:paraId="67F047A0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AB15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0-5 vs 15-25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37CC" w14:textId="35498D5A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0.53 [0.45-0.63]</w:t>
            </w:r>
          </w:p>
        </w:tc>
      </w:tr>
      <w:tr w:rsidR="005F0C7B" w:rsidRPr="00BB689A" w14:paraId="09FB2198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C003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0-5 vs 26-45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E25E" w14:textId="50B9623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0.23 [0.19-0.27]</w:t>
            </w:r>
          </w:p>
        </w:tc>
      </w:tr>
      <w:tr w:rsidR="005F0C7B" w:rsidRPr="00BB689A" w14:paraId="2ADC9933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7800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0-5 vs 46-65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38D2" w14:textId="525DD9B2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0.20 [0.17-0.25]</w:t>
            </w:r>
          </w:p>
        </w:tc>
      </w:tr>
      <w:tr w:rsidR="005F0C7B" w:rsidRPr="00BB689A" w14:paraId="2BAB8501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F9E3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0-5 vs 66-75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7ACB" w14:textId="74080442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0.46 [0.40-0.53]</w:t>
            </w:r>
          </w:p>
        </w:tc>
      </w:tr>
      <w:tr w:rsidR="005F0C7B" w:rsidRPr="00BB689A" w14:paraId="05A8AF53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473C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0-5 vs 76+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BAC4" w14:textId="75F458A8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0.49 [0.43-0.57]</w:t>
            </w:r>
          </w:p>
        </w:tc>
      </w:tr>
      <w:tr w:rsidR="005F0C7B" w:rsidRPr="00BB689A" w14:paraId="6C97EDEE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A685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6-14 vs 15-25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1776" w14:textId="005B03C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1.06 [0.95-1.17]</w:t>
            </w:r>
          </w:p>
        </w:tc>
      </w:tr>
      <w:tr w:rsidR="005F0C7B" w:rsidRPr="00BB689A" w14:paraId="1446A4DF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C6BD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6-14 vs 26-45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FD20" w14:textId="18B8FF6C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0.45 [0.40-0.50]</w:t>
            </w:r>
          </w:p>
        </w:tc>
      </w:tr>
      <w:tr w:rsidR="005F0C7B" w:rsidRPr="00BB689A" w14:paraId="119E7C7C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B661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6-14 vs 46-65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B05B" w14:textId="2BFC5E1B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0.40 [0.35-0.46]</w:t>
            </w:r>
          </w:p>
        </w:tc>
      </w:tr>
      <w:tr w:rsidR="005F0C7B" w:rsidRPr="00BB689A" w14:paraId="2AEC3645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6A55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6-14 vs 66-75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E4B7" w14:textId="77B9E0FA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0.91 [0.84-0.99]</w:t>
            </w:r>
          </w:p>
        </w:tc>
      </w:tr>
      <w:tr w:rsidR="005F0C7B" w:rsidRPr="00BB689A" w14:paraId="7920AAD5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BD39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6-14 vs 76+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0A79" w14:textId="3208E29C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0.98 [0.90-1.07]</w:t>
            </w:r>
          </w:p>
        </w:tc>
      </w:tr>
      <w:tr w:rsidR="005F0C7B" w:rsidRPr="00BB689A" w14:paraId="0C1A33F2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9647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15-25 vs 26-45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0706" w14:textId="49D397DE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0.43 [0.40-0.45]</w:t>
            </w:r>
          </w:p>
        </w:tc>
      </w:tr>
      <w:tr w:rsidR="005F0C7B" w:rsidRPr="00BB689A" w14:paraId="369B1C3F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7852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15-25 vs 46-65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BE7A" w14:textId="2C03C2BD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0.38 [0.36-0.41]</w:t>
            </w:r>
          </w:p>
        </w:tc>
      </w:tr>
      <w:tr w:rsidR="005F0C7B" w:rsidRPr="00BB689A" w14:paraId="17FA3C50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7320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15-25 vs 66-75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9574" w14:textId="31C29C78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0.86 [0.82-0.91]</w:t>
            </w:r>
          </w:p>
        </w:tc>
      </w:tr>
      <w:tr w:rsidR="005F0C7B" w:rsidRPr="00BB689A" w14:paraId="2F9D8C2C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933D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15-25 vs 76+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849E" w14:textId="46A60B44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0.93 [0.86-0.99]</w:t>
            </w:r>
          </w:p>
        </w:tc>
      </w:tr>
      <w:tr w:rsidR="005F0C7B" w:rsidRPr="00BB689A" w14:paraId="13748383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47AE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26-45 vs 46-65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B3ED" w14:textId="0A75D534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0.90 [0.87-0.93]</w:t>
            </w:r>
          </w:p>
        </w:tc>
      </w:tr>
      <w:tr w:rsidR="005F0C7B" w:rsidRPr="00BB689A" w14:paraId="4804F10F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E82B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26-45 vs 66-75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A093" w14:textId="25939E39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2.02 [1.90-2.15]</w:t>
            </w:r>
          </w:p>
        </w:tc>
      </w:tr>
      <w:tr w:rsidR="005F0C7B" w:rsidRPr="00BB689A" w14:paraId="4CF50604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9522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26-45 vs 76+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F42C" w14:textId="4152A758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2.17 [2.01-2.34]</w:t>
            </w:r>
          </w:p>
        </w:tc>
      </w:tr>
      <w:tr w:rsidR="005F0C7B" w:rsidRPr="00BB689A" w14:paraId="1840543E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981C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46-65 vs 66-75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6BCC" w14:textId="23CF764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2.25 [2.08-2.44]</w:t>
            </w:r>
          </w:p>
        </w:tc>
      </w:tr>
      <w:tr w:rsidR="005F0C7B" w:rsidRPr="00BB689A" w14:paraId="4D3C6390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8DE9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46-65 vs 76+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171B" w14:textId="6C9BE2F1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2.42 [2.22-2.64]</w:t>
            </w:r>
          </w:p>
        </w:tc>
      </w:tr>
      <w:tr w:rsidR="005F0C7B" w:rsidRPr="00BB689A" w14:paraId="6ADE9738" w14:textId="77777777" w:rsidTr="005F0C7B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475CA" w14:textId="77777777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66-75 vs 76+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77E22" w14:textId="39509856" w:rsidR="005F0C7B" w:rsidRPr="00BB689A" w:rsidRDefault="005F0C7B" w:rsidP="005F0C7B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1.07 [1.03-1.12]</w:t>
            </w:r>
          </w:p>
        </w:tc>
      </w:tr>
    </w:tbl>
    <w:p w14:paraId="2BCF2C0C" w14:textId="546D3129" w:rsidR="005F0C7B" w:rsidRDefault="005F0C7B">
      <w:pPr>
        <w:rPr>
          <w:rFonts w:ascii="Palatino Linotype" w:hAnsi="Palatino Linotype"/>
          <w:sz w:val="20"/>
          <w:szCs w:val="20"/>
          <w:lang w:val="en-US"/>
        </w:rPr>
      </w:pPr>
    </w:p>
    <w:p w14:paraId="7C03D851" w14:textId="77777777" w:rsidR="00BB689A" w:rsidRPr="00BB689A" w:rsidRDefault="00BB689A">
      <w:pPr>
        <w:rPr>
          <w:rFonts w:ascii="Palatino Linotype" w:hAnsi="Palatino Linotype"/>
          <w:sz w:val="20"/>
          <w:szCs w:val="20"/>
          <w:lang w:val="en-US"/>
        </w:rPr>
      </w:pPr>
    </w:p>
    <w:p w14:paraId="5EABD9C4" w14:textId="023BC9E6" w:rsidR="00FE1978" w:rsidRDefault="00FE1978" w:rsidP="00FE1978">
      <w:pPr>
        <w:pStyle w:val="Nessunaspaziatura"/>
        <w:spacing w:line="276" w:lineRule="auto"/>
        <w:rPr>
          <w:rFonts w:ascii="Palatino Linotype" w:hAnsi="Palatino Linotype"/>
          <w:sz w:val="18"/>
          <w:szCs w:val="18"/>
          <w:lang w:val="en-US"/>
        </w:rPr>
      </w:pPr>
      <w:r w:rsidRPr="00BB689A">
        <w:rPr>
          <w:rFonts w:ascii="Palatino Linotype" w:hAnsi="Palatino Linotype"/>
          <w:b/>
          <w:bCs/>
          <w:sz w:val="18"/>
          <w:szCs w:val="18"/>
          <w:lang w:val="en-US"/>
        </w:rPr>
        <w:t xml:space="preserve">Table </w:t>
      </w:r>
      <w:r w:rsidR="00F25B14" w:rsidRPr="00BB689A">
        <w:rPr>
          <w:rFonts w:ascii="Palatino Linotype" w:hAnsi="Palatino Linotype"/>
          <w:b/>
          <w:bCs/>
          <w:sz w:val="18"/>
          <w:szCs w:val="18"/>
          <w:lang w:val="en-US"/>
        </w:rPr>
        <w:t>S4</w:t>
      </w:r>
      <w:r w:rsidRPr="00BB689A">
        <w:rPr>
          <w:rFonts w:ascii="Palatino Linotype" w:hAnsi="Palatino Linotype"/>
          <w:b/>
          <w:bCs/>
          <w:sz w:val="18"/>
          <w:szCs w:val="18"/>
          <w:lang w:val="en-US"/>
        </w:rPr>
        <w:t>.</w:t>
      </w:r>
      <w:bookmarkStart w:id="0" w:name="_Hlk105778679"/>
      <w:r w:rsidRPr="00BB689A">
        <w:rPr>
          <w:rFonts w:ascii="Palatino Linotype" w:hAnsi="Palatino Linotype"/>
          <w:b/>
          <w:bCs/>
          <w:sz w:val="18"/>
          <w:szCs w:val="18"/>
          <w:lang w:val="en-US"/>
        </w:rPr>
        <w:t xml:space="preserve"> </w:t>
      </w:r>
      <w:r w:rsidRPr="00BB689A">
        <w:rPr>
          <w:rFonts w:ascii="Palatino Linotype" w:hAnsi="Palatino Linotype"/>
          <w:sz w:val="18"/>
          <w:szCs w:val="18"/>
          <w:lang w:val="en-US"/>
        </w:rPr>
        <w:t>Estimate Rate Ratio [95%CI*] of the pairwise comparison between Deprivation Index, by and Season</w:t>
      </w:r>
      <w:bookmarkEnd w:id="0"/>
      <w:r w:rsidRPr="00BB689A">
        <w:rPr>
          <w:rFonts w:ascii="Palatino Linotype" w:hAnsi="Palatino Linotype"/>
          <w:sz w:val="18"/>
          <w:szCs w:val="18"/>
          <w:lang w:val="en-US"/>
        </w:rPr>
        <w:t>.</w:t>
      </w:r>
    </w:p>
    <w:p w14:paraId="4ABD1F79" w14:textId="77777777" w:rsidR="00BB689A" w:rsidRPr="00BB689A" w:rsidRDefault="00BB689A" w:rsidP="00FE1978">
      <w:pPr>
        <w:pStyle w:val="Nessunaspaziatura"/>
        <w:spacing w:line="276" w:lineRule="auto"/>
        <w:rPr>
          <w:rFonts w:ascii="Palatino Linotype" w:hAnsi="Palatino Linotype"/>
          <w:b/>
          <w:bCs/>
          <w:sz w:val="18"/>
          <w:szCs w:val="18"/>
          <w:lang w:val="en-US"/>
        </w:rPr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</w:tblGrid>
      <w:tr w:rsidR="00FE1978" w:rsidRPr="00BB689A" w14:paraId="449CC507" w14:textId="77777777" w:rsidTr="00F25B14">
        <w:trPr>
          <w:trHeight w:val="288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962164D" w14:textId="77777777" w:rsidR="00F25B14" w:rsidRPr="00BB689A" w:rsidRDefault="00F25B14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bookmarkStart w:id="1" w:name="_Hlk103578099"/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Pairwise</w:t>
            </w:r>
          </w:p>
          <w:p w14:paraId="01CE2D37" w14:textId="69E38B40" w:rsidR="00FE1978" w:rsidRPr="00BB689A" w:rsidRDefault="00F25B14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57DE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Season</w:t>
            </w:r>
          </w:p>
        </w:tc>
      </w:tr>
      <w:tr w:rsidR="00FE1978" w:rsidRPr="00BB689A" w14:paraId="0CE58985" w14:textId="77777777" w:rsidTr="00F25B14">
        <w:trPr>
          <w:trHeight w:val="288"/>
        </w:trPr>
        <w:tc>
          <w:tcPr>
            <w:tcW w:w="1701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D3F852B" w14:textId="008299CC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4A47B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Autumn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6BEB4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Winter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EC5D3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7FF9A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Summer</w:t>
            </w:r>
          </w:p>
        </w:tc>
      </w:tr>
      <w:tr w:rsidR="00FE1978" w:rsidRPr="00BB689A" w14:paraId="101C9EB6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AE5A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VH vs 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7F92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1.66 [1.07-2.57]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EBD1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1.37 [0.99-1.91]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7A5B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1.29 [0.90-1.86]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CF32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1.39 [0.75-2.57]</w:t>
            </w:r>
          </w:p>
        </w:tc>
      </w:tr>
      <w:tr w:rsidR="00FE1978" w:rsidRPr="00BB689A" w14:paraId="1E545E0C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36E8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VH vs 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1FF2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2.07 [1.17-3.67]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7390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1.76 [1.19-2.61]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1D79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1.35 [0.90-2.02]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93B4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1.41 [0.69-2.88]</w:t>
            </w:r>
          </w:p>
        </w:tc>
      </w:tr>
      <w:tr w:rsidR="00FE1978" w:rsidRPr="00BB689A" w14:paraId="0C960A7E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8BEF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VH vs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37AD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3.51 [2.25-5.48]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B840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2.61 [1.81-3.78]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1EE8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1.73 [1.16-2.6]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71D7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1.33 [0.71-2.50]</w:t>
            </w:r>
          </w:p>
        </w:tc>
      </w:tr>
      <w:tr w:rsidR="00FE1978" w:rsidRPr="00BB689A" w14:paraId="6515FD40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96BB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VH vs VL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5EF9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3.83 [1.88-7.81]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4488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3.33 [1.86-5.97]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F997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2.27 [1.10-4.65]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C3B7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1.40 [0.65-3.02]</w:t>
            </w:r>
          </w:p>
        </w:tc>
      </w:tr>
      <w:tr w:rsidR="00FE1978" w:rsidRPr="00BB689A" w14:paraId="449D87C9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130E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H vs 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C76C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1.25 [0.68-2.28]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2AB6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1.28 [0.88-1.87]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75F6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1.04 [0.66-1.64]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434C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1.01 [0.55-1.87]</w:t>
            </w:r>
          </w:p>
        </w:tc>
      </w:tr>
      <w:tr w:rsidR="00FE1978" w:rsidRPr="00BB689A" w14:paraId="32D3AFD6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1AA5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H vs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0794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2.12 [1.31-3.43]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983A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1.90 [1.34-2.70]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AC47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1.34 [0.85-2.10]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1D5F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0.96 [0.58-1.58]</w:t>
            </w:r>
          </w:p>
        </w:tc>
      </w:tr>
      <w:tr w:rsidR="00FE1978" w:rsidRPr="00BB689A" w14:paraId="50D4FA8C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FC5A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H vs VL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FF01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2.31 [1.11-4.82]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C24D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2.43 [1.37-4.29]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BE0B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1.75 [0.83-3.70]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7D13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1.01 [0.52-1.97]</w:t>
            </w:r>
          </w:p>
        </w:tc>
      </w:tr>
      <w:tr w:rsidR="00FE1978" w:rsidRPr="00BB689A" w14:paraId="27DAD910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5D7E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M vs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6C7C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1.69 [0.92-3.11]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B65A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1.48 [0.98-2.24]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645B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1.29 [0.79-2.09]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9961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0.95 [0.51-1.76]</w:t>
            </w:r>
          </w:p>
        </w:tc>
      </w:tr>
      <w:tr w:rsidR="00FE1978" w:rsidRPr="00BB689A" w14:paraId="2F943EA3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F62A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M vs VL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8B39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1.85 [0.81-4.21]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09C3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1.89 [1.03-3.48]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41A7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1.68 [0.78-3.63]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65E9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1.00 [0.47-2.14]</w:t>
            </w:r>
          </w:p>
        </w:tc>
      </w:tr>
      <w:tr w:rsidR="00FE1978" w:rsidRPr="00BB689A" w14:paraId="39BBB0ED" w14:textId="77777777" w:rsidTr="00F25B14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EA646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L vs VL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D8AE4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1.09 [0.52-2.29]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64744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1.28 [0.71-2.31]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8A7B0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1.31 [0.61-2.82]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5D651" w14:textId="77777777" w:rsidR="00FE1978" w:rsidRPr="00BB689A" w:rsidRDefault="00FE1978" w:rsidP="00F25B1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1.05 [0.53-2.07]</w:t>
            </w:r>
          </w:p>
        </w:tc>
      </w:tr>
    </w:tbl>
    <w:p w14:paraId="707F4338" w14:textId="421C6848" w:rsidR="00FE1978" w:rsidRPr="00BB689A" w:rsidRDefault="00FE1978" w:rsidP="00FE1978">
      <w:pPr>
        <w:pStyle w:val="Nessunaspaziatura"/>
        <w:spacing w:line="276" w:lineRule="auto"/>
        <w:rPr>
          <w:rFonts w:ascii="Palatino Linotype" w:hAnsi="Palatino Linotype"/>
          <w:sz w:val="18"/>
          <w:szCs w:val="18"/>
        </w:rPr>
      </w:pPr>
      <w:r w:rsidRPr="00BB689A">
        <w:rPr>
          <w:rFonts w:ascii="Palatino Linotype" w:hAnsi="Palatino Linotype"/>
          <w:sz w:val="18"/>
          <w:szCs w:val="18"/>
        </w:rPr>
        <w:t>DI</w:t>
      </w:r>
      <w:r w:rsidR="00F017A7" w:rsidRPr="00BB689A">
        <w:rPr>
          <w:rFonts w:ascii="Palatino Linotype" w:hAnsi="Palatino Linotype"/>
          <w:sz w:val="18"/>
          <w:szCs w:val="18"/>
        </w:rPr>
        <w:t>,</w:t>
      </w:r>
      <w:r w:rsidRPr="00BB689A">
        <w:rPr>
          <w:rFonts w:ascii="Palatino Linotype" w:hAnsi="Palatino Linotype"/>
          <w:sz w:val="18"/>
          <w:szCs w:val="18"/>
        </w:rPr>
        <w:t xml:space="preserve"> Deprivation Index</w:t>
      </w:r>
      <w:r w:rsidR="00F017A7" w:rsidRPr="00BB689A">
        <w:rPr>
          <w:rFonts w:ascii="Palatino Linotype" w:hAnsi="Palatino Linotype"/>
          <w:sz w:val="18"/>
          <w:szCs w:val="18"/>
        </w:rPr>
        <w:t>;</w:t>
      </w:r>
      <w:r w:rsidRPr="00BB689A">
        <w:rPr>
          <w:rFonts w:ascii="Palatino Linotype" w:hAnsi="Palatino Linotype"/>
          <w:sz w:val="18"/>
          <w:szCs w:val="18"/>
        </w:rPr>
        <w:t xml:space="preserve"> VH</w:t>
      </w:r>
      <w:r w:rsidR="00F017A7" w:rsidRPr="00BB689A">
        <w:rPr>
          <w:rFonts w:ascii="Palatino Linotype" w:hAnsi="Palatino Linotype"/>
          <w:sz w:val="18"/>
          <w:szCs w:val="18"/>
        </w:rPr>
        <w:t>,</w:t>
      </w:r>
      <w:r w:rsidRPr="00BB689A">
        <w:rPr>
          <w:rFonts w:ascii="Palatino Linotype" w:hAnsi="Palatino Linotype"/>
          <w:sz w:val="18"/>
          <w:szCs w:val="18"/>
        </w:rPr>
        <w:t xml:space="preserve"> Very High DI</w:t>
      </w:r>
      <w:r w:rsidR="00F017A7" w:rsidRPr="00BB689A">
        <w:rPr>
          <w:rFonts w:ascii="Palatino Linotype" w:hAnsi="Palatino Linotype"/>
          <w:sz w:val="18"/>
          <w:szCs w:val="18"/>
        </w:rPr>
        <w:t>;</w:t>
      </w:r>
      <w:r w:rsidRPr="00BB689A">
        <w:rPr>
          <w:rFonts w:ascii="Palatino Linotype" w:hAnsi="Palatino Linotype"/>
          <w:sz w:val="18"/>
          <w:szCs w:val="18"/>
        </w:rPr>
        <w:t xml:space="preserve"> H</w:t>
      </w:r>
      <w:r w:rsidR="00F017A7" w:rsidRPr="00BB689A">
        <w:rPr>
          <w:rFonts w:ascii="Palatino Linotype" w:hAnsi="Palatino Linotype"/>
          <w:sz w:val="18"/>
          <w:szCs w:val="18"/>
        </w:rPr>
        <w:t>,</w:t>
      </w:r>
      <w:r w:rsidRPr="00BB689A">
        <w:rPr>
          <w:rFonts w:ascii="Palatino Linotype" w:hAnsi="Palatino Linotype"/>
          <w:sz w:val="18"/>
          <w:szCs w:val="18"/>
        </w:rPr>
        <w:t xml:space="preserve"> High Di; M</w:t>
      </w:r>
      <w:r w:rsidR="00F017A7" w:rsidRPr="00BB689A">
        <w:rPr>
          <w:rFonts w:ascii="Palatino Linotype" w:hAnsi="Palatino Linotype"/>
          <w:sz w:val="18"/>
          <w:szCs w:val="18"/>
        </w:rPr>
        <w:t>,</w:t>
      </w:r>
      <w:r w:rsidRPr="00BB689A">
        <w:rPr>
          <w:rFonts w:ascii="Palatino Linotype" w:hAnsi="Palatino Linotype"/>
          <w:sz w:val="18"/>
          <w:szCs w:val="18"/>
        </w:rPr>
        <w:t xml:space="preserve"> Medium DI; L</w:t>
      </w:r>
      <w:r w:rsidR="00F017A7" w:rsidRPr="00BB689A">
        <w:rPr>
          <w:rFonts w:ascii="Palatino Linotype" w:hAnsi="Palatino Linotype"/>
          <w:sz w:val="18"/>
          <w:szCs w:val="18"/>
        </w:rPr>
        <w:t>,</w:t>
      </w:r>
      <w:r w:rsidRPr="00BB689A">
        <w:rPr>
          <w:rFonts w:ascii="Palatino Linotype" w:hAnsi="Palatino Linotype"/>
          <w:sz w:val="18"/>
          <w:szCs w:val="18"/>
        </w:rPr>
        <w:t xml:space="preserve"> Low DI; VL</w:t>
      </w:r>
      <w:r w:rsidR="00F017A7" w:rsidRPr="00BB689A">
        <w:rPr>
          <w:rFonts w:ascii="Palatino Linotype" w:hAnsi="Palatino Linotype"/>
          <w:sz w:val="18"/>
          <w:szCs w:val="18"/>
        </w:rPr>
        <w:t>,</w:t>
      </w:r>
      <w:r w:rsidRPr="00BB689A">
        <w:rPr>
          <w:rFonts w:ascii="Palatino Linotype" w:hAnsi="Palatino Linotype"/>
          <w:sz w:val="18"/>
          <w:szCs w:val="18"/>
        </w:rPr>
        <w:t xml:space="preserve"> Very Low DI; RR</w:t>
      </w:r>
      <w:r w:rsidR="00F017A7" w:rsidRPr="00BB689A">
        <w:rPr>
          <w:rFonts w:ascii="Palatino Linotype" w:hAnsi="Palatino Linotype"/>
          <w:sz w:val="18"/>
          <w:szCs w:val="18"/>
        </w:rPr>
        <w:t>,</w:t>
      </w:r>
      <w:r w:rsidRPr="00BB689A">
        <w:rPr>
          <w:rFonts w:ascii="Palatino Linotype" w:hAnsi="Palatino Linotype"/>
          <w:sz w:val="18"/>
          <w:szCs w:val="18"/>
        </w:rPr>
        <w:t xml:space="preserve"> Rate Ratio; CI</w:t>
      </w:r>
      <w:r w:rsidR="00F017A7" w:rsidRPr="00BB689A">
        <w:rPr>
          <w:rFonts w:ascii="Palatino Linotype" w:hAnsi="Palatino Linotype"/>
          <w:sz w:val="18"/>
          <w:szCs w:val="18"/>
        </w:rPr>
        <w:t>,</w:t>
      </w:r>
      <w:r w:rsidRPr="00BB689A">
        <w:rPr>
          <w:rFonts w:ascii="Palatino Linotype" w:hAnsi="Palatino Linotype"/>
          <w:sz w:val="18"/>
          <w:szCs w:val="18"/>
        </w:rPr>
        <w:t xml:space="preserve"> Confidence Interval. </w:t>
      </w:r>
    </w:p>
    <w:bookmarkEnd w:id="1"/>
    <w:p w14:paraId="5D42B45A" w14:textId="171CE423" w:rsidR="00FE1978" w:rsidRPr="00BB689A" w:rsidRDefault="00FE1978" w:rsidP="00FE1978">
      <w:pPr>
        <w:pStyle w:val="Nessunaspaziatura"/>
        <w:spacing w:line="276" w:lineRule="auto"/>
        <w:rPr>
          <w:rFonts w:ascii="Palatino Linotype" w:hAnsi="Palatino Linotype"/>
          <w:sz w:val="18"/>
          <w:szCs w:val="18"/>
          <w:lang w:val="en-US"/>
        </w:rPr>
      </w:pPr>
      <w:r w:rsidRPr="00BB689A">
        <w:rPr>
          <w:rFonts w:ascii="Palatino Linotype" w:hAnsi="Palatino Linotype"/>
          <w:sz w:val="18"/>
          <w:szCs w:val="18"/>
          <w:lang w:val="en-US"/>
        </w:rPr>
        <w:t>*adjusted by Tukey.</w:t>
      </w:r>
    </w:p>
    <w:p w14:paraId="4A68D39B" w14:textId="7394ABDF" w:rsidR="00050935" w:rsidRPr="00BB689A" w:rsidRDefault="00050935" w:rsidP="00FE1978">
      <w:pPr>
        <w:pStyle w:val="Nessunaspaziatura"/>
        <w:spacing w:line="276" w:lineRule="auto"/>
        <w:rPr>
          <w:rFonts w:ascii="Palatino Linotype" w:hAnsi="Palatino Linotype"/>
          <w:sz w:val="20"/>
          <w:szCs w:val="20"/>
          <w:lang w:val="en-US"/>
        </w:rPr>
      </w:pPr>
    </w:p>
    <w:p w14:paraId="29928EB6" w14:textId="7679A9F7" w:rsidR="00050935" w:rsidRPr="00BB689A" w:rsidRDefault="00050935" w:rsidP="00FE1978">
      <w:pPr>
        <w:pStyle w:val="Nessunaspaziatura"/>
        <w:spacing w:line="276" w:lineRule="auto"/>
        <w:rPr>
          <w:rFonts w:ascii="Palatino Linotype" w:hAnsi="Palatino Linotype"/>
          <w:sz w:val="20"/>
          <w:szCs w:val="20"/>
          <w:lang w:val="en-US"/>
        </w:rPr>
      </w:pPr>
    </w:p>
    <w:p w14:paraId="347A5E5E" w14:textId="55831CE1" w:rsidR="00050935" w:rsidRPr="00BB689A" w:rsidRDefault="00050935" w:rsidP="00FE1978">
      <w:pPr>
        <w:pStyle w:val="Nessunaspaziatura"/>
        <w:spacing w:line="276" w:lineRule="auto"/>
        <w:rPr>
          <w:rFonts w:ascii="Palatino Linotype" w:hAnsi="Palatino Linotype"/>
          <w:sz w:val="20"/>
          <w:szCs w:val="20"/>
          <w:lang w:val="en-US"/>
        </w:rPr>
      </w:pPr>
    </w:p>
    <w:p w14:paraId="21F7D0B0" w14:textId="77777777" w:rsidR="00050935" w:rsidRPr="00BB689A" w:rsidRDefault="00050935" w:rsidP="00FE1978">
      <w:pPr>
        <w:pStyle w:val="Nessunaspaziatura"/>
        <w:spacing w:line="276" w:lineRule="auto"/>
        <w:rPr>
          <w:rFonts w:ascii="Palatino Linotype" w:hAnsi="Palatino Linotype"/>
          <w:sz w:val="20"/>
          <w:szCs w:val="20"/>
          <w:lang w:val="en-US"/>
        </w:rPr>
      </w:pPr>
    </w:p>
    <w:p w14:paraId="198F949B" w14:textId="77777777" w:rsidR="00BB689A" w:rsidRDefault="00BB689A" w:rsidP="00050935">
      <w:pPr>
        <w:pStyle w:val="Nessunaspaziatura"/>
        <w:spacing w:line="276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4B485379" w14:textId="77777777" w:rsidR="00BB689A" w:rsidRDefault="00BB689A" w:rsidP="00050935">
      <w:pPr>
        <w:pStyle w:val="Nessunaspaziatura"/>
        <w:spacing w:line="276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7FA17C8A" w14:textId="77777777" w:rsidR="00BB689A" w:rsidRDefault="00BB689A" w:rsidP="00050935">
      <w:pPr>
        <w:pStyle w:val="Nessunaspaziatura"/>
        <w:spacing w:line="276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120070F5" w14:textId="77777777" w:rsidR="00BB689A" w:rsidRDefault="00BB689A" w:rsidP="00050935">
      <w:pPr>
        <w:pStyle w:val="Nessunaspaziatura"/>
        <w:spacing w:line="276" w:lineRule="auto"/>
        <w:rPr>
          <w:rFonts w:ascii="Palatino Linotype" w:hAnsi="Palatino Linotype"/>
          <w:b/>
          <w:bCs/>
          <w:sz w:val="18"/>
          <w:szCs w:val="18"/>
          <w:lang w:val="en-US"/>
        </w:rPr>
      </w:pPr>
    </w:p>
    <w:p w14:paraId="330CFF5B" w14:textId="35FA2ABD" w:rsidR="00050935" w:rsidRDefault="00050935" w:rsidP="00050935">
      <w:pPr>
        <w:pStyle w:val="Nessunaspaziatura"/>
        <w:spacing w:line="276" w:lineRule="auto"/>
        <w:rPr>
          <w:rFonts w:ascii="Palatino Linotype" w:hAnsi="Palatino Linotype"/>
          <w:sz w:val="18"/>
          <w:szCs w:val="18"/>
          <w:lang w:val="en-US"/>
        </w:rPr>
      </w:pPr>
      <w:r w:rsidRPr="00BB689A">
        <w:rPr>
          <w:rFonts w:ascii="Palatino Linotype" w:hAnsi="Palatino Linotype"/>
          <w:b/>
          <w:bCs/>
          <w:sz w:val="18"/>
          <w:szCs w:val="18"/>
          <w:lang w:val="en-US"/>
        </w:rPr>
        <w:lastRenderedPageBreak/>
        <w:t xml:space="preserve">Table S5. </w:t>
      </w:r>
      <w:r w:rsidRPr="00BB689A">
        <w:rPr>
          <w:rFonts w:ascii="Palatino Linotype" w:hAnsi="Palatino Linotype"/>
          <w:sz w:val="18"/>
          <w:szCs w:val="18"/>
          <w:lang w:val="en-US"/>
        </w:rPr>
        <w:t xml:space="preserve">Estimate Rate Ratio [95%CI*] of the pairwise comparison between Deprivation Index, by and </w:t>
      </w:r>
      <w:r w:rsidR="000D0C0B" w:rsidRPr="00BB689A">
        <w:rPr>
          <w:rFonts w:ascii="Palatino Linotype" w:hAnsi="Palatino Linotype"/>
          <w:sz w:val="18"/>
          <w:szCs w:val="18"/>
          <w:lang w:val="en-US"/>
        </w:rPr>
        <w:t>Phase</w:t>
      </w:r>
      <w:r w:rsidRPr="00BB689A">
        <w:rPr>
          <w:rFonts w:ascii="Palatino Linotype" w:hAnsi="Palatino Linotype"/>
          <w:sz w:val="18"/>
          <w:szCs w:val="18"/>
          <w:lang w:val="en-US"/>
        </w:rPr>
        <w:t>.</w:t>
      </w:r>
    </w:p>
    <w:p w14:paraId="5946764A" w14:textId="77777777" w:rsidR="00BB689A" w:rsidRPr="00BB689A" w:rsidRDefault="00BB689A" w:rsidP="00050935">
      <w:pPr>
        <w:pStyle w:val="Nessunaspaziatura"/>
        <w:spacing w:line="276" w:lineRule="auto"/>
        <w:rPr>
          <w:rFonts w:ascii="Palatino Linotype" w:hAnsi="Palatino Linotype"/>
          <w:b/>
          <w:bCs/>
          <w:sz w:val="18"/>
          <w:szCs w:val="18"/>
          <w:lang w:val="en-US"/>
        </w:rPr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</w:tblGrid>
      <w:tr w:rsidR="00050935" w:rsidRPr="00BB689A" w14:paraId="3A0BF601" w14:textId="77777777" w:rsidTr="00050935">
        <w:trPr>
          <w:trHeight w:val="288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4AD181C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Pairwise</w:t>
            </w:r>
          </w:p>
          <w:p w14:paraId="4F8299AD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61D4" w14:textId="5BBD8387" w:rsidR="00050935" w:rsidRPr="00BB689A" w:rsidRDefault="000D0C0B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Level of restrictions</w:t>
            </w:r>
          </w:p>
        </w:tc>
      </w:tr>
      <w:tr w:rsidR="00050935" w:rsidRPr="00BB689A" w14:paraId="084706F2" w14:textId="77777777" w:rsidTr="00050935">
        <w:trPr>
          <w:trHeight w:val="288"/>
        </w:trPr>
        <w:tc>
          <w:tcPr>
            <w:tcW w:w="1701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7E96518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836AA" w14:textId="0E8E04B0" w:rsidR="00050935" w:rsidRPr="00BB689A" w:rsidRDefault="000D0C0B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Ph</w:t>
            </w:r>
            <w:r w:rsidR="00050935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5F5CB" w14:textId="0B1696D5" w:rsidR="00050935" w:rsidRPr="00BB689A" w:rsidRDefault="000D0C0B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Ph</w:t>
            </w:r>
            <w:r w:rsidR="00050935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34503" w14:textId="680E2FAC" w:rsidR="00050935" w:rsidRPr="00BB689A" w:rsidRDefault="000D0C0B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Ph</w:t>
            </w:r>
            <w:r w:rsidR="00050935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B5CE1" w14:textId="75351517" w:rsidR="00050935" w:rsidRPr="00BB689A" w:rsidRDefault="000D0C0B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Ph</w:t>
            </w:r>
            <w:r w:rsidR="00050935"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</w:tr>
      <w:tr w:rsidR="00050935" w:rsidRPr="00BB689A" w14:paraId="6FCFF5FF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3846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VH vs 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9E69" w14:textId="4A7583EE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1.46 [0.56-3.86]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F8D7" w14:textId="24C3E53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1.57 [1.18-2.09]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09A7" w14:textId="691D149E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1.54 [0.96-2.47]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1253" w14:textId="5375C15C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1.16 [0.85-1.58]</w:t>
            </w:r>
          </w:p>
        </w:tc>
      </w:tr>
      <w:tr w:rsidR="00050935" w:rsidRPr="00BB689A" w14:paraId="499E0B57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324C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VH vs 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4E6C" w14:textId="5F408C7E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1.55 [0.46-5.17]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63A5" w14:textId="1106ED3E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2.05 [1.51-2.78]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85B0" w14:textId="07B383CF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1.87 [1.24-2.81]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751F" w14:textId="4840AEAD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1.17 [0.82-1.66]</w:t>
            </w:r>
          </w:p>
        </w:tc>
      </w:tr>
      <w:tr w:rsidR="00050935" w:rsidRPr="00BB689A" w14:paraId="7C90759A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E3B8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VH vs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DEE2" w14:textId="04B7D672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2.29 [0.82-6.34]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8A85" w14:textId="75D243D8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2.78 [2.06-3.75]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0B6D" w14:textId="71629662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2.39 [1.50-3.82]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18DC" w14:textId="483D7650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1.40 [1.04-1.88]</w:t>
            </w:r>
          </w:p>
        </w:tc>
      </w:tr>
      <w:tr w:rsidR="00050935" w:rsidRPr="00BB689A" w14:paraId="6E00DA1B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924D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VH vs VL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6978" w14:textId="4330EC6C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1.62 [0.2-13.26]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DDBC" w14:textId="3563D4EC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3.36 [2.35-4.82]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5787" w14:textId="6EF5853A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3.63 [1.80-7.31]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B4E6" w14:textId="450D2202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2.06 [1.53-2.77]</w:t>
            </w:r>
          </w:p>
        </w:tc>
      </w:tr>
      <w:tr w:rsidR="00050935" w:rsidRPr="00BB689A" w14:paraId="4C779ACB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35FF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H vs 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389A" w14:textId="28C939EE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1.06 [0.31-3.60]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31EE" w14:textId="472D2124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1.31 [0.95-1.79]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43F7" w14:textId="7A600610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1.21 [0.73-2.02]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1FAA" w14:textId="2CEF8B60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1.01 [0.72-1.42]</w:t>
            </w:r>
          </w:p>
        </w:tc>
      </w:tr>
      <w:tr w:rsidR="00050935" w:rsidRPr="00BB689A" w14:paraId="63E415D6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3604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H vs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E9E2" w14:textId="54ED558F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1.56 [0.55-4.43]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3FF1" w14:textId="5E1960DD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1.77 [1.30-2.41]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ED46" w14:textId="0E3574B6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1.55 [0.89-2.71]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5F6A" w14:textId="11C26753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1.21 [0.91-1.60]</w:t>
            </w:r>
          </w:p>
        </w:tc>
      </w:tr>
      <w:tr w:rsidR="00050935" w:rsidRPr="00BB689A" w14:paraId="5AEAB25E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92A7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H vs VL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D754" w14:textId="0206670F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1.11 [0.13-9.16]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7001" w14:textId="4EAB00A8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2.14 [1.48-3.09]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C2F0" w14:textId="1E9B9C6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2.36 [1.10-5.05]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2C3A" w14:textId="73DAAA2C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1.78 [1.34-2.36]</w:t>
            </w:r>
          </w:p>
        </w:tc>
      </w:tr>
      <w:tr w:rsidR="00050935" w:rsidRPr="00BB689A" w14:paraId="0766C1E6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9F61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M vs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4745" w14:textId="1727476D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1.48 [0.42-5.24]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05CB" w14:textId="6961D803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1.36 [0.98-1.88]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33E1" w14:textId="0F5D592C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1.28 [0.77-2.12]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379A" w14:textId="322E2A6D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1.20 [0.86-1.66]</w:t>
            </w:r>
          </w:p>
        </w:tc>
      </w:tr>
      <w:tr w:rsidR="00050935" w:rsidRPr="00BB689A" w14:paraId="175E83CA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5BD1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M vs VL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0A70" w14:textId="18C22095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1.05 [0.11-9.75]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3649" w14:textId="4B93DB3F" w:rsidR="00050935" w:rsidRPr="00BB689A" w:rsidRDefault="00050935" w:rsidP="00050935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1.64 [1.12-2.40]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9949" w14:textId="291442F0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1.94 [0.94-4.01]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6EA5" w14:textId="2C806A98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1.76 [1.27-2.45]</w:t>
            </w:r>
          </w:p>
        </w:tc>
      </w:tr>
      <w:tr w:rsidR="00050935" w:rsidRPr="00BB689A" w14:paraId="426CF06C" w14:textId="77777777" w:rsidTr="00050935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299AD" w14:textId="77777777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L vs VL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E4BA7" w14:textId="122A7418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0.71 [0.08-6.01]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91C4A" w14:textId="05321DF5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1.21 [0.83-1.76]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EF577" w14:textId="07AAA8B3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color w:val="000000"/>
                <w:sz w:val="20"/>
                <w:szCs w:val="20"/>
              </w:rPr>
              <w:t>1.52 [0.71-3.24]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B7AA5" w14:textId="311AFFE6" w:rsidR="00050935" w:rsidRPr="00BB689A" w:rsidRDefault="00050935" w:rsidP="00050935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689A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1.47 [1.13-1.92]</w:t>
            </w:r>
          </w:p>
        </w:tc>
      </w:tr>
    </w:tbl>
    <w:p w14:paraId="414BCB29" w14:textId="6F0DDBED" w:rsidR="00F017A7" w:rsidRPr="00BB689A" w:rsidRDefault="00F017A7" w:rsidP="00F017A7">
      <w:pPr>
        <w:pStyle w:val="Nessunaspaziatura"/>
        <w:spacing w:line="276" w:lineRule="auto"/>
        <w:rPr>
          <w:rFonts w:ascii="Palatino Linotype" w:hAnsi="Palatino Linotype"/>
          <w:sz w:val="18"/>
          <w:szCs w:val="18"/>
          <w:lang w:val="en-US"/>
        </w:rPr>
      </w:pPr>
      <w:r w:rsidRPr="00BB689A">
        <w:rPr>
          <w:rFonts w:ascii="Palatino Linotype" w:hAnsi="Palatino Linotype"/>
          <w:sz w:val="18"/>
          <w:szCs w:val="18"/>
          <w:lang w:val="en-US"/>
        </w:rPr>
        <w:t xml:space="preserve">DI, Deprivation Index; VH, Very High DI; H, High Di; M, Medium DI; L, Low DI; VL, Very Low DI; RR, Rate Ratio; CI, Confidence Interval; </w:t>
      </w:r>
      <w:r w:rsidR="000D0C0B" w:rsidRPr="00BB689A">
        <w:rPr>
          <w:rFonts w:ascii="Palatino Linotype" w:hAnsi="Palatino Linotype"/>
          <w:sz w:val="18"/>
          <w:szCs w:val="18"/>
          <w:lang w:val="en-US"/>
        </w:rPr>
        <w:t>Ph1, total lockdown; Ph2, soft lockdown; Ph3, moderate restrictions; Ph4, low restrictions.</w:t>
      </w:r>
    </w:p>
    <w:p w14:paraId="66405B61" w14:textId="77777777" w:rsidR="00050935" w:rsidRPr="00BB689A" w:rsidRDefault="00050935" w:rsidP="00050935">
      <w:pPr>
        <w:pStyle w:val="Nessunaspaziatura"/>
        <w:spacing w:line="276" w:lineRule="auto"/>
        <w:rPr>
          <w:rFonts w:ascii="Palatino Linotype" w:hAnsi="Palatino Linotype"/>
          <w:sz w:val="18"/>
          <w:szCs w:val="18"/>
          <w:lang w:val="en-US"/>
        </w:rPr>
      </w:pPr>
      <w:r w:rsidRPr="00BB689A">
        <w:rPr>
          <w:rFonts w:ascii="Palatino Linotype" w:hAnsi="Palatino Linotype"/>
          <w:sz w:val="18"/>
          <w:szCs w:val="18"/>
          <w:lang w:val="en-US"/>
        </w:rPr>
        <w:t>*adjusted by Tukey.</w:t>
      </w:r>
    </w:p>
    <w:p w14:paraId="0D5C9000" w14:textId="77777777" w:rsidR="00050935" w:rsidRPr="00BB689A" w:rsidRDefault="00050935" w:rsidP="00FE1978">
      <w:pPr>
        <w:pStyle w:val="Nessunaspaziatura"/>
        <w:spacing w:line="276" w:lineRule="auto"/>
        <w:rPr>
          <w:rFonts w:ascii="Palatino Linotype" w:hAnsi="Palatino Linotype"/>
          <w:sz w:val="20"/>
          <w:szCs w:val="20"/>
          <w:lang w:val="en-US"/>
        </w:rPr>
      </w:pPr>
    </w:p>
    <w:p w14:paraId="5559C11A" w14:textId="49659019" w:rsidR="000F1E38" w:rsidRPr="00BB689A" w:rsidRDefault="000F1E38">
      <w:pPr>
        <w:rPr>
          <w:rFonts w:ascii="Palatino Linotype" w:hAnsi="Palatino Linotype"/>
          <w:sz w:val="20"/>
          <w:szCs w:val="20"/>
        </w:rPr>
      </w:pPr>
    </w:p>
    <w:sectPr w:rsidR="000F1E38" w:rsidRPr="00BB689A" w:rsidSect="00BB689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A2"/>
    <w:rsid w:val="00050935"/>
    <w:rsid w:val="0009472A"/>
    <w:rsid w:val="000D0C0B"/>
    <w:rsid w:val="000F1E38"/>
    <w:rsid w:val="00196CBE"/>
    <w:rsid w:val="002309D6"/>
    <w:rsid w:val="0038097D"/>
    <w:rsid w:val="005030A2"/>
    <w:rsid w:val="005F0C7B"/>
    <w:rsid w:val="00850E73"/>
    <w:rsid w:val="009133DA"/>
    <w:rsid w:val="00BB689A"/>
    <w:rsid w:val="00BF693D"/>
    <w:rsid w:val="00C44834"/>
    <w:rsid w:val="00D01D02"/>
    <w:rsid w:val="00DF0D96"/>
    <w:rsid w:val="00E15E6A"/>
    <w:rsid w:val="00E5519B"/>
    <w:rsid w:val="00E56BB3"/>
    <w:rsid w:val="00ED6268"/>
    <w:rsid w:val="00F017A7"/>
    <w:rsid w:val="00F07319"/>
    <w:rsid w:val="00F25B14"/>
    <w:rsid w:val="00FE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4B34"/>
  <w15:chartTrackingRefBased/>
  <w15:docId w15:val="{9DD15355-0721-4AE2-A4A6-7DA7945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E1978"/>
    <w:pPr>
      <w:spacing w:after="0" w:line="240" w:lineRule="auto"/>
    </w:pPr>
    <w:rPr>
      <w:rFonts w:ascii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01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Barolomeo</dc:creator>
  <cp:keywords/>
  <dc:description/>
  <cp:lastModifiedBy>Nicola Barolomeo</cp:lastModifiedBy>
  <cp:revision>3</cp:revision>
  <dcterms:created xsi:type="dcterms:W3CDTF">2022-07-25T10:10:00Z</dcterms:created>
  <dcterms:modified xsi:type="dcterms:W3CDTF">2022-08-05T06:44:00Z</dcterms:modified>
</cp:coreProperties>
</file>