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C291" w14:textId="77777777" w:rsidR="008A7781" w:rsidRPr="00A03C28" w:rsidRDefault="008A7781" w:rsidP="008A7781">
      <w:pPr>
        <w:adjustRightInd w:val="0"/>
        <w:snapToGrid w:val="0"/>
        <w:spacing w:before="240"/>
        <w:jc w:val="center"/>
        <w:rPr>
          <w:b/>
          <w:sz w:val="24"/>
          <w:szCs w:val="24"/>
        </w:rPr>
      </w:pPr>
      <w:bookmarkStart w:id="0" w:name="_GoBack"/>
      <w:bookmarkStart w:id="1" w:name="_Hlk138085878"/>
      <w:bookmarkEnd w:id="0"/>
      <w:r w:rsidRPr="00A03C28">
        <w:rPr>
          <w:b/>
          <w:sz w:val="24"/>
          <w:szCs w:val="24"/>
        </w:rPr>
        <w:t>Supplementary Information</w:t>
      </w:r>
    </w:p>
    <w:p w14:paraId="4A372CEF" w14:textId="77777777" w:rsidR="008A7781" w:rsidRPr="00A03C28" w:rsidRDefault="008A7781" w:rsidP="008A7781">
      <w:pPr>
        <w:adjustRightInd w:val="0"/>
        <w:snapToGrid w:val="0"/>
        <w:spacing w:before="240"/>
      </w:pPr>
      <w:r w:rsidRPr="00A03C28">
        <w:t>Preferential orientation effect. Grinding by using a mortar and pestle does not change the theta positions of the X-ray diffraction peaks but has a great impact on the relative intensities of the diffraction peaks.</w:t>
      </w:r>
    </w:p>
    <w:p w14:paraId="41C3BB32" w14:textId="77777777" w:rsidR="008A7781" w:rsidRPr="00A03C28" w:rsidRDefault="008A7781" w:rsidP="008A7781">
      <w:pPr>
        <w:adjustRightInd w:val="0"/>
        <w:snapToGrid w:val="0"/>
        <w:spacing w:before="240"/>
      </w:pPr>
      <w:r w:rsidRPr="00A03C28">
        <w:rPr>
          <w:noProof/>
          <w:lang w:eastAsia="fr-FR"/>
        </w:rPr>
        <w:drawing>
          <wp:inline distT="0" distB="0" distL="0" distR="0" wp14:anchorId="34EC2591" wp14:editId="6269F840">
            <wp:extent cx="5760720" cy="3006725"/>
            <wp:effectExtent l="0" t="0" r="0" b="3175"/>
            <wp:docPr id="18" name="Image 18" descr="A picture containing text, line, screenshot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A picture containing text, line, screenshot, pl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135FF" w14:textId="77777777" w:rsidR="008A7781" w:rsidRPr="00A03C28" w:rsidRDefault="008A7781" w:rsidP="008A7781">
      <w:pPr>
        <w:adjustRightInd w:val="0"/>
        <w:snapToGrid w:val="0"/>
        <w:spacing w:before="240"/>
      </w:pPr>
    </w:p>
    <w:p w14:paraId="1CB14065" w14:textId="77777777" w:rsidR="008A7781" w:rsidRPr="00A03C28" w:rsidRDefault="008A7781" w:rsidP="008A7781">
      <w:pPr>
        <w:adjustRightInd w:val="0"/>
        <w:snapToGrid w:val="0"/>
        <w:spacing w:before="240"/>
      </w:pPr>
      <w:r w:rsidRPr="00A03C28">
        <w:t xml:space="preserve">Table SI-1 refined average parameter versus composition of the solid solution obtained by Spray-Drying with protocol 1. </w:t>
      </w:r>
    </w:p>
    <w:p w14:paraId="5700247A" w14:textId="77777777" w:rsidR="008A7781" w:rsidRPr="00A03C28" w:rsidRDefault="008A7781" w:rsidP="008A7781">
      <w:pPr>
        <w:adjustRightInd w:val="0"/>
        <w:snapToGrid w:val="0"/>
        <w:spacing w:before="240"/>
      </w:pPr>
    </w:p>
    <w:tbl>
      <w:tblPr>
        <w:tblW w:w="2408" w:type="dxa"/>
        <w:tblLook w:val="04A0" w:firstRow="1" w:lastRow="0" w:firstColumn="1" w:lastColumn="0" w:noHBand="0" w:noVBand="1"/>
      </w:tblPr>
      <w:tblGrid>
        <w:gridCol w:w="1204"/>
        <w:gridCol w:w="1204"/>
      </w:tblGrid>
      <w:tr w:rsidR="008A7781" w:rsidRPr="00A03C28" w14:paraId="59E0192B" w14:textId="77777777" w:rsidTr="00936E1C">
        <w:trPr>
          <w:trHeight w:val="24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898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% NaBrO3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4C0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a (</w:t>
            </w:r>
            <w:r w:rsidRPr="00A03C28">
              <w:rPr>
                <w:rFonts w:ascii="Times New Roman" w:eastAsia="Times New Roman" w:hAnsi="Times New Roman" w:cs="Times New Roman"/>
                <w:sz w:val="22"/>
              </w:rPr>
              <w:t>Å</w:t>
            </w:r>
            <w:r w:rsidRPr="00A03C28">
              <w:rPr>
                <w:rFonts w:ascii="Calibri" w:eastAsia="Times New Roman" w:hAnsi="Calibri" w:cs="Calibri"/>
                <w:sz w:val="22"/>
              </w:rPr>
              <w:t>)</w:t>
            </w:r>
          </w:p>
        </w:tc>
      </w:tr>
      <w:tr w:rsidR="008A7781" w:rsidRPr="00A03C28" w14:paraId="59AA7FF2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449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9F1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6,5707</w:t>
            </w:r>
          </w:p>
        </w:tc>
      </w:tr>
      <w:tr w:rsidR="008A7781" w:rsidRPr="00A03C28" w14:paraId="1E693EA1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83E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70DA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6,5773</w:t>
            </w:r>
          </w:p>
        </w:tc>
      </w:tr>
      <w:tr w:rsidR="008A7781" w:rsidRPr="00A03C28" w14:paraId="683D66BA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B63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C7F2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6,5837</w:t>
            </w:r>
          </w:p>
        </w:tc>
      </w:tr>
      <w:tr w:rsidR="008A7781" w:rsidRPr="00A03C28" w14:paraId="633D99E5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E948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E5C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6,5884</w:t>
            </w:r>
          </w:p>
        </w:tc>
      </w:tr>
      <w:tr w:rsidR="008A7781" w:rsidRPr="00A03C28" w14:paraId="7C03CEEB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44D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17,5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9D36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6,5926</w:t>
            </w:r>
          </w:p>
        </w:tc>
      </w:tr>
      <w:tr w:rsidR="008A7781" w:rsidRPr="00A03C28" w14:paraId="4C2C61F3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751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157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6,5962</w:t>
            </w:r>
          </w:p>
        </w:tc>
      </w:tr>
      <w:tr w:rsidR="008A7781" w:rsidRPr="00A03C28" w14:paraId="0F074B4E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7BB8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6E2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6,6019</w:t>
            </w:r>
          </w:p>
        </w:tc>
      </w:tr>
      <w:tr w:rsidR="008A7781" w:rsidRPr="00A03C28" w14:paraId="29C4B484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A297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7A0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6,6064</w:t>
            </w:r>
          </w:p>
        </w:tc>
      </w:tr>
      <w:tr w:rsidR="008A7781" w:rsidRPr="00A03C28" w14:paraId="0610A6DA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90D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468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6,615</w:t>
            </w:r>
          </w:p>
        </w:tc>
      </w:tr>
      <w:tr w:rsidR="008A7781" w:rsidRPr="00A03C28" w14:paraId="4AE9F7D8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AE18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B1B4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6,6147</w:t>
            </w:r>
          </w:p>
        </w:tc>
      </w:tr>
      <w:tr w:rsidR="008A7781" w:rsidRPr="00A03C28" w14:paraId="18E21777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ED1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7722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6,6297</w:t>
            </w:r>
          </w:p>
        </w:tc>
      </w:tr>
      <w:tr w:rsidR="008A7781" w:rsidRPr="00A03C28" w14:paraId="54D68AC1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E7FA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410F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6,6374</w:t>
            </w:r>
          </w:p>
        </w:tc>
      </w:tr>
      <w:tr w:rsidR="008A7781" w:rsidRPr="00A03C28" w14:paraId="7794953C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1B1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FC81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6,6503</w:t>
            </w:r>
          </w:p>
        </w:tc>
      </w:tr>
      <w:tr w:rsidR="008A7781" w:rsidRPr="00A03C28" w14:paraId="3F469B79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1DBA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704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6,6725</w:t>
            </w:r>
          </w:p>
        </w:tc>
      </w:tr>
      <w:tr w:rsidR="008A7781" w:rsidRPr="00A03C28" w14:paraId="25D6B91E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716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B093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6,685</w:t>
            </w:r>
          </w:p>
        </w:tc>
      </w:tr>
      <w:tr w:rsidR="008A7781" w:rsidRPr="00A03C28" w14:paraId="1EF4E086" w14:textId="77777777" w:rsidTr="00936E1C">
        <w:trPr>
          <w:trHeight w:val="24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2D7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BC3" w14:textId="77777777" w:rsidR="008A7781" w:rsidRPr="00A03C28" w:rsidRDefault="008A7781" w:rsidP="00936E1C">
            <w:pPr>
              <w:adjustRightInd w:val="0"/>
              <w:snapToGrid w:val="0"/>
              <w:spacing w:after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A03C28">
              <w:rPr>
                <w:rFonts w:ascii="Calibri" w:eastAsia="Times New Roman" w:hAnsi="Calibri" w:cs="Calibri"/>
                <w:sz w:val="22"/>
              </w:rPr>
              <w:t>6,6994</w:t>
            </w:r>
          </w:p>
        </w:tc>
      </w:tr>
    </w:tbl>
    <w:p w14:paraId="33562F80" w14:textId="77777777" w:rsidR="008A7781" w:rsidRPr="00A03C28" w:rsidRDefault="008A7781" w:rsidP="008A7781">
      <w:pPr>
        <w:adjustRightInd w:val="0"/>
        <w:snapToGrid w:val="0"/>
        <w:spacing w:before="240"/>
      </w:pPr>
    </w:p>
    <w:bookmarkEnd w:id="1"/>
    <w:p w14:paraId="241B6345" w14:textId="77777777" w:rsidR="00055DDB" w:rsidRPr="00E06592" w:rsidRDefault="00055DDB" w:rsidP="00325C08"/>
    <w:sectPr w:rsidR="00055DDB" w:rsidRPr="00E06592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F010" w14:textId="77777777" w:rsidR="00CA352E" w:rsidRDefault="00CA352E" w:rsidP="00C1340D">
      <w:r>
        <w:separator/>
      </w:r>
    </w:p>
  </w:endnote>
  <w:endnote w:type="continuationSeparator" w:id="0">
    <w:p w14:paraId="02159B40" w14:textId="77777777" w:rsidR="00CA352E" w:rsidRDefault="00CA352E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060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29A4638D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228BDC69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B6A1" w14:textId="77777777" w:rsidR="00CA352E" w:rsidRDefault="00CA352E" w:rsidP="00C1340D">
      <w:r>
        <w:separator/>
      </w:r>
    </w:p>
  </w:footnote>
  <w:footnote w:type="continuationSeparator" w:id="0">
    <w:p w14:paraId="616DD077" w14:textId="77777777" w:rsidR="00CA352E" w:rsidRDefault="00CA352E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22CF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0978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99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19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3FF0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427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781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78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2E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D9A98E01-D5EC-492E-8FD2-43EFD68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81"/>
    <w:pPr>
      <w:spacing w:after="60" w:line="240" w:lineRule="auto"/>
      <w:jc w:val="both"/>
    </w:pPr>
    <w:rPr>
      <w:rFonts w:ascii="Century Gothic" w:eastAsia="SimSun" w:hAnsi="Century Gothic"/>
      <w:color w:val="auto"/>
      <w:kern w:val="0"/>
      <w:sz w:val="20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 w:after="0" w:line="260" w:lineRule="atLeast"/>
      <w:outlineLvl w:val="0"/>
    </w:pPr>
    <w:rPr>
      <w:rFonts w:ascii="Arial" w:eastAsiaTheme="minorEastAsia" w:hAnsi="Arial" w:cs="Times New Roman"/>
      <w:b/>
      <w:noProof/>
      <w:color w:val="000000"/>
      <w:kern w:val="2"/>
      <w:szCs w:val="20"/>
      <w:u w:val="single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 w:after="0" w:line="260" w:lineRule="atLeast"/>
      <w:outlineLvl w:val="1"/>
    </w:pPr>
    <w:rPr>
      <w:rFonts w:ascii="Arial" w:eastAsiaTheme="minorEastAsia" w:hAnsi="Arial" w:cstheme="majorBidi"/>
      <w:b/>
      <w:noProof/>
      <w:color w:val="000000"/>
      <w:kern w:val="2"/>
      <w:szCs w:val="20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EA4C6D"/>
    <w:pPr>
      <w:spacing w:after="0" w:line="260" w:lineRule="atLeast"/>
      <w:ind w:left="360"/>
      <w:outlineLvl w:val="2"/>
    </w:pPr>
    <w:rPr>
      <w:rFonts w:ascii="Palatino Linotype" w:eastAsiaTheme="minorEastAsia" w:hAnsi="Palatino Linotype" w:cs="Times New Roman"/>
      <w:b/>
      <w:noProof/>
      <w:color w:val="000000"/>
      <w:kern w:val="2"/>
      <w:szCs w:val="20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after="0" w:line="480" w:lineRule="atLeast"/>
      <w:ind w:left="907" w:hanging="907"/>
      <w:outlineLvl w:val="3"/>
    </w:pPr>
    <w:rPr>
      <w:rFonts w:ascii="Arial" w:eastAsiaTheme="minorEastAsia" w:hAnsi="Arial" w:cstheme="majorBidi"/>
      <w:b/>
      <w:noProof/>
      <w:color w:val="000000"/>
      <w:kern w:val="2"/>
      <w:szCs w:val="20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EA4C6D"/>
    <w:pPr>
      <w:spacing w:after="0" w:line="260" w:lineRule="atLeast"/>
      <w:ind w:left="706"/>
      <w:outlineLvl w:val="4"/>
    </w:pPr>
    <w:rPr>
      <w:rFonts w:ascii="Palatino Linotype" w:eastAsiaTheme="minorEastAsia" w:hAnsi="Palatino Linotype" w:cs="Times New Roman"/>
      <w:b/>
      <w:noProof/>
      <w:color w:val="000000"/>
      <w:kern w:val="2"/>
      <w:szCs w:val="20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EA4C6D"/>
    <w:pPr>
      <w:spacing w:after="0" w:line="260" w:lineRule="atLeast"/>
      <w:ind w:left="706"/>
      <w:outlineLvl w:val="5"/>
    </w:pPr>
    <w:rPr>
      <w:rFonts w:ascii="Palatino Linotype" w:eastAsiaTheme="minorEastAsia" w:hAnsi="Palatino Linotype" w:cstheme="majorBidi"/>
      <w:noProof/>
      <w:color w:val="000000"/>
      <w:kern w:val="2"/>
      <w:szCs w:val="20"/>
      <w:u w:val="single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EA4C6D"/>
    <w:pPr>
      <w:spacing w:after="0" w:line="260" w:lineRule="atLeast"/>
      <w:ind w:left="706"/>
      <w:outlineLvl w:val="6"/>
    </w:pPr>
    <w:rPr>
      <w:rFonts w:ascii="Palatino Linotype" w:eastAsiaTheme="minorEastAsia" w:hAnsi="Palatino Linotype" w:cs="Times New Roman"/>
      <w:i/>
      <w:noProof/>
      <w:color w:val="000000"/>
      <w:kern w:val="2"/>
      <w:szCs w:val="20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EA4C6D"/>
    <w:pPr>
      <w:spacing w:after="0" w:line="260" w:lineRule="atLeast"/>
      <w:ind w:left="706"/>
      <w:outlineLvl w:val="7"/>
    </w:pPr>
    <w:rPr>
      <w:rFonts w:ascii="Palatino Linotype" w:eastAsiaTheme="minorEastAsia" w:hAnsi="Palatino Linotype" w:cstheme="majorBidi"/>
      <w:i/>
      <w:noProof/>
      <w:color w:val="000000"/>
      <w:kern w:val="2"/>
      <w:szCs w:val="20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EA4C6D"/>
    <w:pPr>
      <w:spacing w:after="0" w:line="260" w:lineRule="atLeast"/>
      <w:ind w:left="706"/>
      <w:outlineLvl w:val="8"/>
    </w:pPr>
    <w:rPr>
      <w:rFonts w:ascii="Palatino Linotype" w:eastAsiaTheme="minorEastAsia" w:hAnsi="Palatino Linotype" w:cstheme="majorBidi"/>
      <w:i/>
      <w:noProof/>
      <w:color w:val="000000"/>
      <w:kern w:val="2"/>
      <w:szCs w:val="2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after="0" w:line="240" w:lineRule="atLeast"/>
      <w:ind w:right="113"/>
      <w:jc w:val="left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after="0"/>
    </w:pPr>
    <w:rPr>
      <w:rFonts w:ascii="Palatino Linotype" w:eastAsiaTheme="minorEastAsia" w:hAnsi="Palatino Linotype" w:cs="Times New Roman"/>
      <w:noProof/>
      <w:color w:val="000000"/>
      <w:kern w:val="2"/>
      <w:szCs w:val="20"/>
      <w:lang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spacing w:after="0" w:line="260" w:lineRule="atLeast"/>
      <w:ind w:firstLineChars="200" w:firstLine="420"/>
    </w:pPr>
    <w:rPr>
      <w:rFonts w:ascii="Palatino Linotype" w:eastAsiaTheme="minorEastAsia" w:hAnsi="Palatino Linotype" w:cs="Times New Roman"/>
      <w:noProof/>
      <w:color w:val="000000"/>
      <w:kern w:val="2"/>
      <w:szCs w:val="20"/>
      <w:lang w:eastAsia="zh-C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EA4C6D"/>
    <w:pPr>
      <w:spacing w:after="0" w:line="260" w:lineRule="atLeast"/>
    </w:pPr>
    <w:rPr>
      <w:rFonts w:ascii="Palatino Linotype" w:eastAsiaTheme="minorEastAsia" w:hAnsi="Palatino Linotype" w:cs="Tahoma"/>
      <w:noProof/>
      <w:color w:val="000000"/>
      <w:kern w:val="2"/>
      <w:szCs w:val="18"/>
      <w:lang w:eastAsia="zh-CN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pPr>
      <w:spacing w:after="0" w:line="260" w:lineRule="atLeast"/>
    </w:pPr>
    <w:rPr>
      <w:rFonts w:ascii="Palatino Linotype" w:eastAsiaTheme="minorEastAsia" w:hAnsi="Palatino Linotype" w:cs="Times New Roman"/>
      <w:noProof/>
      <w:color w:val="000000"/>
      <w:kern w:val="2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pPr>
      <w:spacing w:after="0" w:line="260" w:lineRule="atLeast"/>
    </w:pPr>
    <w:rPr>
      <w:rFonts w:ascii="Palatino Linotype" w:eastAsiaTheme="minorEastAsia" w:hAnsi="Palatino Linotype" w:cs="Times New Roman"/>
      <w:noProof/>
      <w:color w:val="000000"/>
      <w:kern w:val="2"/>
      <w:szCs w:val="24"/>
      <w:lang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pPr>
      <w:spacing w:after="0" w:line="260" w:lineRule="atLeast"/>
    </w:pPr>
    <w:rPr>
      <w:rFonts w:ascii="Palatino Linotype" w:eastAsiaTheme="minorEastAsia" w:hAnsi="Palatino Linotype" w:cs="Times New Roman"/>
      <w:noProof/>
      <w:color w:val="000000"/>
      <w:kern w:val="2"/>
      <w:szCs w:val="20"/>
      <w:lang w:eastAsia="zh-CN"/>
      <w14:ligatures w14:val="standardContextual"/>
    </w:rPr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after="0"/>
    </w:pPr>
    <w:rPr>
      <w:rFonts w:ascii="Palatino Linotype" w:eastAsiaTheme="minorEastAsia" w:hAnsi="Palatino Linotype" w:cs="Times New Roman"/>
      <w:noProof/>
      <w:color w:val="000000"/>
      <w:kern w:val="2"/>
      <w:szCs w:val="20"/>
      <w:lang w:eastAsia="zh-CN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after="0" w:line="240" w:lineRule="atLeast"/>
    </w:pPr>
    <w:rPr>
      <w:rFonts w:ascii="Palatino Linotype" w:eastAsiaTheme="minorEastAsia" w:hAnsi="Palatino Linotype" w:cs="Times New Roman"/>
      <w:noProof/>
      <w:color w:val="000000"/>
      <w:kern w:val="2"/>
      <w:szCs w:val="18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Theme="minorEastAsia" w:hAnsi="Palatino Linotype" w:cs="Times New Roman"/>
      <w:noProof/>
      <w:color w:val="000000"/>
      <w:kern w:val="2"/>
      <w:szCs w:val="18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475</Characters>
  <Application>Microsoft Office Word</Application>
  <DocSecurity>0</DocSecurity>
  <Lines>8</Lines>
  <Paragraphs>3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Alexandru Gabriel Calin</dc:creator>
  <cp:keywords/>
  <dc:description/>
  <cp:lastModifiedBy>Alexandru Gabriel Calin</cp:lastModifiedBy>
  <cp:revision>2</cp:revision>
  <dcterms:created xsi:type="dcterms:W3CDTF">2023-06-21T13:05:00Z</dcterms:created>
  <dcterms:modified xsi:type="dcterms:W3CDTF">2023-06-21T13:05:00Z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d29733acccd49377f7b2295557f55b6d0aa092e267f7bbeb6852065d4bbe6253</vt:lpwstr>
  </property>
</Properties>
</file>