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ayout w:type="fixed"/>
        <w:tblLook w:val="0660" w:firstRow="1" w:lastRow="1" w:firstColumn="0" w:lastColumn="0" w:noHBand="1" w:noVBand="1"/>
      </w:tblPr>
      <w:tblGrid>
        <w:gridCol w:w="6476"/>
        <w:gridCol w:w="1470"/>
        <w:gridCol w:w="802"/>
        <w:gridCol w:w="602"/>
      </w:tblGrid>
      <w:tr w:rsidR="00535412" w14:paraId="0F3518C1" w14:textId="77777777" w:rsidTr="00444FE5">
        <w:tc>
          <w:tcPr>
            <w:tcW w:w="3463" w:type="pct"/>
            <w:noWrap/>
            <w:vAlign w:val="center"/>
          </w:tcPr>
          <w:p w14:paraId="185DC4BA" w14:textId="77777777" w:rsidR="00535412" w:rsidRPr="007A1047" w:rsidRDefault="00535412" w:rsidP="00444FE5">
            <w:pPr>
              <w:jc w:val="center"/>
              <w:rPr>
                <w:b/>
                <w:bCs/>
              </w:rPr>
            </w:pPr>
            <w:r w:rsidRPr="007A1047">
              <w:rPr>
                <w:b/>
                <w:bCs/>
              </w:rPr>
              <w:t>Questions</w:t>
            </w:r>
          </w:p>
        </w:tc>
        <w:tc>
          <w:tcPr>
            <w:tcW w:w="786" w:type="pct"/>
            <w:vAlign w:val="center"/>
          </w:tcPr>
          <w:p w14:paraId="6050C4CC" w14:textId="77777777" w:rsidR="00535412" w:rsidRPr="007A1047" w:rsidRDefault="00535412" w:rsidP="00444FE5">
            <w:pPr>
              <w:jc w:val="center"/>
              <w:rPr>
                <w:b/>
                <w:bCs/>
              </w:rPr>
            </w:pPr>
            <w:r w:rsidRPr="007A1047">
              <w:rPr>
                <w:b/>
                <w:bCs/>
              </w:rPr>
              <w:t>Responses</w:t>
            </w:r>
          </w:p>
        </w:tc>
        <w:tc>
          <w:tcPr>
            <w:tcW w:w="429" w:type="pct"/>
            <w:vAlign w:val="center"/>
          </w:tcPr>
          <w:p w14:paraId="159AACEA" w14:textId="77777777" w:rsidR="00535412" w:rsidRPr="007A1047" w:rsidRDefault="00535412" w:rsidP="00444FE5">
            <w:pPr>
              <w:jc w:val="center"/>
              <w:rPr>
                <w:b/>
                <w:bCs/>
              </w:rPr>
            </w:pPr>
            <w:r w:rsidRPr="007A1047">
              <w:rPr>
                <w:b/>
                <w:bCs/>
              </w:rPr>
              <w:t>All</w:t>
            </w:r>
          </w:p>
        </w:tc>
        <w:tc>
          <w:tcPr>
            <w:tcW w:w="322" w:type="pct"/>
            <w:vAlign w:val="center"/>
          </w:tcPr>
          <w:p w14:paraId="69E84893" w14:textId="77777777" w:rsidR="00535412" w:rsidRPr="007A1047" w:rsidRDefault="00535412" w:rsidP="00444FE5">
            <w:pPr>
              <w:jc w:val="center"/>
              <w:rPr>
                <w:b/>
                <w:bCs/>
              </w:rPr>
            </w:pPr>
            <w:r w:rsidRPr="007A1047">
              <w:rPr>
                <w:b/>
                <w:bCs/>
              </w:rPr>
              <w:t>(%)</w:t>
            </w:r>
          </w:p>
        </w:tc>
      </w:tr>
      <w:tr w:rsidR="00535412" w14:paraId="347D33EC" w14:textId="77777777" w:rsidTr="00444FE5">
        <w:trPr>
          <w:trHeight w:val="323"/>
        </w:trPr>
        <w:tc>
          <w:tcPr>
            <w:tcW w:w="5000" w:type="pct"/>
            <w:gridSpan w:val="4"/>
            <w:noWrap/>
            <w:vAlign w:val="center"/>
          </w:tcPr>
          <w:p w14:paraId="0303666E" w14:textId="77777777" w:rsidR="00535412" w:rsidRDefault="00535412" w:rsidP="00444FE5">
            <w:pPr>
              <w:pStyle w:val="DecimalAligned"/>
              <w:spacing w:after="10" w:line="240" w:lineRule="auto"/>
            </w:pPr>
            <w:r w:rsidRPr="00F26419">
              <w:rPr>
                <w:b/>
                <w:bCs/>
                <w:i/>
                <w:iCs/>
                <w:sz w:val="20"/>
                <w:szCs w:val="20"/>
              </w:rPr>
              <w:t>Knowledge Section</w:t>
            </w:r>
          </w:p>
        </w:tc>
      </w:tr>
      <w:tr w:rsidR="00535412" w:rsidRPr="005E35CB" w14:paraId="4EECE35A" w14:textId="77777777" w:rsidTr="00444FE5">
        <w:trPr>
          <w:trHeight w:val="431"/>
        </w:trPr>
        <w:tc>
          <w:tcPr>
            <w:tcW w:w="3463" w:type="pct"/>
            <w:noWrap/>
            <w:vAlign w:val="center"/>
          </w:tcPr>
          <w:p w14:paraId="423DB3C9" w14:textId="77777777" w:rsidR="00535412" w:rsidRPr="00DE35C5" w:rsidRDefault="00535412" w:rsidP="00444FE5">
            <w:pPr>
              <w:rPr>
                <w:sz w:val="16"/>
                <w:szCs w:val="16"/>
              </w:rPr>
            </w:pPr>
            <w:r w:rsidRPr="00DE35C5">
              <w:rPr>
                <w:sz w:val="16"/>
                <w:szCs w:val="16"/>
              </w:rPr>
              <w:t>Seasonal influenza disease is an acute respiratory infection caused by the influenza virus, which circulates throughout the world?</w:t>
            </w:r>
          </w:p>
        </w:tc>
        <w:tc>
          <w:tcPr>
            <w:tcW w:w="786" w:type="pct"/>
            <w:vAlign w:val="center"/>
          </w:tcPr>
          <w:p w14:paraId="542708B3" w14:textId="77777777" w:rsidR="00535412" w:rsidRPr="00491706" w:rsidRDefault="00535412" w:rsidP="00444FE5">
            <w:pPr>
              <w:pStyle w:val="DecimalAligned"/>
              <w:spacing w:after="10" w:line="240" w:lineRule="auto"/>
              <w:jc w:val="center"/>
              <w:rPr>
                <w:sz w:val="14"/>
                <w:szCs w:val="14"/>
              </w:rPr>
            </w:pPr>
            <w:r w:rsidRPr="00491706">
              <w:rPr>
                <w:sz w:val="14"/>
                <w:szCs w:val="14"/>
              </w:rPr>
              <w:t>True</w:t>
            </w:r>
          </w:p>
          <w:p w14:paraId="78859D55" w14:textId="77777777" w:rsidR="00535412" w:rsidRPr="00491706" w:rsidRDefault="00535412" w:rsidP="00444FE5">
            <w:pPr>
              <w:pStyle w:val="DecimalAligned"/>
              <w:spacing w:after="10" w:line="240" w:lineRule="auto"/>
              <w:jc w:val="center"/>
              <w:rPr>
                <w:sz w:val="14"/>
                <w:szCs w:val="14"/>
              </w:rPr>
            </w:pPr>
            <w:r w:rsidRPr="00491706">
              <w:rPr>
                <w:sz w:val="14"/>
                <w:szCs w:val="14"/>
              </w:rPr>
              <w:t>False</w:t>
            </w:r>
          </w:p>
          <w:p w14:paraId="38F1ABB5" w14:textId="77777777" w:rsidR="00535412" w:rsidRPr="00491706" w:rsidRDefault="00535412" w:rsidP="00444FE5">
            <w:pPr>
              <w:pStyle w:val="DecimalAligned"/>
              <w:spacing w:after="10" w:line="240" w:lineRule="auto"/>
              <w:jc w:val="center"/>
              <w:rPr>
                <w:sz w:val="14"/>
                <w:szCs w:val="14"/>
              </w:rPr>
            </w:pPr>
            <w:r w:rsidRPr="00491706">
              <w:rPr>
                <w:sz w:val="14"/>
                <w:szCs w:val="14"/>
              </w:rPr>
              <w:t>I do not know</w:t>
            </w:r>
          </w:p>
        </w:tc>
        <w:tc>
          <w:tcPr>
            <w:tcW w:w="429" w:type="pct"/>
            <w:vAlign w:val="center"/>
          </w:tcPr>
          <w:p w14:paraId="2A5512E6" w14:textId="77777777" w:rsidR="00535412" w:rsidRPr="00491706" w:rsidRDefault="00535412" w:rsidP="00444FE5">
            <w:pPr>
              <w:pStyle w:val="DecimalAligned"/>
              <w:spacing w:after="10" w:line="240" w:lineRule="auto"/>
              <w:jc w:val="right"/>
              <w:rPr>
                <w:sz w:val="14"/>
                <w:szCs w:val="14"/>
              </w:rPr>
            </w:pPr>
            <w:r w:rsidRPr="00491706">
              <w:rPr>
                <w:sz w:val="14"/>
                <w:szCs w:val="14"/>
              </w:rPr>
              <w:t>199</w:t>
            </w:r>
          </w:p>
          <w:p w14:paraId="1CC2DAB9" w14:textId="77777777" w:rsidR="00535412" w:rsidRPr="00491706" w:rsidRDefault="00535412" w:rsidP="00444FE5">
            <w:pPr>
              <w:pStyle w:val="DecimalAligned"/>
              <w:spacing w:after="10" w:line="240" w:lineRule="auto"/>
              <w:jc w:val="right"/>
              <w:rPr>
                <w:sz w:val="14"/>
                <w:szCs w:val="14"/>
              </w:rPr>
            </w:pPr>
            <w:r w:rsidRPr="00491706">
              <w:rPr>
                <w:sz w:val="14"/>
                <w:szCs w:val="14"/>
              </w:rPr>
              <w:t>5</w:t>
            </w:r>
          </w:p>
          <w:p w14:paraId="7A4DA486" w14:textId="77777777" w:rsidR="00535412" w:rsidRPr="00491706" w:rsidRDefault="00535412" w:rsidP="00444FE5">
            <w:pPr>
              <w:pStyle w:val="DecimalAligned"/>
              <w:spacing w:after="10" w:line="240" w:lineRule="auto"/>
              <w:jc w:val="right"/>
              <w:rPr>
                <w:sz w:val="14"/>
                <w:szCs w:val="14"/>
              </w:rPr>
            </w:pPr>
            <w:r w:rsidRPr="00491706">
              <w:rPr>
                <w:sz w:val="14"/>
                <w:szCs w:val="14"/>
              </w:rPr>
              <w:t>2</w:t>
            </w:r>
          </w:p>
        </w:tc>
        <w:tc>
          <w:tcPr>
            <w:tcW w:w="322" w:type="pct"/>
            <w:vAlign w:val="center"/>
          </w:tcPr>
          <w:p w14:paraId="0FADA729" w14:textId="77777777" w:rsidR="00535412" w:rsidRPr="00491706" w:rsidRDefault="00535412" w:rsidP="00444FE5">
            <w:pPr>
              <w:pStyle w:val="DecimalAligned"/>
              <w:spacing w:after="10" w:line="240" w:lineRule="auto"/>
              <w:jc w:val="right"/>
              <w:rPr>
                <w:sz w:val="14"/>
                <w:szCs w:val="14"/>
              </w:rPr>
            </w:pPr>
            <w:r w:rsidRPr="00491706">
              <w:rPr>
                <w:sz w:val="14"/>
                <w:szCs w:val="14"/>
              </w:rPr>
              <w:t>(96.6)</w:t>
            </w:r>
          </w:p>
          <w:p w14:paraId="13F29AC0" w14:textId="77777777" w:rsidR="00535412" w:rsidRPr="00491706" w:rsidRDefault="00535412" w:rsidP="00444FE5">
            <w:pPr>
              <w:pStyle w:val="DecimalAligned"/>
              <w:spacing w:after="10" w:line="240" w:lineRule="auto"/>
              <w:jc w:val="right"/>
              <w:rPr>
                <w:sz w:val="14"/>
                <w:szCs w:val="14"/>
              </w:rPr>
            </w:pPr>
            <w:r w:rsidRPr="00491706">
              <w:rPr>
                <w:sz w:val="14"/>
                <w:szCs w:val="14"/>
              </w:rPr>
              <w:t>(2.4)</w:t>
            </w:r>
          </w:p>
          <w:p w14:paraId="5D277CD5" w14:textId="77777777" w:rsidR="00535412" w:rsidRPr="00491706" w:rsidRDefault="00535412" w:rsidP="00444FE5">
            <w:pPr>
              <w:pStyle w:val="DecimalAligned"/>
              <w:spacing w:after="10" w:line="240" w:lineRule="auto"/>
              <w:jc w:val="right"/>
              <w:rPr>
                <w:sz w:val="14"/>
                <w:szCs w:val="14"/>
              </w:rPr>
            </w:pPr>
            <w:r w:rsidRPr="00491706">
              <w:rPr>
                <w:sz w:val="14"/>
                <w:szCs w:val="14"/>
              </w:rPr>
              <w:t>(1)</w:t>
            </w:r>
          </w:p>
        </w:tc>
      </w:tr>
      <w:tr w:rsidR="00535412" w:rsidRPr="005E35CB" w14:paraId="4A7BB71D" w14:textId="77777777" w:rsidTr="00444FE5">
        <w:trPr>
          <w:trHeight w:val="422"/>
        </w:trPr>
        <w:tc>
          <w:tcPr>
            <w:tcW w:w="3463" w:type="pct"/>
            <w:noWrap/>
            <w:vAlign w:val="center"/>
          </w:tcPr>
          <w:p w14:paraId="70DAC3B7" w14:textId="77777777" w:rsidR="00535412" w:rsidRPr="00DE35C5" w:rsidRDefault="00535412" w:rsidP="00444FE5">
            <w:pPr>
              <w:rPr>
                <w:sz w:val="16"/>
                <w:szCs w:val="16"/>
              </w:rPr>
            </w:pPr>
            <w:r w:rsidRPr="00DE35C5">
              <w:rPr>
                <w:sz w:val="16"/>
                <w:szCs w:val="16"/>
              </w:rPr>
              <w:t>There are 4 types of seasonal influenza viruses, A, B, C, and D. But only type A and B viruses are responsible for seasonal outbreaks and epidemics of the disease.</w:t>
            </w:r>
          </w:p>
        </w:tc>
        <w:tc>
          <w:tcPr>
            <w:tcW w:w="786" w:type="pct"/>
            <w:vAlign w:val="center"/>
          </w:tcPr>
          <w:p w14:paraId="13934363" w14:textId="77777777" w:rsidR="00535412" w:rsidRPr="00491706" w:rsidRDefault="00535412" w:rsidP="00444FE5">
            <w:pPr>
              <w:pStyle w:val="DecimalAligned"/>
              <w:spacing w:after="10" w:line="240" w:lineRule="auto"/>
              <w:jc w:val="center"/>
              <w:rPr>
                <w:sz w:val="14"/>
                <w:szCs w:val="14"/>
              </w:rPr>
            </w:pPr>
            <w:r w:rsidRPr="00491706">
              <w:rPr>
                <w:sz w:val="14"/>
                <w:szCs w:val="14"/>
              </w:rPr>
              <w:t>True</w:t>
            </w:r>
          </w:p>
          <w:p w14:paraId="138CE2D7" w14:textId="77777777" w:rsidR="00535412" w:rsidRPr="00491706" w:rsidRDefault="00535412" w:rsidP="00444FE5">
            <w:pPr>
              <w:pStyle w:val="DecimalAligned"/>
              <w:spacing w:after="10" w:line="240" w:lineRule="auto"/>
              <w:jc w:val="center"/>
              <w:rPr>
                <w:sz w:val="14"/>
                <w:szCs w:val="14"/>
              </w:rPr>
            </w:pPr>
            <w:r w:rsidRPr="00491706">
              <w:rPr>
                <w:sz w:val="14"/>
                <w:szCs w:val="14"/>
              </w:rPr>
              <w:t>False</w:t>
            </w:r>
          </w:p>
          <w:p w14:paraId="1EE71C96" w14:textId="77777777" w:rsidR="00535412" w:rsidRPr="00491706" w:rsidRDefault="00535412" w:rsidP="00444FE5">
            <w:pPr>
              <w:pStyle w:val="DecimalAligned"/>
              <w:spacing w:after="10" w:line="240" w:lineRule="auto"/>
              <w:jc w:val="center"/>
              <w:rPr>
                <w:sz w:val="14"/>
                <w:szCs w:val="14"/>
              </w:rPr>
            </w:pPr>
            <w:r w:rsidRPr="00491706">
              <w:rPr>
                <w:sz w:val="14"/>
                <w:szCs w:val="14"/>
              </w:rPr>
              <w:t>I do not know</w:t>
            </w:r>
          </w:p>
        </w:tc>
        <w:tc>
          <w:tcPr>
            <w:tcW w:w="429" w:type="pct"/>
            <w:vAlign w:val="center"/>
          </w:tcPr>
          <w:p w14:paraId="23406F1A" w14:textId="77777777" w:rsidR="00535412" w:rsidRPr="00491706" w:rsidRDefault="00535412" w:rsidP="00444FE5">
            <w:pPr>
              <w:pStyle w:val="DecimalAligned"/>
              <w:spacing w:after="10" w:line="240" w:lineRule="auto"/>
              <w:jc w:val="right"/>
              <w:rPr>
                <w:sz w:val="14"/>
                <w:szCs w:val="14"/>
              </w:rPr>
            </w:pPr>
            <w:r w:rsidRPr="00491706">
              <w:rPr>
                <w:sz w:val="14"/>
                <w:szCs w:val="14"/>
              </w:rPr>
              <w:t>151</w:t>
            </w:r>
          </w:p>
          <w:p w14:paraId="79F2EC4B" w14:textId="77777777" w:rsidR="00535412" w:rsidRPr="00491706" w:rsidRDefault="00535412" w:rsidP="00444FE5">
            <w:pPr>
              <w:pStyle w:val="DecimalAligned"/>
              <w:spacing w:after="10" w:line="240" w:lineRule="auto"/>
              <w:jc w:val="right"/>
              <w:rPr>
                <w:sz w:val="14"/>
                <w:szCs w:val="14"/>
              </w:rPr>
            </w:pPr>
            <w:r w:rsidRPr="00491706">
              <w:rPr>
                <w:sz w:val="14"/>
                <w:szCs w:val="14"/>
              </w:rPr>
              <w:t>31</w:t>
            </w:r>
          </w:p>
          <w:p w14:paraId="775FEDC2" w14:textId="77777777" w:rsidR="00535412" w:rsidRPr="00491706" w:rsidRDefault="00535412" w:rsidP="00444FE5">
            <w:pPr>
              <w:pStyle w:val="DecimalAligned"/>
              <w:spacing w:after="10" w:line="240" w:lineRule="auto"/>
              <w:jc w:val="right"/>
              <w:rPr>
                <w:sz w:val="14"/>
                <w:szCs w:val="14"/>
              </w:rPr>
            </w:pPr>
            <w:r w:rsidRPr="00491706">
              <w:rPr>
                <w:sz w:val="14"/>
                <w:szCs w:val="14"/>
              </w:rPr>
              <w:t>24</w:t>
            </w:r>
          </w:p>
        </w:tc>
        <w:tc>
          <w:tcPr>
            <w:tcW w:w="322" w:type="pct"/>
            <w:vAlign w:val="center"/>
          </w:tcPr>
          <w:p w14:paraId="363116B3" w14:textId="77777777" w:rsidR="00535412" w:rsidRPr="00491706" w:rsidRDefault="00535412" w:rsidP="00444FE5">
            <w:pPr>
              <w:pStyle w:val="DecimalAligned"/>
              <w:spacing w:after="10" w:line="240" w:lineRule="auto"/>
              <w:jc w:val="right"/>
              <w:rPr>
                <w:sz w:val="14"/>
                <w:szCs w:val="14"/>
              </w:rPr>
            </w:pPr>
            <w:r w:rsidRPr="00491706">
              <w:rPr>
                <w:sz w:val="14"/>
                <w:szCs w:val="14"/>
              </w:rPr>
              <w:t>(73.3)</w:t>
            </w:r>
          </w:p>
          <w:p w14:paraId="1440A82C" w14:textId="77777777" w:rsidR="00535412" w:rsidRPr="00491706" w:rsidRDefault="00535412" w:rsidP="00444FE5">
            <w:pPr>
              <w:pStyle w:val="DecimalAligned"/>
              <w:spacing w:after="10" w:line="240" w:lineRule="auto"/>
              <w:jc w:val="right"/>
              <w:rPr>
                <w:sz w:val="14"/>
                <w:szCs w:val="14"/>
              </w:rPr>
            </w:pPr>
            <w:r w:rsidRPr="00491706">
              <w:rPr>
                <w:sz w:val="14"/>
                <w:szCs w:val="14"/>
              </w:rPr>
              <w:t>(15)</w:t>
            </w:r>
          </w:p>
          <w:p w14:paraId="0F805CFB" w14:textId="77777777" w:rsidR="00535412" w:rsidRPr="00491706" w:rsidRDefault="00535412" w:rsidP="00444FE5">
            <w:pPr>
              <w:pStyle w:val="DecimalAligned"/>
              <w:spacing w:after="10" w:line="240" w:lineRule="auto"/>
              <w:jc w:val="right"/>
              <w:rPr>
                <w:sz w:val="14"/>
                <w:szCs w:val="14"/>
              </w:rPr>
            </w:pPr>
            <w:r w:rsidRPr="00491706">
              <w:rPr>
                <w:sz w:val="14"/>
                <w:szCs w:val="14"/>
              </w:rPr>
              <w:t>(11.7)</w:t>
            </w:r>
          </w:p>
        </w:tc>
      </w:tr>
      <w:tr w:rsidR="00535412" w:rsidRPr="005E35CB" w14:paraId="5D1DD174" w14:textId="77777777" w:rsidTr="00444FE5">
        <w:trPr>
          <w:trHeight w:val="503"/>
        </w:trPr>
        <w:tc>
          <w:tcPr>
            <w:tcW w:w="3463" w:type="pct"/>
            <w:noWrap/>
            <w:vAlign w:val="center"/>
          </w:tcPr>
          <w:p w14:paraId="072CBAA4" w14:textId="77777777" w:rsidR="00535412" w:rsidRPr="00DE35C5" w:rsidRDefault="00535412" w:rsidP="00444FE5">
            <w:pPr>
              <w:rPr>
                <w:sz w:val="16"/>
                <w:szCs w:val="16"/>
              </w:rPr>
            </w:pPr>
            <w:r w:rsidRPr="00DE35C5">
              <w:rPr>
                <w:sz w:val="16"/>
                <w:szCs w:val="16"/>
              </w:rPr>
              <w:t>The clinical picture of Influenza disease is like the common flu, is rarely severe, and does not cause any death.</w:t>
            </w:r>
          </w:p>
        </w:tc>
        <w:tc>
          <w:tcPr>
            <w:tcW w:w="786" w:type="pct"/>
            <w:vAlign w:val="center"/>
          </w:tcPr>
          <w:p w14:paraId="5A00D6A8" w14:textId="77777777" w:rsidR="00535412" w:rsidRPr="00491706" w:rsidRDefault="00535412" w:rsidP="00444FE5">
            <w:pPr>
              <w:pStyle w:val="DecimalAligned"/>
              <w:spacing w:after="10" w:line="240" w:lineRule="auto"/>
              <w:jc w:val="center"/>
              <w:rPr>
                <w:sz w:val="14"/>
                <w:szCs w:val="14"/>
              </w:rPr>
            </w:pPr>
            <w:r w:rsidRPr="00491706">
              <w:rPr>
                <w:sz w:val="14"/>
                <w:szCs w:val="14"/>
              </w:rPr>
              <w:t>True</w:t>
            </w:r>
          </w:p>
          <w:p w14:paraId="6D37C3E5" w14:textId="77777777" w:rsidR="00535412" w:rsidRPr="00491706" w:rsidRDefault="00535412" w:rsidP="00444FE5">
            <w:pPr>
              <w:pStyle w:val="DecimalAligned"/>
              <w:spacing w:after="10" w:line="240" w:lineRule="auto"/>
              <w:jc w:val="center"/>
              <w:rPr>
                <w:sz w:val="14"/>
                <w:szCs w:val="14"/>
              </w:rPr>
            </w:pPr>
            <w:r w:rsidRPr="00491706">
              <w:rPr>
                <w:sz w:val="14"/>
                <w:szCs w:val="14"/>
              </w:rPr>
              <w:t>False</w:t>
            </w:r>
          </w:p>
          <w:p w14:paraId="0F63125E" w14:textId="77777777" w:rsidR="00535412" w:rsidRPr="00491706" w:rsidRDefault="00535412" w:rsidP="00444FE5">
            <w:pPr>
              <w:pStyle w:val="DecimalAligned"/>
              <w:spacing w:after="10" w:line="240" w:lineRule="auto"/>
              <w:jc w:val="center"/>
              <w:rPr>
                <w:sz w:val="14"/>
                <w:szCs w:val="14"/>
              </w:rPr>
            </w:pPr>
            <w:r w:rsidRPr="00491706">
              <w:rPr>
                <w:sz w:val="14"/>
                <w:szCs w:val="14"/>
              </w:rPr>
              <w:t>I do not know</w:t>
            </w:r>
          </w:p>
        </w:tc>
        <w:tc>
          <w:tcPr>
            <w:tcW w:w="429" w:type="pct"/>
            <w:vAlign w:val="center"/>
          </w:tcPr>
          <w:p w14:paraId="66C46275" w14:textId="77777777" w:rsidR="00535412" w:rsidRPr="00491706" w:rsidRDefault="00535412" w:rsidP="00444FE5">
            <w:pPr>
              <w:pStyle w:val="DecimalAligned"/>
              <w:spacing w:after="10" w:line="240" w:lineRule="auto"/>
              <w:jc w:val="right"/>
              <w:rPr>
                <w:sz w:val="14"/>
                <w:szCs w:val="14"/>
              </w:rPr>
            </w:pPr>
            <w:r w:rsidRPr="00491706">
              <w:rPr>
                <w:sz w:val="14"/>
                <w:szCs w:val="14"/>
              </w:rPr>
              <w:t>164</w:t>
            </w:r>
          </w:p>
          <w:p w14:paraId="17021931" w14:textId="77777777" w:rsidR="00535412" w:rsidRPr="00491706" w:rsidRDefault="00535412" w:rsidP="00444FE5">
            <w:pPr>
              <w:pStyle w:val="DecimalAligned"/>
              <w:spacing w:after="10" w:line="240" w:lineRule="auto"/>
              <w:jc w:val="right"/>
              <w:rPr>
                <w:sz w:val="14"/>
                <w:szCs w:val="14"/>
              </w:rPr>
            </w:pPr>
            <w:r w:rsidRPr="00491706">
              <w:rPr>
                <w:sz w:val="14"/>
                <w:szCs w:val="14"/>
              </w:rPr>
              <w:t>42</w:t>
            </w:r>
          </w:p>
          <w:p w14:paraId="468D3BDA" w14:textId="77777777" w:rsidR="00535412" w:rsidRPr="00491706" w:rsidRDefault="00535412" w:rsidP="00444FE5">
            <w:pPr>
              <w:pStyle w:val="DecimalAligned"/>
              <w:spacing w:after="10" w:line="240" w:lineRule="auto"/>
              <w:jc w:val="right"/>
              <w:rPr>
                <w:sz w:val="14"/>
                <w:szCs w:val="14"/>
              </w:rPr>
            </w:pPr>
            <w:r w:rsidRPr="00491706">
              <w:rPr>
                <w:sz w:val="14"/>
                <w:szCs w:val="14"/>
              </w:rPr>
              <w:t>0</w:t>
            </w:r>
          </w:p>
        </w:tc>
        <w:tc>
          <w:tcPr>
            <w:tcW w:w="322" w:type="pct"/>
            <w:vAlign w:val="center"/>
          </w:tcPr>
          <w:p w14:paraId="333DE5E0" w14:textId="77777777" w:rsidR="00535412" w:rsidRPr="00491706" w:rsidRDefault="00535412" w:rsidP="00444FE5">
            <w:pPr>
              <w:pStyle w:val="DecimalAligned"/>
              <w:spacing w:after="10" w:line="240" w:lineRule="auto"/>
              <w:jc w:val="right"/>
              <w:rPr>
                <w:sz w:val="14"/>
                <w:szCs w:val="14"/>
              </w:rPr>
            </w:pPr>
            <w:r w:rsidRPr="00491706">
              <w:rPr>
                <w:sz w:val="14"/>
                <w:szCs w:val="14"/>
              </w:rPr>
              <w:t>(79.6</w:t>
            </w:r>
          </w:p>
          <w:p w14:paraId="68A88762" w14:textId="77777777" w:rsidR="00535412" w:rsidRPr="00491706" w:rsidRDefault="00535412" w:rsidP="00444FE5">
            <w:pPr>
              <w:pStyle w:val="DecimalAligned"/>
              <w:spacing w:after="10" w:line="240" w:lineRule="auto"/>
              <w:jc w:val="right"/>
              <w:rPr>
                <w:sz w:val="14"/>
                <w:szCs w:val="14"/>
              </w:rPr>
            </w:pPr>
            <w:r w:rsidRPr="00491706">
              <w:rPr>
                <w:sz w:val="14"/>
                <w:szCs w:val="14"/>
              </w:rPr>
              <w:t>(20.4)</w:t>
            </w:r>
          </w:p>
          <w:p w14:paraId="245E9F9B" w14:textId="77777777" w:rsidR="00535412" w:rsidRPr="00491706" w:rsidRDefault="00535412" w:rsidP="00444FE5">
            <w:pPr>
              <w:pStyle w:val="DecimalAligned"/>
              <w:spacing w:after="10" w:line="240" w:lineRule="auto"/>
              <w:jc w:val="right"/>
              <w:rPr>
                <w:sz w:val="14"/>
                <w:szCs w:val="14"/>
              </w:rPr>
            </w:pPr>
            <w:r w:rsidRPr="00491706">
              <w:rPr>
                <w:sz w:val="14"/>
                <w:szCs w:val="14"/>
              </w:rPr>
              <w:t>(0)</w:t>
            </w:r>
          </w:p>
        </w:tc>
      </w:tr>
      <w:tr w:rsidR="00535412" w:rsidRPr="005E35CB" w14:paraId="21B34FFD" w14:textId="77777777" w:rsidTr="00444FE5">
        <w:trPr>
          <w:trHeight w:val="485"/>
        </w:trPr>
        <w:tc>
          <w:tcPr>
            <w:tcW w:w="3463" w:type="pct"/>
            <w:noWrap/>
            <w:vAlign w:val="center"/>
          </w:tcPr>
          <w:p w14:paraId="5BF9284E" w14:textId="77777777" w:rsidR="00535412" w:rsidRPr="00DE35C5" w:rsidRDefault="00535412" w:rsidP="00444FE5">
            <w:pPr>
              <w:rPr>
                <w:sz w:val="16"/>
                <w:szCs w:val="16"/>
              </w:rPr>
            </w:pPr>
            <w:r w:rsidRPr="00DE35C5">
              <w:rPr>
                <w:sz w:val="16"/>
                <w:szCs w:val="16"/>
              </w:rPr>
              <w:t>All age groups can be affected by seasonal influenza. However, there are higher risk groups that develop the disease and its complications. Such are: Children under 5 years of age, pregnant women, older adults, individuals with chronic diseases.</w:t>
            </w:r>
          </w:p>
        </w:tc>
        <w:tc>
          <w:tcPr>
            <w:tcW w:w="786" w:type="pct"/>
            <w:vAlign w:val="center"/>
          </w:tcPr>
          <w:p w14:paraId="008C1806" w14:textId="77777777" w:rsidR="00535412" w:rsidRPr="00491706" w:rsidRDefault="00535412" w:rsidP="00444FE5">
            <w:pPr>
              <w:pStyle w:val="DecimalAligned"/>
              <w:spacing w:after="10" w:line="240" w:lineRule="auto"/>
              <w:jc w:val="center"/>
              <w:rPr>
                <w:sz w:val="14"/>
                <w:szCs w:val="14"/>
              </w:rPr>
            </w:pPr>
            <w:r w:rsidRPr="00491706">
              <w:rPr>
                <w:sz w:val="14"/>
                <w:szCs w:val="14"/>
              </w:rPr>
              <w:t>True</w:t>
            </w:r>
          </w:p>
          <w:p w14:paraId="19824FEF" w14:textId="77777777" w:rsidR="00535412" w:rsidRPr="00491706" w:rsidRDefault="00535412" w:rsidP="00444FE5">
            <w:pPr>
              <w:pStyle w:val="DecimalAligned"/>
              <w:spacing w:after="10" w:line="240" w:lineRule="auto"/>
              <w:jc w:val="center"/>
              <w:rPr>
                <w:sz w:val="14"/>
                <w:szCs w:val="14"/>
              </w:rPr>
            </w:pPr>
            <w:r w:rsidRPr="00491706">
              <w:rPr>
                <w:sz w:val="14"/>
                <w:szCs w:val="14"/>
              </w:rPr>
              <w:t>False</w:t>
            </w:r>
          </w:p>
          <w:p w14:paraId="37414EAE" w14:textId="77777777" w:rsidR="00535412" w:rsidRPr="00491706" w:rsidRDefault="00535412" w:rsidP="00444FE5">
            <w:pPr>
              <w:pStyle w:val="DecimalAligned"/>
              <w:spacing w:after="10" w:line="240" w:lineRule="auto"/>
              <w:jc w:val="center"/>
              <w:rPr>
                <w:sz w:val="14"/>
                <w:szCs w:val="14"/>
              </w:rPr>
            </w:pPr>
            <w:r w:rsidRPr="00491706">
              <w:rPr>
                <w:sz w:val="14"/>
                <w:szCs w:val="14"/>
              </w:rPr>
              <w:t>I do not know</w:t>
            </w:r>
          </w:p>
        </w:tc>
        <w:tc>
          <w:tcPr>
            <w:tcW w:w="429" w:type="pct"/>
            <w:vAlign w:val="center"/>
          </w:tcPr>
          <w:p w14:paraId="5F7439CB" w14:textId="77777777" w:rsidR="00535412" w:rsidRPr="00491706" w:rsidRDefault="00535412" w:rsidP="00444FE5">
            <w:pPr>
              <w:pStyle w:val="DecimalAligned"/>
              <w:spacing w:after="10" w:line="240" w:lineRule="auto"/>
              <w:jc w:val="right"/>
              <w:rPr>
                <w:sz w:val="14"/>
                <w:szCs w:val="14"/>
              </w:rPr>
            </w:pPr>
            <w:r w:rsidRPr="00491706">
              <w:rPr>
                <w:sz w:val="14"/>
                <w:szCs w:val="14"/>
              </w:rPr>
              <w:t>204</w:t>
            </w:r>
          </w:p>
          <w:p w14:paraId="08DA1B55" w14:textId="77777777" w:rsidR="00535412" w:rsidRPr="00491706" w:rsidRDefault="00535412" w:rsidP="00444FE5">
            <w:pPr>
              <w:pStyle w:val="DecimalAligned"/>
              <w:spacing w:after="10" w:line="240" w:lineRule="auto"/>
              <w:jc w:val="right"/>
              <w:rPr>
                <w:sz w:val="14"/>
                <w:szCs w:val="14"/>
              </w:rPr>
            </w:pPr>
            <w:r w:rsidRPr="00491706">
              <w:rPr>
                <w:sz w:val="14"/>
                <w:szCs w:val="14"/>
              </w:rPr>
              <w:t>1</w:t>
            </w:r>
          </w:p>
          <w:p w14:paraId="325745A6" w14:textId="77777777" w:rsidR="00535412" w:rsidRPr="00491706" w:rsidRDefault="00535412" w:rsidP="00444FE5">
            <w:pPr>
              <w:pStyle w:val="DecimalAligned"/>
              <w:spacing w:after="10" w:line="240" w:lineRule="auto"/>
              <w:jc w:val="right"/>
              <w:rPr>
                <w:sz w:val="14"/>
                <w:szCs w:val="14"/>
              </w:rPr>
            </w:pPr>
            <w:r w:rsidRPr="00491706">
              <w:rPr>
                <w:sz w:val="14"/>
                <w:szCs w:val="14"/>
              </w:rPr>
              <w:t>1</w:t>
            </w:r>
          </w:p>
        </w:tc>
        <w:tc>
          <w:tcPr>
            <w:tcW w:w="322" w:type="pct"/>
            <w:vAlign w:val="center"/>
          </w:tcPr>
          <w:p w14:paraId="5917CCDE" w14:textId="77777777" w:rsidR="00535412" w:rsidRPr="00491706" w:rsidRDefault="00535412" w:rsidP="00444FE5">
            <w:pPr>
              <w:pStyle w:val="DecimalAligned"/>
              <w:spacing w:after="10" w:line="240" w:lineRule="auto"/>
              <w:jc w:val="right"/>
              <w:rPr>
                <w:sz w:val="14"/>
                <w:szCs w:val="14"/>
              </w:rPr>
            </w:pPr>
            <w:r w:rsidRPr="00491706">
              <w:rPr>
                <w:sz w:val="14"/>
                <w:szCs w:val="14"/>
              </w:rPr>
              <w:t>(99)</w:t>
            </w:r>
          </w:p>
          <w:p w14:paraId="011B3925" w14:textId="77777777" w:rsidR="00535412" w:rsidRPr="00491706" w:rsidRDefault="00535412" w:rsidP="00444FE5">
            <w:pPr>
              <w:pStyle w:val="DecimalAligned"/>
              <w:spacing w:after="10" w:line="240" w:lineRule="auto"/>
              <w:jc w:val="right"/>
              <w:rPr>
                <w:sz w:val="14"/>
                <w:szCs w:val="14"/>
              </w:rPr>
            </w:pPr>
            <w:r w:rsidRPr="00491706">
              <w:rPr>
                <w:sz w:val="14"/>
                <w:szCs w:val="14"/>
              </w:rPr>
              <w:t>(0.5)</w:t>
            </w:r>
          </w:p>
          <w:p w14:paraId="0C6BE16A" w14:textId="77777777" w:rsidR="00535412" w:rsidRPr="00491706" w:rsidRDefault="00535412" w:rsidP="00444FE5">
            <w:pPr>
              <w:pStyle w:val="DecimalAligned"/>
              <w:spacing w:after="10" w:line="240" w:lineRule="auto"/>
              <w:jc w:val="right"/>
              <w:rPr>
                <w:sz w:val="14"/>
                <w:szCs w:val="14"/>
              </w:rPr>
            </w:pPr>
            <w:r w:rsidRPr="00491706">
              <w:rPr>
                <w:sz w:val="14"/>
                <w:szCs w:val="14"/>
              </w:rPr>
              <w:t>(0.5)</w:t>
            </w:r>
          </w:p>
        </w:tc>
      </w:tr>
      <w:tr w:rsidR="00535412" w:rsidRPr="005E35CB" w14:paraId="05D46280" w14:textId="77777777" w:rsidTr="00444FE5">
        <w:trPr>
          <w:trHeight w:val="431"/>
        </w:trPr>
        <w:tc>
          <w:tcPr>
            <w:tcW w:w="3463" w:type="pct"/>
            <w:noWrap/>
            <w:vAlign w:val="center"/>
          </w:tcPr>
          <w:p w14:paraId="77106FE4" w14:textId="77777777" w:rsidR="00535412" w:rsidRPr="00DE35C5" w:rsidRDefault="00535412" w:rsidP="00444FE5">
            <w:pPr>
              <w:rPr>
                <w:sz w:val="16"/>
                <w:szCs w:val="16"/>
              </w:rPr>
            </w:pPr>
            <w:r w:rsidRPr="00DE35C5">
              <w:rPr>
                <w:sz w:val="16"/>
                <w:szCs w:val="16"/>
              </w:rPr>
              <w:t>The onset of seasonal influenza symptoms may occur suddenly or progress more slowly, and patients who received the vaccine may have milder symptoms.</w:t>
            </w:r>
          </w:p>
        </w:tc>
        <w:tc>
          <w:tcPr>
            <w:tcW w:w="786" w:type="pct"/>
            <w:vAlign w:val="center"/>
          </w:tcPr>
          <w:p w14:paraId="4CA17141" w14:textId="77777777" w:rsidR="00535412" w:rsidRPr="00491706" w:rsidRDefault="00535412" w:rsidP="00444FE5">
            <w:pPr>
              <w:pStyle w:val="DecimalAligned"/>
              <w:spacing w:after="10" w:line="240" w:lineRule="auto"/>
              <w:jc w:val="center"/>
              <w:rPr>
                <w:sz w:val="14"/>
                <w:szCs w:val="14"/>
              </w:rPr>
            </w:pPr>
            <w:r w:rsidRPr="00491706">
              <w:rPr>
                <w:sz w:val="14"/>
                <w:szCs w:val="14"/>
              </w:rPr>
              <w:t>True</w:t>
            </w:r>
          </w:p>
          <w:p w14:paraId="6882B0BD" w14:textId="77777777" w:rsidR="00535412" w:rsidRPr="00491706" w:rsidRDefault="00535412" w:rsidP="00444FE5">
            <w:pPr>
              <w:pStyle w:val="DecimalAligned"/>
              <w:spacing w:after="10" w:line="240" w:lineRule="auto"/>
              <w:jc w:val="center"/>
              <w:rPr>
                <w:sz w:val="14"/>
                <w:szCs w:val="14"/>
              </w:rPr>
            </w:pPr>
            <w:r w:rsidRPr="00491706">
              <w:rPr>
                <w:sz w:val="14"/>
                <w:szCs w:val="14"/>
              </w:rPr>
              <w:t>False</w:t>
            </w:r>
          </w:p>
          <w:p w14:paraId="78C3329A" w14:textId="77777777" w:rsidR="00535412" w:rsidRPr="00491706" w:rsidRDefault="00535412" w:rsidP="00444FE5">
            <w:pPr>
              <w:spacing w:after="10"/>
              <w:jc w:val="center"/>
              <w:rPr>
                <w:rStyle w:val="SubtleEmphasis"/>
                <w:sz w:val="14"/>
                <w:szCs w:val="14"/>
              </w:rPr>
            </w:pPr>
            <w:r w:rsidRPr="00491706">
              <w:rPr>
                <w:sz w:val="14"/>
                <w:szCs w:val="14"/>
              </w:rPr>
              <w:t>I do not know</w:t>
            </w:r>
          </w:p>
        </w:tc>
        <w:tc>
          <w:tcPr>
            <w:tcW w:w="429" w:type="pct"/>
            <w:vAlign w:val="center"/>
          </w:tcPr>
          <w:p w14:paraId="73792605" w14:textId="77777777" w:rsidR="00535412" w:rsidRPr="00491706" w:rsidRDefault="00535412" w:rsidP="00444FE5">
            <w:pPr>
              <w:spacing w:after="10"/>
              <w:jc w:val="right"/>
              <w:rPr>
                <w:sz w:val="14"/>
                <w:szCs w:val="14"/>
              </w:rPr>
            </w:pPr>
            <w:r w:rsidRPr="00491706">
              <w:rPr>
                <w:sz w:val="14"/>
                <w:szCs w:val="14"/>
              </w:rPr>
              <w:t>185</w:t>
            </w:r>
          </w:p>
          <w:p w14:paraId="09B47333" w14:textId="77777777" w:rsidR="00535412" w:rsidRPr="00491706" w:rsidRDefault="00535412" w:rsidP="00444FE5">
            <w:pPr>
              <w:spacing w:after="10"/>
              <w:jc w:val="right"/>
              <w:rPr>
                <w:sz w:val="14"/>
                <w:szCs w:val="14"/>
              </w:rPr>
            </w:pPr>
            <w:r w:rsidRPr="00491706">
              <w:rPr>
                <w:sz w:val="14"/>
                <w:szCs w:val="14"/>
              </w:rPr>
              <w:t>13</w:t>
            </w:r>
          </w:p>
          <w:p w14:paraId="6AB415DC" w14:textId="77777777" w:rsidR="00535412" w:rsidRPr="00491706" w:rsidRDefault="00535412" w:rsidP="00444FE5">
            <w:pPr>
              <w:spacing w:after="10"/>
              <w:jc w:val="right"/>
              <w:rPr>
                <w:sz w:val="14"/>
                <w:szCs w:val="14"/>
              </w:rPr>
            </w:pPr>
            <w:r w:rsidRPr="00491706">
              <w:rPr>
                <w:sz w:val="14"/>
                <w:szCs w:val="14"/>
              </w:rPr>
              <w:t>8</w:t>
            </w:r>
          </w:p>
        </w:tc>
        <w:tc>
          <w:tcPr>
            <w:tcW w:w="322" w:type="pct"/>
            <w:vAlign w:val="center"/>
          </w:tcPr>
          <w:p w14:paraId="19B78AD1" w14:textId="77777777" w:rsidR="00535412" w:rsidRPr="00491706" w:rsidRDefault="00535412" w:rsidP="00444FE5">
            <w:pPr>
              <w:spacing w:after="10"/>
              <w:jc w:val="right"/>
              <w:rPr>
                <w:sz w:val="14"/>
                <w:szCs w:val="14"/>
              </w:rPr>
            </w:pPr>
            <w:r w:rsidRPr="00491706">
              <w:rPr>
                <w:sz w:val="14"/>
                <w:szCs w:val="14"/>
              </w:rPr>
              <w:t>(89.8)</w:t>
            </w:r>
          </w:p>
          <w:p w14:paraId="31552B00" w14:textId="77777777" w:rsidR="00535412" w:rsidRPr="00491706" w:rsidRDefault="00535412" w:rsidP="00444FE5">
            <w:pPr>
              <w:spacing w:after="10"/>
              <w:jc w:val="right"/>
              <w:rPr>
                <w:sz w:val="14"/>
                <w:szCs w:val="14"/>
              </w:rPr>
            </w:pPr>
            <w:r w:rsidRPr="00491706">
              <w:rPr>
                <w:sz w:val="14"/>
                <w:szCs w:val="14"/>
              </w:rPr>
              <w:t>(6.3)</w:t>
            </w:r>
          </w:p>
          <w:p w14:paraId="2B5F65E2" w14:textId="77777777" w:rsidR="00535412" w:rsidRPr="00491706" w:rsidRDefault="00535412" w:rsidP="00444FE5">
            <w:pPr>
              <w:spacing w:after="10"/>
              <w:jc w:val="right"/>
              <w:rPr>
                <w:sz w:val="14"/>
                <w:szCs w:val="14"/>
              </w:rPr>
            </w:pPr>
            <w:r w:rsidRPr="00491706">
              <w:rPr>
                <w:sz w:val="14"/>
                <w:szCs w:val="14"/>
              </w:rPr>
              <w:t>(3.9)</w:t>
            </w:r>
          </w:p>
        </w:tc>
      </w:tr>
      <w:tr w:rsidR="00535412" w:rsidRPr="005E35CB" w14:paraId="262CD745" w14:textId="77777777" w:rsidTr="00444FE5">
        <w:trPr>
          <w:trHeight w:val="413"/>
        </w:trPr>
        <w:tc>
          <w:tcPr>
            <w:tcW w:w="3463" w:type="pct"/>
            <w:noWrap/>
            <w:vAlign w:val="center"/>
          </w:tcPr>
          <w:p w14:paraId="3FD38258" w14:textId="77777777" w:rsidR="00535412" w:rsidRPr="00DE35C5" w:rsidRDefault="00535412" w:rsidP="00444FE5">
            <w:pPr>
              <w:rPr>
                <w:sz w:val="16"/>
                <w:szCs w:val="16"/>
              </w:rPr>
            </w:pPr>
            <w:r w:rsidRPr="00DE35C5">
              <w:rPr>
                <w:sz w:val="16"/>
                <w:szCs w:val="16"/>
              </w:rPr>
              <w:t>The standard criterion for confirming influenza virus infection remains a polymerase chain reaction with reverse transcription (PCR) or viral culture of nasopharyngeal or throat secretions.</w:t>
            </w:r>
          </w:p>
        </w:tc>
        <w:tc>
          <w:tcPr>
            <w:tcW w:w="786" w:type="pct"/>
            <w:vAlign w:val="center"/>
          </w:tcPr>
          <w:p w14:paraId="303C4C80" w14:textId="77777777" w:rsidR="00535412" w:rsidRPr="00491706" w:rsidRDefault="00535412" w:rsidP="00444FE5">
            <w:pPr>
              <w:pStyle w:val="DecimalAligned"/>
              <w:spacing w:after="10" w:line="240" w:lineRule="auto"/>
              <w:jc w:val="center"/>
              <w:rPr>
                <w:sz w:val="14"/>
                <w:szCs w:val="14"/>
              </w:rPr>
            </w:pPr>
            <w:r w:rsidRPr="00491706">
              <w:rPr>
                <w:sz w:val="14"/>
                <w:szCs w:val="14"/>
              </w:rPr>
              <w:t>True</w:t>
            </w:r>
          </w:p>
          <w:p w14:paraId="144F9EDF" w14:textId="77777777" w:rsidR="00535412" w:rsidRPr="00491706" w:rsidRDefault="00535412" w:rsidP="00444FE5">
            <w:pPr>
              <w:pStyle w:val="DecimalAligned"/>
              <w:spacing w:after="10" w:line="240" w:lineRule="auto"/>
              <w:jc w:val="center"/>
              <w:rPr>
                <w:sz w:val="14"/>
                <w:szCs w:val="14"/>
              </w:rPr>
            </w:pPr>
            <w:r w:rsidRPr="00491706">
              <w:rPr>
                <w:sz w:val="14"/>
                <w:szCs w:val="14"/>
              </w:rPr>
              <w:t>False</w:t>
            </w:r>
          </w:p>
          <w:p w14:paraId="4D8E98B8" w14:textId="77777777" w:rsidR="00535412" w:rsidRPr="00491706" w:rsidRDefault="00535412" w:rsidP="00444FE5">
            <w:pPr>
              <w:pStyle w:val="DecimalAligned"/>
              <w:spacing w:after="10" w:line="240" w:lineRule="auto"/>
              <w:jc w:val="center"/>
              <w:rPr>
                <w:sz w:val="14"/>
                <w:szCs w:val="14"/>
              </w:rPr>
            </w:pPr>
            <w:r w:rsidRPr="00491706">
              <w:rPr>
                <w:sz w:val="14"/>
                <w:szCs w:val="14"/>
              </w:rPr>
              <w:t>I do not know</w:t>
            </w:r>
          </w:p>
        </w:tc>
        <w:tc>
          <w:tcPr>
            <w:tcW w:w="429" w:type="pct"/>
            <w:vAlign w:val="center"/>
          </w:tcPr>
          <w:p w14:paraId="72859E29" w14:textId="77777777" w:rsidR="00535412" w:rsidRPr="00491706" w:rsidRDefault="00535412" w:rsidP="00444FE5">
            <w:pPr>
              <w:pStyle w:val="DecimalAligned"/>
              <w:spacing w:after="10" w:line="240" w:lineRule="auto"/>
              <w:jc w:val="right"/>
              <w:rPr>
                <w:sz w:val="14"/>
                <w:szCs w:val="14"/>
              </w:rPr>
            </w:pPr>
            <w:r w:rsidRPr="00491706">
              <w:rPr>
                <w:sz w:val="14"/>
                <w:szCs w:val="14"/>
              </w:rPr>
              <w:t>178</w:t>
            </w:r>
          </w:p>
          <w:p w14:paraId="0B118A80" w14:textId="77777777" w:rsidR="00535412" w:rsidRPr="00491706" w:rsidRDefault="00535412" w:rsidP="00444FE5">
            <w:pPr>
              <w:pStyle w:val="DecimalAligned"/>
              <w:spacing w:after="10" w:line="240" w:lineRule="auto"/>
              <w:jc w:val="right"/>
              <w:rPr>
                <w:sz w:val="14"/>
                <w:szCs w:val="14"/>
              </w:rPr>
            </w:pPr>
            <w:r w:rsidRPr="00491706">
              <w:rPr>
                <w:sz w:val="14"/>
                <w:szCs w:val="14"/>
              </w:rPr>
              <w:t>15</w:t>
            </w:r>
          </w:p>
          <w:p w14:paraId="3AFB10DD" w14:textId="77777777" w:rsidR="00535412" w:rsidRPr="00491706" w:rsidRDefault="00535412" w:rsidP="00444FE5">
            <w:pPr>
              <w:pStyle w:val="DecimalAligned"/>
              <w:spacing w:after="10" w:line="240" w:lineRule="auto"/>
              <w:jc w:val="right"/>
              <w:rPr>
                <w:sz w:val="14"/>
                <w:szCs w:val="14"/>
              </w:rPr>
            </w:pPr>
            <w:r w:rsidRPr="00491706">
              <w:rPr>
                <w:sz w:val="14"/>
                <w:szCs w:val="14"/>
              </w:rPr>
              <w:t>13</w:t>
            </w:r>
          </w:p>
        </w:tc>
        <w:tc>
          <w:tcPr>
            <w:tcW w:w="322" w:type="pct"/>
            <w:vAlign w:val="center"/>
          </w:tcPr>
          <w:p w14:paraId="4CC2C93F" w14:textId="77777777" w:rsidR="00535412" w:rsidRPr="00491706" w:rsidRDefault="00535412" w:rsidP="00444FE5">
            <w:pPr>
              <w:pStyle w:val="DecimalAligned"/>
              <w:spacing w:after="10" w:line="240" w:lineRule="auto"/>
              <w:jc w:val="right"/>
              <w:rPr>
                <w:sz w:val="14"/>
                <w:szCs w:val="14"/>
              </w:rPr>
            </w:pPr>
            <w:r w:rsidRPr="00491706">
              <w:rPr>
                <w:sz w:val="14"/>
                <w:szCs w:val="14"/>
              </w:rPr>
              <w:t>(86.4)</w:t>
            </w:r>
          </w:p>
          <w:p w14:paraId="67AF635B" w14:textId="77777777" w:rsidR="00535412" w:rsidRPr="00491706" w:rsidRDefault="00535412" w:rsidP="00444FE5">
            <w:pPr>
              <w:pStyle w:val="DecimalAligned"/>
              <w:spacing w:after="10" w:line="240" w:lineRule="auto"/>
              <w:jc w:val="right"/>
              <w:rPr>
                <w:sz w:val="14"/>
                <w:szCs w:val="14"/>
              </w:rPr>
            </w:pPr>
            <w:r w:rsidRPr="00491706">
              <w:rPr>
                <w:sz w:val="14"/>
                <w:szCs w:val="14"/>
              </w:rPr>
              <w:t>(7.3)</w:t>
            </w:r>
          </w:p>
          <w:p w14:paraId="4E83825C" w14:textId="77777777" w:rsidR="00535412" w:rsidRPr="00491706" w:rsidRDefault="00535412" w:rsidP="00444FE5">
            <w:pPr>
              <w:pStyle w:val="DecimalAligned"/>
              <w:spacing w:after="10" w:line="240" w:lineRule="auto"/>
              <w:jc w:val="right"/>
              <w:rPr>
                <w:sz w:val="14"/>
                <w:szCs w:val="14"/>
              </w:rPr>
            </w:pPr>
            <w:r w:rsidRPr="00491706">
              <w:rPr>
                <w:sz w:val="14"/>
                <w:szCs w:val="14"/>
              </w:rPr>
              <w:t>(6.3)</w:t>
            </w:r>
          </w:p>
        </w:tc>
      </w:tr>
      <w:tr w:rsidR="00535412" w:rsidRPr="005E35CB" w14:paraId="16880506" w14:textId="77777777" w:rsidTr="00444FE5">
        <w:trPr>
          <w:trHeight w:val="359"/>
        </w:trPr>
        <w:tc>
          <w:tcPr>
            <w:tcW w:w="3463" w:type="pct"/>
            <w:noWrap/>
            <w:vAlign w:val="center"/>
          </w:tcPr>
          <w:p w14:paraId="214B2F5C" w14:textId="77777777" w:rsidR="00535412" w:rsidRPr="00DE35C5" w:rsidRDefault="00535412" w:rsidP="00444FE5">
            <w:pPr>
              <w:rPr>
                <w:sz w:val="16"/>
                <w:szCs w:val="16"/>
              </w:rPr>
            </w:pPr>
            <w:r w:rsidRPr="00DE35C5">
              <w:rPr>
                <w:sz w:val="16"/>
                <w:szCs w:val="16"/>
              </w:rPr>
              <w:t xml:space="preserve">Antiviral medications for seasonal influenza include oseltamivir, zanamivir, and </w:t>
            </w:r>
            <w:proofErr w:type="spellStart"/>
            <w:r w:rsidRPr="00DE35C5">
              <w:rPr>
                <w:sz w:val="16"/>
                <w:szCs w:val="16"/>
              </w:rPr>
              <w:t>baloxavir</w:t>
            </w:r>
            <w:proofErr w:type="spellEnd"/>
            <w:r w:rsidRPr="00DE35C5">
              <w:rPr>
                <w:sz w:val="16"/>
                <w:szCs w:val="16"/>
              </w:rPr>
              <w:t xml:space="preserve"> </w:t>
            </w:r>
            <w:proofErr w:type="spellStart"/>
            <w:r w:rsidRPr="00DE35C5">
              <w:rPr>
                <w:sz w:val="16"/>
                <w:szCs w:val="16"/>
              </w:rPr>
              <w:t>marboxil</w:t>
            </w:r>
            <w:proofErr w:type="spellEnd"/>
            <w:r w:rsidRPr="00DE35C5">
              <w:rPr>
                <w:sz w:val="16"/>
                <w:szCs w:val="16"/>
              </w:rPr>
              <w:t>.</w:t>
            </w:r>
          </w:p>
        </w:tc>
        <w:tc>
          <w:tcPr>
            <w:tcW w:w="786" w:type="pct"/>
            <w:vAlign w:val="center"/>
          </w:tcPr>
          <w:p w14:paraId="5C64A63A" w14:textId="77777777" w:rsidR="00535412" w:rsidRPr="00491706" w:rsidRDefault="00535412" w:rsidP="00444FE5">
            <w:pPr>
              <w:pStyle w:val="DecimalAligned"/>
              <w:spacing w:after="10" w:line="240" w:lineRule="auto"/>
              <w:jc w:val="center"/>
              <w:rPr>
                <w:sz w:val="14"/>
                <w:szCs w:val="14"/>
              </w:rPr>
            </w:pPr>
            <w:r w:rsidRPr="00491706">
              <w:rPr>
                <w:sz w:val="14"/>
                <w:szCs w:val="14"/>
              </w:rPr>
              <w:t>True</w:t>
            </w:r>
          </w:p>
          <w:p w14:paraId="1C49D5B1" w14:textId="77777777" w:rsidR="00535412" w:rsidRPr="00491706" w:rsidRDefault="00535412" w:rsidP="00444FE5">
            <w:pPr>
              <w:pStyle w:val="DecimalAligned"/>
              <w:spacing w:after="10" w:line="240" w:lineRule="auto"/>
              <w:jc w:val="center"/>
              <w:rPr>
                <w:sz w:val="14"/>
                <w:szCs w:val="14"/>
              </w:rPr>
            </w:pPr>
            <w:r w:rsidRPr="00491706">
              <w:rPr>
                <w:sz w:val="14"/>
                <w:szCs w:val="14"/>
              </w:rPr>
              <w:t>False</w:t>
            </w:r>
          </w:p>
          <w:p w14:paraId="579799E0" w14:textId="77777777" w:rsidR="00535412" w:rsidRPr="00491706" w:rsidRDefault="00535412" w:rsidP="00444FE5">
            <w:pPr>
              <w:pStyle w:val="DecimalAligned"/>
              <w:spacing w:after="10" w:line="240" w:lineRule="auto"/>
              <w:jc w:val="center"/>
              <w:rPr>
                <w:sz w:val="14"/>
                <w:szCs w:val="14"/>
              </w:rPr>
            </w:pPr>
            <w:r w:rsidRPr="00491706">
              <w:rPr>
                <w:sz w:val="14"/>
                <w:szCs w:val="14"/>
              </w:rPr>
              <w:t>I do not know</w:t>
            </w:r>
          </w:p>
        </w:tc>
        <w:tc>
          <w:tcPr>
            <w:tcW w:w="429" w:type="pct"/>
            <w:vAlign w:val="center"/>
          </w:tcPr>
          <w:p w14:paraId="6DF71784" w14:textId="77777777" w:rsidR="00535412" w:rsidRPr="00491706" w:rsidRDefault="00535412" w:rsidP="00444FE5">
            <w:pPr>
              <w:pStyle w:val="DecimalAligned"/>
              <w:spacing w:after="10" w:line="240" w:lineRule="auto"/>
              <w:jc w:val="right"/>
              <w:rPr>
                <w:sz w:val="14"/>
                <w:szCs w:val="14"/>
              </w:rPr>
            </w:pPr>
            <w:r w:rsidRPr="00491706">
              <w:rPr>
                <w:sz w:val="14"/>
                <w:szCs w:val="14"/>
              </w:rPr>
              <w:t>150</w:t>
            </w:r>
          </w:p>
          <w:p w14:paraId="3B4E076F" w14:textId="77777777" w:rsidR="00535412" w:rsidRPr="00491706" w:rsidRDefault="00535412" w:rsidP="00444FE5">
            <w:pPr>
              <w:pStyle w:val="DecimalAligned"/>
              <w:spacing w:after="10" w:line="240" w:lineRule="auto"/>
              <w:jc w:val="right"/>
              <w:rPr>
                <w:sz w:val="14"/>
                <w:szCs w:val="14"/>
              </w:rPr>
            </w:pPr>
            <w:r w:rsidRPr="00491706">
              <w:rPr>
                <w:sz w:val="14"/>
                <w:szCs w:val="14"/>
              </w:rPr>
              <w:t>37</w:t>
            </w:r>
          </w:p>
          <w:p w14:paraId="3B7FF721" w14:textId="77777777" w:rsidR="00535412" w:rsidRPr="00491706" w:rsidRDefault="00535412" w:rsidP="00444FE5">
            <w:pPr>
              <w:pStyle w:val="DecimalAligned"/>
              <w:spacing w:after="10" w:line="240" w:lineRule="auto"/>
              <w:jc w:val="right"/>
              <w:rPr>
                <w:sz w:val="14"/>
                <w:szCs w:val="14"/>
              </w:rPr>
            </w:pPr>
            <w:r w:rsidRPr="00491706">
              <w:rPr>
                <w:sz w:val="14"/>
                <w:szCs w:val="14"/>
              </w:rPr>
              <w:t>19</w:t>
            </w:r>
          </w:p>
        </w:tc>
        <w:tc>
          <w:tcPr>
            <w:tcW w:w="322" w:type="pct"/>
            <w:vAlign w:val="center"/>
          </w:tcPr>
          <w:p w14:paraId="3738839B" w14:textId="77777777" w:rsidR="00535412" w:rsidRPr="00491706" w:rsidRDefault="00535412" w:rsidP="00444FE5">
            <w:pPr>
              <w:pStyle w:val="DecimalAligned"/>
              <w:spacing w:after="10" w:line="240" w:lineRule="auto"/>
              <w:jc w:val="right"/>
              <w:rPr>
                <w:sz w:val="14"/>
                <w:szCs w:val="14"/>
              </w:rPr>
            </w:pPr>
            <w:r w:rsidRPr="00491706">
              <w:rPr>
                <w:sz w:val="14"/>
                <w:szCs w:val="14"/>
              </w:rPr>
              <w:t>(72.8)</w:t>
            </w:r>
          </w:p>
          <w:p w14:paraId="0E1DAA40" w14:textId="77777777" w:rsidR="00535412" w:rsidRPr="00491706" w:rsidRDefault="00535412" w:rsidP="00444FE5">
            <w:pPr>
              <w:pStyle w:val="DecimalAligned"/>
              <w:spacing w:after="10" w:line="240" w:lineRule="auto"/>
              <w:jc w:val="right"/>
              <w:rPr>
                <w:sz w:val="14"/>
                <w:szCs w:val="14"/>
              </w:rPr>
            </w:pPr>
            <w:r w:rsidRPr="00491706">
              <w:rPr>
                <w:sz w:val="14"/>
                <w:szCs w:val="14"/>
              </w:rPr>
              <w:t>(18)</w:t>
            </w:r>
          </w:p>
          <w:p w14:paraId="23192408" w14:textId="77777777" w:rsidR="00535412" w:rsidRPr="00491706" w:rsidRDefault="00535412" w:rsidP="00444FE5">
            <w:pPr>
              <w:pStyle w:val="DecimalAligned"/>
              <w:spacing w:after="10" w:line="240" w:lineRule="auto"/>
              <w:jc w:val="right"/>
              <w:rPr>
                <w:sz w:val="14"/>
                <w:szCs w:val="14"/>
              </w:rPr>
            </w:pPr>
            <w:r w:rsidRPr="00491706">
              <w:rPr>
                <w:sz w:val="14"/>
                <w:szCs w:val="14"/>
              </w:rPr>
              <w:t>(9.2)</w:t>
            </w:r>
          </w:p>
        </w:tc>
      </w:tr>
      <w:tr w:rsidR="00535412" w:rsidRPr="00090A42" w14:paraId="1878AA5E" w14:textId="77777777" w:rsidTr="00444FE5">
        <w:trPr>
          <w:trHeight w:val="80"/>
        </w:trPr>
        <w:tc>
          <w:tcPr>
            <w:tcW w:w="3463" w:type="pct"/>
            <w:noWrap/>
            <w:vAlign w:val="center"/>
          </w:tcPr>
          <w:p w14:paraId="7B3580E8" w14:textId="77777777" w:rsidR="00535412" w:rsidRPr="00DE35C5" w:rsidRDefault="00535412" w:rsidP="00444FE5">
            <w:pPr>
              <w:rPr>
                <w:sz w:val="16"/>
                <w:szCs w:val="16"/>
              </w:rPr>
            </w:pPr>
            <w:r w:rsidRPr="00DE35C5">
              <w:rPr>
                <w:sz w:val="16"/>
                <w:szCs w:val="16"/>
              </w:rPr>
              <w:t>The most effective way to prevent infection and disease is through annual vaccination against the Influenza virus of all individuals at risk.</w:t>
            </w:r>
          </w:p>
        </w:tc>
        <w:tc>
          <w:tcPr>
            <w:tcW w:w="786" w:type="pct"/>
            <w:vAlign w:val="center"/>
          </w:tcPr>
          <w:p w14:paraId="4E9F3A4B" w14:textId="77777777" w:rsidR="00535412" w:rsidRPr="00491706" w:rsidRDefault="00535412" w:rsidP="00444FE5">
            <w:pPr>
              <w:pStyle w:val="DecimalAligned"/>
              <w:spacing w:after="10" w:line="240" w:lineRule="auto"/>
              <w:jc w:val="center"/>
              <w:rPr>
                <w:sz w:val="14"/>
                <w:szCs w:val="14"/>
              </w:rPr>
            </w:pPr>
            <w:r w:rsidRPr="00491706">
              <w:rPr>
                <w:sz w:val="14"/>
                <w:szCs w:val="14"/>
              </w:rPr>
              <w:t>True</w:t>
            </w:r>
          </w:p>
          <w:p w14:paraId="4D8C2C62" w14:textId="77777777" w:rsidR="00535412" w:rsidRPr="00491706" w:rsidRDefault="00535412" w:rsidP="00444FE5">
            <w:pPr>
              <w:pStyle w:val="DecimalAligned"/>
              <w:spacing w:after="10" w:line="240" w:lineRule="auto"/>
              <w:jc w:val="center"/>
              <w:rPr>
                <w:sz w:val="14"/>
                <w:szCs w:val="14"/>
              </w:rPr>
            </w:pPr>
            <w:r w:rsidRPr="00491706">
              <w:rPr>
                <w:sz w:val="14"/>
                <w:szCs w:val="14"/>
              </w:rPr>
              <w:t>False</w:t>
            </w:r>
          </w:p>
          <w:p w14:paraId="158F7CFA" w14:textId="77777777" w:rsidR="00535412" w:rsidRPr="00491706" w:rsidRDefault="00535412" w:rsidP="00444FE5">
            <w:pPr>
              <w:pStyle w:val="DecimalAligned"/>
              <w:spacing w:after="10" w:line="240" w:lineRule="auto"/>
              <w:jc w:val="center"/>
              <w:rPr>
                <w:sz w:val="14"/>
                <w:szCs w:val="14"/>
              </w:rPr>
            </w:pPr>
            <w:r w:rsidRPr="00491706">
              <w:rPr>
                <w:sz w:val="14"/>
                <w:szCs w:val="14"/>
              </w:rPr>
              <w:t>I do not know</w:t>
            </w:r>
          </w:p>
        </w:tc>
        <w:tc>
          <w:tcPr>
            <w:tcW w:w="429" w:type="pct"/>
            <w:vAlign w:val="center"/>
          </w:tcPr>
          <w:p w14:paraId="3CBA4056" w14:textId="77777777" w:rsidR="00535412" w:rsidRPr="00491706" w:rsidRDefault="00535412" w:rsidP="00444FE5">
            <w:pPr>
              <w:pStyle w:val="DecimalAligned"/>
              <w:spacing w:after="10" w:line="240" w:lineRule="auto"/>
              <w:jc w:val="right"/>
              <w:rPr>
                <w:sz w:val="14"/>
                <w:szCs w:val="14"/>
              </w:rPr>
            </w:pPr>
            <w:r w:rsidRPr="00491706">
              <w:rPr>
                <w:sz w:val="14"/>
                <w:szCs w:val="14"/>
              </w:rPr>
              <w:t>197</w:t>
            </w:r>
          </w:p>
          <w:p w14:paraId="504301F3" w14:textId="77777777" w:rsidR="00535412" w:rsidRPr="00491706" w:rsidRDefault="00535412" w:rsidP="00444FE5">
            <w:pPr>
              <w:pStyle w:val="DecimalAligned"/>
              <w:spacing w:after="10" w:line="240" w:lineRule="auto"/>
              <w:jc w:val="right"/>
              <w:rPr>
                <w:sz w:val="14"/>
                <w:szCs w:val="14"/>
              </w:rPr>
            </w:pPr>
            <w:r w:rsidRPr="00491706">
              <w:rPr>
                <w:sz w:val="14"/>
                <w:szCs w:val="14"/>
              </w:rPr>
              <w:t>9</w:t>
            </w:r>
          </w:p>
          <w:p w14:paraId="35AEB7E5" w14:textId="77777777" w:rsidR="00535412" w:rsidRPr="00491706" w:rsidRDefault="00535412" w:rsidP="00444FE5">
            <w:pPr>
              <w:pStyle w:val="DecimalAligned"/>
              <w:spacing w:after="10" w:line="240" w:lineRule="auto"/>
              <w:jc w:val="right"/>
              <w:rPr>
                <w:sz w:val="14"/>
                <w:szCs w:val="14"/>
              </w:rPr>
            </w:pPr>
            <w:r w:rsidRPr="00491706">
              <w:rPr>
                <w:sz w:val="14"/>
                <w:szCs w:val="14"/>
              </w:rPr>
              <w:t>0</w:t>
            </w:r>
          </w:p>
        </w:tc>
        <w:tc>
          <w:tcPr>
            <w:tcW w:w="322" w:type="pct"/>
            <w:vAlign w:val="center"/>
          </w:tcPr>
          <w:p w14:paraId="0AD1A642" w14:textId="77777777" w:rsidR="00535412" w:rsidRPr="00491706" w:rsidRDefault="00535412" w:rsidP="00444FE5">
            <w:pPr>
              <w:pStyle w:val="DecimalAligned"/>
              <w:spacing w:after="10" w:line="240" w:lineRule="auto"/>
              <w:jc w:val="right"/>
              <w:rPr>
                <w:sz w:val="14"/>
                <w:szCs w:val="14"/>
              </w:rPr>
            </w:pPr>
            <w:r w:rsidRPr="00491706">
              <w:rPr>
                <w:sz w:val="14"/>
                <w:szCs w:val="14"/>
              </w:rPr>
              <w:t>(95.6)</w:t>
            </w:r>
          </w:p>
          <w:p w14:paraId="27E3F231" w14:textId="77777777" w:rsidR="00535412" w:rsidRPr="00491706" w:rsidRDefault="00535412" w:rsidP="00444FE5">
            <w:pPr>
              <w:pStyle w:val="DecimalAligned"/>
              <w:spacing w:after="10" w:line="240" w:lineRule="auto"/>
              <w:jc w:val="right"/>
              <w:rPr>
                <w:sz w:val="14"/>
                <w:szCs w:val="14"/>
              </w:rPr>
            </w:pPr>
            <w:r w:rsidRPr="00491706">
              <w:rPr>
                <w:sz w:val="14"/>
                <w:szCs w:val="14"/>
              </w:rPr>
              <w:t>(4.4)</w:t>
            </w:r>
          </w:p>
          <w:p w14:paraId="6ECF0ED3" w14:textId="77777777" w:rsidR="00535412" w:rsidRPr="00491706" w:rsidRDefault="00535412" w:rsidP="00444FE5">
            <w:pPr>
              <w:pStyle w:val="DecimalAligned"/>
              <w:spacing w:after="10" w:line="240" w:lineRule="auto"/>
              <w:jc w:val="right"/>
              <w:rPr>
                <w:sz w:val="14"/>
                <w:szCs w:val="14"/>
              </w:rPr>
            </w:pPr>
            <w:r w:rsidRPr="00491706">
              <w:rPr>
                <w:sz w:val="14"/>
                <w:szCs w:val="14"/>
              </w:rPr>
              <w:t>(0)</w:t>
            </w:r>
          </w:p>
        </w:tc>
      </w:tr>
      <w:tr w:rsidR="00535412" w:rsidRPr="00090A42" w14:paraId="535968BE" w14:textId="77777777" w:rsidTr="00444FE5">
        <w:trPr>
          <w:trHeight w:val="431"/>
        </w:trPr>
        <w:tc>
          <w:tcPr>
            <w:tcW w:w="3463" w:type="pct"/>
            <w:noWrap/>
            <w:vAlign w:val="center"/>
          </w:tcPr>
          <w:p w14:paraId="682C9969" w14:textId="77777777" w:rsidR="00535412" w:rsidRPr="00DE35C5" w:rsidRDefault="00535412" w:rsidP="00444FE5">
            <w:pPr>
              <w:rPr>
                <w:sz w:val="16"/>
                <w:szCs w:val="16"/>
              </w:rPr>
            </w:pPr>
            <w:r w:rsidRPr="00DE35C5">
              <w:rPr>
                <w:sz w:val="16"/>
                <w:szCs w:val="16"/>
              </w:rPr>
              <w:t>Pregnant women tend to be frequently hospitalized due to the development of more severe illness and development of complications, and they can even die due to seasonal influenza, than women who are not pregnant.</w:t>
            </w:r>
          </w:p>
        </w:tc>
        <w:tc>
          <w:tcPr>
            <w:tcW w:w="786" w:type="pct"/>
            <w:vAlign w:val="center"/>
          </w:tcPr>
          <w:p w14:paraId="12063301" w14:textId="77777777" w:rsidR="00535412" w:rsidRPr="00491706" w:rsidRDefault="00535412" w:rsidP="00444FE5">
            <w:pPr>
              <w:pStyle w:val="DecimalAligned"/>
              <w:spacing w:after="10" w:line="240" w:lineRule="auto"/>
              <w:jc w:val="center"/>
              <w:rPr>
                <w:sz w:val="14"/>
                <w:szCs w:val="14"/>
              </w:rPr>
            </w:pPr>
            <w:r w:rsidRPr="00491706">
              <w:rPr>
                <w:sz w:val="14"/>
                <w:szCs w:val="14"/>
              </w:rPr>
              <w:t>True</w:t>
            </w:r>
          </w:p>
          <w:p w14:paraId="12DF6962" w14:textId="77777777" w:rsidR="00535412" w:rsidRPr="00491706" w:rsidRDefault="00535412" w:rsidP="00444FE5">
            <w:pPr>
              <w:pStyle w:val="DecimalAligned"/>
              <w:spacing w:after="10" w:line="240" w:lineRule="auto"/>
              <w:jc w:val="center"/>
              <w:rPr>
                <w:sz w:val="14"/>
                <w:szCs w:val="14"/>
              </w:rPr>
            </w:pPr>
            <w:r w:rsidRPr="00491706">
              <w:rPr>
                <w:sz w:val="14"/>
                <w:szCs w:val="14"/>
              </w:rPr>
              <w:t>False</w:t>
            </w:r>
          </w:p>
          <w:p w14:paraId="1FDA9B09" w14:textId="77777777" w:rsidR="00535412" w:rsidRPr="00491706" w:rsidRDefault="00535412" w:rsidP="00444FE5">
            <w:pPr>
              <w:pStyle w:val="DecimalAligned"/>
              <w:spacing w:after="10" w:line="240" w:lineRule="auto"/>
              <w:jc w:val="center"/>
              <w:rPr>
                <w:sz w:val="14"/>
                <w:szCs w:val="14"/>
              </w:rPr>
            </w:pPr>
            <w:r w:rsidRPr="00491706">
              <w:rPr>
                <w:sz w:val="14"/>
                <w:szCs w:val="14"/>
              </w:rPr>
              <w:t>I do not know</w:t>
            </w:r>
          </w:p>
        </w:tc>
        <w:tc>
          <w:tcPr>
            <w:tcW w:w="429" w:type="pct"/>
            <w:vAlign w:val="center"/>
          </w:tcPr>
          <w:p w14:paraId="207A7838" w14:textId="77777777" w:rsidR="00535412" w:rsidRPr="00491706" w:rsidRDefault="00535412" w:rsidP="00444FE5">
            <w:pPr>
              <w:pStyle w:val="DecimalAligned"/>
              <w:spacing w:after="10" w:line="240" w:lineRule="auto"/>
              <w:jc w:val="right"/>
              <w:rPr>
                <w:sz w:val="14"/>
                <w:szCs w:val="14"/>
              </w:rPr>
            </w:pPr>
            <w:r w:rsidRPr="00491706">
              <w:rPr>
                <w:sz w:val="14"/>
                <w:szCs w:val="14"/>
              </w:rPr>
              <w:t>152</w:t>
            </w:r>
          </w:p>
          <w:p w14:paraId="1562CEEB" w14:textId="77777777" w:rsidR="00535412" w:rsidRPr="00491706" w:rsidRDefault="00535412" w:rsidP="00444FE5">
            <w:pPr>
              <w:pStyle w:val="DecimalAligned"/>
              <w:spacing w:after="10" w:line="240" w:lineRule="auto"/>
              <w:jc w:val="right"/>
              <w:rPr>
                <w:sz w:val="14"/>
                <w:szCs w:val="14"/>
              </w:rPr>
            </w:pPr>
            <w:r w:rsidRPr="00491706">
              <w:rPr>
                <w:sz w:val="14"/>
                <w:szCs w:val="14"/>
              </w:rPr>
              <w:t>35</w:t>
            </w:r>
          </w:p>
          <w:p w14:paraId="0AA8C74B" w14:textId="77777777" w:rsidR="00535412" w:rsidRPr="00491706" w:rsidRDefault="00535412" w:rsidP="00444FE5">
            <w:pPr>
              <w:pStyle w:val="DecimalAligned"/>
              <w:spacing w:after="10" w:line="240" w:lineRule="auto"/>
              <w:jc w:val="right"/>
              <w:rPr>
                <w:sz w:val="14"/>
                <w:szCs w:val="14"/>
              </w:rPr>
            </w:pPr>
            <w:r w:rsidRPr="00491706">
              <w:rPr>
                <w:sz w:val="14"/>
                <w:szCs w:val="14"/>
              </w:rPr>
              <w:t>19</w:t>
            </w:r>
          </w:p>
        </w:tc>
        <w:tc>
          <w:tcPr>
            <w:tcW w:w="322" w:type="pct"/>
            <w:vAlign w:val="center"/>
          </w:tcPr>
          <w:p w14:paraId="07F24B63" w14:textId="77777777" w:rsidR="00535412" w:rsidRPr="00491706" w:rsidRDefault="00535412" w:rsidP="00444FE5">
            <w:pPr>
              <w:pStyle w:val="DecimalAligned"/>
              <w:spacing w:after="10" w:line="240" w:lineRule="auto"/>
              <w:jc w:val="right"/>
              <w:rPr>
                <w:sz w:val="14"/>
                <w:szCs w:val="14"/>
              </w:rPr>
            </w:pPr>
            <w:r w:rsidRPr="00491706">
              <w:rPr>
                <w:sz w:val="14"/>
                <w:szCs w:val="14"/>
              </w:rPr>
              <w:t>(73.8)</w:t>
            </w:r>
          </w:p>
          <w:p w14:paraId="7542BED9" w14:textId="77777777" w:rsidR="00535412" w:rsidRPr="00491706" w:rsidRDefault="00535412" w:rsidP="00444FE5">
            <w:pPr>
              <w:pStyle w:val="DecimalAligned"/>
              <w:spacing w:after="10" w:line="240" w:lineRule="auto"/>
              <w:jc w:val="right"/>
              <w:rPr>
                <w:sz w:val="14"/>
                <w:szCs w:val="14"/>
              </w:rPr>
            </w:pPr>
            <w:r w:rsidRPr="00491706">
              <w:rPr>
                <w:sz w:val="14"/>
                <w:szCs w:val="14"/>
              </w:rPr>
              <w:t>(17)</w:t>
            </w:r>
          </w:p>
          <w:p w14:paraId="1CA07947" w14:textId="77777777" w:rsidR="00535412" w:rsidRPr="00491706" w:rsidRDefault="00535412" w:rsidP="00444FE5">
            <w:pPr>
              <w:pStyle w:val="DecimalAligned"/>
              <w:spacing w:after="10" w:line="240" w:lineRule="auto"/>
              <w:jc w:val="right"/>
              <w:rPr>
                <w:sz w:val="14"/>
                <w:szCs w:val="14"/>
              </w:rPr>
            </w:pPr>
            <w:r w:rsidRPr="00491706">
              <w:rPr>
                <w:sz w:val="14"/>
                <w:szCs w:val="14"/>
              </w:rPr>
              <w:t>(9.2)</w:t>
            </w:r>
          </w:p>
        </w:tc>
      </w:tr>
      <w:tr w:rsidR="00535412" w:rsidRPr="00090A42" w14:paraId="7CC63440" w14:textId="77777777" w:rsidTr="00444FE5">
        <w:trPr>
          <w:trHeight w:val="368"/>
        </w:trPr>
        <w:tc>
          <w:tcPr>
            <w:tcW w:w="3463" w:type="pct"/>
            <w:noWrap/>
            <w:vAlign w:val="center"/>
          </w:tcPr>
          <w:p w14:paraId="28141399" w14:textId="77777777" w:rsidR="00535412" w:rsidRPr="00DE35C5" w:rsidRDefault="00535412" w:rsidP="00444FE5">
            <w:pPr>
              <w:rPr>
                <w:sz w:val="16"/>
                <w:szCs w:val="16"/>
              </w:rPr>
            </w:pPr>
            <w:r w:rsidRPr="00DE35C5">
              <w:rPr>
                <w:sz w:val="16"/>
                <w:szCs w:val="16"/>
              </w:rPr>
              <w:t>Some of the adverse effects of influenza infection in the fetus are the restriction of fetal growth, fetal distress, neural tube defects, preterm birth, increased fetal mortality.</w:t>
            </w:r>
          </w:p>
        </w:tc>
        <w:tc>
          <w:tcPr>
            <w:tcW w:w="786" w:type="pct"/>
            <w:vAlign w:val="center"/>
          </w:tcPr>
          <w:p w14:paraId="25408E81" w14:textId="77777777" w:rsidR="00535412" w:rsidRPr="00491706" w:rsidRDefault="00535412" w:rsidP="00444FE5">
            <w:pPr>
              <w:pStyle w:val="DecimalAligned"/>
              <w:spacing w:after="10" w:line="240" w:lineRule="auto"/>
              <w:jc w:val="center"/>
              <w:rPr>
                <w:sz w:val="14"/>
                <w:szCs w:val="14"/>
              </w:rPr>
            </w:pPr>
            <w:r w:rsidRPr="00491706">
              <w:rPr>
                <w:sz w:val="14"/>
                <w:szCs w:val="14"/>
              </w:rPr>
              <w:t>True</w:t>
            </w:r>
          </w:p>
          <w:p w14:paraId="38A7AE00" w14:textId="77777777" w:rsidR="00535412" w:rsidRPr="00491706" w:rsidRDefault="00535412" w:rsidP="00444FE5">
            <w:pPr>
              <w:pStyle w:val="DecimalAligned"/>
              <w:spacing w:after="10" w:line="240" w:lineRule="auto"/>
              <w:jc w:val="center"/>
              <w:rPr>
                <w:sz w:val="14"/>
                <w:szCs w:val="14"/>
              </w:rPr>
            </w:pPr>
            <w:r w:rsidRPr="00491706">
              <w:rPr>
                <w:sz w:val="14"/>
                <w:szCs w:val="14"/>
              </w:rPr>
              <w:t>False</w:t>
            </w:r>
          </w:p>
          <w:p w14:paraId="13CB0640" w14:textId="77777777" w:rsidR="00535412" w:rsidRPr="00491706" w:rsidRDefault="00535412" w:rsidP="00444FE5">
            <w:pPr>
              <w:pStyle w:val="DecimalAligned"/>
              <w:spacing w:after="10" w:line="240" w:lineRule="auto"/>
              <w:jc w:val="center"/>
              <w:rPr>
                <w:sz w:val="14"/>
                <w:szCs w:val="14"/>
              </w:rPr>
            </w:pPr>
            <w:r w:rsidRPr="00491706">
              <w:rPr>
                <w:sz w:val="14"/>
                <w:szCs w:val="14"/>
              </w:rPr>
              <w:t>I do not know</w:t>
            </w:r>
          </w:p>
        </w:tc>
        <w:tc>
          <w:tcPr>
            <w:tcW w:w="429" w:type="pct"/>
            <w:vAlign w:val="center"/>
          </w:tcPr>
          <w:p w14:paraId="6EBB8D54" w14:textId="77777777" w:rsidR="00535412" w:rsidRPr="00491706" w:rsidRDefault="00535412" w:rsidP="00444FE5">
            <w:pPr>
              <w:pStyle w:val="DecimalAligned"/>
              <w:spacing w:after="10" w:line="240" w:lineRule="auto"/>
              <w:jc w:val="right"/>
              <w:rPr>
                <w:sz w:val="14"/>
                <w:szCs w:val="14"/>
              </w:rPr>
            </w:pPr>
            <w:r w:rsidRPr="00491706">
              <w:rPr>
                <w:sz w:val="14"/>
                <w:szCs w:val="14"/>
              </w:rPr>
              <w:t>100</w:t>
            </w:r>
          </w:p>
          <w:p w14:paraId="2C29C5AE" w14:textId="77777777" w:rsidR="00535412" w:rsidRPr="00491706" w:rsidRDefault="00535412" w:rsidP="00444FE5">
            <w:pPr>
              <w:pStyle w:val="DecimalAligned"/>
              <w:spacing w:after="10" w:line="240" w:lineRule="auto"/>
              <w:jc w:val="right"/>
              <w:rPr>
                <w:sz w:val="14"/>
                <w:szCs w:val="14"/>
              </w:rPr>
            </w:pPr>
            <w:r w:rsidRPr="00491706">
              <w:rPr>
                <w:sz w:val="14"/>
                <w:szCs w:val="14"/>
              </w:rPr>
              <w:t>55</w:t>
            </w:r>
          </w:p>
          <w:p w14:paraId="599168EB" w14:textId="77777777" w:rsidR="00535412" w:rsidRPr="00491706" w:rsidRDefault="00535412" w:rsidP="00444FE5">
            <w:pPr>
              <w:pStyle w:val="DecimalAligned"/>
              <w:spacing w:after="10" w:line="240" w:lineRule="auto"/>
              <w:jc w:val="right"/>
              <w:rPr>
                <w:sz w:val="14"/>
                <w:szCs w:val="14"/>
              </w:rPr>
            </w:pPr>
            <w:r w:rsidRPr="00491706">
              <w:rPr>
                <w:sz w:val="14"/>
                <w:szCs w:val="14"/>
              </w:rPr>
              <w:t>51</w:t>
            </w:r>
          </w:p>
        </w:tc>
        <w:tc>
          <w:tcPr>
            <w:tcW w:w="322" w:type="pct"/>
            <w:vAlign w:val="center"/>
          </w:tcPr>
          <w:p w14:paraId="3A72EEDD" w14:textId="77777777" w:rsidR="00535412" w:rsidRPr="00491706" w:rsidRDefault="00535412" w:rsidP="00444FE5">
            <w:pPr>
              <w:pStyle w:val="DecimalAligned"/>
              <w:spacing w:after="10" w:line="240" w:lineRule="auto"/>
              <w:jc w:val="right"/>
              <w:rPr>
                <w:sz w:val="14"/>
                <w:szCs w:val="14"/>
              </w:rPr>
            </w:pPr>
            <w:r w:rsidRPr="00491706">
              <w:rPr>
                <w:sz w:val="14"/>
                <w:szCs w:val="14"/>
              </w:rPr>
              <w:t>(48.5)</w:t>
            </w:r>
          </w:p>
          <w:p w14:paraId="664278E9" w14:textId="77777777" w:rsidR="00535412" w:rsidRPr="00491706" w:rsidRDefault="00535412" w:rsidP="00444FE5">
            <w:pPr>
              <w:pStyle w:val="DecimalAligned"/>
              <w:spacing w:after="10" w:line="240" w:lineRule="auto"/>
              <w:jc w:val="right"/>
              <w:rPr>
                <w:sz w:val="14"/>
                <w:szCs w:val="14"/>
              </w:rPr>
            </w:pPr>
            <w:r w:rsidRPr="00491706">
              <w:rPr>
                <w:sz w:val="14"/>
                <w:szCs w:val="14"/>
              </w:rPr>
              <w:t>(26.7)</w:t>
            </w:r>
          </w:p>
          <w:p w14:paraId="1F2580AD" w14:textId="77777777" w:rsidR="00535412" w:rsidRPr="00491706" w:rsidRDefault="00535412" w:rsidP="00444FE5">
            <w:pPr>
              <w:pStyle w:val="DecimalAligned"/>
              <w:spacing w:after="10" w:line="240" w:lineRule="auto"/>
              <w:jc w:val="right"/>
              <w:rPr>
                <w:sz w:val="14"/>
                <w:szCs w:val="14"/>
              </w:rPr>
            </w:pPr>
            <w:r w:rsidRPr="00491706">
              <w:rPr>
                <w:sz w:val="14"/>
                <w:szCs w:val="14"/>
              </w:rPr>
              <w:t>(24.8)</w:t>
            </w:r>
          </w:p>
        </w:tc>
      </w:tr>
      <w:tr w:rsidR="00535412" w:rsidRPr="00090A42" w14:paraId="76800C79" w14:textId="77777777" w:rsidTr="00444FE5">
        <w:trPr>
          <w:trHeight w:val="539"/>
        </w:trPr>
        <w:tc>
          <w:tcPr>
            <w:tcW w:w="3463" w:type="pct"/>
            <w:noWrap/>
            <w:vAlign w:val="center"/>
          </w:tcPr>
          <w:p w14:paraId="5ACF7F6C" w14:textId="77777777" w:rsidR="00535412" w:rsidRPr="00DE35C5" w:rsidRDefault="00535412" w:rsidP="00444FE5">
            <w:pPr>
              <w:rPr>
                <w:sz w:val="16"/>
                <w:szCs w:val="16"/>
              </w:rPr>
            </w:pPr>
            <w:r w:rsidRPr="00DE35C5">
              <w:rPr>
                <w:sz w:val="16"/>
                <w:szCs w:val="16"/>
              </w:rPr>
              <w:t>When is the best time to vaccinate pregnant women against seasonal influenza?</w:t>
            </w:r>
          </w:p>
        </w:tc>
        <w:tc>
          <w:tcPr>
            <w:tcW w:w="786" w:type="pct"/>
            <w:vAlign w:val="center"/>
          </w:tcPr>
          <w:p w14:paraId="65583BF5" w14:textId="77777777" w:rsidR="00535412" w:rsidRPr="00491706" w:rsidRDefault="00535412" w:rsidP="00444FE5">
            <w:pPr>
              <w:pStyle w:val="DecimalAligned"/>
              <w:spacing w:after="10" w:line="240" w:lineRule="auto"/>
              <w:jc w:val="center"/>
              <w:rPr>
                <w:sz w:val="14"/>
                <w:szCs w:val="14"/>
              </w:rPr>
            </w:pPr>
            <w:r w:rsidRPr="00491706">
              <w:rPr>
                <w:sz w:val="14"/>
                <w:szCs w:val="14"/>
              </w:rPr>
              <w:t>Any Trimester</w:t>
            </w:r>
          </w:p>
          <w:p w14:paraId="05010B29" w14:textId="77777777" w:rsidR="00535412" w:rsidRPr="00491706" w:rsidRDefault="00535412" w:rsidP="00444FE5">
            <w:pPr>
              <w:pStyle w:val="DecimalAligned"/>
              <w:spacing w:after="10" w:line="240" w:lineRule="auto"/>
              <w:jc w:val="center"/>
              <w:rPr>
                <w:sz w:val="14"/>
                <w:szCs w:val="14"/>
              </w:rPr>
            </w:pPr>
            <w:r w:rsidRPr="00491706">
              <w:rPr>
                <w:sz w:val="14"/>
                <w:szCs w:val="14"/>
              </w:rPr>
              <w:t>1</w:t>
            </w:r>
            <w:r w:rsidRPr="00491706">
              <w:rPr>
                <w:sz w:val="14"/>
                <w:szCs w:val="14"/>
                <w:vertAlign w:val="superscript"/>
              </w:rPr>
              <w:t>st</w:t>
            </w:r>
          </w:p>
          <w:p w14:paraId="1415DF9E" w14:textId="77777777" w:rsidR="00535412" w:rsidRPr="00491706" w:rsidRDefault="00535412" w:rsidP="00444FE5">
            <w:pPr>
              <w:pStyle w:val="DecimalAligned"/>
              <w:spacing w:after="10" w:line="240" w:lineRule="auto"/>
              <w:jc w:val="center"/>
              <w:rPr>
                <w:sz w:val="14"/>
                <w:szCs w:val="14"/>
              </w:rPr>
            </w:pPr>
            <w:r w:rsidRPr="00491706">
              <w:rPr>
                <w:sz w:val="14"/>
                <w:szCs w:val="14"/>
              </w:rPr>
              <w:t>2</w:t>
            </w:r>
            <w:r w:rsidRPr="00491706">
              <w:rPr>
                <w:sz w:val="14"/>
                <w:szCs w:val="14"/>
                <w:vertAlign w:val="superscript"/>
              </w:rPr>
              <w:t>nd</w:t>
            </w:r>
          </w:p>
          <w:p w14:paraId="26305AF6" w14:textId="77777777" w:rsidR="00535412" w:rsidRPr="00491706" w:rsidRDefault="00535412" w:rsidP="00444FE5">
            <w:pPr>
              <w:pStyle w:val="DecimalAligned"/>
              <w:spacing w:after="10" w:line="240" w:lineRule="auto"/>
              <w:jc w:val="center"/>
              <w:rPr>
                <w:sz w:val="14"/>
                <w:szCs w:val="14"/>
              </w:rPr>
            </w:pPr>
            <w:r w:rsidRPr="00491706">
              <w:rPr>
                <w:sz w:val="14"/>
                <w:szCs w:val="14"/>
              </w:rPr>
              <w:t>3</w:t>
            </w:r>
            <w:r w:rsidRPr="00491706">
              <w:rPr>
                <w:sz w:val="14"/>
                <w:szCs w:val="14"/>
                <w:vertAlign w:val="superscript"/>
              </w:rPr>
              <w:t>rd</w:t>
            </w:r>
          </w:p>
        </w:tc>
        <w:tc>
          <w:tcPr>
            <w:tcW w:w="429" w:type="pct"/>
            <w:vAlign w:val="center"/>
          </w:tcPr>
          <w:p w14:paraId="281E4970" w14:textId="77777777" w:rsidR="00535412" w:rsidRPr="00491706" w:rsidRDefault="00535412" w:rsidP="00444FE5">
            <w:pPr>
              <w:pStyle w:val="DecimalAligned"/>
              <w:spacing w:after="10" w:line="240" w:lineRule="auto"/>
              <w:jc w:val="right"/>
              <w:rPr>
                <w:sz w:val="14"/>
                <w:szCs w:val="14"/>
              </w:rPr>
            </w:pPr>
            <w:r w:rsidRPr="00491706">
              <w:rPr>
                <w:sz w:val="14"/>
                <w:szCs w:val="14"/>
              </w:rPr>
              <w:t>117</w:t>
            </w:r>
          </w:p>
          <w:p w14:paraId="2CF41EC3" w14:textId="77777777" w:rsidR="00535412" w:rsidRPr="00491706" w:rsidRDefault="00535412" w:rsidP="00444FE5">
            <w:pPr>
              <w:pStyle w:val="DecimalAligned"/>
              <w:spacing w:after="10" w:line="240" w:lineRule="auto"/>
              <w:jc w:val="right"/>
              <w:rPr>
                <w:sz w:val="14"/>
                <w:szCs w:val="14"/>
              </w:rPr>
            </w:pPr>
            <w:r w:rsidRPr="00491706">
              <w:rPr>
                <w:sz w:val="14"/>
                <w:szCs w:val="14"/>
              </w:rPr>
              <w:t>49</w:t>
            </w:r>
          </w:p>
          <w:p w14:paraId="2C4CE6D9" w14:textId="77777777" w:rsidR="00535412" w:rsidRPr="00491706" w:rsidRDefault="00535412" w:rsidP="00444FE5">
            <w:pPr>
              <w:pStyle w:val="DecimalAligned"/>
              <w:spacing w:after="10" w:line="240" w:lineRule="auto"/>
              <w:jc w:val="right"/>
              <w:rPr>
                <w:sz w:val="14"/>
                <w:szCs w:val="14"/>
              </w:rPr>
            </w:pPr>
            <w:r w:rsidRPr="00491706">
              <w:rPr>
                <w:sz w:val="14"/>
                <w:szCs w:val="14"/>
              </w:rPr>
              <w:t>27</w:t>
            </w:r>
          </w:p>
          <w:p w14:paraId="1D40DBAA" w14:textId="77777777" w:rsidR="00535412" w:rsidRPr="00491706" w:rsidRDefault="00535412" w:rsidP="00444FE5">
            <w:pPr>
              <w:pStyle w:val="DecimalAligned"/>
              <w:spacing w:after="10" w:line="240" w:lineRule="auto"/>
              <w:jc w:val="right"/>
              <w:rPr>
                <w:sz w:val="14"/>
                <w:szCs w:val="14"/>
              </w:rPr>
            </w:pPr>
            <w:r w:rsidRPr="00491706">
              <w:rPr>
                <w:sz w:val="14"/>
                <w:szCs w:val="14"/>
              </w:rPr>
              <w:t>13</w:t>
            </w:r>
          </w:p>
        </w:tc>
        <w:tc>
          <w:tcPr>
            <w:tcW w:w="322" w:type="pct"/>
            <w:vAlign w:val="center"/>
          </w:tcPr>
          <w:p w14:paraId="5C37D183" w14:textId="77777777" w:rsidR="00535412" w:rsidRPr="00491706" w:rsidRDefault="00535412" w:rsidP="00444FE5">
            <w:pPr>
              <w:pStyle w:val="DecimalAligned"/>
              <w:spacing w:after="10" w:line="240" w:lineRule="auto"/>
              <w:jc w:val="right"/>
              <w:rPr>
                <w:sz w:val="14"/>
                <w:szCs w:val="14"/>
              </w:rPr>
            </w:pPr>
            <w:r w:rsidRPr="00491706">
              <w:rPr>
                <w:sz w:val="14"/>
                <w:szCs w:val="14"/>
              </w:rPr>
              <w:t>(56.8)</w:t>
            </w:r>
          </w:p>
          <w:p w14:paraId="646D76BD" w14:textId="77777777" w:rsidR="00535412" w:rsidRPr="00491706" w:rsidRDefault="00535412" w:rsidP="00444FE5">
            <w:pPr>
              <w:pStyle w:val="DecimalAligned"/>
              <w:spacing w:after="10" w:line="240" w:lineRule="auto"/>
              <w:jc w:val="right"/>
              <w:rPr>
                <w:sz w:val="14"/>
                <w:szCs w:val="14"/>
              </w:rPr>
            </w:pPr>
            <w:r w:rsidRPr="00491706">
              <w:rPr>
                <w:sz w:val="14"/>
                <w:szCs w:val="14"/>
              </w:rPr>
              <w:t>(23.8)</w:t>
            </w:r>
          </w:p>
          <w:p w14:paraId="56711CEE" w14:textId="77777777" w:rsidR="00535412" w:rsidRPr="00491706" w:rsidRDefault="00535412" w:rsidP="00444FE5">
            <w:pPr>
              <w:pStyle w:val="DecimalAligned"/>
              <w:spacing w:after="10" w:line="240" w:lineRule="auto"/>
              <w:jc w:val="right"/>
              <w:rPr>
                <w:sz w:val="14"/>
                <w:szCs w:val="14"/>
              </w:rPr>
            </w:pPr>
            <w:r w:rsidRPr="00491706">
              <w:rPr>
                <w:sz w:val="14"/>
                <w:szCs w:val="14"/>
              </w:rPr>
              <w:t>(13.1)</w:t>
            </w:r>
          </w:p>
          <w:p w14:paraId="4C6FC25B" w14:textId="77777777" w:rsidR="00535412" w:rsidRPr="00491706" w:rsidRDefault="00535412" w:rsidP="00444FE5">
            <w:pPr>
              <w:pStyle w:val="DecimalAligned"/>
              <w:spacing w:after="10" w:line="240" w:lineRule="auto"/>
              <w:jc w:val="right"/>
              <w:rPr>
                <w:sz w:val="14"/>
                <w:szCs w:val="14"/>
              </w:rPr>
            </w:pPr>
            <w:r w:rsidRPr="00491706">
              <w:rPr>
                <w:sz w:val="14"/>
                <w:szCs w:val="14"/>
              </w:rPr>
              <w:t>(6.3)</w:t>
            </w:r>
          </w:p>
        </w:tc>
      </w:tr>
      <w:tr w:rsidR="00535412" w:rsidRPr="00090A42" w14:paraId="1C665620" w14:textId="77777777" w:rsidTr="00444FE5">
        <w:tc>
          <w:tcPr>
            <w:tcW w:w="5000" w:type="pct"/>
            <w:gridSpan w:val="4"/>
            <w:noWrap/>
            <w:vAlign w:val="center"/>
          </w:tcPr>
          <w:p w14:paraId="296B81FB" w14:textId="77777777" w:rsidR="00535412" w:rsidRDefault="00535412" w:rsidP="00444FE5">
            <w:pPr>
              <w:pStyle w:val="DecimalAligned"/>
              <w:spacing w:after="10" w:line="240" w:lineRule="auto"/>
              <w:rPr>
                <w:sz w:val="16"/>
                <w:szCs w:val="16"/>
              </w:rPr>
            </w:pPr>
            <w:r w:rsidRPr="00F26419">
              <w:rPr>
                <w:b/>
                <w:bCs/>
                <w:i/>
                <w:iCs/>
                <w:sz w:val="20"/>
                <w:szCs w:val="20"/>
              </w:rPr>
              <w:t>Beliefs Section</w:t>
            </w:r>
          </w:p>
        </w:tc>
      </w:tr>
      <w:tr w:rsidR="00535412" w:rsidRPr="00090A42" w14:paraId="033A09A4" w14:textId="77777777" w:rsidTr="00444FE5">
        <w:tc>
          <w:tcPr>
            <w:tcW w:w="3463" w:type="pct"/>
            <w:noWrap/>
            <w:vAlign w:val="center"/>
          </w:tcPr>
          <w:p w14:paraId="1D02B83C" w14:textId="77777777" w:rsidR="00535412" w:rsidRPr="00DE35C5" w:rsidRDefault="00535412" w:rsidP="00444FE5">
            <w:pPr>
              <w:rPr>
                <w:sz w:val="16"/>
                <w:szCs w:val="16"/>
              </w:rPr>
            </w:pPr>
            <w:r w:rsidRPr="00DE35C5">
              <w:rPr>
                <w:sz w:val="16"/>
                <w:szCs w:val="16"/>
              </w:rPr>
              <w:t>Pregnancy per se is NOT a risk factor for developing influenza disease and its complications.</w:t>
            </w:r>
          </w:p>
        </w:tc>
        <w:tc>
          <w:tcPr>
            <w:tcW w:w="786" w:type="pct"/>
            <w:vAlign w:val="center"/>
          </w:tcPr>
          <w:p w14:paraId="0C628887" w14:textId="77777777" w:rsidR="00535412" w:rsidRPr="00491706" w:rsidRDefault="00535412" w:rsidP="00444FE5">
            <w:pPr>
              <w:pStyle w:val="DecimalAligned"/>
              <w:spacing w:after="10" w:line="240" w:lineRule="auto"/>
              <w:jc w:val="center"/>
              <w:rPr>
                <w:sz w:val="14"/>
                <w:szCs w:val="14"/>
              </w:rPr>
            </w:pPr>
            <w:r w:rsidRPr="00491706">
              <w:rPr>
                <w:sz w:val="14"/>
                <w:szCs w:val="14"/>
              </w:rPr>
              <w:t>Strongly Agree</w:t>
            </w:r>
          </w:p>
          <w:p w14:paraId="3B1C5565" w14:textId="77777777" w:rsidR="00535412" w:rsidRPr="00491706" w:rsidRDefault="00535412" w:rsidP="00444FE5">
            <w:pPr>
              <w:pStyle w:val="DecimalAligned"/>
              <w:spacing w:after="10" w:line="240" w:lineRule="auto"/>
              <w:jc w:val="center"/>
              <w:rPr>
                <w:sz w:val="14"/>
                <w:szCs w:val="14"/>
              </w:rPr>
            </w:pPr>
            <w:r w:rsidRPr="00491706">
              <w:rPr>
                <w:sz w:val="14"/>
                <w:szCs w:val="14"/>
              </w:rPr>
              <w:t>Agree</w:t>
            </w:r>
          </w:p>
          <w:p w14:paraId="4904DFEE" w14:textId="77777777" w:rsidR="00535412" w:rsidRPr="00491706" w:rsidRDefault="00535412" w:rsidP="00444FE5">
            <w:pPr>
              <w:pStyle w:val="DecimalAligned"/>
              <w:spacing w:after="10" w:line="240" w:lineRule="auto"/>
              <w:jc w:val="center"/>
              <w:rPr>
                <w:sz w:val="14"/>
                <w:szCs w:val="14"/>
              </w:rPr>
            </w:pPr>
            <w:r w:rsidRPr="00491706">
              <w:rPr>
                <w:sz w:val="14"/>
                <w:szCs w:val="14"/>
              </w:rPr>
              <w:t>Neutral</w:t>
            </w:r>
          </w:p>
          <w:p w14:paraId="5B0F77F0" w14:textId="77777777" w:rsidR="00535412" w:rsidRPr="00491706" w:rsidRDefault="00535412" w:rsidP="00444FE5">
            <w:pPr>
              <w:pStyle w:val="DecimalAligned"/>
              <w:spacing w:after="10" w:line="240" w:lineRule="auto"/>
              <w:jc w:val="center"/>
              <w:rPr>
                <w:sz w:val="14"/>
                <w:szCs w:val="14"/>
              </w:rPr>
            </w:pPr>
            <w:r w:rsidRPr="00491706">
              <w:rPr>
                <w:sz w:val="14"/>
                <w:szCs w:val="14"/>
              </w:rPr>
              <w:t>Disagree</w:t>
            </w:r>
          </w:p>
          <w:p w14:paraId="7B792127" w14:textId="77777777" w:rsidR="00535412" w:rsidRPr="00491706" w:rsidRDefault="00535412" w:rsidP="00444FE5">
            <w:pPr>
              <w:pStyle w:val="DecimalAligned"/>
              <w:spacing w:after="10" w:line="240" w:lineRule="auto"/>
              <w:jc w:val="center"/>
              <w:rPr>
                <w:sz w:val="14"/>
                <w:szCs w:val="14"/>
              </w:rPr>
            </w:pPr>
            <w:r w:rsidRPr="00491706">
              <w:rPr>
                <w:sz w:val="14"/>
                <w:szCs w:val="14"/>
              </w:rPr>
              <w:t>Strongly disagree</w:t>
            </w:r>
          </w:p>
        </w:tc>
        <w:tc>
          <w:tcPr>
            <w:tcW w:w="429" w:type="pct"/>
            <w:vAlign w:val="center"/>
          </w:tcPr>
          <w:p w14:paraId="70F9D5BE" w14:textId="77777777" w:rsidR="00535412" w:rsidRPr="00491706" w:rsidRDefault="00535412" w:rsidP="00444FE5">
            <w:pPr>
              <w:pStyle w:val="DecimalAligned"/>
              <w:spacing w:after="10" w:line="240" w:lineRule="auto"/>
              <w:jc w:val="right"/>
              <w:rPr>
                <w:sz w:val="14"/>
                <w:szCs w:val="14"/>
              </w:rPr>
            </w:pPr>
            <w:r w:rsidRPr="00491706">
              <w:rPr>
                <w:sz w:val="14"/>
                <w:szCs w:val="14"/>
              </w:rPr>
              <w:t>47</w:t>
            </w:r>
          </w:p>
          <w:p w14:paraId="3B89CE8A" w14:textId="77777777" w:rsidR="00535412" w:rsidRPr="00491706" w:rsidRDefault="00535412" w:rsidP="00444FE5">
            <w:pPr>
              <w:pStyle w:val="DecimalAligned"/>
              <w:spacing w:after="10" w:line="240" w:lineRule="auto"/>
              <w:jc w:val="right"/>
              <w:rPr>
                <w:sz w:val="14"/>
                <w:szCs w:val="14"/>
              </w:rPr>
            </w:pPr>
            <w:r w:rsidRPr="00491706">
              <w:rPr>
                <w:sz w:val="14"/>
                <w:szCs w:val="14"/>
              </w:rPr>
              <w:t>34</w:t>
            </w:r>
          </w:p>
          <w:p w14:paraId="30C548FE" w14:textId="77777777" w:rsidR="00535412" w:rsidRPr="00491706" w:rsidRDefault="00535412" w:rsidP="00444FE5">
            <w:pPr>
              <w:pStyle w:val="DecimalAligned"/>
              <w:spacing w:after="10" w:line="240" w:lineRule="auto"/>
              <w:jc w:val="right"/>
              <w:rPr>
                <w:sz w:val="14"/>
                <w:szCs w:val="14"/>
              </w:rPr>
            </w:pPr>
            <w:r w:rsidRPr="00491706">
              <w:rPr>
                <w:sz w:val="14"/>
                <w:szCs w:val="14"/>
              </w:rPr>
              <w:t>18</w:t>
            </w:r>
          </w:p>
          <w:p w14:paraId="1B8E0F58" w14:textId="77777777" w:rsidR="00535412" w:rsidRPr="00491706" w:rsidRDefault="00535412" w:rsidP="00444FE5">
            <w:pPr>
              <w:pStyle w:val="DecimalAligned"/>
              <w:spacing w:after="10" w:line="240" w:lineRule="auto"/>
              <w:jc w:val="right"/>
              <w:rPr>
                <w:sz w:val="14"/>
                <w:szCs w:val="14"/>
              </w:rPr>
            </w:pPr>
            <w:r w:rsidRPr="00491706">
              <w:rPr>
                <w:sz w:val="14"/>
                <w:szCs w:val="14"/>
              </w:rPr>
              <w:t>43</w:t>
            </w:r>
          </w:p>
          <w:p w14:paraId="33EF58FE" w14:textId="77777777" w:rsidR="00535412" w:rsidRPr="00491706" w:rsidRDefault="00535412" w:rsidP="00444FE5">
            <w:pPr>
              <w:pStyle w:val="DecimalAligned"/>
              <w:spacing w:after="10" w:line="240" w:lineRule="auto"/>
              <w:jc w:val="right"/>
              <w:rPr>
                <w:sz w:val="14"/>
                <w:szCs w:val="14"/>
              </w:rPr>
            </w:pPr>
            <w:r w:rsidRPr="00491706">
              <w:rPr>
                <w:sz w:val="14"/>
                <w:szCs w:val="14"/>
              </w:rPr>
              <w:t>64</w:t>
            </w:r>
          </w:p>
        </w:tc>
        <w:tc>
          <w:tcPr>
            <w:tcW w:w="322" w:type="pct"/>
            <w:vAlign w:val="center"/>
          </w:tcPr>
          <w:p w14:paraId="0035E0B1" w14:textId="77777777" w:rsidR="00535412" w:rsidRPr="00491706" w:rsidRDefault="00535412" w:rsidP="00444FE5">
            <w:pPr>
              <w:pStyle w:val="DecimalAligned"/>
              <w:spacing w:after="10" w:line="240" w:lineRule="auto"/>
              <w:jc w:val="right"/>
              <w:rPr>
                <w:sz w:val="14"/>
                <w:szCs w:val="14"/>
              </w:rPr>
            </w:pPr>
            <w:r w:rsidRPr="00491706">
              <w:rPr>
                <w:sz w:val="14"/>
                <w:szCs w:val="14"/>
              </w:rPr>
              <w:t>(22.8)</w:t>
            </w:r>
          </w:p>
          <w:p w14:paraId="2DF9A6AA" w14:textId="77777777" w:rsidR="00535412" w:rsidRPr="00491706" w:rsidRDefault="00535412" w:rsidP="00444FE5">
            <w:pPr>
              <w:pStyle w:val="DecimalAligned"/>
              <w:spacing w:after="10" w:line="240" w:lineRule="auto"/>
              <w:jc w:val="right"/>
              <w:rPr>
                <w:sz w:val="14"/>
                <w:szCs w:val="14"/>
              </w:rPr>
            </w:pPr>
            <w:r w:rsidRPr="00491706">
              <w:rPr>
                <w:sz w:val="14"/>
                <w:szCs w:val="14"/>
              </w:rPr>
              <w:t>(16.5)</w:t>
            </w:r>
          </w:p>
          <w:p w14:paraId="5D7BA2B9" w14:textId="77777777" w:rsidR="00535412" w:rsidRPr="00491706" w:rsidRDefault="00535412" w:rsidP="00444FE5">
            <w:pPr>
              <w:pStyle w:val="DecimalAligned"/>
              <w:spacing w:after="10" w:line="240" w:lineRule="auto"/>
              <w:jc w:val="right"/>
              <w:rPr>
                <w:sz w:val="14"/>
                <w:szCs w:val="14"/>
              </w:rPr>
            </w:pPr>
            <w:r w:rsidRPr="00491706">
              <w:rPr>
                <w:sz w:val="14"/>
                <w:szCs w:val="14"/>
              </w:rPr>
              <w:t>(8.7)</w:t>
            </w:r>
          </w:p>
          <w:p w14:paraId="6B1E68B3" w14:textId="77777777" w:rsidR="00535412" w:rsidRPr="00491706" w:rsidRDefault="00535412" w:rsidP="00444FE5">
            <w:pPr>
              <w:pStyle w:val="DecimalAligned"/>
              <w:spacing w:after="10" w:line="240" w:lineRule="auto"/>
              <w:jc w:val="right"/>
              <w:rPr>
                <w:sz w:val="14"/>
                <w:szCs w:val="14"/>
              </w:rPr>
            </w:pPr>
            <w:r w:rsidRPr="00491706">
              <w:rPr>
                <w:sz w:val="14"/>
                <w:szCs w:val="14"/>
              </w:rPr>
              <w:t>(20.9)</w:t>
            </w:r>
          </w:p>
          <w:p w14:paraId="08A37E89" w14:textId="77777777" w:rsidR="00535412" w:rsidRPr="00491706" w:rsidRDefault="00535412" w:rsidP="00444FE5">
            <w:pPr>
              <w:pStyle w:val="DecimalAligned"/>
              <w:spacing w:after="10" w:line="240" w:lineRule="auto"/>
              <w:jc w:val="right"/>
              <w:rPr>
                <w:sz w:val="14"/>
                <w:szCs w:val="14"/>
              </w:rPr>
            </w:pPr>
            <w:r w:rsidRPr="00491706">
              <w:rPr>
                <w:sz w:val="14"/>
                <w:szCs w:val="14"/>
              </w:rPr>
              <w:t>(31.1)</w:t>
            </w:r>
          </w:p>
        </w:tc>
      </w:tr>
      <w:tr w:rsidR="00535412" w:rsidRPr="00090A42" w14:paraId="0FB90F64" w14:textId="77777777" w:rsidTr="00444FE5">
        <w:tc>
          <w:tcPr>
            <w:tcW w:w="3463" w:type="pct"/>
            <w:noWrap/>
            <w:vAlign w:val="center"/>
          </w:tcPr>
          <w:p w14:paraId="64909112" w14:textId="77777777" w:rsidR="00535412" w:rsidRPr="00DE35C5" w:rsidRDefault="00535412" w:rsidP="00444FE5">
            <w:pPr>
              <w:rPr>
                <w:sz w:val="16"/>
                <w:szCs w:val="16"/>
              </w:rPr>
            </w:pPr>
            <w:r w:rsidRPr="00DE35C5">
              <w:rPr>
                <w:sz w:val="16"/>
                <w:szCs w:val="16"/>
              </w:rPr>
              <w:t>Influenza disease does NOT confer any health or developmental risk to the fetus.</w:t>
            </w:r>
          </w:p>
        </w:tc>
        <w:tc>
          <w:tcPr>
            <w:tcW w:w="786" w:type="pct"/>
            <w:vAlign w:val="center"/>
          </w:tcPr>
          <w:p w14:paraId="191A5E19" w14:textId="77777777" w:rsidR="00535412" w:rsidRPr="00491706" w:rsidRDefault="00535412" w:rsidP="00444FE5">
            <w:pPr>
              <w:pStyle w:val="DecimalAligned"/>
              <w:spacing w:after="10" w:line="240" w:lineRule="auto"/>
              <w:jc w:val="center"/>
              <w:rPr>
                <w:sz w:val="14"/>
                <w:szCs w:val="14"/>
              </w:rPr>
            </w:pPr>
            <w:r w:rsidRPr="00491706">
              <w:rPr>
                <w:sz w:val="14"/>
                <w:szCs w:val="14"/>
              </w:rPr>
              <w:t>Strongly Agree</w:t>
            </w:r>
          </w:p>
          <w:p w14:paraId="2398A78C" w14:textId="77777777" w:rsidR="00535412" w:rsidRPr="00491706" w:rsidRDefault="00535412" w:rsidP="00444FE5">
            <w:pPr>
              <w:pStyle w:val="DecimalAligned"/>
              <w:spacing w:after="10" w:line="240" w:lineRule="auto"/>
              <w:jc w:val="center"/>
              <w:rPr>
                <w:sz w:val="14"/>
                <w:szCs w:val="14"/>
              </w:rPr>
            </w:pPr>
            <w:r w:rsidRPr="00491706">
              <w:rPr>
                <w:sz w:val="14"/>
                <w:szCs w:val="14"/>
              </w:rPr>
              <w:t>Agree</w:t>
            </w:r>
          </w:p>
          <w:p w14:paraId="32605DC2" w14:textId="77777777" w:rsidR="00535412" w:rsidRPr="00491706" w:rsidRDefault="00535412" w:rsidP="00444FE5">
            <w:pPr>
              <w:pStyle w:val="DecimalAligned"/>
              <w:spacing w:after="10" w:line="240" w:lineRule="auto"/>
              <w:jc w:val="center"/>
              <w:rPr>
                <w:sz w:val="14"/>
                <w:szCs w:val="14"/>
              </w:rPr>
            </w:pPr>
            <w:r w:rsidRPr="00491706">
              <w:rPr>
                <w:sz w:val="14"/>
                <w:szCs w:val="14"/>
              </w:rPr>
              <w:t>Neutral</w:t>
            </w:r>
          </w:p>
          <w:p w14:paraId="35F9A249" w14:textId="77777777" w:rsidR="00535412" w:rsidRPr="00491706" w:rsidRDefault="00535412" w:rsidP="00444FE5">
            <w:pPr>
              <w:pStyle w:val="DecimalAligned"/>
              <w:spacing w:after="10" w:line="240" w:lineRule="auto"/>
              <w:jc w:val="center"/>
              <w:rPr>
                <w:sz w:val="14"/>
                <w:szCs w:val="14"/>
              </w:rPr>
            </w:pPr>
            <w:r w:rsidRPr="00491706">
              <w:rPr>
                <w:sz w:val="14"/>
                <w:szCs w:val="14"/>
              </w:rPr>
              <w:t>Disagree</w:t>
            </w:r>
          </w:p>
          <w:p w14:paraId="44D396F2" w14:textId="77777777" w:rsidR="00535412" w:rsidRPr="00491706" w:rsidRDefault="00535412" w:rsidP="00444FE5">
            <w:pPr>
              <w:pStyle w:val="DecimalAligned"/>
              <w:spacing w:after="10" w:line="240" w:lineRule="auto"/>
              <w:jc w:val="center"/>
              <w:rPr>
                <w:sz w:val="14"/>
                <w:szCs w:val="14"/>
              </w:rPr>
            </w:pPr>
            <w:r w:rsidRPr="00491706">
              <w:rPr>
                <w:sz w:val="14"/>
                <w:szCs w:val="14"/>
              </w:rPr>
              <w:t>Strongly disagree</w:t>
            </w:r>
          </w:p>
        </w:tc>
        <w:tc>
          <w:tcPr>
            <w:tcW w:w="429" w:type="pct"/>
            <w:vAlign w:val="center"/>
          </w:tcPr>
          <w:p w14:paraId="0452A63F" w14:textId="77777777" w:rsidR="00535412" w:rsidRPr="00491706" w:rsidRDefault="00535412" w:rsidP="00444FE5">
            <w:pPr>
              <w:pStyle w:val="DecimalAligned"/>
              <w:spacing w:after="10" w:line="240" w:lineRule="auto"/>
              <w:jc w:val="right"/>
              <w:rPr>
                <w:sz w:val="14"/>
                <w:szCs w:val="14"/>
              </w:rPr>
            </w:pPr>
            <w:r w:rsidRPr="00491706">
              <w:rPr>
                <w:sz w:val="14"/>
                <w:szCs w:val="14"/>
              </w:rPr>
              <w:t>14</w:t>
            </w:r>
          </w:p>
          <w:p w14:paraId="71C07AAD" w14:textId="77777777" w:rsidR="00535412" w:rsidRPr="00491706" w:rsidRDefault="00535412" w:rsidP="00444FE5">
            <w:pPr>
              <w:pStyle w:val="DecimalAligned"/>
              <w:spacing w:after="10" w:line="240" w:lineRule="auto"/>
              <w:jc w:val="right"/>
              <w:rPr>
                <w:sz w:val="14"/>
                <w:szCs w:val="14"/>
              </w:rPr>
            </w:pPr>
            <w:r w:rsidRPr="00491706">
              <w:rPr>
                <w:sz w:val="14"/>
                <w:szCs w:val="14"/>
              </w:rPr>
              <w:t>17</w:t>
            </w:r>
          </w:p>
          <w:p w14:paraId="002F3D1B" w14:textId="77777777" w:rsidR="00535412" w:rsidRPr="00491706" w:rsidRDefault="00535412" w:rsidP="00444FE5">
            <w:pPr>
              <w:pStyle w:val="DecimalAligned"/>
              <w:spacing w:after="10" w:line="240" w:lineRule="auto"/>
              <w:jc w:val="right"/>
              <w:rPr>
                <w:sz w:val="14"/>
                <w:szCs w:val="14"/>
              </w:rPr>
            </w:pPr>
            <w:r w:rsidRPr="00491706">
              <w:rPr>
                <w:sz w:val="14"/>
                <w:szCs w:val="14"/>
              </w:rPr>
              <w:t>15</w:t>
            </w:r>
          </w:p>
          <w:p w14:paraId="2F47EAD5" w14:textId="77777777" w:rsidR="00535412" w:rsidRPr="00491706" w:rsidRDefault="00535412" w:rsidP="00444FE5">
            <w:pPr>
              <w:pStyle w:val="DecimalAligned"/>
              <w:spacing w:after="10" w:line="240" w:lineRule="auto"/>
              <w:jc w:val="right"/>
              <w:rPr>
                <w:sz w:val="14"/>
                <w:szCs w:val="14"/>
              </w:rPr>
            </w:pPr>
            <w:r w:rsidRPr="00491706">
              <w:rPr>
                <w:sz w:val="14"/>
                <w:szCs w:val="14"/>
              </w:rPr>
              <w:t>82</w:t>
            </w:r>
          </w:p>
          <w:p w14:paraId="7508C5CB" w14:textId="77777777" w:rsidR="00535412" w:rsidRPr="00491706" w:rsidRDefault="00535412" w:rsidP="00444FE5">
            <w:pPr>
              <w:pStyle w:val="DecimalAligned"/>
              <w:spacing w:after="10" w:line="240" w:lineRule="auto"/>
              <w:jc w:val="right"/>
              <w:rPr>
                <w:sz w:val="14"/>
                <w:szCs w:val="14"/>
              </w:rPr>
            </w:pPr>
            <w:r w:rsidRPr="00491706">
              <w:rPr>
                <w:sz w:val="14"/>
                <w:szCs w:val="14"/>
              </w:rPr>
              <w:t>78</w:t>
            </w:r>
          </w:p>
        </w:tc>
        <w:tc>
          <w:tcPr>
            <w:tcW w:w="322" w:type="pct"/>
            <w:vAlign w:val="center"/>
          </w:tcPr>
          <w:p w14:paraId="6C98F1DB" w14:textId="77777777" w:rsidR="00535412" w:rsidRPr="00491706" w:rsidRDefault="00535412" w:rsidP="00444FE5">
            <w:pPr>
              <w:pStyle w:val="DecimalAligned"/>
              <w:spacing w:after="10" w:line="240" w:lineRule="auto"/>
              <w:jc w:val="right"/>
              <w:rPr>
                <w:sz w:val="14"/>
                <w:szCs w:val="14"/>
              </w:rPr>
            </w:pPr>
            <w:r w:rsidRPr="00491706">
              <w:rPr>
                <w:sz w:val="14"/>
                <w:szCs w:val="14"/>
              </w:rPr>
              <w:t>(6.8)</w:t>
            </w:r>
          </w:p>
          <w:p w14:paraId="42835B2A" w14:textId="77777777" w:rsidR="00535412" w:rsidRPr="00491706" w:rsidRDefault="00535412" w:rsidP="00444FE5">
            <w:pPr>
              <w:pStyle w:val="DecimalAligned"/>
              <w:spacing w:after="10" w:line="240" w:lineRule="auto"/>
              <w:jc w:val="right"/>
              <w:rPr>
                <w:sz w:val="14"/>
                <w:szCs w:val="14"/>
              </w:rPr>
            </w:pPr>
            <w:r w:rsidRPr="00491706">
              <w:rPr>
                <w:sz w:val="14"/>
                <w:szCs w:val="14"/>
              </w:rPr>
              <w:t>(8.3)</w:t>
            </w:r>
          </w:p>
          <w:p w14:paraId="444D36CB" w14:textId="77777777" w:rsidR="00535412" w:rsidRPr="00491706" w:rsidRDefault="00535412" w:rsidP="00444FE5">
            <w:pPr>
              <w:pStyle w:val="DecimalAligned"/>
              <w:spacing w:after="10" w:line="240" w:lineRule="auto"/>
              <w:jc w:val="right"/>
              <w:rPr>
                <w:sz w:val="14"/>
                <w:szCs w:val="14"/>
              </w:rPr>
            </w:pPr>
            <w:r w:rsidRPr="00491706">
              <w:rPr>
                <w:sz w:val="14"/>
                <w:szCs w:val="14"/>
              </w:rPr>
              <w:t>(7.3)</w:t>
            </w:r>
          </w:p>
          <w:p w14:paraId="613BF019" w14:textId="77777777" w:rsidR="00535412" w:rsidRPr="00491706" w:rsidRDefault="00535412" w:rsidP="00444FE5">
            <w:pPr>
              <w:pStyle w:val="DecimalAligned"/>
              <w:spacing w:after="10" w:line="240" w:lineRule="auto"/>
              <w:jc w:val="right"/>
              <w:rPr>
                <w:sz w:val="14"/>
                <w:szCs w:val="14"/>
              </w:rPr>
            </w:pPr>
            <w:r w:rsidRPr="00491706">
              <w:rPr>
                <w:sz w:val="14"/>
                <w:szCs w:val="14"/>
              </w:rPr>
              <w:t>(39.8)</w:t>
            </w:r>
          </w:p>
          <w:p w14:paraId="5376CD91" w14:textId="77777777" w:rsidR="00535412" w:rsidRPr="00491706" w:rsidRDefault="00535412" w:rsidP="00444FE5">
            <w:pPr>
              <w:pStyle w:val="DecimalAligned"/>
              <w:spacing w:after="10" w:line="240" w:lineRule="auto"/>
              <w:jc w:val="right"/>
              <w:rPr>
                <w:sz w:val="14"/>
                <w:szCs w:val="14"/>
              </w:rPr>
            </w:pPr>
            <w:r w:rsidRPr="00491706">
              <w:rPr>
                <w:sz w:val="14"/>
                <w:szCs w:val="14"/>
              </w:rPr>
              <w:t>(37.9)</w:t>
            </w:r>
          </w:p>
        </w:tc>
      </w:tr>
      <w:tr w:rsidR="00535412" w:rsidRPr="00090A42" w14:paraId="09DAD6BF" w14:textId="77777777" w:rsidTr="00444FE5">
        <w:tc>
          <w:tcPr>
            <w:tcW w:w="3463" w:type="pct"/>
            <w:noWrap/>
            <w:vAlign w:val="center"/>
          </w:tcPr>
          <w:p w14:paraId="49902F64" w14:textId="77777777" w:rsidR="00535412" w:rsidRPr="00DE35C5" w:rsidRDefault="00535412" w:rsidP="00444FE5">
            <w:pPr>
              <w:rPr>
                <w:sz w:val="16"/>
                <w:szCs w:val="16"/>
              </w:rPr>
            </w:pPr>
            <w:r w:rsidRPr="00DE35C5">
              <w:rPr>
                <w:sz w:val="16"/>
                <w:szCs w:val="16"/>
              </w:rPr>
              <w:t>The influenza vaccine is NOT safe and can cause influenza infection.</w:t>
            </w:r>
          </w:p>
        </w:tc>
        <w:tc>
          <w:tcPr>
            <w:tcW w:w="786" w:type="pct"/>
            <w:vAlign w:val="center"/>
          </w:tcPr>
          <w:p w14:paraId="3B76F4C8" w14:textId="77777777" w:rsidR="00535412" w:rsidRPr="00491706" w:rsidRDefault="00535412" w:rsidP="00444FE5">
            <w:pPr>
              <w:pStyle w:val="DecimalAligned"/>
              <w:spacing w:after="10" w:line="240" w:lineRule="auto"/>
              <w:jc w:val="center"/>
              <w:rPr>
                <w:sz w:val="14"/>
                <w:szCs w:val="14"/>
              </w:rPr>
            </w:pPr>
            <w:r w:rsidRPr="00491706">
              <w:rPr>
                <w:sz w:val="14"/>
                <w:szCs w:val="14"/>
              </w:rPr>
              <w:t>Strongly Agree</w:t>
            </w:r>
          </w:p>
          <w:p w14:paraId="5D99743F" w14:textId="77777777" w:rsidR="00535412" w:rsidRPr="00491706" w:rsidRDefault="00535412" w:rsidP="00444FE5">
            <w:pPr>
              <w:pStyle w:val="DecimalAligned"/>
              <w:spacing w:after="10" w:line="240" w:lineRule="auto"/>
              <w:jc w:val="center"/>
              <w:rPr>
                <w:sz w:val="14"/>
                <w:szCs w:val="14"/>
              </w:rPr>
            </w:pPr>
            <w:r w:rsidRPr="00491706">
              <w:rPr>
                <w:sz w:val="14"/>
                <w:szCs w:val="14"/>
              </w:rPr>
              <w:t>Agree</w:t>
            </w:r>
          </w:p>
          <w:p w14:paraId="630D7BB0" w14:textId="77777777" w:rsidR="00535412" w:rsidRPr="00491706" w:rsidRDefault="00535412" w:rsidP="00444FE5">
            <w:pPr>
              <w:pStyle w:val="DecimalAligned"/>
              <w:spacing w:after="10" w:line="240" w:lineRule="auto"/>
              <w:jc w:val="center"/>
              <w:rPr>
                <w:sz w:val="14"/>
                <w:szCs w:val="14"/>
              </w:rPr>
            </w:pPr>
            <w:r w:rsidRPr="00491706">
              <w:rPr>
                <w:sz w:val="14"/>
                <w:szCs w:val="14"/>
              </w:rPr>
              <w:t>Neutral</w:t>
            </w:r>
          </w:p>
          <w:p w14:paraId="174EF0DF" w14:textId="77777777" w:rsidR="00535412" w:rsidRPr="00491706" w:rsidRDefault="00535412" w:rsidP="00444FE5">
            <w:pPr>
              <w:pStyle w:val="DecimalAligned"/>
              <w:spacing w:after="10" w:line="240" w:lineRule="auto"/>
              <w:jc w:val="center"/>
              <w:rPr>
                <w:sz w:val="14"/>
                <w:szCs w:val="14"/>
              </w:rPr>
            </w:pPr>
            <w:r w:rsidRPr="00491706">
              <w:rPr>
                <w:sz w:val="14"/>
                <w:szCs w:val="14"/>
              </w:rPr>
              <w:t>Disagree</w:t>
            </w:r>
          </w:p>
          <w:p w14:paraId="4A7B5DFF" w14:textId="77777777" w:rsidR="00535412" w:rsidRPr="00491706" w:rsidRDefault="00535412" w:rsidP="00444FE5">
            <w:pPr>
              <w:pStyle w:val="DecimalAligned"/>
              <w:spacing w:after="10" w:line="240" w:lineRule="auto"/>
              <w:jc w:val="center"/>
              <w:rPr>
                <w:sz w:val="14"/>
                <w:szCs w:val="14"/>
              </w:rPr>
            </w:pPr>
            <w:r w:rsidRPr="00491706">
              <w:rPr>
                <w:sz w:val="14"/>
                <w:szCs w:val="14"/>
              </w:rPr>
              <w:t>Strongly disagree</w:t>
            </w:r>
          </w:p>
        </w:tc>
        <w:tc>
          <w:tcPr>
            <w:tcW w:w="429" w:type="pct"/>
            <w:vAlign w:val="center"/>
          </w:tcPr>
          <w:p w14:paraId="79D1E84F" w14:textId="77777777" w:rsidR="00535412" w:rsidRPr="00491706" w:rsidRDefault="00535412" w:rsidP="00444FE5">
            <w:pPr>
              <w:pStyle w:val="DecimalAligned"/>
              <w:spacing w:after="10" w:line="240" w:lineRule="auto"/>
              <w:jc w:val="right"/>
              <w:rPr>
                <w:sz w:val="14"/>
                <w:szCs w:val="14"/>
              </w:rPr>
            </w:pPr>
            <w:r w:rsidRPr="00491706">
              <w:rPr>
                <w:sz w:val="14"/>
                <w:szCs w:val="14"/>
              </w:rPr>
              <w:t>1</w:t>
            </w:r>
          </w:p>
          <w:p w14:paraId="04CA1564" w14:textId="77777777" w:rsidR="00535412" w:rsidRPr="00491706" w:rsidRDefault="00535412" w:rsidP="00444FE5">
            <w:pPr>
              <w:pStyle w:val="DecimalAligned"/>
              <w:spacing w:after="10" w:line="240" w:lineRule="auto"/>
              <w:jc w:val="right"/>
              <w:rPr>
                <w:sz w:val="14"/>
                <w:szCs w:val="14"/>
              </w:rPr>
            </w:pPr>
            <w:r w:rsidRPr="00491706">
              <w:rPr>
                <w:sz w:val="14"/>
                <w:szCs w:val="14"/>
              </w:rPr>
              <w:t>1</w:t>
            </w:r>
          </w:p>
          <w:p w14:paraId="57A34603" w14:textId="77777777" w:rsidR="00535412" w:rsidRPr="00491706" w:rsidRDefault="00535412" w:rsidP="00444FE5">
            <w:pPr>
              <w:pStyle w:val="DecimalAligned"/>
              <w:spacing w:after="10" w:line="240" w:lineRule="auto"/>
              <w:jc w:val="right"/>
              <w:rPr>
                <w:sz w:val="14"/>
                <w:szCs w:val="14"/>
              </w:rPr>
            </w:pPr>
            <w:r w:rsidRPr="00491706">
              <w:rPr>
                <w:sz w:val="14"/>
                <w:szCs w:val="14"/>
              </w:rPr>
              <w:t>11</w:t>
            </w:r>
          </w:p>
          <w:p w14:paraId="2DC1D322" w14:textId="77777777" w:rsidR="00535412" w:rsidRPr="00491706" w:rsidRDefault="00535412" w:rsidP="00444FE5">
            <w:pPr>
              <w:pStyle w:val="DecimalAligned"/>
              <w:spacing w:after="10" w:line="240" w:lineRule="auto"/>
              <w:jc w:val="right"/>
              <w:rPr>
                <w:sz w:val="14"/>
                <w:szCs w:val="14"/>
              </w:rPr>
            </w:pPr>
            <w:r w:rsidRPr="00491706">
              <w:rPr>
                <w:sz w:val="14"/>
                <w:szCs w:val="14"/>
              </w:rPr>
              <w:t>63</w:t>
            </w:r>
          </w:p>
          <w:p w14:paraId="7FCD845B" w14:textId="77777777" w:rsidR="00535412" w:rsidRPr="00491706" w:rsidRDefault="00535412" w:rsidP="00444FE5">
            <w:pPr>
              <w:pStyle w:val="DecimalAligned"/>
              <w:spacing w:after="10" w:line="240" w:lineRule="auto"/>
              <w:jc w:val="right"/>
              <w:rPr>
                <w:sz w:val="14"/>
                <w:szCs w:val="14"/>
              </w:rPr>
            </w:pPr>
            <w:r w:rsidRPr="00491706">
              <w:rPr>
                <w:sz w:val="14"/>
                <w:szCs w:val="14"/>
              </w:rPr>
              <w:t>130</w:t>
            </w:r>
          </w:p>
        </w:tc>
        <w:tc>
          <w:tcPr>
            <w:tcW w:w="322" w:type="pct"/>
            <w:vAlign w:val="center"/>
          </w:tcPr>
          <w:p w14:paraId="0A5BA26E" w14:textId="77777777" w:rsidR="00535412" w:rsidRPr="00491706" w:rsidRDefault="00535412" w:rsidP="00444FE5">
            <w:pPr>
              <w:pStyle w:val="DecimalAligned"/>
              <w:spacing w:after="10" w:line="240" w:lineRule="auto"/>
              <w:jc w:val="right"/>
              <w:rPr>
                <w:sz w:val="14"/>
                <w:szCs w:val="14"/>
              </w:rPr>
            </w:pPr>
            <w:r w:rsidRPr="00491706">
              <w:rPr>
                <w:sz w:val="14"/>
                <w:szCs w:val="14"/>
              </w:rPr>
              <w:t>(0.5)</w:t>
            </w:r>
          </w:p>
          <w:p w14:paraId="787303BD" w14:textId="77777777" w:rsidR="00535412" w:rsidRPr="00491706" w:rsidRDefault="00535412" w:rsidP="00444FE5">
            <w:pPr>
              <w:pStyle w:val="DecimalAligned"/>
              <w:spacing w:after="10" w:line="240" w:lineRule="auto"/>
              <w:jc w:val="right"/>
              <w:rPr>
                <w:sz w:val="14"/>
                <w:szCs w:val="14"/>
              </w:rPr>
            </w:pPr>
            <w:r w:rsidRPr="00491706">
              <w:rPr>
                <w:sz w:val="14"/>
                <w:szCs w:val="14"/>
              </w:rPr>
              <w:t>(0.5)</w:t>
            </w:r>
          </w:p>
          <w:p w14:paraId="6F636930" w14:textId="77777777" w:rsidR="00535412" w:rsidRPr="00491706" w:rsidRDefault="00535412" w:rsidP="00444FE5">
            <w:pPr>
              <w:pStyle w:val="DecimalAligned"/>
              <w:spacing w:after="10" w:line="240" w:lineRule="auto"/>
              <w:jc w:val="right"/>
              <w:rPr>
                <w:sz w:val="14"/>
                <w:szCs w:val="14"/>
              </w:rPr>
            </w:pPr>
            <w:r w:rsidRPr="00491706">
              <w:rPr>
                <w:sz w:val="14"/>
                <w:szCs w:val="14"/>
              </w:rPr>
              <w:t>(5.3)</w:t>
            </w:r>
          </w:p>
          <w:p w14:paraId="53C73645" w14:textId="77777777" w:rsidR="00535412" w:rsidRPr="00491706" w:rsidRDefault="00535412" w:rsidP="00444FE5">
            <w:pPr>
              <w:pStyle w:val="DecimalAligned"/>
              <w:spacing w:after="10" w:line="240" w:lineRule="auto"/>
              <w:jc w:val="right"/>
              <w:rPr>
                <w:sz w:val="14"/>
                <w:szCs w:val="14"/>
              </w:rPr>
            </w:pPr>
            <w:r w:rsidRPr="00491706">
              <w:rPr>
                <w:sz w:val="14"/>
                <w:szCs w:val="14"/>
              </w:rPr>
              <w:t>(30.6)</w:t>
            </w:r>
          </w:p>
          <w:p w14:paraId="1C79DB32" w14:textId="77777777" w:rsidR="00535412" w:rsidRPr="00491706" w:rsidRDefault="00535412" w:rsidP="00444FE5">
            <w:pPr>
              <w:pStyle w:val="DecimalAligned"/>
              <w:spacing w:after="10" w:line="240" w:lineRule="auto"/>
              <w:jc w:val="right"/>
              <w:rPr>
                <w:sz w:val="14"/>
                <w:szCs w:val="14"/>
              </w:rPr>
            </w:pPr>
            <w:r w:rsidRPr="00491706">
              <w:rPr>
                <w:sz w:val="14"/>
                <w:szCs w:val="14"/>
              </w:rPr>
              <w:t>(63.1)</w:t>
            </w:r>
          </w:p>
        </w:tc>
      </w:tr>
      <w:tr w:rsidR="00535412" w:rsidRPr="00090A42" w14:paraId="7F532398" w14:textId="77777777" w:rsidTr="00444FE5">
        <w:tc>
          <w:tcPr>
            <w:tcW w:w="3463" w:type="pct"/>
            <w:noWrap/>
            <w:vAlign w:val="center"/>
          </w:tcPr>
          <w:p w14:paraId="2B6D1F1A" w14:textId="77777777" w:rsidR="00535412" w:rsidRPr="00DE35C5" w:rsidRDefault="00535412" w:rsidP="00444FE5">
            <w:pPr>
              <w:rPr>
                <w:sz w:val="16"/>
                <w:szCs w:val="16"/>
              </w:rPr>
            </w:pPr>
            <w:r w:rsidRPr="00DE35C5">
              <w:rPr>
                <w:sz w:val="16"/>
                <w:szCs w:val="16"/>
              </w:rPr>
              <w:t>I have never treated a pregnant patient with influenza, so doubt the severity of this disease in this population.</w:t>
            </w:r>
          </w:p>
        </w:tc>
        <w:tc>
          <w:tcPr>
            <w:tcW w:w="786" w:type="pct"/>
            <w:vAlign w:val="center"/>
          </w:tcPr>
          <w:p w14:paraId="144EE763" w14:textId="77777777" w:rsidR="00535412" w:rsidRPr="00491706" w:rsidRDefault="00535412" w:rsidP="00444FE5">
            <w:pPr>
              <w:pStyle w:val="DecimalAligned"/>
              <w:spacing w:after="10" w:line="240" w:lineRule="auto"/>
              <w:jc w:val="center"/>
              <w:rPr>
                <w:sz w:val="14"/>
                <w:szCs w:val="14"/>
              </w:rPr>
            </w:pPr>
            <w:r w:rsidRPr="00491706">
              <w:rPr>
                <w:sz w:val="14"/>
                <w:szCs w:val="14"/>
              </w:rPr>
              <w:t>Strongly Agree</w:t>
            </w:r>
          </w:p>
          <w:p w14:paraId="320F8A9F" w14:textId="77777777" w:rsidR="00535412" w:rsidRPr="00491706" w:rsidRDefault="00535412" w:rsidP="00444FE5">
            <w:pPr>
              <w:pStyle w:val="DecimalAligned"/>
              <w:spacing w:after="10" w:line="240" w:lineRule="auto"/>
              <w:jc w:val="center"/>
              <w:rPr>
                <w:sz w:val="14"/>
                <w:szCs w:val="14"/>
              </w:rPr>
            </w:pPr>
            <w:r w:rsidRPr="00491706">
              <w:rPr>
                <w:sz w:val="14"/>
                <w:szCs w:val="14"/>
              </w:rPr>
              <w:t>Agree</w:t>
            </w:r>
          </w:p>
          <w:p w14:paraId="1945BE72" w14:textId="77777777" w:rsidR="00535412" w:rsidRPr="00491706" w:rsidRDefault="00535412" w:rsidP="00444FE5">
            <w:pPr>
              <w:pStyle w:val="DecimalAligned"/>
              <w:spacing w:after="10" w:line="240" w:lineRule="auto"/>
              <w:jc w:val="center"/>
              <w:rPr>
                <w:sz w:val="14"/>
                <w:szCs w:val="14"/>
              </w:rPr>
            </w:pPr>
            <w:r w:rsidRPr="00491706">
              <w:rPr>
                <w:sz w:val="14"/>
                <w:szCs w:val="14"/>
              </w:rPr>
              <w:t>Neutral</w:t>
            </w:r>
          </w:p>
          <w:p w14:paraId="23A7D63C" w14:textId="77777777" w:rsidR="00535412" w:rsidRPr="00491706" w:rsidRDefault="00535412" w:rsidP="00444FE5">
            <w:pPr>
              <w:pStyle w:val="DecimalAligned"/>
              <w:spacing w:after="10" w:line="240" w:lineRule="auto"/>
              <w:jc w:val="center"/>
              <w:rPr>
                <w:sz w:val="14"/>
                <w:szCs w:val="14"/>
              </w:rPr>
            </w:pPr>
            <w:r w:rsidRPr="00491706">
              <w:rPr>
                <w:sz w:val="14"/>
                <w:szCs w:val="14"/>
              </w:rPr>
              <w:t>Disagree</w:t>
            </w:r>
          </w:p>
          <w:p w14:paraId="78D285D3" w14:textId="77777777" w:rsidR="00535412" w:rsidRPr="00491706" w:rsidRDefault="00535412" w:rsidP="00444FE5">
            <w:pPr>
              <w:pStyle w:val="DecimalAligned"/>
              <w:spacing w:after="10" w:line="240" w:lineRule="auto"/>
              <w:jc w:val="center"/>
              <w:rPr>
                <w:sz w:val="14"/>
                <w:szCs w:val="14"/>
              </w:rPr>
            </w:pPr>
            <w:r w:rsidRPr="00491706">
              <w:rPr>
                <w:sz w:val="14"/>
                <w:szCs w:val="14"/>
              </w:rPr>
              <w:t>Strongly disagree</w:t>
            </w:r>
          </w:p>
        </w:tc>
        <w:tc>
          <w:tcPr>
            <w:tcW w:w="429" w:type="pct"/>
            <w:vAlign w:val="center"/>
          </w:tcPr>
          <w:p w14:paraId="3F64DB2D" w14:textId="77777777" w:rsidR="00535412" w:rsidRPr="00491706" w:rsidRDefault="00535412" w:rsidP="00444FE5">
            <w:pPr>
              <w:pStyle w:val="DecimalAligned"/>
              <w:spacing w:after="10" w:line="240" w:lineRule="auto"/>
              <w:jc w:val="right"/>
              <w:rPr>
                <w:sz w:val="14"/>
                <w:szCs w:val="14"/>
              </w:rPr>
            </w:pPr>
            <w:r w:rsidRPr="00491706">
              <w:rPr>
                <w:sz w:val="14"/>
                <w:szCs w:val="14"/>
              </w:rPr>
              <w:t>16</w:t>
            </w:r>
          </w:p>
          <w:p w14:paraId="1B391A00" w14:textId="77777777" w:rsidR="00535412" w:rsidRPr="00491706" w:rsidRDefault="00535412" w:rsidP="00444FE5">
            <w:pPr>
              <w:pStyle w:val="DecimalAligned"/>
              <w:spacing w:after="10" w:line="240" w:lineRule="auto"/>
              <w:jc w:val="right"/>
              <w:rPr>
                <w:sz w:val="14"/>
                <w:szCs w:val="14"/>
              </w:rPr>
            </w:pPr>
            <w:r w:rsidRPr="00491706">
              <w:rPr>
                <w:sz w:val="14"/>
                <w:szCs w:val="14"/>
              </w:rPr>
              <w:t>27</w:t>
            </w:r>
          </w:p>
          <w:p w14:paraId="78A744DE" w14:textId="77777777" w:rsidR="00535412" w:rsidRPr="00491706" w:rsidRDefault="00535412" w:rsidP="00444FE5">
            <w:pPr>
              <w:pStyle w:val="DecimalAligned"/>
              <w:spacing w:after="10" w:line="240" w:lineRule="auto"/>
              <w:jc w:val="right"/>
              <w:rPr>
                <w:sz w:val="14"/>
                <w:szCs w:val="14"/>
              </w:rPr>
            </w:pPr>
            <w:r w:rsidRPr="00491706">
              <w:rPr>
                <w:sz w:val="14"/>
                <w:szCs w:val="14"/>
              </w:rPr>
              <w:t>27</w:t>
            </w:r>
          </w:p>
          <w:p w14:paraId="4409F4CE" w14:textId="77777777" w:rsidR="00535412" w:rsidRPr="00491706" w:rsidRDefault="00535412" w:rsidP="00444FE5">
            <w:pPr>
              <w:pStyle w:val="DecimalAligned"/>
              <w:spacing w:after="10" w:line="240" w:lineRule="auto"/>
              <w:jc w:val="right"/>
              <w:rPr>
                <w:sz w:val="14"/>
                <w:szCs w:val="14"/>
              </w:rPr>
            </w:pPr>
            <w:r w:rsidRPr="00491706">
              <w:rPr>
                <w:sz w:val="14"/>
                <w:szCs w:val="14"/>
              </w:rPr>
              <w:t>55</w:t>
            </w:r>
          </w:p>
          <w:p w14:paraId="4D015BED" w14:textId="77777777" w:rsidR="00535412" w:rsidRPr="00491706" w:rsidRDefault="00535412" w:rsidP="00444FE5">
            <w:pPr>
              <w:pStyle w:val="DecimalAligned"/>
              <w:spacing w:after="10" w:line="240" w:lineRule="auto"/>
              <w:jc w:val="right"/>
              <w:rPr>
                <w:sz w:val="14"/>
                <w:szCs w:val="14"/>
              </w:rPr>
            </w:pPr>
            <w:r w:rsidRPr="00491706">
              <w:rPr>
                <w:sz w:val="14"/>
                <w:szCs w:val="14"/>
              </w:rPr>
              <w:t>81</w:t>
            </w:r>
          </w:p>
        </w:tc>
        <w:tc>
          <w:tcPr>
            <w:tcW w:w="322" w:type="pct"/>
            <w:vAlign w:val="center"/>
          </w:tcPr>
          <w:p w14:paraId="48306BD0" w14:textId="77777777" w:rsidR="00535412" w:rsidRPr="00491706" w:rsidRDefault="00535412" w:rsidP="00444FE5">
            <w:pPr>
              <w:pStyle w:val="DecimalAligned"/>
              <w:spacing w:after="10" w:line="240" w:lineRule="auto"/>
              <w:jc w:val="right"/>
              <w:rPr>
                <w:sz w:val="14"/>
                <w:szCs w:val="14"/>
              </w:rPr>
            </w:pPr>
            <w:r w:rsidRPr="00491706">
              <w:rPr>
                <w:sz w:val="14"/>
                <w:szCs w:val="14"/>
              </w:rPr>
              <w:t>(7.8)</w:t>
            </w:r>
          </w:p>
          <w:p w14:paraId="04A4E6CE" w14:textId="77777777" w:rsidR="00535412" w:rsidRPr="00491706" w:rsidRDefault="00535412" w:rsidP="00444FE5">
            <w:pPr>
              <w:pStyle w:val="DecimalAligned"/>
              <w:spacing w:after="10" w:line="240" w:lineRule="auto"/>
              <w:jc w:val="right"/>
              <w:rPr>
                <w:sz w:val="14"/>
                <w:szCs w:val="14"/>
              </w:rPr>
            </w:pPr>
            <w:r w:rsidRPr="00491706">
              <w:rPr>
                <w:sz w:val="14"/>
                <w:szCs w:val="14"/>
              </w:rPr>
              <w:t>(13.1)</w:t>
            </w:r>
          </w:p>
          <w:p w14:paraId="453710F4" w14:textId="77777777" w:rsidR="00535412" w:rsidRPr="00491706" w:rsidRDefault="00535412" w:rsidP="00444FE5">
            <w:pPr>
              <w:pStyle w:val="DecimalAligned"/>
              <w:spacing w:after="10" w:line="240" w:lineRule="auto"/>
              <w:jc w:val="right"/>
              <w:rPr>
                <w:sz w:val="14"/>
                <w:szCs w:val="14"/>
              </w:rPr>
            </w:pPr>
            <w:r w:rsidRPr="00491706">
              <w:rPr>
                <w:sz w:val="14"/>
                <w:szCs w:val="14"/>
              </w:rPr>
              <w:t>(13.1)</w:t>
            </w:r>
          </w:p>
          <w:p w14:paraId="6C92293E" w14:textId="77777777" w:rsidR="00535412" w:rsidRPr="00491706" w:rsidRDefault="00535412" w:rsidP="00444FE5">
            <w:pPr>
              <w:pStyle w:val="DecimalAligned"/>
              <w:spacing w:after="10" w:line="240" w:lineRule="auto"/>
              <w:jc w:val="right"/>
              <w:rPr>
                <w:sz w:val="14"/>
                <w:szCs w:val="14"/>
              </w:rPr>
            </w:pPr>
            <w:r w:rsidRPr="00491706">
              <w:rPr>
                <w:sz w:val="14"/>
                <w:szCs w:val="14"/>
              </w:rPr>
              <w:t>(26.7)</w:t>
            </w:r>
          </w:p>
          <w:p w14:paraId="3E45301A" w14:textId="77777777" w:rsidR="00535412" w:rsidRPr="00491706" w:rsidRDefault="00535412" w:rsidP="00444FE5">
            <w:pPr>
              <w:pStyle w:val="DecimalAligned"/>
              <w:spacing w:after="10" w:line="240" w:lineRule="auto"/>
              <w:jc w:val="right"/>
              <w:rPr>
                <w:sz w:val="14"/>
                <w:szCs w:val="14"/>
              </w:rPr>
            </w:pPr>
            <w:r w:rsidRPr="00491706">
              <w:rPr>
                <w:sz w:val="14"/>
                <w:szCs w:val="14"/>
              </w:rPr>
              <w:t>(39.3)</w:t>
            </w:r>
          </w:p>
        </w:tc>
      </w:tr>
      <w:tr w:rsidR="00535412" w:rsidRPr="00090A42" w14:paraId="0FDFEFC6" w14:textId="77777777" w:rsidTr="00444FE5">
        <w:tc>
          <w:tcPr>
            <w:tcW w:w="3463" w:type="pct"/>
            <w:noWrap/>
            <w:vAlign w:val="center"/>
          </w:tcPr>
          <w:p w14:paraId="3389695E" w14:textId="77777777" w:rsidR="00535412" w:rsidRPr="00DE35C5" w:rsidRDefault="00535412" w:rsidP="00444FE5">
            <w:pPr>
              <w:rPr>
                <w:sz w:val="16"/>
                <w:szCs w:val="16"/>
              </w:rPr>
            </w:pPr>
            <w:r w:rsidRPr="00DE35C5">
              <w:rPr>
                <w:sz w:val="16"/>
                <w:szCs w:val="16"/>
              </w:rPr>
              <w:t>Do you consider that vaccination against the influenza virus in pregnant women is a SAFE and EFFECTIVE practice to prevent the disease?</w:t>
            </w:r>
          </w:p>
        </w:tc>
        <w:tc>
          <w:tcPr>
            <w:tcW w:w="786" w:type="pct"/>
            <w:vAlign w:val="center"/>
          </w:tcPr>
          <w:p w14:paraId="399C0B66" w14:textId="77777777" w:rsidR="00535412" w:rsidRPr="00491706" w:rsidRDefault="00535412" w:rsidP="00444FE5">
            <w:pPr>
              <w:pStyle w:val="DecimalAligned"/>
              <w:spacing w:after="10" w:line="240" w:lineRule="auto"/>
              <w:jc w:val="center"/>
              <w:rPr>
                <w:sz w:val="14"/>
                <w:szCs w:val="14"/>
              </w:rPr>
            </w:pPr>
            <w:r w:rsidRPr="00491706">
              <w:rPr>
                <w:sz w:val="14"/>
                <w:szCs w:val="14"/>
              </w:rPr>
              <w:t>Strongly Agree</w:t>
            </w:r>
          </w:p>
          <w:p w14:paraId="326E1023" w14:textId="77777777" w:rsidR="00535412" w:rsidRPr="00491706" w:rsidRDefault="00535412" w:rsidP="00444FE5">
            <w:pPr>
              <w:pStyle w:val="DecimalAligned"/>
              <w:spacing w:after="10" w:line="240" w:lineRule="auto"/>
              <w:jc w:val="center"/>
              <w:rPr>
                <w:sz w:val="14"/>
                <w:szCs w:val="14"/>
              </w:rPr>
            </w:pPr>
            <w:r w:rsidRPr="00491706">
              <w:rPr>
                <w:sz w:val="14"/>
                <w:szCs w:val="14"/>
              </w:rPr>
              <w:t>Agree</w:t>
            </w:r>
          </w:p>
          <w:p w14:paraId="436DDE83" w14:textId="77777777" w:rsidR="00535412" w:rsidRPr="00491706" w:rsidRDefault="00535412" w:rsidP="00444FE5">
            <w:pPr>
              <w:pStyle w:val="DecimalAligned"/>
              <w:spacing w:after="10" w:line="240" w:lineRule="auto"/>
              <w:jc w:val="center"/>
              <w:rPr>
                <w:sz w:val="14"/>
                <w:szCs w:val="14"/>
              </w:rPr>
            </w:pPr>
            <w:r w:rsidRPr="00491706">
              <w:rPr>
                <w:sz w:val="14"/>
                <w:szCs w:val="14"/>
              </w:rPr>
              <w:t>Neutral</w:t>
            </w:r>
          </w:p>
          <w:p w14:paraId="68FE3296" w14:textId="77777777" w:rsidR="00535412" w:rsidRPr="00491706" w:rsidRDefault="00535412" w:rsidP="00444FE5">
            <w:pPr>
              <w:pStyle w:val="DecimalAligned"/>
              <w:spacing w:after="10" w:line="240" w:lineRule="auto"/>
              <w:jc w:val="center"/>
              <w:rPr>
                <w:sz w:val="14"/>
                <w:szCs w:val="14"/>
              </w:rPr>
            </w:pPr>
            <w:r w:rsidRPr="00491706">
              <w:rPr>
                <w:sz w:val="14"/>
                <w:szCs w:val="14"/>
              </w:rPr>
              <w:t>Disagree</w:t>
            </w:r>
          </w:p>
          <w:p w14:paraId="7AE78D04" w14:textId="77777777" w:rsidR="00535412" w:rsidRPr="00491706" w:rsidRDefault="00535412" w:rsidP="00444FE5">
            <w:pPr>
              <w:pStyle w:val="DecimalAligned"/>
              <w:spacing w:after="10" w:line="240" w:lineRule="auto"/>
              <w:jc w:val="center"/>
              <w:rPr>
                <w:sz w:val="14"/>
                <w:szCs w:val="14"/>
              </w:rPr>
            </w:pPr>
            <w:r w:rsidRPr="00491706">
              <w:rPr>
                <w:sz w:val="14"/>
                <w:szCs w:val="14"/>
              </w:rPr>
              <w:t>Strongly disagree</w:t>
            </w:r>
          </w:p>
        </w:tc>
        <w:tc>
          <w:tcPr>
            <w:tcW w:w="429" w:type="pct"/>
            <w:vAlign w:val="center"/>
          </w:tcPr>
          <w:p w14:paraId="2019BB35" w14:textId="77777777" w:rsidR="00535412" w:rsidRPr="00491706" w:rsidRDefault="00535412" w:rsidP="00444FE5">
            <w:pPr>
              <w:pStyle w:val="DecimalAligned"/>
              <w:spacing w:after="10" w:line="240" w:lineRule="auto"/>
              <w:jc w:val="right"/>
              <w:rPr>
                <w:sz w:val="14"/>
                <w:szCs w:val="14"/>
              </w:rPr>
            </w:pPr>
            <w:r w:rsidRPr="00491706">
              <w:rPr>
                <w:sz w:val="14"/>
                <w:szCs w:val="14"/>
              </w:rPr>
              <w:t>155</w:t>
            </w:r>
          </w:p>
          <w:p w14:paraId="162F9156" w14:textId="77777777" w:rsidR="00535412" w:rsidRPr="00491706" w:rsidRDefault="00535412" w:rsidP="00444FE5">
            <w:pPr>
              <w:pStyle w:val="DecimalAligned"/>
              <w:spacing w:after="10" w:line="240" w:lineRule="auto"/>
              <w:jc w:val="right"/>
              <w:rPr>
                <w:sz w:val="14"/>
                <w:szCs w:val="14"/>
              </w:rPr>
            </w:pPr>
            <w:r w:rsidRPr="00491706">
              <w:rPr>
                <w:sz w:val="14"/>
                <w:szCs w:val="14"/>
              </w:rPr>
              <w:t>43</w:t>
            </w:r>
          </w:p>
          <w:p w14:paraId="39E742BF" w14:textId="77777777" w:rsidR="00535412" w:rsidRPr="00491706" w:rsidRDefault="00535412" w:rsidP="00444FE5">
            <w:pPr>
              <w:pStyle w:val="DecimalAligned"/>
              <w:spacing w:after="10" w:line="240" w:lineRule="auto"/>
              <w:jc w:val="right"/>
              <w:rPr>
                <w:sz w:val="14"/>
                <w:szCs w:val="14"/>
              </w:rPr>
            </w:pPr>
            <w:r w:rsidRPr="00491706">
              <w:rPr>
                <w:sz w:val="14"/>
                <w:szCs w:val="14"/>
              </w:rPr>
              <w:t>5</w:t>
            </w:r>
          </w:p>
          <w:p w14:paraId="77F85D32" w14:textId="77777777" w:rsidR="00535412" w:rsidRPr="00491706" w:rsidRDefault="00535412" w:rsidP="00444FE5">
            <w:pPr>
              <w:pStyle w:val="DecimalAligned"/>
              <w:spacing w:after="10" w:line="240" w:lineRule="auto"/>
              <w:jc w:val="right"/>
              <w:rPr>
                <w:sz w:val="14"/>
                <w:szCs w:val="14"/>
              </w:rPr>
            </w:pPr>
            <w:r w:rsidRPr="00491706">
              <w:rPr>
                <w:sz w:val="14"/>
                <w:szCs w:val="14"/>
              </w:rPr>
              <w:t>2</w:t>
            </w:r>
          </w:p>
          <w:p w14:paraId="0E1C2FC4" w14:textId="77777777" w:rsidR="00535412" w:rsidRPr="00491706" w:rsidRDefault="00535412" w:rsidP="00444FE5">
            <w:pPr>
              <w:pStyle w:val="DecimalAligned"/>
              <w:spacing w:after="10" w:line="240" w:lineRule="auto"/>
              <w:jc w:val="right"/>
              <w:rPr>
                <w:sz w:val="14"/>
                <w:szCs w:val="14"/>
              </w:rPr>
            </w:pPr>
            <w:r w:rsidRPr="00491706">
              <w:rPr>
                <w:sz w:val="14"/>
                <w:szCs w:val="14"/>
              </w:rPr>
              <w:t>1</w:t>
            </w:r>
          </w:p>
        </w:tc>
        <w:tc>
          <w:tcPr>
            <w:tcW w:w="322" w:type="pct"/>
            <w:vAlign w:val="center"/>
          </w:tcPr>
          <w:p w14:paraId="6A613B8E" w14:textId="77777777" w:rsidR="00535412" w:rsidRPr="00491706" w:rsidRDefault="00535412" w:rsidP="00444FE5">
            <w:pPr>
              <w:pStyle w:val="DecimalAligned"/>
              <w:spacing w:after="10" w:line="240" w:lineRule="auto"/>
              <w:jc w:val="right"/>
              <w:rPr>
                <w:sz w:val="14"/>
                <w:szCs w:val="14"/>
              </w:rPr>
            </w:pPr>
            <w:r w:rsidRPr="00491706">
              <w:rPr>
                <w:sz w:val="14"/>
                <w:szCs w:val="14"/>
              </w:rPr>
              <w:t>(75.2)</w:t>
            </w:r>
          </w:p>
          <w:p w14:paraId="2F36B01F" w14:textId="77777777" w:rsidR="00535412" w:rsidRPr="00491706" w:rsidRDefault="00535412" w:rsidP="00444FE5">
            <w:pPr>
              <w:pStyle w:val="DecimalAligned"/>
              <w:spacing w:after="10" w:line="240" w:lineRule="auto"/>
              <w:jc w:val="right"/>
              <w:rPr>
                <w:sz w:val="14"/>
                <w:szCs w:val="14"/>
              </w:rPr>
            </w:pPr>
            <w:r w:rsidRPr="00491706">
              <w:rPr>
                <w:sz w:val="14"/>
                <w:szCs w:val="14"/>
              </w:rPr>
              <w:t>(20.9)</w:t>
            </w:r>
          </w:p>
          <w:p w14:paraId="600F6090" w14:textId="77777777" w:rsidR="00535412" w:rsidRPr="00491706" w:rsidRDefault="00535412" w:rsidP="00444FE5">
            <w:pPr>
              <w:pStyle w:val="DecimalAligned"/>
              <w:spacing w:after="10" w:line="240" w:lineRule="auto"/>
              <w:jc w:val="right"/>
              <w:rPr>
                <w:sz w:val="14"/>
                <w:szCs w:val="14"/>
              </w:rPr>
            </w:pPr>
            <w:r w:rsidRPr="00491706">
              <w:rPr>
                <w:sz w:val="14"/>
                <w:szCs w:val="14"/>
              </w:rPr>
              <w:t>(2.4)</w:t>
            </w:r>
          </w:p>
          <w:p w14:paraId="48F86335" w14:textId="77777777" w:rsidR="00535412" w:rsidRPr="00491706" w:rsidRDefault="00535412" w:rsidP="00444FE5">
            <w:pPr>
              <w:pStyle w:val="DecimalAligned"/>
              <w:spacing w:after="10" w:line="240" w:lineRule="auto"/>
              <w:jc w:val="right"/>
              <w:rPr>
                <w:sz w:val="14"/>
                <w:szCs w:val="14"/>
              </w:rPr>
            </w:pPr>
            <w:r w:rsidRPr="00491706">
              <w:rPr>
                <w:sz w:val="14"/>
                <w:szCs w:val="14"/>
              </w:rPr>
              <w:t>(1.0)</w:t>
            </w:r>
          </w:p>
          <w:p w14:paraId="7C02BB7F" w14:textId="77777777" w:rsidR="00535412" w:rsidRPr="00491706" w:rsidRDefault="00535412" w:rsidP="00444FE5">
            <w:pPr>
              <w:pStyle w:val="DecimalAligned"/>
              <w:spacing w:after="10" w:line="240" w:lineRule="auto"/>
              <w:jc w:val="right"/>
              <w:rPr>
                <w:sz w:val="14"/>
                <w:szCs w:val="14"/>
              </w:rPr>
            </w:pPr>
            <w:r w:rsidRPr="00491706">
              <w:rPr>
                <w:sz w:val="14"/>
                <w:szCs w:val="14"/>
              </w:rPr>
              <w:t>(0.5)</w:t>
            </w:r>
          </w:p>
        </w:tc>
      </w:tr>
      <w:tr w:rsidR="00535412" w:rsidRPr="00090A42" w14:paraId="6ED71497" w14:textId="77777777" w:rsidTr="00444FE5">
        <w:tc>
          <w:tcPr>
            <w:tcW w:w="3463" w:type="pct"/>
            <w:noWrap/>
            <w:vAlign w:val="center"/>
          </w:tcPr>
          <w:p w14:paraId="1CFE437E" w14:textId="77777777" w:rsidR="00535412" w:rsidRPr="00DE35C5" w:rsidRDefault="00535412" w:rsidP="00444FE5">
            <w:pPr>
              <w:rPr>
                <w:sz w:val="16"/>
                <w:szCs w:val="16"/>
              </w:rPr>
            </w:pPr>
            <w:r w:rsidRPr="00DE35C5">
              <w:rPr>
                <w:sz w:val="16"/>
                <w:szCs w:val="16"/>
              </w:rPr>
              <w:t>Only pregnant women with chronic degenerative diseases (DM, HBP, Lupus, etcetera.) are prone to contracting Influenza disease and its complications.</w:t>
            </w:r>
          </w:p>
        </w:tc>
        <w:tc>
          <w:tcPr>
            <w:tcW w:w="786" w:type="pct"/>
            <w:vAlign w:val="center"/>
          </w:tcPr>
          <w:p w14:paraId="616FF3F7" w14:textId="77777777" w:rsidR="00535412" w:rsidRPr="00491706" w:rsidRDefault="00535412" w:rsidP="00444FE5">
            <w:pPr>
              <w:pStyle w:val="DecimalAligned"/>
              <w:spacing w:after="10" w:line="240" w:lineRule="auto"/>
              <w:jc w:val="center"/>
              <w:rPr>
                <w:sz w:val="14"/>
                <w:szCs w:val="14"/>
              </w:rPr>
            </w:pPr>
            <w:r w:rsidRPr="00491706">
              <w:rPr>
                <w:sz w:val="14"/>
                <w:szCs w:val="14"/>
              </w:rPr>
              <w:t>Strongly Agree</w:t>
            </w:r>
          </w:p>
          <w:p w14:paraId="1EEF379B" w14:textId="77777777" w:rsidR="00535412" w:rsidRPr="00491706" w:rsidRDefault="00535412" w:rsidP="00444FE5">
            <w:pPr>
              <w:pStyle w:val="DecimalAligned"/>
              <w:spacing w:after="10" w:line="240" w:lineRule="auto"/>
              <w:jc w:val="center"/>
              <w:rPr>
                <w:sz w:val="14"/>
                <w:szCs w:val="14"/>
              </w:rPr>
            </w:pPr>
            <w:r w:rsidRPr="00491706">
              <w:rPr>
                <w:sz w:val="14"/>
                <w:szCs w:val="14"/>
              </w:rPr>
              <w:t>Agree</w:t>
            </w:r>
          </w:p>
          <w:p w14:paraId="5A34E5DC" w14:textId="77777777" w:rsidR="00535412" w:rsidRPr="00491706" w:rsidRDefault="00535412" w:rsidP="00444FE5">
            <w:pPr>
              <w:pStyle w:val="DecimalAligned"/>
              <w:spacing w:after="10" w:line="240" w:lineRule="auto"/>
              <w:jc w:val="center"/>
              <w:rPr>
                <w:sz w:val="14"/>
                <w:szCs w:val="14"/>
              </w:rPr>
            </w:pPr>
            <w:r w:rsidRPr="00491706">
              <w:rPr>
                <w:sz w:val="14"/>
                <w:szCs w:val="14"/>
              </w:rPr>
              <w:t>Neutral</w:t>
            </w:r>
          </w:p>
          <w:p w14:paraId="3A631DBC" w14:textId="77777777" w:rsidR="00535412" w:rsidRPr="00491706" w:rsidRDefault="00535412" w:rsidP="00444FE5">
            <w:pPr>
              <w:pStyle w:val="DecimalAligned"/>
              <w:spacing w:after="10" w:line="240" w:lineRule="auto"/>
              <w:jc w:val="center"/>
              <w:rPr>
                <w:sz w:val="14"/>
                <w:szCs w:val="14"/>
              </w:rPr>
            </w:pPr>
            <w:r w:rsidRPr="00491706">
              <w:rPr>
                <w:sz w:val="14"/>
                <w:szCs w:val="14"/>
              </w:rPr>
              <w:t>Disagree</w:t>
            </w:r>
          </w:p>
          <w:p w14:paraId="077895F5" w14:textId="77777777" w:rsidR="00535412" w:rsidRPr="00491706" w:rsidRDefault="00535412" w:rsidP="00444FE5">
            <w:pPr>
              <w:pStyle w:val="DecimalAligned"/>
              <w:spacing w:after="10" w:line="240" w:lineRule="auto"/>
              <w:jc w:val="center"/>
              <w:rPr>
                <w:sz w:val="14"/>
                <w:szCs w:val="14"/>
              </w:rPr>
            </w:pPr>
            <w:r w:rsidRPr="00491706">
              <w:rPr>
                <w:sz w:val="14"/>
                <w:szCs w:val="14"/>
              </w:rPr>
              <w:t>Strongly disagree</w:t>
            </w:r>
          </w:p>
        </w:tc>
        <w:tc>
          <w:tcPr>
            <w:tcW w:w="429" w:type="pct"/>
            <w:vAlign w:val="center"/>
          </w:tcPr>
          <w:p w14:paraId="381D979E" w14:textId="77777777" w:rsidR="00535412" w:rsidRPr="00491706" w:rsidRDefault="00535412" w:rsidP="00444FE5">
            <w:pPr>
              <w:pStyle w:val="DecimalAligned"/>
              <w:spacing w:after="10" w:line="240" w:lineRule="auto"/>
              <w:jc w:val="right"/>
              <w:rPr>
                <w:sz w:val="14"/>
                <w:szCs w:val="14"/>
              </w:rPr>
            </w:pPr>
            <w:r w:rsidRPr="00491706">
              <w:rPr>
                <w:sz w:val="14"/>
                <w:szCs w:val="14"/>
              </w:rPr>
              <w:t>22</w:t>
            </w:r>
          </w:p>
          <w:p w14:paraId="624E6A67" w14:textId="77777777" w:rsidR="00535412" w:rsidRPr="00491706" w:rsidRDefault="00535412" w:rsidP="00444FE5">
            <w:pPr>
              <w:pStyle w:val="DecimalAligned"/>
              <w:spacing w:after="10" w:line="240" w:lineRule="auto"/>
              <w:jc w:val="right"/>
              <w:rPr>
                <w:sz w:val="14"/>
                <w:szCs w:val="14"/>
              </w:rPr>
            </w:pPr>
            <w:r w:rsidRPr="00491706">
              <w:rPr>
                <w:sz w:val="14"/>
                <w:szCs w:val="14"/>
              </w:rPr>
              <w:t>19</w:t>
            </w:r>
          </w:p>
          <w:p w14:paraId="7554E1BC" w14:textId="77777777" w:rsidR="00535412" w:rsidRPr="00491706" w:rsidRDefault="00535412" w:rsidP="00444FE5">
            <w:pPr>
              <w:pStyle w:val="DecimalAligned"/>
              <w:spacing w:after="10" w:line="240" w:lineRule="auto"/>
              <w:jc w:val="right"/>
              <w:rPr>
                <w:sz w:val="14"/>
                <w:szCs w:val="14"/>
              </w:rPr>
            </w:pPr>
            <w:r w:rsidRPr="00491706">
              <w:rPr>
                <w:sz w:val="14"/>
                <w:szCs w:val="14"/>
              </w:rPr>
              <w:t>4</w:t>
            </w:r>
          </w:p>
          <w:p w14:paraId="5464CDDA" w14:textId="77777777" w:rsidR="00535412" w:rsidRPr="00491706" w:rsidRDefault="00535412" w:rsidP="00444FE5">
            <w:pPr>
              <w:pStyle w:val="DecimalAligned"/>
              <w:spacing w:after="10" w:line="240" w:lineRule="auto"/>
              <w:jc w:val="right"/>
              <w:rPr>
                <w:sz w:val="14"/>
                <w:szCs w:val="14"/>
              </w:rPr>
            </w:pPr>
            <w:r w:rsidRPr="00491706">
              <w:rPr>
                <w:sz w:val="14"/>
                <w:szCs w:val="14"/>
              </w:rPr>
              <w:t>66</w:t>
            </w:r>
          </w:p>
          <w:p w14:paraId="3A39F50B" w14:textId="77777777" w:rsidR="00535412" w:rsidRPr="00491706" w:rsidRDefault="00535412" w:rsidP="00444FE5">
            <w:pPr>
              <w:pStyle w:val="DecimalAligned"/>
              <w:spacing w:after="10" w:line="240" w:lineRule="auto"/>
              <w:jc w:val="right"/>
              <w:rPr>
                <w:sz w:val="14"/>
                <w:szCs w:val="14"/>
              </w:rPr>
            </w:pPr>
            <w:r w:rsidRPr="00491706">
              <w:rPr>
                <w:sz w:val="14"/>
                <w:szCs w:val="14"/>
              </w:rPr>
              <w:t>95</w:t>
            </w:r>
          </w:p>
        </w:tc>
        <w:tc>
          <w:tcPr>
            <w:tcW w:w="322" w:type="pct"/>
            <w:vAlign w:val="center"/>
          </w:tcPr>
          <w:p w14:paraId="5C7A8076" w14:textId="77777777" w:rsidR="00535412" w:rsidRPr="00491706" w:rsidRDefault="00535412" w:rsidP="00444FE5">
            <w:pPr>
              <w:pStyle w:val="DecimalAligned"/>
              <w:spacing w:after="10" w:line="240" w:lineRule="auto"/>
              <w:jc w:val="right"/>
              <w:rPr>
                <w:sz w:val="14"/>
                <w:szCs w:val="14"/>
              </w:rPr>
            </w:pPr>
            <w:r w:rsidRPr="00491706">
              <w:rPr>
                <w:sz w:val="14"/>
                <w:szCs w:val="14"/>
              </w:rPr>
              <w:t>(10.7)</w:t>
            </w:r>
          </w:p>
          <w:p w14:paraId="629F040F" w14:textId="77777777" w:rsidR="00535412" w:rsidRPr="00491706" w:rsidRDefault="00535412" w:rsidP="00444FE5">
            <w:pPr>
              <w:pStyle w:val="DecimalAligned"/>
              <w:spacing w:after="10" w:line="240" w:lineRule="auto"/>
              <w:jc w:val="right"/>
              <w:rPr>
                <w:sz w:val="14"/>
                <w:szCs w:val="14"/>
              </w:rPr>
            </w:pPr>
            <w:r w:rsidRPr="00491706">
              <w:rPr>
                <w:sz w:val="14"/>
                <w:szCs w:val="14"/>
              </w:rPr>
              <w:t>(9.2)</w:t>
            </w:r>
          </w:p>
          <w:p w14:paraId="096BA173" w14:textId="77777777" w:rsidR="00535412" w:rsidRPr="00491706" w:rsidRDefault="00535412" w:rsidP="00444FE5">
            <w:pPr>
              <w:pStyle w:val="DecimalAligned"/>
              <w:spacing w:after="10" w:line="240" w:lineRule="auto"/>
              <w:jc w:val="right"/>
              <w:rPr>
                <w:sz w:val="14"/>
                <w:szCs w:val="14"/>
              </w:rPr>
            </w:pPr>
            <w:r w:rsidRPr="00491706">
              <w:rPr>
                <w:sz w:val="14"/>
                <w:szCs w:val="14"/>
              </w:rPr>
              <w:t>(1.9)</w:t>
            </w:r>
          </w:p>
          <w:p w14:paraId="011D5EC5" w14:textId="77777777" w:rsidR="00535412" w:rsidRPr="00491706" w:rsidRDefault="00535412" w:rsidP="00444FE5">
            <w:pPr>
              <w:pStyle w:val="DecimalAligned"/>
              <w:spacing w:after="10" w:line="240" w:lineRule="auto"/>
              <w:jc w:val="right"/>
              <w:rPr>
                <w:sz w:val="14"/>
                <w:szCs w:val="14"/>
              </w:rPr>
            </w:pPr>
            <w:r w:rsidRPr="00491706">
              <w:rPr>
                <w:sz w:val="14"/>
                <w:szCs w:val="14"/>
              </w:rPr>
              <w:t>(32)</w:t>
            </w:r>
          </w:p>
          <w:p w14:paraId="5EC96290" w14:textId="77777777" w:rsidR="00535412" w:rsidRPr="00491706" w:rsidRDefault="00535412" w:rsidP="00444FE5">
            <w:pPr>
              <w:pStyle w:val="DecimalAligned"/>
              <w:spacing w:after="10" w:line="240" w:lineRule="auto"/>
              <w:jc w:val="right"/>
              <w:rPr>
                <w:sz w:val="14"/>
                <w:szCs w:val="14"/>
              </w:rPr>
            </w:pPr>
            <w:r w:rsidRPr="00491706">
              <w:rPr>
                <w:sz w:val="14"/>
                <w:szCs w:val="14"/>
              </w:rPr>
              <w:t>(46.1)</w:t>
            </w:r>
          </w:p>
        </w:tc>
      </w:tr>
      <w:tr w:rsidR="00535412" w:rsidRPr="00090A42" w14:paraId="2EA05586" w14:textId="77777777" w:rsidTr="00444FE5">
        <w:tc>
          <w:tcPr>
            <w:tcW w:w="3463" w:type="pct"/>
            <w:noWrap/>
            <w:vAlign w:val="center"/>
          </w:tcPr>
          <w:p w14:paraId="4C3DC7D6" w14:textId="77777777" w:rsidR="00535412" w:rsidRPr="00DE35C5" w:rsidRDefault="00535412" w:rsidP="00444FE5">
            <w:pPr>
              <w:rPr>
                <w:sz w:val="16"/>
                <w:szCs w:val="16"/>
              </w:rPr>
            </w:pPr>
            <w:r w:rsidRPr="00DE35C5">
              <w:rPr>
                <w:sz w:val="16"/>
                <w:szCs w:val="16"/>
              </w:rPr>
              <w:lastRenderedPageBreak/>
              <w:t xml:space="preserve">Influenza vaccination in pregnant women only gives protection to the mother, but not to the baby.  </w:t>
            </w:r>
          </w:p>
        </w:tc>
        <w:tc>
          <w:tcPr>
            <w:tcW w:w="786" w:type="pct"/>
            <w:vAlign w:val="center"/>
          </w:tcPr>
          <w:p w14:paraId="792834A1" w14:textId="77777777" w:rsidR="00535412" w:rsidRPr="00491706" w:rsidRDefault="00535412" w:rsidP="00444FE5">
            <w:pPr>
              <w:pStyle w:val="DecimalAligned"/>
              <w:spacing w:after="10" w:line="240" w:lineRule="auto"/>
              <w:jc w:val="center"/>
              <w:rPr>
                <w:sz w:val="14"/>
                <w:szCs w:val="14"/>
              </w:rPr>
            </w:pPr>
            <w:r w:rsidRPr="00491706">
              <w:rPr>
                <w:sz w:val="14"/>
                <w:szCs w:val="14"/>
              </w:rPr>
              <w:t>Strongly Agree</w:t>
            </w:r>
          </w:p>
          <w:p w14:paraId="1678072B" w14:textId="77777777" w:rsidR="00535412" w:rsidRPr="00491706" w:rsidRDefault="00535412" w:rsidP="00444FE5">
            <w:pPr>
              <w:pStyle w:val="DecimalAligned"/>
              <w:spacing w:after="10" w:line="240" w:lineRule="auto"/>
              <w:jc w:val="center"/>
              <w:rPr>
                <w:sz w:val="14"/>
                <w:szCs w:val="14"/>
              </w:rPr>
            </w:pPr>
            <w:r w:rsidRPr="00491706">
              <w:rPr>
                <w:sz w:val="14"/>
                <w:szCs w:val="14"/>
              </w:rPr>
              <w:t>Agree</w:t>
            </w:r>
          </w:p>
          <w:p w14:paraId="15B7A7B5" w14:textId="77777777" w:rsidR="00535412" w:rsidRPr="00491706" w:rsidRDefault="00535412" w:rsidP="00444FE5">
            <w:pPr>
              <w:pStyle w:val="DecimalAligned"/>
              <w:spacing w:after="10" w:line="240" w:lineRule="auto"/>
              <w:jc w:val="center"/>
              <w:rPr>
                <w:sz w:val="14"/>
                <w:szCs w:val="14"/>
              </w:rPr>
            </w:pPr>
            <w:r w:rsidRPr="00491706">
              <w:rPr>
                <w:sz w:val="14"/>
                <w:szCs w:val="14"/>
              </w:rPr>
              <w:t>Neutral</w:t>
            </w:r>
          </w:p>
          <w:p w14:paraId="41A98F3D" w14:textId="77777777" w:rsidR="00535412" w:rsidRPr="00491706" w:rsidRDefault="00535412" w:rsidP="00444FE5">
            <w:pPr>
              <w:pStyle w:val="DecimalAligned"/>
              <w:spacing w:after="10" w:line="240" w:lineRule="auto"/>
              <w:jc w:val="center"/>
              <w:rPr>
                <w:sz w:val="14"/>
                <w:szCs w:val="14"/>
              </w:rPr>
            </w:pPr>
            <w:r w:rsidRPr="00491706">
              <w:rPr>
                <w:sz w:val="14"/>
                <w:szCs w:val="14"/>
              </w:rPr>
              <w:t>Disagree</w:t>
            </w:r>
          </w:p>
          <w:p w14:paraId="20E8F1C0" w14:textId="77777777" w:rsidR="00535412" w:rsidRPr="00491706" w:rsidRDefault="00535412" w:rsidP="00444FE5">
            <w:pPr>
              <w:pStyle w:val="DecimalAligned"/>
              <w:spacing w:after="10" w:line="240" w:lineRule="auto"/>
              <w:jc w:val="center"/>
              <w:rPr>
                <w:sz w:val="14"/>
                <w:szCs w:val="14"/>
              </w:rPr>
            </w:pPr>
            <w:r w:rsidRPr="00491706">
              <w:rPr>
                <w:sz w:val="14"/>
                <w:szCs w:val="14"/>
              </w:rPr>
              <w:t>Strongly disagree</w:t>
            </w:r>
          </w:p>
        </w:tc>
        <w:tc>
          <w:tcPr>
            <w:tcW w:w="429" w:type="pct"/>
            <w:vAlign w:val="center"/>
          </w:tcPr>
          <w:p w14:paraId="238F1D61" w14:textId="77777777" w:rsidR="00535412" w:rsidRPr="00491706" w:rsidRDefault="00535412" w:rsidP="00444FE5">
            <w:pPr>
              <w:pStyle w:val="DecimalAligned"/>
              <w:spacing w:after="10" w:line="240" w:lineRule="auto"/>
              <w:jc w:val="right"/>
              <w:rPr>
                <w:sz w:val="14"/>
                <w:szCs w:val="14"/>
              </w:rPr>
            </w:pPr>
            <w:r w:rsidRPr="00491706">
              <w:rPr>
                <w:sz w:val="14"/>
                <w:szCs w:val="14"/>
              </w:rPr>
              <w:t>22</w:t>
            </w:r>
          </w:p>
          <w:p w14:paraId="4466E8C8" w14:textId="77777777" w:rsidR="00535412" w:rsidRPr="00491706" w:rsidRDefault="00535412" w:rsidP="00444FE5">
            <w:pPr>
              <w:pStyle w:val="DecimalAligned"/>
              <w:spacing w:after="10" w:line="240" w:lineRule="auto"/>
              <w:jc w:val="right"/>
              <w:rPr>
                <w:sz w:val="14"/>
                <w:szCs w:val="14"/>
              </w:rPr>
            </w:pPr>
            <w:r w:rsidRPr="00491706">
              <w:rPr>
                <w:sz w:val="14"/>
                <w:szCs w:val="14"/>
              </w:rPr>
              <w:t>19</w:t>
            </w:r>
          </w:p>
          <w:p w14:paraId="3AFD12A1" w14:textId="77777777" w:rsidR="00535412" w:rsidRPr="00491706" w:rsidRDefault="00535412" w:rsidP="00444FE5">
            <w:pPr>
              <w:pStyle w:val="DecimalAligned"/>
              <w:spacing w:after="10" w:line="240" w:lineRule="auto"/>
              <w:jc w:val="right"/>
              <w:rPr>
                <w:sz w:val="14"/>
                <w:szCs w:val="14"/>
              </w:rPr>
            </w:pPr>
            <w:r w:rsidRPr="00491706">
              <w:rPr>
                <w:sz w:val="14"/>
                <w:szCs w:val="14"/>
              </w:rPr>
              <w:t>4</w:t>
            </w:r>
          </w:p>
          <w:p w14:paraId="19C07964" w14:textId="77777777" w:rsidR="00535412" w:rsidRPr="00491706" w:rsidRDefault="00535412" w:rsidP="00444FE5">
            <w:pPr>
              <w:pStyle w:val="DecimalAligned"/>
              <w:spacing w:after="10" w:line="240" w:lineRule="auto"/>
              <w:jc w:val="right"/>
              <w:rPr>
                <w:sz w:val="14"/>
                <w:szCs w:val="14"/>
              </w:rPr>
            </w:pPr>
            <w:r w:rsidRPr="00491706">
              <w:rPr>
                <w:sz w:val="14"/>
                <w:szCs w:val="14"/>
              </w:rPr>
              <w:t>66</w:t>
            </w:r>
          </w:p>
          <w:p w14:paraId="07FDAF13" w14:textId="77777777" w:rsidR="00535412" w:rsidRPr="00491706" w:rsidRDefault="00535412" w:rsidP="00444FE5">
            <w:pPr>
              <w:pStyle w:val="DecimalAligned"/>
              <w:spacing w:after="10" w:line="240" w:lineRule="auto"/>
              <w:jc w:val="right"/>
              <w:rPr>
                <w:sz w:val="14"/>
                <w:szCs w:val="14"/>
              </w:rPr>
            </w:pPr>
            <w:r w:rsidRPr="00491706">
              <w:rPr>
                <w:sz w:val="14"/>
                <w:szCs w:val="14"/>
              </w:rPr>
              <w:t>95</w:t>
            </w:r>
          </w:p>
        </w:tc>
        <w:tc>
          <w:tcPr>
            <w:tcW w:w="322" w:type="pct"/>
            <w:vAlign w:val="center"/>
          </w:tcPr>
          <w:p w14:paraId="2A3212CB" w14:textId="77777777" w:rsidR="00535412" w:rsidRPr="00491706" w:rsidRDefault="00535412" w:rsidP="00444FE5">
            <w:pPr>
              <w:pStyle w:val="DecimalAligned"/>
              <w:spacing w:after="10" w:line="240" w:lineRule="auto"/>
              <w:jc w:val="right"/>
              <w:rPr>
                <w:sz w:val="14"/>
                <w:szCs w:val="14"/>
              </w:rPr>
            </w:pPr>
            <w:r w:rsidRPr="00491706">
              <w:rPr>
                <w:sz w:val="14"/>
                <w:szCs w:val="14"/>
              </w:rPr>
              <w:t>(10.7)</w:t>
            </w:r>
          </w:p>
          <w:p w14:paraId="5E07B3A3" w14:textId="77777777" w:rsidR="00535412" w:rsidRPr="00491706" w:rsidRDefault="00535412" w:rsidP="00444FE5">
            <w:pPr>
              <w:pStyle w:val="DecimalAligned"/>
              <w:spacing w:after="10" w:line="240" w:lineRule="auto"/>
              <w:jc w:val="right"/>
              <w:rPr>
                <w:sz w:val="14"/>
                <w:szCs w:val="14"/>
              </w:rPr>
            </w:pPr>
            <w:r w:rsidRPr="00491706">
              <w:rPr>
                <w:sz w:val="14"/>
                <w:szCs w:val="14"/>
              </w:rPr>
              <w:t>(9.2)</w:t>
            </w:r>
          </w:p>
          <w:p w14:paraId="68834F67" w14:textId="77777777" w:rsidR="00535412" w:rsidRPr="00491706" w:rsidRDefault="00535412" w:rsidP="00444FE5">
            <w:pPr>
              <w:pStyle w:val="DecimalAligned"/>
              <w:spacing w:after="10" w:line="240" w:lineRule="auto"/>
              <w:jc w:val="right"/>
              <w:rPr>
                <w:sz w:val="14"/>
                <w:szCs w:val="14"/>
              </w:rPr>
            </w:pPr>
            <w:r w:rsidRPr="00491706">
              <w:rPr>
                <w:sz w:val="14"/>
                <w:szCs w:val="14"/>
              </w:rPr>
              <w:t>(1.9)</w:t>
            </w:r>
          </w:p>
          <w:p w14:paraId="1089FE6F" w14:textId="77777777" w:rsidR="00535412" w:rsidRPr="00491706" w:rsidRDefault="00535412" w:rsidP="00444FE5">
            <w:pPr>
              <w:pStyle w:val="DecimalAligned"/>
              <w:spacing w:after="10" w:line="240" w:lineRule="auto"/>
              <w:jc w:val="right"/>
              <w:rPr>
                <w:sz w:val="14"/>
                <w:szCs w:val="14"/>
              </w:rPr>
            </w:pPr>
            <w:r w:rsidRPr="00491706">
              <w:rPr>
                <w:sz w:val="14"/>
                <w:szCs w:val="14"/>
              </w:rPr>
              <w:t>(32)</w:t>
            </w:r>
          </w:p>
          <w:p w14:paraId="18F29DE7" w14:textId="77777777" w:rsidR="00535412" w:rsidRPr="00491706" w:rsidRDefault="00535412" w:rsidP="00444FE5">
            <w:pPr>
              <w:pStyle w:val="DecimalAligned"/>
              <w:spacing w:after="10" w:line="240" w:lineRule="auto"/>
              <w:jc w:val="right"/>
              <w:rPr>
                <w:sz w:val="14"/>
                <w:szCs w:val="14"/>
              </w:rPr>
            </w:pPr>
            <w:r w:rsidRPr="00491706">
              <w:rPr>
                <w:sz w:val="14"/>
                <w:szCs w:val="14"/>
              </w:rPr>
              <w:t>(46.1)</w:t>
            </w:r>
          </w:p>
        </w:tc>
      </w:tr>
      <w:tr w:rsidR="00535412" w:rsidRPr="00090A42" w14:paraId="4D26E7B2" w14:textId="77777777" w:rsidTr="00444FE5">
        <w:tc>
          <w:tcPr>
            <w:tcW w:w="3463" w:type="pct"/>
            <w:noWrap/>
            <w:vAlign w:val="center"/>
          </w:tcPr>
          <w:p w14:paraId="57FDCEC5" w14:textId="77777777" w:rsidR="00535412" w:rsidRPr="00DE35C5" w:rsidRDefault="00535412" w:rsidP="00444FE5">
            <w:pPr>
              <w:rPr>
                <w:sz w:val="16"/>
                <w:szCs w:val="16"/>
              </w:rPr>
            </w:pPr>
            <w:r w:rsidRPr="00DE35C5">
              <w:rPr>
                <w:sz w:val="16"/>
                <w:szCs w:val="16"/>
              </w:rPr>
              <w:t>Pregnant women who were vaccinated against influenza reduce their risk of being hospitalized due to complications.</w:t>
            </w:r>
          </w:p>
        </w:tc>
        <w:tc>
          <w:tcPr>
            <w:tcW w:w="786" w:type="pct"/>
            <w:vAlign w:val="center"/>
          </w:tcPr>
          <w:p w14:paraId="3EF23448" w14:textId="77777777" w:rsidR="00535412" w:rsidRPr="00491706" w:rsidRDefault="00535412" w:rsidP="00444FE5">
            <w:pPr>
              <w:pStyle w:val="DecimalAligned"/>
              <w:spacing w:after="10" w:line="240" w:lineRule="auto"/>
              <w:jc w:val="center"/>
              <w:rPr>
                <w:sz w:val="14"/>
                <w:szCs w:val="14"/>
              </w:rPr>
            </w:pPr>
            <w:r w:rsidRPr="00491706">
              <w:rPr>
                <w:sz w:val="14"/>
                <w:szCs w:val="14"/>
              </w:rPr>
              <w:t>Strongly Agree</w:t>
            </w:r>
          </w:p>
          <w:p w14:paraId="6CCC8A64" w14:textId="77777777" w:rsidR="00535412" w:rsidRPr="00491706" w:rsidRDefault="00535412" w:rsidP="00444FE5">
            <w:pPr>
              <w:pStyle w:val="DecimalAligned"/>
              <w:spacing w:after="10" w:line="240" w:lineRule="auto"/>
              <w:jc w:val="center"/>
              <w:rPr>
                <w:sz w:val="14"/>
                <w:szCs w:val="14"/>
              </w:rPr>
            </w:pPr>
            <w:r w:rsidRPr="00491706">
              <w:rPr>
                <w:sz w:val="14"/>
                <w:szCs w:val="14"/>
              </w:rPr>
              <w:t>Agree</w:t>
            </w:r>
          </w:p>
          <w:p w14:paraId="7DE60F2B" w14:textId="77777777" w:rsidR="00535412" w:rsidRPr="00491706" w:rsidRDefault="00535412" w:rsidP="00444FE5">
            <w:pPr>
              <w:pStyle w:val="DecimalAligned"/>
              <w:spacing w:after="10" w:line="240" w:lineRule="auto"/>
              <w:jc w:val="center"/>
              <w:rPr>
                <w:sz w:val="14"/>
                <w:szCs w:val="14"/>
              </w:rPr>
            </w:pPr>
            <w:r w:rsidRPr="00491706">
              <w:rPr>
                <w:sz w:val="14"/>
                <w:szCs w:val="14"/>
              </w:rPr>
              <w:t>Neutral</w:t>
            </w:r>
          </w:p>
          <w:p w14:paraId="7DE0D3BC" w14:textId="77777777" w:rsidR="00535412" w:rsidRPr="00491706" w:rsidRDefault="00535412" w:rsidP="00444FE5">
            <w:pPr>
              <w:pStyle w:val="DecimalAligned"/>
              <w:spacing w:after="10" w:line="240" w:lineRule="auto"/>
              <w:jc w:val="center"/>
              <w:rPr>
                <w:sz w:val="14"/>
                <w:szCs w:val="14"/>
              </w:rPr>
            </w:pPr>
            <w:r w:rsidRPr="00491706">
              <w:rPr>
                <w:sz w:val="14"/>
                <w:szCs w:val="14"/>
              </w:rPr>
              <w:t>Disagree</w:t>
            </w:r>
          </w:p>
          <w:p w14:paraId="3527E1E3" w14:textId="77777777" w:rsidR="00535412" w:rsidRPr="00491706" w:rsidRDefault="00535412" w:rsidP="00444FE5">
            <w:pPr>
              <w:pStyle w:val="DecimalAligned"/>
              <w:spacing w:after="10" w:line="240" w:lineRule="auto"/>
              <w:jc w:val="center"/>
              <w:rPr>
                <w:sz w:val="14"/>
                <w:szCs w:val="14"/>
              </w:rPr>
            </w:pPr>
            <w:r w:rsidRPr="00491706">
              <w:rPr>
                <w:sz w:val="14"/>
                <w:szCs w:val="14"/>
              </w:rPr>
              <w:t>Strongly disagree</w:t>
            </w:r>
          </w:p>
        </w:tc>
        <w:tc>
          <w:tcPr>
            <w:tcW w:w="429" w:type="pct"/>
            <w:vAlign w:val="center"/>
          </w:tcPr>
          <w:p w14:paraId="56118E6A" w14:textId="77777777" w:rsidR="00535412" w:rsidRPr="00491706" w:rsidRDefault="00535412" w:rsidP="00444FE5">
            <w:pPr>
              <w:pStyle w:val="DecimalAligned"/>
              <w:spacing w:after="10" w:line="240" w:lineRule="auto"/>
              <w:jc w:val="right"/>
              <w:rPr>
                <w:sz w:val="14"/>
                <w:szCs w:val="14"/>
              </w:rPr>
            </w:pPr>
            <w:r w:rsidRPr="00491706">
              <w:rPr>
                <w:sz w:val="14"/>
                <w:szCs w:val="14"/>
              </w:rPr>
              <w:t>133</w:t>
            </w:r>
          </w:p>
          <w:p w14:paraId="7A916740" w14:textId="77777777" w:rsidR="00535412" w:rsidRPr="00491706" w:rsidRDefault="00535412" w:rsidP="00444FE5">
            <w:pPr>
              <w:pStyle w:val="DecimalAligned"/>
              <w:spacing w:after="10" w:line="240" w:lineRule="auto"/>
              <w:jc w:val="right"/>
              <w:rPr>
                <w:sz w:val="14"/>
                <w:szCs w:val="14"/>
              </w:rPr>
            </w:pPr>
            <w:r w:rsidRPr="00491706">
              <w:rPr>
                <w:sz w:val="14"/>
                <w:szCs w:val="14"/>
              </w:rPr>
              <w:t>58</w:t>
            </w:r>
          </w:p>
          <w:p w14:paraId="3732EDEC" w14:textId="77777777" w:rsidR="00535412" w:rsidRPr="00491706" w:rsidRDefault="00535412" w:rsidP="00444FE5">
            <w:pPr>
              <w:pStyle w:val="DecimalAligned"/>
              <w:spacing w:after="10" w:line="240" w:lineRule="auto"/>
              <w:jc w:val="right"/>
              <w:rPr>
                <w:sz w:val="14"/>
                <w:szCs w:val="14"/>
              </w:rPr>
            </w:pPr>
            <w:r w:rsidRPr="00491706">
              <w:rPr>
                <w:sz w:val="14"/>
                <w:szCs w:val="14"/>
              </w:rPr>
              <w:t>4</w:t>
            </w:r>
          </w:p>
          <w:p w14:paraId="37DE5153" w14:textId="77777777" w:rsidR="00535412" w:rsidRPr="00491706" w:rsidRDefault="00535412" w:rsidP="00444FE5">
            <w:pPr>
              <w:pStyle w:val="DecimalAligned"/>
              <w:spacing w:after="10" w:line="240" w:lineRule="auto"/>
              <w:jc w:val="right"/>
              <w:rPr>
                <w:sz w:val="14"/>
                <w:szCs w:val="14"/>
              </w:rPr>
            </w:pPr>
            <w:r w:rsidRPr="00491706">
              <w:rPr>
                <w:sz w:val="14"/>
                <w:szCs w:val="14"/>
              </w:rPr>
              <w:t>7</w:t>
            </w:r>
          </w:p>
          <w:p w14:paraId="66E2A7C7" w14:textId="77777777" w:rsidR="00535412" w:rsidRPr="00491706" w:rsidRDefault="00535412" w:rsidP="00444FE5">
            <w:pPr>
              <w:pStyle w:val="DecimalAligned"/>
              <w:spacing w:after="10" w:line="240" w:lineRule="auto"/>
              <w:jc w:val="right"/>
              <w:rPr>
                <w:sz w:val="14"/>
                <w:szCs w:val="14"/>
              </w:rPr>
            </w:pPr>
            <w:r w:rsidRPr="00491706">
              <w:rPr>
                <w:sz w:val="14"/>
                <w:szCs w:val="14"/>
              </w:rPr>
              <w:t>4</w:t>
            </w:r>
          </w:p>
        </w:tc>
        <w:tc>
          <w:tcPr>
            <w:tcW w:w="322" w:type="pct"/>
            <w:vAlign w:val="center"/>
          </w:tcPr>
          <w:p w14:paraId="204B7A33" w14:textId="77777777" w:rsidR="00535412" w:rsidRPr="00491706" w:rsidRDefault="00535412" w:rsidP="00444FE5">
            <w:pPr>
              <w:pStyle w:val="DecimalAligned"/>
              <w:spacing w:after="10" w:line="240" w:lineRule="auto"/>
              <w:jc w:val="right"/>
              <w:rPr>
                <w:sz w:val="14"/>
                <w:szCs w:val="14"/>
              </w:rPr>
            </w:pPr>
            <w:r w:rsidRPr="00491706">
              <w:rPr>
                <w:sz w:val="14"/>
                <w:szCs w:val="14"/>
              </w:rPr>
              <w:t>(64.6)</w:t>
            </w:r>
          </w:p>
          <w:p w14:paraId="0A9BC881" w14:textId="77777777" w:rsidR="00535412" w:rsidRPr="00491706" w:rsidRDefault="00535412" w:rsidP="00444FE5">
            <w:pPr>
              <w:pStyle w:val="DecimalAligned"/>
              <w:spacing w:after="10" w:line="240" w:lineRule="auto"/>
              <w:jc w:val="right"/>
              <w:rPr>
                <w:sz w:val="14"/>
                <w:szCs w:val="14"/>
              </w:rPr>
            </w:pPr>
            <w:r w:rsidRPr="00491706">
              <w:rPr>
                <w:sz w:val="14"/>
                <w:szCs w:val="14"/>
              </w:rPr>
              <w:t>(28.2)</w:t>
            </w:r>
          </w:p>
          <w:p w14:paraId="1567A567" w14:textId="77777777" w:rsidR="00535412" w:rsidRPr="00491706" w:rsidRDefault="00535412" w:rsidP="00444FE5">
            <w:pPr>
              <w:pStyle w:val="DecimalAligned"/>
              <w:spacing w:after="10" w:line="240" w:lineRule="auto"/>
              <w:jc w:val="right"/>
              <w:rPr>
                <w:sz w:val="14"/>
                <w:szCs w:val="14"/>
              </w:rPr>
            </w:pPr>
            <w:r w:rsidRPr="00491706">
              <w:rPr>
                <w:sz w:val="14"/>
                <w:szCs w:val="14"/>
              </w:rPr>
              <w:t>(1.9)</w:t>
            </w:r>
          </w:p>
          <w:p w14:paraId="44411E29" w14:textId="77777777" w:rsidR="00535412" w:rsidRPr="00491706" w:rsidRDefault="00535412" w:rsidP="00444FE5">
            <w:pPr>
              <w:pStyle w:val="DecimalAligned"/>
              <w:spacing w:after="10" w:line="240" w:lineRule="auto"/>
              <w:jc w:val="right"/>
              <w:rPr>
                <w:sz w:val="14"/>
                <w:szCs w:val="14"/>
              </w:rPr>
            </w:pPr>
            <w:r w:rsidRPr="00491706">
              <w:rPr>
                <w:sz w:val="14"/>
                <w:szCs w:val="14"/>
              </w:rPr>
              <w:t>(3.4)</w:t>
            </w:r>
          </w:p>
          <w:p w14:paraId="112ED826" w14:textId="77777777" w:rsidR="00535412" w:rsidRPr="00491706" w:rsidRDefault="00535412" w:rsidP="00444FE5">
            <w:pPr>
              <w:pStyle w:val="DecimalAligned"/>
              <w:spacing w:after="10" w:line="240" w:lineRule="auto"/>
              <w:jc w:val="right"/>
              <w:rPr>
                <w:sz w:val="14"/>
                <w:szCs w:val="14"/>
              </w:rPr>
            </w:pPr>
            <w:r w:rsidRPr="00491706">
              <w:rPr>
                <w:sz w:val="14"/>
                <w:szCs w:val="14"/>
              </w:rPr>
              <w:t>(1.9)</w:t>
            </w:r>
          </w:p>
        </w:tc>
      </w:tr>
      <w:tr w:rsidR="00535412" w:rsidRPr="00090A42" w14:paraId="3A0C65E2" w14:textId="77777777" w:rsidTr="00444FE5">
        <w:tc>
          <w:tcPr>
            <w:tcW w:w="3463" w:type="pct"/>
            <w:noWrap/>
            <w:vAlign w:val="center"/>
          </w:tcPr>
          <w:p w14:paraId="689372DA" w14:textId="77777777" w:rsidR="00535412" w:rsidRPr="00DE35C5" w:rsidRDefault="00535412" w:rsidP="00444FE5">
            <w:pPr>
              <w:rPr>
                <w:sz w:val="16"/>
                <w:szCs w:val="16"/>
              </w:rPr>
            </w:pPr>
            <w:r w:rsidRPr="00DE35C5">
              <w:rPr>
                <w:sz w:val="16"/>
                <w:szCs w:val="16"/>
              </w:rPr>
              <w:t>The Influenza vaccine can be applied in pregnant women during any trimester of pregnancy.</w:t>
            </w:r>
          </w:p>
        </w:tc>
        <w:tc>
          <w:tcPr>
            <w:tcW w:w="786" w:type="pct"/>
            <w:vAlign w:val="center"/>
          </w:tcPr>
          <w:p w14:paraId="7BA9F134" w14:textId="77777777" w:rsidR="00535412" w:rsidRPr="00491706" w:rsidRDefault="00535412" w:rsidP="00444FE5">
            <w:pPr>
              <w:pStyle w:val="DecimalAligned"/>
              <w:spacing w:after="10" w:line="240" w:lineRule="auto"/>
              <w:jc w:val="center"/>
              <w:rPr>
                <w:sz w:val="14"/>
                <w:szCs w:val="14"/>
              </w:rPr>
            </w:pPr>
            <w:r w:rsidRPr="00491706">
              <w:rPr>
                <w:sz w:val="14"/>
                <w:szCs w:val="14"/>
              </w:rPr>
              <w:t>Strongly Agree</w:t>
            </w:r>
          </w:p>
          <w:p w14:paraId="41975A31" w14:textId="77777777" w:rsidR="00535412" w:rsidRPr="00491706" w:rsidRDefault="00535412" w:rsidP="00444FE5">
            <w:pPr>
              <w:pStyle w:val="DecimalAligned"/>
              <w:spacing w:after="10" w:line="240" w:lineRule="auto"/>
              <w:jc w:val="center"/>
              <w:rPr>
                <w:sz w:val="14"/>
                <w:szCs w:val="14"/>
              </w:rPr>
            </w:pPr>
            <w:r w:rsidRPr="00491706">
              <w:rPr>
                <w:sz w:val="14"/>
                <w:szCs w:val="14"/>
              </w:rPr>
              <w:t>Agree</w:t>
            </w:r>
          </w:p>
          <w:p w14:paraId="666BDED8" w14:textId="77777777" w:rsidR="00535412" w:rsidRPr="00491706" w:rsidRDefault="00535412" w:rsidP="00444FE5">
            <w:pPr>
              <w:pStyle w:val="DecimalAligned"/>
              <w:spacing w:after="10" w:line="240" w:lineRule="auto"/>
              <w:jc w:val="center"/>
              <w:rPr>
                <w:sz w:val="14"/>
                <w:szCs w:val="14"/>
              </w:rPr>
            </w:pPr>
            <w:r w:rsidRPr="00491706">
              <w:rPr>
                <w:sz w:val="14"/>
                <w:szCs w:val="14"/>
              </w:rPr>
              <w:t>Neutral</w:t>
            </w:r>
          </w:p>
          <w:p w14:paraId="5350E487" w14:textId="77777777" w:rsidR="00535412" w:rsidRPr="00491706" w:rsidRDefault="00535412" w:rsidP="00444FE5">
            <w:pPr>
              <w:pStyle w:val="DecimalAligned"/>
              <w:spacing w:after="10" w:line="240" w:lineRule="auto"/>
              <w:jc w:val="center"/>
              <w:rPr>
                <w:sz w:val="14"/>
                <w:szCs w:val="14"/>
              </w:rPr>
            </w:pPr>
            <w:r w:rsidRPr="00491706">
              <w:rPr>
                <w:sz w:val="14"/>
                <w:szCs w:val="14"/>
              </w:rPr>
              <w:t>Disagree</w:t>
            </w:r>
          </w:p>
          <w:p w14:paraId="615BE3A3" w14:textId="77777777" w:rsidR="00535412" w:rsidRPr="00491706" w:rsidRDefault="00535412" w:rsidP="00444FE5">
            <w:pPr>
              <w:pStyle w:val="DecimalAligned"/>
              <w:spacing w:after="10" w:line="240" w:lineRule="auto"/>
              <w:jc w:val="center"/>
              <w:rPr>
                <w:sz w:val="14"/>
                <w:szCs w:val="14"/>
              </w:rPr>
            </w:pPr>
            <w:r w:rsidRPr="00491706">
              <w:rPr>
                <w:sz w:val="14"/>
                <w:szCs w:val="14"/>
              </w:rPr>
              <w:t>Strongly disagree</w:t>
            </w:r>
          </w:p>
        </w:tc>
        <w:tc>
          <w:tcPr>
            <w:tcW w:w="429" w:type="pct"/>
            <w:vAlign w:val="center"/>
          </w:tcPr>
          <w:p w14:paraId="1D38C0D4" w14:textId="77777777" w:rsidR="00535412" w:rsidRPr="00491706" w:rsidRDefault="00535412" w:rsidP="00444FE5">
            <w:pPr>
              <w:pStyle w:val="DecimalAligned"/>
              <w:spacing w:after="10" w:line="240" w:lineRule="auto"/>
              <w:jc w:val="right"/>
              <w:rPr>
                <w:sz w:val="14"/>
                <w:szCs w:val="14"/>
              </w:rPr>
            </w:pPr>
            <w:r w:rsidRPr="00491706">
              <w:rPr>
                <w:sz w:val="14"/>
                <w:szCs w:val="14"/>
              </w:rPr>
              <w:t>113</w:t>
            </w:r>
          </w:p>
          <w:p w14:paraId="254A4BFA" w14:textId="77777777" w:rsidR="00535412" w:rsidRPr="00491706" w:rsidRDefault="00535412" w:rsidP="00444FE5">
            <w:pPr>
              <w:pStyle w:val="DecimalAligned"/>
              <w:spacing w:after="10" w:line="240" w:lineRule="auto"/>
              <w:jc w:val="right"/>
              <w:rPr>
                <w:sz w:val="14"/>
                <w:szCs w:val="14"/>
              </w:rPr>
            </w:pPr>
            <w:r w:rsidRPr="00491706">
              <w:rPr>
                <w:sz w:val="14"/>
                <w:szCs w:val="14"/>
              </w:rPr>
              <w:t>43</w:t>
            </w:r>
          </w:p>
          <w:p w14:paraId="2E5169D2" w14:textId="77777777" w:rsidR="00535412" w:rsidRPr="00491706" w:rsidRDefault="00535412" w:rsidP="00444FE5">
            <w:pPr>
              <w:pStyle w:val="DecimalAligned"/>
              <w:spacing w:after="10" w:line="240" w:lineRule="auto"/>
              <w:jc w:val="right"/>
              <w:rPr>
                <w:sz w:val="14"/>
                <w:szCs w:val="14"/>
              </w:rPr>
            </w:pPr>
            <w:r w:rsidRPr="00491706">
              <w:rPr>
                <w:sz w:val="14"/>
                <w:szCs w:val="14"/>
              </w:rPr>
              <w:t>13</w:t>
            </w:r>
          </w:p>
          <w:p w14:paraId="04557961" w14:textId="77777777" w:rsidR="00535412" w:rsidRPr="00491706" w:rsidRDefault="00535412" w:rsidP="00444FE5">
            <w:pPr>
              <w:pStyle w:val="DecimalAligned"/>
              <w:spacing w:after="10" w:line="240" w:lineRule="auto"/>
              <w:jc w:val="right"/>
              <w:rPr>
                <w:sz w:val="14"/>
                <w:szCs w:val="14"/>
              </w:rPr>
            </w:pPr>
            <w:r w:rsidRPr="00491706">
              <w:rPr>
                <w:sz w:val="14"/>
                <w:szCs w:val="14"/>
              </w:rPr>
              <w:t>25</w:t>
            </w:r>
          </w:p>
          <w:p w14:paraId="5E1E3AC7" w14:textId="77777777" w:rsidR="00535412" w:rsidRPr="00491706" w:rsidRDefault="00535412" w:rsidP="00444FE5">
            <w:pPr>
              <w:pStyle w:val="DecimalAligned"/>
              <w:spacing w:after="10" w:line="240" w:lineRule="auto"/>
              <w:jc w:val="right"/>
              <w:rPr>
                <w:sz w:val="14"/>
                <w:szCs w:val="14"/>
              </w:rPr>
            </w:pPr>
            <w:r w:rsidRPr="00491706">
              <w:rPr>
                <w:sz w:val="14"/>
                <w:szCs w:val="14"/>
              </w:rPr>
              <w:t>12</w:t>
            </w:r>
          </w:p>
        </w:tc>
        <w:tc>
          <w:tcPr>
            <w:tcW w:w="322" w:type="pct"/>
            <w:vAlign w:val="center"/>
          </w:tcPr>
          <w:p w14:paraId="48C1DB81" w14:textId="77777777" w:rsidR="00535412" w:rsidRPr="00491706" w:rsidRDefault="00535412" w:rsidP="00444FE5">
            <w:pPr>
              <w:pStyle w:val="DecimalAligned"/>
              <w:spacing w:after="10" w:line="240" w:lineRule="auto"/>
              <w:jc w:val="right"/>
              <w:rPr>
                <w:sz w:val="14"/>
                <w:szCs w:val="14"/>
              </w:rPr>
            </w:pPr>
            <w:r w:rsidRPr="00491706">
              <w:rPr>
                <w:sz w:val="14"/>
                <w:szCs w:val="14"/>
              </w:rPr>
              <w:t>(54.9)</w:t>
            </w:r>
          </w:p>
          <w:p w14:paraId="500EBD54" w14:textId="77777777" w:rsidR="00535412" w:rsidRPr="00491706" w:rsidRDefault="00535412" w:rsidP="00444FE5">
            <w:pPr>
              <w:pStyle w:val="DecimalAligned"/>
              <w:spacing w:after="10" w:line="240" w:lineRule="auto"/>
              <w:jc w:val="right"/>
              <w:rPr>
                <w:sz w:val="14"/>
                <w:szCs w:val="14"/>
              </w:rPr>
            </w:pPr>
            <w:r w:rsidRPr="00491706">
              <w:rPr>
                <w:sz w:val="14"/>
                <w:szCs w:val="14"/>
              </w:rPr>
              <w:t>(20.9)</w:t>
            </w:r>
          </w:p>
          <w:p w14:paraId="608214B5" w14:textId="77777777" w:rsidR="00535412" w:rsidRPr="00491706" w:rsidRDefault="00535412" w:rsidP="00444FE5">
            <w:pPr>
              <w:pStyle w:val="DecimalAligned"/>
              <w:spacing w:after="10" w:line="240" w:lineRule="auto"/>
              <w:jc w:val="right"/>
              <w:rPr>
                <w:sz w:val="14"/>
                <w:szCs w:val="14"/>
              </w:rPr>
            </w:pPr>
            <w:r w:rsidRPr="00491706">
              <w:rPr>
                <w:sz w:val="14"/>
                <w:szCs w:val="14"/>
              </w:rPr>
              <w:t>(6.3)</w:t>
            </w:r>
          </w:p>
          <w:p w14:paraId="796151BF" w14:textId="77777777" w:rsidR="00535412" w:rsidRPr="00491706" w:rsidRDefault="00535412" w:rsidP="00444FE5">
            <w:pPr>
              <w:pStyle w:val="DecimalAligned"/>
              <w:spacing w:after="10" w:line="240" w:lineRule="auto"/>
              <w:jc w:val="right"/>
              <w:rPr>
                <w:sz w:val="14"/>
                <w:szCs w:val="14"/>
              </w:rPr>
            </w:pPr>
            <w:r w:rsidRPr="00491706">
              <w:rPr>
                <w:sz w:val="14"/>
                <w:szCs w:val="14"/>
              </w:rPr>
              <w:t>(12.1)</w:t>
            </w:r>
          </w:p>
          <w:p w14:paraId="2589FF1B" w14:textId="77777777" w:rsidR="00535412" w:rsidRPr="00491706" w:rsidRDefault="00535412" w:rsidP="00444FE5">
            <w:pPr>
              <w:pStyle w:val="DecimalAligned"/>
              <w:spacing w:after="10" w:line="240" w:lineRule="auto"/>
              <w:jc w:val="right"/>
              <w:rPr>
                <w:sz w:val="14"/>
                <w:szCs w:val="14"/>
              </w:rPr>
            </w:pPr>
            <w:r w:rsidRPr="00491706">
              <w:rPr>
                <w:sz w:val="14"/>
                <w:szCs w:val="14"/>
              </w:rPr>
              <w:t>(5.8)</w:t>
            </w:r>
          </w:p>
        </w:tc>
      </w:tr>
      <w:tr w:rsidR="00535412" w:rsidRPr="00090A42" w14:paraId="7CC877F0" w14:textId="77777777" w:rsidTr="00444FE5">
        <w:tc>
          <w:tcPr>
            <w:tcW w:w="5000" w:type="pct"/>
            <w:gridSpan w:val="4"/>
            <w:noWrap/>
            <w:vAlign w:val="center"/>
          </w:tcPr>
          <w:p w14:paraId="08AD55FD" w14:textId="77777777" w:rsidR="00535412" w:rsidRPr="00F26419" w:rsidRDefault="00535412" w:rsidP="00444FE5">
            <w:pPr>
              <w:pStyle w:val="DecimalAligned"/>
              <w:spacing w:after="10" w:line="240" w:lineRule="auto"/>
              <w:rPr>
                <w:sz w:val="16"/>
                <w:szCs w:val="16"/>
              </w:rPr>
            </w:pPr>
            <w:r w:rsidRPr="00DF2DB8">
              <w:rPr>
                <w:b/>
                <w:bCs/>
                <w:i/>
                <w:iCs/>
                <w:sz w:val="20"/>
                <w:szCs w:val="20"/>
              </w:rPr>
              <w:t>Practices Section</w:t>
            </w:r>
          </w:p>
        </w:tc>
      </w:tr>
      <w:tr w:rsidR="00535412" w:rsidRPr="00090A42" w14:paraId="50FB9639" w14:textId="77777777" w:rsidTr="00444FE5">
        <w:tc>
          <w:tcPr>
            <w:tcW w:w="3463" w:type="pct"/>
            <w:noWrap/>
            <w:vAlign w:val="center"/>
          </w:tcPr>
          <w:p w14:paraId="31AE38C3" w14:textId="77777777" w:rsidR="00535412" w:rsidRPr="00DE35C5" w:rsidRDefault="00535412" w:rsidP="00444FE5">
            <w:pPr>
              <w:rPr>
                <w:sz w:val="16"/>
                <w:szCs w:val="16"/>
              </w:rPr>
            </w:pPr>
            <w:r w:rsidRPr="00DE35C5">
              <w:rPr>
                <w:sz w:val="16"/>
                <w:szCs w:val="16"/>
              </w:rPr>
              <w:t>Do you recommend and promote influenza vaccination during pregnancy?</w:t>
            </w:r>
          </w:p>
        </w:tc>
        <w:tc>
          <w:tcPr>
            <w:tcW w:w="786" w:type="pct"/>
            <w:vAlign w:val="center"/>
          </w:tcPr>
          <w:p w14:paraId="03C44D03" w14:textId="77777777" w:rsidR="00535412" w:rsidRDefault="00535412" w:rsidP="00444FE5">
            <w:pPr>
              <w:pStyle w:val="DecimalAligned"/>
              <w:spacing w:after="10" w:line="240" w:lineRule="auto"/>
              <w:jc w:val="center"/>
              <w:rPr>
                <w:sz w:val="16"/>
                <w:szCs w:val="16"/>
              </w:rPr>
            </w:pPr>
            <w:r>
              <w:rPr>
                <w:sz w:val="16"/>
                <w:szCs w:val="16"/>
              </w:rPr>
              <w:t>Yes</w:t>
            </w:r>
          </w:p>
          <w:p w14:paraId="1CCB1A19" w14:textId="77777777" w:rsidR="00535412" w:rsidRPr="00F26419" w:rsidRDefault="00535412" w:rsidP="00444FE5">
            <w:pPr>
              <w:pStyle w:val="DecimalAligned"/>
              <w:spacing w:after="10" w:line="240" w:lineRule="auto"/>
              <w:jc w:val="center"/>
              <w:rPr>
                <w:sz w:val="16"/>
                <w:szCs w:val="16"/>
              </w:rPr>
            </w:pPr>
            <w:r>
              <w:rPr>
                <w:sz w:val="16"/>
                <w:szCs w:val="16"/>
              </w:rPr>
              <w:t>No</w:t>
            </w:r>
          </w:p>
        </w:tc>
        <w:tc>
          <w:tcPr>
            <w:tcW w:w="429" w:type="pct"/>
            <w:vAlign w:val="center"/>
          </w:tcPr>
          <w:p w14:paraId="36B4F8CA" w14:textId="77777777" w:rsidR="00535412" w:rsidRDefault="00535412" w:rsidP="00444FE5">
            <w:pPr>
              <w:pStyle w:val="DecimalAligned"/>
              <w:spacing w:after="10" w:line="240" w:lineRule="auto"/>
              <w:jc w:val="right"/>
              <w:rPr>
                <w:sz w:val="16"/>
                <w:szCs w:val="16"/>
              </w:rPr>
            </w:pPr>
            <w:r>
              <w:rPr>
                <w:sz w:val="16"/>
                <w:szCs w:val="16"/>
              </w:rPr>
              <w:t>202</w:t>
            </w:r>
          </w:p>
          <w:p w14:paraId="57B930B4" w14:textId="77777777" w:rsidR="00535412" w:rsidRPr="00F26419" w:rsidRDefault="00535412" w:rsidP="00444FE5">
            <w:pPr>
              <w:pStyle w:val="DecimalAligned"/>
              <w:spacing w:after="10" w:line="240" w:lineRule="auto"/>
              <w:jc w:val="right"/>
              <w:rPr>
                <w:sz w:val="16"/>
                <w:szCs w:val="16"/>
              </w:rPr>
            </w:pPr>
            <w:r>
              <w:rPr>
                <w:sz w:val="16"/>
                <w:szCs w:val="16"/>
              </w:rPr>
              <w:t>4</w:t>
            </w:r>
          </w:p>
        </w:tc>
        <w:tc>
          <w:tcPr>
            <w:tcW w:w="322" w:type="pct"/>
            <w:vAlign w:val="center"/>
          </w:tcPr>
          <w:p w14:paraId="768E42A1" w14:textId="77777777" w:rsidR="00535412" w:rsidRDefault="00535412" w:rsidP="00444FE5">
            <w:pPr>
              <w:pStyle w:val="DecimalAligned"/>
              <w:spacing w:after="10" w:line="240" w:lineRule="auto"/>
              <w:jc w:val="right"/>
              <w:rPr>
                <w:sz w:val="16"/>
                <w:szCs w:val="16"/>
              </w:rPr>
            </w:pPr>
            <w:r>
              <w:rPr>
                <w:sz w:val="16"/>
                <w:szCs w:val="16"/>
              </w:rPr>
              <w:t>(98.1)</w:t>
            </w:r>
          </w:p>
          <w:p w14:paraId="4A9F0124" w14:textId="77777777" w:rsidR="00535412" w:rsidRPr="00F26419" w:rsidRDefault="00535412" w:rsidP="00444FE5">
            <w:pPr>
              <w:pStyle w:val="DecimalAligned"/>
              <w:spacing w:after="10" w:line="240" w:lineRule="auto"/>
              <w:jc w:val="right"/>
              <w:rPr>
                <w:sz w:val="16"/>
                <w:szCs w:val="16"/>
              </w:rPr>
            </w:pPr>
            <w:r>
              <w:rPr>
                <w:sz w:val="16"/>
                <w:szCs w:val="16"/>
              </w:rPr>
              <w:t>(1.9)</w:t>
            </w:r>
          </w:p>
        </w:tc>
      </w:tr>
      <w:tr w:rsidR="00535412" w:rsidRPr="00090A42" w14:paraId="7281B65C" w14:textId="77777777" w:rsidTr="00444FE5">
        <w:tc>
          <w:tcPr>
            <w:tcW w:w="3463" w:type="pct"/>
            <w:noWrap/>
            <w:vAlign w:val="center"/>
          </w:tcPr>
          <w:p w14:paraId="5EBEE1DF" w14:textId="77777777" w:rsidR="00535412" w:rsidRPr="00DE35C5" w:rsidRDefault="00535412" w:rsidP="00444FE5">
            <w:pPr>
              <w:rPr>
                <w:sz w:val="16"/>
                <w:szCs w:val="16"/>
              </w:rPr>
            </w:pPr>
            <w:r w:rsidRPr="00DE35C5">
              <w:rPr>
                <w:sz w:val="16"/>
                <w:szCs w:val="16"/>
              </w:rPr>
              <w:t>Do you offer influenza vaccination among all your patients regardless of their pregnancy status (pregnant or not pregnant)?</w:t>
            </w:r>
          </w:p>
        </w:tc>
        <w:tc>
          <w:tcPr>
            <w:tcW w:w="786" w:type="pct"/>
            <w:vAlign w:val="center"/>
          </w:tcPr>
          <w:p w14:paraId="5BEC07B2" w14:textId="77777777" w:rsidR="00535412" w:rsidRDefault="00535412" w:rsidP="00444FE5">
            <w:pPr>
              <w:pStyle w:val="DecimalAligned"/>
              <w:spacing w:after="10" w:line="240" w:lineRule="auto"/>
              <w:jc w:val="center"/>
              <w:rPr>
                <w:sz w:val="16"/>
                <w:szCs w:val="16"/>
              </w:rPr>
            </w:pPr>
            <w:r>
              <w:rPr>
                <w:sz w:val="16"/>
                <w:szCs w:val="16"/>
              </w:rPr>
              <w:t>Yes</w:t>
            </w:r>
          </w:p>
          <w:p w14:paraId="08F00FC9" w14:textId="77777777" w:rsidR="00535412" w:rsidRPr="00F26419" w:rsidRDefault="00535412" w:rsidP="00444FE5">
            <w:pPr>
              <w:pStyle w:val="DecimalAligned"/>
              <w:spacing w:after="10" w:line="240" w:lineRule="auto"/>
              <w:jc w:val="center"/>
              <w:rPr>
                <w:sz w:val="16"/>
                <w:szCs w:val="16"/>
              </w:rPr>
            </w:pPr>
            <w:r>
              <w:rPr>
                <w:sz w:val="16"/>
                <w:szCs w:val="16"/>
              </w:rPr>
              <w:t>No</w:t>
            </w:r>
          </w:p>
        </w:tc>
        <w:tc>
          <w:tcPr>
            <w:tcW w:w="429" w:type="pct"/>
            <w:vAlign w:val="center"/>
          </w:tcPr>
          <w:p w14:paraId="7C9A3682" w14:textId="77777777" w:rsidR="00535412" w:rsidRDefault="00535412" w:rsidP="00444FE5">
            <w:pPr>
              <w:pStyle w:val="DecimalAligned"/>
              <w:spacing w:after="10" w:line="240" w:lineRule="auto"/>
              <w:jc w:val="right"/>
              <w:rPr>
                <w:sz w:val="16"/>
                <w:szCs w:val="16"/>
              </w:rPr>
            </w:pPr>
            <w:r>
              <w:rPr>
                <w:sz w:val="16"/>
                <w:szCs w:val="16"/>
              </w:rPr>
              <w:t>177</w:t>
            </w:r>
          </w:p>
          <w:p w14:paraId="432A04AD" w14:textId="77777777" w:rsidR="00535412" w:rsidRPr="00F26419" w:rsidRDefault="00535412" w:rsidP="00444FE5">
            <w:pPr>
              <w:pStyle w:val="DecimalAligned"/>
              <w:spacing w:after="10" w:line="240" w:lineRule="auto"/>
              <w:jc w:val="right"/>
              <w:rPr>
                <w:sz w:val="16"/>
                <w:szCs w:val="16"/>
              </w:rPr>
            </w:pPr>
            <w:r>
              <w:rPr>
                <w:sz w:val="16"/>
                <w:szCs w:val="16"/>
              </w:rPr>
              <w:t>29</w:t>
            </w:r>
          </w:p>
        </w:tc>
        <w:tc>
          <w:tcPr>
            <w:tcW w:w="322" w:type="pct"/>
            <w:vAlign w:val="center"/>
          </w:tcPr>
          <w:p w14:paraId="3E02269B" w14:textId="77777777" w:rsidR="00535412" w:rsidRDefault="00535412" w:rsidP="00444FE5">
            <w:pPr>
              <w:pStyle w:val="DecimalAligned"/>
              <w:spacing w:after="10" w:line="240" w:lineRule="auto"/>
              <w:jc w:val="right"/>
              <w:rPr>
                <w:sz w:val="16"/>
                <w:szCs w:val="16"/>
              </w:rPr>
            </w:pPr>
            <w:r>
              <w:rPr>
                <w:sz w:val="16"/>
                <w:szCs w:val="16"/>
              </w:rPr>
              <w:t>(85.9)</w:t>
            </w:r>
          </w:p>
          <w:p w14:paraId="738FE644" w14:textId="77777777" w:rsidR="00535412" w:rsidRPr="00F26419" w:rsidRDefault="00535412" w:rsidP="00444FE5">
            <w:pPr>
              <w:pStyle w:val="DecimalAligned"/>
              <w:spacing w:after="10" w:line="240" w:lineRule="auto"/>
              <w:jc w:val="right"/>
              <w:rPr>
                <w:sz w:val="16"/>
                <w:szCs w:val="16"/>
              </w:rPr>
            </w:pPr>
            <w:r>
              <w:rPr>
                <w:sz w:val="16"/>
                <w:szCs w:val="16"/>
              </w:rPr>
              <w:t>(14.1)</w:t>
            </w:r>
          </w:p>
        </w:tc>
      </w:tr>
      <w:tr w:rsidR="00535412" w:rsidRPr="00090A42" w14:paraId="478977FE" w14:textId="77777777" w:rsidTr="00444FE5">
        <w:tc>
          <w:tcPr>
            <w:tcW w:w="3463" w:type="pct"/>
            <w:noWrap/>
            <w:vAlign w:val="center"/>
          </w:tcPr>
          <w:p w14:paraId="753DEAC5" w14:textId="77777777" w:rsidR="00535412" w:rsidRPr="00DE35C5" w:rsidRDefault="00535412" w:rsidP="00444FE5">
            <w:pPr>
              <w:rPr>
                <w:sz w:val="16"/>
                <w:szCs w:val="16"/>
              </w:rPr>
            </w:pPr>
            <w:r w:rsidRPr="00DE35C5">
              <w:rPr>
                <w:sz w:val="16"/>
                <w:szCs w:val="16"/>
              </w:rPr>
              <w:t>Usually during which pregnancy trimester do you promote or apply influenza vaccination?</w:t>
            </w:r>
          </w:p>
        </w:tc>
        <w:tc>
          <w:tcPr>
            <w:tcW w:w="786" w:type="pct"/>
            <w:vAlign w:val="center"/>
          </w:tcPr>
          <w:p w14:paraId="63647170" w14:textId="77777777" w:rsidR="00535412" w:rsidRDefault="00535412" w:rsidP="00444FE5">
            <w:pPr>
              <w:pStyle w:val="DecimalAligned"/>
              <w:spacing w:after="10" w:line="240" w:lineRule="auto"/>
              <w:jc w:val="center"/>
              <w:rPr>
                <w:sz w:val="16"/>
                <w:szCs w:val="16"/>
              </w:rPr>
            </w:pPr>
            <w:r>
              <w:rPr>
                <w:sz w:val="16"/>
                <w:szCs w:val="16"/>
              </w:rPr>
              <w:t>1</w:t>
            </w:r>
            <w:r w:rsidRPr="00DF2DB8">
              <w:rPr>
                <w:sz w:val="16"/>
                <w:szCs w:val="16"/>
                <w:vertAlign w:val="superscript"/>
              </w:rPr>
              <w:t>st</w:t>
            </w:r>
          </w:p>
          <w:p w14:paraId="1F60C8DB" w14:textId="77777777" w:rsidR="00535412" w:rsidRDefault="00535412" w:rsidP="00444FE5">
            <w:pPr>
              <w:pStyle w:val="DecimalAligned"/>
              <w:spacing w:after="10" w:line="240" w:lineRule="auto"/>
              <w:jc w:val="center"/>
              <w:rPr>
                <w:sz w:val="16"/>
                <w:szCs w:val="16"/>
              </w:rPr>
            </w:pPr>
            <w:r>
              <w:rPr>
                <w:sz w:val="16"/>
                <w:szCs w:val="16"/>
              </w:rPr>
              <w:t>2</w:t>
            </w:r>
            <w:r w:rsidRPr="00DF2DB8">
              <w:rPr>
                <w:sz w:val="16"/>
                <w:szCs w:val="16"/>
                <w:vertAlign w:val="superscript"/>
              </w:rPr>
              <w:t>nd</w:t>
            </w:r>
          </w:p>
          <w:p w14:paraId="5F063400" w14:textId="77777777" w:rsidR="00535412" w:rsidRPr="00F26419" w:rsidRDefault="00535412" w:rsidP="00444FE5">
            <w:pPr>
              <w:pStyle w:val="DecimalAligned"/>
              <w:spacing w:after="10" w:line="240" w:lineRule="auto"/>
              <w:jc w:val="center"/>
              <w:rPr>
                <w:sz w:val="16"/>
                <w:szCs w:val="16"/>
              </w:rPr>
            </w:pPr>
            <w:r>
              <w:rPr>
                <w:sz w:val="16"/>
                <w:szCs w:val="16"/>
              </w:rPr>
              <w:t>3</w:t>
            </w:r>
            <w:r w:rsidRPr="00DF2DB8">
              <w:rPr>
                <w:sz w:val="16"/>
                <w:szCs w:val="16"/>
                <w:vertAlign w:val="superscript"/>
              </w:rPr>
              <w:t>rd</w:t>
            </w:r>
            <w:r>
              <w:rPr>
                <w:sz w:val="16"/>
                <w:szCs w:val="16"/>
              </w:rPr>
              <w:t xml:space="preserve"> </w:t>
            </w:r>
          </w:p>
        </w:tc>
        <w:tc>
          <w:tcPr>
            <w:tcW w:w="429" w:type="pct"/>
            <w:vAlign w:val="center"/>
          </w:tcPr>
          <w:p w14:paraId="0C05D7EB" w14:textId="77777777" w:rsidR="00535412" w:rsidRDefault="00535412" w:rsidP="00444FE5">
            <w:pPr>
              <w:pStyle w:val="DecimalAligned"/>
              <w:spacing w:after="10" w:line="240" w:lineRule="auto"/>
              <w:jc w:val="right"/>
              <w:rPr>
                <w:sz w:val="16"/>
                <w:szCs w:val="16"/>
              </w:rPr>
            </w:pPr>
            <w:r>
              <w:rPr>
                <w:sz w:val="16"/>
                <w:szCs w:val="16"/>
              </w:rPr>
              <w:t>91</w:t>
            </w:r>
          </w:p>
          <w:p w14:paraId="573905C5" w14:textId="77777777" w:rsidR="00535412" w:rsidRDefault="00535412" w:rsidP="00444FE5">
            <w:pPr>
              <w:pStyle w:val="DecimalAligned"/>
              <w:spacing w:after="10" w:line="240" w:lineRule="auto"/>
              <w:jc w:val="right"/>
              <w:rPr>
                <w:sz w:val="16"/>
                <w:szCs w:val="16"/>
              </w:rPr>
            </w:pPr>
            <w:r>
              <w:rPr>
                <w:sz w:val="16"/>
                <w:szCs w:val="16"/>
              </w:rPr>
              <w:t>93</w:t>
            </w:r>
          </w:p>
          <w:p w14:paraId="419F47A2" w14:textId="77777777" w:rsidR="00535412" w:rsidRPr="00F26419" w:rsidRDefault="00535412" w:rsidP="00444FE5">
            <w:pPr>
              <w:pStyle w:val="DecimalAligned"/>
              <w:spacing w:after="10" w:line="240" w:lineRule="auto"/>
              <w:jc w:val="right"/>
              <w:rPr>
                <w:sz w:val="16"/>
                <w:szCs w:val="16"/>
              </w:rPr>
            </w:pPr>
            <w:r>
              <w:rPr>
                <w:sz w:val="16"/>
                <w:szCs w:val="16"/>
              </w:rPr>
              <w:t>22</w:t>
            </w:r>
          </w:p>
        </w:tc>
        <w:tc>
          <w:tcPr>
            <w:tcW w:w="322" w:type="pct"/>
            <w:vAlign w:val="center"/>
          </w:tcPr>
          <w:p w14:paraId="168BEF5D" w14:textId="77777777" w:rsidR="00535412" w:rsidRDefault="00535412" w:rsidP="00444FE5">
            <w:pPr>
              <w:pStyle w:val="DecimalAligned"/>
              <w:spacing w:after="10" w:line="240" w:lineRule="auto"/>
              <w:jc w:val="right"/>
              <w:rPr>
                <w:sz w:val="16"/>
                <w:szCs w:val="16"/>
              </w:rPr>
            </w:pPr>
            <w:r>
              <w:rPr>
                <w:sz w:val="16"/>
                <w:szCs w:val="16"/>
              </w:rPr>
              <w:t>(44.2)</w:t>
            </w:r>
          </w:p>
          <w:p w14:paraId="116A90A4" w14:textId="77777777" w:rsidR="00535412" w:rsidRDefault="00535412" w:rsidP="00444FE5">
            <w:pPr>
              <w:pStyle w:val="DecimalAligned"/>
              <w:spacing w:after="10" w:line="240" w:lineRule="auto"/>
              <w:jc w:val="right"/>
              <w:rPr>
                <w:sz w:val="16"/>
                <w:szCs w:val="16"/>
              </w:rPr>
            </w:pPr>
            <w:r>
              <w:rPr>
                <w:sz w:val="16"/>
                <w:szCs w:val="16"/>
              </w:rPr>
              <w:t>(45.1)</w:t>
            </w:r>
          </w:p>
          <w:p w14:paraId="403B8C7D" w14:textId="77777777" w:rsidR="00535412" w:rsidRPr="00F26419" w:rsidRDefault="00535412" w:rsidP="00444FE5">
            <w:pPr>
              <w:pStyle w:val="DecimalAligned"/>
              <w:spacing w:after="10" w:line="240" w:lineRule="auto"/>
              <w:jc w:val="right"/>
              <w:rPr>
                <w:sz w:val="16"/>
                <w:szCs w:val="16"/>
              </w:rPr>
            </w:pPr>
            <w:r>
              <w:rPr>
                <w:sz w:val="16"/>
                <w:szCs w:val="16"/>
              </w:rPr>
              <w:t>(10.7)</w:t>
            </w:r>
          </w:p>
        </w:tc>
      </w:tr>
      <w:tr w:rsidR="00535412" w:rsidRPr="00090A42" w14:paraId="572E2033" w14:textId="77777777" w:rsidTr="00444FE5">
        <w:tc>
          <w:tcPr>
            <w:tcW w:w="3463" w:type="pct"/>
            <w:noWrap/>
            <w:vAlign w:val="center"/>
          </w:tcPr>
          <w:p w14:paraId="7FCD2A47" w14:textId="77777777" w:rsidR="00535412" w:rsidRPr="00DE35C5" w:rsidRDefault="00535412" w:rsidP="00444FE5">
            <w:pPr>
              <w:rPr>
                <w:sz w:val="16"/>
                <w:szCs w:val="16"/>
              </w:rPr>
            </w:pPr>
            <w:r w:rsidRPr="00DE35C5">
              <w:rPr>
                <w:sz w:val="16"/>
                <w:szCs w:val="16"/>
              </w:rPr>
              <w:t>Do you check the immunization status of all your patients?</w:t>
            </w:r>
          </w:p>
        </w:tc>
        <w:tc>
          <w:tcPr>
            <w:tcW w:w="786" w:type="pct"/>
            <w:vAlign w:val="center"/>
          </w:tcPr>
          <w:p w14:paraId="7CDBF248" w14:textId="77777777" w:rsidR="00535412" w:rsidRDefault="00535412" w:rsidP="00444FE5">
            <w:pPr>
              <w:pStyle w:val="DecimalAligned"/>
              <w:spacing w:after="10" w:line="240" w:lineRule="auto"/>
              <w:jc w:val="center"/>
              <w:rPr>
                <w:sz w:val="16"/>
                <w:szCs w:val="16"/>
              </w:rPr>
            </w:pPr>
            <w:r>
              <w:rPr>
                <w:sz w:val="16"/>
                <w:szCs w:val="16"/>
              </w:rPr>
              <w:t>Always</w:t>
            </w:r>
          </w:p>
          <w:p w14:paraId="1CEAA42D" w14:textId="77777777" w:rsidR="00535412" w:rsidRDefault="00535412" w:rsidP="00444FE5">
            <w:pPr>
              <w:pStyle w:val="DecimalAligned"/>
              <w:spacing w:after="10" w:line="240" w:lineRule="auto"/>
              <w:jc w:val="center"/>
              <w:rPr>
                <w:sz w:val="16"/>
                <w:szCs w:val="16"/>
              </w:rPr>
            </w:pPr>
            <w:r>
              <w:rPr>
                <w:sz w:val="16"/>
                <w:szCs w:val="16"/>
              </w:rPr>
              <w:t>Very often</w:t>
            </w:r>
          </w:p>
          <w:p w14:paraId="70A91B1A" w14:textId="77777777" w:rsidR="00535412" w:rsidRDefault="00535412" w:rsidP="00444FE5">
            <w:pPr>
              <w:pStyle w:val="DecimalAligned"/>
              <w:spacing w:after="10" w:line="240" w:lineRule="auto"/>
              <w:jc w:val="center"/>
              <w:rPr>
                <w:sz w:val="16"/>
                <w:szCs w:val="16"/>
              </w:rPr>
            </w:pPr>
            <w:r>
              <w:rPr>
                <w:sz w:val="16"/>
                <w:szCs w:val="16"/>
              </w:rPr>
              <w:t>Sometimes</w:t>
            </w:r>
          </w:p>
          <w:p w14:paraId="22819C99" w14:textId="77777777" w:rsidR="00535412" w:rsidRDefault="00535412" w:rsidP="00444FE5">
            <w:pPr>
              <w:pStyle w:val="DecimalAligned"/>
              <w:spacing w:after="10" w:line="240" w:lineRule="auto"/>
              <w:jc w:val="center"/>
              <w:rPr>
                <w:sz w:val="16"/>
                <w:szCs w:val="16"/>
              </w:rPr>
            </w:pPr>
            <w:r>
              <w:rPr>
                <w:sz w:val="16"/>
                <w:szCs w:val="16"/>
              </w:rPr>
              <w:t xml:space="preserve">Rarely </w:t>
            </w:r>
          </w:p>
          <w:p w14:paraId="61615FA3" w14:textId="77777777" w:rsidR="00535412" w:rsidRPr="00F26419" w:rsidRDefault="00535412" w:rsidP="00444FE5">
            <w:pPr>
              <w:pStyle w:val="DecimalAligned"/>
              <w:spacing w:after="10" w:line="240" w:lineRule="auto"/>
              <w:jc w:val="center"/>
              <w:rPr>
                <w:sz w:val="16"/>
                <w:szCs w:val="16"/>
              </w:rPr>
            </w:pPr>
            <w:r>
              <w:rPr>
                <w:sz w:val="16"/>
                <w:szCs w:val="16"/>
              </w:rPr>
              <w:t>Never</w:t>
            </w:r>
          </w:p>
        </w:tc>
        <w:tc>
          <w:tcPr>
            <w:tcW w:w="429" w:type="pct"/>
            <w:vAlign w:val="center"/>
          </w:tcPr>
          <w:p w14:paraId="6F9EEA0C" w14:textId="77777777" w:rsidR="00535412" w:rsidRDefault="00535412" w:rsidP="00444FE5">
            <w:pPr>
              <w:pStyle w:val="DecimalAligned"/>
              <w:spacing w:after="10" w:line="240" w:lineRule="auto"/>
              <w:jc w:val="right"/>
              <w:rPr>
                <w:sz w:val="16"/>
                <w:szCs w:val="16"/>
              </w:rPr>
            </w:pPr>
            <w:r>
              <w:rPr>
                <w:sz w:val="16"/>
                <w:szCs w:val="16"/>
              </w:rPr>
              <w:t>117</w:t>
            </w:r>
          </w:p>
          <w:p w14:paraId="3E85B589" w14:textId="77777777" w:rsidR="00535412" w:rsidRDefault="00535412" w:rsidP="00444FE5">
            <w:pPr>
              <w:pStyle w:val="DecimalAligned"/>
              <w:spacing w:after="10" w:line="240" w:lineRule="auto"/>
              <w:jc w:val="right"/>
              <w:rPr>
                <w:sz w:val="16"/>
                <w:szCs w:val="16"/>
              </w:rPr>
            </w:pPr>
            <w:r>
              <w:rPr>
                <w:sz w:val="16"/>
                <w:szCs w:val="16"/>
              </w:rPr>
              <w:t>47</w:t>
            </w:r>
          </w:p>
          <w:p w14:paraId="2A922741" w14:textId="77777777" w:rsidR="00535412" w:rsidRDefault="00535412" w:rsidP="00444FE5">
            <w:pPr>
              <w:pStyle w:val="DecimalAligned"/>
              <w:spacing w:after="10" w:line="240" w:lineRule="auto"/>
              <w:jc w:val="right"/>
              <w:rPr>
                <w:sz w:val="16"/>
                <w:szCs w:val="16"/>
              </w:rPr>
            </w:pPr>
            <w:r>
              <w:rPr>
                <w:sz w:val="16"/>
                <w:szCs w:val="16"/>
              </w:rPr>
              <w:t>26</w:t>
            </w:r>
          </w:p>
          <w:p w14:paraId="43F8C453" w14:textId="77777777" w:rsidR="00535412" w:rsidRDefault="00535412" w:rsidP="00444FE5">
            <w:pPr>
              <w:pStyle w:val="DecimalAligned"/>
              <w:spacing w:after="10" w:line="240" w:lineRule="auto"/>
              <w:jc w:val="right"/>
              <w:rPr>
                <w:sz w:val="16"/>
                <w:szCs w:val="16"/>
              </w:rPr>
            </w:pPr>
            <w:r>
              <w:rPr>
                <w:sz w:val="16"/>
                <w:szCs w:val="16"/>
              </w:rPr>
              <w:t>5</w:t>
            </w:r>
          </w:p>
          <w:p w14:paraId="39908A94" w14:textId="77777777" w:rsidR="00535412" w:rsidRPr="00F26419" w:rsidRDefault="00535412" w:rsidP="00444FE5">
            <w:pPr>
              <w:pStyle w:val="DecimalAligned"/>
              <w:spacing w:after="10" w:line="240" w:lineRule="auto"/>
              <w:jc w:val="right"/>
              <w:rPr>
                <w:sz w:val="16"/>
                <w:szCs w:val="16"/>
              </w:rPr>
            </w:pPr>
            <w:r>
              <w:rPr>
                <w:sz w:val="16"/>
                <w:szCs w:val="16"/>
              </w:rPr>
              <w:t>11</w:t>
            </w:r>
          </w:p>
        </w:tc>
        <w:tc>
          <w:tcPr>
            <w:tcW w:w="322" w:type="pct"/>
            <w:vAlign w:val="center"/>
          </w:tcPr>
          <w:p w14:paraId="79213537" w14:textId="77777777" w:rsidR="00535412" w:rsidRDefault="00535412" w:rsidP="00444FE5">
            <w:pPr>
              <w:pStyle w:val="DecimalAligned"/>
              <w:spacing w:after="10" w:line="240" w:lineRule="auto"/>
              <w:jc w:val="right"/>
              <w:rPr>
                <w:sz w:val="16"/>
                <w:szCs w:val="16"/>
              </w:rPr>
            </w:pPr>
            <w:r>
              <w:rPr>
                <w:sz w:val="16"/>
                <w:szCs w:val="16"/>
              </w:rPr>
              <w:t>(56.8)</w:t>
            </w:r>
          </w:p>
          <w:p w14:paraId="0A037CF0" w14:textId="77777777" w:rsidR="00535412" w:rsidRDefault="00535412" w:rsidP="00444FE5">
            <w:pPr>
              <w:pStyle w:val="DecimalAligned"/>
              <w:spacing w:after="10" w:line="240" w:lineRule="auto"/>
              <w:jc w:val="right"/>
              <w:rPr>
                <w:sz w:val="16"/>
                <w:szCs w:val="16"/>
              </w:rPr>
            </w:pPr>
            <w:r>
              <w:rPr>
                <w:sz w:val="16"/>
                <w:szCs w:val="16"/>
              </w:rPr>
              <w:t>(22.8)</w:t>
            </w:r>
          </w:p>
          <w:p w14:paraId="42DCC3B3" w14:textId="77777777" w:rsidR="00535412" w:rsidRDefault="00535412" w:rsidP="00444FE5">
            <w:pPr>
              <w:pStyle w:val="DecimalAligned"/>
              <w:spacing w:after="10" w:line="240" w:lineRule="auto"/>
              <w:jc w:val="right"/>
              <w:rPr>
                <w:sz w:val="16"/>
                <w:szCs w:val="16"/>
              </w:rPr>
            </w:pPr>
            <w:r>
              <w:rPr>
                <w:sz w:val="16"/>
                <w:szCs w:val="16"/>
              </w:rPr>
              <w:t>(12.6)</w:t>
            </w:r>
          </w:p>
          <w:p w14:paraId="2A4C92EE" w14:textId="77777777" w:rsidR="00535412" w:rsidRDefault="00535412" w:rsidP="00444FE5">
            <w:pPr>
              <w:pStyle w:val="DecimalAligned"/>
              <w:spacing w:after="10" w:line="240" w:lineRule="auto"/>
              <w:jc w:val="right"/>
              <w:rPr>
                <w:sz w:val="16"/>
                <w:szCs w:val="16"/>
              </w:rPr>
            </w:pPr>
            <w:r>
              <w:rPr>
                <w:sz w:val="16"/>
                <w:szCs w:val="16"/>
              </w:rPr>
              <w:t>(2.4)</w:t>
            </w:r>
          </w:p>
          <w:p w14:paraId="56AD7353" w14:textId="77777777" w:rsidR="00535412" w:rsidRPr="00F26419" w:rsidRDefault="00535412" w:rsidP="00444FE5">
            <w:pPr>
              <w:pStyle w:val="DecimalAligned"/>
              <w:spacing w:after="10" w:line="240" w:lineRule="auto"/>
              <w:jc w:val="right"/>
              <w:rPr>
                <w:sz w:val="16"/>
                <w:szCs w:val="16"/>
              </w:rPr>
            </w:pPr>
            <w:r>
              <w:rPr>
                <w:sz w:val="16"/>
                <w:szCs w:val="16"/>
              </w:rPr>
              <w:t>(5.3)</w:t>
            </w:r>
          </w:p>
        </w:tc>
      </w:tr>
      <w:tr w:rsidR="00535412" w:rsidRPr="00090A42" w14:paraId="1C51FD34" w14:textId="77777777" w:rsidTr="00444FE5">
        <w:tc>
          <w:tcPr>
            <w:tcW w:w="3463" w:type="pct"/>
            <w:noWrap/>
            <w:vAlign w:val="center"/>
          </w:tcPr>
          <w:p w14:paraId="1F9637B2" w14:textId="77777777" w:rsidR="00535412" w:rsidRPr="00DE35C5" w:rsidRDefault="00535412" w:rsidP="00444FE5">
            <w:pPr>
              <w:rPr>
                <w:sz w:val="16"/>
                <w:szCs w:val="16"/>
              </w:rPr>
            </w:pPr>
            <w:r w:rsidRPr="00DE35C5">
              <w:rPr>
                <w:sz w:val="16"/>
                <w:szCs w:val="16"/>
              </w:rPr>
              <w:t>Would you be interested in learning more about the benefits of influenza vaccination during pregnancy?</w:t>
            </w:r>
          </w:p>
        </w:tc>
        <w:tc>
          <w:tcPr>
            <w:tcW w:w="786" w:type="pct"/>
            <w:vAlign w:val="center"/>
          </w:tcPr>
          <w:p w14:paraId="60E3621B" w14:textId="77777777" w:rsidR="00535412" w:rsidRDefault="00535412" w:rsidP="00444FE5">
            <w:pPr>
              <w:pStyle w:val="DecimalAligned"/>
              <w:spacing w:after="10" w:line="240" w:lineRule="auto"/>
              <w:jc w:val="center"/>
              <w:rPr>
                <w:sz w:val="16"/>
                <w:szCs w:val="16"/>
              </w:rPr>
            </w:pPr>
            <w:r>
              <w:rPr>
                <w:sz w:val="16"/>
                <w:szCs w:val="16"/>
              </w:rPr>
              <w:t>Yes</w:t>
            </w:r>
          </w:p>
          <w:p w14:paraId="0E3799BA" w14:textId="77777777" w:rsidR="00535412" w:rsidRPr="00F26419" w:rsidRDefault="00535412" w:rsidP="00444FE5">
            <w:pPr>
              <w:pStyle w:val="DecimalAligned"/>
              <w:spacing w:after="10" w:line="240" w:lineRule="auto"/>
              <w:jc w:val="center"/>
              <w:rPr>
                <w:sz w:val="16"/>
                <w:szCs w:val="16"/>
              </w:rPr>
            </w:pPr>
            <w:r>
              <w:rPr>
                <w:sz w:val="16"/>
                <w:szCs w:val="16"/>
              </w:rPr>
              <w:t>No</w:t>
            </w:r>
          </w:p>
        </w:tc>
        <w:tc>
          <w:tcPr>
            <w:tcW w:w="429" w:type="pct"/>
            <w:vAlign w:val="center"/>
          </w:tcPr>
          <w:p w14:paraId="061127FA" w14:textId="77777777" w:rsidR="00535412" w:rsidRDefault="00535412" w:rsidP="00444FE5">
            <w:pPr>
              <w:pStyle w:val="DecimalAligned"/>
              <w:spacing w:after="10" w:line="240" w:lineRule="auto"/>
              <w:jc w:val="right"/>
              <w:rPr>
                <w:sz w:val="16"/>
                <w:szCs w:val="16"/>
              </w:rPr>
            </w:pPr>
            <w:r>
              <w:rPr>
                <w:sz w:val="16"/>
                <w:szCs w:val="16"/>
              </w:rPr>
              <w:t>198</w:t>
            </w:r>
          </w:p>
          <w:p w14:paraId="5B374629" w14:textId="77777777" w:rsidR="00535412" w:rsidRPr="00F26419" w:rsidRDefault="00535412" w:rsidP="00444FE5">
            <w:pPr>
              <w:pStyle w:val="DecimalAligned"/>
              <w:spacing w:after="10" w:line="240" w:lineRule="auto"/>
              <w:jc w:val="right"/>
              <w:rPr>
                <w:sz w:val="16"/>
                <w:szCs w:val="16"/>
              </w:rPr>
            </w:pPr>
            <w:r>
              <w:rPr>
                <w:sz w:val="16"/>
                <w:szCs w:val="16"/>
              </w:rPr>
              <w:t>8</w:t>
            </w:r>
          </w:p>
        </w:tc>
        <w:tc>
          <w:tcPr>
            <w:tcW w:w="322" w:type="pct"/>
            <w:vAlign w:val="center"/>
          </w:tcPr>
          <w:p w14:paraId="728B7067" w14:textId="77777777" w:rsidR="00535412" w:rsidRDefault="00535412" w:rsidP="00444FE5">
            <w:pPr>
              <w:pStyle w:val="DecimalAligned"/>
              <w:spacing w:after="10" w:line="240" w:lineRule="auto"/>
              <w:jc w:val="right"/>
              <w:rPr>
                <w:sz w:val="16"/>
                <w:szCs w:val="16"/>
              </w:rPr>
            </w:pPr>
            <w:r>
              <w:rPr>
                <w:sz w:val="16"/>
                <w:szCs w:val="16"/>
              </w:rPr>
              <w:t>(96.1)</w:t>
            </w:r>
          </w:p>
          <w:p w14:paraId="6A6413A1" w14:textId="77777777" w:rsidR="00535412" w:rsidRPr="00F26419" w:rsidRDefault="00535412" w:rsidP="00444FE5">
            <w:pPr>
              <w:pStyle w:val="DecimalAligned"/>
              <w:spacing w:after="10" w:line="240" w:lineRule="auto"/>
              <w:jc w:val="right"/>
              <w:rPr>
                <w:sz w:val="16"/>
                <w:szCs w:val="16"/>
              </w:rPr>
            </w:pPr>
            <w:r>
              <w:rPr>
                <w:sz w:val="16"/>
                <w:szCs w:val="16"/>
              </w:rPr>
              <w:t>(3.9)</w:t>
            </w:r>
          </w:p>
        </w:tc>
      </w:tr>
      <w:tr w:rsidR="00535412" w:rsidRPr="00090A42" w14:paraId="665478F7" w14:textId="77777777" w:rsidTr="00444FE5">
        <w:tc>
          <w:tcPr>
            <w:tcW w:w="3463" w:type="pct"/>
            <w:noWrap/>
            <w:vAlign w:val="center"/>
          </w:tcPr>
          <w:p w14:paraId="106B7515" w14:textId="77777777" w:rsidR="00535412" w:rsidRPr="00DE35C5" w:rsidRDefault="00535412" w:rsidP="00444FE5">
            <w:pPr>
              <w:rPr>
                <w:sz w:val="16"/>
                <w:szCs w:val="16"/>
              </w:rPr>
            </w:pPr>
            <w:r w:rsidRPr="00DE35C5">
              <w:rPr>
                <w:sz w:val="16"/>
                <w:szCs w:val="16"/>
              </w:rPr>
              <w:t>What challenges or barriers do you consider play a role in influenza vaccine uptake during pregnancy?</w:t>
            </w:r>
          </w:p>
        </w:tc>
        <w:tc>
          <w:tcPr>
            <w:tcW w:w="786" w:type="pct"/>
            <w:vAlign w:val="center"/>
          </w:tcPr>
          <w:p w14:paraId="05775B28" w14:textId="77777777" w:rsidR="00535412" w:rsidRDefault="00535412" w:rsidP="00444FE5">
            <w:pPr>
              <w:pStyle w:val="DecimalAligned"/>
              <w:spacing w:after="10" w:line="240" w:lineRule="auto"/>
              <w:jc w:val="center"/>
              <w:rPr>
                <w:sz w:val="16"/>
                <w:szCs w:val="16"/>
              </w:rPr>
            </w:pPr>
            <w:r>
              <w:rPr>
                <w:sz w:val="16"/>
                <w:szCs w:val="16"/>
              </w:rPr>
              <w:t>Open question</w:t>
            </w:r>
          </w:p>
        </w:tc>
        <w:tc>
          <w:tcPr>
            <w:tcW w:w="429" w:type="pct"/>
            <w:vAlign w:val="center"/>
          </w:tcPr>
          <w:p w14:paraId="4EF0CDAB" w14:textId="77777777" w:rsidR="00535412" w:rsidRDefault="00535412" w:rsidP="00444FE5">
            <w:pPr>
              <w:pStyle w:val="DecimalAligned"/>
              <w:spacing w:after="10" w:line="240" w:lineRule="auto"/>
              <w:jc w:val="right"/>
              <w:rPr>
                <w:sz w:val="16"/>
                <w:szCs w:val="16"/>
              </w:rPr>
            </w:pPr>
          </w:p>
        </w:tc>
        <w:tc>
          <w:tcPr>
            <w:tcW w:w="322" w:type="pct"/>
            <w:vAlign w:val="center"/>
          </w:tcPr>
          <w:p w14:paraId="070F058C" w14:textId="77777777" w:rsidR="00535412" w:rsidRDefault="00535412" w:rsidP="00444FE5">
            <w:pPr>
              <w:pStyle w:val="DecimalAligned"/>
              <w:spacing w:after="10" w:line="240" w:lineRule="auto"/>
              <w:jc w:val="right"/>
              <w:rPr>
                <w:sz w:val="16"/>
                <w:szCs w:val="16"/>
              </w:rPr>
            </w:pPr>
          </w:p>
        </w:tc>
      </w:tr>
    </w:tbl>
    <w:p w14:paraId="3DCA3960" w14:textId="77777777" w:rsidR="00912161" w:rsidRDefault="00912161"/>
    <w:sectPr w:rsidR="0091216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E30AD" w14:textId="77777777" w:rsidR="003A1EF9" w:rsidRDefault="003A1EF9" w:rsidP="00972353">
      <w:pPr>
        <w:spacing w:after="0" w:line="240" w:lineRule="auto"/>
      </w:pPr>
      <w:r>
        <w:separator/>
      </w:r>
    </w:p>
  </w:endnote>
  <w:endnote w:type="continuationSeparator" w:id="0">
    <w:p w14:paraId="5FB2BCFC" w14:textId="77777777" w:rsidR="003A1EF9" w:rsidRDefault="003A1EF9" w:rsidP="0097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56F0F" w14:textId="77777777" w:rsidR="003A1EF9" w:rsidRDefault="003A1EF9" w:rsidP="00972353">
      <w:pPr>
        <w:spacing w:after="0" w:line="240" w:lineRule="auto"/>
      </w:pPr>
      <w:r>
        <w:separator/>
      </w:r>
    </w:p>
  </w:footnote>
  <w:footnote w:type="continuationSeparator" w:id="0">
    <w:p w14:paraId="3C37A0FE" w14:textId="77777777" w:rsidR="003A1EF9" w:rsidRDefault="003A1EF9" w:rsidP="0097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1BE3" w14:textId="53DE85A3" w:rsidR="00972353" w:rsidRPr="00972353" w:rsidRDefault="00972353" w:rsidP="00972353">
    <w:pPr>
      <w:rPr>
        <w:lang w:val="en-GB"/>
      </w:rPr>
    </w:pPr>
    <w:r>
      <w:rPr>
        <w:lang w:val="en-GB"/>
      </w:rPr>
      <w:t>Table 1.  Knowledge, Beliefs, and Practices of HCPs regarding Influenza vaccination during Pregnancy, in Mexico.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zNLO0NDIyNDS2NDVQ0lEKTi0uzszPAykwrAUALnIGbywAAAA="/>
  </w:docVars>
  <w:rsids>
    <w:rsidRoot w:val="00535412"/>
    <w:rsid w:val="003A1EF9"/>
    <w:rsid w:val="00535412"/>
    <w:rsid w:val="008E353A"/>
    <w:rsid w:val="00912161"/>
    <w:rsid w:val="00972353"/>
    <w:rsid w:val="00B61FE7"/>
    <w:rsid w:val="00F869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D58E"/>
  <w15:chartTrackingRefBased/>
  <w15:docId w15:val="{927FACBA-97B3-41F3-BCCE-86E96A3D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41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535412"/>
    <w:pPr>
      <w:tabs>
        <w:tab w:val="decimal" w:pos="360"/>
      </w:tabs>
      <w:spacing w:after="200" w:line="276" w:lineRule="auto"/>
    </w:pPr>
    <w:rPr>
      <w:rFonts w:eastAsiaTheme="minorEastAsia" w:cs="Times New Roman"/>
    </w:rPr>
  </w:style>
  <w:style w:type="character" w:styleId="SubtleEmphasis">
    <w:name w:val="Subtle Emphasis"/>
    <w:basedOn w:val="DefaultParagraphFont"/>
    <w:uiPriority w:val="19"/>
    <w:qFormat/>
    <w:rsid w:val="00535412"/>
    <w:rPr>
      <w:i/>
      <w:iCs/>
    </w:rPr>
  </w:style>
  <w:style w:type="table" w:styleId="TableGrid">
    <w:name w:val="Table Grid"/>
    <w:basedOn w:val="TableNormal"/>
    <w:uiPriority w:val="39"/>
    <w:rsid w:val="005354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2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353"/>
    <w:rPr>
      <w:kern w:val="0"/>
      <w14:ligatures w14:val="none"/>
    </w:rPr>
  </w:style>
  <w:style w:type="paragraph" w:styleId="Footer">
    <w:name w:val="footer"/>
    <w:basedOn w:val="Normal"/>
    <w:link w:val="FooterChar"/>
    <w:uiPriority w:val="99"/>
    <w:unhideWhenUsed/>
    <w:rsid w:val="00972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35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Lopatynsky</dc:creator>
  <cp:keywords/>
  <dc:description/>
  <cp:lastModifiedBy>Erika Lopatynsky</cp:lastModifiedBy>
  <cp:revision>2</cp:revision>
  <cp:lastPrinted>2023-06-30T16:43:00Z</cp:lastPrinted>
  <dcterms:created xsi:type="dcterms:W3CDTF">2023-06-30T16:43:00Z</dcterms:created>
  <dcterms:modified xsi:type="dcterms:W3CDTF">2023-06-30T16:44:00Z</dcterms:modified>
</cp:coreProperties>
</file>