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3CF6B" w14:textId="53C5AD45" w:rsidR="00BD6F04" w:rsidRDefault="00BD6F04" w:rsidP="00BD6F0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t>TABLE: All the reported cases in the literature of patients with Vascular Ehlers-Danlos Syndrome manifesting bowel perforations.</w:t>
      </w:r>
    </w:p>
    <w:tbl>
      <w:tblPr>
        <w:tblStyle w:val="a5"/>
        <w:tblpPr w:leftFromText="180" w:rightFromText="180" w:vertAnchor="text" w:horzAnchor="margin" w:tblpXSpec="center" w:tblpY="257"/>
        <w:tblW w:w="10758" w:type="dxa"/>
        <w:tblInd w:w="0" w:type="dxa"/>
        <w:tblLook w:val="04A0" w:firstRow="1" w:lastRow="0" w:firstColumn="1" w:lastColumn="0" w:noHBand="0" w:noVBand="1"/>
      </w:tblPr>
      <w:tblGrid>
        <w:gridCol w:w="509"/>
        <w:gridCol w:w="1792"/>
        <w:gridCol w:w="1655"/>
        <w:gridCol w:w="1456"/>
        <w:gridCol w:w="1908"/>
        <w:gridCol w:w="1685"/>
        <w:gridCol w:w="1753"/>
      </w:tblGrid>
      <w:tr w:rsidR="00BD6F04" w14:paraId="49E785F8" w14:textId="77777777" w:rsidTr="00BD6F04">
        <w:trPr>
          <w:trHeight w:val="12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0659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734D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Reference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52B30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Journal/Year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9E96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Age/Gender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CBA3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Location of Bowel perforation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22AD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Management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276F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 xml:space="preserve">Outcome </w:t>
            </w:r>
          </w:p>
        </w:tc>
      </w:tr>
      <w:tr w:rsidR="00BD6F04" w14:paraId="689EAD79" w14:textId="77777777" w:rsidTr="00BD6F04">
        <w:trPr>
          <w:trHeight w:val="4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B6138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914A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Edwin M. Sykes Jr.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B8598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1984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FD86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 &amp; 26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C755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DF6EC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 Colostomy/ loop colostomy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CEA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6F04" w14:paraId="0C588095" w14:textId="77777777" w:rsidTr="00BD6F04">
        <w:trPr>
          <w:trHeight w:val="4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ED73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1D3B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Henry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313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Pediat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D672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5/11&amp;13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A563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Sigmoid/ colon twice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95DE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Colostomy/ colectomy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2364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6F04" w:rsidRPr="00087078" w14:paraId="382056A3" w14:textId="77777777" w:rsidTr="00BD6F04">
        <w:trPr>
          <w:trHeight w:val="4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9205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A501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Habib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F35F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Ann R Coll Surg Engl, 2001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85D0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519C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Right colon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875E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Right hemicolectomy with a double-barrel stoma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5BE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6F04" w:rsidRPr="00087078" w14:paraId="716430EE" w14:textId="77777777" w:rsidTr="00BD6F04">
        <w:trPr>
          <w:trHeight w:val="4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722C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0DC5A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Solan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1E6C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Anesthesia 2004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D1C8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9025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Transverse colon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F8E8A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Loop colostomy at the perforation site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3FB1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6F04" w14:paraId="59AE2BAC" w14:textId="77777777" w:rsidTr="00BD6F04">
        <w:trPr>
          <w:trHeight w:val="4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0D2D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454CA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Sugawara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569E7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Surg Today 2004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9652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7247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C0E4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Hartmann’s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E663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6F04" w14:paraId="3F9237E8" w14:textId="77777777" w:rsidTr="00BD6F04">
        <w:trPr>
          <w:trHeight w:val="4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E38CF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1013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Fuchs and Fishman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8F8E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Pediatri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Surg 2004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0E95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355C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6CBFB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Loop colostomy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59E9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6F04" w14:paraId="3F1F8C11" w14:textId="77777777" w:rsidTr="00BD6F04">
        <w:trPr>
          <w:trHeight w:val="4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8736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0AD7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Baichi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CD58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 Dis Sci 2005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90E5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788F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Jejunum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D7D9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Segmental resection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67C3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6F04" w14:paraId="3C0DF80A" w14:textId="77777777" w:rsidTr="00BD6F04">
        <w:trPr>
          <w:trHeight w:val="4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350E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1B81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Bedda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C6EE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Chirurgie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729A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 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4520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CBE5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Loop colostomy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FEA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6F04" w14:paraId="24ADC94F" w14:textId="77777777" w:rsidTr="00BD6F04">
        <w:trPr>
          <w:trHeight w:val="4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5DE9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C263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Demirogullari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047D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Pediatr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Surg 2006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15E9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47811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Sigmoid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F7A5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Hartmann’s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5C1F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6F04" w14:paraId="342AB8F5" w14:textId="77777777" w:rsidTr="00BD6F04">
        <w:trPr>
          <w:trHeight w:val="4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B072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10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C99A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Asherson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D7AA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rhumatol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4982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16, 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D545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9821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Temporary defunction,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ingcolostomy</w:t>
            </w:r>
            <w:proofErr w:type="spellEnd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D839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D6F04" w:rsidRPr="00087078" w14:paraId="6D45A5EB" w14:textId="77777777" w:rsidTr="00BD6F04">
        <w:trPr>
          <w:trHeight w:val="4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55F6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11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CAFBC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Blaker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E9252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Virchows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Arch, 2007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1127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FC4E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0ED5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Sigmoidectomy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DAB2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Anastomotic leak, liver hematoma, death</w:t>
            </w:r>
          </w:p>
        </w:tc>
      </w:tr>
      <w:tr w:rsidR="00BD6F04" w14:paraId="27D636BE" w14:textId="77777777" w:rsidTr="00BD6F04">
        <w:trPr>
          <w:trHeight w:val="4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1E9C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12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126C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AB93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076F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 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0FC8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390E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Hartmann’s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DC047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Good</w:t>
            </w:r>
          </w:p>
        </w:tc>
      </w:tr>
      <w:tr w:rsidR="00BD6F04" w:rsidRPr="00087078" w14:paraId="09B7A1E9" w14:textId="77777777" w:rsidTr="00BD6F04">
        <w:trPr>
          <w:trHeight w:val="4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CD6B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13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B7D21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Garvin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2D1C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 Trauma, 2008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6802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F097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9EDC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Primary repair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14C6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MVA 4 years later, small bowel multiple perforations,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resection and end ileostomy</w:t>
            </w:r>
          </w:p>
        </w:tc>
      </w:tr>
      <w:tr w:rsidR="00BD6F04" w14:paraId="7C4E54DF" w14:textId="77777777" w:rsidTr="00BD6F04">
        <w:trPr>
          <w:trHeight w:val="4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210A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lastRenderedPageBreak/>
              <w:t>14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5BB7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Guyot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6893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Br 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Anaesth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2009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EBB39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6229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7A4F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Laparotomy (-?)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2A79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Bleeding</w:t>
            </w:r>
          </w:p>
        </w:tc>
      </w:tr>
      <w:tr w:rsidR="00BD6F04" w:rsidRPr="00087078" w14:paraId="227F6A80" w14:textId="77777777" w:rsidTr="00BD6F04">
        <w:trPr>
          <w:trHeight w:val="4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E4F2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15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1484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Privitera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0EC7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Surg Today 2009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C7D4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DA32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Tranverse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colon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8343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Extended right hemicolectomy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E65AD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Enterocutaneous fistula, splenic rupture, death</w:t>
            </w:r>
          </w:p>
        </w:tc>
      </w:tr>
      <w:tr w:rsidR="00BD6F04" w14:paraId="59838DB1" w14:textId="77777777" w:rsidTr="00BD6F04">
        <w:trPr>
          <w:trHeight w:val="4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8360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16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A94D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Leake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4EE5A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Cases J, 2010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8C471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0369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Distal ileum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9D3F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Segmental resection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D6C60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Good</w:t>
            </w:r>
          </w:p>
        </w:tc>
      </w:tr>
      <w:tr w:rsidR="00BD6F04" w14:paraId="1A5865AE" w14:textId="77777777" w:rsidTr="00BD6F04">
        <w:trPr>
          <w:trHeight w:val="41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B205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17</w:t>
            </w:r>
          </w:p>
          <w:p w14:paraId="6EBD20D0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18</w:t>
            </w:r>
          </w:p>
          <w:p w14:paraId="68A0B1D6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19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D35CB2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Surgey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 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FF78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Colorectal Dis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5A2A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C040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F0A34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Hartmann’s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3427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good</w:t>
            </w:r>
          </w:p>
        </w:tc>
      </w:tr>
      <w:tr w:rsidR="00BD6F04" w14:paraId="478E707D" w14:textId="77777777" w:rsidTr="00BD6F04">
        <w:trPr>
          <w:trHeight w:val="4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8FD0" w14:textId="77777777" w:rsidR="00BD6F04" w:rsidRDefault="00BD6F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702F8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A6DA" w14:textId="77777777" w:rsidR="00BD6F04" w:rsidRDefault="00BD6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F355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BA5A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2EA8F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Hartmann’s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3DF3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6F04" w14:paraId="74711931" w14:textId="77777777" w:rsidTr="00BD6F04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43C0" w14:textId="77777777" w:rsidR="00BD6F04" w:rsidRDefault="00BD6F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FC83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E64F" w14:textId="77777777" w:rsidR="00BD6F04" w:rsidRDefault="00BD6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51CC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C492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Sigmoid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D721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Hartmann’s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C868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Good</w:t>
            </w:r>
          </w:p>
        </w:tc>
      </w:tr>
      <w:tr w:rsidR="00BD6F04" w14:paraId="07136155" w14:textId="77777777" w:rsidTr="00BD6F04">
        <w:trPr>
          <w:trHeight w:val="4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5DB8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20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2B7F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Rana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5DD6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 Med Case Rep, 2011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A525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 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6472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2164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Hartmann’s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A0BF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Good</w:t>
            </w:r>
          </w:p>
        </w:tc>
      </w:tr>
      <w:tr w:rsidR="00BD6F04" w14:paraId="445D1B75" w14:textId="77777777" w:rsidTr="00BD6F04">
        <w:trPr>
          <w:trHeight w:val="4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B839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21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1AFA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Omori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D278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Surg Today, 2011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23EE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 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A2F3D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FF77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Hartmann’s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5CF0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Jejunal perforation, resection</w:t>
            </w:r>
          </w:p>
        </w:tc>
      </w:tr>
      <w:tr w:rsidR="00BD6F04" w14:paraId="0608E867" w14:textId="77777777" w:rsidTr="00BD6F04">
        <w:trPr>
          <w:trHeight w:val="4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4127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22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7535B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Ng, Cheong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89E5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Asian J Surg, 2011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0D1B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 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8267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68BB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Hartmann’s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CBA6F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6F04" w14:paraId="5753A169" w14:textId="77777777" w:rsidTr="00BD6F04">
        <w:trPr>
          <w:trHeight w:val="403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741D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23</w:t>
            </w:r>
          </w:p>
          <w:p w14:paraId="0B1B4BF4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24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888D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Duthie et al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4E32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 Ped Surg, 2011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A281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F1E4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Proximal rectum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6A71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Perforation oversewn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527E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Good</w:t>
            </w:r>
          </w:p>
        </w:tc>
      </w:tr>
      <w:tr w:rsidR="00BD6F04" w14:paraId="17844B3C" w14:textId="77777777" w:rsidTr="00BD6F04">
        <w:trPr>
          <w:trHeight w:val="4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19BA" w14:textId="77777777" w:rsidR="00BD6F04" w:rsidRDefault="00BD6F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D395" w14:textId="77777777" w:rsidR="00BD6F04" w:rsidRDefault="00BD6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BAE5" w14:textId="77777777" w:rsidR="00BD6F04" w:rsidRDefault="00BD6F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ACC5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13 M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E9A5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1DE1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30C3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Colon reperforation twice</w:t>
            </w:r>
          </w:p>
        </w:tc>
      </w:tr>
      <w:tr w:rsidR="00BD6F04" w14:paraId="7726553D" w14:textId="77777777" w:rsidTr="00BD6F04">
        <w:trPr>
          <w:trHeight w:val="4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6FE95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25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8666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Allaparthi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E2F4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 J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Gastrointest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Endosc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2013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73B1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5153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B916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Colonic resection and ileostomy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7C52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Ileal perforation, bleeding</w:t>
            </w:r>
          </w:p>
        </w:tc>
      </w:tr>
      <w:tr w:rsidR="00BD6F04" w14:paraId="62A135FD" w14:textId="77777777" w:rsidTr="00BD6F04">
        <w:trPr>
          <w:trHeight w:val="4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1043E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26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C7467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Shimaoka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3789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 Dermatol, 2013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4B61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58A79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33AD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4717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Colon perforation twice</w:t>
            </w:r>
          </w:p>
        </w:tc>
      </w:tr>
      <w:tr w:rsidR="00BD6F04" w14:paraId="1C7379C8" w14:textId="77777777" w:rsidTr="00BD6F04">
        <w:trPr>
          <w:trHeight w:val="4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15AE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27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AE33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Kashizaki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82EA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 Med Case Rep, 2013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212D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90D8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6B9D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Laparotomy &amp; drainage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21E7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6F04" w14:paraId="32ED06E3" w14:textId="77777777" w:rsidTr="00BD6F04">
        <w:trPr>
          <w:trHeight w:val="4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9F7D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28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29DF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Eder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10F9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Experimental Dermatol, 2013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0CCE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0757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Jejunum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598A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Segmental resection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E12A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Good</w:t>
            </w:r>
          </w:p>
        </w:tc>
      </w:tr>
      <w:tr w:rsidR="00BD6F04" w14:paraId="2FA7CCE2" w14:textId="77777777" w:rsidTr="00BD6F04">
        <w:trPr>
          <w:trHeight w:val="4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0B41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29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9FD1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01A6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Surg Today, 2013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0648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 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F536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F887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Hartmann’s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19B4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Good</w:t>
            </w:r>
          </w:p>
        </w:tc>
      </w:tr>
      <w:tr w:rsidR="00BD6F04" w14:paraId="37A4F566" w14:textId="77777777" w:rsidTr="00BD6F04">
        <w:trPr>
          <w:trHeight w:val="4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C04F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30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781B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Anderson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82BE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Gastroenterology, 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5922F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E2C6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Transverse colon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ADA1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TAC &amp; ileostomy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6E251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6F04" w14:paraId="0A6A59C7" w14:textId="77777777" w:rsidTr="00BD6F04">
        <w:trPr>
          <w:trHeight w:val="40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17D4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31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0EAF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Yoneda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3446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 rep Gastroenterol, 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666E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4D52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27F1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Hartmann’s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22AA2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6F04" w14:paraId="29926970" w14:textId="77777777" w:rsidTr="00BD6F04">
        <w:trPr>
          <w:trHeight w:val="4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E15D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32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7DDB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Inokuchi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28EE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Medicine, 2014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FB4B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 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3501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2927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Hartmann’s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8314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good</w:t>
            </w:r>
          </w:p>
        </w:tc>
      </w:tr>
      <w:tr w:rsidR="00BD6F04" w14:paraId="6E7200C4" w14:textId="77777777" w:rsidTr="00BD6F04">
        <w:trPr>
          <w:trHeight w:val="4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B8FD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lastRenderedPageBreak/>
              <w:t>33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B0CD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Nakagawa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A216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Intern Med 2015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1D1FA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 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2F33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Colon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8707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4E6AB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D6F04" w14:paraId="7F9EFA0D" w14:textId="77777777" w:rsidTr="00BD6F04">
        <w:trPr>
          <w:trHeight w:val="4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4675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34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B5AC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 al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3FAE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Techniques in Coloproctology, 2017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D8E5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 F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8536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2F0D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Sigmoidectomy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D5AC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reperforation</w:t>
            </w:r>
          </w:p>
        </w:tc>
      </w:tr>
      <w:tr w:rsidR="00BD6F04" w14:paraId="1CE54F64" w14:textId="77777777" w:rsidTr="00BD6F04">
        <w:trPr>
          <w:trHeight w:val="4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BCB5F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35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5BEB9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Our patient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966C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,2022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1978F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 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0191F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Sigmoid, multiple perforations of small intestine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A1BE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Enterectomies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A395" w14:textId="77777777" w:rsidR="00BD6F04" w:rsidRDefault="00BD6F0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Enterocutaneous fistula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short intestine</w:t>
            </w:r>
          </w:p>
        </w:tc>
      </w:tr>
    </w:tbl>
    <w:p w14:paraId="24237503" w14:textId="77777777" w:rsidR="00BD6F04" w:rsidRDefault="00BD6F04" w:rsidP="00BD6F0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FBB24D" w14:textId="77777777" w:rsidR="00F24DC8" w:rsidRDefault="00F24DC8"/>
    <w:sectPr w:rsidR="00F24D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58"/>
    <w:rsid w:val="00087078"/>
    <w:rsid w:val="00BD6F04"/>
    <w:rsid w:val="00F24DC8"/>
    <w:rsid w:val="00F3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A57F"/>
  <w15:chartTrackingRefBased/>
  <w15:docId w15:val="{CD55986B-7B97-4816-9248-BE36CAF2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F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BD6F04"/>
    <w:pPr>
      <w:spacing w:line="240" w:lineRule="auto"/>
    </w:pPr>
    <w:rPr>
      <w:sz w:val="20"/>
      <w:szCs w:val="20"/>
    </w:rPr>
  </w:style>
  <w:style w:type="character" w:customStyle="1" w:styleId="Char">
    <w:name w:val="Κείμενο σχολίου Char"/>
    <w:basedOn w:val="a0"/>
    <w:link w:val="a3"/>
    <w:uiPriority w:val="99"/>
    <w:semiHidden/>
    <w:rsid w:val="00BD6F04"/>
    <w:rPr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BD6F04"/>
    <w:rPr>
      <w:sz w:val="16"/>
      <w:szCs w:val="16"/>
    </w:rPr>
  </w:style>
  <w:style w:type="table" w:styleId="a5">
    <w:name w:val="Table Grid"/>
    <w:basedOn w:val="a1"/>
    <w:uiPriority w:val="59"/>
    <w:rsid w:val="00BD6F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2409</Characters>
  <Application>Microsoft Office Word</Application>
  <DocSecurity>0</DocSecurity>
  <Lines>344</Lines>
  <Paragraphs>291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3</cp:revision>
  <dcterms:created xsi:type="dcterms:W3CDTF">2022-07-08T15:22:00Z</dcterms:created>
  <dcterms:modified xsi:type="dcterms:W3CDTF">2023-06-30T17:02:00Z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f0446b629b926ac8307379336ed9185ed9ba83c6c32c5e1c4fa6c3685d40abf5</vt:lpwstr>
  </property>
</Properties>
</file>