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F646" w14:textId="77777777" w:rsidR="008C05B1" w:rsidRDefault="00000000" w:rsidP="008C05B1">
      <w:pPr>
        <w:spacing w:line="480" w:lineRule="auto"/>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upplementary</w:t>
      </w:r>
      <w:r w:rsidR="00690AE4">
        <w:rPr>
          <w:rFonts w:ascii="Times New Roman" w:hAnsi="Times New Roman" w:cs="Times New Roman"/>
          <w:sz w:val="24"/>
          <w:szCs w:val="24"/>
        </w:rPr>
        <w:t xml:space="preserve"> information</w:t>
      </w:r>
    </w:p>
    <w:p w14:paraId="1FA313BC" w14:textId="23EC3F71" w:rsidR="001C4842" w:rsidRPr="00E22AFC" w:rsidRDefault="00000000" w:rsidP="001C4842">
      <w:pPr>
        <w:spacing w:line="480" w:lineRule="auto"/>
        <w:rPr>
          <w:rFonts w:ascii="Times New Roman" w:hAnsi="Times New Roman" w:cs="Times New Roman"/>
          <w:sz w:val="24"/>
          <w:szCs w:val="24"/>
        </w:rPr>
      </w:pPr>
      <w:r w:rsidRPr="00E22AFC">
        <w:rPr>
          <w:rFonts w:ascii="Times New Roman" w:hAnsi="Times New Roman" w:cs="Times New Roman"/>
          <w:sz w:val="24"/>
          <w:szCs w:val="24"/>
        </w:rPr>
        <w:t xml:space="preserve">Table S1. </w:t>
      </w:r>
      <w:r>
        <w:rPr>
          <w:rFonts w:ascii="Times New Roman" w:hAnsi="Times New Roman" w:cs="Times New Roman" w:hint="eastAsia"/>
          <w:sz w:val="24"/>
          <w:szCs w:val="24"/>
        </w:rPr>
        <w:t>B</w:t>
      </w:r>
      <w:r>
        <w:rPr>
          <w:rFonts w:ascii="Times New Roman" w:hAnsi="Times New Roman" w:cs="Times New Roman"/>
          <w:sz w:val="24"/>
          <w:szCs w:val="24"/>
        </w:rPr>
        <w:t>ET</w:t>
      </w:r>
      <w:r>
        <w:rPr>
          <w:rFonts w:ascii="Times New Roman" w:eastAsia="맑은 고딕" w:hAnsi="Times New Roman" w:cs="Times New Roman"/>
          <w:sz w:val="24"/>
          <w:szCs w:val="24"/>
        </w:rPr>
        <w:t xml:space="preserve"> surface area of RH-BC and WD-BC</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E5FA7" w14:paraId="063BC55E" w14:textId="77777777" w:rsidTr="004A066F">
        <w:tc>
          <w:tcPr>
            <w:tcW w:w="4508" w:type="dxa"/>
            <w:tcBorders>
              <w:top w:val="single" w:sz="4" w:space="0" w:color="auto"/>
              <w:bottom w:val="single" w:sz="4" w:space="0" w:color="auto"/>
            </w:tcBorders>
          </w:tcPr>
          <w:p w14:paraId="4E38C353"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iochar</w:t>
            </w:r>
          </w:p>
        </w:tc>
        <w:tc>
          <w:tcPr>
            <w:tcW w:w="4508" w:type="dxa"/>
            <w:tcBorders>
              <w:top w:val="single" w:sz="4" w:space="0" w:color="auto"/>
              <w:bottom w:val="single" w:sz="4" w:space="0" w:color="auto"/>
            </w:tcBorders>
          </w:tcPr>
          <w:p w14:paraId="72AA318C"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ET surface area (m</w:t>
            </w:r>
            <w:r w:rsidRPr="00D06E36">
              <w:rPr>
                <w:rFonts w:ascii="Times New Roman" w:hAnsi="Times New Roman" w:cs="Times New Roman"/>
                <w:sz w:val="24"/>
                <w:szCs w:val="24"/>
                <w:vertAlign w:val="superscript"/>
              </w:rPr>
              <w:t>2</w:t>
            </w:r>
            <w:r>
              <w:rPr>
                <w:rFonts w:ascii="Times New Roman" w:hAnsi="Times New Roman" w:cs="Times New Roman"/>
                <w:sz w:val="24"/>
                <w:szCs w:val="24"/>
              </w:rPr>
              <w:t>/g)</w:t>
            </w:r>
          </w:p>
        </w:tc>
      </w:tr>
      <w:tr w:rsidR="00FE5FA7" w14:paraId="465FC681" w14:textId="77777777" w:rsidTr="004A066F">
        <w:tc>
          <w:tcPr>
            <w:tcW w:w="4508" w:type="dxa"/>
            <w:tcBorders>
              <w:top w:val="single" w:sz="4" w:space="0" w:color="auto"/>
            </w:tcBorders>
          </w:tcPr>
          <w:p w14:paraId="3E0F6437"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D-BC</w:t>
            </w:r>
          </w:p>
        </w:tc>
        <w:tc>
          <w:tcPr>
            <w:tcW w:w="4508" w:type="dxa"/>
            <w:tcBorders>
              <w:top w:val="single" w:sz="4" w:space="0" w:color="auto"/>
            </w:tcBorders>
          </w:tcPr>
          <w:p w14:paraId="6F846D3E"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11.14</w:t>
            </w:r>
          </w:p>
        </w:tc>
      </w:tr>
      <w:tr w:rsidR="00FE5FA7" w14:paraId="7248390B" w14:textId="77777777" w:rsidTr="004A066F">
        <w:tc>
          <w:tcPr>
            <w:tcW w:w="4508" w:type="dxa"/>
          </w:tcPr>
          <w:p w14:paraId="634F1AC1"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H-BC</w:t>
            </w:r>
          </w:p>
        </w:tc>
        <w:tc>
          <w:tcPr>
            <w:tcW w:w="4508" w:type="dxa"/>
          </w:tcPr>
          <w:p w14:paraId="6CC23A6C" w14:textId="77777777" w:rsidR="001C4842" w:rsidRDefault="00000000" w:rsidP="004A066F">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05.60</w:t>
            </w:r>
          </w:p>
        </w:tc>
      </w:tr>
    </w:tbl>
    <w:p w14:paraId="57C145EB" w14:textId="77777777" w:rsidR="001C4842" w:rsidRDefault="001C4842" w:rsidP="001C4842">
      <w:pPr>
        <w:spacing w:line="480" w:lineRule="auto"/>
        <w:rPr>
          <w:rFonts w:ascii="Times New Roman" w:hAnsi="Times New Roman" w:cs="Times New Roman"/>
          <w:sz w:val="24"/>
          <w:szCs w:val="24"/>
        </w:rPr>
      </w:pPr>
    </w:p>
    <w:p w14:paraId="2CA42A01" w14:textId="77777777" w:rsidR="001C4842" w:rsidRDefault="001C4842"/>
    <w:p w14:paraId="30EC35D7" w14:textId="77777777" w:rsidR="001C4842" w:rsidRDefault="001C4842"/>
    <w:p w14:paraId="70DA4BE6" w14:textId="77777777" w:rsidR="001C4842" w:rsidRDefault="001C4842"/>
    <w:p w14:paraId="2E328436" w14:textId="77777777" w:rsidR="0078458D" w:rsidRDefault="0078458D"/>
    <w:p w14:paraId="17A6AD52" w14:textId="77777777" w:rsidR="0078458D" w:rsidRDefault="0078458D"/>
    <w:p w14:paraId="5D4F695A" w14:textId="77777777" w:rsidR="0078458D" w:rsidRDefault="0078458D"/>
    <w:p w14:paraId="1C514F06" w14:textId="77777777" w:rsidR="0078458D" w:rsidRDefault="0078458D"/>
    <w:p w14:paraId="29A5C74E" w14:textId="77777777" w:rsidR="0078458D" w:rsidRDefault="0078458D"/>
    <w:p w14:paraId="26D5F94C" w14:textId="77777777" w:rsidR="0078458D" w:rsidRDefault="0078458D">
      <w:pPr>
        <w:rPr>
          <w:rFonts w:hint="eastAsia"/>
        </w:rPr>
      </w:pPr>
    </w:p>
    <w:p w14:paraId="019EABBF" w14:textId="77777777" w:rsidR="001C4842" w:rsidRDefault="001C4842"/>
    <w:p w14:paraId="3F2F7529" w14:textId="77777777" w:rsidR="001C4842" w:rsidRDefault="001C4842"/>
    <w:p w14:paraId="16C58049" w14:textId="77777777" w:rsidR="0078458D" w:rsidRPr="00174CC6" w:rsidRDefault="0078458D" w:rsidP="0078458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CEB0D3" wp14:editId="626266D7">
            <wp:extent cx="5691753" cy="3073318"/>
            <wp:effectExtent l="0" t="0" r="4445" b="0"/>
            <wp:docPr id="1525913108" name="그림 152591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6729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694"/>
                    <a:stretch>
                      <a:fillRect/>
                    </a:stretch>
                  </pic:blipFill>
                  <pic:spPr bwMode="auto">
                    <a:xfrm>
                      <a:off x="0" y="0"/>
                      <a:ext cx="5706585" cy="3081327"/>
                    </a:xfrm>
                    <a:prstGeom prst="rect">
                      <a:avLst/>
                    </a:prstGeom>
                    <a:noFill/>
                    <a:ln>
                      <a:noFill/>
                    </a:ln>
                    <a:extLst>
                      <a:ext uri="{53640926-AAD7-44D8-BBD7-CCE9431645EC}">
                        <a14:shadowObscured xmlns:a14="http://schemas.microsoft.com/office/drawing/2010/main"/>
                      </a:ext>
                    </a:extLst>
                  </pic:spPr>
                </pic:pic>
              </a:graphicData>
            </a:graphic>
          </wp:inline>
        </w:drawing>
      </w:r>
    </w:p>
    <w:p w14:paraId="31D72C63" w14:textId="77777777" w:rsidR="0078458D" w:rsidRPr="00726F6A" w:rsidRDefault="0078458D" w:rsidP="0078458D">
      <w:pPr>
        <w:spacing w:line="480" w:lineRule="auto"/>
        <w:jc w:val="center"/>
        <w:rPr>
          <w:rFonts w:ascii="Times New Roman" w:hAnsi="Times New Roman" w:cs="Times New Roman"/>
          <w:sz w:val="24"/>
          <w:szCs w:val="24"/>
        </w:rPr>
      </w:pPr>
      <w:r w:rsidRPr="001E0DFE">
        <w:rPr>
          <w:rFonts w:ascii="Times New Roman" w:hAnsi="Times New Roman" w:cs="Times New Roman" w:hint="eastAsia"/>
          <w:sz w:val="24"/>
          <w:szCs w:val="24"/>
        </w:rPr>
        <w:t>F</w:t>
      </w:r>
      <w:r w:rsidRPr="001E0DFE">
        <w:rPr>
          <w:rFonts w:ascii="Times New Roman" w:hAnsi="Times New Roman" w:cs="Times New Roman"/>
          <w:sz w:val="24"/>
          <w:szCs w:val="24"/>
        </w:rPr>
        <w:t>ig. S1. GC-MS spectra of myrrh</w:t>
      </w:r>
      <w:r w:rsidRPr="00726F6A">
        <w:rPr>
          <w:rFonts w:ascii="Times New Roman" w:hAnsi="Times New Roman" w:cs="Times New Roman"/>
          <w:sz w:val="24"/>
          <w:szCs w:val="24"/>
        </w:rPr>
        <w:t xml:space="preserve"> resin extracts for terpenes analysis.</w:t>
      </w:r>
    </w:p>
    <w:p w14:paraId="1AAE7745" w14:textId="77777777" w:rsidR="001C4842" w:rsidRPr="0078458D" w:rsidRDefault="001C4842"/>
    <w:p w14:paraId="32225B0C" w14:textId="77777777" w:rsidR="001C4842" w:rsidRDefault="001C4842"/>
    <w:p w14:paraId="6B0BB20D" w14:textId="77777777" w:rsidR="001C4842" w:rsidRDefault="001C4842"/>
    <w:p w14:paraId="3ABA7CA2" w14:textId="77777777" w:rsidR="001C4842" w:rsidRDefault="001C4842"/>
    <w:p w14:paraId="1F4C1983" w14:textId="77777777" w:rsidR="001C4842" w:rsidRDefault="001C4842"/>
    <w:p w14:paraId="457B7514" w14:textId="77777777" w:rsidR="001C4842" w:rsidRDefault="001C4842"/>
    <w:p w14:paraId="2C476CD7" w14:textId="77777777" w:rsidR="001C4842" w:rsidRDefault="001C4842"/>
    <w:p w14:paraId="4B272F26" w14:textId="77777777" w:rsidR="001C4842" w:rsidRDefault="001C4842"/>
    <w:p w14:paraId="3948A3BD" w14:textId="77777777" w:rsidR="001C4842" w:rsidRDefault="001C4842"/>
    <w:p w14:paraId="32BE68D2" w14:textId="77777777" w:rsidR="001C4842" w:rsidRDefault="001C4842"/>
    <w:p w14:paraId="4DC80DFD" w14:textId="77777777" w:rsidR="001C4842" w:rsidRDefault="001C4842"/>
    <w:p w14:paraId="0ECD8A9D" w14:textId="77777777" w:rsidR="001C4842" w:rsidRDefault="001C4842"/>
    <w:p w14:paraId="7E4B6B7E" w14:textId="77777777" w:rsidR="001C4842" w:rsidRDefault="001C4842"/>
    <w:p w14:paraId="2E67C566" w14:textId="77777777" w:rsidR="001C4842" w:rsidRDefault="001C4842"/>
    <w:p w14:paraId="2589CA75" w14:textId="77777777" w:rsidR="008C05B1" w:rsidRPr="00E22AFC" w:rsidRDefault="00000000" w:rsidP="00E22AFC">
      <w:pPr>
        <w:spacing w:line="480" w:lineRule="auto"/>
        <w:jc w:val="center"/>
        <w:rPr>
          <w:rFonts w:ascii="Times New Roman" w:hAnsi="Times New Roman" w:cs="Times New Roman"/>
          <w:sz w:val="24"/>
          <w:szCs w:val="24"/>
        </w:rPr>
      </w:pPr>
      <w:bookmarkStart w:id="0" w:name="_Hlk138678605"/>
      <w:r w:rsidRPr="006D6CA6">
        <w:rPr>
          <w:noProof/>
        </w:rPr>
        <w:lastRenderedPageBreak/>
        <w:drawing>
          <wp:inline distT="0" distB="0" distL="0" distR="0" wp14:anchorId="1570C0A8" wp14:editId="219B9C2A">
            <wp:extent cx="5731510" cy="3091815"/>
            <wp:effectExtent l="0" t="0" r="0" b="0"/>
            <wp:docPr id="2106555225"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55225"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31510" cy="3091815"/>
                    </a:xfrm>
                    <a:prstGeom prst="rect">
                      <a:avLst/>
                    </a:prstGeom>
                    <a:noFill/>
                    <a:ln>
                      <a:noFill/>
                    </a:ln>
                  </pic:spPr>
                </pic:pic>
              </a:graphicData>
            </a:graphic>
          </wp:inline>
        </w:drawing>
      </w:r>
    </w:p>
    <w:p w14:paraId="3228A03B" w14:textId="77777777" w:rsidR="008C05B1" w:rsidRPr="00726F6A" w:rsidRDefault="00000000" w:rsidP="00E22AFC">
      <w:pPr>
        <w:spacing w:line="480" w:lineRule="auto"/>
        <w:jc w:val="center"/>
        <w:rPr>
          <w:rFonts w:ascii="Times New Roman" w:hAnsi="Times New Roman" w:cs="Times New Roman"/>
          <w:sz w:val="24"/>
          <w:szCs w:val="24"/>
        </w:rPr>
      </w:pPr>
      <w:r w:rsidRPr="00726F6A">
        <w:rPr>
          <w:rFonts w:ascii="Times New Roman" w:hAnsi="Times New Roman" w:cs="Times New Roman"/>
          <w:sz w:val="24"/>
          <w:szCs w:val="24"/>
        </w:rPr>
        <w:t xml:space="preserve">Fig. S2. FTIR spectra of RH-BC and WD-BC before </w:t>
      </w:r>
      <w:r w:rsidR="004C4E80" w:rsidRPr="00726F6A">
        <w:rPr>
          <w:rFonts w:ascii="Times New Roman" w:hAnsi="Times New Roman" w:cs="Times New Roman"/>
          <w:sz w:val="24"/>
          <w:szCs w:val="24"/>
        </w:rPr>
        <w:t>m</w:t>
      </w:r>
      <w:r w:rsidRPr="00726F6A">
        <w:rPr>
          <w:rFonts w:ascii="Times New Roman" w:hAnsi="Times New Roman" w:cs="Times New Roman"/>
          <w:sz w:val="24"/>
          <w:szCs w:val="24"/>
        </w:rPr>
        <w:t>yrrh resin extracts adsorption.</w:t>
      </w:r>
    </w:p>
    <w:bookmarkEnd w:id="0"/>
    <w:p w14:paraId="4F50A5EA" w14:textId="77777777" w:rsidR="00E22AFC" w:rsidRPr="00E22AFC" w:rsidRDefault="00E22AFC" w:rsidP="00E22AFC">
      <w:pPr>
        <w:spacing w:line="480" w:lineRule="auto"/>
        <w:rPr>
          <w:rFonts w:ascii="Times New Roman" w:hAnsi="Times New Roman" w:cs="Times New Roman" w:hint="eastAsia"/>
          <w:sz w:val="24"/>
          <w:szCs w:val="24"/>
        </w:rPr>
      </w:pPr>
    </w:p>
    <w:sectPr w:rsidR="00E22AFC" w:rsidRPr="00E22AFC" w:rsidSect="008C05B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9B"/>
    <w:rsid w:val="00005F2B"/>
    <w:rsid w:val="000B44D7"/>
    <w:rsid w:val="000D4955"/>
    <w:rsid w:val="000F17E3"/>
    <w:rsid w:val="00101D22"/>
    <w:rsid w:val="00174CC6"/>
    <w:rsid w:val="001A1596"/>
    <w:rsid w:val="001A61B5"/>
    <w:rsid w:val="001C4842"/>
    <w:rsid w:val="001E0DFE"/>
    <w:rsid w:val="00236A22"/>
    <w:rsid w:val="00255829"/>
    <w:rsid w:val="003874D5"/>
    <w:rsid w:val="00412442"/>
    <w:rsid w:val="004215B0"/>
    <w:rsid w:val="00467504"/>
    <w:rsid w:val="004770D5"/>
    <w:rsid w:val="004A066F"/>
    <w:rsid w:val="004C4E80"/>
    <w:rsid w:val="004C6098"/>
    <w:rsid w:val="004F0760"/>
    <w:rsid w:val="00501E48"/>
    <w:rsid w:val="00515AD5"/>
    <w:rsid w:val="00585D52"/>
    <w:rsid w:val="00592D07"/>
    <w:rsid w:val="00597EC4"/>
    <w:rsid w:val="005D696B"/>
    <w:rsid w:val="006431C8"/>
    <w:rsid w:val="00643C29"/>
    <w:rsid w:val="006714EF"/>
    <w:rsid w:val="00690AE4"/>
    <w:rsid w:val="006B1F15"/>
    <w:rsid w:val="006D6CA6"/>
    <w:rsid w:val="00724E68"/>
    <w:rsid w:val="00726F6A"/>
    <w:rsid w:val="0078458D"/>
    <w:rsid w:val="007D489B"/>
    <w:rsid w:val="00870E8F"/>
    <w:rsid w:val="008854F6"/>
    <w:rsid w:val="008A5C6E"/>
    <w:rsid w:val="008C05B1"/>
    <w:rsid w:val="009375E6"/>
    <w:rsid w:val="009A03A8"/>
    <w:rsid w:val="009A68DB"/>
    <w:rsid w:val="00A0454C"/>
    <w:rsid w:val="00A94CA3"/>
    <w:rsid w:val="00AB6E3F"/>
    <w:rsid w:val="00AD1F9B"/>
    <w:rsid w:val="00AF6D55"/>
    <w:rsid w:val="00B50BCF"/>
    <w:rsid w:val="00B57365"/>
    <w:rsid w:val="00B64397"/>
    <w:rsid w:val="00BE0E37"/>
    <w:rsid w:val="00C2043D"/>
    <w:rsid w:val="00C473B2"/>
    <w:rsid w:val="00C60D4C"/>
    <w:rsid w:val="00C62AC7"/>
    <w:rsid w:val="00C8164C"/>
    <w:rsid w:val="00C97D9F"/>
    <w:rsid w:val="00CF01F7"/>
    <w:rsid w:val="00D03000"/>
    <w:rsid w:val="00D06E36"/>
    <w:rsid w:val="00D5485C"/>
    <w:rsid w:val="00D67324"/>
    <w:rsid w:val="00D711F7"/>
    <w:rsid w:val="00D9751F"/>
    <w:rsid w:val="00DB4B06"/>
    <w:rsid w:val="00DC0506"/>
    <w:rsid w:val="00DE023A"/>
    <w:rsid w:val="00E22AFC"/>
    <w:rsid w:val="00F17DD7"/>
    <w:rsid w:val="00F4269B"/>
    <w:rsid w:val="00F50136"/>
    <w:rsid w:val="00F979C1"/>
    <w:rsid w:val="00FB48CE"/>
    <w:rsid w:val="00FC7147"/>
    <w:rsid w:val="00FD4884"/>
    <w:rsid w:val="00FE5F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F49"/>
  <w15:chartTrackingRefBased/>
  <w15:docId w15:val="{598C1F83-A916-443D-85B2-CC211109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5B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5B1"/>
    <w:pPr>
      <w:tabs>
        <w:tab w:val="center" w:pos="4513"/>
        <w:tab w:val="right" w:pos="9026"/>
      </w:tabs>
      <w:snapToGrid w:val="0"/>
    </w:pPr>
  </w:style>
  <w:style w:type="character" w:customStyle="1" w:styleId="Char">
    <w:name w:val="머리글 Char"/>
    <w:basedOn w:val="a0"/>
    <w:link w:val="a3"/>
    <w:uiPriority w:val="99"/>
    <w:rsid w:val="008C05B1"/>
  </w:style>
  <w:style w:type="paragraph" w:styleId="a4">
    <w:name w:val="footer"/>
    <w:basedOn w:val="a"/>
    <w:link w:val="Char0"/>
    <w:uiPriority w:val="99"/>
    <w:unhideWhenUsed/>
    <w:rsid w:val="008C05B1"/>
    <w:pPr>
      <w:tabs>
        <w:tab w:val="center" w:pos="4513"/>
        <w:tab w:val="right" w:pos="9026"/>
      </w:tabs>
      <w:snapToGrid w:val="0"/>
    </w:pPr>
  </w:style>
  <w:style w:type="character" w:customStyle="1" w:styleId="Char0">
    <w:name w:val="바닥글 Char"/>
    <w:basedOn w:val="a0"/>
    <w:link w:val="a4"/>
    <w:uiPriority w:val="99"/>
    <w:rsid w:val="008C05B1"/>
  </w:style>
  <w:style w:type="table" w:styleId="a5">
    <w:name w:val="Table Grid"/>
    <w:basedOn w:val="a1"/>
    <w:uiPriority w:val="39"/>
    <w:rsid w:val="008C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0F1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861962">
      <w:bodyDiv w:val="1"/>
      <w:marLeft w:val="0"/>
      <w:marRight w:val="0"/>
      <w:marTop w:val="0"/>
      <w:marBottom w:val="0"/>
      <w:divBdr>
        <w:top w:val="none" w:sz="0" w:space="0" w:color="auto"/>
        <w:left w:val="none" w:sz="0" w:space="0" w:color="auto"/>
        <w:bottom w:val="none" w:sz="0" w:space="0" w:color="auto"/>
        <w:right w:val="none" w:sz="0" w:space="0" w:color="auto"/>
      </w:divBdr>
      <w:divsChild>
        <w:div w:id="68039796">
          <w:marLeft w:val="480"/>
          <w:marRight w:val="0"/>
          <w:marTop w:val="0"/>
          <w:marBottom w:val="0"/>
          <w:divBdr>
            <w:top w:val="none" w:sz="0" w:space="0" w:color="auto"/>
            <w:left w:val="none" w:sz="0" w:space="0" w:color="auto"/>
            <w:bottom w:val="none" w:sz="0" w:space="0" w:color="auto"/>
            <w:right w:val="none" w:sz="0" w:space="0" w:color="auto"/>
          </w:divBdr>
        </w:div>
        <w:div w:id="198394243">
          <w:marLeft w:val="480"/>
          <w:marRight w:val="0"/>
          <w:marTop w:val="0"/>
          <w:marBottom w:val="0"/>
          <w:divBdr>
            <w:top w:val="none" w:sz="0" w:space="0" w:color="auto"/>
            <w:left w:val="none" w:sz="0" w:space="0" w:color="auto"/>
            <w:bottom w:val="none" w:sz="0" w:space="0" w:color="auto"/>
            <w:right w:val="none" w:sz="0" w:space="0" w:color="auto"/>
          </w:divBdr>
        </w:div>
        <w:div w:id="253173018">
          <w:marLeft w:val="480"/>
          <w:marRight w:val="0"/>
          <w:marTop w:val="0"/>
          <w:marBottom w:val="0"/>
          <w:divBdr>
            <w:top w:val="none" w:sz="0" w:space="0" w:color="auto"/>
            <w:left w:val="none" w:sz="0" w:space="0" w:color="auto"/>
            <w:bottom w:val="none" w:sz="0" w:space="0" w:color="auto"/>
            <w:right w:val="none" w:sz="0" w:space="0" w:color="auto"/>
          </w:divBdr>
        </w:div>
        <w:div w:id="469985390">
          <w:marLeft w:val="480"/>
          <w:marRight w:val="0"/>
          <w:marTop w:val="0"/>
          <w:marBottom w:val="0"/>
          <w:divBdr>
            <w:top w:val="none" w:sz="0" w:space="0" w:color="auto"/>
            <w:left w:val="none" w:sz="0" w:space="0" w:color="auto"/>
            <w:bottom w:val="none" w:sz="0" w:space="0" w:color="auto"/>
            <w:right w:val="none" w:sz="0" w:space="0" w:color="auto"/>
          </w:divBdr>
        </w:div>
        <w:div w:id="1707876361">
          <w:marLeft w:val="480"/>
          <w:marRight w:val="0"/>
          <w:marTop w:val="0"/>
          <w:marBottom w:val="0"/>
          <w:divBdr>
            <w:top w:val="none" w:sz="0" w:space="0" w:color="auto"/>
            <w:left w:val="none" w:sz="0" w:space="0" w:color="auto"/>
            <w:bottom w:val="none" w:sz="0" w:space="0" w:color="auto"/>
            <w:right w:val="none" w:sz="0" w:space="0" w:color="auto"/>
          </w:divBdr>
        </w:div>
        <w:div w:id="1784180948">
          <w:marLeft w:val="480"/>
          <w:marRight w:val="0"/>
          <w:marTop w:val="0"/>
          <w:marBottom w:val="0"/>
          <w:divBdr>
            <w:top w:val="none" w:sz="0" w:space="0" w:color="auto"/>
            <w:left w:val="none" w:sz="0" w:space="0" w:color="auto"/>
            <w:bottom w:val="none" w:sz="0" w:space="0" w:color="auto"/>
            <w:right w:val="none" w:sz="0" w:space="0" w:color="auto"/>
          </w:divBdr>
        </w:div>
      </w:divsChild>
    </w:div>
    <w:div w:id="2103447883">
      <w:bodyDiv w:val="1"/>
      <w:marLeft w:val="0"/>
      <w:marRight w:val="0"/>
      <w:marTop w:val="0"/>
      <w:marBottom w:val="0"/>
      <w:divBdr>
        <w:top w:val="none" w:sz="0" w:space="0" w:color="auto"/>
        <w:left w:val="none" w:sz="0" w:space="0" w:color="auto"/>
        <w:bottom w:val="none" w:sz="0" w:space="0" w:color="auto"/>
        <w:right w:val="none" w:sz="0" w:space="0" w:color="auto"/>
      </w:divBdr>
      <w:divsChild>
        <w:div w:id="577404464">
          <w:marLeft w:val="480"/>
          <w:marRight w:val="0"/>
          <w:marTop w:val="0"/>
          <w:marBottom w:val="0"/>
          <w:divBdr>
            <w:top w:val="none" w:sz="0" w:space="0" w:color="auto"/>
            <w:left w:val="none" w:sz="0" w:space="0" w:color="auto"/>
            <w:bottom w:val="none" w:sz="0" w:space="0" w:color="auto"/>
            <w:right w:val="none" w:sz="0" w:space="0" w:color="auto"/>
          </w:divBdr>
        </w:div>
        <w:div w:id="721172804">
          <w:marLeft w:val="480"/>
          <w:marRight w:val="0"/>
          <w:marTop w:val="0"/>
          <w:marBottom w:val="0"/>
          <w:divBdr>
            <w:top w:val="none" w:sz="0" w:space="0" w:color="auto"/>
            <w:left w:val="none" w:sz="0" w:space="0" w:color="auto"/>
            <w:bottom w:val="none" w:sz="0" w:space="0" w:color="auto"/>
            <w:right w:val="none" w:sz="0" w:space="0" w:color="auto"/>
          </w:divBdr>
        </w:div>
        <w:div w:id="963390766">
          <w:marLeft w:val="480"/>
          <w:marRight w:val="0"/>
          <w:marTop w:val="0"/>
          <w:marBottom w:val="0"/>
          <w:divBdr>
            <w:top w:val="none" w:sz="0" w:space="0" w:color="auto"/>
            <w:left w:val="none" w:sz="0" w:space="0" w:color="auto"/>
            <w:bottom w:val="none" w:sz="0" w:space="0" w:color="auto"/>
            <w:right w:val="none" w:sz="0" w:space="0" w:color="auto"/>
          </w:divBdr>
        </w:div>
        <w:div w:id="1160653232">
          <w:marLeft w:val="480"/>
          <w:marRight w:val="0"/>
          <w:marTop w:val="0"/>
          <w:marBottom w:val="0"/>
          <w:divBdr>
            <w:top w:val="none" w:sz="0" w:space="0" w:color="auto"/>
            <w:left w:val="none" w:sz="0" w:space="0" w:color="auto"/>
            <w:bottom w:val="none" w:sz="0" w:space="0" w:color="auto"/>
            <w:right w:val="none" w:sz="0" w:space="0" w:color="auto"/>
          </w:divBdr>
        </w:div>
        <w:div w:id="1513451846">
          <w:marLeft w:val="480"/>
          <w:marRight w:val="0"/>
          <w:marTop w:val="0"/>
          <w:marBottom w:val="0"/>
          <w:divBdr>
            <w:top w:val="none" w:sz="0" w:space="0" w:color="auto"/>
            <w:left w:val="none" w:sz="0" w:space="0" w:color="auto"/>
            <w:bottom w:val="none" w:sz="0" w:space="0" w:color="auto"/>
            <w:right w:val="none" w:sz="0" w:space="0" w:color="auto"/>
          </w:divBdr>
        </w:div>
        <w:div w:id="155531209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CE76C1-5959-4E27-A140-9C6B7A44DFC5}">
  <we:reference id="wa104382081" version="1.55.1.0" store="ko-KR" storeType="omex"/>
  <we:alternateReferences>
    <we:reference id="wa104382081" version="1.55.1.0" store="ko-KR" storeType="omex"/>
  </we:alternateReferences>
  <we:properties>
    <we:property name="MENDELEY_CITATIONS" value="[{&quot;citationID&quot;:&quot;MENDELEY_CITATION_bff85b77-5ffd-4c93-bb19-ca55b0432df1&quot;,&quot;properties&quot;:{&quot;noteIndex&quot;:0},&quot;isEdited&quot;:false,&quot;manualOverride&quot;:{&quot;isManuallyOverridden&quot;:false,&quot;citeprocText&quot;:&quot;(Osman et al., 2006)&quot;,&quot;manualOverrideText&quot;:&quot;&quot;},&quot;citationTag&quot;:&quot;MENDELEY_CITATION_v3_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&quot;,&quot;citationItems&quot;:[{&quot;id&quot;:&quot;d2345f96-6621-3786-9dc1-6880cda25ec9&quot;,&quot;itemData&quot;:{&quot;type&quot;:&quot;article-journal&quot;,&quot;id&quot;:&quot;d2345f96-6621-3786-9dc1-6880cda25ec9&quot;,&quot;title&quot;:&quot;Paenibacillus pasadenensis sp. nov. and Paenibacillus barengoltzii sp. nov., isolated from a spacecraft assembly facility&quot;,&quot;author&quot;:[{&quot;family&quot;:&quot;Osman&quot;,&quot;given&quot;:&quot;Shariff&quot;,&quot;parse-names&quot;:false,&quot;dropping-particle&quot;:&quot;&quot;,&quot;non-dropping-particle&quot;:&quot;&quot;},{&quot;family&quot;:&quot;Satomi&quot;,&quot;given&quot;:&quot;Masataka&quot;,&quot;parse-names&quot;:false,&quot;dropping-particle&quot;:&quot;&quot;,&quot;non-dropping-particle&quot;:&quot;&quot;},{&quot;family&quot;:&quot;Venkateswaran&quot;,&quot;given&quot;:&quot;Kasthuri&quot;,&quot;parse-names&quot;:false,&quot;dropping-particle&quot;:&quot;&quot;,&quot;non-dropping-particle&quot;:&quot;&quot;}],&quot;container-title&quot;:&quot;International Journal of Systematic and Evolutionary Microbiology&quot;,&quot;container-title-short&quot;:&quot;Int J Syst Evol Microbiol&quot;,&quot;DOI&quot;:&quot;10.1099/ijs.0.64085-0&quot;,&quot;ISSN&quot;:&quot;14665026&quot;,&quot;issued&quot;:{&quot;date-parts&quot;:[[2006]]},&quot;abstract&quot;:&quot;Two novel spore-forming, Gram-positive, mesophilic, heterotrophic bacteria representing two novel species were isolated from the Jet Propulsion Laboratory Spacecraft Assembly Facility (JPL-SAF) at Pasadena, CA, USA. The incidence of similar strains was examined by screening the growing collection of isolates (∼ 400 strains) obtained from the JPL-SAF using species-specific PCR primer sets designed from the 16S rRNA gene sequences of strains SAFN-016T and SAFN-007T. Phylogenetic analysis of 16S rRNA gene sequences placed these novel isolates within the genus Paenibacillus. Two strains, SAFN-016T and SAFN-125, shared 98% 16S rRNA gene sequence similarity with Paenibacillus timonensis and 97% similarity with Paenibacillus macerans. Strain SAFN-007T showed 95.2% 16S rRNA gene sequence similarity with Paenibacillus kobensis, its nearest phylogenetic neighbour. The results of DNA-DNA hybridization, physiological tests and biochemical analysis allowed genotypic and phenotypic differentiation of the isolates from currently recognized Paenibacillus species. Strain SAFN-007T and strains SAFN-016T and SAFN-125 are representatives of two separate novel species, for which the names Paenibacillus pasadenensis sp. nov. (type strain SAFN-007T = ATCC BAA-1211T = NBRC 101214T) and Paenibacillus barengoltzii sp. nov. (type strain SAFN-016T = ATCC BAA-1209T = NBRC 101215T) are proposed. © 2006 IUMS.&quot;,&quot;issue&quot;:&quot;7&quot;,&quot;volume&quot;:&quot;56&quot;},&quot;isTemporary&quot;:false}]},{&quot;citationID&quot;:&quot;MENDELEY_CITATION_684d9716-801f-4097-adfa-d8052145cfbf&quot;,&quot;properties&quot;:{&quot;noteIndex&quot;:0},&quot;isEdited&quot;:false,&quot;manualOverride&quot;:{&quot;isManuallyOverridden&quot;:false,&quot;citeprocText&quot;:&quot;(Zhao et al., 2009)&quot;,&quot;manualOverrideText&quot;:&quot;&quot;},&quot;citationTag&quot;:&quot;MENDELEY_CITATION_v3_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&quot;,&quot;citationItems&quot;:[{&quot;id&quot;:&quot;e6edcbd7-6f06-3ce4-b2a2-71587fea7a41&quot;,&quot;itemData&quot;:{&quot;type&quot;:&quot;article-journal&quot;,&quot;id&quot;:&quot;e6edcbd7-6f06-3ce4-b2a2-71587fea7a41&quot;,&quot;title&quot;:&quot;Micrococcus yunnanensis sp. nov., a novel actinobacterium isolated from surface-sterilized Polyspora axillaris roots&quot;,&quot;author&quot;:[{&quot;family&quot;:&quot;Zhao&quot;,&quot;given&quot;:&quot;Guo Zhen&quot;,&quot;parse-names&quot;:false,&quot;dropping-particle&quot;:&quot;&quot;,&quot;non-dropping-particle&quot;:&quot;&quot;},{&quot;family&quot;:&quot;Li&quot;,&quot;given&quot;:&quot;Jie&quot;,&quot;parse-names&quot;:false,&quot;dropping-particle&quot;:&quot;&quot;,&quot;non-dropping-particle&quot;:&quot;&quot;},{&quot;family&quot;:&quot;Qin&quot;,&quot;given&quot;:&quot;Sheng&quot;,&quot;parse-names&quot;:false,&quot;dropping-particle&quot;:&quot;&quot;,&quot;non-dropping-particle&quot;:&quot;&quot;},{&quot;family&quot;:&quot;Zhang&quot;,&quot;given&quot;:&quot;Yu Qin&quot;,&quot;parse-names&quot;:false,&quot;dropping-particle&quot;:&quot;&quot;,&quot;non-dropping-particle&quot;:&quot;&quot;},{&quot;family&quot;:&quot;Zhu&quot;,&quot;given&quot;:&quot;Wen Yong&quot;,&quot;parse-names&quot;:false,&quot;dropping-particle&quot;:&quot;&quot;,&quot;non-dropping-particle&quot;:&quot;&quot;},{&quot;family&quot;:&quot;Jiang&quot;,&quot;given&quot;:&quot;Cheng Lin&quot;,&quot;parse-names&quot;:false,&quot;dropping-particle&quot;:&quot;&quot;,&quot;non-dropping-particle&quot;:&quot;&quot;},{&quot;family&quot;:&quot;Xu&quot;,&quot;given&quot;:&quot;Li Hua&quot;,&quot;parse-names&quot;:false,&quot;dropping-particle&quot;:&quot;&quot;,&quot;non-dropping-particle&quot;:&quot;&quot;},{&quot;family&quot;:&quot;Li&quot;,&quot;given&quot;:&quot;Wen Jun&quot;,&quot;parse-names&quot;:false,&quot;dropping-particle&quot;:&quot;&quot;,&quot;non-dropping-particle&quot;:&quot;&quot;}],&quot;container-title&quot;:&quot;International Journal of Systematic and Evolutionary Microbiology&quot;,&quot;container-title-short&quot;:&quot;Int J Syst Evol Microbiol&quot;,&quot;DOI&quot;:&quot;10.1099/ijs.0.010256-0&quot;,&quot;ISSN&quot;:&quot;14665026&quot;,&quot;issued&quot;:{&quot;date-parts&quot;:[[2009]]},&quot;abstract&quot;:&quot;In this study, strain YIM 65004T, isolated from roots of Polyspora axillaris, was shown to represent a novel species of the genus Micrococcus by means of a polyphasic approach. Chemotaxonomic data gathered for peptidoglycan type, menaquinones, phospholipids and fatty acids strongly supported the classification of this strain within the genus Micrococcus: the cell-wall peptidoglycan contained lysine, glutamic acid, alanine, glycine and aspartic acid, the predominant menaquinones were MK-8(H2) (66.97 %) and MK-7(H2) (23.26 %), the phospholipids were diphosphatidylglycerol, phosphatidylglycerol, phosphatidylinositol and an unknown ninhydrin-negative phospholipid, and the major cellular fatty acids were anteiso-C15:0 (61.98 %), iso-C16:0 (14.25 %) and iso-C15:0 (13.04 %). The G+C content of the genomic DNA was 71.7 mol%. A number of physiological features were found that clearly distinguished strain YIM 65004T from recognized Micrococcus species. DNA-DNA hybridization studies suggested that the novel strain represents a separate genomic species. Based on the above data, a novel species of the genus Micrococcus, Micrococcus yunnanensis sp. nov., is proposed, with the type strain YIM 65004&amp;T (5CCTCC AA 208060T=DSM 21948T). © 2009 IUMS.&quot;,&quot;issue&quot;:&quot;10&quot;,&quot;volume&quot;:&quot;59&quot;},&quot;isTemporary&quot;:false}]},{&quot;citationID&quot;:&quot;MENDELEY_CITATION_38e1ec20-cc19-400e-b35a-bd4c982abbd3&quot;,&quot;properties&quot;:{&quot;noteIndex&quot;:0},&quot;isEdited&quot;:false,&quot;manualOverride&quot;:{&quot;isManuallyOverridden&quot;:false,&quot;citeprocText&quot;:&quot;(Fang et al., 2016)&quot;,&quot;manualOverrideText&quot;:&quot;&quot;},&quot;citationTag&quot;:&quot;MENDELEY_CITATION_v3_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&quot;,&quot;citationItems&quot;:[{&quot;id&quot;:&quot;83e66882-92f1-3865-a754-630a6a1846c4&quot;,&quot;itemData&quot;:{&quot;type&quot;:&quot;article-journal&quot;,&quot;id&quot;:&quot;83e66882-92f1-3865-a754-630a6a1846c4&quot;,&quot;title&quot;:&quot;Complete genome sequence of Pseudomonas azotoformans S4, a potential biocontrol bacterium&quot;,&quot;author&quot;:[{&quot;family&quot;:&quot;Fang&quot;,&quot;given&quot;:&quot;Yang&quot;,&quot;parse-names&quot;:false,&quot;dropping-particle&quot;:&quot;&quot;,&quot;non-dropping-particle&quot;:&quot;&quot;},{&quot;family&quot;:&quot;Wu&quot;,&quot;given&quot;:&quot;Lijuan&quot;,&quot;parse-names&quot;:false,&quot;dropping-particle&quot;:&quot;&quot;,&quot;non-dropping-particle&quot;:&quot;&quot;},{&quot;family&quot;:&quot;Chen&quot;,&quot;given&quot;:&quot;Guoqing&quot;,&quot;parse-names&quot;:false,&quot;dropping-particle&quot;:&quot;&quot;,&quot;non-dropping-particle&quot;:&quot;&quot;},{&quot;family&quot;:&quot;Feng&quot;,&quot;given&quot;:&quot;Guozhong&quot;,&quot;parse-names&quot;:false,&quot;dropping-particle&quot;:&quot;&quot;,&quot;non-dropping-particle&quot;:&quot;&quot;}],&quot;container-title&quot;:&quot;Journal of Biotechnology&quot;,&quot;container-title-short&quot;:&quot;J Biotechnol&quot;,&quot;DOI&quot;:&quot;10.1016/j.jbiotec.2016.04.020&quot;,&quot;ISSN&quot;:&quot;18734863&quot;,&quot;issued&quot;:{&quot;date-parts&quot;:[[2016]]},&quot;abstract&quot;:&quot;Pseudomonas azotoformans is a Gram-negative bacterium and infects cereal grains, especially rice. P. azotoformans S4 from soil sample derived from Lijiang, Yunnan Province, China, appeared to be strong inhibitory activity against Fusarium fujikurio, a serious rice fungal pathogen. Here, we present the complete genome of P. azotoformans S4, which consists of 6,859,618 bp with a circle chromosome, 5991 coding DNA sequences, 70 tRNA and 19 rRNA. The genomic analysis revealed that 9 candidate gene clusters are involved in the biosynthesis of secondary metabolites.&quot;,&quot;volume&quot;:&quot;227&quot;},&quot;isTemporary&quot;:false}]},{&quot;citationID&quot;:&quot;MENDELEY_CITATION_1b5d0874-816e-47ec-84f7-6dbfcc1ffd34&quot;,&quot;properties&quot;:{&quot;noteIndex&quot;:0},&quot;isEdited&quot;:false,&quot;manualOverride&quot;:{&quot;isManuallyOverridden&quot;:false,&quot;citeprocText&quot;:&quot;(Chuang et al., 2021)&quot;,&quot;manualOverrideText&quot;:&quot;&quot;},&quot;citationTag&quot;:&quot;MENDELEY_CITATION_v3_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&quot;,&quot;citationItems&quot;:[{&quot;id&quot;:&quot;267e2be9-ee2c-3c71-9d1a-384827b6229f&quot;,&quot;itemData&quot;:{&quot;type&quot;:&quot;article-journal&quot;,&quot;id&quot;:&quot;267e2be9-ee2c-3c71-9d1a-384827b6229f&quot;,&quot;title&quot;:&quot;Potential effects of Rhodococcus qingshengii strain djl-6 on the bioremediation of carbendazim-contaminated soil and the assembly of its microbiome&quot;,&quot;author&quot;:[{&quot;family&quot;:&quot;Chuang&quot;,&quot;given&quot;:&quot;Shaochuang&quot;,&quot;parse-names&quot;:false,&quot;dropping-particle&quot;:&quot;&quot;,&quot;non-dropping-particle&quot;:&quot;&quot;},{&quot;family&quot;:&quot;Yang&quot;,&quot;given&quot;:&quot;Hongxing&quot;,&quot;parse-names&quot;:false,&quot;dropping-particle&quot;:&quot;&quot;,&quot;non-dropping-particle&quot;:&quot;&quot;},{&quot;family&quot;:&quot;Wang&quot;,&quot;given&quot;:&quot;Xiang&quot;,&quot;parse-names&quot;:false,&quot;dropping-particle&quot;:&quot;&quot;,&quot;non-dropping-particle&quot;:&quot;&quot;},{&quot;family&quot;:&quot;Xue&quot;,&quot;given&quot;:&quot;Chao&quot;,&quot;parse-names&quot;:false,&quot;dropping-particle&quot;:&quot;&quot;,&quot;non-dropping-particle&quot;:&quot;&quot;},{&quot;family&quot;:&quot;Jiang&quot;,&quot;given&quot;:&quot;Jiandong&quot;,&quot;parse-names&quot;:false,&quot;dropping-particle&quot;:&quot;&quot;,&quot;non-dropping-particle&quot;:&quot;&quot;},{&quot;family&quot;:&quot;Hong&quot;,&quot;given&quot;:&quot;Qing&quot;,&quot;parse-names&quot;:false,&quot;dropping-particle&quot;:&quot;&quot;,&quot;non-dropping-particle&quot;:&quot;&quot;}],&quot;container-title&quot;:&quot;Journal of Hazardous Materials&quot;,&quot;container-title-short&quot;:&quot;J Hazard Mater&quot;,&quot;DOI&quot;:&quot;10.1016/j.jhazmat.2021.125496&quot;,&quot;ISSN&quot;:&quot;18733336&quot;,&quot;issued&quot;:{&quot;date-parts&quot;:[[2021]]},&quot;abstract&quot;:&quot;As a widely used fungicide, the environmental fate of carbendazim and its residues in agricultural products have caused great concern. However, its effects on soil microbial communities are largely unknown. Herein, we used high-throughput sequencing to reveal the effects of high and low dose of carbendazim and its degrading strain, Rhodococcus qingshengii strain djl-6, on the composition, diversity, and interrelationship of soil bacterial and fungal communities in short- and medium-term under laboratory conditions. The results showed that carbendazim exhibited an increased negative impact on bacterial communities and reduced the proportion of dominant fungal phylum Ascomycota during a 14-day incubation period. Only the impacts of low-dose carbendazim (2 mg·kg−1 dry soil) on fungal community were weakened. Network analysis showed that carbendazim increased the connectivity and modularity of microbial co-occurrence networks. Strain djl-6 exhibited good potential for bioremediation of carbendazim-contaminated soils. Moreover, it driven the assembly of potential carbendazim-degrading consortia from indigenous microbial communities; and members of the genera Arthrobacter, Bacillus, Brevundimonas, Lysinibacillus, Massilia, Mycobacterium, Paenibacillus, and Pseudarthrobacter might be participated in the degradation of carbendazim. Taken together, our study provides a relatively comprehensive understanding of the effects of carbendazim and its degrading strain djl-6 on soil microbial communities.&quot;,&quot;volume&quot;:&quot;414&quot;},&quot;isTemporary&quot;:false}]},{&quot;citationID&quot;:&quot;MENDELEY_CITATION_1d6732c9-d2ec-4547-a40b-605111c92b7d&quot;,&quot;properties&quot;:{&quot;noteIndex&quot;:0},&quot;isEdited&quot;:false,&quot;manualOverride&quot;:{&quot;isManuallyOverridden&quot;:false,&quot;citeprocText&quot;:&quot;(Langlois et al., 1983)&quot;,&quot;manualOverrideText&quot;:&quot;&quot;},&quot;citationTag&quot;:&quot;MENDELEY_CITATION_v3_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&quot;,&quot;citationItems&quot;:[{&quot;id&quot;:&quot;5183e26a-d3ae-3026-8add-273a6045439f&quot;,&quot;itemData&quot;:{&quot;type&quot;:&quot;article-journal&quot;,&quot;id&quot;:&quot;5183e26a-d3ae-3026-8add-273a6045439f&quot;,&quot;title&quot;:&quot;Identification of Staphylococcus species of bovine origin with the API staph-ident system&quot;,&quot;author&quot;:[{&quot;family&quot;:&quot;Langlois&quot;,&quot;given&quot;:&quot;B. E.&quot;,&quot;parse-names&quot;:false,&quot;dropping-particle&quot;:&quot;&quot;,&quot;non-dropping-particle&quot;:&quot;&quot;},{&quot;family&quot;:&quot;Harmon&quot;,&quot;given&quot;:&quot;R. J.&quot;,&quot;parse-names&quot;:false,&quot;dropping-particle&quot;:&quot;&quot;,&quot;non-dropping-particle&quot;:&quot;&quot;},{&quot;family&quot;:&quot;Akers&quot;,&quot;given&quot;:&quot;K.&quot;,&quot;parse-names&quot;:false,&quot;dropping-particle&quot;:&quot;&quot;,&quot;non-dropping-particle&quot;:&quot;&quot;}],&quot;container-title&quot;:&quot;Journal of Clinical Microbiology&quot;,&quot;container-title-short&quot;:&quot;J Clin Microbiol&quot;,&quot;DOI&quot;:&quot;10.1128/jcm.18.5.1212-1219.1983&quot;,&quot;ISSN&quot;:&quot;00951137&quot;,&quot;issued&quot;:{&quot;date-parts&quot;:[[1983]]},&quot;abstract&quot;:&quot;The API Staph-Ident system was evaluated as a means for identifying the species of bovine strains of staphylococci routinely isolated from quarter-milk samples. The species identity of 314 of 581 (54%) isolates of staphylococci was correctly determined by this method. The API Staph-Ident system was more accurate in correctly identifying Staphylococcus aureus (93.9%) than in correctly identifying non-S. aureus species (41.8%). False identifications of Staphylococcus epidermidis and Staphylococcus hominis were the main reasons for the incorrect identifications of the non-S. aureus species.&quot;,&quot;issue&quot;:&quot;5&quot;,&quot;volume&quot;:&quot;18&quot;},&quot;isTemporary&quot;:false}]},{&quot;citationID&quot;:&quot;MENDELEY_CITATION_e2fc7260-8a03-49e5-b292-d8e728947486&quot;,&quot;properties&quot;:{&quot;noteIndex&quot;:0},&quot;isEdited&quot;:false,&quot;manualOverride&quot;:{&quot;isManuallyOverridden&quot;:false,&quot;citeprocText&quot;:&quot;(Langlois et al., 1983)&quot;,&quot;manualOverrideText&quot;:&quot;&quot;},&quot;citationTag&quot;:&quot;MENDELEY_CITATION_v3_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&quot;,&quot;citationItems&quot;:[{&quot;id&quot;:&quot;5183e26a-d3ae-3026-8add-273a6045439f&quot;,&quot;itemData&quot;:{&quot;type&quot;:&quot;article-journal&quot;,&quot;id&quot;:&quot;5183e26a-d3ae-3026-8add-273a6045439f&quot;,&quot;title&quot;:&quot;Identification of Staphylococcus species of bovine origin with the API staph-ident system&quot;,&quot;author&quot;:[{&quot;family&quot;:&quot;Langlois&quot;,&quot;given&quot;:&quot;B. E.&quot;,&quot;parse-names&quot;:false,&quot;dropping-particle&quot;:&quot;&quot;,&quot;non-dropping-particle&quot;:&quot;&quot;},{&quot;family&quot;:&quot;Harmon&quot;,&quot;given&quot;:&quot;R. J.&quot;,&quot;parse-names&quot;:false,&quot;dropping-particle&quot;:&quot;&quot;,&quot;non-dropping-particle&quot;:&quot;&quot;},{&quot;family&quot;:&quot;Akers&quot;,&quot;given&quot;:&quot;K.&quot;,&quot;parse-names&quot;:false,&quot;dropping-particle&quot;:&quot;&quot;,&quot;non-dropping-particle&quot;:&quot;&quot;}],&quot;container-title&quot;:&quot;Journal of Clinical Microbiology&quot;,&quot;container-title-short&quot;:&quot;J Clin Microbiol&quot;,&quot;DOI&quot;:&quot;10.1128/jcm.18.5.1212-1219.1983&quot;,&quot;ISSN&quot;:&quot;00951137&quot;,&quot;issued&quot;:{&quot;date-parts&quot;:[[1983]]},&quot;abstract&quot;:&quot;The API Staph-Ident system was evaluated as a means for identifying the species of bovine strains of staphylococci routinely isolated from quarter-milk samples. The species identity of 314 of 581 (54%) isolates of staphylococci was correctly determined by this method. The API Staph-Ident system was more accurate in correctly identifying Staphylococcus aureus (93.9%) than in correctly identifying non-S. aureus species (41.8%). False identifications of Staphylococcus epidermidis and Staphylococcus hominis were the main reasons for the incorrect identifications of the non-S. aureus species.&quot;,&quot;issue&quot;:&quot;5&quot;,&quot;volume&quot;:&quot;18&quot;},&quot;isTemporary&quot;:false}]},{&quot;citationID&quot;:&quot;MENDELEY_CITATION_a8bd45fe-4864-4b24-89c8-010b5f415bb6&quot;,&quot;properties&quot;:{&quot;noteIndex&quot;:0},&quot;isEdited&quot;:false,&quot;manualOverride&quot;:{&quot;isManuallyOverridden&quot;:false,&quot;citeprocText&quot;:&quot;(White et al., 1999)&quot;,&quot;manualOverrideText&quot;:&quot;&quot;},&quot;citationTag&quot;:&quot;MENDELEY_CITATION_v3_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&quot;,&quot;citationItems&quot;:[{&quot;id&quot;:&quot;d4a71fe4-fc24-342f-8e64-e0976c120b08&quot;,&quot;itemData&quot;:{&quot;type&quot;:&quot;article-journal&quot;,&quot;id&quot;:&quot;d4a71fe4-fc24-342f-8e64-e0976c120b08&quot;,&quot;title&quot;:&quot;Genome sequence of the radioresistant bacterium Deinococcus radiodurans R1&quot;,&quot;author&quot;:[{&quot;family&quot;:&quot;White&quot;,&quot;given&quot;:&quot;Owen&quot;,&quot;parse-names&quot;:false,&quot;dropping-particle&quot;:&quot;&quot;,&quot;non-dropping-particle&quot;:&quot;&quot;},{&quot;family&quot;:&quot;Eisen&quot;,&quot;given&quot;:&quot;Jonathan A.&quot;,&quot;parse-names&quot;:false,&quot;dropping-particle&quot;:&quot;&quot;,&quot;non-dropping-particle&quot;:&quot;&quot;},{&quot;family&quot;:&quot;Heidelberg&quot;,&quot;given&quot;:&quot;John F.&quot;,&quot;parse-names&quot;:false,&quot;dropping-particle&quot;:&quot;&quot;,&quot;non-dropping-particle&quot;:&quot;&quot;},{&quot;family&quot;:&quot;Hickey&quot;,&quot;given&quot;:&quot;Erin K.&quot;,&quot;parse-names&quot;:false,&quot;dropping-particle&quot;:&quot;&quot;,&quot;non-dropping-particle&quot;:&quot;&quot;},{&quot;family&quot;:&quot;Peterson&quot;,&quot;given&quot;:&quot;Jeremy D.&quot;,&quot;parse-names&quot;:false,&quot;dropping-particle&quot;:&quot;&quot;,&quot;non-dropping-particle&quot;:&quot;&quot;},{&quot;family&quot;:&quot;Dodson&quot;,&quot;given&quot;:&quot;Robert J.&quot;,&quot;parse-names&quot;:false,&quot;dropping-particle&quot;:&quot;&quot;,&quot;non-dropping-particle&quot;:&quot;&quot;},{&quot;family&quot;:&quot;Haft&quot;,&quot;given&quot;:&quot;Daniel H.&quot;,&quot;parse-names&quot;:false,&quot;dropping-particle&quot;:&quot;&quot;,&quot;non-dropping-particle&quot;:&quot;&quot;},{&quot;family&quot;:&quot;Gwinn&quot;,&quot;given&quot;:&quot;Michelle L.&quot;,&quot;parse-names&quot;:false,&quot;dropping-particle&quot;:&quot;&quot;,&quot;non-dropping-particle&quot;:&quot;&quot;},{&quot;family&quot;:&quot;Nelson&quot;,&quot;given&quot;:&quot;William C.&quot;,&quot;parse-names&quot;:false,&quot;dropping-particle&quot;:&quot;&quot;,&quot;non-dropping-particle&quot;:&quot;&quot;},{&quot;family&quot;:&quot;Richardson&quot;,&quot;given&quot;:&quot;Delwood L.&quot;,&quot;parse-names&quot;:false,&quot;dropping-particle&quot;:&quot;&quot;,&quot;non-dropping-particle&quot;:&quot;&quot;},{&quot;family&quot;:&quot;Moffat&quot;,&quot;given&quot;:&quot;Kelly S.&quot;,&quot;parse-names&quot;:false,&quot;dropping-particle&quot;:&quot;&quot;,&quot;non-dropping-particle&quot;:&quot;&quot;},{&quot;family&quot;:&quot;Qin&quot;,&quot;given&quot;:&quot;Haiying&quot;,&quot;parse-names&quot;:false,&quot;dropping-particle&quot;:&quot;&quot;,&quot;non-dropping-particle&quot;:&quot;&quot;},{&quot;family&quot;:&quot;Jiang&quot;,&quot;given&quot;:&quot;Lingxia&quot;,&quot;parse-names&quot;:false,&quot;dropping-particle&quot;:&quot;&quot;,&quot;non-dropping-particle&quot;:&quot;&quot;},{&quot;family&quot;:&quot;Pamphile&quot;,&quot;given&quot;:&quot;Wanda&quot;,&quot;parse-names&quot;:false,&quot;dropping-particle&quot;:&quot;&quot;,&quot;non-dropping-particle&quot;:&quot;&quot;},{&quot;family&quot;:&quot;Crosby&quot;,&quot;given&quot;:&quot;Marie&quot;,&quot;parse-names&quot;:false,&quot;dropping-particle&quot;:&quot;&quot;,&quot;non-dropping-particle&quot;:&quot;&quot;},{&quot;family&quot;:&quot;Shen&quot;,&quot;given&quot;:&quot;Mian&quot;,&quot;parse-names&quot;:false,&quot;dropping-particle&quot;:&quot;&quot;,&quot;non-dropping-particle&quot;:&quot;&quot;},{&quot;family&quot;:&quot;Vamathevan&quot;,&quot;given&quot;:&quot;Jessica J.&quot;,&quot;parse-names&quot;:false,&quot;dropping-particle&quot;:&quot;&quot;,&quot;non-dropping-particle&quot;:&quot;&quot;},{&quot;family&quot;:&quot;Lam&quot;,&quot;given&quot;:&quot;Peter&quot;,&quot;parse-names&quot;:false,&quot;dropping-particle&quot;:&quot;&quot;,&quot;non-dropping-particle&quot;:&quot;&quot;},{&quot;family&quot;:&quot;McDonald&quot;,&quot;given&quot;:&quot;Lisa&quot;,&quot;parse-names&quot;:false,&quot;dropping-particle&quot;:&quot;&quot;,&quot;non-dropping-particle&quot;:&quot;&quot;},{&quot;family&quot;:&quot;Utterback&quot;,&quot;given&quot;:&quot;Terry&quot;,&quot;parse-names&quot;:false,&quot;dropping-particle&quot;:&quot;&quot;,&quot;non-dropping-particle&quot;:&quot;&quot;},{&quot;family&quot;:&quot;Zalewski&quot;,&quot;given&quot;:&quot;Celeste&quot;,&quot;parse-names&quot;:false,&quot;dropping-particle&quot;:&quot;&quot;,&quot;non-dropping-particle&quot;:&quot;&quot;},{&quot;family&quot;:&quot;Makarova&quot;,&quot;given&quot;:&quot;Kira S.&quot;,&quot;parse-names&quot;:false,&quot;dropping-particle&quot;:&quot;&quot;,&quot;non-dropping-particle&quot;:&quot;&quot;},{&quot;family&quot;:&quot;Aravind&quot;,&quot;given&quot;:&quot;L.&quot;,&quot;parse-names&quot;:false,&quot;dropping-particle&quot;:&quot;&quot;,&quot;non-dropping-particle&quot;:&quot;&quot;},{&quot;family&quot;:&quot;Daly&quot;,&quot;given&quot;:&quot;Michael J.&quot;,&quot;parse-names&quot;:false,&quot;dropping-particle&quot;:&quot;&quot;,&quot;non-dropping-particle&quot;:&quot;&quot;},{&quot;family&quot;:&quot;Minton&quot;,&quot;given&quot;:&quot;Kenneth W.&quot;,&quot;parse-names&quot;:false,&quot;dropping-particle&quot;:&quot;&quot;,&quot;non-dropping-particle&quot;:&quot;&quot;},{&quot;family&quot;:&quot;Fleischmann&quot;,&quot;given&quot;:&quot;Robert D.&quot;,&quot;parse-names&quot;:false,&quot;dropping-particle&quot;:&quot;&quot;,&quot;non-dropping-particle&quot;:&quot;&quot;},{&quot;family&quot;:&quot;Ketchum&quot;,&quot;given&quot;:&quot;Karen A.&quot;,&quot;parse-names&quot;:false,&quot;dropping-particle&quot;:&quot;&quot;,&quot;non-dropping-particle&quot;:&quot;&quot;},{&quot;family&quot;:&quot;Nelson&quot;,&quot;given&quot;:&quot;Karen E.&quot;,&quot;parse-names&quot;:false,&quot;dropping-particle&quot;:&quot;&quot;,&quot;non-dropping-particle&quot;:&quot;&quot;},{&quot;family&quot;:&quot;Salzberg&quot;,&quot;given&quot;:&quot;Steven&quot;,&quot;parse-names&quot;:false,&quot;dropping-particle&quot;:&quot;&quot;,&quot;non-dropping-particle&quot;:&quot;&quot;},{&quot;family&quot;:&quot;Smith&quot;,&quot;given&quot;:&quot;Hamilton O.&quot;,&quot;parse-names&quot;:false,&quot;dropping-particle&quot;:&quot;&quot;,&quot;non-dropping-particle&quot;:&quot;&quot;},{&quot;family&quot;:&quot;Venter&quot;,&quot;given&quot;:&quot;J. Craig&quot;,&quot;parse-names&quot;:false,&quot;dropping-particle&quot;:&quot;&quot;,&quot;non-dropping-particle&quot;:&quot;&quot;},{&quot;family&quot;:&quot;Fraser&quot;,&quot;given&quot;:&quot;Claire M.&quot;,&quot;parse-names&quot;:false,&quot;dropping-particle&quot;:&quot;&quot;,&quot;non-dropping-particle&quot;:&quot;&quot;}],&quot;container-title&quot;:&quot;Science&quot;,&quot;container-title-short&quot;:&quot;Science (1979)&quot;,&quot;DOI&quot;:&quot;10.1126/science.286.5444.1571&quot;,&quot;ISSN&quot;:&quot;00368075&quot;,&quot;issued&quot;:{&quot;date-parts&quot;:[[1999]]},&quot;abstract&quot;:&quot;The complete genome sequence of the radiation-resistant bacterium Deinococcus radiodurans R1 is composed of two chromosomes (2,648,638 and 412,348 base pairs), a megaplasmid (177,466 base pairs), and a small plasmid (45,704 base pairs), yielding a total genome of 3,284,156 base pairs. Multiple components distributed on the chromosomes and megaplasmid that contribute to the ability of D. radiodurans to survive under conditions of starvation, oxidative stress, and high amounts of DNA damage were identified. Deinococcus radiodurans represents an organism in which all systems for DNA repair, DNA damage export, desiccation and starvation recovery, and genetic redundancy are present in one cell.&quot;,&quot;issue&quot;:&quot;5444&quot;,&quot;volume&quot;:&quot;28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A99B-3E63-441F-9375-130A3580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Words>
  <Characters>268</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ChoiLab</dc:creator>
  <cp:lastModifiedBy>00 ChoiLab</cp:lastModifiedBy>
  <cp:revision>4</cp:revision>
  <dcterms:created xsi:type="dcterms:W3CDTF">2023-07-26T00:24:00Z</dcterms:created>
  <dcterms:modified xsi:type="dcterms:W3CDTF">2023-07-31T06:48:00Z</dcterms:modified>
</cp:coreProperties>
</file>