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05C9" w14:textId="77777777" w:rsidR="00523D03" w:rsidRPr="004463BF" w:rsidRDefault="0065176E">
      <w:pPr>
        <w:rPr>
          <w:rFonts w:cs="Times New Roman"/>
          <w:noProof/>
          <w:lang w:val="en-GB" w:eastAsia="pt-BR"/>
        </w:rPr>
      </w:pPr>
      <w:r w:rsidRPr="00523D03">
        <w:rPr>
          <w:rFonts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C1A4882" wp14:editId="175C9186">
            <wp:simplePos x="0" y="0"/>
            <wp:positionH relativeFrom="column">
              <wp:posOffset>2580005</wp:posOffset>
            </wp:positionH>
            <wp:positionV relativeFrom="paragraph">
              <wp:posOffset>276860</wp:posOffset>
            </wp:positionV>
            <wp:extent cx="2642870" cy="1802130"/>
            <wp:effectExtent l="0" t="0" r="5080" b="762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D03">
        <w:rPr>
          <w:rFonts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547838A" wp14:editId="338E3860">
            <wp:simplePos x="0" y="0"/>
            <wp:positionH relativeFrom="column">
              <wp:posOffset>-62865</wp:posOffset>
            </wp:positionH>
            <wp:positionV relativeFrom="paragraph">
              <wp:posOffset>276860</wp:posOffset>
            </wp:positionV>
            <wp:extent cx="2639695" cy="1802130"/>
            <wp:effectExtent l="0" t="0" r="8255" b="762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DB8" w:rsidRPr="004463BF">
        <w:rPr>
          <w:rFonts w:cs="Times New Roman"/>
          <w:lang w:val="en-GB"/>
        </w:rPr>
        <w:t>SUPPLEMENTARY MATERIAL</w:t>
      </w:r>
      <w:r w:rsidR="00523D03" w:rsidRPr="004463BF">
        <w:rPr>
          <w:rFonts w:cs="Times New Roman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5A28B9F9" w14:textId="77777777" w:rsidR="00523D03" w:rsidRPr="004463BF" w:rsidRDefault="00523D03" w:rsidP="00523D03">
      <w:pPr>
        <w:pStyle w:val="Legenda"/>
        <w:rPr>
          <w:rFonts w:ascii="Times New Roman" w:hAnsi="Times New Roman" w:cs="Times New Roman"/>
          <w:lang w:val="en-GB"/>
        </w:rPr>
      </w:pPr>
    </w:p>
    <w:p w14:paraId="67736A02" w14:textId="77777777" w:rsidR="00523D03" w:rsidRPr="007321C7" w:rsidRDefault="007321C7" w:rsidP="00523D03">
      <w:pPr>
        <w:pStyle w:val="Legenda"/>
        <w:rPr>
          <w:rFonts w:ascii="Times New Roman" w:hAnsi="Times New Roman" w:cs="Times New Roman"/>
          <w:lang w:val="en-GB"/>
        </w:rPr>
      </w:pPr>
      <w:r w:rsidRPr="007321C7">
        <w:rPr>
          <w:rFonts w:ascii="Times New Roman" w:hAnsi="Times New Roman" w:cs="Times New Roman"/>
          <w:lang w:val="en-GB"/>
        </w:rPr>
        <w:t xml:space="preserve">Figure S1. Daily leaching of P from the soil columns, with deionized water (A – left vertical axis for MAP and C+MAP, and right for the others) and citric acid (B). </w:t>
      </w:r>
      <w:r w:rsidRPr="007321C7">
        <w:rPr>
          <w:rFonts w:ascii="Times New Roman" w:hAnsi="Times New Roman" w:cs="Times New Roman"/>
          <w:lang w:val="en-US"/>
        </w:rPr>
        <w:t>SSC = organic sewage sludge compost; SCP = pelletized organic sewage sludge compost; S+MAP = organic sewage sludge compost + MAP; S+ASD= organic sewage sludge compost + AshDec</w:t>
      </w:r>
      <w:r w:rsidRPr="007321C7">
        <w:rPr>
          <w:rFonts w:ascii="Times New Roman" w:hAnsi="Times New Roman" w:cs="Times New Roman"/>
          <w:vertAlign w:val="superscript"/>
          <w:lang w:val="en-GB"/>
        </w:rPr>
        <w:t>®</w:t>
      </w:r>
      <w:r w:rsidRPr="007321C7">
        <w:rPr>
          <w:rFonts w:ascii="Times New Roman" w:hAnsi="Times New Roman" w:cs="Times New Roman"/>
          <w:lang w:val="en-US"/>
        </w:rPr>
        <w:t>; ASD = AshDec</w:t>
      </w:r>
      <w:r w:rsidRPr="007321C7">
        <w:rPr>
          <w:rFonts w:ascii="Times New Roman" w:hAnsi="Times New Roman" w:cs="Times New Roman"/>
          <w:vertAlign w:val="superscript"/>
          <w:lang w:val="en-GB"/>
        </w:rPr>
        <w:t>®</w:t>
      </w:r>
      <w:r w:rsidRPr="007321C7">
        <w:rPr>
          <w:rFonts w:ascii="Times New Roman" w:hAnsi="Times New Roman" w:cs="Times New Roman"/>
          <w:lang w:val="en-US"/>
        </w:rPr>
        <w:t>; MAP = monoammonium phosphate</w:t>
      </w:r>
    </w:p>
    <w:p w14:paraId="51B6C5C9" w14:textId="77777777" w:rsidR="00523D03" w:rsidRPr="007321C7" w:rsidRDefault="00523D03">
      <w:pPr>
        <w:rPr>
          <w:rFonts w:cs="Times New Roman"/>
          <w:lang w:val="en-GB"/>
        </w:rPr>
      </w:pPr>
    </w:p>
    <w:p w14:paraId="6BCEA1E8" w14:textId="77777777" w:rsidR="00523D03" w:rsidRPr="007321C7" w:rsidRDefault="007321C7" w:rsidP="00523D03">
      <w:pPr>
        <w:spacing w:before="120" w:after="120" w:line="240" w:lineRule="auto"/>
        <w:jc w:val="both"/>
        <w:rPr>
          <w:rFonts w:eastAsia="Times New Roman" w:cs="Times New Roman"/>
          <w:b/>
          <w:sz w:val="20"/>
          <w:szCs w:val="24"/>
          <w:lang w:val="en-GB" w:eastAsia="pt-BR"/>
        </w:rPr>
      </w:pPr>
      <w:r w:rsidRPr="007321C7">
        <w:rPr>
          <w:rFonts w:eastAsia="Times New Roman" w:cs="Times New Roman"/>
          <w:b/>
          <w:sz w:val="20"/>
          <w:szCs w:val="24"/>
          <w:lang w:val="en-GB" w:eastAsia="pt-BR"/>
        </w:rPr>
        <w:t xml:space="preserve">Table S1. </w:t>
      </w:r>
      <w:r w:rsidRPr="007321C7">
        <w:rPr>
          <w:rFonts w:eastAsia="Times New Roman" w:cs="Times New Roman"/>
          <w:sz w:val="20"/>
          <w:szCs w:val="24"/>
          <w:lang w:val="en-GB" w:eastAsia="pt-BR"/>
        </w:rPr>
        <w:t>Chemical analysis of se</w:t>
      </w:r>
      <w:r w:rsidR="000B421A">
        <w:rPr>
          <w:rFonts w:eastAsia="Times New Roman" w:cs="Times New Roman"/>
          <w:sz w:val="20"/>
          <w:szCs w:val="24"/>
          <w:lang w:val="en-GB" w:eastAsia="pt-BR"/>
        </w:rPr>
        <w:t xml:space="preserve">wage sludge and organic </w:t>
      </w:r>
      <w:r w:rsidRPr="007321C7">
        <w:rPr>
          <w:rFonts w:eastAsia="Times New Roman" w:cs="Times New Roman"/>
          <w:sz w:val="20"/>
          <w:szCs w:val="24"/>
          <w:lang w:val="en-GB" w:eastAsia="pt-BR"/>
        </w:rPr>
        <w:t>sewage sludge</w:t>
      </w:r>
      <w:r w:rsidR="000B421A">
        <w:rPr>
          <w:rFonts w:eastAsia="Times New Roman" w:cs="Times New Roman"/>
          <w:sz w:val="20"/>
          <w:szCs w:val="24"/>
          <w:lang w:val="en-GB" w:eastAsia="pt-BR"/>
        </w:rPr>
        <w:t xml:space="preserve"> compost </w:t>
      </w:r>
      <w:r w:rsidRPr="007321C7">
        <w:rPr>
          <w:rFonts w:eastAsia="Times New Roman" w:cs="Times New Roman"/>
          <w:sz w:val="20"/>
          <w:szCs w:val="24"/>
          <w:lang w:val="en-GB" w:eastAsia="pt-BR"/>
        </w:rPr>
        <w:t>from WWT</w:t>
      </w:r>
      <w:r w:rsidR="00523D03" w:rsidRPr="007321C7">
        <w:rPr>
          <w:rFonts w:eastAsia="Times New Roman" w:cs="Times New Roman"/>
          <w:sz w:val="20"/>
          <w:szCs w:val="24"/>
          <w:lang w:val="en-GB" w:eastAsia="pt-BR"/>
        </w:rPr>
        <w:t xml:space="preserve"> Bela Vista – Piracicaba, SP.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2694"/>
        <w:gridCol w:w="1275"/>
        <w:gridCol w:w="1418"/>
        <w:gridCol w:w="1559"/>
        <w:gridCol w:w="1558"/>
      </w:tblGrid>
      <w:tr w:rsidR="00523D03" w:rsidRPr="00523D03" w14:paraId="44E1B684" w14:textId="77777777" w:rsidTr="00523D03">
        <w:trPr>
          <w:trHeight w:val="307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264514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Determinations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34FD96" w14:textId="77777777" w:rsidR="00523D03" w:rsidRPr="00523D03" w:rsidRDefault="007321C7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Sewage sludge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F13DEE" w14:textId="77777777" w:rsidR="00523D03" w:rsidRPr="00523D03" w:rsidRDefault="007321C7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Organic compost</w:t>
            </w:r>
          </w:p>
        </w:tc>
      </w:tr>
      <w:tr w:rsidR="00523D03" w:rsidRPr="00523D03" w14:paraId="4AA4D7C3" w14:textId="77777777" w:rsidTr="00523D03">
        <w:trPr>
          <w:trHeight w:val="30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223C4BD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3F57E2" w14:textId="77777777" w:rsidR="00523D03" w:rsidRPr="00523D03" w:rsidRDefault="007321C7" w:rsidP="007321C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Dry base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(65°C)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1B4F0C" w14:textId="77777777" w:rsidR="00523D03" w:rsidRPr="00523D03" w:rsidRDefault="007321C7" w:rsidP="007321C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Wet base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0B43FF2" w14:textId="77777777" w:rsidR="00523D03" w:rsidRPr="00523D03" w:rsidRDefault="007321C7" w:rsidP="007321C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Dry base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(65°C)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E0616C7" w14:textId="77777777" w:rsidR="00523D03" w:rsidRPr="00523D03" w:rsidRDefault="007321C7" w:rsidP="007321C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Wet base</w:t>
            </w:r>
          </w:p>
        </w:tc>
      </w:tr>
      <w:tr w:rsidR="00523D03" w:rsidRPr="00523D03" w14:paraId="7670CD85" w14:textId="77777777" w:rsidTr="00523D03">
        <w:trPr>
          <w:trHeight w:val="307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F63D44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pH (CaCl</w:t>
            </w:r>
            <w:r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pt-BR"/>
              </w:rPr>
              <w:t>2</w:t>
            </w:r>
            <w:r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0,01 M)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9922FB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DFE9C0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B173A40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6522785F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6,4</w:t>
            </w:r>
          </w:p>
        </w:tc>
      </w:tr>
      <w:tr w:rsidR="00523D03" w:rsidRPr="00523D03" w14:paraId="76CD0772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</w:tcPr>
          <w:p w14:paraId="60894E91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10" w:type="dxa"/>
            <w:gridSpan w:val="4"/>
            <w:shd w:val="clear" w:color="auto" w:fill="auto"/>
            <w:noWrap/>
          </w:tcPr>
          <w:p w14:paraId="0E97F635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-------  %  -------</w:t>
            </w:r>
          </w:p>
        </w:tc>
      </w:tr>
      <w:tr w:rsidR="00523D03" w:rsidRPr="00523D03" w14:paraId="17F35D9C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32A3A976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Total</w:t>
            </w:r>
            <w:r w:rsidR="007321C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organic matter</w:t>
            </w:r>
          </w:p>
        </w:tc>
        <w:tc>
          <w:tcPr>
            <w:tcW w:w="1275" w:type="dxa"/>
            <w:shd w:val="clear" w:color="auto" w:fill="auto"/>
            <w:noWrap/>
          </w:tcPr>
          <w:p w14:paraId="4BA8CFE2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72.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</w:tcPr>
          <w:p w14:paraId="263BFDE6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11.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14:paraId="66883080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67.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1558" w:type="dxa"/>
            <w:shd w:val="clear" w:color="auto" w:fill="auto"/>
          </w:tcPr>
          <w:p w14:paraId="11B99770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65.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</w:tr>
      <w:tr w:rsidR="00523D03" w:rsidRPr="00523D03" w14:paraId="567F88D5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6E5AECCE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Organic Carbon</w:t>
            </w:r>
          </w:p>
        </w:tc>
        <w:tc>
          <w:tcPr>
            <w:tcW w:w="1275" w:type="dxa"/>
            <w:shd w:val="clear" w:color="auto" w:fill="auto"/>
            <w:noWrap/>
          </w:tcPr>
          <w:p w14:paraId="313B9173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31.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</w:tcPr>
          <w:p w14:paraId="5547B0EF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4.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14:paraId="3A5B9798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558" w:type="dxa"/>
            <w:shd w:val="clear" w:color="auto" w:fill="auto"/>
          </w:tcPr>
          <w:p w14:paraId="66D362B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35.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</w:tr>
      <w:tr w:rsidR="00523D03" w:rsidRPr="00523D03" w14:paraId="66F84C08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75B1389B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Total mineral residue</w:t>
            </w:r>
          </w:p>
        </w:tc>
        <w:tc>
          <w:tcPr>
            <w:tcW w:w="1275" w:type="dxa"/>
            <w:shd w:val="clear" w:color="auto" w:fill="auto"/>
            <w:noWrap/>
          </w:tcPr>
          <w:p w14:paraId="2AD57B5C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20.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</w:tcPr>
          <w:p w14:paraId="5AEA455F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3.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68743C41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1558" w:type="dxa"/>
            <w:shd w:val="clear" w:color="auto" w:fill="auto"/>
          </w:tcPr>
          <w:p w14:paraId="4E387549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78</w:t>
            </w:r>
          </w:p>
        </w:tc>
      </w:tr>
      <w:tr w:rsidR="00523D03" w:rsidRPr="00523D03" w14:paraId="41D3E59F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5E89B8EE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Nitrogen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(N)</w:t>
            </w:r>
          </w:p>
        </w:tc>
        <w:tc>
          <w:tcPr>
            <w:tcW w:w="1275" w:type="dxa"/>
            <w:shd w:val="clear" w:color="auto" w:fill="auto"/>
            <w:noWrap/>
          </w:tcPr>
          <w:p w14:paraId="64885D1F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6.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</w:tcPr>
          <w:p w14:paraId="5E696638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1.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0C836B22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1558" w:type="dxa"/>
            <w:shd w:val="clear" w:color="auto" w:fill="auto"/>
          </w:tcPr>
          <w:p w14:paraId="28B1A356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</w:tr>
      <w:tr w:rsidR="00523D03" w:rsidRPr="00523D03" w14:paraId="101B107D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791CD442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Phosphorus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pt-BR"/>
              </w:rPr>
              <w:t>2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pt-BR"/>
              </w:rPr>
              <w:t>5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1275" w:type="dxa"/>
            <w:shd w:val="clear" w:color="auto" w:fill="auto"/>
            <w:noWrap/>
          </w:tcPr>
          <w:p w14:paraId="6207DD76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2.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</w:tcPr>
          <w:p w14:paraId="62C7F0E0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14:paraId="2B70A8A1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558" w:type="dxa"/>
            <w:shd w:val="clear" w:color="auto" w:fill="auto"/>
          </w:tcPr>
          <w:p w14:paraId="1C01E781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</w:tr>
      <w:tr w:rsidR="00523D03" w:rsidRPr="00523D03" w14:paraId="717F184E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79544FF7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Potassium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K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pt-BR"/>
              </w:rPr>
              <w:t>2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O) </w:t>
            </w:r>
          </w:p>
        </w:tc>
        <w:tc>
          <w:tcPr>
            <w:tcW w:w="1275" w:type="dxa"/>
            <w:shd w:val="clear" w:color="auto" w:fill="auto"/>
            <w:noWrap/>
          </w:tcPr>
          <w:p w14:paraId="328CBEA7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</w:tcPr>
          <w:p w14:paraId="5C7AD353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14:paraId="6F09FC01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8" w:type="dxa"/>
            <w:shd w:val="clear" w:color="auto" w:fill="auto"/>
          </w:tcPr>
          <w:p w14:paraId="6D159EEF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06</w:t>
            </w:r>
          </w:p>
        </w:tc>
      </w:tr>
      <w:tr w:rsidR="00523D03" w:rsidRPr="00523D03" w14:paraId="786372E0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33D44E50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Calcium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(Ca) </w:t>
            </w:r>
          </w:p>
        </w:tc>
        <w:tc>
          <w:tcPr>
            <w:tcW w:w="1275" w:type="dxa"/>
            <w:shd w:val="clear" w:color="auto" w:fill="auto"/>
            <w:noWrap/>
          </w:tcPr>
          <w:p w14:paraId="72CD3524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</w:tcPr>
          <w:p w14:paraId="457C9D5D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58ADD937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8" w:type="dxa"/>
            <w:shd w:val="clear" w:color="auto" w:fill="auto"/>
          </w:tcPr>
          <w:p w14:paraId="20730A6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97</w:t>
            </w:r>
          </w:p>
        </w:tc>
      </w:tr>
      <w:tr w:rsidR="00523D03" w:rsidRPr="00523D03" w14:paraId="56A23942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1A3AEA92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Magnesium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(Mg)</w:t>
            </w:r>
          </w:p>
        </w:tc>
        <w:tc>
          <w:tcPr>
            <w:tcW w:w="1275" w:type="dxa"/>
            <w:shd w:val="clear" w:color="auto" w:fill="auto"/>
            <w:noWrap/>
          </w:tcPr>
          <w:p w14:paraId="6145ABC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</w:tcPr>
          <w:p w14:paraId="48DC72E5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14:paraId="4C30A776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1558" w:type="dxa"/>
            <w:shd w:val="clear" w:color="auto" w:fill="auto"/>
          </w:tcPr>
          <w:p w14:paraId="019545C5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</w:tr>
      <w:tr w:rsidR="00523D03" w:rsidRPr="00523D03" w14:paraId="7D84C82D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287B76A4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Sulfur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(S)</w:t>
            </w:r>
          </w:p>
        </w:tc>
        <w:tc>
          <w:tcPr>
            <w:tcW w:w="1275" w:type="dxa"/>
            <w:shd w:val="clear" w:color="auto" w:fill="auto"/>
            <w:noWrap/>
          </w:tcPr>
          <w:p w14:paraId="23833278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</w:tcPr>
          <w:p w14:paraId="7B33E49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14:paraId="10D6054C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558" w:type="dxa"/>
            <w:shd w:val="clear" w:color="auto" w:fill="auto"/>
          </w:tcPr>
          <w:p w14:paraId="7D95F92A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523D03" w:rsidRPr="00523D03" w14:paraId="59A72671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</w:tcPr>
          <w:p w14:paraId="6A00535E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10" w:type="dxa"/>
            <w:gridSpan w:val="4"/>
            <w:shd w:val="clear" w:color="auto" w:fill="auto"/>
            <w:noWrap/>
          </w:tcPr>
          <w:p w14:paraId="298B2214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-------  mg/kg  -------</w:t>
            </w:r>
          </w:p>
        </w:tc>
      </w:tr>
      <w:tr w:rsidR="00523D03" w:rsidRPr="00523D03" w14:paraId="1706DB86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7C7A9A55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Copper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(Cu)</w:t>
            </w:r>
          </w:p>
        </w:tc>
        <w:tc>
          <w:tcPr>
            <w:tcW w:w="1275" w:type="dxa"/>
            <w:shd w:val="clear" w:color="auto" w:fill="auto"/>
            <w:noWrap/>
          </w:tcPr>
          <w:p w14:paraId="067FB48E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</w:tcPr>
          <w:p w14:paraId="6C3E60DC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3016B762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1558" w:type="dxa"/>
            <w:shd w:val="clear" w:color="auto" w:fill="auto"/>
          </w:tcPr>
          <w:p w14:paraId="7285EDF6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91</w:t>
            </w:r>
          </w:p>
        </w:tc>
      </w:tr>
      <w:tr w:rsidR="00523D03" w:rsidRPr="00523D03" w14:paraId="0CD401F8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7D205F8B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Manganese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(Mn) </w:t>
            </w:r>
          </w:p>
        </w:tc>
        <w:tc>
          <w:tcPr>
            <w:tcW w:w="1275" w:type="dxa"/>
            <w:shd w:val="clear" w:color="auto" w:fill="auto"/>
            <w:noWrap/>
          </w:tcPr>
          <w:p w14:paraId="5DFE5CB8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1418" w:type="dxa"/>
            <w:shd w:val="clear" w:color="auto" w:fill="auto"/>
            <w:noWrap/>
          </w:tcPr>
          <w:p w14:paraId="0237D730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334705D5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1558" w:type="dxa"/>
            <w:shd w:val="clear" w:color="auto" w:fill="auto"/>
          </w:tcPr>
          <w:p w14:paraId="46B79B77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264 </w:t>
            </w:r>
          </w:p>
        </w:tc>
      </w:tr>
      <w:tr w:rsidR="00523D03" w:rsidRPr="00523D03" w14:paraId="0286800A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3C5C437D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Zinc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(Zn)</w:t>
            </w:r>
          </w:p>
        </w:tc>
        <w:tc>
          <w:tcPr>
            <w:tcW w:w="1275" w:type="dxa"/>
            <w:shd w:val="clear" w:color="auto" w:fill="auto"/>
            <w:noWrap/>
          </w:tcPr>
          <w:p w14:paraId="3A95D552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1418" w:type="dxa"/>
            <w:shd w:val="clear" w:color="auto" w:fill="auto"/>
            <w:noWrap/>
          </w:tcPr>
          <w:p w14:paraId="21258C7F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14:paraId="388BB895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1558" w:type="dxa"/>
            <w:shd w:val="clear" w:color="auto" w:fill="auto"/>
          </w:tcPr>
          <w:p w14:paraId="6334FACD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392 </w:t>
            </w:r>
          </w:p>
        </w:tc>
      </w:tr>
      <w:tr w:rsidR="00523D03" w:rsidRPr="00523D03" w14:paraId="5285BB75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7CEAB2E1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Iron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(Fe)</w:t>
            </w:r>
          </w:p>
        </w:tc>
        <w:tc>
          <w:tcPr>
            <w:tcW w:w="1275" w:type="dxa"/>
            <w:shd w:val="clear" w:color="auto" w:fill="auto"/>
            <w:noWrap/>
          </w:tcPr>
          <w:p w14:paraId="52DD6B3C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12,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1418" w:type="dxa"/>
            <w:shd w:val="clear" w:color="auto" w:fill="auto"/>
            <w:noWrap/>
          </w:tcPr>
          <w:p w14:paraId="1367B331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Calibri" w:cs="Times New Roman"/>
                <w:sz w:val="20"/>
                <w:szCs w:val="20"/>
                <w:lang w:eastAsia="pt-BR"/>
              </w:rPr>
              <w:t>1,</w:t>
            </w:r>
            <w:r w:rsidR="00523D03" w:rsidRPr="00523D03">
              <w:rPr>
                <w:rFonts w:eastAsia="Calibri" w:cs="Times New Roman"/>
                <w:sz w:val="20"/>
                <w:szCs w:val="20"/>
                <w:lang w:eastAsia="pt-BR"/>
              </w:rPr>
              <w:t>971</w:t>
            </w:r>
          </w:p>
        </w:tc>
        <w:tc>
          <w:tcPr>
            <w:tcW w:w="1559" w:type="dxa"/>
            <w:shd w:val="clear" w:color="auto" w:fill="auto"/>
          </w:tcPr>
          <w:p w14:paraId="0C5222D7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13,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073 </w:t>
            </w:r>
          </w:p>
        </w:tc>
        <w:tc>
          <w:tcPr>
            <w:tcW w:w="1558" w:type="dxa"/>
            <w:shd w:val="clear" w:color="auto" w:fill="auto"/>
          </w:tcPr>
          <w:p w14:paraId="460F42E2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12,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592</w:t>
            </w:r>
          </w:p>
        </w:tc>
      </w:tr>
      <w:tr w:rsidR="00523D03" w:rsidRPr="00523D03" w14:paraId="6C6AE490" w14:textId="77777777" w:rsidTr="00523D03">
        <w:trPr>
          <w:trHeight w:val="307"/>
        </w:trPr>
        <w:tc>
          <w:tcPr>
            <w:tcW w:w="2694" w:type="dxa"/>
            <w:shd w:val="clear" w:color="auto" w:fill="auto"/>
            <w:noWrap/>
            <w:hideMark/>
          </w:tcPr>
          <w:p w14:paraId="6F754BCC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Boron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(B)</w:t>
            </w:r>
          </w:p>
        </w:tc>
        <w:tc>
          <w:tcPr>
            <w:tcW w:w="1275" w:type="dxa"/>
            <w:shd w:val="clear" w:color="auto" w:fill="auto"/>
            <w:noWrap/>
          </w:tcPr>
          <w:p w14:paraId="01E9B837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</w:tcPr>
          <w:p w14:paraId="7E4CC70E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27D6351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15 </w:t>
            </w:r>
          </w:p>
        </w:tc>
        <w:tc>
          <w:tcPr>
            <w:tcW w:w="1558" w:type="dxa"/>
            <w:shd w:val="clear" w:color="auto" w:fill="auto"/>
          </w:tcPr>
          <w:p w14:paraId="7F57F54F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14 </w:t>
            </w:r>
          </w:p>
        </w:tc>
      </w:tr>
      <w:tr w:rsidR="00523D03" w:rsidRPr="00523D03" w14:paraId="18047F47" w14:textId="77777777" w:rsidTr="00523D03">
        <w:trPr>
          <w:trHeight w:val="30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CF54BB" w14:textId="77777777" w:rsidR="00523D03" w:rsidRPr="00523D03" w:rsidRDefault="007321C7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>Sodium</w:t>
            </w:r>
            <w:r w:rsidR="00523D03" w:rsidRPr="00523D0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(Na)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F283D8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969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B8BD40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Calibri" w:cs="Times New Roman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411A8B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898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67A3F540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865 </w:t>
            </w:r>
          </w:p>
        </w:tc>
      </w:tr>
    </w:tbl>
    <w:p w14:paraId="7F939743" w14:textId="77777777" w:rsidR="00523D03" w:rsidRDefault="00523D03" w:rsidP="00523D03">
      <w:pPr>
        <w:spacing w:after="0" w:line="360" w:lineRule="auto"/>
        <w:jc w:val="both"/>
        <w:rPr>
          <w:rFonts w:eastAsia="Calibri" w:cs="Times New Roman"/>
          <w:szCs w:val="24"/>
          <w:lang w:eastAsia="pt-BR"/>
        </w:rPr>
      </w:pPr>
    </w:p>
    <w:p w14:paraId="5C1EE8B0" w14:textId="77777777" w:rsidR="008C5F16" w:rsidRDefault="008C5F16" w:rsidP="00523D03">
      <w:pPr>
        <w:spacing w:after="0" w:line="360" w:lineRule="auto"/>
        <w:jc w:val="both"/>
        <w:rPr>
          <w:rFonts w:eastAsia="Calibri" w:cs="Times New Roman"/>
          <w:szCs w:val="24"/>
          <w:lang w:eastAsia="pt-BR"/>
        </w:rPr>
      </w:pPr>
    </w:p>
    <w:p w14:paraId="28D191D0" w14:textId="77777777" w:rsidR="008C5F16" w:rsidRDefault="008C5F16" w:rsidP="00523D03">
      <w:pPr>
        <w:spacing w:after="0" w:line="360" w:lineRule="auto"/>
        <w:jc w:val="both"/>
        <w:rPr>
          <w:rFonts w:eastAsia="Calibri" w:cs="Times New Roman"/>
          <w:szCs w:val="24"/>
          <w:lang w:eastAsia="pt-BR"/>
        </w:rPr>
      </w:pPr>
    </w:p>
    <w:p w14:paraId="0AD3A54B" w14:textId="77777777" w:rsidR="008C5F16" w:rsidRDefault="008C5F16" w:rsidP="00523D03">
      <w:pPr>
        <w:spacing w:after="0" w:line="360" w:lineRule="auto"/>
        <w:jc w:val="both"/>
        <w:rPr>
          <w:rFonts w:eastAsia="Calibri" w:cs="Times New Roman"/>
          <w:szCs w:val="24"/>
          <w:lang w:eastAsia="pt-BR"/>
        </w:rPr>
      </w:pPr>
    </w:p>
    <w:p w14:paraId="7478E1B8" w14:textId="77777777" w:rsidR="008C5F16" w:rsidRPr="00523D03" w:rsidRDefault="008C5F16" w:rsidP="00523D03">
      <w:pPr>
        <w:spacing w:after="0" w:line="360" w:lineRule="auto"/>
        <w:jc w:val="both"/>
        <w:rPr>
          <w:rFonts w:eastAsia="Calibri" w:cs="Times New Roman"/>
          <w:szCs w:val="24"/>
          <w:lang w:eastAsia="pt-BR"/>
        </w:rPr>
      </w:pPr>
    </w:p>
    <w:p w14:paraId="5C7847E1" w14:textId="77777777" w:rsidR="00523D03" w:rsidRPr="00A659AC" w:rsidRDefault="00523D03" w:rsidP="00523D03">
      <w:pPr>
        <w:spacing w:before="120" w:after="120" w:line="240" w:lineRule="auto"/>
        <w:jc w:val="both"/>
        <w:rPr>
          <w:rFonts w:eastAsia="Times New Roman" w:cs="Times New Roman"/>
          <w:sz w:val="20"/>
          <w:szCs w:val="24"/>
          <w:lang w:val="en-GB" w:eastAsia="pt-BR"/>
        </w:rPr>
      </w:pPr>
      <w:r w:rsidRPr="00A659AC">
        <w:rPr>
          <w:rFonts w:eastAsia="Times New Roman" w:cs="Times New Roman"/>
          <w:b/>
          <w:sz w:val="20"/>
          <w:szCs w:val="24"/>
          <w:lang w:val="en-GB" w:eastAsia="pt-BR"/>
        </w:rPr>
        <w:lastRenderedPageBreak/>
        <w:t>Tab</w:t>
      </w:r>
      <w:r w:rsidR="00A659AC" w:rsidRPr="00A659AC">
        <w:rPr>
          <w:rFonts w:eastAsia="Times New Roman" w:cs="Times New Roman"/>
          <w:b/>
          <w:sz w:val="20"/>
          <w:szCs w:val="24"/>
          <w:lang w:val="en-GB" w:eastAsia="pt-BR"/>
        </w:rPr>
        <w:t>le</w:t>
      </w:r>
      <w:r w:rsidRPr="00A659AC">
        <w:rPr>
          <w:rFonts w:eastAsia="Times New Roman" w:cs="Times New Roman"/>
          <w:b/>
          <w:sz w:val="20"/>
          <w:szCs w:val="24"/>
          <w:lang w:val="en-GB" w:eastAsia="pt-BR"/>
        </w:rPr>
        <w:t xml:space="preserve"> S2. </w:t>
      </w:r>
      <w:r w:rsidR="00A659AC" w:rsidRPr="00A659AC">
        <w:rPr>
          <w:rFonts w:eastAsia="Times New Roman" w:cs="Times New Roman"/>
          <w:sz w:val="20"/>
          <w:szCs w:val="24"/>
          <w:lang w:val="en-GB" w:eastAsia="pt-BR"/>
        </w:rPr>
        <w:t>Soil P fractionation of columns leac</w:t>
      </w:r>
      <w:r w:rsidR="000B421A">
        <w:rPr>
          <w:rFonts w:eastAsia="Times New Roman" w:cs="Times New Roman"/>
          <w:sz w:val="20"/>
          <w:szCs w:val="24"/>
          <w:lang w:val="en-GB" w:eastAsia="pt-BR"/>
        </w:rPr>
        <w:t>hed with deionized water. F</w:t>
      </w:r>
      <w:r w:rsidR="00A659AC" w:rsidRPr="00A659AC">
        <w:rPr>
          <w:rFonts w:eastAsia="Times New Roman" w:cs="Times New Roman"/>
          <w:sz w:val="20"/>
          <w:szCs w:val="24"/>
          <w:lang w:val="en-GB" w:eastAsia="pt-BR"/>
        </w:rPr>
        <w:t>ractions separated by lability.</w:t>
      </w:r>
    </w:p>
    <w:tbl>
      <w:tblPr>
        <w:tblW w:w="5000" w:type="pct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156"/>
        <w:gridCol w:w="1259"/>
        <w:gridCol w:w="1133"/>
        <w:gridCol w:w="1417"/>
        <w:gridCol w:w="1021"/>
        <w:gridCol w:w="1293"/>
        <w:gridCol w:w="1225"/>
      </w:tblGrid>
      <w:tr w:rsidR="00523D03" w:rsidRPr="00523D03" w14:paraId="17FCC952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D6A5C48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BE6B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source</w:t>
            </w:r>
          </w:p>
        </w:tc>
        <w:tc>
          <w:tcPr>
            <w:tcW w:w="7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462EBF4" w14:textId="77777777" w:rsidR="00523D03" w:rsidRPr="00523D03" w:rsidRDefault="00A659AC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Labile</w:t>
            </w:r>
          </w:p>
        </w:tc>
        <w:tc>
          <w:tcPr>
            <w:tcW w:w="6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202D984" w14:textId="77777777" w:rsidR="00523D03" w:rsidRPr="00523D03" w:rsidRDefault="00A659AC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Mod lalibe</w:t>
            </w:r>
          </w:p>
        </w:tc>
        <w:tc>
          <w:tcPr>
            <w:tcW w:w="8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25F69AE" w14:textId="77777777" w:rsidR="00523D03" w:rsidRPr="00523D03" w:rsidRDefault="00A659AC" w:rsidP="004463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Non</w:t>
            </w:r>
            <w:r w:rsidR="004463B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labile</w:t>
            </w: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166120E" w14:textId="77777777" w:rsidR="00523D03" w:rsidRPr="00523D03" w:rsidRDefault="00A659AC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Labile</w:t>
            </w:r>
          </w:p>
        </w:tc>
        <w:tc>
          <w:tcPr>
            <w:tcW w:w="7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3CF4E65" w14:textId="77777777" w:rsidR="00523D03" w:rsidRPr="00523D03" w:rsidRDefault="00A659AC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Mod labile</w:t>
            </w:r>
          </w:p>
        </w:tc>
        <w:tc>
          <w:tcPr>
            <w:tcW w:w="7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2FF5216" w14:textId="77777777" w:rsidR="00523D03" w:rsidRPr="00523D03" w:rsidRDefault="00A659AC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Non labile</w:t>
            </w:r>
          </w:p>
        </w:tc>
      </w:tr>
      <w:tr w:rsidR="00523D03" w:rsidRPr="00523D03" w14:paraId="7644C2D5" w14:textId="77777777" w:rsidTr="00523D03">
        <w:trPr>
          <w:trHeight w:val="300"/>
          <w:jc w:val="center"/>
        </w:trPr>
        <w:tc>
          <w:tcPr>
            <w:tcW w:w="6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7C41287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19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8079751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 -------------------------------  mg kg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-1 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 ------------------------------</w:t>
            </w:r>
          </w:p>
        </w:tc>
      </w:tr>
      <w:tr w:rsidR="00523D03" w:rsidRPr="00523D03" w14:paraId="53EEF412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46F35F5D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19E418A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F44FAF0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0 - 1</w:t>
            </w:r>
          </w:p>
        </w:tc>
        <w:tc>
          <w:tcPr>
            <w:tcW w:w="8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45B9EB0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49E36838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421F6DC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 – 2</w:t>
            </w:r>
          </w:p>
        </w:tc>
        <w:tc>
          <w:tcPr>
            <w:tcW w:w="7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608353C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523D03" w:rsidRPr="00375AF7" w14:paraId="54140DCC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11163600" w14:textId="77777777" w:rsidR="00523D03" w:rsidRPr="00523D03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Control</w:t>
            </w:r>
          </w:p>
        </w:tc>
        <w:tc>
          <w:tcPr>
            <w:tcW w:w="74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1C226137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11 e  </w:t>
            </w:r>
          </w:p>
        </w:tc>
        <w:tc>
          <w:tcPr>
            <w:tcW w:w="66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6DF82BD5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36 c</w:t>
            </w:r>
          </w:p>
        </w:tc>
        <w:tc>
          <w:tcPr>
            <w:tcW w:w="83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64B674B3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61.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76 c</w:t>
            </w:r>
          </w:p>
        </w:tc>
        <w:tc>
          <w:tcPr>
            <w:tcW w:w="60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46A7EDA4" w14:textId="77777777" w:rsidR="00523D03" w:rsidRPr="00375AF7" w:rsidRDefault="00375AF7" w:rsidP="00375A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15.04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d</w:t>
            </w:r>
          </w:p>
        </w:tc>
        <w:tc>
          <w:tcPr>
            <w:tcW w:w="76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335474A9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39.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88 c</w:t>
            </w:r>
          </w:p>
        </w:tc>
        <w:tc>
          <w:tcPr>
            <w:tcW w:w="72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4A0C4731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74.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79 b</w:t>
            </w:r>
          </w:p>
        </w:tc>
      </w:tr>
      <w:tr w:rsidR="00523D03" w:rsidRPr="00375AF7" w14:paraId="31D1CD35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06233A3" w14:textId="77777777" w:rsidR="00523D03" w:rsidRPr="00375AF7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t-BR"/>
              </w:rPr>
              <w:t>SSC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263B699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180.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52 d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661093C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140.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36 b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3AC342B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87.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76 b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05A025C" w14:textId="77777777" w:rsidR="00523D03" w:rsidRPr="00375AF7" w:rsidRDefault="00375AF7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157.57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 xml:space="preserve"> a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8192165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161.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50 a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722EC59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72.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67 b</w:t>
            </w:r>
          </w:p>
        </w:tc>
      </w:tr>
      <w:tr w:rsidR="00523D03" w:rsidRPr="00375AF7" w14:paraId="63117F8D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8BA4319" w14:textId="77777777" w:rsidR="00523D03" w:rsidRPr="00375AF7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t-BR"/>
              </w:rPr>
              <w:t>SCP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AD081F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166.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82 d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51D78A3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90.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10 b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6A9C3EF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74.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70 c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CE5C93" w14:textId="77777777" w:rsidR="00523D03" w:rsidRPr="00375AF7" w:rsidRDefault="00375AF7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124.43 b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C24872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80.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59 b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621D79" w14:textId="77777777" w:rsidR="00523D03" w:rsidRPr="00375AF7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60.</w:t>
            </w:r>
            <w:r w:rsidR="00523D03" w:rsidRPr="00375AF7">
              <w:rPr>
                <w:rFonts w:eastAsia="Times New Roman" w:cs="Times New Roman"/>
                <w:color w:val="000000"/>
                <w:sz w:val="20"/>
                <w:szCs w:val="20"/>
                <w:lang w:val="en-GB" w:eastAsia="pt-BR"/>
              </w:rPr>
              <w:t>71 b</w:t>
            </w:r>
          </w:p>
        </w:tc>
      </w:tr>
      <w:tr w:rsidR="00523D03" w:rsidRPr="00523D03" w14:paraId="46E2419C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15720D6" w14:textId="77777777" w:rsidR="00523D03" w:rsidRPr="00523D03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75AF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t-BR"/>
              </w:rPr>
              <w:t>S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+MAP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69378B2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147.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71 d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28A4565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118.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96 b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94E990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73 b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D12A28" w14:textId="77777777" w:rsidR="00523D03" w:rsidRPr="00523D03" w:rsidRDefault="00375AF7" w:rsidP="00375A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123.95 b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4B0923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 b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4AA5DED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61.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 b</w:t>
            </w:r>
          </w:p>
        </w:tc>
      </w:tr>
      <w:tr w:rsidR="00523D03" w:rsidRPr="00523D03" w14:paraId="299B8420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FBE8E4" w14:textId="77777777" w:rsidR="00523D03" w:rsidRPr="00523D03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+ASD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B227043" w14:textId="77777777" w:rsidR="00523D03" w:rsidRPr="00523D03" w:rsidRDefault="00A659AC" w:rsidP="00A659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1,165.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48 b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397083" w14:textId="77777777" w:rsidR="00523D03" w:rsidRPr="00523D03" w:rsidRDefault="00523D03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r w:rsidR="00A659A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69 c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D9E37F2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77.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72 c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9D4F70A" w14:textId="77777777" w:rsidR="00523D03" w:rsidRPr="00523D03" w:rsidRDefault="00375AF7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58.00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c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A15EFF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63.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36 b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6A4569C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 b</w:t>
            </w:r>
          </w:p>
        </w:tc>
      </w:tr>
      <w:tr w:rsidR="00523D03" w:rsidRPr="00523D03" w14:paraId="494A3979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E289737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ASD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63DFFC9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1,732.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43 a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8A7D97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7,774.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74 a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00CCD7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90 a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0BF3CC9" w14:textId="77777777" w:rsidR="00523D03" w:rsidRPr="00523D03" w:rsidRDefault="00375AF7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179.79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a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8B94F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193.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 a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CDF303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105.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 a</w:t>
            </w:r>
          </w:p>
        </w:tc>
      </w:tr>
      <w:tr w:rsidR="00523D03" w:rsidRPr="00523D03" w14:paraId="770BC33B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3F8BC27B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MAP</w:t>
            </w:r>
          </w:p>
        </w:tc>
        <w:tc>
          <w:tcPr>
            <w:tcW w:w="74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FB0B542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37 c</w:t>
            </w:r>
          </w:p>
        </w:tc>
        <w:tc>
          <w:tcPr>
            <w:tcW w:w="66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926973D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191.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87 b</w:t>
            </w:r>
          </w:p>
        </w:tc>
        <w:tc>
          <w:tcPr>
            <w:tcW w:w="83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884FF84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95.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98 b</w:t>
            </w:r>
          </w:p>
        </w:tc>
        <w:tc>
          <w:tcPr>
            <w:tcW w:w="60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14B2432" w14:textId="77777777" w:rsidR="00523D03" w:rsidRPr="00523D03" w:rsidRDefault="00375AF7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138.69 b</w:t>
            </w:r>
          </w:p>
        </w:tc>
        <w:tc>
          <w:tcPr>
            <w:tcW w:w="76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AB889AC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99.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94 b</w:t>
            </w:r>
          </w:p>
        </w:tc>
        <w:tc>
          <w:tcPr>
            <w:tcW w:w="72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448680E6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48 b</w:t>
            </w:r>
          </w:p>
        </w:tc>
      </w:tr>
      <w:tr w:rsidR="00523D03" w:rsidRPr="00523D03" w14:paraId="274F9918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94D99CF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11258EA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7E9E41F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2 - 6</w:t>
            </w:r>
          </w:p>
        </w:tc>
        <w:tc>
          <w:tcPr>
            <w:tcW w:w="83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2E14E4D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885E665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3E4856F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 – 10</w:t>
            </w:r>
          </w:p>
        </w:tc>
        <w:tc>
          <w:tcPr>
            <w:tcW w:w="7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0DFDDE0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23D03" w:rsidRPr="00523D03" w14:paraId="5292F003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33B0E278" w14:textId="77777777" w:rsidR="00523D03" w:rsidRPr="00523D03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Control</w:t>
            </w:r>
          </w:p>
        </w:tc>
        <w:tc>
          <w:tcPr>
            <w:tcW w:w="74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23ECF624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77 d</w:t>
            </w:r>
          </w:p>
        </w:tc>
        <w:tc>
          <w:tcPr>
            <w:tcW w:w="66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54AB8B6C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02 c </w:t>
            </w:r>
          </w:p>
        </w:tc>
        <w:tc>
          <w:tcPr>
            <w:tcW w:w="83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5410833D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10 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60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1887AAF5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56 c</w:t>
            </w:r>
          </w:p>
        </w:tc>
        <w:tc>
          <w:tcPr>
            <w:tcW w:w="76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27B62CC8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90 c</w:t>
            </w:r>
          </w:p>
        </w:tc>
        <w:tc>
          <w:tcPr>
            <w:tcW w:w="72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12E0BBD7" w14:textId="77777777" w:rsidR="00523D03" w:rsidRPr="00523D03" w:rsidRDefault="00D15B5B" w:rsidP="00D15B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78.06 a</w:t>
            </w:r>
          </w:p>
        </w:tc>
      </w:tr>
      <w:tr w:rsidR="00523D03" w:rsidRPr="00523D03" w14:paraId="43E06A7C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A0E72D0" w14:textId="77777777" w:rsidR="00523D03" w:rsidRPr="00523D03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SSC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577997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 a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1E08281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103.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 a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FB50E1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74.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5A7C30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138.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34 a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A5B33F9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40 a 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7E5BF14" w14:textId="77777777" w:rsidR="00523D03" w:rsidRPr="00523D03" w:rsidRDefault="00D15B5B" w:rsidP="00D15B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75.60 a</w:t>
            </w:r>
          </w:p>
        </w:tc>
      </w:tr>
      <w:tr w:rsidR="00523D03" w:rsidRPr="00523D03" w14:paraId="79E9581B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61F995" w14:textId="77777777" w:rsidR="00523D03" w:rsidRPr="00523D03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SCP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0B07723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118.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02 b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D7416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88.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01 a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8F59F8D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65.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1F6E3D4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109.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 a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8EFC4D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89.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65 b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3721054" w14:textId="77777777" w:rsidR="00523D03" w:rsidRPr="00523D03" w:rsidRDefault="00D15B5B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64.41 b</w:t>
            </w:r>
          </w:p>
        </w:tc>
      </w:tr>
      <w:tr w:rsidR="00523D03" w:rsidRPr="00523D03" w14:paraId="72C953DE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7E5EBBD" w14:textId="77777777" w:rsidR="00523D03" w:rsidRPr="00523D03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+MAP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A9162BE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101.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83 b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685C586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79.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56 a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F78FDA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63.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85686CD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76 a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A7E0976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97.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 b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3DED66" w14:textId="77777777" w:rsidR="00523D03" w:rsidRPr="00523D03" w:rsidRDefault="00D15B5B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71.70 b</w:t>
            </w:r>
          </w:p>
        </w:tc>
      </w:tr>
      <w:tr w:rsidR="00523D03" w:rsidRPr="00523D03" w14:paraId="6108670E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0A3687B" w14:textId="77777777" w:rsidR="00523D03" w:rsidRPr="00523D03" w:rsidRDefault="00A659AC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+ASD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7EC01D7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85 c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0F4FB4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45 b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A716183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60.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AB6D67A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91 c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34ED1C5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58.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79 c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1D26F65" w14:textId="77777777" w:rsidR="00523D03" w:rsidRPr="00523D03" w:rsidRDefault="00D15B5B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64.55 b</w:t>
            </w:r>
          </w:p>
        </w:tc>
      </w:tr>
      <w:tr w:rsidR="00523D03" w:rsidRPr="00523D03" w14:paraId="77996578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A667D79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ASD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8E84852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54.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85 c</w:t>
            </w:r>
          </w:p>
        </w:tc>
        <w:tc>
          <w:tcPr>
            <w:tcW w:w="6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2B68ED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89.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 a</w:t>
            </w: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6651E98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0538689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43.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89 c</w:t>
            </w:r>
          </w:p>
        </w:tc>
        <w:tc>
          <w:tcPr>
            <w:tcW w:w="76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F5CFD08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88.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53 b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D63C56A" w14:textId="77777777" w:rsidR="00523D03" w:rsidRPr="00523D03" w:rsidRDefault="00D15B5B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83.98 a</w:t>
            </w:r>
          </w:p>
        </w:tc>
      </w:tr>
      <w:tr w:rsidR="00523D03" w:rsidRPr="00523D03" w14:paraId="17F80952" w14:textId="77777777" w:rsidTr="004463BF">
        <w:trPr>
          <w:trHeight w:val="300"/>
          <w:jc w:val="center"/>
        </w:trPr>
        <w:tc>
          <w:tcPr>
            <w:tcW w:w="68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52D6B76F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MAP</w:t>
            </w:r>
          </w:p>
        </w:tc>
        <w:tc>
          <w:tcPr>
            <w:tcW w:w="74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12480D7F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76.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08 c</w:t>
            </w:r>
          </w:p>
        </w:tc>
        <w:tc>
          <w:tcPr>
            <w:tcW w:w="66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13A7163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94.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53 a</w:t>
            </w:r>
          </w:p>
        </w:tc>
        <w:tc>
          <w:tcPr>
            <w:tcW w:w="83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A1CE244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60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1213BEB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82.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04 b</w:t>
            </w:r>
          </w:p>
        </w:tc>
        <w:tc>
          <w:tcPr>
            <w:tcW w:w="76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230491D2" w14:textId="77777777" w:rsidR="00523D03" w:rsidRPr="00523D03" w:rsidRDefault="00A659AC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87.</w:t>
            </w:r>
            <w:r w:rsidR="00523D03"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71 b</w:t>
            </w:r>
          </w:p>
        </w:tc>
        <w:tc>
          <w:tcPr>
            <w:tcW w:w="72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15AEB0D" w14:textId="77777777" w:rsidR="00523D03" w:rsidRPr="00523D03" w:rsidRDefault="00D15B5B" w:rsidP="00523D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85.01 a</w:t>
            </w:r>
          </w:p>
        </w:tc>
      </w:tr>
    </w:tbl>
    <w:p w14:paraId="218A6017" w14:textId="77777777" w:rsidR="00523D03" w:rsidRPr="00BE6BDD" w:rsidRDefault="00A659AC" w:rsidP="00D73DF2">
      <w:pPr>
        <w:spacing w:after="0" w:line="240" w:lineRule="auto"/>
        <w:jc w:val="both"/>
        <w:rPr>
          <w:rFonts w:eastAsia="Times New Roman" w:cs="Times New Roman"/>
          <w:bCs/>
          <w:sz w:val="18"/>
          <w:szCs w:val="18"/>
          <w:lang w:val="en-GB" w:eastAsia="pt-BR"/>
        </w:rPr>
      </w:pPr>
      <w:r w:rsidRPr="00BE6BDD">
        <w:rPr>
          <w:rFonts w:cs="Times New Roman"/>
          <w:sz w:val="18"/>
          <w:szCs w:val="18"/>
          <w:lang w:val="en-GB"/>
        </w:rPr>
        <w:t xml:space="preserve">Equal letters do not differ statistically according to the Scott-Knott test at 5% significance level (n=3). </w:t>
      </w:r>
      <w:r w:rsidRPr="00BE6BDD">
        <w:rPr>
          <w:rFonts w:cs="Times New Roman"/>
          <w:bCs/>
          <w:sz w:val="18"/>
          <w:szCs w:val="18"/>
          <w:lang w:val="en-US"/>
        </w:rPr>
        <w:t xml:space="preserve">SSC = organic sewage sludge compost; SCP = pelletized sludge compost; S+MAP = compost + MAP; S+ASD = compost + </w:t>
      </w:r>
      <w:r w:rsidRPr="00BE6BDD">
        <w:rPr>
          <w:rFonts w:cs="Times New Roman"/>
          <w:sz w:val="18"/>
          <w:szCs w:val="18"/>
          <w:lang w:val="en-US"/>
        </w:rPr>
        <w:t>AshDec</w:t>
      </w:r>
      <w:r w:rsidRPr="00BE6BDD">
        <w:rPr>
          <w:rFonts w:cs="Times New Roman"/>
          <w:sz w:val="18"/>
          <w:szCs w:val="18"/>
          <w:vertAlign w:val="superscript"/>
          <w:lang w:val="en-GB"/>
        </w:rPr>
        <w:t>®</w:t>
      </w:r>
      <w:r w:rsidRPr="00BE6BDD">
        <w:rPr>
          <w:rFonts w:cs="Times New Roman"/>
          <w:bCs/>
          <w:sz w:val="18"/>
          <w:szCs w:val="18"/>
          <w:lang w:val="en-US"/>
        </w:rPr>
        <w:t xml:space="preserve">; ASD = </w:t>
      </w:r>
      <w:r w:rsidRPr="00BE6BDD">
        <w:rPr>
          <w:rFonts w:cs="Times New Roman"/>
          <w:sz w:val="18"/>
          <w:szCs w:val="18"/>
          <w:lang w:val="en-US"/>
        </w:rPr>
        <w:t>AshDec</w:t>
      </w:r>
      <w:r w:rsidRPr="00BE6BDD">
        <w:rPr>
          <w:rFonts w:cs="Times New Roman"/>
          <w:sz w:val="18"/>
          <w:szCs w:val="18"/>
          <w:vertAlign w:val="superscript"/>
          <w:lang w:val="en-GB"/>
        </w:rPr>
        <w:t>®</w:t>
      </w:r>
      <w:r w:rsidRPr="00BE6BDD">
        <w:rPr>
          <w:rFonts w:cs="Times New Roman"/>
          <w:bCs/>
          <w:sz w:val="18"/>
          <w:szCs w:val="18"/>
          <w:lang w:val="en-US"/>
        </w:rPr>
        <w:t>; MAP = monoammonium phosphate; and control.</w:t>
      </w:r>
      <w:r w:rsidRPr="00BE6BDD">
        <w:rPr>
          <w:rFonts w:eastAsia="Times New Roman" w:cs="Times New Roman"/>
          <w:bCs/>
          <w:sz w:val="18"/>
          <w:szCs w:val="18"/>
          <w:lang w:val="en-GB" w:eastAsia="pt-BR"/>
        </w:rPr>
        <w:t xml:space="preserve"> </w:t>
      </w:r>
    </w:p>
    <w:p w14:paraId="54951467" w14:textId="77777777" w:rsidR="00523D03" w:rsidRPr="00BE6BDD" w:rsidRDefault="000B421A" w:rsidP="00523D03">
      <w:pPr>
        <w:spacing w:before="120" w:after="120" w:line="240" w:lineRule="auto"/>
        <w:jc w:val="both"/>
        <w:rPr>
          <w:rFonts w:eastAsia="Times New Roman" w:cs="Times New Roman"/>
          <w:sz w:val="20"/>
          <w:szCs w:val="24"/>
          <w:lang w:val="en-GB" w:eastAsia="pt-BR"/>
        </w:rPr>
      </w:pPr>
      <w:r w:rsidRPr="008C5F16">
        <w:rPr>
          <w:rFonts w:eastAsia="Times New Roman" w:cs="Times New Roman"/>
          <w:b/>
          <w:sz w:val="20"/>
          <w:szCs w:val="24"/>
          <w:lang w:val="en-GB" w:eastAsia="pt-BR"/>
        </w:rPr>
        <w:t>Table</w:t>
      </w:r>
      <w:r w:rsidR="00523D03" w:rsidRPr="008C5F16">
        <w:rPr>
          <w:rFonts w:eastAsia="Times New Roman" w:cs="Times New Roman"/>
          <w:b/>
          <w:sz w:val="20"/>
          <w:szCs w:val="24"/>
          <w:lang w:val="en-GB" w:eastAsia="pt-BR"/>
        </w:rPr>
        <w:t xml:space="preserve"> S3. </w:t>
      </w:r>
      <w:r w:rsidR="00BE6BDD" w:rsidRPr="00BE6BDD">
        <w:rPr>
          <w:rFonts w:eastAsia="Times New Roman" w:cs="Times New Roman"/>
          <w:sz w:val="20"/>
          <w:szCs w:val="24"/>
          <w:lang w:val="en-GB" w:eastAsia="pt-BR"/>
        </w:rPr>
        <w:t>Soil P fractionation from colu</w:t>
      </w:r>
      <w:r>
        <w:rPr>
          <w:rFonts w:eastAsia="Times New Roman" w:cs="Times New Roman"/>
          <w:sz w:val="20"/>
          <w:szCs w:val="24"/>
          <w:lang w:val="en-GB" w:eastAsia="pt-BR"/>
        </w:rPr>
        <w:t>mns leached with 2% citric acid. F</w:t>
      </w:r>
      <w:r w:rsidR="00BE6BDD" w:rsidRPr="00BE6BDD">
        <w:rPr>
          <w:rFonts w:eastAsia="Times New Roman" w:cs="Times New Roman"/>
          <w:sz w:val="20"/>
          <w:szCs w:val="24"/>
          <w:lang w:val="en-GB" w:eastAsia="pt-BR"/>
        </w:rPr>
        <w:t>ractions separated by lability.</w:t>
      </w:r>
    </w:p>
    <w:tbl>
      <w:tblPr>
        <w:tblpPr w:leftFromText="141" w:rightFromText="141" w:vertAnchor="text" w:horzAnchor="margin" w:tblpXSpec="center" w:tblpY="159"/>
        <w:tblW w:w="5000" w:type="pct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142"/>
        <w:gridCol w:w="1451"/>
        <w:gridCol w:w="1180"/>
        <w:gridCol w:w="1180"/>
        <w:gridCol w:w="1180"/>
        <w:gridCol w:w="1180"/>
        <w:gridCol w:w="1191"/>
      </w:tblGrid>
      <w:tr w:rsidR="00523D03" w:rsidRPr="00523D03" w14:paraId="5C9D4E9E" w14:textId="77777777" w:rsidTr="00BE6BDD">
        <w:trPr>
          <w:trHeight w:val="289"/>
        </w:trPr>
        <w:tc>
          <w:tcPr>
            <w:tcW w:w="671" w:type="pct"/>
            <w:vMerge w:val="restart"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noWrap/>
            <w:hideMark/>
          </w:tcPr>
          <w:p w14:paraId="763CA4E5" w14:textId="77777777" w:rsidR="00523D03" w:rsidRPr="00BE6BDD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t-BR"/>
              </w:rPr>
            </w:pPr>
          </w:p>
          <w:p w14:paraId="0F8ED5E3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BE6B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source</w:t>
            </w:r>
          </w:p>
        </w:tc>
        <w:tc>
          <w:tcPr>
            <w:tcW w:w="85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5B02021" w14:textId="77777777" w:rsidR="00523D03" w:rsidRPr="00523D03" w:rsidRDefault="004463BF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Labile</w:t>
            </w: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0CD9AD0" w14:textId="77777777" w:rsidR="00523D03" w:rsidRPr="00523D03" w:rsidRDefault="004463BF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Mod labile</w:t>
            </w: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AB8C4BF" w14:textId="77777777" w:rsidR="00523D03" w:rsidRPr="00523D03" w:rsidRDefault="004463BF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Non-labile</w:t>
            </w: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D60D384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Lábil</w:t>
            </w: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69F4520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Mod lábil</w:t>
            </w:r>
          </w:p>
        </w:tc>
        <w:tc>
          <w:tcPr>
            <w:tcW w:w="7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72B8BC0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Não lábil</w:t>
            </w:r>
          </w:p>
        </w:tc>
      </w:tr>
      <w:tr w:rsidR="00523D03" w:rsidRPr="00523D03" w14:paraId="71AE9E85" w14:textId="77777777" w:rsidTr="00523D03">
        <w:trPr>
          <w:trHeight w:val="289"/>
        </w:trPr>
        <w:tc>
          <w:tcPr>
            <w:tcW w:w="671" w:type="pct"/>
            <w:vMerge/>
            <w:tcBorders>
              <w:top w:val="single" w:sz="4" w:space="0" w:color="000000"/>
              <w:bottom w:val="single" w:sz="4" w:space="0" w:color="7F7F7F"/>
            </w:tcBorders>
            <w:shd w:val="clear" w:color="auto" w:fill="auto"/>
            <w:noWrap/>
          </w:tcPr>
          <w:p w14:paraId="19DDE5A2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29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70BF3058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----------------------------  mg kg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----------------------------</w:t>
            </w:r>
          </w:p>
        </w:tc>
      </w:tr>
      <w:tr w:rsidR="00523D03" w:rsidRPr="00523D03" w14:paraId="75774D9E" w14:textId="77777777" w:rsidTr="00BE6BDD">
        <w:trPr>
          <w:trHeight w:val="289"/>
        </w:trPr>
        <w:tc>
          <w:tcPr>
            <w:tcW w:w="671" w:type="pct"/>
            <w:vMerge/>
            <w:tcBorders>
              <w:bottom w:val="single" w:sz="4" w:space="0" w:color="000000"/>
            </w:tcBorders>
            <w:shd w:val="clear" w:color="auto" w:fill="auto"/>
            <w:noWrap/>
          </w:tcPr>
          <w:p w14:paraId="53044C93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66FA91C5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5B721C3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0-1</w:t>
            </w: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4D96FE98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4B1F55F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A1F036C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1-2</w:t>
            </w:r>
          </w:p>
        </w:tc>
        <w:tc>
          <w:tcPr>
            <w:tcW w:w="7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2D30BC6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E6BDD" w:rsidRPr="00523D03" w14:paraId="7C014398" w14:textId="77777777" w:rsidTr="00BE6BDD">
        <w:trPr>
          <w:trHeight w:val="289"/>
        </w:trPr>
        <w:tc>
          <w:tcPr>
            <w:tcW w:w="67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7CE9AA6C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Control</w:t>
            </w:r>
          </w:p>
        </w:tc>
        <w:tc>
          <w:tcPr>
            <w:tcW w:w="853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2B3BE41A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85 b</w:t>
            </w:r>
          </w:p>
        </w:tc>
        <w:tc>
          <w:tcPr>
            <w:tcW w:w="69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33AA7E75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71 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 ns</w:t>
            </w:r>
          </w:p>
        </w:tc>
        <w:tc>
          <w:tcPr>
            <w:tcW w:w="69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2EC20D25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92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 ns</w:t>
            </w:r>
          </w:p>
        </w:tc>
        <w:tc>
          <w:tcPr>
            <w:tcW w:w="69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657F1895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73 b</w:t>
            </w:r>
          </w:p>
        </w:tc>
        <w:tc>
          <w:tcPr>
            <w:tcW w:w="69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57DF0BA8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53 b</w:t>
            </w:r>
          </w:p>
        </w:tc>
        <w:tc>
          <w:tcPr>
            <w:tcW w:w="700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22CF0BB7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55 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</w:tr>
      <w:tr w:rsidR="00BE6BDD" w:rsidRPr="00523D03" w14:paraId="52DEF800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8B0F6F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SSC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CDC00DA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83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195168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54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954F50C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75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B49A75A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3A5E0F1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 a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DB34EB3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</w:tr>
      <w:tr w:rsidR="00BE6BDD" w:rsidRPr="00523D03" w14:paraId="4B46B95B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EDD0312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SCP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FCBB909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85 a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5864C8A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22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32FB6F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47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AE4BF19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 a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83D988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77 a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3CF9C4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</w:tr>
      <w:tr w:rsidR="00BE6BDD" w:rsidRPr="00523D03" w14:paraId="44E1EC79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341BA49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+MAP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B9487BE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36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285C5D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34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6C3B8B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08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A352295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62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37C74DC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05 a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89C07BE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</w:tr>
      <w:tr w:rsidR="00BE6BDD" w:rsidRPr="00523D03" w14:paraId="46E1CEFD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A39BFBD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+ASD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7D9114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70 a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0335074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66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BA26814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43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07F9D5D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04 a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AC4A0F3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 a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5F4B8A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83</w:t>
            </w:r>
          </w:p>
        </w:tc>
      </w:tr>
      <w:tr w:rsidR="00BE6BDD" w:rsidRPr="00523D03" w14:paraId="04500B65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CEA24A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ASD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534DDAE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89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292C29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23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E8FF377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54 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37BFC84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89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6931717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70 a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E99D9B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</w:tr>
      <w:tr w:rsidR="00BE6BDD" w:rsidRPr="00523D03" w14:paraId="6B3A6B3C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DD1CB21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MAP</w:t>
            </w:r>
          </w:p>
        </w:tc>
        <w:tc>
          <w:tcPr>
            <w:tcW w:w="853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446A759F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 b</w:t>
            </w:r>
          </w:p>
        </w:tc>
        <w:tc>
          <w:tcPr>
            <w:tcW w:w="69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432F3D49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26 </w:t>
            </w:r>
          </w:p>
        </w:tc>
        <w:tc>
          <w:tcPr>
            <w:tcW w:w="69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064F0246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37 </w:t>
            </w:r>
          </w:p>
        </w:tc>
        <w:tc>
          <w:tcPr>
            <w:tcW w:w="69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2016E85C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87 b</w:t>
            </w:r>
          </w:p>
        </w:tc>
        <w:tc>
          <w:tcPr>
            <w:tcW w:w="69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29DCDC5A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05 a</w:t>
            </w:r>
          </w:p>
        </w:tc>
        <w:tc>
          <w:tcPr>
            <w:tcW w:w="700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18FE34C0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523D03" w:rsidRPr="00523D03" w14:paraId="55D50231" w14:textId="77777777" w:rsidTr="00BE6BDD">
        <w:trPr>
          <w:trHeight w:val="289"/>
        </w:trPr>
        <w:tc>
          <w:tcPr>
            <w:tcW w:w="67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3B30D38F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B30EB0A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EB5D384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2 </w:t>
            </w:r>
            <w:r w:rsidR="00BE6BD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–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6</w:t>
            </w: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0807CF2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C460B7B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6335709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6 - 10</w:t>
            </w:r>
          </w:p>
        </w:tc>
        <w:tc>
          <w:tcPr>
            <w:tcW w:w="7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A9EB6BC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E6BDD" w:rsidRPr="00523D03" w14:paraId="705C6404" w14:textId="77777777" w:rsidTr="00BE6BDD">
        <w:trPr>
          <w:trHeight w:val="289"/>
        </w:trPr>
        <w:tc>
          <w:tcPr>
            <w:tcW w:w="671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67C1FEF8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Control</w:t>
            </w:r>
          </w:p>
        </w:tc>
        <w:tc>
          <w:tcPr>
            <w:tcW w:w="853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185F62E3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64 d</w:t>
            </w:r>
          </w:p>
        </w:tc>
        <w:tc>
          <w:tcPr>
            <w:tcW w:w="69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1E615C6F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23 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69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1823CA1F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61 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69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300DB8CA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35 d</w:t>
            </w:r>
          </w:p>
        </w:tc>
        <w:tc>
          <w:tcPr>
            <w:tcW w:w="694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1976F9B2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30 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700" w:type="pct"/>
            <w:tcBorders>
              <w:top w:val="single" w:sz="4" w:space="0" w:color="000000"/>
              <w:bottom w:val="nil"/>
            </w:tcBorders>
            <w:shd w:val="clear" w:color="auto" w:fill="auto"/>
            <w:noWrap/>
            <w:hideMark/>
          </w:tcPr>
          <w:p w14:paraId="0455F31D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92 a</w:t>
            </w:r>
          </w:p>
        </w:tc>
      </w:tr>
      <w:tr w:rsidR="00BE6BDD" w:rsidRPr="00523D03" w14:paraId="2931D95B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375EE68" w14:textId="77777777" w:rsidR="00BE6BDD" w:rsidRPr="00523D03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SSC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47D67B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 c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FC308F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DFABCC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4CEA6C0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34 c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6DFCE1E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2F341D8" w14:textId="77777777" w:rsidR="00BE6BDD" w:rsidRPr="00523D03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="00BE584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94 b</w:t>
            </w:r>
          </w:p>
        </w:tc>
      </w:tr>
      <w:tr w:rsidR="00523D03" w:rsidRPr="00523D03" w14:paraId="6AFFFA3F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86C4262" w14:textId="77777777" w:rsidR="00523D03" w:rsidRPr="00523D03" w:rsidRDefault="00084806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SC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C3BB0FF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="00BA554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54 a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902092B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56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E268B10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B1D9D9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35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FF4F8B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99B6F0C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="00BE584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 b</w:t>
            </w:r>
          </w:p>
        </w:tc>
      </w:tr>
      <w:tr w:rsidR="00523D03" w:rsidRPr="00523D03" w14:paraId="207F59A7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302963" w14:textId="77777777" w:rsidR="00523D03" w:rsidRPr="00523D03" w:rsidRDefault="00084806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+MAP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B0A763" w14:textId="77777777" w:rsidR="00523D03" w:rsidRPr="00523D03" w:rsidRDefault="008C5F16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30.58</w:t>
            </w:r>
            <w:r w:rsidR="00BA5546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125482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40ED5F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DF2FCD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77 c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339A097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D2A7E3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37 a</w:t>
            </w:r>
          </w:p>
        </w:tc>
      </w:tr>
      <w:tr w:rsidR="00523D03" w:rsidRPr="00523D03" w14:paraId="15F13550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9F1942" w14:textId="77777777" w:rsidR="00523D03" w:rsidRPr="00523D03" w:rsidRDefault="00084806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="00523D03"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+ASD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298DEA9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64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DA2992A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1DABAB3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3938B8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 b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141E6ED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844E425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01 a</w:t>
            </w:r>
          </w:p>
        </w:tc>
      </w:tr>
      <w:tr w:rsidR="00523D03" w:rsidRPr="00523D03" w14:paraId="6081CECA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196F7AE" w14:textId="77777777" w:rsidR="00523D03" w:rsidRPr="00523D03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ASD</w:t>
            </w:r>
          </w:p>
        </w:tc>
        <w:tc>
          <w:tcPr>
            <w:tcW w:w="85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7A8C232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 c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02EFF43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60373FF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D85E27E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72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32 a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4EC1FB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C749B97" w14:textId="77777777" w:rsidR="00523D03" w:rsidRPr="00523D03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40 a</w:t>
            </w:r>
          </w:p>
        </w:tc>
      </w:tr>
      <w:tr w:rsidR="00523D03" w:rsidRPr="00523D03" w14:paraId="0FD3DA46" w14:textId="77777777" w:rsidTr="00BE6BDD">
        <w:trPr>
          <w:trHeight w:val="289"/>
        </w:trPr>
        <w:tc>
          <w:tcPr>
            <w:tcW w:w="671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EE6FA8A" w14:textId="77777777" w:rsidR="00523D03" w:rsidRPr="00523D03" w:rsidRDefault="00523D03" w:rsidP="00523D03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MAP</w:t>
            </w:r>
          </w:p>
        </w:tc>
        <w:tc>
          <w:tcPr>
            <w:tcW w:w="853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2E267433" w14:textId="77777777" w:rsidR="00523D03" w:rsidRPr="00523D03" w:rsidRDefault="00523D03" w:rsidP="00523D0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33 c</w:t>
            </w:r>
          </w:p>
        </w:tc>
        <w:tc>
          <w:tcPr>
            <w:tcW w:w="69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144489F1" w14:textId="77777777" w:rsidR="00523D03" w:rsidRPr="00523D03" w:rsidRDefault="00523D03" w:rsidP="00523D0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9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246CABFC" w14:textId="77777777" w:rsidR="00523D03" w:rsidRPr="00523D03" w:rsidRDefault="00523D03" w:rsidP="00523D0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69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80E9652" w14:textId="77777777" w:rsidR="00523D03" w:rsidRPr="00523D03" w:rsidRDefault="00523D03" w:rsidP="00523D0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04 c</w:t>
            </w:r>
          </w:p>
        </w:tc>
        <w:tc>
          <w:tcPr>
            <w:tcW w:w="694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62A9B555" w14:textId="77777777" w:rsidR="00523D03" w:rsidRPr="00523D03" w:rsidRDefault="00523D03" w:rsidP="00523D0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700" w:type="pct"/>
            <w:tcBorders>
              <w:top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239E6D4D" w14:textId="77777777" w:rsidR="00523D03" w:rsidRPr="00523D03" w:rsidRDefault="00523D03" w:rsidP="00523D03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71</w:t>
            </w:r>
            <w:r w:rsidR="004463B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23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 a</w:t>
            </w:r>
          </w:p>
        </w:tc>
      </w:tr>
    </w:tbl>
    <w:p w14:paraId="4D6964DA" w14:textId="77777777" w:rsidR="00523D03" w:rsidRPr="00BE6BDD" w:rsidRDefault="00BE6BDD" w:rsidP="00BE6BDD">
      <w:pPr>
        <w:spacing w:after="0" w:line="240" w:lineRule="auto"/>
        <w:jc w:val="both"/>
        <w:rPr>
          <w:rFonts w:eastAsia="Times New Roman" w:cs="Times New Roman"/>
          <w:bCs/>
          <w:sz w:val="18"/>
          <w:szCs w:val="18"/>
          <w:lang w:val="en-GB" w:eastAsia="pt-BR"/>
        </w:rPr>
      </w:pPr>
      <w:r w:rsidRPr="00BE6BDD">
        <w:rPr>
          <w:rFonts w:cs="Times New Roman"/>
          <w:sz w:val="18"/>
          <w:szCs w:val="18"/>
          <w:lang w:val="en-GB"/>
        </w:rPr>
        <w:t xml:space="preserve">Equal letters do not differ statistically according to the Scott-Knott test at 5% significance level (n=3). </w:t>
      </w:r>
      <w:r w:rsidRPr="00BE6BDD">
        <w:rPr>
          <w:rFonts w:cs="Times New Roman"/>
          <w:bCs/>
          <w:sz w:val="18"/>
          <w:szCs w:val="18"/>
          <w:lang w:val="en-US"/>
        </w:rPr>
        <w:t xml:space="preserve">SSC = organic sewage sludge compost; SCP = pelletized sludge compost; S+MAP = compost + MAP; S+ASD = compost + </w:t>
      </w:r>
      <w:r w:rsidRPr="00BE6BDD">
        <w:rPr>
          <w:rFonts w:cs="Times New Roman"/>
          <w:sz w:val="18"/>
          <w:szCs w:val="18"/>
          <w:lang w:val="en-US"/>
        </w:rPr>
        <w:t>AshDec</w:t>
      </w:r>
      <w:r w:rsidRPr="00BE6BDD">
        <w:rPr>
          <w:rFonts w:cs="Times New Roman"/>
          <w:sz w:val="18"/>
          <w:szCs w:val="18"/>
          <w:vertAlign w:val="superscript"/>
          <w:lang w:val="en-GB"/>
        </w:rPr>
        <w:t>®</w:t>
      </w:r>
      <w:r w:rsidRPr="00BE6BDD">
        <w:rPr>
          <w:rFonts w:cs="Times New Roman"/>
          <w:bCs/>
          <w:sz w:val="18"/>
          <w:szCs w:val="18"/>
          <w:lang w:val="en-US"/>
        </w:rPr>
        <w:t xml:space="preserve">; ASD = </w:t>
      </w:r>
      <w:r w:rsidRPr="00BE6BDD">
        <w:rPr>
          <w:rFonts w:cs="Times New Roman"/>
          <w:sz w:val="18"/>
          <w:szCs w:val="18"/>
          <w:lang w:val="en-US"/>
        </w:rPr>
        <w:t>AshDec</w:t>
      </w:r>
      <w:r w:rsidRPr="00BE6BDD">
        <w:rPr>
          <w:rFonts w:cs="Times New Roman"/>
          <w:sz w:val="18"/>
          <w:szCs w:val="18"/>
          <w:vertAlign w:val="superscript"/>
          <w:lang w:val="en-GB"/>
        </w:rPr>
        <w:t>®</w:t>
      </w:r>
      <w:r w:rsidRPr="00BE6BDD">
        <w:rPr>
          <w:rFonts w:cs="Times New Roman"/>
          <w:bCs/>
          <w:sz w:val="18"/>
          <w:szCs w:val="18"/>
          <w:lang w:val="en-US"/>
        </w:rPr>
        <w:t>; MAP = monoammonium phosphate; and control.</w:t>
      </w:r>
    </w:p>
    <w:p w14:paraId="5F4EEC97" w14:textId="77777777" w:rsidR="00523D03" w:rsidRDefault="00523D03" w:rsidP="00523D03">
      <w:pPr>
        <w:spacing w:after="0" w:line="360" w:lineRule="auto"/>
        <w:ind w:firstLine="709"/>
        <w:jc w:val="both"/>
        <w:rPr>
          <w:rFonts w:eastAsia="Calibri" w:cs="Times New Roman"/>
          <w:szCs w:val="24"/>
          <w:lang w:val="en-GB" w:eastAsia="pt-BR"/>
        </w:rPr>
      </w:pPr>
    </w:p>
    <w:p w14:paraId="71D73E2F" w14:textId="77777777" w:rsidR="008C5F16" w:rsidRPr="00BE6BDD" w:rsidRDefault="008C5F16" w:rsidP="00523D03">
      <w:pPr>
        <w:spacing w:after="0" w:line="360" w:lineRule="auto"/>
        <w:ind w:firstLine="709"/>
        <w:jc w:val="both"/>
        <w:rPr>
          <w:rFonts w:eastAsia="Calibri" w:cs="Times New Roman"/>
          <w:szCs w:val="24"/>
          <w:lang w:val="en-GB" w:eastAsia="pt-BR"/>
        </w:rPr>
      </w:pPr>
    </w:p>
    <w:p w14:paraId="69798F67" w14:textId="77777777" w:rsidR="00523D03" w:rsidRPr="0065176E" w:rsidRDefault="000B421A" w:rsidP="00523D03">
      <w:pPr>
        <w:spacing w:before="120" w:after="120" w:line="240" w:lineRule="auto"/>
        <w:jc w:val="both"/>
        <w:rPr>
          <w:rFonts w:eastAsia="Times New Roman" w:cs="Times New Roman"/>
          <w:sz w:val="16"/>
          <w:szCs w:val="16"/>
          <w:lang w:eastAsia="pt-BR"/>
        </w:rPr>
      </w:pPr>
      <w:r w:rsidRPr="000B421A">
        <w:rPr>
          <w:rFonts w:eastAsia="Times New Roman" w:cs="Times New Roman"/>
          <w:b/>
          <w:sz w:val="20"/>
          <w:szCs w:val="24"/>
          <w:lang w:val="en-GB" w:eastAsia="pt-BR"/>
        </w:rPr>
        <w:lastRenderedPageBreak/>
        <w:t>Table</w:t>
      </w:r>
      <w:r w:rsidR="00523D03" w:rsidRPr="000B421A">
        <w:rPr>
          <w:rFonts w:eastAsia="Times New Roman" w:cs="Times New Roman"/>
          <w:b/>
          <w:sz w:val="20"/>
          <w:szCs w:val="24"/>
          <w:lang w:val="en-GB" w:eastAsia="pt-BR"/>
        </w:rPr>
        <w:t xml:space="preserve"> S4. </w:t>
      </w:r>
      <w:r w:rsidRPr="000B421A">
        <w:rPr>
          <w:rFonts w:eastAsia="Times New Roman" w:cs="Times New Roman"/>
          <w:sz w:val="20"/>
          <w:szCs w:val="24"/>
          <w:lang w:val="en-GB" w:eastAsia="pt-BR"/>
        </w:rPr>
        <w:t xml:space="preserve">Soil P fractionation of columns leached with deionized water. </w:t>
      </w:r>
      <w:r w:rsidRPr="000B421A">
        <w:rPr>
          <w:rFonts w:eastAsia="Times New Roman" w:cs="Times New Roman"/>
          <w:sz w:val="20"/>
          <w:szCs w:val="24"/>
          <w:lang w:eastAsia="pt-BR"/>
        </w:rPr>
        <w:t>Fractions separated by extractors.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697"/>
        <w:gridCol w:w="665"/>
        <w:gridCol w:w="672"/>
        <w:gridCol w:w="901"/>
        <w:gridCol w:w="947"/>
        <w:gridCol w:w="602"/>
        <w:gridCol w:w="873"/>
        <w:gridCol w:w="917"/>
        <w:gridCol w:w="636"/>
        <w:gridCol w:w="716"/>
      </w:tblGrid>
      <w:tr w:rsidR="006822F8" w:rsidRPr="006822F8" w14:paraId="5F030A5A" w14:textId="77777777" w:rsidTr="00E56B76">
        <w:trPr>
          <w:trHeight w:val="315"/>
        </w:trPr>
        <w:tc>
          <w:tcPr>
            <w:tcW w:w="51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7F45D8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Tratamento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77118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Lábil</w:t>
            </w: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A88D8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Moderadamente Lábil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0D295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Não Lábil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B91BE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822F8" w:rsidRPr="006822F8" w14:paraId="1603BF4F" w14:textId="77777777" w:rsidTr="00E56B76">
        <w:trPr>
          <w:trHeight w:val="315"/>
        </w:trPr>
        <w:tc>
          <w:tcPr>
            <w:tcW w:w="51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B100DB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8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A8316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 (mg kg-1)</w:t>
            </w:r>
          </w:p>
        </w:tc>
      </w:tr>
      <w:tr w:rsidR="006822F8" w:rsidRPr="006822F8" w14:paraId="039CAE5A" w14:textId="77777777" w:rsidTr="00E56B76">
        <w:trPr>
          <w:trHeight w:val="315"/>
        </w:trPr>
        <w:tc>
          <w:tcPr>
            <w:tcW w:w="51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EE4C9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BB782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P-RTA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BAA74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Pi-Bic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6EEC4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Po-Bic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2D21C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Pi-Hid 0,1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34E39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Po-Hid 0,1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C9037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P-HCl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4799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Pi-Hid 0,5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AC91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Po-Hid 0,5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13DC5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 resid.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B9B97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Total</w:t>
            </w:r>
          </w:p>
        </w:tc>
      </w:tr>
      <w:tr w:rsidR="006822F8" w:rsidRPr="006822F8" w14:paraId="47B7E211" w14:textId="77777777" w:rsidTr="00E56B76">
        <w:trPr>
          <w:trHeight w:val="315"/>
        </w:trPr>
        <w:tc>
          <w:tcPr>
            <w:tcW w:w="51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D9528B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0598B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0 - 1</w:t>
            </w:r>
          </w:p>
        </w:tc>
      </w:tr>
      <w:tr w:rsidR="006822F8" w:rsidRPr="006822F8" w14:paraId="12CD514D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8555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Controle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01F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625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F9F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930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474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EAF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224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029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033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36.7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7DE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119.2</w:t>
            </w:r>
          </w:p>
        </w:tc>
      </w:tr>
      <w:tr w:rsidR="006822F8" w:rsidRPr="006822F8" w14:paraId="0B97E85C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C1E6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CLE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86F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97.1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BFF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78.3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774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0E2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116.0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E32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579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CCD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20.3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D0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1E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53.9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2F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408.6</w:t>
            </w:r>
          </w:p>
        </w:tc>
      </w:tr>
      <w:tr w:rsidR="006822F8" w:rsidRPr="006822F8" w14:paraId="2DC2E6A1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B9BB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CLP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307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105.2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51C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41.7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15E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E7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79.4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350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0B6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7C8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899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B4E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171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331.6</w:t>
            </w:r>
          </w:p>
        </w:tc>
      </w:tr>
      <w:tr w:rsidR="006822F8" w:rsidRPr="006822F8" w14:paraId="4D2842A3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8735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C+MAP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B22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79.8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667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46.2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D23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21.7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C8B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79.4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EF2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563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065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542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1AC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82.9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919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383.4</w:t>
            </w:r>
          </w:p>
        </w:tc>
      </w:tr>
      <w:tr w:rsidR="006822F8" w:rsidRPr="006822F8" w14:paraId="2EBB1D80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4B0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C+ASD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A5E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63.1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563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860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1259.0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77C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98.1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F07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6B1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CF6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AD4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AD1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51.8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5B3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1479.5</w:t>
            </w:r>
          </w:p>
        </w:tc>
      </w:tr>
      <w:tr w:rsidR="006822F8" w:rsidRPr="006822F8" w14:paraId="0079446B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1E7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ASD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62E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630.1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FB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1017.8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808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84.5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9D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142.7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4F9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133.0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1DB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7499.0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6CC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133.6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588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46.1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F00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91.0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5D9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9777.9</w:t>
            </w:r>
          </w:p>
        </w:tc>
      </w:tr>
      <w:tr w:rsidR="006822F8" w:rsidRPr="006822F8" w14:paraId="6E77540C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26DF3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0DC2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128.8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A46B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211.3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7BB0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33D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171.4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0E56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E037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73AD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9B98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E4A7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67.5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B0DA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646.2</w:t>
            </w:r>
          </w:p>
        </w:tc>
      </w:tr>
      <w:tr w:rsidR="006822F8" w:rsidRPr="006822F8" w14:paraId="1B433F1F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039C8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59D60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1 - 2 cm</w:t>
            </w:r>
          </w:p>
        </w:tc>
      </w:tr>
      <w:tr w:rsidR="006822F8" w:rsidRPr="006822F8" w14:paraId="4E91C69D" w14:textId="77777777" w:rsidTr="00842F3E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A88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Controle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2FE2F" w14:textId="77777777" w:rsidR="006822F8" w:rsidRPr="006822F8" w:rsidRDefault="007B5C8B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0.9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FE6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B17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4D8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C9B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27.8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C48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493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7D5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AC4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57.9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5FDAE" w14:textId="77777777" w:rsidR="006822F8" w:rsidRPr="006822F8" w:rsidRDefault="00842F3E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129.7</w:t>
            </w:r>
          </w:p>
        </w:tc>
      </w:tr>
      <w:tr w:rsidR="006822F8" w:rsidRPr="006822F8" w14:paraId="7C491F1F" w14:textId="77777777" w:rsidTr="00842F3E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5D09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CLE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7009A" w14:textId="77777777" w:rsidR="006822F8" w:rsidRPr="006822F8" w:rsidRDefault="007B5C8B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80.5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081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53.8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FC4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23.2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D45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122.1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DFB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23.5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995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703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071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E4E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43.1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732B" w14:textId="77777777" w:rsidR="006822F8" w:rsidRPr="006822F8" w:rsidRDefault="00842F3E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391.8</w:t>
            </w:r>
          </w:p>
        </w:tc>
      </w:tr>
      <w:tr w:rsidR="006822F8" w:rsidRPr="006822F8" w14:paraId="37504EF3" w14:textId="77777777" w:rsidTr="00842F3E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D4AF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CLP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B111F" w14:textId="77777777" w:rsidR="006822F8" w:rsidRPr="006822F8" w:rsidRDefault="007B5C8B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74.8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A0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28.6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724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21.0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2FA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62.6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673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860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64A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119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871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38.8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E9B80" w14:textId="77777777" w:rsidR="006822F8" w:rsidRPr="006822F8" w:rsidRDefault="00842F3E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265.7</w:t>
            </w:r>
          </w:p>
        </w:tc>
      </w:tr>
      <w:tr w:rsidR="006822F8" w:rsidRPr="006822F8" w14:paraId="00DB7CC8" w14:textId="77777777" w:rsidTr="00842F3E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84C4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C+MAP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F076E" w14:textId="77777777" w:rsidR="006822F8" w:rsidRPr="006822F8" w:rsidRDefault="007B5C8B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66.5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D19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43.4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646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6F0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71.5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E9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22.9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48E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649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CD6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07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ED418" w14:textId="77777777" w:rsidR="006822F8" w:rsidRPr="006822F8" w:rsidRDefault="00842F3E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285.7</w:t>
            </w:r>
          </w:p>
        </w:tc>
      </w:tr>
      <w:tr w:rsidR="006822F8" w:rsidRPr="006822F8" w14:paraId="4D8EA254" w14:textId="77777777" w:rsidTr="00842F3E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B2E2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C+ASD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18B15" w14:textId="77777777" w:rsidR="006822F8" w:rsidRPr="006822F8" w:rsidRDefault="007B5C8B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34.2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50C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222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1FC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46.2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84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A79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BD2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0F3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C64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41.4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57B78" w14:textId="77777777" w:rsidR="006822F8" w:rsidRPr="006822F8" w:rsidRDefault="00842F3E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183.5</w:t>
            </w:r>
          </w:p>
        </w:tc>
      </w:tr>
      <w:tr w:rsidR="006822F8" w:rsidRPr="006822F8" w14:paraId="37A56F9A" w14:textId="77777777" w:rsidTr="00842F3E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548B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ASD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64524" w14:textId="77777777" w:rsidR="006822F8" w:rsidRPr="006822F8" w:rsidRDefault="007B5C8B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87.0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5E9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75.0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2B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DDF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80.5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CAE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FEE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111.4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BF3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33.0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E47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A59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53.2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3F97" w14:textId="77777777" w:rsidR="006822F8" w:rsidRPr="006822F8" w:rsidRDefault="00842F3E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478.2</w:t>
            </w:r>
          </w:p>
        </w:tc>
      </w:tr>
      <w:tr w:rsidR="006822F8" w:rsidRPr="006822F8" w14:paraId="13DE5A12" w14:textId="77777777" w:rsidTr="00842F3E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74893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8233D" w14:textId="77777777" w:rsidR="006822F8" w:rsidRPr="006822F8" w:rsidRDefault="007B5C8B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69.7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CD45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51.4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A1CB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B700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77.6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6233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30C2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9C4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8B8B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3206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41.0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F7DEA" w14:textId="77777777" w:rsidR="006822F8" w:rsidRPr="006822F8" w:rsidRDefault="00842F3E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305.1</w:t>
            </w:r>
          </w:p>
        </w:tc>
      </w:tr>
      <w:tr w:rsidR="006822F8" w:rsidRPr="006822F8" w14:paraId="449F67AB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212C5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6EC2E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2 - 6 cm</w:t>
            </w:r>
          </w:p>
        </w:tc>
      </w:tr>
      <w:tr w:rsidR="006822F8" w:rsidRPr="006822F8" w14:paraId="121DC621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E57C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Controle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A22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D54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15D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191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691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27.3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855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9A0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9BB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C81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47.3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24C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121.9</w:t>
            </w:r>
          </w:p>
        </w:tc>
      </w:tr>
      <w:tr w:rsidR="006822F8" w:rsidRPr="006822F8" w14:paraId="49CCC95C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9FAE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CLE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98D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72.9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C7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66.9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25F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B4F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85.7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77E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780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19A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3B6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F3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44.4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B16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327.6</w:t>
            </w:r>
          </w:p>
        </w:tc>
      </w:tr>
      <w:tr w:rsidR="006822F8" w:rsidRPr="006822F8" w14:paraId="6FC0A0FB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9B73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CLP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5A1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72.4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652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34.7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4A6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860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74.1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11F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EC8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A89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C55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DF2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43.9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69E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271.6</w:t>
            </w:r>
          </w:p>
        </w:tc>
      </w:tr>
      <w:tr w:rsidR="006822F8" w:rsidRPr="006822F8" w14:paraId="60C6B7C0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AF00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C+MAP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698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58.9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CB7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33.0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897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8AE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69.7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A6F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1C2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527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BB6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208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41.6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FCB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245.3</w:t>
            </w:r>
          </w:p>
        </w:tc>
      </w:tr>
      <w:tr w:rsidR="006822F8" w:rsidRPr="006822F8" w14:paraId="2DE3CFBB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1977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C+ASD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C67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27.8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B41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058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267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37.6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B3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0EB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B2D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37.6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D87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0D3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FBD4" w14:textId="77777777" w:rsidR="006822F8" w:rsidRPr="006822F8" w:rsidRDefault="006822F8" w:rsidP="001C6F4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</w:t>
            </w:r>
            <w:r w:rsidR="001C6F44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.</w:t>
            </w:r>
            <w:r w:rsidR="001C6F44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</w:p>
        </w:tc>
      </w:tr>
      <w:tr w:rsidR="006822F8" w:rsidRPr="006822F8" w14:paraId="6FC600B7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F900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ASD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341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27.8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2DF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83B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E56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63.2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D67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887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741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87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4BE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41.6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35CE" w14:textId="77777777" w:rsidR="006822F8" w:rsidRPr="006822F8" w:rsidRDefault="001C6F44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206</w:t>
            </w:r>
            <w:r w:rsidR="006822F8"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.5</w:t>
            </w:r>
          </w:p>
        </w:tc>
      </w:tr>
      <w:tr w:rsidR="006822F8" w:rsidRPr="006822F8" w14:paraId="48E5F4EA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6675E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8306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26.5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6B70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32.5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8D49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1B75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66.1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88A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23.5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B8A7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B031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274B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4E8A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47.0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E036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243.4</w:t>
            </w:r>
          </w:p>
        </w:tc>
      </w:tr>
      <w:tr w:rsidR="006822F8" w:rsidRPr="006822F8" w14:paraId="73AF3F2D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19511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081C6" w14:textId="77777777" w:rsidR="006822F8" w:rsidRPr="006822F8" w:rsidRDefault="006822F8" w:rsidP="006822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6 - 10 cm</w:t>
            </w:r>
          </w:p>
        </w:tc>
      </w:tr>
      <w:tr w:rsidR="006822F8" w:rsidRPr="006822F8" w14:paraId="6F2DCF85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EAC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Controle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109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210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022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3D0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0B7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7AF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78A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8DB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604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57.9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340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137.5</w:t>
            </w:r>
          </w:p>
        </w:tc>
      </w:tr>
      <w:tr w:rsidR="006822F8" w:rsidRPr="006822F8" w14:paraId="4BEE736E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1442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CLE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F40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63.3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986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69.7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2B1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E76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141.5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156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08B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E93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88B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161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46.1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584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380.3</w:t>
            </w:r>
          </w:p>
        </w:tc>
      </w:tr>
      <w:tr w:rsidR="006822F8" w:rsidRPr="006822F8" w14:paraId="1360D130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72F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CLP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1FD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56.8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7D0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37.4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746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46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75.1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90C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1CA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23F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868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351E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42.5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9E7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263.2</w:t>
            </w:r>
          </w:p>
        </w:tc>
      </w:tr>
      <w:tr w:rsidR="006822F8" w:rsidRPr="006822F8" w14:paraId="1D890D06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DA62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C+MAP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A11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57.6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DD3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42.8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8C1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46.4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E56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79.5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AB1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798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EFE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A7B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05A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CB8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305.8</w:t>
            </w:r>
          </w:p>
        </w:tc>
      </w:tr>
      <w:tr w:rsidR="006822F8" w:rsidRPr="006822F8" w14:paraId="3DAFEE6F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6E01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C+ASD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F98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29.9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74E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72E5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738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44.5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3F6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930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5A1F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244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FA3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45.3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90F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173.2</w:t>
            </w:r>
          </w:p>
        </w:tc>
      </w:tr>
      <w:tr w:rsidR="006822F8" w:rsidRPr="006822F8" w14:paraId="2ACCD15C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FEE7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ASD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B0F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034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25.4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08E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EDB8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60.8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6BF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689B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D5C7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1A7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C01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59.8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971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216.4</w:t>
            </w:r>
          </w:p>
        </w:tc>
      </w:tr>
      <w:tr w:rsidR="006822F8" w:rsidRPr="006822F8" w14:paraId="55113F77" w14:textId="77777777" w:rsidTr="00E56B7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87524" w14:textId="77777777" w:rsidR="006822F8" w:rsidRPr="006822F8" w:rsidRDefault="006822F8" w:rsidP="006822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29AD4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24.5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A8C1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41.4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BFB82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C7ED3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69.6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A1AE6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D6E0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E40BD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68C0C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765BA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60.4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66159" w14:textId="77777777" w:rsidR="006822F8" w:rsidRPr="006822F8" w:rsidRDefault="006822F8" w:rsidP="006822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822F8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254.8</w:t>
            </w:r>
          </w:p>
        </w:tc>
      </w:tr>
    </w:tbl>
    <w:p w14:paraId="0A286F1F" w14:textId="77777777" w:rsidR="00523D03" w:rsidRPr="000B421A" w:rsidRDefault="000B421A" w:rsidP="00523D03">
      <w:pPr>
        <w:spacing w:after="0" w:line="240" w:lineRule="auto"/>
        <w:jc w:val="both"/>
        <w:rPr>
          <w:rFonts w:eastAsia="Times New Roman" w:cs="Times New Roman"/>
          <w:bCs/>
          <w:sz w:val="18"/>
          <w:szCs w:val="20"/>
          <w:lang w:val="en-GB" w:eastAsia="pt-BR"/>
        </w:rPr>
      </w:pPr>
      <w:r w:rsidRPr="00BE6BDD">
        <w:rPr>
          <w:rFonts w:cs="Times New Roman"/>
          <w:bCs/>
          <w:sz w:val="18"/>
          <w:szCs w:val="18"/>
          <w:lang w:val="en-US"/>
        </w:rPr>
        <w:t xml:space="preserve">SSC = organic sewage sludge compost; SCP = pelletized sludge compost; S+MAP = compost + MAP; S+ASD = compost + </w:t>
      </w:r>
      <w:r w:rsidRPr="00BE6BDD">
        <w:rPr>
          <w:rFonts w:cs="Times New Roman"/>
          <w:sz w:val="18"/>
          <w:szCs w:val="18"/>
          <w:lang w:val="en-US"/>
        </w:rPr>
        <w:t>AshDec</w:t>
      </w:r>
      <w:r w:rsidRPr="00BE6BDD">
        <w:rPr>
          <w:rFonts w:cs="Times New Roman"/>
          <w:sz w:val="18"/>
          <w:szCs w:val="18"/>
          <w:vertAlign w:val="superscript"/>
          <w:lang w:val="en-GB"/>
        </w:rPr>
        <w:t>®</w:t>
      </w:r>
      <w:r w:rsidRPr="00BE6BDD">
        <w:rPr>
          <w:rFonts w:cs="Times New Roman"/>
          <w:bCs/>
          <w:sz w:val="18"/>
          <w:szCs w:val="18"/>
          <w:lang w:val="en-US"/>
        </w:rPr>
        <w:t xml:space="preserve">; ASD = </w:t>
      </w:r>
      <w:r w:rsidRPr="00BE6BDD">
        <w:rPr>
          <w:rFonts w:cs="Times New Roman"/>
          <w:sz w:val="18"/>
          <w:szCs w:val="18"/>
          <w:lang w:val="en-US"/>
        </w:rPr>
        <w:t>AshDec</w:t>
      </w:r>
      <w:r w:rsidRPr="00BE6BDD">
        <w:rPr>
          <w:rFonts w:cs="Times New Roman"/>
          <w:sz w:val="18"/>
          <w:szCs w:val="18"/>
          <w:vertAlign w:val="superscript"/>
          <w:lang w:val="en-GB"/>
        </w:rPr>
        <w:t>®</w:t>
      </w:r>
      <w:r w:rsidRPr="00BE6BDD">
        <w:rPr>
          <w:rFonts w:cs="Times New Roman"/>
          <w:bCs/>
          <w:sz w:val="18"/>
          <w:szCs w:val="18"/>
          <w:lang w:val="en-US"/>
        </w:rPr>
        <w:t>; MAP = monoammonium phosphate; and control.</w:t>
      </w:r>
    </w:p>
    <w:p w14:paraId="4C3BA1C6" w14:textId="77777777" w:rsidR="00523D03" w:rsidRPr="000B421A" w:rsidRDefault="00523D03" w:rsidP="00523D03">
      <w:pPr>
        <w:spacing w:after="0" w:line="360" w:lineRule="auto"/>
        <w:ind w:firstLine="709"/>
        <w:jc w:val="both"/>
        <w:rPr>
          <w:rFonts w:eastAsia="Calibri" w:cs="Times New Roman"/>
          <w:szCs w:val="24"/>
          <w:lang w:val="en-GB" w:eastAsia="pt-BR"/>
        </w:rPr>
      </w:pPr>
    </w:p>
    <w:p w14:paraId="26B9F489" w14:textId="77777777" w:rsidR="00523D03" w:rsidRDefault="00523D03" w:rsidP="00523D03">
      <w:pPr>
        <w:spacing w:after="0" w:line="360" w:lineRule="auto"/>
        <w:ind w:firstLine="709"/>
        <w:jc w:val="both"/>
        <w:rPr>
          <w:rFonts w:eastAsia="Calibri" w:cs="Times New Roman"/>
          <w:szCs w:val="24"/>
          <w:lang w:val="en-GB" w:eastAsia="pt-BR"/>
        </w:rPr>
      </w:pPr>
    </w:p>
    <w:p w14:paraId="46E6E9CF" w14:textId="77777777" w:rsidR="001C6F44" w:rsidRDefault="001C6F44" w:rsidP="00523D03">
      <w:pPr>
        <w:spacing w:after="0" w:line="360" w:lineRule="auto"/>
        <w:ind w:firstLine="709"/>
        <w:jc w:val="both"/>
        <w:rPr>
          <w:rFonts w:eastAsia="Calibri" w:cs="Times New Roman"/>
          <w:szCs w:val="24"/>
          <w:lang w:val="en-GB" w:eastAsia="pt-BR"/>
        </w:rPr>
      </w:pPr>
    </w:p>
    <w:p w14:paraId="23A49353" w14:textId="77777777" w:rsidR="001C6F44" w:rsidRPr="000B421A" w:rsidRDefault="001C6F44" w:rsidP="00523D03">
      <w:pPr>
        <w:spacing w:after="0" w:line="360" w:lineRule="auto"/>
        <w:ind w:firstLine="709"/>
        <w:jc w:val="both"/>
        <w:rPr>
          <w:rFonts w:eastAsia="Calibri" w:cs="Times New Roman"/>
          <w:szCs w:val="24"/>
          <w:lang w:val="en-GB" w:eastAsia="pt-BR"/>
        </w:rPr>
      </w:pPr>
    </w:p>
    <w:p w14:paraId="7BB4AAEB" w14:textId="77777777" w:rsidR="00523D03" w:rsidRPr="00D15B5B" w:rsidRDefault="000B421A" w:rsidP="00D15B5B">
      <w:pPr>
        <w:rPr>
          <w:rFonts w:eastAsia="Times New Roman" w:cs="Times New Roman"/>
          <w:b/>
          <w:sz w:val="20"/>
          <w:szCs w:val="24"/>
          <w:lang w:val="en-GB" w:eastAsia="pt-BR"/>
        </w:rPr>
      </w:pPr>
      <w:r w:rsidRPr="000B421A">
        <w:rPr>
          <w:rFonts w:eastAsia="Times New Roman" w:cs="Times New Roman"/>
          <w:b/>
          <w:sz w:val="20"/>
          <w:szCs w:val="24"/>
          <w:lang w:val="en-GB" w:eastAsia="pt-BR"/>
        </w:rPr>
        <w:lastRenderedPageBreak/>
        <w:t>Table</w:t>
      </w:r>
      <w:r w:rsidR="00523D03" w:rsidRPr="000B421A">
        <w:rPr>
          <w:rFonts w:eastAsia="Times New Roman" w:cs="Times New Roman"/>
          <w:b/>
          <w:sz w:val="20"/>
          <w:szCs w:val="24"/>
          <w:lang w:val="en-GB" w:eastAsia="pt-BR"/>
        </w:rPr>
        <w:t xml:space="preserve"> S5. </w:t>
      </w:r>
      <w:r w:rsidRPr="000B421A">
        <w:rPr>
          <w:rFonts w:eastAsia="Times New Roman" w:cs="Times New Roman"/>
          <w:sz w:val="20"/>
          <w:szCs w:val="24"/>
          <w:lang w:val="en-GB" w:eastAsia="pt-BR"/>
        </w:rPr>
        <w:t>Soil P fractionation of the columns leached with 2% citric acid. Fractions separated by extractors.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505"/>
        <w:gridCol w:w="866"/>
        <w:gridCol w:w="901"/>
        <w:gridCol w:w="949"/>
        <w:gridCol w:w="985"/>
        <w:gridCol w:w="407"/>
        <w:gridCol w:w="949"/>
        <w:gridCol w:w="985"/>
        <w:gridCol w:w="740"/>
        <w:gridCol w:w="500"/>
      </w:tblGrid>
      <w:tr w:rsidR="00523D03" w:rsidRPr="0065176E" w14:paraId="014CBBEA" w14:textId="77777777" w:rsidTr="008C5F16">
        <w:trPr>
          <w:trHeight w:val="315"/>
        </w:trPr>
        <w:tc>
          <w:tcPr>
            <w:tcW w:w="42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0DFC6B" w14:textId="77777777" w:rsidR="00523D03" w:rsidRPr="0065176E" w:rsidRDefault="0065176E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 source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9893B" w14:textId="77777777" w:rsidR="00523D03" w:rsidRPr="0065176E" w:rsidRDefault="00BE6BDD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Labile</w:t>
            </w:r>
          </w:p>
        </w:tc>
        <w:tc>
          <w:tcPr>
            <w:tcW w:w="1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32A002" w14:textId="77777777" w:rsidR="00523D03" w:rsidRPr="0065176E" w:rsidRDefault="00BE6BDD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Moderately-labile</w:t>
            </w:r>
          </w:p>
        </w:tc>
        <w:tc>
          <w:tcPr>
            <w:tcW w:w="1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314512" w14:textId="77777777" w:rsidR="00523D03" w:rsidRPr="0065176E" w:rsidRDefault="00BE6BDD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Non-labile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37CEE" w14:textId="77777777" w:rsidR="00523D03" w:rsidRPr="0065176E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23D03" w:rsidRPr="0065176E" w14:paraId="26A4008C" w14:textId="77777777" w:rsidTr="008C5F16">
        <w:trPr>
          <w:trHeight w:val="315"/>
        </w:trPr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D1A073" w14:textId="77777777" w:rsidR="00523D03" w:rsidRPr="0065176E" w:rsidRDefault="00523D03" w:rsidP="00523D0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7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054E92" w14:textId="77777777" w:rsidR="00523D03" w:rsidRPr="0065176E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P (mg kg</w:t>
            </w:r>
            <w:r w:rsidRPr="0065176E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pt-BR"/>
              </w:rPr>
              <w:t>-1</w:t>
            </w: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)</w:t>
            </w:r>
          </w:p>
        </w:tc>
      </w:tr>
      <w:tr w:rsidR="000B421A" w:rsidRPr="0065176E" w14:paraId="595392E9" w14:textId="77777777" w:rsidTr="008C5F16">
        <w:trPr>
          <w:trHeight w:val="315"/>
        </w:trPr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B5B59A" w14:textId="77777777" w:rsidR="0065176E" w:rsidRPr="0065176E" w:rsidRDefault="0065176E" w:rsidP="0065176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4BE5E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Resin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080BDD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NaHCO</w:t>
            </w:r>
            <w:r w:rsidRPr="0065176E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3</w:t>
            </w: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(i)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C16D2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NaHCO</w:t>
            </w:r>
            <w:r w:rsidRPr="0065176E">
              <w:rPr>
                <w:rFonts w:eastAsia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3</w:t>
            </w: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(o)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441BF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NaOH 0.1(i)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AEC7F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NaOH 0.1(o)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EF68C8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HCl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378CF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NaOH 0.5(i)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8E87F3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NaOH 0.5(o)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027720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 xml:space="preserve"> Residual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A0FE96" w14:textId="77777777" w:rsidR="0065176E" w:rsidRPr="0065176E" w:rsidRDefault="0065176E" w:rsidP="0065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Total</w:t>
            </w:r>
          </w:p>
        </w:tc>
      </w:tr>
      <w:tr w:rsidR="00523D03" w:rsidRPr="0065176E" w14:paraId="5A99876F" w14:textId="77777777" w:rsidTr="008C5F16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7ED5A" w14:textId="77777777" w:rsidR="00523D03" w:rsidRPr="0065176E" w:rsidRDefault="00523D03" w:rsidP="00523D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0-1</w:t>
            </w:r>
          </w:p>
        </w:tc>
      </w:tr>
      <w:tr w:rsidR="000B421A" w:rsidRPr="0065176E" w14:paraId="4D0649CA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DA356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Control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FF74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F35B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D7BA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DE0B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333B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25.9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3956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0.7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834F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3B9D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C96E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36.4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7536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108.5</w:t>
            </w:r>
          </w:p>
        </w:tc>
      </w:tr>
      <w:tr w:rsidR="000B421A" w:rsidRPr="0065176E" w14:paraId="77937BB8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9A1E7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SSC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4D46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4C00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7429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1FB8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B937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38.9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4BD6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FB3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8D65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41A1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37.0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953E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128.1</w:t>
            </w:r>
          </w:p>
        </w:tc>
      </w:tr>
      <w:tr w:rsidR="000B421A" w:rsidRPr="0065176E" w14:paraId="7D1172B0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E3679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SCP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CAA2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79CA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1F61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A52A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20.5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2A8E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37.9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5F7D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1B1D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FA06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9647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FE2E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143.5</w:t>
            </w:r>
          </w:p>
        </w:tc>
      </w:tr>
      <w:tr w:rsidR="000B421A" w:rsidRPr="0065176E" w14:paraId="6F7AF68A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9CCEA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S+MAP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6F3F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A251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DE5F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BB27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B07A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34.0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16BE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0.8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48B4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F016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5764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8567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110.6</w:t>
            </w:r>
          </w:p>
        </w:tc>
      </w:tr>
      <w:tr w:rsidR="000B421A" w:rsidRPr="0065176E" w14:paraId="41873C2F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0F328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S+ASD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D3C7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49F0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4CF0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79F2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08F6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26.4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B2BA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6847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4275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6F0B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DF68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128.8</w:t>
            </w:r>
          </w:p>
        </w:tc>
      </w:tr>
      <w:tr w:rsidR="000B421A" w:rsidRPr="0065176E" w14:paraId="38FFE7DE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CB82E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ASD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2A62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C561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EC3C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9C84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A9A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23.7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A65B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D664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F6E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2DE5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34.3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81CA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114.7</w:t>
            </w:r>
          </w:p>
        </w:tc>
      </w:tr>
      <w:tr w:rsidR="000B421A" w:rsidRPr="0065176E" w14:paraId="37F971B5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F0823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MAP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8146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3D6F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B6F6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9D341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20.4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4D56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22.3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C02A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F5F0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CE0BA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2CE2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34.1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B93F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108.1</w:t>
            </w:r>
          </w:p>
        </w:tc>
      </w:tr>
      <w:tr w:rsidR="00BE6BDD" w:rsidRPr="0065176E" w14:paraId="50C09415" w14:textId="77777777" w:rsidTr="008C5F16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8BFEF2" w14:textId="77777777" w:rsidR="00BE6BDD" w:rsidRPr="0065176E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1-2</w:t>
            </w:r>
          </w:p>
        </w:tc>
      </w:tr>
      <w:tr w:rsidR="000B421A" w:rsidRPr="0065176E" w14:paraId="7AED00B3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DC160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Control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027E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7092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7074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E9D5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6B9B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23.1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F9AA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C546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ED08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3A90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36.7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882C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118.8</w:t>
            </w:r>
          </w:p>
        </w:tc>
      </w:tr>
      <w:tr w:rsidR="000B421A" w:rsidRPr="0065176E" w14:paraId="118B1FC9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0C404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SSC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CCA5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BFD7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7BA7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9210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3D8A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28.7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AC4A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7E43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AAA7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B19C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32.9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9EDF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110.9</w:t>
            </w:r>
          </w:p>
        </w:tc>
      </w:tr>
      <w:tr w:rsidR="000B421A" w:rsidRPr="0065176E" w14:paraId="50066E27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F0995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SCP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F6F5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06BF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B0EF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AF07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7653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30.4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3997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469C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B3D4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9BC6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38.0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DD1C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151.8</w:t>
            </w:r>
          </w:p>
        </w:tc>
      </w:tr>
      <w:tr w:rsidR="000B421A" w:rsidRPr="0065176E" w14:paraId="3FECC2BB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CAF5A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S+MAP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FD9B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079B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AC78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4B87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693B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30.3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C9F9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0.9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2C60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415D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7D43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62C4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112.7</w:t>
            </w:r>
          </w:p>
        </w:tc>
      </w:tr>
      <w:tr w:rsidR="000B421A" w:rsidRPr="0065176E" w14:paraId="734A6A50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7695B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S+ASD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1B7B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140B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D966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F13E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A764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28.9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77B7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7AA7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3805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FF6D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33.9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CFFB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138.1</w:t>
            </w:r>
          </w:p>
        </w:tc>
      </w:tr>
      <w:tr w:rsidR="000B421A" w:rsidRPr="0065176E" w14:paraId="47A298A6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D7BAD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ASD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E429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D4AC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BCAA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95DD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17.7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1519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25.3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454A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FED4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F4EA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958F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35.7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72F6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119.3</w:t>
            </w:r>
          </w:p>
        </w:tc>
      </w:tr>
      <w:tr w:rsidR="000B421A" w:rsidRPr="0065176E" w14:paraId="6BC05179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C6F969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MAP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5B1A9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171C5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A641F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3E7CB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42A73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23.5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48CD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BFAF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8581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802D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42.8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82749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123.1</w:t>
            </w:r>
          </w:p>
        </w:tc>
      </w:tr>
      <w:tr w:rsidR="00BE6BDD" w:rsidRPr="0065176E" w14:paraId="14867FC2" w14:textId="77777777" w:rsidTr="008C5F16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26FC4" w14:textId="77777777" w:rsidR="00BE6BDD" w:rsidRPr="0065176E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2-6</w:t>
            </w:r>
          </w:p>
        </w:tc>
      </w:tr>
      <w:tr w:rsidR="000B421A" w:rsidRPr="0065176E" w14:paraId="725CC94C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FE8E2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Control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5CA7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42E9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B182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5.3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AD28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B8BF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24.7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647E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1E88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1401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4275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38.9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619E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114.5</w:t>
            </w:r>
          </w:p>
        </w:tc>
      </w:tr>
      <w:tr w:rsidR="000B421A" w:rsidRPr="0065176E" w14:paraId="41750692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357A7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SSC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6830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C6F0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CBCE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6F34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0E2E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28.6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EBE5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A0A4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9B98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F91E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33.6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CAF7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114.8</w:t>
            </w:r>
          </w:p>
        </w:tc>
      </w:tr>
      <w:tr w:rsidR="000B421A" w:rsidRPr="0065176E" w14:paraId="51A07EDF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9DB04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SCP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4095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6FCC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B9A7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2521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20.4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56FC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31.4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D797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973B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A0BC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29D4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33.4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840F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143.0</w:t>
            </w:r>
          </w:p>
        </w:tc>
      </w:tr>
      <w:tr w:rsidR="000B421A" w:rsidRPr="0065176E" w14:paraId="69092E47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00DA0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S+MAP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77A14" w14:textId="77777777" w:rsidR="00BE6BDD" w:rsidRPr="0065176E" w:rsidRDefault="000E495E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351FE" w14:textId="77777777" w:rsidR="00BE6BDD" w:rsidRPr="0065176E" w:rsidRDefault="000E495E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D5982" w14:textId="77777777" w:rsidR="00BE6BDD" w:rsidRPr="0065176E" w:rsidRDefault="000E495E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FC11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E984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24.9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55D7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FB7D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C4E4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4DDB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30.6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A144A" w14:textId="77777777" w:rsidR="00BE6BDD" w:rsidRPr="0065176E" w:rsidRDefault="000E495E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121.5</w:t>
            </w:r>
          </w:p>
        </w:tc>
      </w:tr>
      <w:tr w:rsidR="000B421A" w:rsidRPr="0065176E" w14:paraId="1AD0C0E2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13A01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S+ASD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AF48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16.7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3D9C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66F0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D31D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20.4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D2D2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26.8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AFE7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0593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B923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4E56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31.0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26F3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136.6</w:t>
            </w:r>
          </w:p>
        </w:tc>
      </w:tr>
      <w:tr w:rsidR="000B421A" w:rsidRPr="0065176E" w14:paraId="617CF971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47145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ASD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55B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7D5D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2F94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519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4B87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25.4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4CCA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BD0F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CC40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9767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37.0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2B45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122.1</w:t>
            </w:r>
          </w:p>
        </w:tc>
      </w:tr>
      <w:tr w:rsidR="000B421A" w:rsidRPr="0065176E" w14:paraId="0E5257D5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A58B8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MAP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A373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13.3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48DB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EB9B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79FE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3D8B5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21.0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7DBE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5C0F7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9832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9108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40.0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BB44F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124.8</w:t>
            </w:r>
          </w:p>
        </w:tc>
      </w:tr>
      <w:tr w:rsidR="00BE6BDD" w:rsidRPr="0065176E" w14:paraId="0E111D34" w14:textId="77777777" w:rsidTr="008C5F16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004985" w14:textId="77777777" w:rsidR="00BE6BDD" w:rsidRPr="0065176E" w:rsidRDefault="00BE6BDD" w:rsidP="00BE6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6-10</w:t>
            </w:r>
          </w:p>
        </w:tc>
      </w:tr>
      <w:tr w:rsidR="000B421A" w:rsidRPr="0065176E" w14:paraId="145C9880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A1BF9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Control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FEF4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A7B9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4F83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27EE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BAE7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23.8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04AA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C5FB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2315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C130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31.9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3ACE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93.6</w:t>
            </w:r>
          </w:p>
        </w:tc>
      </w:tr>
      <w:tr w:rsidR="000B421A" w:rsidRPr="0065176E" w14:paraId="75C38C64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31FAC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SSC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2D3A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EF3D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DDCF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E9B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20.5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CE03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25.0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30D9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DA27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D863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1E80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33.4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F59C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115.5</w:t>
            </w:r>
          </w:p>
        </w:tc>
      </w:tr>
      <w:tr w:rsidR="000B421A" w:rsidRPr="0065176E" w14:paraId="0658FA10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DD083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SCP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18E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9B55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F309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6C94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22.1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353E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75D00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7A1CB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6A59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B583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27.3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3FEF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123.2</w:t>
            </w:r>
          </w:p>
        </w:tc>
      </w:tr>
      <w:tr w:rsidR="000B421A" w:rsidRPr="0065176E" w14:paraId="3C7D166E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DF16F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S+MAP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3FCF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11.0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BD70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10.1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454A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6.7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1285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68ED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18.8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2AF2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5B43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0A94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A10AF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35.2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EDCE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120.1</w:t>
            </w:r>
          </w:p>
        </w:tc>
      </w:tr>
      <w:tr w:rsidR="000B421A" w:rsidRPr="0065176E" w14:paraId="337BD4E6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2609D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S+ASD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13B08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21.8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26D2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15.4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1994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2103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22.9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5A6A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22.1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78B9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2224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9C72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9CFF9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40.9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C754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145.7</w:t>
            </w:r>
          </w:p>
        </w:tc>
      </w:tr>
      <w:tr w:rsidR="000B421A" w:rsidRPr="0065176E" w14:paraId="6135B18F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346B6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ASD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C6EB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0179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666D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40.4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3DBD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21.8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56E4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24.0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50D02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0F6CA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8A75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83CC7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40.6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04A0D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175.1</w:t>
            </w:r>
          </w:p>
        </w:tc>
      </w:tr>
      <w:tr w:rsidR="000B421A" w:rsidRPr="0065176E" w14:paraId="6C1A5650" w14:textId="77777777" w:rsidTr="008C5F16">
        <w:trPr>
          <w:trHeight w:val="315"/>
        </w:trPr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996CF" w14:textId="77777777" w:rsidR="00BE6BDD" w:rsidRPr="0065176E" w:rsidRDefault="00BE6BDD" w:rsidP="00BE6BD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t-BR"/>
              </w:rPr>
              <w:t>MAP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4B7791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12.8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36AC8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9.3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5690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7.0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AC49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20.9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41A7C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19.6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A8F424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1.7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AF4E6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8.8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20415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4.5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35C03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57.8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DDCBE" w14:textId="77777777" w:rsidR="00BE6BDD" w:rsidRPr="0065176E" w:rsidRDefault="00BE6BDD" w:rsidP="00BE6BD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</w:pPr>
            <w:r w:rsidRPr="0065176E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142.4</w:t>
            </w:r>
          </w:p>
        </w:tc>
      </w:tr>
    </w:tbl>
    <w:p w14:paraId="496E2D7A" w14:textId="77777777" w:rsidR="000B421A" w:rsidRPr="000B421A" w:rsidRDefault="000B421A" w:rsidP="000B421A">
      <w:pPr>
        <w:spacing w:after="0" w:line="240" w:lineRule="auto"/>
        <w:jc w:val="both"/>
        <w:rPr>
          <w:rFonts w:eastAsia="Times New Roman" w:cs="Times New Roman"/>
          <w:bCs/>
          <w:sz w:val="18"/>
          <w:szCs w:val="20"/>
          <w:lang w:val="en-GB" w:eastAsia="pt-BR"/>
        </w:rPr>
      </w:pPr>
      <w:r w:rsidRPr="00BE6BDD">
        <w:rPr>
          <w:rFonts w:cs="Times New Roman"/>
          <w:bCs/>
          <w:sz w:val="18"/>
          <w:szCs w:val="18"/>
          <w:lang w:val="en-US"/>
        </w:rPr>
        <w:t xml:space="preserve">SSC = organic sewage sludge compost; SCP = pelletized sludge compost; S+MAP = compost + MAP; S+ASD = compost + </w:t>
      </w:r>
      <w:r w:rsidRPr="00BE6BDD">
        <w:rPr>
          <w:rFonts w:cs="Times New Roman"/>
          <w:sz w:val="18"/>
          <w:szCs w:val="18"/>
          <w:lang w:val="en-US"/>
        </w:rPr>
        <w:t>AshDec</w:t>
      </w:r>
      <w:r w:rsidRPr="00BE6BDD">
        <w:rPr>
          <w:rFonts w:cs="Times New Roman"/>
          <w:sz w:val="18"/>
          <w:szCs w:val="18"/>
          <w:vertAlign w:val="superscript"/>
          <w:lang w:val="en-GB"/>
        </w:rPr>
        <w:t>®</w:t>
      </w:r>
      <w:r w:rsidRPr="00BE6BDD">
        <w:rPr>
          <w:rFonts w:cs="Times New Roman"/>
          <w:bCs/>
          <w:sz w:val="18"/>
          <w:szCs w:val="18"/>
          <w:lang w:val="en-US"/>
        </w:rPr>
        <w:t xml:space="preserve">; ASD = </w:t>
      </w:r>
      <w:r w:rsidRPr="00BE6BDD">
        <w:rPr>
          <w:rFonts w:cs="Times New Roman"/>
          <w:sz w:val="18"/>
          <w:szCs w:val="18"/>
          <w:lang w:val="en-US"/>
        </w:rPr>
        <w:t>AshDec</w:t>
      </w:r>
      <w:r w:rsidRPr="00BE6BDD">
        <w:rPr>
          <w:rFonts w:cs="Times New Roman"/>
          <w:sz w:val="18"/>
          <w:szCs w:val="18"/>
          <w:vertAlign w:val="superscript"/>
          <w:lang w:val="en-GB"/>
        </w:rPr>
        <w:t>®</w:t>
      </w:r>
      <w:r w:rsidRPr="00BE6BDD">
        <w:rPr>
          <w:rFonts w:cs="Times New Roman"/>
          <w:bCs/>
          <w:sz w:val="18"/>
          <w:szCs w:val="18"/>
          <w:lang w:val="en-US"/>
        </w:rPr>
        <w:t>; MAP = monoammonium phosphate; and control.</w:t>
      </w:r>
    </w:p>
    <w:p w14:paraId="22D3893F" w14:textId="77777777" w:rsidR="00523D03" w:rsidRPr="000B421A" w:rsidRDefault="00523D03" w:rsidP="00523D03">
      <w:pPr>
        <w:spacing w:after="0" w:line="240" w:lineRule="auto"/>
        <w:jc w:val="both"/>
        <w:rPr>
          <w:rFonts w:eastAsia="Times New Roman" w:cs="Times New Roman"/>
          <w:bCs/>
          <w:sz w:val="16"/>
          <w:szCs w:val="16"/>
          <w:lang w:val="en-GB" w:eastAsia="pt-BR"/>
        </w:rPr>
      </w:pPr>
    </w:p>
    <w:p w14:paraId="28450D41" w14:textId="77777777" w:rsidR="00523D03" w:rsidRPr="000B421A" w:rsidRDefault="00523D03">
      <w:pPr>
        <w:rPr>
          <w:rFonts w:cs="Times New Roman"/>
          <w:lang w:val="en-GB"/>
        </w:rPr>
      </w:pPr>
    </w:p>
    <w:sectPr w:rsidR="00523D03" w:rsidRPr="000B4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4366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F154D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7D1AB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F26CC1"/>
    <w:multiLevelType w:val="hybridMultilevel"/>
    <w:tmpl w:val="516AA906"/>
    <w:lvl w:ilvl="0" w:tplc="EC7262CA">
      <w:start w:val="1"/>
      <w:numFmt w:val="upperRoman"/>
      <w:lvlText w:val="%1)"/>
      <w:lvlJc w:val="left"/>
      <w:pPr>
        <w:ind w:left="108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7ECC"/>
    <w:multiLevelType w:val="multilevel"/>
    <w:tmpl w:val="7D2210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31954"/>
    <w:multiLevelType w:val="multilevel"/>
    <w:tmpl w:val="EFA6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9B7195"/>
    <w:multiLevelType w:val="hybridMultilevel"/>
    <w:tmpl w:val="CFF6A636"/>
    <w:lvl w:ilvl="0" w:tplc="AB7C66C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5E0D93"/>
    <w:multiLevelType w:val="hybridMultilevel"/>
    <w:tmpl w:val="D826EBEE"/>
    <w:lvl w:ilvl="0" w:tplc="8F0C2A10">
      <w:start w:val="1"/>
      <w:numFmt w:val="upperLetter"/>
      <w:pStyle w:val="TtuloApndices"/>
      <w:lvlText w:val="APÊNDICE 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25262"/>
    <w:multiLevelType w:val="multilevel"/>
    <w:tmpl w:val="EB7A5AF6"/>
    <w:lvl w:ilvl="0">
      <w:start w:val="1"/>
      <w:numFmt w:val="decimal"/>
      <w:pStyle w:val="CaptuloNvel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TULONVEL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TULONVEL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TULONVEL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TULONVEL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CAPTULONVEL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41C55DB9"/>
    <w:multiLevelType w:val="hybridMultilevel"/>
    <w:tmpl w:val="406E256C"/>
    <w:lvl w:ilvl="0" w:tplc="74A69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C5DEB"/>
    <w:multiLevelType w:val="hybridMultilevel"/>
    <w:tmpl w:val="EF02B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77F89"/>
    <w:multiLevelType w:val="multilevel"/>
    <w:tmpl w:val="83EA0A74"/>
    <w:name w:val="TabelasESALQ"/>
    <w:lvl w:ilvl="0">
      <w:start w:val="1"/>
      <w:numFmt w:val="decimal"/>
      <w:pStyle w:val="TtuloTabelas"/>
      <w:suff w:val="space"/>
      <w:lvlText w:val="Tabela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520E3208"/>
    <w:multiLevelType w:val="multilevel"/>
    <w:tmpl w:val="EFA6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C737969"/>
    <w:multiLevelType w:val="hybridMultilevel"/>
    <w:tmpl w:val="CD56E8F2"/>
    <w:lvl w:ilvl="0" w:tplc="9E9C2DC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E56309"/>
    <w:multiLevelType w:val="multilevel"/>
    <w:tmpl w:val="C8C253FA"/>
    <w:name w:val="FigurasESALQ"/>
    <w:lvl w:ilvl="0">
      <w:start w:val="1"/>
      <w:numFmt w:val="decimal"/>
      <w:pStyle w:val="TtuloFiguras"/>
      <w:suff w:val="space"/>
      <w:lvlText w:val="Figura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1FF432D"/>
    <w:multiLevelType w:val="hybridMultilevel"/>
    <w:tmpl w:val="36F6E006"/>
    <w:lvl w:ilvl="0" w:tplc="57667A3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258D3"/>
    <w:multiLevelType w:val="hybridMultilevel"/>
    <w:tmpl w:val="A89A9A84"/>
    <w:lvl w:ilvl="0" w:tplc="115C77AE">
      <w:start w:val="1"/>
      <w:numFmt w:val="upperLetter"/>
      <w:pStyle w:val="TtuloAnexos"/>
      <w:lvlText w:val="ANEXO %1.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C4931"/>
    <w:multiLevelType w:val="hybridMultilevel"/>
    <w:tmpl w:val="AF34DF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95D33"/>
    <w:multiLevelType w:val="hybridMultilevel"/>
    <w:tmpl w:val="7E0873A2"/>
    <w:lvl w:ilvl="0" w:tplc="983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86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68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8F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EA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CD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A4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A1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81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99375E"/>
    <w:multiLevelType w:val="hybridMultilevel"/>
    <w:tmpl w:val="6D7469EC"/>
    <w:lvl w:ilvl="0" w:tplc="37263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5318">
    <w:abstractNumId w:val="10"/>
  </w:num>
  <w:num w:numId="2" w16cid:durableId="1431465013">
    <w:abstractNumId w:val="5"/>
  </w:num>
  <w:num w:numId="3" w16cid:durableId="1296762783">
    <w:abstractNumId w:val="17"/>
  </w:num>
  <w:num w:numId="4" w16cid:durableId="1651708611">
    <w:abstractNumId w:val="4"/>
  </w:num>
  <w:num w:numId="5" w16cid:durableId="639190681">
    <w:abstractNumId w:val="6"/>
  </w:num>
  <w:num w:numId="6" w16cid:durableId="1075740019">
    <w:abstractNumId w:val="15"/>
  </w:num>
  <w:num w:numId="7" w16cid:durableId="2108307639">
    <w:abstractNumId w:val="9"/>
  </w:num>
  <w:num w:numId="8" w16cid:durableId="1441220500">
    <w:abstractNumId w:val="19"/>
  </w:num>
  <w:num w:numId="9" w16cid:durableId="125440373">
    <w:abstractNumId w:val="13"/>
  </w:num>
  <w:num w:numId="10" w16cid:durableId="312872496">
    <w:abstractNumId w:val="12"/>
  </w:num>
  <w:num w:numId="11" w16cid:durableId="1735934545">
    <w:abstractNumId w:val="2"/>
  </w:num>
  <w:num w:numId="12" w16cid:durableId="286550686">
    <w:abstractNumId w:val="1"/>
  </w:num>
  <w:num w:numId="13" w16cid:durableId="1521816430">
    <w:abstractNumId w:val="0"/>
  </w:num>
  <w:num w:numId="14" w16cid:durableId="1507330640">
    <w:abstractNumId w:val="3"/>
  </w:num>
  <w:num w:numId="15" w16cid:durableId="1050494954">
    <w:abstractNumId w:val="18"/>
  </w:num>
  <w:num w:numId="16" w16cid:durableId="337661644">
    <w:abstractNumId w:val="8"/>
  </w:num>
  <w:num w:numId="17" w16cid:durableId="1992515914">
    <w:abstractNumId w:val="14"/>
  </w:num>
  <w:num w:numId="18" w16cid:durableId="384525951">
    <w:abstractNumId w:val="7"/>
  </w:num>
  <w:num w:numId="19" w16cid:durableId="514996683">
    <w:abstractNumId w:val="16"/>
  </w:num>
  <w:num w:numId="20" w16cid:durableId="1437603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B8"/>
    <w:rsid w:val="00084806"/>
    <w:rsid w:val="000B421A"/>
    <w:rsid w:val="000E495E"/>
    <w:rsid w:val="001C6F44"/>
    <w:rsid w:val="00375AF7"/>
    <w:rsid w:val="003E26A0"/>
    <w:rsid w:val="004463BF"/>
    <w:rsid w:val="00523D03"/>
    <w:rsid w:val="0065176E"/>
    <w:rsid w:val="006822F8"/>
    <w:rsid w:val="0069144B"/>
    <w:rsid w:val="007321C7"/>
    <w:rsid w:val="007B5C8B"/>
    <w:rsid w:val="00842F3E"/>
    <w:rsid w:val="008C4B8E"/>
    <w:rsid w:val="008C5F16"/>
    <w:rsid w:val="00A659AC"/>
    <w:rsid w:val="00AD2DB8"/>
    <w:rsid w:val="00BA5546"/>
    <w:rsid w:val="00BE5844"/>
    <w:rsid w:val="00BE6BDD"/>
    <w:rsid w:val="00D15B5B"/>
    <w:rsid w:val="00D73DF2"/>
    <w:rsid w:val="00E56B76"/>
    <w:rsid w:val="00EE3ED7"/>
    <w:rsid w:val="00F2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EC50"/>
  <w15:chartTrackingRefBased/>
  <w15:docId w15:val="{27F7BBC5-4E70-493B-A212-C0BE1B04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4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523D03"/>
    <w:pPr>
      <w:keepNext/>
      <w:spacing w:after="0" w:line="360" w:lineRule="auto"/>
      <w:jc w:val="center"/>
      <w:outlineLvl w:val="0"/>
    </w:pPr>
    <w:rPr>
      <w:rFonts w:ascii="Calibri Light" w:eastAsia="Times New Roman" w:hAnsi="Calibri Light" w:cs="Arial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23D03"/>
    <w:pPr>
      <w:keepNext/>
      <w:spacing w:after="0" w:line="360" w:lineRule="auto"/>
      <w:jc w:val="center"/>
      <w:outlineLvl w:val="1"/>
    </w:pPr>
    <w:rPr>
      <w:rFonts w:ascii="Calibri Light" w:eastAsia="Times New Roman" w:hAnsi="Calibri Light" w:cs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23D03"/>
    <w:pPr>
      <w:keepNext/>
      <w:spacing w:after="0" w:line="240" w:lineRule="auto"/>
      <w:jc w:val="center"/>
      <w:outlineLvl w:val="2"/>
    </w:pPr>
    <w:rPr>
      <w:rFonts w:ascii="Calibri Light" w:eastAsia="Times New Roman" w:hAnsi="Calibri Light" w:cs="Arial"/>
      <w:b/>
      <w:bCs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23D03"/>
    <w:pPr>
      <w:spacing w:after="0" w:line="360" w:lineRule="auto"/>
      <w:jc w:val="center"/>
      <w:outlineLvl w:val="3"/>
    </w:pPr>
    <w:rPr>
      <w:rFonts w:ascii="Calibri Light" w:eastAsia="Times New Roman" w:hAnsi="Calibri Light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23D03"/>
    <w:pPr>
      <w:keepNext/>
      <w:spacing w:after="0" w:line="360" w:lineRule="auto"/>
      <w:jc w:val="right"/>
      <w:outlineLvl w:val="4"/>
    </w:pPr>
    <w:rPr>
      <w:rFonts w:ascii="Comic Sans MS" w:eastAsia="Times New Roman" w:hAnsi="Comic Sans MS" w:cs="Arial"/>
      <w:i/>
      <w:iCs/>
      <w:sz w:val="2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2">
    <w:name w:val="Plain Table 2"/>
    <w:basedOn w:val="Tabelanormal"/>
    <w:uiPriority w:val="42"/>
    <w:rsid w:val="0069144B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next w:val="Normal"/>
    <w:qFormat/>
    <w:rsid w:val="00523D03"/>
    <w:pPr>
      <w:spacing w:after="0" w:line="240" w:lineRule="auto"/>
      <w:jc w:val="both"/>
    </w:pPr>
    <w:rPr>
      <w:rFonts w:ascii="Calibri Light" w:eastAsia="Times New Roman" w:hAnsi="Calibri Light" w:cs="Arial"/>
      <w:bCs/>
      <w:sz w:val="1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23D03"/>
    <w:rPr>
      <w:rFonts w:ascii="Calibri Light" w:eastAsia="Times New Roman" w:hAnsi="Calibri Light" w:cs="Arial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23D03"/>
    <w:rPr>
      <w:rFonts w:ascii="Calibri Light" w:eastAsia="Times New Roman" w:hAnsi="Calibri Light" w:cs="Arial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23D03"/>
    <w:rPr>
      <w:rFonts w:ascii="Calibri Light" w:eastAsia="Times New Roman" w:hAnsi="Calibri Light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23D03"/>
    <w:rPr>
      <w:rFonts w:ascii="Calibri Light" w:eastAsia="Times New Roman" w:hAnsi="Calibri Light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23D03"/>
    <w:rPr>
      <w:rFonts w:ascii="Comic Sans MS" w:eastAsia="Times New Roman" w:hAnsi="Comic Sans MS" w:cs="Arial"/>
      <w:i/>
      <w:iCs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23D03"/>
  </w:style>
  <w:style w:type="paragraph" w:customStyle="1" w:styleId="ABREVIATURASCabealho">
    <w:name w:val="ABREVIATURAS_Cabeçalho"/>
    <w:basedOn w:val="Ttulo2"/>
    <w:rsid w:val="00523D03"/>
    <w:pPr>
      <w:keepNext w:val="0"/>
      <w:spacing w:line="240" w:lineRule="auto"/>
    </w:pPr>
    <w:rPr>
      <w:bCs/>
      <w:sz w:val="24"/>
      <w:szCs w:val="24"/>
    </w:rPr>
  </w:style>
  <w:style w:type="paragraph" w:customStyle="1" w:styleId="RESUMOCabealho">
    <w:name w:val="RESUMO_Cabeçalho"/>
    <w:basedOn w:val="Normal"/>
    <w:rsid w:val="00523D03"/>
    <w:pPr>
      <w:autoSpaceDE w:val="0"/>
      <w:autoSpaceDN w:val="0"/>
      <w:adjustRightInd w:val="0"/>
      <w:spacing w:after="0" w:line="360" w:lineRule="auto"/>
      <w:jc w:val="center"/>
    </w:pPr>
    <w:rPr>
      <w:rFonts w:ascii="Calibri Light" w:eastAsia="Times New Roman" w:hAnsi="Calibri Light" w:cs="Arial"/>
      <w:b/>
      <w:caps/>
      <w:szCs w:val="20"/>
      <w:lang w:eastAsia="pt-BR"/>
    </w:rPr>
  </w:style>
  <w:style w:type="paragraph" w:customStyle="1" w:styleId="ABSTRACTCabealho">
    <w:name w:val="ABSTRACT_Cabeçalho"/>
    <w:basedOn w:val="RESUMOCabealho"/>
    <w:rsid w:val="00523D03"/>
  </w:style>
  <w:style w:type="paragraph" w:customStyle="1" w:styleId="RESUMOPalavras-chave">
    <w:name w:val="RESUMO_Palavras-chave"/>
    <w:basedOn w:val="Normal"/>
    <w:rsid w:val="00523D03"/>
    <w:pPr>
      <w:autoSpaceDE w:val="0"/>
      <w:autoSpaceDN w:val="0"/>
      <w:adjustRightInd w:val="0"/>
      <w:spacing w:before="360" w:after="0" w:line="240" w:lineRule="auto"/>
      <w:ind w:left="567" w:right="567"/>
    </w:pPr>
    <w:rPr>
      <w:rFonts w:ascii="Calibri Light" w:eastAsia="Times New Roman" w:hAnsi="Calibri Light" w:cs="Arial"/>
      <w:sz w:val="20"/>
      <w:szCs w:val="24"/>
      <w:lang w:eastAsia="pt-BR"/>
    </w:rPr>
  </w:style>
  <w:style w:type="paragraph" w:customStyle="1" w:styleId="ABSTRACTPalavras-chave">
    <w:name w:val="ABSTRACT_Palavras-chave"/>
    <w:basedOn w:val="RESUMOPalavras-chave"/>
    <w:rsid w:val="00523D03"/>
  </w:style>
  <w:style w:type="paragraph" w:customStyle="1" w:styleId="RESUMOTexto">
    <w:name w:val="RESUMO_Texto"/>
    <w:basedOn w:val="Normal"/>
    <w:rsid w:val="00523D03"/>
    <w:pPr>
      <w:autoSpaceDE w:val="0"/>
      <w:autoSpaceDN w:val="0"/>
      <w:adjustRightInd w:val="0"/>
      <w:spacing w:before="480" w:after="0" w:line="240" w:lineRule="auto"/>
      <w:ind w:left="567" w:right="567" w:firstLine="748"/>
      <w:jc w:val="both"/>
    </w:pPr>
    <w:rPr>
      <w:rFonts w:ascii="Garamond" w:eastAsia="Times New Roman" w:hAnsi="Garamond" w:cs="Arial"/>
      <w:sz w:val="20"/>
      <w:szCs w:val="24"/>
      <w:lang w:eastAsia="pt-BR"/>
    </w:rPr>
  </w:style>
  <w:style w:type="paragraph" w:customStyle="1" w:styleId="ABSTRACTTexto">
    <w:name w:val="ABSTRACT_Texto"/>
    <w:basedOn w:val="RESUMOTexto"/>
    <w:rsid w:val="00523D03"/>
  </w:style>
  <w:style w:type="paragraph" w:customStyle="1" w:styleId="RESUMOTtulodaTese">
    <w:name w:val="RESUMO_Título_da_Tese"/>
    <w:basedOn w:val="Normal"/>
    <w:next w:val="RESUMOTexto"/>
    <w:rsid w:val="00523D03"/>
    <w:pPr>
      <w:spacing w:before="240" w:after="0" w:line="360" w:lineRule="auto"/>
      <w:jc w:val="center"/>
    </w:pPr>
    <w:rPr>
      <w:rFonts w:ascii="Calibri" w:eastAsia="Times New Roman" w:hAnsi="Calibri" w:cs="Arial"/>
      <w:b/>
      <w:szCs w:val="20"/>
      <w:lang w:eastAsia="pt-BR"/>
    </w:rPr>
  </w:style>
  <w:style w:type="paragraph" w:customStyle="1" w:styleId="ABSTRACTTtulodaTese">
    <w:name w:val="ABSTRACT_Título_da_Tese"/>
    <w:basedOn w:val="RESUMOTtulodaTese"/>
    <w:rsid w:val="00523D03"/>
  </w:style>
  <w:style w:type="paragraph" w:customStyle="1" w:styleId="AGRADECIMENTOS">
    <w:name w:val="AGRADECIMENTOS"/>
    <w:basedOn w:val="Normal"/>
    <w:rsid w:val="00523D03"/>
    <w:pPr>
      <w:spacing w:after="0" w:line="480" w:lineRule="auto"/>
      <w:jc w:val="center"/>
    </w:pPr>
    <w:rPr>
      <w:rFonts w:ascii="Calibri Light" w:eastAsia="Times New Roman" w:hAnsi="Calibri Light" w:cs="Arial"/>
      <w:b/>
      <w:szCs w:val="24"/>
      <w:lang w:eastAsia="pt-BR"/>
    </w:rPr>
  </w:style>
  <w:style w:type="paragraph" w:customStyle="1" w:styleId="APNDICES">
    <w:name w:val="APÊNDICES"/>
    <w:basedOn w:val="Normal"/>
    <w:rsid w:val="00523D03"/>
    <w:pPr>
      <w:spacing w:before="6000" w:after="0" w:line="360" w:lineRule="auto"/>
      <w:jc w:val="center"/>
    </w:pPr>
    <w:rPr>
      <w:rFonts w:ascii="Calibri Light" w:eastAsia="Times New Roman" w:hAnsi="Calibri Light" w:cs="Arial"/>
      <w:b/>
      <w:szCs w:val="24"/>
      <w:lang w:eastAsia="pt-BR"/>
    </w:rPr>
  </w:style>
  <w:style w:type="paragraph" w:customStyle="1" w:styleId="ANEXOS">
    <w:name w:val="ANEXOS"/>
    <w:basedOn w:val="APNDICES"/>
    <w:rsid w:val="00523D03"/>
  </w:style>
  <w:style w:type="paragraph" w:customStyle="1" w:styleId="BIOGRAFIA">
    <w:name w:val="BIOGRAFIA"/>
    <w:basedOn w:val="AGRADECIMENTOS"/>
    <w:rsid w:val="00523D03"/>
  </w:style>
  <w:style w:type="paragraph" w:styleId="Cabealho">
    <w:name w:val="header"/>
    <w:basedOn w:val="Normal"/>
    <w:link w:val="CabealhoChar"/>
    <w:uiPriority w:val="99"/>
    <w:unhideWhenUsed/>
    <w:rsid w:val="00523D03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 Light" w:eastAsia="Times New Roman" w:hAnsi="Calibri Light" w:cs="Arial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23D03"/>
    <w:rPr>
      <w:rFonts w:ascii="Calibri Light" w:eastAsia="Times New Roman" w:hAnsi="Calibri Light" w:cs="Arial"/>
      <w:sz w:val="24"/>
      <w:szCs w:val="24"/>
      <w:lang w:eastAsia="pt-BR"/>
    </w:rPr>
  </w:style>
  <w:style w:type="paragraph" w:customStyle="1" w:styleId="CAPAreadeconcentrao">
    <w:name w:val="CAPA_Área_de_concentração"/>
    <w:basedOn w:val="Normal"/>
    <w:rsid w:val="00523D03"/>
    <w:pPr>
      <w:spacing w:before="720" w:after="0" w:line="240" w:lineRule="auto"/>
      <w:ind w:left="4423"/>
      <w:jc w:val="both"/>
    </w:pPr>
    <w:rPr>
      <w:rFonts w:ascii="Calibri Light" w:eastAsia="Times New Roman" w:hAnsi="Calibri Light" w:cs="Arial"/>
      <w:sz w:val="20"/>
      <w:szCs w:val="20"/>
      <w:lang w:eastAsia="pt-BR"/>
    </w:rPr>
  </w:style>
  <w:style w:type="paragraph" w:customStyle="1" w:styleId="CAPAAutor">
    <w:name w:val="CAPA_Autor"/>
    <w:basedOn w:val="Normal"/>
    <w:rsid w:val="00523D03"/>
    <w:pPr>
      <w:spacing w:before="1200" w:after="0" w:line="240" w:lineRule="auto"/>
      <w:jc w:val="center"/>
    </w:pPr>
    <w:rPr>
      <w:rFonts w:ascii="Calibri" w:eastAsia="Times New Roman" w:hAnsi="Calibri" w:cs="Arial"/>
      <w:b/>
      <w:sz w:val="28"/>
      <w:szCs w:val="28"/>
      <w:lang w:eastAsia="pt-BR"/>
    </w:rPr>
  </w:style>
  <w:style w:type="paragraph" w:customStyle="1" w:styleId="CAPACabealho">
    <w:name w:val="CAPA_Cabeçalho"/>
    <w:basedOn w:val="Normal"/>
    <w:rsid w:val="00523D03"/>
    <w:pPr>
      <w:spacing w:after="0" w:line="240" w:lineRule="auto"/>
      <w:jc w:val="center"/>
    </w:pPr>
    <w:rPr>
      <w:rFonts w:ascii="Calibri Light" w:eastAsia="Times New Roman" w:hAnsi="Calibri Light" w:cs="Arial"/>
      <w:b/>
      <w:sz w:val="28"/>
      <w:szCs w:val="28"/>
      <w:lang w:eastAsia="pt-BR"/>
    </w:rPr>
  </w:style>
  <w:style w:type="paragraph" w:customStyle="1" w:styleId="CAPARodap">
    <w:name w:val="CAPA_Rodapé"/>
    <w:basedOn w:val="Normal"/>
    <w:rsid w:val="00523D03"/>
    <w:pPr>
      <w:spacing w:after="0" w:line="240" w:lineRule="auto"/>
      <w:jc w:val="center"/>
    </w:pPr>
    <w:rPr>
      <w:rFonts w:ascii="Calibri Light" w:eastAsia="Times New Roman" w:hAnsi="Calibri Light" w:cs="Arial"/>
      <w:b/>
      <w:sz w:val="28"/>
      <w:szCs w:val="28"/>
      <w:lang w:eastAsia="pt-BR"/>
    </w:rPr>
  </w:style>
  <w:style w:type="paragraph" w:customStyle="1" w:styleId="CAPATtulodaTese">
    <w:name w:val="CAPA_Título_da_Tese"/>
    <w:basedOn w:val="CAPACabealho"/>
    <w:rsid w:val="00523D03"/>
    <w:pPr>
      <w:spacing w:before="4920"/>
    </w:pPr>
  </w:style>
  <w:style w:type="paragraph" w:customStyle="1" w:styleId="CaptuloNvel1">
    <w:name w:val="Capítulo_Nível_1"/>
    <w:basedOn w:val="Normal"/>
    <w:next w:val="Normal"/>
    <w:rsid w:val="00523D03"/>
    <w:pPr>
      <w:pageBreakBefore/>
      <w:numPr>
        <w:numId w:val="16"/>
      </w:numPr>
      <w:autoSpaceDE w:val="0"/>
      <w:autoSpaceDN w:val="0"/>
      <w:adjustRightInd w:val="0"/>
      <w:spacing w:after="360" w:line="360" w:lineRule="auto"/>
      <w:jc w:val="both"/>
    </w:pPr>
    <w:rPr>
      <w:rFonts w:ascii="Calibri" w:eastAsia="Times New Roman" w:hAnsi="Calibri" w:cs="Arial"/>
      <w:b/>
      <w:caps/>
      <w:sz w:val="28"/>
      <w:szCs w:val="24"/>
      <w:lang w:eastAsia="pt-BR"/>
    </w:rPr>
  </w:style>
  <w:style w:type="paragraph" w:customStyle="1" w:styleId="CAPTULONVEL2">
    <w:name w:val="CAPÍTULO_NÍVEL_2"/>
    <w:basedOn w:val="Normal"/>
    <w:next w:val="Normal"/>
    <w:rsid w:val="00523D03"/>
    <w:pPr>
      <w:numPr>
        <w:ilvl w:val="1"/>
        <w:numId w:val="16"/>
      </w:numPr>
      <w:spacing w:before="240" w:after="240" w:line="360" w:lineRule="auto"/>
      <w:jc w:val="both"/>
    </w:pPr>
    <w:rPr>
      <w:rFonts w:ascii="Calibri" w:eastAsia="Times New Roman" w:hAnsi="Calibri" w:cs="Arial"/>
      <w:b/>
      <w:szCs w:val="24"/>
      <w:lang w:eastAsia="pt-BR"/>
    </w:rPr>
  </w:style>
  <w:style w:type="paragraph" w:customStyle="1" w:styleId="CAPTULONVEL3">
    <w:name w:val="CAPÍTULO_NÍVEL_3"/>
    <w:basedOn w:val="CAPTULONVEL2"/>
    <w:rsid w:val="00523D03"/>
    <w:pPr>
      <w:numPr>
        <w:ilvl w:val="2"/>
      </w:numPr>
    </w:pPr>
  </w:style>
  <w:style w:type="paragraph" w:customStyle="1" w:styleId="CAPTULONVEL4">
    <w:name w:val="CAPÍTULO_NÍVEL_4"/>
    <w:basedOn w:val="CAPTULONVEL3"/>
    <w:rsid w:val="00523D03"/>
    <w:pPr>
      <w:numPr>
        <w:ilvl w:val="3"/>
      </w:numPr>
    </w:pPr>
  </w:style>
  <w:style w:type="paragraph" w:customStyle="1" w:styleId="CAPTULONVEL5">
    <w:name w:val="CAPÍTULO_NÍVEL_5"/>
    <w:basedOn w:val="CAPTULONVEL4"/>
    <w:rsid w:val="00523D03"/>
    <w:pPr>
      <w:numPr>
        <w:ilvl w:val="4"/>
      </w:numPr>
    </w:pPr>
  </w:style>
  <w:style w:type="paragraph" w:customStyle="1" w:styleId="CAPTULONVEL6">
    <w:name w:val="CAPÍTULO_NÍVEL_6"/>
    <w:basedOn w:val="CAPTULONVEL5"/>
    <w:rsid w:val="00523D03"/>
    <w:pPr>
      <w:numPr>
        <w:ilvl w:val="5"/>
      </w:numPr>
    </w:pPr>
  </w:style>
  <w:style w:type="paragraph" w:customStyle="1" w:styleId="CAPTULOREFERNCIAS">
    <w:name w:val="CAPÍTULO_REFERÊNCIAS"/>
    <w:basedOn w:val="CaptuloNvel1"/>
    <w:rsid w:val="00523D03"/>
    <w:pPr>
      <w:numPr>
        <w:numId w:val="0"/>
      </w:numPr>
    </w:pPr>
  </w:style>
  <w:style w:type="paragraph" w:customStyle="1" w:styleId="DEDICATRIA">
    <w:name w:val="DEDICATÓRIA"/>
    <w:basedOn w:val="Normal"/>
    <w:rsid w:val="00523D03"/>
    <w:pPr>
      <w:spacing w:after="0" w:line="360" w:lineRule="auto"/>
      <w:jc w:val="center"/>
    </w:pPr>
    <w:rPr>
      <w:rFonts w:ascii="Calibri Light" w:eastAsia="Times New Roman" w:hAnsi="Calibri Light" w:cs="Arial"/>
      <w:b/>
      <w:szCs w:val="24"/>
      <w:lang w:eastAsia="pt-BR"/>
    </w:rPr>
  </w:style>
  <w:style w:type="paragraph" w:customStyle="1" w:styleId="EPGRAFE">
    <w:name w:val="EPÍGRAFE"/>
    <w:basedOn w:val="Normal"/>
    <w:rsid w:val="00523D03"/>
    <w:pPr>
      <w:autoSpaceDE w:val="0"/>
      <w:autoSpaceDN w:val="0"/>
      <w:adjustRightInd w:val="0"/>
      <w:spacing w:after="0" w:line="480" w:lineRule="auto"/>
      <w:jc w:val="center"/>
    </w:pPr>
    <w:rPr>
      <w:rFonts w:ascii="Calibri Light" w:eastAsia="Times New Roman" w:hAnsi="Calibri Light" w:cs="Arial"/>
      <w:b/>
      <w:szCs w:val="24"/>
      <w:lang w:eastAsia="pt-BR"/>
    </w:rPr>
  </w:style>
  <w:style w:type="paragraph" w:customStyle="1" w:styleId="FICHACATALOGRFICA">
    <w:name w:val="FICHA_CATALOGRÁFICA"/>
    <w:basedOn w:val="Normal"/>
    <w:rsid w:val="00523D03"/>
    <w:pPr>
      <w:spacing w:before="8000" w:after="0" w:line="240" w:lineRule="auto"/>
      <w:jc w:val="center"/>
    </w:pPr>
    <w:rPr>
      <w:rFonts w:ascii="Calibri Light" w:eastAsia="Times New Roman" w:hAnsi="Calibri Light" w:cs="Arial"/>
      <w:b/>
      <w:szCs w:val="24"/>
      <w:lang w:eastAsia="pt-BR"/>
    </w:rPr>
  </w:style>
  <w:style w:type="paragraph" w:customStyle="1" w:styleId="FICHACATALOGRFICAcabealho">
    <w:name w:val="FICHA_CATALOGRÁFICA_cabeçalho"/>
    <w:basedOn w:val="Normal"/>
    <w:rsid w:val="00523D03"/>
    <w:pPr>
      <w:spacing w:before="60" w:after="0" w:line="240" w:lineRule="auto"/>
      <w:jc w:val="center"/>
    </w:pPr>
    <w:rPr>
      <w:rFonts w:ascii="Arial" w:eastAsia="Times New Roman" w:hAnsi="Arial" w:cs="Arial"/>
      <w:b/>
      <w:sz w:val="16"/>
      <w:szCs w:val="24"/>
      <w:lang w:eastAsia="pt-BR"/>
    </w:rPr>
  </w:style>
  <w:style w:type="paragraph" w:customStyle="1" w:styleId="FICHACATALOGRFICAautor">
    <w:name w:val="FICHA_CATALOGRÁFICA_autor"/>
    <w:basedOn w:val="FICHACATALOGRFICAcabealho"/>
    <w:rsid w:val="00523D03"/>
    <w:pPr>
      <w:spacing w:before="600"/>
      <w:ind w:left="1701" w:right="1701"/>
      <w:mirrorIndents/>
      <w:jc w:val="left"/>
    </w:pPr>
    <w:rPr>
      <w:b w:val="0"/>
    </w:rPr>
  </w:style>
  <w:style w:type="paragraph" w:customStyle="1" w:styleId="FICHACATALOGRFICAcontedo">
    <w:name w:val="FICHA_CATALOGRÁFICA_conteúdo"/>
    <w:basedOn w:val="FICHACATALOGRFICAautor"/>
    <w:rsid w:val="00523D03"/>
    <w:pPr>
      <w:ind w:left="284"/>
    </w:pPr>
  </w:style>
  <w:style w:type="paragraph" w:customStyle="1" w:styleId="FICHA-CATALOGRFICAttulo">
    <w:name w:val="FICHA-CATALOGRÁFICA_título"/>
    <w:basedOn w:val="FICHACATALOGRFICAautor"/>
    <w:next w:val="Normal"/>
    <w:rsid w:val="00523D03"/>
    <w:pPr>
      <w:spacing w:before="60"/>
      <w:ind w:firstLine="284"/>
      <w:jc w:val="both"/>
    </w:pPr>
  </w:style>
  <w:style w:type="paragraph" w:customStyle="1" w:styleId="FICHACATALOGRFICADissOuTese">
    <w:name w:val="FICHA_CATALOGRÁFICA_DissOuTese"/>
    <w:basedOn w:val="FICHA-CATALOGRFICAttulo"/>
    <w:next w:val="Normal"/>
    <w:rsid w:val="00523D03"/>
    <w:pPr>
      <w:spacing w:before="284"/>
    </w:pPr>
  </w:style>
  <w:style w:type="paragraph" w:customStyle="1" w:styleId="FICHACATALOGRFICAfinal">
    <w:name w:val="FICHA_CATALOGRÁFICA_final"/>
    <w:basedOn w:val="FICHACATALOGRFICAcabealho"/>
    <w:qFormat/>
    <w:rsid w:val="00523D03"/>
    <w:rPr>
      <w:color w:val="808080"/>
    </w:rPr>
  </w:style>
  <w:style w:type="paragraph" w:customStyle="1" w:styleId="FICHACATALOGRFICAnumpags">
    <w:name w:val="FICHA_CATALOGRÁFICA_numpags"/>
    <w:basedOn w:val="FICHACATALOGRFICAautor"/>
    <w:next w:val="Normal"/>
    <w:rsid w:val="00523D03"/>
    <w:pPr>
      <w:spacing w:before="60"/>
      <w:ind w:firstLine="284"/>
    </w:pPr>
  </w:style>
  <w:style w:type="paragraph" w:customStyle="1" w:styleId="FICHACATALOGRFICApalavraschave">
    <w:name w:val="FICHA_CATALOGRÁFICA_palavraschave"/>
    <w:basedOn w:val="FICHACATALOGRFICADissOuTese"/>
    <w:next w:val="Normal"/>
    <w:rsid w:val="00523D03"/>
  </w:style>
  <w:style w:type="paragraph" w:customStyle="1" w:styleId="FICHACATALOGRFICArodap">
    <w:name w:val="FICHA_CATALOGRÁFICA_rodapé"/>
    <w:basedOn w:val="FICHACATALOGRFICAcabealho"/>
    <w:rsid w:val="00523D03"/>
    <w:pPr>
      <w:spacing w:before="720"/>
    </w:pPr>
    <w:rPr>
      <w:color w:val="A6A6A6"/>
      <w:sz w:val="14"/>
    </w:rPr>
  </w:style>
  <w:style w:type="paragraph" w:customStyle="1" w:styleId="FOLHAROSTOreadeconcentrao">
    <w:name w:val="FOLHA_ROSTO_Área_de_concentração"/>
    <w:basedOn w:val="CAPAreadeconcentrao"/>
    <w:rsid w:val="00523D03"/>
    <w:pPr>
      <w:spacing w:before="480"/>
    </w:pPr>
  </w:style>
  <w:style w:type="paragraph" w:customStyle="1" w:styleId="FOLHAROSTOAutor">
    <w:name w:val="FOLHA_ROSTO_Autor"/>
    <w:basedOn w:val="Normal"/>
    <w:rsid w:val="00523D03"/>
    <w:pPr>
      <w:spacing w:after="0" w:line="240" w:lineRule="auto"/>
      <w:jc w:val="center"/>
    </w:pPr>
    <w:rPr>
      <w:rFonts w:ascii="Calibri Light" w:eastAsia="Times New Roman" w:hAnsi="Calibri Light" w:cs="Arial"/>
      <w:b/>
      <w:szCs w:val="24"/>
      <w:lang w:eastAsia="pt-BR"/>
    </w:rPr>
  </w:style>
  <w:style w:type="paragraph" w:customStyle="1" w:styleId="FOLHAROSTOOrientador">
    <w:name w:val="FOLHA_ROSTO_Orientador"/>
    <w:basedOn w:val="Normal"/>
    <w:rsid w:val="00523D03"/>
    <w:pPr>
      <w:spacing w:before="960" w:after="0" w:line="240" w:lineRule="auto"/>
      <w:ind w:left="4491"/>
      <w:jc w:val="both"/>
    </w:pPr>
    <w:rPr>
      <w:rFonts w:ascii="Calibri" w:eastAsia="Times New Roman" w:hAnsi="Calibri" w:cs="Arial"/>
      <w:sz w:val="20"/>
      <w:szCs w:val="20"/>
      <w:lang w:eastAsia="pt-BR"/>
    </w:rPr>
  </w:style>
  <w:style w:type="paragraph" w:customStyle="1" w:styleId="FOLHAROSTOTtulodaTese">
    <w:name w:val="FOLHA_ROSTO_Título_da_Tese"/>
    <w:basedOn w:val="Normal"/>
    <w:rsid w:val="00523D03"/>
    <w:pPr>
      <w:spacing w:before="4680" w:after="0" w:line="240" w:lineRule="auto"/>
      <w:jc w:val="center"/>
    </w:pPr>
    <w:rPr>
      <w:rFonts w:ascii="Calibri Light" w:eastAsia="Times New Roman" w:hAnsi="Calibri Light" w:cs="Arial"/>
      <w:b/>
      <w:szCs w:val="24"/>
      <w:lang w:eastAsia="pt-BR"/>
    </w:rPr>
  </w:style>
  <w:style w:type="paragraph" w:customStyle="1" w:styleId="FOLHAROSTOrevisada">
    <w:name w:val="FOLHA_ROSTO_revisada"/>
    <w:basedOn w:val="FOLHAROSTOTtulodaTese"/>
    <w:next w:val="Normal"/>
    <w:rsid w:val="00523D03"/>
    <w:pPr>
      <w:spacing w:before="60"/>
    </w:pPr>
    <w:rPr>
      <w:b w:val="0"/>
      <w:sz w:val="16"/>
      <w:lang w:val="en-US"/>
    </w:rPr>
  </w:style>
  <w:style w:type="paragraph" w:customStyle="1" w:styleId="FOLHAROSTORodap">
    <w:name w:val="FOLHA_ROSTO_Rodapé"/>
    <w:basedOn w:val="Normal"/>
    <w:rsid w:val="00523D03"/>
    <w:pPr>
      <w:spacing w:after="0" w:line="240" w:lineRule="auto"/>
      <w:jc w:val="center"/>
    </w:pPr>
    <w:rPr>
      <w:rFonts w:ascii="Calibri Light" w:eastAsia="Times New Roman" w:hAnsi="Calibri Light" w:cs="Arial"/>
      <w:b/>
      <w:szCs w:val="24"/>
      <w:lang w:eastAsia="pt-BR"/>
    </w:rPr>
  </w:style>
  <w:style w:type="character" w:styleId="HiperlinkVisitado">
    <w:name w:val="FollowedHyperlink"/>
    <w:rsid w:val="00523D03"/>
    <w:rPr>
      <w:color w:val="800080"/>
      <w:u w:val="single"/>
    </w:rPr>
  </w:style>
  <w:style w:type="character" w:styleId="Hyperlink">
    <w:name w:val="Hyperlink"/>
    <w:uiPriority w:val="99"/>
    <w:rsid w:val="00523D03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523D03"/>
    <w:pPr>
      <w:spacing w:after="0" w:line="240" w:lineRule="auto"/>
      <w:jc w:val="both"/>
    </w:pPr>
    <w:rPr>
      <w:rFonts w:ascii="Calibri Light" w:eastAsia="Times New Roman" w:hAnsi="Calibri Light" w:cs="Arial"/>
      <w:szCs w:val="24"/>
      <w:lang w:eastAsia="pt-BR"/>
    </w:rPr>
  </w:style>
  <w:style w:type="paragraph" w:customStyle="1" w:styleId="LISTAFiguras">
    <w:name w:val="LISTA_Figuras"/>
    <w:basedOn w:val="Ttulo1"/>
    <w:rsid w:val="00523D03"/>
    <w:pPr>
      <w:keepNext w:val="0"/>
      <w:spacing w:after="480"/>
    </w:pPr>
    <w:rPr>
      <w:b/>
      <w:sz w:val="24"/>
      <w:szCs w:val="24"/>
    </w:rPr>
  </w:style>
  <w:style w:type="paragraph" w:customStyle="1" w:styleId="LISTATabelas">
    <w:name w:val="LISTA_Tabelas"/>
    <w:basedOn w:val="LISTAFiguras"/>
    <w:rsid w:val="00523D03"/>
    <w:rPr>
      <w:sz w:val="22"/>
      <w:szCs w:val="22"/>
    </w:rPr>
  </w:style>
  <w:style w:type="paragraph" w:customStyle="1" w:styleId="LISTAAbreviaturas">
    <w:name w:val="LISTA_Abreviaturas"/>
    <w:basedOn w:val="LISTATabelas"/>
    <w:rsid w:val="00523D03"/>
  </w:style>
  <w:style w:type="paragraph" w:customStyle="1" w:styleId="LISTASmbolos">
    <w:name w:val="LISTA_Símbolos"/>
    <w:basedOn w:val="LISTAAbreviaturas"/>
    <w:rsid w:val="00523D03"/>
  </w:style>
  <w:style w:type="character" w:styleId="Nmerodepgina">
    <w:name w:val="page number"/>
    <w:basedOn w:val="Fontepargpadro"/>
    <w:rsid w:val="00523D03"/>
  </w:style>
  <w:style w:type="paragraph" w:styleId="PargrafodaLista">
    <w:name w:val="List Paragraph"/>
    <w:basedOn w:val="Normal"/>
    <w:uiPriority w:val="34"/>
    <w:qFormat/>
    <w:rsid w:val="00523D03"/>
    <w:pPr>
      <w:spacing w:after="0" w:line="240" w:lineRule="auto"/>
      <w:ind w:left="708"/>
      <w:jc w:val="both"/>
    </w:pPr>
    <w:rPr>
      <w:rFonts w:ascii="Calibri Light" w:eastAsia="Times New Roman" w:hAnsi="Calibri Light" w:cs="Arial"/>
      <w:szCs w:val="24"/>
      <w:lang w:eastAsia="pt-BR"/>
    </w:rPr>
  </w:style>
  <w:style w:type="paragraph" w:customStyle="1" w:styleId="PargrafodaTese">
    <w:name w:val="Parágrafo_da_Tese"/>
    <w:basedOn w:val="Normal"/>
    <w:rsid w:val="00523D03"/>
    <w:pPr>
      <w:spacing w:after="0" w:line="360" w:lineRule="auto"/>
      <w:ind w:firstLine="851"/>
      <w:jc w:val="both"/>
    </w:pPr>
    <w:rPr>
      <w:rFonts w:ascii="Garamond" w:eastAsia="Times New Roman" w:hAnsi="Garamond" w:cs="Arial"/>
      <w:sz w:val="20"/>
      <w:szCs w:val="24"/>
      <w:lang w:eastAsia="pt-BR"/>
    </w:rPr>
  </w:style>
  <w:style w:type="paragraph" w:customStyle="1" w:styleId="PargrafodaTeseSemIdentao">
    <w:name w:val="Parágrafo_da_Tese_Sem_Identação"/>
    <w:basedOn w:val="PargrafodaTese"/>
    <w:rsid w:val="00523D03"/>
    <w:pPr>
      <w:ind w:firstLine="0"/>
    </w:pPr>
  </w:style>
  <w:style w:type="paragraph" w:customStyle="1" w:styleId="PargrafoEpgrafe">
    <w:name w:val="Parágrafo_Epígrafe"/>
    <w:basedOn w:val="PargrafodaTeseSemIdentao"/>
    <w:qFormat/>
    <w:rsid w:val="00523D03"/>
    <w:rPr>
      <w:rFonts w:ascii="Calibri" w:hAnsi="Calibri" w:cs="Comic Sans MS"/>
      <w:i/>
    </w:rPr>
  </w:style>
  <w:style w:type="paragraph" w:customStyle="1" w:styleId="PargrafoReferncias">
    <w:name w:val="Parágrafo_Referências"/>
    <w:basedOn w:val="PargrafodaTese"/>
    <w:qFormat/>
    <w:rsid w:val="00523D03"/>
    <w:pPr>
      <w:ind w:left="340" w:hanging="340"/>
    </w:pPr>
  </w:style>
  <w:style w:type="character" w:styleId="Refdenotaderodap">
    <w:name w:val="footnote reference"/>
    <w:semiHidden/>
    <w:rsid w:val="00523D03"/>
    <w:rPr>
      <w:vertAlign w:val="superscript"/>
    </w:rPr>
  </w:style>
  <w:style w:type="paragraph" w:styleId="Rodap">
    <w:name w:val="footer"/>
    <w:basedOn w:val="Normal"/>
    <w:link w:val="RodapChar"/>
    <w:rsid w:val="00523D03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 Light" w:eastAsia="Times New Roman" w:hAnsi="Calibri Light" w:cs="Arial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523D03"/>
    <w:rPr>
      <w:rFonts w:ascii="Calibri Light" w:eastAsia="Times New Roman" w:hAnsi="Calibri Light" w:cs="Arial"/>
      <w:sz w:val="24"/>
      <w:szCs w:val="24"/>
      <w:lang w:eastAsia="pt-BR"/>
    </w:rPr>
  </w:style>
  <w:style w:type="paragraph" w:customStyle="1" w:styleId="SMBOLOSCabealho">
    <w:name w:val="SÍMBOLOS_Cabeçalho"/>
    <w:basedOn w:val="Ttulo2"/>
    <w:rsid w:val="00523D03"/>
    <w:pPr>
      <w:keepNext w:val="0"/>
      <w:spacing w:line="240" w:lineRule="auto"/>
    </w:pPr>
    <w:rPr>
      <w:bCs/>
      <w:sz w:val="24"/>
      <w:szCs w:val="24"/>
    </w:rPr>
  </w:style>
  <w:style w:type="paragraph" w:customStyle="1" w:styleId="SUMRI">
    <w:name w:val="SUMÁRI"/>
    <w:basedOn w:val="EPGRAFE"/>
    <w:next w:val="PargrafodaTeseSemIdentao"/>
    <w:rsid w:val="00523D03"/>
    <w:pPr>
      <w:spacing w:after="480"/>
    </w:pPr>
    <w:rPr>
      <w:color w:val="000000"/>
    </w:rPr>
  </w:style>
  <w:style w:type="paragraph" w:styleId="Sumrio1">
    <w:name w:val="toc 1"/>
    <w:aliases w:val="SUMÁRIO"/>
    <w:basedOn w:val="Normal"/>
    <w:next w:val="Normal"/>
    <w:autoRedefine/>
    <w:uiPriority w:val="39"/>
    <w:rsid w:val="00523D03"/>
    <w:pPr>
      <w:tabs>
        <w:tab w:val="right" w:leader="dot" w:pos="8777"/>
      </w:tabs>
      <w:spacing w:after="0" w:line="360" w:lineRule="auto"/>
      <w:jc w:val="center"/>
    </w:pPr>
    <w:rPr>
      <w:rFonts w:ascii="Calibri" w:eastAsia="Calibri" w:hAnsi="Calibri" w:cs="Times New Roman"/>
      <w:bCs/>
      <w:caps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523D03"/>
    <w:pPr>
      <w:spacing w:after="0" w:line="240" w:lineRule="auto"/>
      <w:ind w:left="240"/>
    </w:pPr>
    <w:rPr>
      <w:rFonts w:eastAsia="Times New Roman" w:cs="Times New Roman"/>
      <w:smallCaps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23D03"/>
    <w:pPr>
      <w:spacing w:after="0" w:line="240" w:lineRule="auto"/>
      <w:ind w:left="480"/>
    </w:pPr>
    <w:rPr>
      <w:rFonts w:eastAsia="Times New Roman" w:cs="Times New Roman"/>
      <w:i/>
      <w:iCs/>
      <w:sz w:val="20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23D03"/>
    <w:pPr>
      <w:spacing w:after="0" w:line="240" w:lineRule="auto"/>
      <w:ind w:left="720"/>
    </w:pPr>
    <w:rPr>
      <w:rFonts w:eastAsia="Times New Roman" w:cs="Times New Roman"/>
      <w:sz w:val="18"/>
      <w:szCs w:val="18"/>
      <w:lang w:eastAsia="pt-BR"/>
    </w:rPr>
  </w:style>
  <w:style w:type="paragraph" w:styleId="Sumrio5">
    <w:name w:val="toc 5"/>
    <w:basedOn w:val="Normal"/>
    <w:next w:val="Normal"/>
    <w:autoRedefine/>
    <w:semiHidden/>
    <w:rsid w:val="00523D03"/>
    <w:pPr>
      <w:spacing w:after="0" w:line="240" w:lineRule="auto"/>
      <w:ind w:left="960"/>
    </w:pPr>
    <w:rPr>
      <w:rFonts w:eastAsia="Times New Roman" w:cs="Times New Roman"/>
      <w:sz w:val="18"/>
      <w:szCs w:val="18"/>
      <w:lang w:eastAsia="pt-BR"/>
    </w:rPr>
  </w:style>
  <w:style w:type="paragraph" w:styleId="Sumrio6">
    <w:name w:val="toc 6"/>
    <w:basedOn w:val="Normal"/>
    <w:next w:val="Normal"/>
    <w:autoRedefine/>
    <w:semiHidden/>
    <w:rsid w:val="00523D03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semiHidden/>
    <w:rsid w:val="00523D03"/>
    <w:pPr>
      <w:spacing w:after="0" w:line="240" w:lineRule="auto"/>
      <w:ind w:left="1440"/>
    </w:pPr>
    <w:rPr>
      <w:rFonts w:eastAsia="Times New Roman" w:cs="Times New Roman"/>
      <w:sz w:val="18"/>
      <w:szCs w:val="18"/>
      <w:lang w:eastAsia="pt-BR"/>
    </w:rPr>
  </w:style>
  <w:style w:type="paragraph" w:styleId="Sumrio8">
    <w:name w:val="toc 8"/>
    <w:basedOn w:val="Normal"/>
    <w:next w:val="Normal"/>
    <w:autoRedefine/>
    <w:semiHidden/>
    <w:rsid w:val="00523D03"/>
    <w:pPr>
      <w:spacing w:after="0" w:line="240" w:lineRule="auto"/>
      <w:ind w:left="1680"/>
    </w:pPr>
    <w:rPr>
      <w:rFonts w:eastAsia="Times New Roman" w:cs="Times New Roman"/>
      <w:sz w:val="18"/>
      <w:szCs w:val="18"/>
      <w:lang w:eastAsia="pt-BR"/>
    </w:rPr>
  </w:style>
  <w:style w:type="paragraph" w:styleId="Sumrio9">
    <w:name w:val="toc 9"/>
    <w:basedOn w:val="Normal"/>
    <w:next w:val="Normal"/>
    <w:autoRedefine/>
    <w:semiHidden/>
    <w:rsid w:val="00523D03"/>
    <w:pPr>
      <w:spacing w:after="0" w:line="240" w:lineRule="auto"/>
      <w:ind w:left="1920"/>
    </w:pPr>
    <w:rPr>
      <w:rFonts w:eastAsia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rsid w:val="00523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Tese">
    <w:name w:val="TABELAS_Tese"/>
    <w:basedOn w:val="Tabelanormal"/>
    <w:rsid w:val="00523D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  <w:tblPr>
      <w:tblBorders>
        <w:top w:val="single" w:sz="4" w:space="0" w:color="auto"/>
        <w:bottom w:val="single" w:sz="4" w:space="0" w:color="auto"/>
      </w:tblBorders>
    </w:tblPr>
    <w:tcPr>
      <w:vAlign w:val="bottom"/>
    </w:tcPr>
  </w:style>
  <w:style w:type="paragraph" w:styleId="Textodebalo">
    <w:name w:val="Balloon Text"/>
    <w:basedOn w:val="Normal"/>
    <w:link w:val="TextodebaloChar"/>
    <w:semiHidden/>
    <w:rsid w:val="00523D03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23D03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23D03"/>
    <w:pPr>
      <w:spacing w:after="0" w:line="240" w:lineRule="auto"/>
      <w:jc w:val="both"/>
    </w:pPr>
    <w:rPr>
      <w:rFonts w:ascii="Calibri Light" w:eastAsia="Times New Roman" w:hAnsi="Calibri Light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23D03"/>
    <w:rPr>
      <w:rFonts w:ascii="Calibri Light" w:eastAsia="Times New Roman" w:hAnsi="Calibri Light" w:cs="Arial"/>
      <w:sz w:val="20"/>
      <w:szCs w:val="20"/>
      <w:lang w:eastAsia="pt-BR"/>
    </w:rPr>
  </w:style>
  <w:style w:type="paragraph" w:customStyle="1" w:styleId="TtuloFiguras">
    <w:name w:val="Título_Figuras"/>
    <w:basedOn w:val="Normal"/>
    <w:next w:val="PargrafodaTese"/>
    <w:rsid w:val="00523D03"/>
    <w:pPr>
      <w:numPr>
        <w:numId w:val="17"/>
      </w:numPr>
      <w:spacing w:before="120" w:after="120" w:line="240" w:lineRule="auto"/>
      <w:ind w:left="0" w:firstLine="0"/>
      <w:jc w:val="both"/>
    </w:pPr>
    <w:rPr>
      <w:rFonts w:asciiTheme="majorHAnsi" w:eastAsia="Times New Roman" w:hAnsiTheme="majorHAnsi" w:cs="Arial"/>
      <w:sz w:val="18"/>
      <w:szCs w:val="24"/>
      <w:lang w:eastAsia="pt-BR"/>
    </w:rPr>
  </w:style>
  <w:style w:type="paragraph" w:customStyle="1" w:styleId="TtuloApndices">
    <w:name w:val="Título_Apêndices"/>
    <w:basedOn w:val="TtuloFiguras"/>
    <w:qFormat/>
    <w:rsid w:val="00523D03"/>
    <w:pPr>
      <w:numPr>
        <w:numId w:val="18"/>
      </w:numPr>
      <w:spacing w:before="0"/>
    </w:pPr>
  </w:style>
  <w:style w:type="paragraph" w:customStyle="1" w:styleId="TtuloAnexos">
    <w:name w:val="Título_Anexos"/>
    <w:basedOn w:val="TtuloApndices"/>
    <w:next w:val="PargrafodaTese"/>
    <w:qFormat/>
    <w:rsid w:val="00523D03"/>
    <w:pPr>
      <w:numPr>
        <w:numId w:val="19"/>
      </w:numPr>
    </w:pPr>
    <w:rPr>
      <w:sz w:val="24"/>
    </w:rPr>
  </w:style>
  <w:style w:type="paragraph" w:customStyle="1" w:styleId="TtuloTabelas">
    <w:name w:val="Título_Tabelas"/>
    <w:basedOn w:val="Normal"/>
    <w:next w:val="PargrafodaTese"/>
    <w:rsid w:val="00523D03"/>
    <w:pPr>
      <w:numPr>
        <w:numId w:val="20"/>
      </w:numPr>
      <w:spacing w:before="120" w:after="120" w:line="240" w:lineRule="auto"/>
      <w:ind w:left="0" w:firstLine="0"/>
      <w:jc w:val="both"/>
    </w:pPr>
    <w:rPr>
      <w:rFonts w:asciiTheme="majorHAnsi" w:eastAsia="Times New Roman" w:hAnsiTheme="majorHAnsi" w:cs="Arial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23D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3D03"/>
    <w:pPr>
      <w:spacing w:after="0" w:line="240" w:lineRule="auto"/>
      <w:jc w:val="both"/>
    </w:pPr>
    <w:rPr>
      <w:rFonts w:ascii="Calibri Light" w:eastAsia="Times New Roman" w:hAnsi="Calibri Light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3D03"/>
    <w:rPr>
      <w:rFonts w:ascii="Calibri Light" w:eastAsia="Times New Roman" w:hAnsi="Calibri Light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3D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3D03"/>
    <w:rPr>
      <w:rFonts w:ascii="Calibri Light" w:eastAsia="Times New Roman" w:hAnsi="Calibri Light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1250</Words>
  <Characters>6827</Characters>
  <Application>Microsoft Office Word</Application>
  <DocSecurity>0</DocSecurity>
  <Lines>136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12</cp:revision>
  <dcterms:created xsi:type="dcterms:W3CDTF">2022-11-22T17:55:00Z</dcterms:created>
  <dcterms:modified xsi:type="dcterms:W3CDTF">2023-08-26T19:26:00Z</dcterms:modified>
</cp:coreProperties>
</file>