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1D" w14:textId="77777777" w:rsidR="004429E4" w:rsidRDefault="004429E4" w:rsidP="004429E4">
      <w:pPr>
        <w:pStyle w:val="MDPI41tablecaption"/>
      </w:pPr>
      <w:bookmarkStart w:id="0" w:name="_GoBack"/>
      <w:bookmarkEnd w:id="0"/>
      <w:r w:rsidRPr="00AE40CF">
        <w:rPr>
          <w:b/>
          <w:bCs/>
        </w:rPr>
        <w:t>Supplementary Table A</w:t>
      </w:r>
      <w:r>
        <w:rPr>
          <w:b/>
          <w:bCs/>
        </w:rPr>
        <w:t>1</w:t>
      </w:r>
      <w:r w:rsidRPr="009E3D25">
        <w:t xml:space="preserve"> </w:t>
      </w:r>
      <w:proofErr w:type="spellStart"/>
      <w:r w:rsidRPr="009E3D25">
        <w:t>mAbs</w:t>
      </w:r>
      <w:proofErr w:type="spellEnd"/>
      <w:r w:rsidRPr="009E3D25">
        <w:t xml:space="preserve"> researched in this work based on targets related with MG and other autoimmune diseases</w:t>
      </w:r>
    </w:p>
    <w:tbl>
      <w:tblPr>
        <w:tblpPr w:leftFromText="180" w:rightFromText="180" w:vertAnchor="page" w:horzAnchor="margin" w:tblpXSpec="center" w:tblpY="2317"/>
        <w:tblW w:w="10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992"/>
        <w:gridCol w:w="1574"/>
        <w:gridCol w:w="1261"/>
        <w:gridCol w:w="2154"/>
        <w:gridCol w:w="1546"/>
        <w:gridCol w:w="1134"/>
      </w:tblGrid>
      <w:tr w:rsidR="004429E4" w:rsidRPr="0087737B" w14:paraId="561AC26B" w14:textId="77777777" w:rsidTr="000B6BC8">
        <w:trPr>
          <w:trHeight w:val="313"/>
        </w:trPr>
        <w:tc>
          <w:tcPr>
            <w:tcW w:w="1550" w:type="dxa"/>
            <w:vAlign w:val="center"/>
          </w:tcPr>
          <w:p w14:paraId="41FAF957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  <w:r w:rsidRPr="0087737B">
              <w:rPr>
                <w:b/>
              </w:rPr>
              <w:t>INN mAbs</w:t>
            </w:r>
          </w:p>
        </w:tc>
        <w:tc>
          <w:tcPr>
            <w:tcW w:w="992" w:type="dxa"/>
            <w:vAlign w:val="center"/>
          </w:tcPr>
          <w:p w14:paraId="543C5419" w14:textId="77777777" w:rsidR="004429E4" w:rsidRPr="0087737B" w:rsidRDefault="004429E4" w:rsidP="000B6BC8">
            <w:pPr>
              <w:spacing w:line="240" w:lineRule="auto"/>
              <w:jc w:val="center"/>
              <w:rPr>
                <w:b/>
              </w:rPr>
            </w:pPr>
            <w:r w:rsidRPr="0087737B">
              <w:rPr>
                <w:b/>
              </w:rPr>
              <w:t>Target</w:t>
            </w:r>
          </w:p>
        </w:tc>
        <w:tc>
          <w:tcPr>
            <w:tcW w:w="1574" w:type="dxa"/>
          </w:tcPr>
          <w:p w14:paraId="29732697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  <w:r>
              <w:rPr>
                <w:b/>
              </w:rPr>
              <w:t>Receptor Identification</w:t>
            </w:r>
          </w:p>
        </w:tc>
        <w:tc>
          <w:tcPr>
            <w:tcW w:w="1261" w:type="dxa"/>
            <w:vAlign w:val="center"/>
          </w:tcPr>
          <w:p w14:paraId="419C2AB9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  <w:r w:rsidRPr="0087737B">
              <w:rPr>
                <w:b/>
              </w:rPr>
              <w:t>IMGT MOA</w:t>
            </w:r>
            <w:r>
              <w:rPr>
                <w:b/>
              </w:rPr>
              <w:t>**</w:t>
            </w:r>
          </w:p>
        </w:tc>
        <w:tc>
          <w:tcPr>
            <w:tcW w:w="2154" w:type="dxa"/>
            <w:vAlign w:val="center"/>
          </w:tcPr>
          <w:p w14:paraId="1F1FDA12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  <w:r w:rsidRPr="0087737B">
              <w:rPr>
                <w:b/>
              </w:rPr>
              <w:t>Clinical Indication</w:t>
            </w:r>
          </w:p>
        </w:tc>
        <w:tc>
          <w:tcPr>
            <w:tcW w:w="1546" w:type="dxa"/>
            <w:vAlign w:val="center"/>
          </w:tcPr>
          <w:p w14:paraId="23FD965E" w14:textId="77777777" w:rsidR="004429E4" w:rsidRPr="001A0B42" w:rsidRDefault="004429E4" w:rsidP="000B6BC8">
            <w:pPr>
              <w:spacing w:line="240" w:lineRule="auto"/>
              <w:rPr>
                <w:b/>
              </w:rPr>
            </w:pPr>
            <w:r>
              <w:rPr>
                <w:b/>
              </w:rPr>
              <w:t>IMGT variants</w:t>
            </w:r>
          </w:p>
        </w:tc>
        <w:tc>
          <w:tcPr>
            <w:tcW w:w="1134" w:type="dxa"/>
          </w:tcPr>
          <w:p w14:paraId="527E65F8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  <w:r>
              <w:rPr>
                <w:b/>
              </w:rPr>
              <w:t>FDA / EMA approval</w:t>
            </w:r>
          </w:p>
        </w:tc>
      </w:tr>
      <w:tr w:rsidR="004429E4" w:rsidRPr="0087737B" w14:paraId="01A449E6" w14:textId="77777777" w:rsidTr="000B6BC8">
        <w:trPr>
          <w:trHeight w:val="747"/>
        </w:trPr>
        <w:tc>
          <w:tcPr>
            <w:tcW w:w="1550" w:type="dxa"/>
            <w:vAlign w:val="center"/>
          </w:tcPr>
          <w:p w14:paraId="5BA16F37" w14:textId="77777777" w:rsidR="004429E4" w:rsidRPr="0087737B" w:rsidRDefault="004429E4" w:rsidP="000B6BC8">
            <w:pPr>
              <w:spacing w:line="240" w:lineRule="auto"/>
            </w:pPr>
            <w:r w:rsidRPr="0087737B">
              <w:t>eculizumab</w:t>
            </w:r>
            <w:r>
              <w:t>* (</w:t>
            </w:r>
            <w:r w:rsidRPr="00840846">
              <w:t>mAbID</w:t>
            </w:r>
            <w:r>
              <w:t xml:space="preserve"> </w:t>
            </w:r>
            <w:hyperlink r:id="rId8" w:anchor="moa_Immunology" w:history="1">
              <w:r w:rsidRPr="00066C51">
                <w:rPr>
                  <w:rStyle w:val="Hyperlink"/>
                </w:rPr>
                <w:t>37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5B3483D8" w14:textId="77777777" w:rsidR="004429E4" w:rsidRPr="0087737B" w:rsidRDefault="004429E4" w:rsidP="000B6BC8">
            <w:pPr>
              <w:spacing w:line="240" w:lineRule="auto"/>
              <w:jc w:val="center"/>
            </w:pPr>
            <w:r w:rsidRPr="0087737B">
              <w:t>C5</w:t>
            </w:r>
          </w:p>
        </w:tc>
        <w:tc>
          <w:tcPr>
            <w:tcW w:w="1574" w:type="dxa"/>
          </w:tcPr>
          <w:p w14:paraId="08B2E0C5" w14:textId="77777777" w:rsidR="004429E4" w:rsidRPr="0087737B" w:rsidRDefault="004429E4" w:rsidP="000B6BC8">
            <w:pPr>
              <w:spacing w:line="240" w:lineRule="auto"/>
            </w:pPr>
            <w:r w:rsidRPr="0087737B">
              <w:t>IgG2-G4 - kappa</w:t>
            </w:r>
          </w:p>
        </w:tc>
        <w:tc>
          <w:tcPr>
            <w:tcW w:w="1261" w:type="dxa"/>
            <w:vMerge w:val="restart"/>
            <w:vAlign w:val="center"/>
          </w:tcPr>
          <w:p w14:paraId="51659D3D" w14:textId="77777777" w:rsidR="004429E4" w:rsidRPr="0030417A" w:rsidRDefault="004429E4" w:rsidP="000B6BC8">
            <w:pPr>
              <w:pStyle w:val="NormalWeb"/>
            </w:pPr>
            <w:r w:rsidRPr="0030417A">
              <w:rPr>
                <w:b/>
                <w:bCs/>
                <w:szCs w:val="20"/>
              </w:rPr>
              <w:t>Blocking</w:t>
            </w:r>
          </w:p>
          <w:p w14:paraId="424E056D" w14:textId="77777777" w:rsidR="004429E4" w:rsidRPr="0030417A" w:rsidRDefault="004429E4" w:rsidP="000B6BC8">
            <w:pPr>
              <w:pStyle w:val="NormalWeb"/>
            </w:pPr>
            <w:r w:rsidRPr="0030417A">
              <w:rPr>
                <w:i/>
                <w:iCs/>
                <w:szCs w:val="20"/>
              </w:rPr>
              <w:t>Complement inhibitor</w:t>
            </w:r>
          </w:p>
          <w:p w14:paraId="4632FF63" w14:textId="77777777" w:rsidR="004429E4" w:rsidRPr="0087737B" w:rsidRDefault="004429E4" w:rsidP="000B6BC8">
            <w:pPr>
              <w:spacing w:line="240" w:lineRule="auto"/>
              <w:rPr>
                <w:b/>
              </w:rPr>
            </w:pPr>
          </w:p>
        </w:tc>
        <w:tc>
          <w:tcPr>
            <w:tcW w:w="2154" w:type="dxa"/>
            <w:vAlign w:val="center"/>
          </w:tcPr>
          <w:p w14:paraId="2D7C5C2C" w14:textId="77777777" w:rsidR="004429E4" w:rsidRPr="0087737B" w:rsidRDefault="004429E4" w:rsidP="000B6BC8">
            <w:pPr>
              <w:spacing w:line="240" w:lineRule="auto"/>
            </w:pPr>
            <w:r w:rsidRPr="0087737B">
              <w:t>Dermatomyositis, Nephritis, Paroxysmal nocturnal hemoglobinuria (PNH), Psoriasis, Rheumatoid Arthritis (RA), Atypical hemolytic uremic syndrome (aHUS), Neuromyelitis optica (NMO), Myasthenia Gravis (MG), Kidney transplantation treatment of antibody-mediated rejection (AMR), Kidney transplantation prevention of delayed graft function (DGF)</w:t>
            </w:r>
          </w:p>
        </w:tc>
        <w:tc>
          <w:tcPr>
            <w:tcW w:w="1546" w:type="dxa"/>
            <w:vAlign w:val="center"/>
          </w:tcPr>
          <w:p w14:paraId="16E8CA58" w14:textId="77777777" w:rsidR="004429E4" w:rsidRPr="0085386A" w:rsidRDefault="004429E4" w:rsidP="000B6BC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14:paraId="7BA75AF2" w14:textId="77777777" w:rsidR="004429E4" w:rsidRPr="00222F75" w:rsidRDefault="004429E4" w:rsidP="000B6BC8">
            <w:pPr>
              <w:spacing w:line="240" w:lineRule="auto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222F75">
              <w:rPr>
                <w:rFonts w:eastAsia="Times New Roman"/>
                <w:lang w:val="en-GB" w:eastAsia="en-GB"/>
              </w:rPr>
              <w:t>EMA:</w:t>
            </w:r>
          </w:p>
          <w:p w14:paraId="5E58F2F8" w14:textId="77777777" w:rsidR="004429E4" w:rsidRPr="00222F75" w:rsidRDefault="004429E4" w:rsidP="000B6BC8">
            <w:pPr>
              <w:spacing w:line="240" w:lineRule="auto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222F75">
              <w:rPr>
                <w:rFonts w:eastAsia="Times New Roman"/>
                <w:lang w:val="en-GB" w:eastAsia="en-GB"/>
              </w:rPr>
              <w:t>October 2003</w:t>
            </w:r>
          </w:p>
          <w:p w14:paraId="156DF414" w14:textId="77777777" w:rsidR="004429E4" w:rsidRPr="00222F75" w:rsidRDefault="004429E4" w:rsidP="000B6BC8">
            <w:pPr>
              <w:spacing w:line="240" w:lineRule="auto"/>
              <w:rPr>
                <w:rFonts w:eastAsia="Times New Roman"/>
                <w:sz w:val="24"/>
                <w:szCs w:val="24"/>
                <w:lang w:val="en-GB" w:eastAsia="en-GB"/>
              </w:rPr>
            </w:pPr>
          </w:p>
          <w:p w14:paraId="363970E4" w14:textId="77777777" w:rsidR="004429E4" w:rsidRPr="00222F75" w:rsidRDefault="004429E4" w:rsidP="000B6BC8">
            <w:pPr>
              <w:spacing w:line="240" w:lineRule="auto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222F75">
              <w:rPr>
                <w:rFonts w:eastAsia="Times New Roman"/>
                <w:lang w:val="en-GB" w:eastAsia="en-GB"/>
              </w:rPr>
              <w:t>FDA: March 2007</w:t>
            </w:r>
          </w:p>
          <w:p w14:paraId="54ACBB8F" w14:textId="77777777" w:rsidR="004429E4" w:rsidRPr="002B4253" w:rsidRDefault="004429E4" w:rsidP="000B6BC8">
            <w:pPr>
              <w:spacing w:line="240" w:lineRule="auto"/>
              <w:rPr>
                <w:bCs/>
              </w:rPr>
            </w:pPr>
          </w:p>
        </w:tc>
      </w:tr>
      <w:tr w:rsidR="004429E4" w:rsidRPr="0087737B" w14:paraId="7AEBE894" w14:textId="77777777" w:rsidTr="000B6BC8">
        <w:trPr>
          <w:trHeight w:val="747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B414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ravulizumab</w:t>
            </w:r>
            <w:r>
              <w:t>*</w:t>
            </w:r>
          </w:p>
          <w:p w14:paraId="07102D9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9" w:anchor="moa_Immunology" w:history="1">
              <w:r w:rsidRPr="00E25EDD">
                <w:rPr>
                  <w:rStyle w:val="Hyperlink"/>
                </w:rPr>
                <w:t>674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0CC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12DA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IgG2-G4- kappa</w:t>
            </w:r>
          </w:p>
          <w:p w14:paraId="3F00295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008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D472" w14:textId="77777777" w:rsidR="004429E4" w:rsidRPr="0087737B" w:rsidRDefault="004429E4" w:rsidP="000B6BC8">
            <w:r w:rsidRPr="0087737B">
              <w:rPr>
                <w:color w:val="212529"/>
              </w:rPr>
              <w:t xml:space="preserve"> PNH |  </w:t>
            </w:r>
            <w:r w:rsidRPr="0087737B">
              <w:t>Atypical hemoltic uremic syndrome</w:t>
            </w:r>
            <w:r>
              <w:t xml:space="preserve"> |MG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E2FE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G4v24</w:t>
            </w:r>
            <w:r>
              <w:rPr>
                <w:szCs w:val="20"/>
              </w:rPr>
              <w:t xml:space="preserve"> CH3 L107, S114</w:t>
            </w:r>
          </w:p>
          <w:p w14:paraId="2E8B125A" w14:textId="77777777" w:rsidR="004429E4" w:rsidRPr="001A0B42" w:rsidRDefault="004429E4" w:rsidP="000B6BC8">
            <w:pPr>
              <w:pStyle w:val="NormalWeb"/>
            </w:pPr>
            <w:r>
              <w:rPr>
                <w:szCs w:val="20"/>
              </w:rPr>
              <w:t>Half-life extension</w:t>
            </w:r>
          </w:p>
        </w:tc>
        <w:tc>
          <w:tcPr>
            <w:tcW w:w="1134" w:type="dxa"/>
          </w:tcPr>
          <w:p w14:paraId="284BC5B6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EMA: May 216</w:t>
            </w:r>
          </w:p>
          <w:p w14:paraId="7DECA7BD" w14:textId="77777777" w:rsidR="004429E4" w:rsidRPr="00222F75" w:rsidRDefault="004429E4" w:rsidP="000B6BC8">
            <w:pPr>
              <w:pStyle w:val="NormalWeb"/>
            </w:pPr>
            <w:r>
              <w:rPr>
                <w:szCs w:val="20"/>
              </w:rPr>
              <w:t>FDA: December 2018</w:t>
            </w:r>
          </w:p>
        </w:tc>
      </w:tr>
      <w:tr w:rsidR="004429E4" w:rsidRPr="0087737B" w14:paraId="0B66B3AB" w14:textId="77777777" w:rsidTr="000B6BC8">
        <w:trPr>
          <w:trHeight w:val="747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7DC3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crovalimab</w:t>
            </w:r>
          </w:p>
          <w:p w14:paraId="76536F6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0" w:anchor="moa_Hematology" w:history="1">
              <w:r w:rsidRPr="00E20830">
                <w:rPr>
                  <w:rStyle w:val="Hyperlink"/>
                </w:rPr>
                <w:t>783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291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892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  <w:p w14:paraId="59FAF48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04E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6ABC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PNH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61D9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G1v94</w:t>
            </w:r>
            <w:r>
              <w:rPr>
                <w:szCs w:val="20"/>
              </w:rPr>
              <w:t xml:space="preserve"> CH2 R1.2, R1.1, K3, G110, S115, S116</w:t>
            </w:r>
          </w:p>
          <w:p w14:paraId="08569A7A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  <w:p w14:paraId="7D70E939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G1v100</w:t>
            </w:r>
            <w:r>
              <w:rPr>
                <w:szCs w:val="20"/>
              </w:rPr>
              <w:t xml:space="preserve"> CH3 R118, E120</w:t>
            </w:r>
          </w:p>
          <w:p w14:paraId="6FB024AB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decrease Rheumatoid factor (RF) binding Fc variants with enhanced FcRn binding</w:t>
            </w:r>
          </w:p>
          <w:p w14:paraId="537BA2CA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G1v85</w:t>
            </w:r>
            <w:r>
              <w:rPr>
                <w:szCs w:val="20"/>
              </w:rPr>
              <w:t xml:space="preserve"> CH3 L107, A114</w:t>
            </w:r>
          </w:p>
          <w:p w14:paraId="4921042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half life </w:t>
            </w:r>
            <w:r>
              <w:lastRenderedPageBreak/>
              <w:t>extensions</w:t>
            </w:r>
          </w:p>
        </w:tc>
        <w:tc>
          <w:tcPr>
            <w:tcW w:w="1134" w:type="dxa"/>
          </w:tcPr>
          <w:p w14:paraId="12A97E8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7EADE988" w14:textId="77777777" w:rsidTr="000B6BC8">
        <w:trPr>
          <w:trHeight w:val="747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5F50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gefurulimab</w:t>
            </w:r>
            <w:r>
              <w:t>*,***</w:t>
            </w:r>
          </w:p>
          <w:p w14:paraId="7BE0891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1" w:anchor="moa_Immunology" w:history="1">
              <w:r w:rsidRPr="00E20830">
                <w:rPr>
                  <w:rStyle w:val="Hyperlink"/>
                </w:rPr>
                <w:t>1253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B33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254F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VH - VH'</w:t>
            </w:r>
          </w:p>
          <w:p w14:paraId="01471EB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41B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0C62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Complement component deficiency</w:t>
            </w:r>
            <w:r>
              <w:rPr>
                <w:color w:val="212529"/>
              </w:rPr>
              <w:t xml:space="preserve"> | MG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D71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35FE7A7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0819E502" w14:textId="77777777" w:rsidTr="000B6BC8">
        <w:trPr>
          <w:trHeight w:val="747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FFF0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tesidolumab</w:t>
            </w:r>
          </w:p>
          <w:p w14:paraId="1C3B8C0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2" w:anchor="moa_Inflammation" w:history="1">
              <w:r w:rsidRPr="00E20830">
                <w:rPr>
                  <w:rStyle w:val="Hyperlink"/>
                </w:rPr>
                <w:t>535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D8E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0E40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lambda2</w:t>
            </w:r>
          </w:p>
          <w:p w14:paraId="596BA28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5FC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DCC9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 xml:space="preserve"> </w:t>
            </w:r>
            <w:r w:rsidRPr="00DD02E4">
              <w:rPr>
                <w:color w:val="212529"/>
              </w:rPr>
              <w:t>Age-related macular degeneration (AMD)</w:t>
            </w:r>
            <w:r>
              <w:rPr>
                <w:color w:val="212529"/>
              </w:rPr>
              <w:t xml:space="preserve"> | </w:t>
            </w:r>
            <w:r w:rsidRPr="00DD02E4">
              <w:rPr>
                <w:color w:val="212529"/>
              </w:rPr>
              <w:t>Choroiditis</w:t>
            </w:r>
            <w:r w:rsidRPr="00DD02E4" w:rsidDel="00DD02E4">
              <w:rPr>
                <w:color w:val="212529"/>
              </w:rPr>
              <w:t xml:space="preserve"> 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EB28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G1v14</w:t>
            </w:r>
            <w:r>
              <w:rPr>
                <w:szCs w:val="20"/>
              </w:rPr>
              <w:t xml:space="preserve"> CH2 A1.3, A1.2</w:t>
            </w:r>
          </w:p>
          <w:p w14:paraId="781812BA" w14:textId="77777777" w:rsidR="004429E4" w:rsidRPr="001A0B42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</w:tc>
        <w:tc>
          <w:tcPr>
            <w:tcW w:w="1134" w:type="dxa"/>
          </w:tcPr>
          <w:p w14:paraId="4E93686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tbl>
      <w:tblPr>
        <w:tblW w:w="102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992"/>
        <w:gridCol w:w="1559"/>
        <w:gridCol w:w="1276"/>
        <w:gridCol w:w="2154"/>
        <w:gridCol w:w="1546"/>
        <w:gridCol w:w="1134"/>
      </w:tblGrid>
      <w:tr w:rsidR="004429E4" w:rsidRPr="0087737B" w14:paraId="279DE078" w14:textId="77777777" w:rsidTr="000B6BC8">
        <w:trPr>
          <w:trHeight w:val="747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352C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Pr="0087737B">
              <w:t>vilobelimab</w:t>
            </w:r>
            <w:r>
              <w:t>***</w:t>
            </w:r>
          </w:p>
          <w:p w14:paraId="32CBC2B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3" w:anchor="moa_Immunology" w:history="1">
              <w:r w:rsidRPr="00067FCF">
                <w:rPr>
                  <w:rStyle w:val="Hyperlink"/>
                </w:rPr>
                <w:t>1038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7EE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6C5C" w14:textId="77777777" w:rsidR="004429E4" w:rsidRPr="0087737B" w:rsidRDefault="004429E4" w:rsidP="000B6BC8">
            <w:r w:rsidRPr="0087737B">
              <w:t>IgG4-kappa</w:t>
            </w:r>
          </w:p>
          <w:p w14:paraId="7AF7FCB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8C3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DE97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Hidradenitis suppurativa | Inflammation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EF7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2C96934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5675BEC5" w14:textId="77777777" w:rsidTr="000B6BC8">
        <w:trPr>
          <w:trHeight w:val="747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19DB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olendalizumab</w:t>
            </w:r>
          </w:p>
          <w:p w14:paraId="4E21E49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4" w:anchor="moa_Immunology" w:history="1">
              <w:r w:rsidRPr="00067FCF">
                <w:rPr>
                  <w:rStyle w:val="Hyperlink"/>
                </w:rPr>
                <w:t>585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3C6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73E4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IgG2-G4 - kappa</w:t>
            </w:r>
          </w:p>
          <w:p w14:paraId="2CBFD35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639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E5FC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Graft-versus-host disease (GvHD) | Antiphospholipid syndrome (APS)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C29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4AD131F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3C167447" w14:textId="77777777" w:rsidTr="000B6BC8">
        <w:trPr>
          <w:trHeight w:val="747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6BB2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1" w:name="_Hlk140672526"/>
            <w:r w:rsidRPr="0087737B">
              <w:t>pozelimab</w:t>
            </w:r>
            <w:bookmarkEnd w:id="1"/>
            <w:r>
              <w:t>*</w:t>
            </w:r>
          </w:p>
          <w:p w14:paraId="56448D9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5" w:anchor="moa_Immunology" w:history="1">
              <w:r w:rsidRPr="00067FCF">
                <w:rPr>
                  <w:rStyle w:val="Hyperlink"/>
                </w:rPr>
                <w:t>898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B27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8768" w14:textId="77777777" w:rsidR="004429E4" w:rsidRPr="0087737B" w:rsidRDefault="004429E4" w:rsidP="000B6BC8">
            <w:r w:rsidRPr="0087737B">
              <w:rPr>
                <w:color w:val="212529"/>
              </w:rPr>
              <w:t>IgG4 - 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6F6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CAD4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 xml:space="preserve"> PNH</w:t>
            </w:r>
            <w:r>
              <w:rPr>
                <w:color w:val="212529"/>
              </w:rPr>
              <w:t xml:space="preserve"> |MG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2B1E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G4v5</w:t>
            </w:r>
            <w:r>
              <w:rPr>
                <w:szCs w:val="20"/>
              </w:rPr>
              <w:t xml:space="preserve"> h P10</w:t>
            </w:r>
          </w:p>
          <w:p w14:paraId="7C28DA5D" w14:textId="77777777" w:rsidR="004429E4" w:rsidRPr="001273E2" w:rsidRDefault="004429E4" w:rsidP="000B6BC8">
            <w:pPr>
              <w:pStyle w:val="NormalWeb"/>
            </w:pPr>
            <w:r>
              <w:rPr>
                <w:szCs w:val="20"/>
              </w:rPr>
              <w:t>Half-IG exchange reduction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64E120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2E4A9064" w14:textId="77777777" w:rsidTr="000B6BC8">
        <w:trPr>
          <w:trHeight w:val="747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AA8C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C2EF7">
              <w:t>efgartigimod alfa*</w:t>
            </w:r>
          </w:p>
          <w:p w14:paraId="3DD6A622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C2EF7">
              <w:t xml:space="preserve">(mAbID </w:t>
            </w:r>
            <w:hyperlink r:id="rId16" w:anchor="moa_Immunology" w:history="1">
              <w:r w:rsidRPr="00FC2EF7">
                <w:rPr>
                  <w:rStyle w:val="Hyperlink"/>
                </w:rPr>
                <w:t>731</w:t>
              </w:r>
            </w:hyperlink>
            <w:r w:rsidRPr="00FC2EF7"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0480E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C2EF7">
              <w:t>FCGRT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3BE4" w14:textId="77777777" w:rsidR="004429E4" w:rsidRPr="00FC2EF7" w:rsidRDefault="004429E4" w:rsidP="000B6BC8">
            <w:pPr>
              <w:rPr>
                <w:color w:val="212529"/>
              </w:rPr>
            </w:pPr>
            <w:r w:rsidRPr="00FC2EF7">
              <w:rPr>
                <w:color w:val="212529"/>
              </w:rPr>
              <w:t>Fc - gamma1</w:t>
            </w:r>
          </w:p>
          <w:p w14:paraId="720B8EF0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89CB" w14:textId="77777777" w:rsidR="004429E4" w:rsidRPr="00FC2EF7" w:rsidRDefault="004429E4" w:rsidP="000B6BC8">
            <w:pPr>
              <w:pStyle w:val="NormalWeb"/>
            </w:pPr>
            <w:r w:rsidRPr="00FC2EF7">
              <w:rPr>
                <w:b/>
                <w:bCs/>
                <w:szCs w:val="20"/>
              </w:rPr>
              <w:t>Neutralizing</w:t>
            </w:r>
          </w:p>
          <w:p w14:paraId="44EE0D48" w14:textId="77777777" w:rsidR="004429E4" w:rsidRPr="00FC2EF7" w:rsidRDefault="004429E4" w:rsidP="000B6BC8">
            <w:pPr>
              <w:pStyle w:val="NormalWeb"/>
            </w:pPr>
            <w:r w:rsidRPr="00FC2EF7">
              <w:rPr>
                <w:i/>
                <w:iCs/>
                <w:szCs w:val="20"/>
              </w:rPr>
              <w:t>FcRn inhibitor</w:t>
            </w:r>
          </w:p>
          <w:p w14:paraId="7B806981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7EB7" w14:textId="77777777" w:rsidR="004429E4" w:rsidRPr="00FC2EF7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C2EF7">
              <w:t>MG | Primary immune thrombocytopenia (ITP) | Chronic inflammatory demyelinating polyneuropathy (CIDP)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E7E7" w14:textId="77777777" w:rsidR="004429E4" w:rsidRPr="00FC2EF7" w:rsidRDefault="004429E4" w:rsidP="000B6BC8">
            <w:pPr>
              <w:pStyle w:val="NormalWeb"/>
            </w:pPr>
            <w:r w:rsidRPr="00FC2EF7">
              <w:rPr>
                <w:b/>
                <w:bCs/>
                <w:szCs w:val="20"/>
              </w:rPr>
              <w:t>G1v96</w:t>
            </w:r>
            <w:r w:rsidRPr="00FC2EF7">
              <w:rPr>
                <w:szCs w:val="20"/>
              </w:rPr>
              <w:t xml:space="preserve"> CH2 Y15.1, T16, E18; CH3 K113, F114</w:t>
            </w:r>
          </w:p>
          <w:p w14:paraId="494E7650" w14:textId="77777777" w:rsidR="004429E4" w:rsidRPr="00FC2EF7" w:rsidRDefault="004429E4" w:rsidP="000B6BC8">
            <w:pPr>
              <w:pStyle w:val="NormalWeb"/>
            </w:pPr>
            <w:r w:rsidRPr="00FC2EF7">
              <w:rPr>
                <w:szCs w:val="20"/>
              </w:rPr>
              <w:t>Half-life extension without pH dependency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21DBC65" w14:textId="77777777" w:rsidR="004429E4" w:rsidRPr="00FC2EF7" w:rsidRDefault="004429E4" w:rsidP="000B6BC8">
            <w:pPr>
              <w:pStyle w:val="NormalWeb"/>
            </w:pPr>
            <w:r w:rsidRPr="00FC2EF7">
              <w:rPr>
                <w:szCs w:val="20"/>
              </w:rPr>
              <w:t>FDA: </w:t>
            </w:r>
          </w:p>
          <w:p w14:paraId="29D146A9" w14:textId="77777777" w:rsidR="004429E4" w:rsidRDefault="004429E4" w:rsidP="000B6BC8">
            <w:pPr>
              <w:pStyle w:val="NormalWeb"/>
            </w:pPr>
            <w:r w:rsidRPr="00FC2EF7">
              <w:rPr>
                <w:szCs w:val="20"/>
              </w:rPr>
              <w:t>December 2021</w:t>
            </w:r>
          </w:p>
          <w:p w14:paraId="5C907E4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79F53466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112F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batoclimab</w:t>
            </w:r>
            <w:r>
              <w:t>*</w:t>
            </w:r>
          </w:p>
          <w:p w14:paraId="67AA358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7" w:anchor="moa_Immunology" w:history="1">
              <w:r w:rsidRPr="00165D8D">
                <w:rPr>
                  <w:rStyle w:val="Hyperlink"/>
                </w:rPr>
                <w:t>943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3726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9968" w14:textId="77777777" w:rsidR="004429E4" w:rsidRPr="0087737B" w:rsidRDefault="004429E4" w:rsidP="000B6BC8">
            <w:r w:rsidRPr="0087737B">
              <w:t>IgG1 - lambda2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0943" w14:textId="77777777" w:rsidR="004429E4" w:rsidRPr="0087737B" w:rsidRDefault="004429E4" w:rsidP="000B6BC8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516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Autoimmune diseases | MG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35F0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G1v14</w:t>
            </w:r>
            <w:r>
              <w:rPr>
                <w:szCs w:val="20"/>
              </w:rPr>
              <w:t xml:space="preserve"> CH2 A1.3, A1.2</w:t>
            </w:r>
          </w:p>
          <w:p w14:paraId="30DBF747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</w:tc>
        <w:tc>
          <w:tcPr>
            <w:tcW w:w="1134" w:type="dxa"/>
          </w:tcPr>
          <w:p w14:paraId="01AA366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4D05561B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355A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rozanolixizumab</w:t>
            </w:r>
            <w:r>
              <w:t>*</w:t>
            </w:r>
          </w:p>
          <w:p w14:paraId="3D538C4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8" w:anchor="moa_Immunology" w:history="1">
              <w:r w:rsidRPr="00165D8D">
                <w:rPr>
                  <w:rStyle w:val="Hyperlink"/>
                </w:rPr>
                <w:t>642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A07D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A0D7" w14:textId="77777777" w:rsidR="004429E4" w:rsidRPr="0087737B" w:rsidRDefault="004429E4" w:rsidP="000B6BC8">
            <w:r w:rsidRPr="0087737B">
              <w:t>IgG4 -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3AD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F33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MG | Thrombocytopenia / Immune thrombocytopenia (ITP)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A6DE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G4v5</w:t>
            </w:r>
            <w:r>
              <w:rPr>
                <w:szCs w:val="20"/>
              </w:rPr>
              <w:t xml:space="preserve"> h P10</w:t>
            </w:r>
          </w:p>
          <w:p w14:paraId="5C208D74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Half-IG exchange reduction</w:t>
            </w:r>
          </w:p>
        </w:tc>
        <w:tc>
          <w:tcPr>
            <w:tcW w:w="1134" w:type="dxa"/>
          </w:tcPr>
          <w:p w14:paraId="67DF902D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06AB03EA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April 2018</w:t>
            </w:r>
          </w:p>
          <w:p w14:paraId="69C1DB4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08F2FB10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2F8F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nipocalimab</w:t>
            </w:r>
            <w:r>
              <w:t>*</w:t>
            </w:r>
          </w:p>
          <w:p w14:paraId="07BE746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19" w:anchor="moa_Immunology" w:history="1">
              <w:r w:rsidRPr="00CF3BEC">
                <w:rPr>
                  <w:rStyle w:val="Hyperlink"/>
                </w:rPr>
                <w:t>1020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4DCD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6E14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lambda3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F6E4" w14:textId="77777777" w:rsidR="004429E4" w:rsidRPr="0087737B" w:rsidRDefault="004429E4" w:rsidP="000B6BC8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6BF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Autoimmune diseases</w:t>
            </w:r>
            <w:r>
              <w:t xml:space="preserve"> | MG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7BC3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 xml:space="preserve">G1v29 </w:t>
            </w:r>
            <w:r>
              <w:rPr>
                <w:szCs w:val="20"/>
              </w:rPr>
              <w:t>CH2 A84.4</w:t>
            </w:r>
          </w:p>
          <w:p w14:paraId="04658E95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No N-glycosylation site ADCC reduction</w:t>
            </w:r>
          </w:p>
        </w:tc>
        <w:tc>
          <w:tcPr>
            <w:tcW w:w="1134" w:type="dxa"/>
          </w:tcPr>
          <w:p w14:paraId="471B9A1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2A142371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49B6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lastRenderedPageBreak/>
              <w:t>orilanolimab</w:t>
            </w:r>
          </w:p>
          <w:p w14:paraId="5C96AE1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0" w:anchor="moa_Immunology" w:history="1">
              <w:r w:rsidRPr="00CF3BEC">
                <w:rPr>
                  <w:rStyle w:val="Hyperlink"/>
                </w:rPr>
                <w:t>854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1CCF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48C5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IgG4 - 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7F0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80F1" w14:textId="77777777" w:rsidR="004429E4" w:rsidRPr="00616473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616473">
              <w:rPr>
                <w:lang w:val="fr-FR"/>
              </w:rPr>
              <w:t>Autoimmune diseases |</w:t>
            </w:r>
          </w:p>
          <w:p w14:paraId="10D951C7" w14:textId="77777777" w:rsidR="004429E4" w:rsidRPr="00616473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616473">
              <w:rPr>
                <w:lang w:val="fr-FR"/>
              </w:rPr>
              <w:t>Pemphigus vulgaris (PV) |</w:t>
            </w:r>
          </w:p>
          <w:p w14:paraId="7C2309E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Warm antibody autoimmune hemolytic anemia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7946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G4v5</w:t>
            </w:r>
            <w:r>
              <w:rPr>
                <w:szCs w:val="20"/>
              </w:rPr>
              <w:t xml:space="preserve"> h P10</w:t>
            </w:r>
          </w:p>
          <w:p w14:paraId="2F796AD7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Half-IG exchange reduction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0048FF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642E4ACA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73AD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iscalimab</w:t>
            </w:r>
            <w:r>
              <w:t>*,***</w:t>
            </w:r>
          </w:p>
          <w:p w14:paraId="6382949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1" w:anchor="moa_Immunology" w:history="1">
              <w:r w:rsidRPr="00CF3BEC">
                <w:rPr>
                  <w:rStyle w:val="Hyperlink"/>
                </w:rPr>
                <w:t>799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ADEB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7737B">
              <w:t>CD40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CA01" w14:textId="77777777" w:rsidR="004429E4" w:rsidRPr="0087737B" w:rsidRDefault="004429E4" w:rsidP="000B6BC8">
            <w:r w:rsidRPr="0087737B">
              <w:t>IgG1-kappa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52B0" w14:textId="77777777" w:rsidR="004429E4" w:rsidRPr="00AD4D45" w:rsidRDefault="004429E4" w:rsidP="000B6BC8">
            <w:pPr>
              <w:rPr>
                <w:b/>
                <w:bCs/>
              </w:rPr>
            </w:pPr>
            <w:r w:rsidRPr="00AD4D45">
              <w:rPr>
                <w:b/>
                <w:bCs/>
              </w:rPr>
              <w:t>Blocking</w:t>
            </w:r>
          </w:p>
          <w:p w14:paraId="54B93155" w14:textId="77777777" w:rsidR="004429E4" w:rsidRPr="00AD4D45" w:rsidRDefault="004429E4" w:rsidP="000B6BC8">
            <w:pPr>
              <w:rPr>
                <w:i/>
                <w:iCs/>
              </w:rPr>
            </w:pPr>
            <w:r w:rsidRPr="00AD4D45">
              <w:t xml:space="preserve"> </w:t>
            </w:r>
            <w:r w:rsidRPr="00AD4D45">
              <w:rPr>
                <w:i/>
                <w:iCs/>
              </w:rPr>
              <w:t>Immunosuppressant</w:t>
            </w:r>
          </w:p>
          <w:p w14:paraId="5FA66C68" w14:textId="77777777" w:rsidR="004429E4" w:rsidRPr="00AD4D45" w:rsidRDefault="004429E4" w:rsidP="000B6BC8"/>
          <w:p w14:paraId="0E99CC84" w14:textId="77777777" w:rsidR="004429E4" w:rsidRPr="00AD4D45" w:rsidRDefault="004429E4" w:rsidP="000B6BC8"/>
          <w:p w14:paraId="3D47ABA9" w14:textId="77777777" w:rsidR="004429E4" w:rsidRPr="0087737B" w:rsidRDefault="004429E4" w:rsidP="000B6BC8"/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45B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Psoriasis | Kindey transplant rejection | MG | Sjögren's syndrome (SjS) | Graves' orbitopathy (GO)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56B8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G1v29</w:t>
            </w:r>
            <w:r>
              <w:rPr>
                <w:szCs w:val="20"/>
              </w:rPr>
              <w:t xml:space="preserve"> CH2 A84.4</w:t>
            </w:r>
          </w:p>
          <w:p w14:paraId="6907B77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N-glycosylation site ADCC reduction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817629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3C3ABFF7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24F6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bleselumab</w:t>
            </w:r>
          </w:p>
          <w:p w14:paraId="70AEDBB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2" w:anchor="moa_Immunology" w:history="1">
              <w:r w:rsidRPr="00FA78B8">
                <w:rPr>
                  <w:rStyle w:val="Hyperlink"/>
                </w:rPr>
                <w:t>563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EE57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A95" w14:textId="77777777" w:rsidR="004429E4" w:rsidRPr="0087737B" w:rsidRDefault="004429E4" w:rsidP="000B6BC8">
            <w:r w:rsidRPr="0087737B">
              <w:t>IgG4 -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480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50CC" w14:textId="77777777" w:rsidR="004429E4" w:rsidRPr="0087737B" w:rsidRDefault="004429E4" w:rsidP="000B6BC8">
            <w:r w:rsidRPr="0087737B">
              <w:t>Psoriasis | Organ transplant immunological rejection suppression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8AC9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G4v5</w:t>
            </w:r>
            <w:r>
              <w:rPr>
                <w:szCs w:val="20"/>
              </w:rPr>
              <w:t xml:space="preserve"> h P10</w:t>
            </w:r>
          </w:p>
          <w:p w14:paraId="56EC116B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Half-IG exchange reduction</w:t>
            </w:r>
          </w:p>
          <w:p w14:paraId="39650BE4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G4v3</w:t>
            </w:r>
            <w:r>
              <w:rPr>
                <w:szCs w:val="20"/>
              </w:rPr>
              <w:t xml:space="preserve"> CH2 E1.2</w:t>
            </w:r>
          </w:p>
          <w:p w14:paraId="7485F162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</w:tc>
        <w:tc>
          <w:tcPr>
            <w:tcW w:w="1134" w:type="dxa"/>
          </w:tcPr>
          <w:p w14:paraId="518A285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13E59878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3435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ravagalimab</w:t>
            </w:r>
          </w:p>
          <w:p w14:paraId="0B56A80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3" w:anchor="moa_Immunology" w:history="1">
              <w:r w:rsidRPr="00920EE8">
                <w:rPr>
                  <w:rStyle w:val="Hyperlink"/>
                </w:rPr>
                <w:t>806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9C98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DCFE" w14:textId="77777777" w:rsidR="004429E4" w:rsidRPr="0087737B" w:rsidRDefault="004429E4" w:rsidP="000B6BC8">
            <w:r w:rsidRPr="0087737B">
              <w:t>IgG1-kappa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F403" w14:textId="77777777" w:rsidR="004429E4" w:rsidRPr="0087737B" w:rsidRDefault="004429E4" w:rsidP="000B6BC8">
            <w:pPr>
              <w:rPr>
                <w:color w:val="212529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D49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rPr>
                <w:color w:val="212529"/>
              </w:rPr>
              <w:t>Crohn's disease (CD)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1D06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G1v14</w:t>
            </w:r>
            <w:r>
              <w:rPr>
                <w:szCs w:val="20"/>
              </w:rPr>
              <w:t xml:space="preserve"> CH2 A1.3, A1.2 </w:t>
            </w:r>
          </w:p>
          <w:p w14:paraId="1B672A12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  <w:p w14:paraId="5FC5BDE9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G1v42</w:t>
            </w:r>
            <w:r>
              <w:rPr>
                <w:szCs w:val="20"/>
              </w:rPr>
              <w:t xml:space="preserve"> CH2 Q14; CH3 L107</w:t>
            </w:r>
          </w:p>
          <w:p w14:paraId="40138550" w14:textId="77777777" w:rsidR="004429E4" w:rsidRPr="003770AB" w:rsidRDefault="004429E4" w:rsidP="000B6BC8">
            <w:pPr>
              <w:pStyle w:val="NormalWeb"/>
            </w:pPr>
            <w:r>
              <w:rPr>
                <w:szCs w:val="20"/>
              </w:rPr>
              <w:t>Half-life extension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7EE169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4C3E5496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6DF80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2" w:name="_Hlk140672897"/>
            <w:r w:rsidRPr="0087737B">
              <w:t>inebilizumab</w:t>
            </w:r>
            <w:bookmarkEnd w:id="2"/>
            <w:r>
              <w:t>*,***</w:t>
            </w:r>
          </w:p>
          <w:p w14:paraId="0A891C4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4" w:anchor="moa_Immunology" w:history="1">
              <w:r w:rsidRPr="001A1E3E">
                <w:rPr>
                  <w:rStyle w:val="Hyperlink"/>
                </w:rPr>
                <w:t>553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7D0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7737B">
              <w:t>CD19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2A79" w14:textId="77777777" w:rsidR="004429E4" w:rsidRPr="0087737B" w:rsidRDefault="004429E4" w:rsidP="000B6BC8">
            <w:r w:rsidRPr="0087737B">
              <w:t>IgG1-kappa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3A1F" w14:textId="77777777" w:rsidR="004429E4" w:rsidRPr="00524A87" w:rsidRDefault="004429E4" w:rsidP="000B6BC8">
            <w:pPr>
              <w:spacing w:line="240" w:lineRule="auto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524A87">
              <w:rPr>
                <w:rFonts w:eastAsia="Times New Roman"/>
                <w:b/>
                <w:bCs/>
                <w:lang w:val="en-GB" w:eastAsia="en-GB"/>
              </w:rPr>
              <w:t>Blocking</w:t>
            </w:r>
          </w:p>
          <w:p w14:paraId="7624B31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6024C">
              <w:rPr>
                <w:rFonts w:eastAsia="Times New Roman"/>
                <w:i/>
                <w:iCs/>
                <w:lang w:val="en-GB" w:eastAsia="en-GB"/>
              </w:rPr>
              <w:t> Immunosuppressant, Fc-effector function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697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MG | Multiple sclerosis (MS) |</w:t>
            </w:r>
            <w:r>
              <w:t xml:space="preserve"> </w:t>
            </w:r>
            <w:r w:rsidRPr="0087737B">
              <w:t>NMO |</w:t>
            </w:r>
            <w:r>
              <w:t xml:space="preserve"> MG</w:t>
            </w:r>
          </w:p>
          <w:p w14:paraId="6CF3569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Scleroderma |</w:t>
            </w:r>
          </w:p>
          <w:p w14:paraId="4E4DE70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Neuromyelitis optica spectum disorder |</w:t>
            </w:r>
          </w:p>
          <w:p w14:paraId="1DA3C67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Chronic lymphocytic leukemia (CLL) |</w:t>
            </w:r>
          </w:p>
          <w:p w14:paraId="2F027AE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Lymphoma diffuse large B cell (DLBCL)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EE4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5EBF042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776D0557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February 2016</w:t>
            </w:r>
          </w:p>
          <w:p w14:paraId="2C72D41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6D150393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D21E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obexelimab</w:t>
            </w:r>
          </w:p>
          <w:p w14:paraId="416C714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5" w:anchor="moa_Immunology" w:history="1">
              <w:r w:rsidRPr="00E708A6">
                <w:rPr>
                  <w:rStyle w:val="Hyperlink"/>
                </w:rPr>
                <w:t>518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2D3A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DC6E" w14:textId="77777777" w:rsidR="004429E4" w:rsidRPr="0087737B" w:rsidRDefault="004429E4" w:rsidP="000B6BC8">
            <w:r w:rsidRPr="0087737B">
              <w:t>IgG1-kappa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4B8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D65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Autoimmune diseases |</w:t>
            </w:r>
          </w:p>
          <w:p w14:paraId="1689559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 xml:space="preserve"> RA | Systemic lupus erythematosus (SLE) |</w:t>
            </w:r>
          </w:p>
          <w:p w14:paraId="2DA666F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IgG4-related disease (IgG4-RD)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E007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G1v25</w:t>
            </w:r>
            <w:r>
              <w:rPr>
                <w:szCs w:val="20"/>
              </w:rPr>
              <w:t xml:space="preserve"> CH2 E29, F113</w:t>
            </w:r>
          </w:p>
          <w:p w14:paraId="2C4765A1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B cell inhibition</w:t>
            </w:r>
          </w:p>
          <w:p w14:paraId="4A129958" w14:textId="77777777" w:rsidR="004429E4" w:rsidRPr="003770A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4691A63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CA2D01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4429E4" w14:paraId="095E6848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11B7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3" w:name="_Hlk140673012"/>
            <w:r w:rsidRPr="0087737B">
              <w:t>rituximab</w:t>
            </w:r>
            <w:bookmarkEnd w:id="3"/>
            <w:r>
              <w:t>*</w:t>
            </w:r>
          </w:p>
          <w:p w14:paraId="0DAF884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6" w:anchor="moa_Immunology" w:history="1">
              <w:r w:rsidRPr="00E708A6">
                <w:rPr>
                  <w:rStyle w:val="Hyperlink"/>
                </w:rPr>
                <w:t>161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CBE4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7737B">
              <w:t>MS4A1 (CD20)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73A4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44FA" w14:textId="77777777" w:rsidR="004429E4" w:rsidRPr="00E6024C" w:rsidRDefault="004429E4" w:rsidP="000B6BC8">
            <w:pPr>
              <w:pStyle w:val="NormalWeb"/>
            </w:pPr>
            <w:r w:rsidRPr="00E6024C">
              <w:rPr>
                <w:b/>
                <w:bCs/>
                <w:szCs w:val="20"/>
              </w:rPr>
              <w:t>Blocking</w:t>
            </w:r>
          </w:p>
          <w:p w14:paraId="672301F6" w14:textId="77777777" w:rsidR="004429E4" w:rsidRPr="00E6024C" w:rsidRDefault="004429E4" w:rsidP="000B6BC8">
            <w:pPr>
              <w:pStyle w:val="NormalWeb"/>
            </w:pPr>
            <w:r w:rsidRPr="00E6024C">
              <w:rPr>
                <w:i/>
                <w:iCs/>
                <w:szCs w:val="20"/>
              </w:rPr>
              <w:lastRenderedPageBreak/>
              <w:t>Immunosuppressant, Fc-effector function</w:t>
            </w:r>
          </w:p>
          <w:p w14:paraId="450F1DB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168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lastRenderedPageBreak/>
              <w:t xml:space="preserve"> CLL (CD20-positive, in combination with </w:t>
            </w:r>
            <w:r w:rsidRPr="0087737B">
              <w:lastRenderedPageBreak/>
              <w:t>fludaraline and cyclophosphamide (FC)) |</w:t>
            </w:r>
          </w:p>
          <w:p w14:paraId="0210139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Solid organ transplantation |</w:t>
            </w:r>
          </w:p>
          <w:p w14:paraId="3DCCD26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 xml:space="preserve"> RA |</w:t>
            </w:r>
            <w:r>
              <w:t xml:space="preserve"> MG</w:t>
            </w:r>
          </w:p>
          <w:p w14:paraId="75AFF8D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DLBCL (in combination with hyaluronidase) |</w:t>
            </w:r>
          </w:p>
          <w:p w14:paraId="7AE9DE3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Wegener's Granulomatosis (WG) and Microscopic Polygamiitis (MPA), in combination with glucocorticoids |</w:t>
            </w:r>
          </w:p>
          <w:p w14:paraId="78FDDD5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Non-Hodgkin's lymphoma (NHL), follicular CD20 positive, relapsed or refractory low grade | PV |</w:t>
            </w:r>
          </w:p>
          <w:p w14:paraId="3E20F67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Chronic focal encephalitis (CFE) |</w:t>
            </w:r>
            <w:r>
              <w:t xml:space="preserve"> </w:t>
            </w:r>
            <w:r w:rsidRPr="0087737B">
              <w:t>Waldenstrom macroglobulinemia (WM)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404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8B7AAF9" w14:textId="77777777" w:rsidR="004429E4" w:rsidRPr="004429E4" w:rsidRDefault="004429E4" w:rsidP="000B6BC8">
            <w:pPr>
              <w:pStyle w:val="NormalWeb"/>
              <w:rPr>
                <w:lang w:val="it-IT"/>
              </w:rPr>
            </w:pPr>
            <w:r w:rsidRPr="004429E4">
              <w:rPr>
                <w:szCs w:val="20"/>
                <w:lang w:val="it-IT"/>
              </w:rPr>
              <w:t>E EMA: </w:t>
            </w:r>
          </w:p>
          <w:p w14:paraId="192701BA" w14:textId="77777777" w:rsidR="004429E4" w:rsidRPr="004429E4" w:rsidRDefault="004429E4" w:rsidP="000B6BC8">
            <w:pPr>
              <w:pStyle w:val="NormalWeb"/>
              <w:rPr>
                <w:lang w:val="it-IT"/>
              </w:rPr>
            </w:pPr>
            <w:r w:rsidRPr="004429E4">
              <w:rPr>
                <w:szCs w:val="20"/>
                <w:lang w:val="it-IT"/>
              </w:rPr>
              <w:t>June 1998</w:t>
            </w:r>
          </w:p>
          <w:p w14:paraId="087A0C4C" w14:textId="77777777" w:rsidR="004429E4" w:rsidRPr="004429E4" w:rsidRDefault="004429E4" w:rsidP="000B6BC8">
            <w:pPr>
              <w:pStyle w:val="NormalWeb"/>
              <w:rPr>
                <w:lang w:val="it-IT"/>
              </w:rPr>
            </w:pPr>
            <w:r w:rsidRPr="004429E4">
              <w:rPr>
                <w:szCs w:val="20"/>
                <w:lang w:val="it-IT"/>
              </w:rPr>
              <w:lastRenderedPageBreak/>
              <w:t>FDA: </w:t>
            </w:r>
          </w:p>
          <w:p w14:paraId="4D367D46" w14:textId="77777777" w:rsidR="004429E4" w:rsidRPr="004429E4" w:rsidRDefault="004429E4" w:rsidP="000B6BC8">
            <w:pPr>
              <w:pStyle w:val="NormalWeb"/>
              <w:rPr>
                <w:lang w:val="it-IT"/>
              </w:rPr>
            </w:pPr>
            <w:r w:rsidRPr="004429E4">
              <w:rPr>
                <w:szCs w:val="20"/>
                <w:lang w:val="it-IT"/>
              </w:rPr>
              <w:t>November 1997</w:t>
            </w:r>
          </w:p>
          <w:p w14:paraId="3E70D313" w14:textId="77777777" w:rsidR="004429E4" w:rsidRP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</w:p>
        </w:tc>
      </w:tr>
      <w:tr w:rsidR="004429E4" w:rsidRPr="0087737B" w14:paraId="2905A7D9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469C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lastRenderedPageBreak/>
              <w:t>ofatumumab</w:t>
            </w:r>
            <w:r>
              <w:t>*</w:t>
            </w:r>
          </w:p>
          <w:p w14:paraId="154887D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7" w:anchor="moa_Immunology" w:history="1">
              <w:r w:rsidRPr="00427794">
                <w:rPr>
                  <w:rStyle w:val="Hyperlink"/>
                </w:rPr>
                <w:t>194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033A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3A67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45C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C9C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CLL | NHL |</w:t>
            </w:r>
            <w:r>
              <w:t xml:space="preserve"> </w:t>
            </w:r>
            <w:r w:rsidRPr="0087737B">
              <w:t>RA | MS (relapsing remitting) |</w:t>
            </w:r>
          </w:p>
          <w:p w14:paraId="6B40372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Lymphoma follicular (LF) |</w:t>
            </w:r>
            <w:r>
              <w:t xml:space="preserve"> </w:t>
            </w:r>
            <w:r w:rsidRPr="0087737B">
              <w:t xml:space="preserve"> NMO | PV</w:t>
            </w:r>
            <w:r>
              <w:t xml:space="preserve"> | MG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899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58FA54B8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EMA: </w:t>
            </w:r>
          </w:p>
          <w:p w14:paraId="1690F6E8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April 2010 (withdrawn)</w:t>
            </w:r>
          </w:p>
          <w:p w14:paraId="525CD083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4DB80E33" w14:textId="77777777" w:rsidR="004429E4" w:rsidRPr="0079673C" w:rsidRDefault="004429E4" w:rsidP="000B6BC8">
            <w:pPr>
              <w:pStyle w:val="NormalWeb"/>
            </w:pPr>
            <w:r>
              <w:rPr>
                <w:szCs w:val="20"/>
              </w:rPr>
              <w:t>October 2009</w:t>
            </w:r>
          </w:p>
        </w:tc>
      </w:tr>
      <w:tr w:rsidR="004429E4" w:rsidRPr="0087737B" w14:paraId="15B8C4FE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0A32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ub</w:t>
            </w:r>
            <w:r>
              <w:t>l</w:t>
            </w:r>
            <w:r w:rsidRPr="0087737B">
              <w:t>ituximab</w:t>
            </w:r>
          </w:p>
          <w:p w14:paraId="3164FC4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8" w:anchor="moa_Immunology" w:history="1">
              <w:r w:rsidRPr="00427794">
                <w:rPr>
                  <w:rStyle w:val="Hyperlink"/>
                </w:rPr>
                <w:t>372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E062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FD62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4BB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0D9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CLL | DLBCL |  NMO | MS, relapsing-remitting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FB1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24C3C6FB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05B5422F" w14:textId="77777777" w:rsidR="004429E4" w:rsidRPr="008F75D1" w:rsidRDefault="004429E4" w:rsidP="000B6BC8">
            <w:pPr>
              <w:pStyle w:val="NormalWeb"/>
            </w:pPr>
            <w:r>
              <w:rPr>
                <w:szCs w:val="20"/>
              </w:rPr>
              <w:t>August 2016</w:t>
            </w:r>
          </w:p>
        </w:tc>
      </w:tr>
      <w:tr w:rsidR="004429E4" w:rsidRPr="0087737B" w14:paraId="63C75E51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F56D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ocrelizumab</w:t>
            </w:r>
          </w:p>
          <w:p w14:paraId="37F9366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29" w:anchor="moa_Immunology" w:history="1">
              <w:r w:rsidRPr="00DF4C47">
                <w:rPr>
                  <w:rStyle w:val="Hyperlink"/>
                </w:rPr>
                <w:t>227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A001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3BF0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 xml:space="preserve">IgG1 – </w:t>
            </w:r>
            <w:r>
              <w:rPr>
                <w:color w:val="212529"/>
              </w:rPr>
              <w:t>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280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479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 | SLE | MS |</w:t>
            </w:r>
          </w:p>
          <w:p w14:paraId="0DE2A05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Lupus Nephritis |</w:t>
            </w:r>
          </w:p>
          <w:p w14:paraId="4A2EB2E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Primary progressive multiple sclerosis (PPMS)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0F3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30BB2751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16E017C9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March 2017</w:t>
            </w:r>
          </w:p>
          <w:p w14:paraId="2DFD26D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324D4F89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3851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4" w:name="_Hlk140659603"/>
            <w:r w:rsidRPr="0087737B">
              <w:t>divozilimab</w:t>
            </w:r>
            <w:bookmarkEnd w:id="4"/>
          </w:p>
          <w:p w14:paraId="55CF750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0" w:anchor="moa_Immunology" w:history="1">
              <w:r w:rsidRPr="009631F9">
                <w:rPr>
                  <w:rStyle w:val="Hyperlink"/>
                </w:rPr>
                <w:t>1060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9AC9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F4C6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45C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4BD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MS, relapsing-remitting</w:t>
            </w:r>
            <w:r>
              <w:t xml:space="preserve"> |</w:t>
            </w:r>
            <w:r>
              <w:br/>
            </w:r>
            <w:r w:rsidRPr="004F6B65">
              <w:t>Systemic Scleroderma</w:t>
            </w:r>
            <w:r>
              <w:t xml:space="preserve"> | NMOSD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7CA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172204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3216CF39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0B64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tocilizumab</w:t>
            </w:r>
            <w:r>
              <w:t>*</w:t>
            </w:r>
          </w:p>
          <w:p w14:paraId="6C4EE64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1" w:anchor="moa_Immunology" w:history="1">
              <w:r w:rsidRPr="009631F9">
                <w:rPr>
                  <w:rStyle w:val="Hyperlink"/>
                </w:rPr>
                <w:t>96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406C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7737B">
              <w:t>IL6R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F9DC" w14:textId="77777777" w:rsidR="004429E4" w:rsidRPr="0087737B" w:rsidRDefault="004429E4" w:rsidP="000B6BC8">
            <w:r w:rsidRPr="0087737B">
              <w:t>IgG1-kappa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2B6A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Blocking</w:t>
            </w:r>
          </w:p>
          <w:p w14:paraId="4B2147B7" w14:textId="77777777" w:rsidR="004429E4" w:rsidRDefault="004429E4" w:rsidP="000B6BC8">
            <w:pPr>
              <w:pStyle w:val="NormalWeb"/>
            </w:pPr>
            <w:r>
              <w:rPr>
                <w:i/>
                <w:iCs/>
                <w:szCs w:val="20"/>
              </w:rPr>
              <w:lastRenderedPageBreak/>
              <w:t>Immunosuppressant</w:t>
            </w:r>
          </w:p>
          <w:p w14:paraId="56C918E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9B6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lastRenderedPageBreak/>
              <w:t xml:space="preserve">Lymphoproliferative disorder giant lymph </w:t>
            </w:r>
            <w:r w:rsidRPr="0087737B">
              <w:lastRenderedPageBreak/>
              <w:t>node hyperplasia (Castleman's disease) |</w:t>
            </w:r>
            <w:r>
              <w:t xml:space="preserve"> </w:t>
            </w:r>
            <w:r w:rsidRPr="0087737B">
              <w:t>Multiple myeloma (MM) |</w:t>
            </w:r>
            <w:r>
              <w:t xml:space="preserve"> </w:t>
            </w:r>
            <w:r w:rsidRPr="0087737B">
              <w:t>RA |</w:t>
            </w:r>
            <w:r>
              <w:t xml:space="preserve"> </w:t>
            </w:r>
            <w:r w:rsidRPr="0087737B">
              <w:t>Systemic juvenile idiopathic arthritis (SJIA) |</w:t>
            </w:r>
            <w:r>
              <w:t xml:space="preserve"> </w:t>
            </w:r>
            <w:r w:rsidRPr="0087737B">
              <w:t>Systemic sclerosis |</w:t>
            </w:r>
          </w:p>
          <w:p w14:paraId="73727736" w14:textId="77777777" w:rsidR="004429E4" w:rsidRPr="00616473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616473">
              <w:rPr>
                <w:lang w:val="fr-FR"/>
              </w:rPr>
              <w:t>Cytokine Release Syndrome (CRS) |  NMO | Large-vessel vasculitis |</w:t>
            </w:r>
          </w:p>
          <w:p w14:paraId="095446D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Giant cell arteritis |</w:t>
            </w:r>
          </w:p>
          <w:p w14:paraId="012E28B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Polyarticular Juvenile Idiopathic Arthritis (PJIA) |</w:t>
            </w:r>
            <w:r>
              <w:t xml:space="preserve"> </w:t>
            </w:r>
            <w:r w:rsidRPr="0087737B">
              <w:t>Severe acute respiratory syndrome coronavirus 2 (SARS-CoV-2) infection (COVID-19)</w:t>
            </w:r>
            <w:r>
              <w:t xml:space="preserve"> | MG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4F1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F313326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EMA: </w:t>
            </w:r>
          </w:p>
          <w:p w14:paraId="7D842AC4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lastRenderedPageBreak/>
              <w:t>January 2009</w:t>
            </w:r>
          </w:p>
          <w:p w14:paraId="5269ABF8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3AF73238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January 2010</w:t>
            </w:r>
          </w:p>
          <w:p w14:paraId="384E621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5027E757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8BA2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lastRenderedPageBreak/>
              <w:t>satralizumab</w:t>
            </w:r>
          </w:p>
          <w:p w14:paraId="38B19C1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2" w:anchor="moa_Immunology" w:history="1">
              <w:r w:rsidRPr="00D71303">
                <w:rPr>
                  <w:rStyle w:val="Hyperlink"/>
                </w:rPr>
                <w:t>586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E212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C118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IgG2 -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985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837E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NMO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C5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75FC801C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EMA: </w:t>
            </w:r>
          </w:p>
          <w:p w14:paraId="72CB95F0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June 2016</w:t>
            </w:r>
          </w:p>
          <w:p w14:paraId="0743FFAB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</w:t>
            </w:r>
          </w:p>
          <w:p w14:paraId="56B3F0C0" w14:textId="77777777" w:rsidR="004429E4" w:rsidRPr="00E52F18" w:rsidRDefault="004429E4" w:rsidP="000B6BC8">
            <w:pPr>
              <w:pStyle w:val="NormalWeb"/>
            </w:pPr>
            <w:r>
              <w:rPr>
                <w:szCs w:val="20"/>
              </w:rPr>
              <w:t>August 2020</w:t>
            </w:r>
          </w:p>
        </w:tc>
      </w:tr>
      <w:tr w:rsidR="004429E4" w:rsidRPr="0087737B" w14:paraId="6AF9C3E4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DC88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levilimab</w:t>
            </w:r>
            <w:r>
              <w:t>***</w:t>
            </w:r>
          </w:p>
          <w:p w14:paraId="0B3324C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3" w:anchor="moa_Immunology" w:history="1">
              <w:r w:rsidRPr="00D71303">
                <w:rPr>
                  <w:rStyle w:val="Hyperlink"/>
                </w:rPr>
                <w:t>887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691D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39F3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E12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EEF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EE6B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G1v76</w:t>
            </w:r>
            <w:r>
              <w:rPr>
                <w:szCs w:val="20"/>
              </w:rPr>
              <w:t xml:space="preserve"> CH2 P1.4, V1.3, A1.2 </w:t>
            </w:r>
          </w:p>
          <w:p w14:paraId="0DC34861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ADCC and CDC reduction</w:t>
            </w:r>
          </w:p>
          <w:p w14:paraId="17BC6BFC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G1v21</w:t>
            </w:r>
            <w:r>
              <w:rPr>
                <w:szCs w:val="20"/>
              </w:rPr>
              <w:t xml:space="preserve"> CH2 Y15.1, T16, E18</w:t>
            </w:r>
          </w:p>
          <w:p w14:paraId="3287659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Half-life extension</w:t>
            </w:r>
          </w:p>
          <w:p w14:paraId="0F51DAF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52498ED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5A354760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F05A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sarilumab</w:t>
            </w:r>
          </w:p>
          <w:p w14:paraId="58FD5D2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4" w:anchor="moa_Immunology" w:history="1">
              <w:r w:rsidRPr="00DC5E59">
                <w:rPr>
                  <w:rStyle w:val="Hyperlink"/>
                </w:rPr>
                <w:t>400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C4ED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FFCC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F45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DFD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 |</w:t>
            </w:r>
            <w:r>
              <w:t xml:space="preserve"> </w:t>
            </w:r>
            <w:r w:rsidRPr="0087737B">
              <w:t>Ankylosing spondylitis (AS) |</w:t>
            </w:r>
            <w:r>
              <w:t xml:space="preserve"> </w:t>
            </w:r>
            <w:r w:rsidRPr="0087737B">
              <w:t>Uveitis</w:t>
            </w:r>
          </w:p>
          <w:p w14:paraId="0C7BD97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Polymyalgia Rheumatica (PMR)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68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3EF95FD5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7FDE4BF6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May 2017</w:t>
            </w:r>
          </w:p>
          <w:p w14:paraId="0E15178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526BBC78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0ED5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vobarilizumab</w:t>
            </w:r>
          </w:p>
          <w:p w14:paraId="2245DCD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5" w:anchor="moa_Immunology" w:history="1">
              <w:r w:rsidRPr="00DC5E59">
                <w:rPr>
                  <w:rStyle w:val="Hyperlink"/>
                </w:rPr>
                <w:t>523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7022B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1D6F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VH - VH'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283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317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 | SLE |</w:t>
            </w:r>
          </w:p>
          <w:p w14:paraId="4428118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Inflammatory conditions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2E35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99774E1" w14:textId="77777777" w:rsidR="004429E4" w:rsidRDefault="004429E4" w:rsidP="000B6BC8">
            <w:pPr>
              <w:pStyle w:val="NormalWeb"/>
              <w:rPr>
                <w:szCs w:val="20"/>
              </w:rPr>
            </w:pPr>
          </w:p>
        </w:tc>
      </w:tr>
      <w:tr w:rsidR="004429E4" w:rsidRPr="0087737B" w14:paraId="57725A51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348B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clazakizumab</w:t>
            </w:r>
          </w:p>
          <w:p w14:paraId="102E700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6" w:anchor="moa_Immunology" w:history="1">
              <w:r w:rsidRPr="00DC5E59">
                <w:rPr>
                  <w:rStyle w:val="Hyperlink"/>
                </w:rPr>
                <w:t>414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C3A2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IL6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7E78" w14:textId="77777777" w:rsidR="004429E4" w:rsidRPr="0087737B" w:rsidRDefault="004429E4" w:rsidP="000B6BC8">
            <w:r w:rsidRPr="0087737B">
              <w:t>IgG1 - kappa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CA6A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Blocking</w:t>
            </w:r>
          </w:p>
          <w:p w14:paraId="3D39120F" w14:textId="77777777" w:rsidR="004429E4" w:rsidRDefault="004429E4" w:rsidP="000B6BC8">
            <w:pPr>
              <w:pStyle w:val="NormalWeb"/>
            </w:pPr>
            <w:r>
              <w:rPr>
                <w:i/>
                <w:iCs/>
                <w:szCs w:val="20"/>
              </w:rPr>
              <w:t>Immunosuppressant</w:t>
            </w:r>
          </w:p>
          <w:p w14:paraId="5176A33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3FA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CD  | RA |</w:t>
            </w:r>
            <w:r>
              <w:t xml:space="preserve"> </w:t>
            </w:r>
            <w:r w:rsidRPr="0087737B">
              <w:t>Psoriatic arthritis (PSA) |</w:t>
            </w:r>
            <w:r>
              <w:t xml:space="preserve"> </w:t>
            </w:r>
            <w:r w:rsidRPr="0087737B">
              <w:t>AMR |</w:t>
            </w:r>
            <w:r>
              <w:t xml:space="preserve"> </w:t>
            </w:r>
            <w:r w:rsidRPr="0087737B">
              <w:t>Cancers,lung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FA16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G1v29</w:t>
            </w:r>
            <w:r>
              <w:rPr>
                <w:szCs w:val="20"/>
              </w:rPr>
              <w:t xml:space="preserve"> CH2 A84.4</w:t>
            </w:r>
          </w:p>
          <w:p w14:paraId="27C1EBD8" w14:textId="77777777" w:rsidR="004429E4" w:rsidRPr="005C5460" w:rsidRDefault="004429E4" w:rsidP="000B6BC8">
            <w:pPr>
              <w:pStyle w:val="NormalWeb"/>
            </w:pPr>
            <w:r>
              <w:rPr>
                <w:szCs w:val="20"/>
              </w:rPr>
              <w:t xml:space="preserve">No-glycosylation </w:t>
            </w:r>
            <w:r>
              <w:rPr>
                <w:szCs w:val="20"/>
              </w:rPr>
              <w:lastRenderedPageBreak/>
              <w:t>site ADCC reduction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5818CBE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lastRenderedPageBreak/>
              <w:t>FDA:</w:t>
            </w:r>
          </w:p>
          <w:p w14:paraId="6601359B" w14:textId="77777777" w:rsidR="004429E4" w:rsidRPr="00E52F18" w:rsidRDefault="004429E4" w:rsidP="000B6BC8">
            <w:pPr>
              <w:pStyle w:val="NormalWeb"/>
            </w:pPr>
            <w:r>
              <w:rPr>
                <w:szCs w:val="20"/>
              </w:rPr>
              <w:t>August 2019</w:t>
            </w:r>
          </w:p>
        </w:tc>
      </w:tr>
      <w:tr w:rsidR="004429E4" w:rsidRPr="0087737B" w14:paraId="0AC246DA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BB8D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olokizumab</w:t>
            </w:r>
            <w:r>
              <w:t>***</w:t>
            </w:r>
          </w:p>
          <w:p w14:paraId="65CB002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7" w:anchor="moa_Immunology" w:history="1">
              <w:r w:rsidRPr="00772A7B">
                <w:rPr>
                  <w:rStyle w:val="Hyperlink"/>
                </w:rPr>
                <w:t>353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2335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292F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IgG4 -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B9B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039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Autoimmune diseases | CD | RA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7F38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G4v5</w:t>
            </w:r>
            <w:r>
              <w:rPr>
                <w:szCs w:val="20"/>
              </w:rPr>
              <w:t xml:space="preserve"> h P10</w:t>
            </w:r>
          </w:p>
          <w:p w14:paraId="2A0A5160" w14:textId="77777777" w:rsidR="004429E4" w:rsidRPr="005C5460" w:rsidRDefault="004429E4" w:rsidP="000B6BC8">
            <w:pPr>
              <w:pStyle w:val="NormalWeb"/>
            </w:pPr>
            <w:r>
              <w:rPr>
                <w:szCs w:val="20"/>
              </w:rPr>
              <w:t>Half-IG exchange reduction</w:t>
            </w:r>
          </w:p>
        </w:tc>
        <w:tc>
          <w:tcPr>
            <w:tcW w:w="1134" w:type="dxa"/>
          </w:tcPr>
          <w:p w14:paraId="68E0950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32B548D2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BEBC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siltuximab</w:t>
            </w:r>
          </w:p>
          <w:p w14:paraId="4EB60C3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8" w:anchor="moa_Immunology" w:history="1">
              <w:r w:rsidRPr="00772A7B">
                <w:rPr>
                  <w:rStyle w:val="Hyperlink"/>
                </w:rPr>
                <w:t>297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F4C4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553F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207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23A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 xml:space="preserve"> MM |</w:t>
            </w:r>
            <w:r>
              <w:t xml:space="preserve"> </w:t>
            </w:r>
            <w:r w:rsidRPr="0087737B">
              <w:t>Multicentric Castleman's disease (MCD) |</w:t>
            </w:r>
            <w:r>
              <w:t xml:space="preserve"> </w:t>
            </w:r>
            <w:r w:rsidRPr="0087737B">
              <w:t>Renal cell carcinoma (RCC) |</w:t>
            </w:r>
            <w:r>
              <w:t xml:space="preserve"> </w:t>
            </w:r>
            <w:r w:rsidRPr="0087737B">
              <w:t>Neoplasms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285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72BA67D1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EMA: </w:t>
            </w:r>
          </w:p>
          <w:p w14:paraId="742DA632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May 2014</w:t>
            </w:r>
          </w:p>
          <w:p w14:paraId="164DD450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42D6B630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April 2014</w:t>
            </w:r>
          </w:p>
          <w:p w14:paraId="421820F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45A8E3FD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76C1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sirukumab</w:t>
            </w:r>
            <w:r>
              <w:t>***</w:t>
            </w:r>
          </w:p>
          <w:p w14:paraId="6C53BB7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39" w:anchor="moa_Immunology" w:history="1">
              <w:r w:rsidRPr="00772A7B">
                <w:rPr>
                  <w:rStyle w:val="Hyperlink"/>
                </w:rPr>
                <w:t>384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C30C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2D10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B8C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38D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RA (Despite Methotrexate Therapy) |</w:t>
            </w:r>
          </w:p>
          <w:p w14:paraId="4E65261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Lupus nephritis |</w:t>
            </w:r>
            <w:r>
              <w:t xml:space="preserve"> </w:t>
            </w:r>
            <w:r w:rsidRPr="0087737B">
              <w:t>Juvenile Idiopathic Arthitis (JIA), pediatric |</w:t>
            </w:r>
            <w:r>
              <w:t xml:space="preserve"> </w:t>
            </w:r>
            <w:r w:rsidRPr="0087737B">
              <w:t>Giant cell arteritis |</w:t>
            </w:r>
            <w:r>
              <w:t xml:space="preserve"> </w:t>
            </w:r>
            <w:r w:rsidRPr="0087737B">
              <w:t xml:space="preserve"> PMR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15D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6F1A0956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</w:t>
            </w:r>
          </w:p>
          <w:p w14:paraId="54E50A79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July 2017</w:t>
            </w:r>
          </w:p>
          <w:p w14:paraId="71CFA2E3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6C116416" w14:textId="77777777" w:rsidTr="000B6BC8">
        <w:trPr>
          <w:trHeight w:val="420"/>
          <w:jc w:val="center"/>
        </w:trPr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2EC2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ziltivekimab</w:t>
            </w:r>
            <w:r>
              <w:t>***</w:t>
            </w:r>
          </w:p>
          <w:p w14:paraId="41F1BE1D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40" w:anchor="moa_Hematology" w:history="1">
              <w:r w:rsidRPr="00B75AB9">
                <w:rPr>
                  <w:rStyle w:val="Hyperlink"/>
                </w:rPr>
                <w:t>979</w:t>
              </w:r>
            </w:hyperlink>
            <w:r>
              <w:t>)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3F4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00A7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BE5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E7DF" w14:textId="77777777" w:rsidR="004429E4" w:rsidRPr="0087737B" w:rsidRDefault="004429E4" w:rsidP="000B6BC8">
            <w:r w:rsidRPr="0087737B">
              <w:t>Anemia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3A4E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G1v21</w:t>
            </w:r>
            <w:r>
              <w:rPr>
                <w:szCs w:val="20"/>
              </w:rPr>
              <w:t xml:space="preserve"> CH2 Y15.1, T16, E18</w:t>
            </w:r>
          </w:p>
          <w:p w14:paraId="48938DDD" w14:textId="77777777" w:rsidR="004429E4" w:rsidRPr="00722675" w:rsidRDefault="004429E4" w:rsidP="000B6BC8">
            <w:pPr>
              <w:pStyle w:val="NormalWeb"/>
            </w:pPr>
            <w:r>
              <w:rPr>
                <w:szCs w:val="20"/>
              </w:rPr>
              <w:t>Half-life extension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B634B8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143C5C78" w14:textId="77777777" w:rsidTr="000B6BC8">
        <w:trPr>
          <w:trHeight w:val="420"/>
          <w:jc w:val="center"/>
        </w:trPr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99BF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mezagitamab</w:t>
            </w:r>
            <w:r>
              <w:t>*</w:t>
            </w:r>
          </w:p>
          <w:p w14:paraId="26CC3B0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41" w:anchor="moa_Immunology" w:history="1">
              <w:r w:rsidRPr="005202CC">
                <w:rPr>
                  <w:rStyle w:val="Hyperlink"/>
                </w:rPr>
                <w:t>882</w:t>
              </w:r>
            </w:hyperlink>
            <w: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18B7C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7737B">
              <w:t>CD38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C4E6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lambda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95E1" w14:textId="77777777" w:rsidR="004429E4" w:rsidRDefault="004429E4" w:rsidP="000B6BC8">
            <w:pPr>
              <w:pStyle w:val="NormalWeb"/>
            </w:pPr>
            <w:r>
              <w:rPr>
                <w:b/>
                <w:bCs/>
                <w:szCs w:val="20"/>
              </w:rPr>
              <w:t>Blocking </w:t>
            </w:r>
          </w:p>
          <w:p w14:paraId="39E8A8EA" w14:textId="77777777" w:rsidR="004429E4" w:rsidRDefault="004429E4" w:rsidP="000B6BC8">
            <w:pPr>
              <w:pStyle w:val="NormalWeb"/>
            </w:pPr>
            <w:r>
              <w:rPr>
                <w:i/>
                <w:iCs/>
                <w:szCs w:val="20"/>
              </w:rPr>
              <w:t>Immunosuppressant, Fc-effector function</w:t>
            </w:r>
          </w:p>
          <w:p w14:paraId="2DA4DA1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AB2F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 xml:space="preserve"> MM |</w:t>
            </w:r>
            <w:r>
              <w:t xml:space="preserve"> </w:t>
            </w:r>
            <w:r w:rsidRPr="0087737B">
              <w:t>SLE</w:t>
            </w:r>
            <w:r>
              <w:t xml:space="preserve"> | MG</w:t>
            </w: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EE5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C9B1EED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</w:t>
            </w:r>
          </w:p>
          <w:p w14:paraId="55FE4117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January 2019</w:t>
            </w:r>
          </w:p>
          <w:p w14:paraId="1613E4C7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2A301110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2795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daratumumab</w:t>
            </w:r>
            <w:r>
              <w:t>*</w:t>
            </w:r>
          </w:p>
          <w:p w14:paraId="1C5F5D9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42" w:anchor="moa_Immunology" w:history="1">
              <w:r w:rsidRPr="00D03DAB">
                <w:rPr>
                  <w:rStyle w:val="Hyperlink"/>
                </w:rPr>
                <w:t>301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2BC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24D0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–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2504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E23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MM |</w:t>
            </w:r>
            <w:r>
              <w:t xml:space="preserve"> </w:t>
            </w:r>
            <w:r w:rsidRPr="0087737B">
              <w:t>AL amyloidosis |Myeloma, multiple (MM), recurrent or refractory (in combination with lenalidomide and dexamethasone or bortezomib and dexamethasone)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668B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6DD795D2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029B8364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November 2015</w:t>
            </w:r>
          </w:p>
          <w:p w14:paraId="230C4E99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53888B9B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5640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felzartamab</w:t>
            </w:r>
          </w:p>
          <w:p w14:paraId="7AF89B0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43" w:anchor="moa_Immunology" w:history="1">
              <w:r w:rsidRPr="00D03DAB">
                <w:rPr>
                  <w:rStyle w:val="Hyperlink"/>
                </w:rPr>
                <w:t>1011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F79B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2663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lambda2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687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DE5E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 xml:space="preserve"> MM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86DA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3ADD36B5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429E4" w:rsidRPr="0087737B" w14:paraId="1934B18F" w14:textId="77777777" w:rsidTr="000B6BC8">
        <w:trPr>
          <w:trHeight w:val="420"/>
          <w:jc w:val="center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8895" w14:textId="77777777" w:rsidR="004429E4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isatuximab</w:t>
            </w:r>
          </w:p>
          <w:p w14:paraId="6A649CB6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</w:t>
            </w:r>
            <w:r w:rsidRPr="00840846">
              <w:t>mAbID</w:t>
            </w:r>
            <w:r>
              <w:t xml:space="preserve"> </w:t>
            </w:r>
            <w:hyperlink r:id="rId44" w:anchor="moa_Immunology" w:history="1">
              <w:r w:rsidRPr="000401BE">
                <w:rPr>
                  <w:rStyle w:val="Hyperlink"/>
                </w:rPr>
                <w:t>539</w:t>
              </w:r>
            </w:hyperlink>
            <w:r>
              <w:t>)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CD12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9EC1" w14:textId="77777777" w:rsidR="004429E4" w:rsidRPr="0087737B" w:rsidRDefault="004429E4" w:rsidP="000B6BC8">
            <w:pPr>
              <w:rPr>
                <w:color w:val="212529"/>
              </w:rPr>
            </w:pPr>
            <w:r w:rsidRPr="0087737B">
              <w:rPr>
                <w:color w:val="212529"/>
              </w:rPr>
              <w:t>IgG1 - kappa</w:t>
            </w: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1BB1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3D60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7737B">
              <w:t>MM |</w:t>
            </w:r>
            <w:r>
              <w:t xml:space="preserve"> </w:t>
            </w:r>
            <w:r w:rsidRPr="0087737B">
              <w:t>Hematologic malignancies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712E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34" w:type="dxa"/>
          </w:tcPr>
          <w:p w14:paraId="18A2BB5E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FDA: </w:t>
            </w:r>
          </w:p>
          <w:p w14:paraId="35FACDD4" w14:textId="77777777" w:rsidR="004429E4" w:rsidRDefault="004429E4" w:rsidP="000B6BC8">
            <w:pPr>
              <w:pStyle w:val="NormalWeb"/>
            </w:pPr>
            <w:r>
              <w:rPr>
                <w:szCs w:val="20"/>
              </w:rPr>
              <w:t>May 2014</w:t>
            </w:r>
          </w:p>
          <w:p w14:paraId="71B71F32" w14:textId="77777777" w:rsidR="004429E4" w:rsidRPr="0087737B" w:rsidRDefault="004429E4" w:rsidP="000B6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FAAE802" w14:textId="77777777" w:rsidR="00055DDB" w:rsidRPr="00E06592" w:rsidRDefault="00055DDB" w:rsidP="00325C08"/>
    <w:sectPr w:rsidR="00055DDB" w:rsidRPr="00E06592" w:rsidSect="00A23604">
      <w:headerReference w:type="even" r:id="rId45"/>
      <w:headerReference w:type="default" r:id="rId46"/>
      <w:footerReference w:type="default" r:id="rId47"/>
      <w:footerReference w:type="first" r:id="rId48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88CA" w14:textId="77777777" w:rsidR="00472BE4" w:rsidRDefault="00472BE4" w:rsidP="00C1340D">
      <w:r>
        <w:separator/>
      </w:r>
    </w:p>
  </w:endnote>
  <w:endnote w:type="continuationSeparator" w:id="0">
    <w:p w14:paraId="39269724" w14:textId="77777777" w:rsidR="00472BE4" w:rsidRDefault="00472BE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1E4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F6F451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ABAA295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2104" w14:textId="77777777" w:rsidR="00472BE4" w:rsidRDefault="00472BE4" w:rsidP="00C1340D">
      <w:r>
        <w:separator/>
      </w:r>
    </w:p>
  </w:footnote>
  <w:footnote w:type="continuationSeparator" w:id="0">
    <w:p w14:paraId="1BC78D77" w14:textId="77777777" w:rsidR="00472BE4" w:rsidRDefault="00472BE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661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107D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E4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9E4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BE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50DA69"/>
  <w15:chartTrackingRefBased/>
  <w15:docId w15:val="{4BC32DE6-D0AF-4493-99B0-D1A43D73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gt.org/mAb-DB/mAbcard?AbId=1038" TargetMode="External"/><Relationship Id="rId18" Type="http://schemas.openxmlformats.org/officeDocument/2006/relationships/hyperlink" Target="https://www.imgt.org/mAb-DB/mAbcard?AbId=642" TargetMode="External"/><Relationship Id="rId26" Type="http://schemas.openxmlformats.org/officeDocument/2006/relationships/hyperlink" Target="https://www.imgt.org/mAb-DB/mAbcard?AbId=161" TargetMode="External"/><Relationship Id="rId39" Type="http://schemas.openxmlformats.org/officeDocument/2006/relationships/hyperlink" Target="https://www.imgt.org/mAb-DB/mAbcard?AbId=384" TargetMode="External"/><Relationship Id="rId21" Type="http://schemas.openxmlformats.org/officeDocument/2006/relationships/hyperlink" Target="https://www.imgt.org/mAb-DB/mAbcard?AbId=799" TargetMode="External"/><Relationship Id="rId34" Type="http://schemas.openxmlformats.org/officeDocument/2006/relationships/hyperlink" Target="https://www.imgt.org/mAb-DB/mAbcard?AbId=400" TargetMode="External"/><Relationship Id="rId42" Type="http://schemas.openxmlformats.org/officeDocument/2006/relationships/hyperlink" Target="https://www.imgt.org/mAb-DB/mAbcard?AbId=301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mgt.org/mAb-DB/mAbcard?AbId=731" TargetMode="External"/><Relationship Id="rId29" Type="http://schemas.openxmlformats.org/officeDocument/2006/relationships/hyperlink" Target="https://www.imgt.org/mAb-DB/mAbcard?AbId=227" TargetMode="External"/><Relationship Id="rId11" Type="http://schemas.openxmlformats.org/officeDocument/2006/relationships/hyperlink" Target="https://www.imgt.org/mAb-DB/mAbcard?AbId=1253" TargetMode="External"/><Relationship Id="rId24" Type="http://schemas.openxmlformats.org/officeDocument/2006/relationships/hyperlink" Target="https://www.imgt.org/mAb-DB/mAbcard?AbId=553" TargetMode="External"/><Relationship Id="rId32" Type="http://schemas.openxmlformats.org/officeDocument/2006/relationships/hyperlink" Target="https://www.imgt.org/mAb-DB/mAbcard?AbId=586" TargetMode="External"/><Relationship Id="rId37" Type="http://schemas.openxmlformats.org/officeDocument/2006/relationships/hyperlink" Target="https://www.imgt.org/mAb-DB/mAbcard?AbId=353" TargetMode="External"/><Relationship Id="rId40" Type="http://schemas.openxmlformats.org/officeDocument/2006/relationships/hyperlink" Target="https://www.imgt.org/mAb-DB/mAbcard?AbId=979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mgt.org/mAb-DB/mAbcard?AbId=898" TargetMode="External"/><Relationship Id="rId23" Type="http://schemas.openxmlformats.org/officeDocument/2006/relationships/hyperlink" Target="https://www.imgt.org/mAb-DB/mAbcard?AbId=806" TargetMode="External"/><Relationship Id="rId28" Type="http://schemas.openxmlformats.org/officeDocument/2006/relationships/hyperlink" Target="https://www.imgt.org/mAb-DB/mAbcard?AbId=372" TargetMode="External"/><Relationship Id="rId36" Type="http://schemas.openxmlformats.org/officeDocument/2006/relationships/hyperlink" Target="https://www.imgt.org/mAb-DB/mAbcard?AbId=41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imgt.org/mAb-DB/mAbcard?AbId=783" TargetMode="External"/><Relationship Id="rId19" Type="http://schemas.openxmlformats.org/officeDocument/2006/relationships/hyperlink" Target="https://www.imgt.org/mAb-DB/mAbcard?AbId=1020" TargetMode="External"/><Relationship Id="rId31" Type="http://schemas.openxmlformats.org/officeDocument/2006/relationships/hyperlink" Target="https://www.imgt.org/mAb-DB/mAbcard?AbId=96" TargetMode="External"/><Relationship Id="rId44" Type="http://schemas.openxmlformats.org/officeDocument/2006/relationships/hyperlink" Target="https://www.imgt.org/mAb-DB/mAbcard?AbId=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gt.org/mAb-DB/mAbcard?AbId=674" TargetMode="External"/><Relationship Id="rId14" Type="http://schemas.openxmlformats.org/officeDocument/2006/relationships/hyperlink" Target="https://www.imgt.org/mAb-DB/mAbcard?AbId=585" TargetMode="External"/><Relationship Id="rId22" Type="http://schemas.openxmlformats.org/officeDocument/2006/relationships/hyperlink" Target="https://www.imgt.org/mAb-DB/mAbcard?AbId=563" TargetMode="External"/><Relationship Id="rId27" Type="http://schemas.openxmlformats.org/officeDocument/2006/relationships/hyperlink" Target="https://www.imgt.org/mAb-DB/mAbcard?AbId=194" TargetMode="External"/><Relationship Id="rId30" Type="http://schemas.openxmlformats.org/officeDocument/2006/relationships/hyperlink" Target="https://www.imgt.org/mAb-DB/mAbcard?AbId=1060" TargetMode="External"/><Relationship Id="rId35" Type="http://schemas.openxmlformats.org/officeDocument/2006/relationships/hyperlink" Target="https://www.imgt.org/mAb-DB/mAbcard?AbId=523" TargetMode="External"/><Relationship Id="rId43" Type="http://schemas.openxmlformats.org/officeDocument/2006/relationships/hyperlink" Target="https://www.imgt.org/mAb-DB/mAbcard?AbId=1011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imgt.org/mAb-DB/mAbcard?AbId=3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mgt.org/mAb-DB/mAbcard?AbId=535" TargetMode="External"/><Relationship Id="rId17" Type="http://schemas.openxmlformats.org/officeDocument/2006/relationships/hyperlink" Target="https://www.imgt.org/mAb-DB/mAbcard?AbId=943" TargetMode="External"/><Relationship Id="rId25" Type="http://schemas.openxmlformats.org/officeDocument/2006/relationships/hyperlink" Target="https://www.imgt.org/mAb-DB/mAbcard?AbId=518" TargetMode="External"/><Relationship Id="rId33" Type="http://schemas.openxmlformats.org/officeDocument/2006/relationships/hyperlink" Target="https://www.imgt.org/mAb-DB/mAbcard?AbId=887" TargetMode="External"/><Relationship Id="rId38" Type="http://schemas.openxmlformats.org/officeDocument/2006/relationships/hyperlink" Target="https://www.imgt.org/mAb-DB/mAbcard?AbId=297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imgt.org/mAb-DB/mAbcard?AbId=854" TargetMode="External"/><Relationship Id="rId41" Type="http://schemas.openxmlformats.org/officeDocument/2006/relationships/hyperlink" Target="https://www.imgt.org/mAb-DB/mAbcard?AbId=8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2023-10-01T14:30:00Z</dcterms:created>
  <dcterms:modified xsi:type="dcterms:W3CDTF">2023-10-01T14:39:00Z</dcterms:modified>
</cp:coreProperties>
</file>