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3BB97" w14:textId="62C3B0F7" w:rsidR="00DA1435" w:rsidRPr="00DA1435" w:rsidRDefault="00DA1435" w:rsidP="00DA1435">
      <w:pPr>
        <w:spacing w:after="160" w:line="259" w:lineRule="auto"/>
        <w:jc w:val="left"/>
        <w:rPr>
          <w:rFonts w:eastAsia="Calibri"/>
          <w:b/>
          <w:noProof w:val="0"/>
          <w:color w:val="auto"/>
          <w:lang w:val="en-GB" w:eastAsia="en-US"/>
        </w:rPr>
      </w:pPr>
      <w:r w:rsidRPr="00DA1435">
        <w:rPr>
          <w:rFonts w:eastAsia="Calibri"/>
          <w:b/>
          <w:noProof w:val="0"/>
          <w:color w:val="auto"/>
          <w:lang w:val="en-GB" w:eastAsia="en-US"/>
        </w:rPr>
        <w:t>Supplement</w:t>
      </w:r>
      <w:r w:rsidR="002B281F">
        <w:rPr>
          <w:rFonts w:eastAsia="Calibri"/>
          <w:b/>
          <w:noProof w:val="0"/>
          <w:color w:val="auto"/>
          <w:lang w:val="en-GB" w:eastAsia="en-US"/>
        </w:rPr>
        <w:t>ary Materials</w:t>
      </w:r>
    </w:p>
    <w:p w14:paraId="28D07443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  <w:r w:rsidRPr="00DA1435">
        <w:rPr>
          <w:rFonts w:ascii="Calibri" w:eastAsia="Calibri" w:hAnsi="Calibri"/>
          <w:color w:val="auto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8A9BB2" wp14:editId="2C83C1B9">
                <wp:simplePos x="0" y="0"/>
                <wp:positionH relativeFrom="margin">
                  <wp:align>left</wp:align>
                </wp:positionH>
                <wp:positionV relativeFrom="paragraph">
                  <wp:posOffset>7947889</wp:posOffset>
                </wp:positionV>
                <wp:extent cx="5760720" cy="650875"/>
                <wp:effectExtent l="0" t="0" r="0" b="0"/>
                <wp:wrapSquare wrapText="bothSides"/>
                <wp:docPr id="6172441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50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C3E1AF" w14:textId="10C0B871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b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1b.</w:t>
                            </w:r>
                            <w:r w:rsidRPr="00374DF4">
                              <w:rPr>
                                <w:rFonts w:ascii="Palatino Linotype" w:hAnsi="Palatino Linotype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Hlk152936302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Heatmap and dendrogram based on pairwise F</w:t>
                            </w:r>
                            <w:r w:rsidRPr="00E92862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ST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values among the active herds of Blonde </w:t>
                            </w:r>
                            <w:proofErr w:type="spellStart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Mangalica</w:t>
                            </w:r>
                            <w:proofErr w:type="spellEnd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breed. The heatmap </w:t>
                            </w:r>
                            <w:proofErr w:type="spellStart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color</w:t>
                            </w:r>
                            <w:proofErr w:type="spellEnd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key and histogram represents the F</w:t>
                            </w:r>
                            <w:r w:rsidRPr="00E92862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ST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matrix considering different discrete F</w:t>
                            </w:r>
                            <w:r w:rsidRPr="00E92862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ST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scales.</w:t>
                            </w:r>
                            <w:bookmarkEnd w:id="0"/>
                          </w:p>
                          <w:p w14:paraId="75B59810" w14:textId="77777777" w:rsidR="00426BA5" w:rsidRPr="00374DF4" w:rsidRDefault="00426BA5" w:rsidP="00DA1435">
                            <w:pPr>
                              <w:pStyle w:val="Caption1"/>
                              <w:rPr>
                                <w:rFonts w:ascii="Palatino Linotype" w:hAnsi="Palatino Linotype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A9B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25.8pt;width:453.6pt;height:51.25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" stroked="f">
                <v:textbox inset="0,0,0,0">
                  <w:txbxContent>
                    <w:p w14:paraId="00C3E1AF" w14:textId="10C0B871" w:rsidR="00426BA5" w:rsidRPr="00374DF4" w:rsidRDefault="00426BA5" w:rsidP="00DA1435">
                      <w:pPr>
                        <w:pStyle w:val="Caption1"/>
                        <w:jc w:val="both"/>
                        <w:rPr>
                          <w:rFonts w:ascii="Palatino Linotype" w:hAnsi="Palatino Linotype"/>
                          <w:b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Figure </w:t>
                      </w:r>
                      <w:r w:rsidR="00805C4A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S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1b.</w:t>
                      </w:r>
                      <w:r w:rsidRPr="00374DF4">
                        <w:rPr>
                          <w:rFonts w:ascii="Palatino Linotype" w:hAnsi="Palatino Linotype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bookmarkStart w:id="2" w:name="_Hlk152936302"/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Heatmap and dendrogram based on pairwise F</w:t>
                      </w:r>
                      <w:r w:rsidRPr="00E92862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ST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values among the active herds of Blonde Mangalica breed. The heatmap color key and histogram represents the F</w:t>
                      </w:r>
                      <w:r w:rsidRPr="00E92862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ST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matrix considering different discrete F</w:t>
                      </w:r>
                      <w:r w:rsidRPr="00E92862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ST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scales.</w:t>
                      </w:r>
                      <w:bookmarkEnd w:id="2"/>
                    </w:p>
                    <w:p w14:paraId="75B59810" w14:textId="77777777" w:rsidR="00426BA5" w:rsidRPr="00374DF4" w:rsidRDefault="00426BA5" w:rsidP="00DA1435">
                      <w:pPr>
                        <w:pStyle w:val="Caption1"/>
                        <w:rPr>
                          <w:rFonts w:ascii="Palatino Linotype" w:hAnsi="Palatino Linotype"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A1435">
        <w:rPr>
          <w:rFonts w:ascii="Calibri" w:eastAsia="Calibri" w:hAnsi="Calibri"/>
          <w:color w:val="auto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ABA9AD" wp14:editId="35993906">
                <wp:simplePos x="0" y="0"/>
                <wp:positionH relativeFrom="margin">
                  <wp:align>center</wp:align>
                </wp:positionH>
                <wp:positionV relativeFrom="paragraph">
                  <wp:posOffset>3691890</wp:posOffset>
                </wp:positionV>
                <wp:extent cx="5581650" cy="635"/>
                <wp:effectExtent l="0" t="0" r="0" b="5080"/>
                <wp:wrapSquare wrapText="bothSides"/>
                <wp:docPr id="3379950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B26FDD" w14:textId="1447A5E7" w:rsidR="00426BA5" w:rsidRPr="00DA1435" w:rsidRDefault="00426BA5" w:rsidP="00DA143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</w:pPr>
                            <w:r w:rsidRPr="00DA1435">
                              <w:t xml:space="preserve">Figure </w:t>
                            </w:r>
                            <w:r w:rsidR="00805C4A">
                              <w:t>S</w:t>
                            </w:r>
                            <w:r w:rsidRPr="00DA1435">
                              <w:t xml:space="preserve">1a. </w:t>
                            </w:r>
                            <w:bookmarkStart w:id="1" w:name="_Hlk152936264"/>
                            <w:r w:rsidRPr="00DA1435">
                              <w:t>Heatmap and dendrogram based on pairwise F</w:t>
                            </w:r>
                            <w:r w:rsidRPr="00DA1435">
                              <w:rPr>
                                <w:vertAlign w:val="subscript"/>
                              </w:rPr>
                              <w:t>ST</w:t>
                            </w:r>
                            <w:r w:rsidRPr="00DA1435">
                              <w:t xml:space="preserve"> values among the herds of Blonde Mangalica breed. The heatmap color key and histogram represents the F</w:t>
                            </w:r>
                            <w:r w:rsidRPr="00DA1435">
                              <w:rPr>
                                <w:vertAlign w:val="subscript"/>
                              </w:rPr>
                              <w:t>ST</w:t>
                            </w:r>
                            <w:r w:rsidRPr="00DA1435">
                              <w:t xml:space="preserve"> matrix considering different discrete F</w:t>
                            </w:r>
                            <w:r w:rsidRPr="00DA1435">
                              <w:rPr>
                                <w:vertAlign w:val="subscript"/>
                              </w:rPr>
                              <w:t>ST</w:t>
                            </w:r>
                            <w:r w:rsidRPr="00DA1435">
                              <w:t xml:space="preserve"> scales.</w:t>
                            </w:r>
                            <w:bookmarkEnd w:id="1"/>
                          </w:p>
                          <w:p w14:paraId="3E7A3146" w14:textId="77777777" w:rsidR="00426BA5" w:rsidRPr="00DA1435" w:rsidRDefault="00426BA5" w:rsidP="00DA143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ABA9AD" id="_x0000_s1027" type="#_x0000_t202" style="position:absolute;margin-left:0;margin-top:290.7pt;width:439.5pt;height:.0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" stroked="f">
                <v:textbox style="mso-fit-shape-to-text:t" inset="0,0,0,0">
                  <w:txbxContent>
                    <w:p w14:paraId="1EB26FDD" w14:textId="1447A5E7" w:rsidR="00426BA5" w:rsidRPr="00DA1435" w:rsidRDefault="00426BA5" w:rsidP="00DA143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</w:pPr>
                      <w:r w:rsidRPr="00DA1435">
                        <w:t xml:space="preserve">Figure </w:t>
                      </w:r>
                      <w:r w:rsidR="00805C4A">
                        <w:t>S</w:t>
                      </w:r>
                      <w:r w:rsidRPr="00DA1435">
                        <w:t xml:space="preserve">1a. </w:t>
                      </w:r>
                      <w:bookmarkStart w:id="4" w:name="_Hlk152936264"/>
                      <w:r w:rsidRPr="00DA1435">
                        <w:t>Heatmap and dendrogram based on pairwise F</w:t>
                      </w:r>
                      <w:r w:rsidRPr="00DA1435">
                        <w:rPr>
                          <w:vertAlign w:val="subscript"/>
                        </w:rPr>
                        <w:t>ST</w:t>
                      </w:r>
                      <w:r w:rsidRPr="00DA1435">
                        <w:t xml:space="preserve"> values among the herds of Blonde Mangalica breed. The heatmap color key and histogram represents the F</w:t>
                      </w:r>
                      <w:r w:rsidRPr="00DA1435">
                        <w:rPr>
                          <w:vertAlign w:val="subscript"/>
                        </w:rPr>
                        <w:t>ST</w:t>
                      </w:r>
                      <w:r w:rsidRPr="00DA1435">
                        <w:t xml:space="preserve"> matrix considering different discrete F</w:t>
                      </w:r>
                      <w:r w:rsidRPr="00DA1435">
                        <w:rPr>
                          <w:vertAlign w:val="subscript"/>
                        </w:rPr>
                        <w:t>ST</w:t>
                      </w:r>
                      <w:r w:rsidRPr="00DA1435">
                        <w:t xml:space="preserve"> scales.</w:t>
                      </w:r>
                      <w:bookmarkEnd w:id="4"/>
                    </w:p>
                    <w:p w14:paraId="3E7A3146" w14:textId="77777777" w:rsidR="00426BA5" w:rsidRPr="00DA1435" w:rsidRDefault="00426BA5" w:rsidP="00DA143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A1435">
        <w:rPr>
          <w:rFonts w:ascii="Calibri" w:eastAsia="Calibri" w:hAnsi="Calibri"/>
          <w:color w:val="auto"/>
          <w:sz w:val="22"/>
          <w:szCs w:val="22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522D7997" wp14:editId="359E6A9A">
            <wp:simplePos x="0" y="0"/>
            <wp:positionH relativeFrom="column">
              <wp:posOffset>97867</wp:posOffset>
            </wp:positionH>
            <wp:positionV relativeFrom="paragraph">
              <wp:posOffset>4376324</wp:posOffset>
            </wp:positionV>
            <wp:extent cx="5760720" cy="3520440"/>
            <wp:effectExtent l="0" t="0" r="0" b="3810"/>
            <wp:wrapSquare wrapText="bothSides"/>
            <wp:docPr id="1308546718" name="Picture 3" descr="A yellow and white gr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546718" name="Picture 3" descr="A yellow and white gri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1435">
        <w:rPr>
          <w:rFonts w:ascii="Calibri" w:eastAsia="Calibri" w:hAnsi="Calibri"/>
          <w:color w:val="auto"/>
          <w:sz w:val="22"/>
          <w:szCs w:val="22"/>
          <w:lang w:val="en-GB" w:eastAsia="en-GB"/>
        </w:rPr>
        <w:drawing>
          <wp:inline distT="0" distB="0" distL="0" distR="0" wp14:anchorId="196C5A22" wp14:editId="6CCA8910">
            <wp:extent cx="5760720" cy="3528060"/>
            <wp:effectExtent l="0" t="0" r="0" b="0"/>
            <wp:docPr id="221234666" name="Picture 2" descr="A yellow and orange gr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34666" name="Picture 2" descr="A yellow and orange gri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8F119" w14:textId="77777777" w:rsidR="00DA1435" w:rsidRPr="00DA1435" w:rsidRDefault="00DA1435" w:rsidP="00DA1435">
      <w:pPr>
        <w:keepNext/>
        <w:spacing w:after="160" w:line="259" w:lineRule="auto"/>
        <w:jc w:val="left"/>
        <w:rPr>
          <w:rFonts w:ascii="Calibri" w:eastAsia="Calibri" w:hAnsi="Calibri"/>
          <w:noProof w:val="0"/>
          <w:color w:val="auto"/>
          <w:sz w:val="22"/>
          <w:szCs w:val="22"/>
          <w:lang w:val="en-GB" w:eastAsia="en-US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9"/>
        <w:gridCol w:w="4686"/>
      </w:tblGrid>
      <w:tr w:rsidR="00DA1435" w:rsidRPr="00DA1435" w14:paraId="2A57FEDD" w14:textId="77777777" w:rsidTr="00426BA5">
        <w:tc>
          <w:tcPr>
            <w:tcW w:w="4531" w:type="dxa"/>
          </w:tcPr>
          <w:p w14:paraId="52164637" w14:textId="77777777" w:rsidR="00DA1435" w:rsidRPr="00DA1435" w:rsidRDefault="00DA1435" w:rsidP="00DA1435">
            <w:pPr>
              <w:keepNext/>
              <w:spacing w:line="240" w:lineRule="auto"/>
              <w:jc w:val="left"/>
              <w:rPr>
                <w:rFonts w:ascii="Calibri" w:hAnsi="Calibri"/>
                <w:noProof w:val="0"/>
                <w:color w:val="auto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inline distT="0" distB="0" distL="0" distR="0" wp14:anchorId="30F92C4A" wp14:editId="6224E7ED">
                  <wp:extent cx="2782670" cy="2650490"/>
                  <wp:effectExtent l="0" t="0" r="0" b="0"/>
                  <wp:docPr id="60639717" name="Picture 10" descr="A graph with numbers and a black and red lin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39717" name="Picture 10" descr="A graph with numbers and a black and red lin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786" cy="2667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9088AB" w14:textId="2F5D60FE" w:rsidR="00DA1435" w:rsidRPr="00DA1435" w:rsidRDefault="00DA1435" w:rsidP="00805C4A">
            <w:pPr>
              <w:spacing w:after="200" w:line="240" w:lineRule="auto"/>
              <w:jc w:val="left"/>
              <w:rPr>
                <w:noProof w:val="0"/>
                <w:color w:val="auto"/>
                <w:sz w:val="20"/>
                <w:szCs w:val="20"/>
              </w:rPr>
            </w:pPr>
            <w:r w:rsidRPr="00DA1435">
              <w:rPr>
                <w:noProof w:val="0"/>
                <w:color w:val="auto"/>
                <w:sz w:val="20"/>
                <w:szCs w:val="20"/>
              </w:rPr>
              <w:t xml:space="preserve">Figure </w:t>
            </w:r>
            <w:r w:rsidR="00805C4A">
              <w:rPr>
                <w:noProof w:val="0"/>
                <w:color w:val="auto"/>
                <w:sz w:val="20"/>
                <w:szCs w:val="20"/>
              </w:rPr>
              <w:t>S</w:t>
            </w:r>
            <w:r w:rsidRPr="00DA1435">
              <w:rPr>
                <w:noProof w:val="0"/>
                <w:color w:val="auto"/>
                <w:sz w:val="20"/>
                <w:szCs w:val="20"/>
              </w:rPr>
              <w:t>2a. Multidimensional scaling</w:t>
            </w:r>
            <w:r w:rsidR="00805C4A">
              <w:rPr>
                <w:noProof w:val="0"/>
                <w:color w:val="auto"/>
                <w:sz w:val="20"/>
                <w:szCs w:val="20"/>
              </w:rPr>
              <w:t xml:space="preserve"> (MDS)</w:t>
            </w:r>
            <w:r w:rsidRPr="00DA1435">
              <w:rPr>
                <w:noProof w:val="0"/>
                <w:color w:val="auto"/>
                <w:sz w:val="20"/>
                <w:szCs w:val="20"/>
              </w:rPr>
              <w:t xml:space="preserve"> clusters (</w:t>
            </w:r>
            <w:r w:rsidR="00805C4A">
              <w:rPr>
                <w:noProof w:val="0"/>
                <w:color w:val="auto"/>
                <w:sz w:val="20"/>
                <w:szCs w:val="20"/>
              </w:rPr>
              <w:t>MDS</w:t>
            </w:r>
            <w:r w:rsidRPr="00DA1435">
              <w:rPr>
                <w:noProof w:val="0"/>
                <w:color w:val="auto"/>
                <w:sz w:val="20"/>
                <w:szCs w:val="20"/>
              </w:rPr>
              <w:t>1&amp;</w:t>
            </w:r>
            <w:r w:rsidR="00805C4A">
              <w:rPr>
                <w:noProof w:val="0"/>
                <w:color w:val="auto"/>
                <w:sz w:val="20"/>
                <w:szCs w:val="20"/>
              </w:rPr>
              <w:t>MDS</w:t>
            </w:r>
            <w:r w:rsidRPr="00DA1435">
              <w:rPr>
                <w:noProof w:val="0"/>
                <w:color w:val="auto"/>
                <w:sz w:val="20"/>
                <w:szCs w:val="20"/>
              </w:rPr>
              <w:t xml:space="preserve">2) of the Blonde </w:t>
            </w:r>
            <w:proofErr w:type="spellStart"/>
            <w:r w:rsidRPr="00DA1435">
              <w:rPr>
                <w:noProof w:val="0"/>
                <w:color w:val="auto"/>
                <w:sz w:val="20"/>
                <w:szCs w:val="20"/>
              </w:rPr>
              <w:t>Mangalica</w:t>
            </w:r>
            <w:proofErr w:type="spellEnd"/>
          </w:p>
          <w:p w14:paraId="32D7D60C" w14:textId="77777777" w:rsidR="00DA1435" w:rsidRPr="00DA1435" w:rsidRDefault="00DA1435" w:rsidP="00DA1435">
            <w:pPr>
              <w:keepNext/>
              <w:spacing w:line="240" w:lineRule="auto"/>
              <w:jc w:val="left"/>
              <w:rPr>
                <w:rFonts w:ascii="Calibri" w:hAnsi="Calibri"/>
                <w:noProof w:val="0"/>
                <w:color w:val="auto"/>
              </w:rPr>
            </w:pPr>
            <w:r w:rsidRPr="00DA1435">
              <w:rPr>
                <w:rFonts w:ascii="Calibri" w:hAnsi="Calibri"/>
                <w:color w:val="auto"/>
              </w:rPr>
              <w:t xml:space="preserve"> </w:t>
            </w:r>
          </w:p>
        </w:tc>
        <w:tc>
          <w:tcPr>
            <w:tcW w:w="4531" w:type="dxa"/>
          </w:tcPr>
          <w:p w14:paraId="1D3B609B" w14:textId="77777777" w:rsidR="00DA1435" w:rsidRPr="00DA1435" w:rsidRDefault="00DA1435" w:rsidP="00DA1435">
            <w:pPr>
              <w:keepNext/>
              <w:spacing w:line="240" w:lineRule="auto"/>
              <w:jc w:val="left"/>
              <w:rPr>
                <w:rFonts w:ascii="Calibri" w:hAnsi="Calibri"/>
                <w:noProof w:val="0"/>
                <w:color w:val="auto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inline distT="0" distB="0" distL="0" distR="0" wp14:anchorId="3CE24F28" wp14:editId="51038620">
                  <wp:extent cx="2683994" cy="2683994"/>
                  <wp:effectExtent l="0" t="0" r="2540" b="2540"/>
                  <wp:docPr id="393777873" name="Picture 11" descr="A black and white image of a clou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777873" name="Picture 11" descr="A black and white image of a clou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685" cy="268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5D069" w14:textId="6863394D" w:rsidR="00DA1435" w:rsidRPr="00DA1435" w:rsidRDefault="00DA1435" w:rsidP="00805C4A">
            <w:pPr>
              <w:spacing w:after="200" w:line="240" w:lineRule="auto"/>
              <w:jc w:val="left"/>
              <w:rPr>
                <w:noProof w:val="0"/>
                <w:color w:val="auto"/>
                <w:sz w:val="20"/>
                <w:szCs w:val="20"/>
              </w:rPr>
            </w:pPr>
            <w:r w:rsidRPr="00DA1435">
              <w:rPr>
                <w:noProof w:val="0"/>
                <w:color w:val="auto"/>
                <w:sz w:val="20"/>
                <w:szCs w:val="20"/>
              </w:rPr>
              <w:t xml:space="preserve">Figure </w:t>
            </w:r>
            <w:r w:rsidR="00805C4A">
              <w:rPr>
                <w:noProof w:val="0"/>
                <w:color w:val="auto"/>
                <w:sz w:val="20"/>
                <w:szCs w:val="20"/>
              </w:rPr>
              <w:t>S</w:t>
            </w:r>
            <w:r w:rsidRPr="00DA1435">
              <w:rPr>
                <w:noProof w:val="0"/>
                <w:color w:val="auto"/>
                <w:sz w:val="20"/>
                <w:szCs w:val="20"/>
              </w:rPr>
              <w:t>2b. Multidimensional scaling</w:t>
            </w:r>
            <w:r w:rsidR="00805C4A">
              <w:rPr>
                <w:noProof w:val="0"/>
                <w:color w:val="auto"/>
                <w:sz w:val="20"/>
                <w:szCs w:val="20"/>
              </w:rPr>
              <w:t xml:space="preserve"> (MDS)</w:t>
            </w:r>
            <w:r w:rsidRPr="00DA1435">
              <w:rPr>
                <w:noProof w:val="0"/>
                <w:color w:val="auto"/>
                <w:sz w:val="20"/>
                <w:szCs w:val="20"/>
              </w:rPr>
              <w:t xml:space="preserve"> clusters (</w:t>
            </w:r>
            <w:r w:rsidR="00805C4A">
              <w:rPr>
                <w:noProof w:val="0"/>
                <w:color w:val="auto"/>
                <w:sz w:val="20"/>
                <w:szCs w:val="20"/>
              </w:rPr>
              <w:t>MDS</w:t>
            </w:r>
            <w:r w:rsidRPr="00DA1435">
              <w:rPr>
                <w:noProof w:val="0"/>
                <w:color w:val="auto"/>
                <w:sz w:val="20"/>
                <w:szCs w:val="20"/>
              </w:rPr>
              <w:t>1&amp;</w:t>
            </w:r>
            <w:r w:rsidR="00805C4A">
              <w:rPr>
                <w:noProof w:val="0"/>
                <w:color w:val="auto"/>
                <w:sz w:val="20"/>
                <w:szCs w:val="20"/>
              </w:rPr>
              <w:t>MDS</w:t>
            </w:r>
            <w:r w:rsidRPr="00DA1435">
              <w:rPr>
                <w:noProof w:val="0"/>
                <w:color w:val="auto"/>
                <w:sz w:val="20"/>
                <w:szCs w:val="20"/>
              </w:rPr>
              <w:t xml:space="preserve">3) of the Blonde </w:t>
            </w:r>
            <w:proofErr w:type="spellStart"/>
            <w:r w:rsidRPr="00DA1435">
              <w:rPr>
                <w:noProof w:val="0"/>
                <w:color w:val="auto"/>
                <w:sz w:val="20"/>
                <w:szCs w:val="20"/>
              </w:rPr>
              <w:t>Mangalica</w:t>
            </w:r>
            <w:proofErr w:type="spellEnd"/>
          </w:p>
          <w:p w14:paraId="3649052A" w14:textId="77777777" w:rsidR="00DA1435" w:rsidRPr="00DA1435" w:rsidRDefault="00DA1435" w:rsidP="00DA1435">
            <w:pPr>
              <w:keepNext/>
              <w:spacing w:line="240" w:lineRule="auto"/>
              <w:jc w:val="left"/>
              <w:rPr>
                <w:rFonts w:ascii="Calibri" w:hAnsi="Calibri"/>
                <w:noProof w:val="0"/>
                <w:color w:val="auto"/>
              </w:rPr>
            </w:pPr>
          </w:p>
        </w:tc>
      </w:tr>
      <w:tr w:rsidR="00DA1435" w:rsidRPr="00DA1435" w14:paraId="66A439CF" w14:textId="77777777" w:rsidTr="00426BA5">
        <w:tc>
          <w:tcPr>
            <w:tcW w:w="4531" w:type="dxa"/>
          </w:tcPr>
          <w:p w14:paraId="0CD93FA0" w14:textId="77777777" w:rsidR="00DA1435" w:rsidRPr="00DA1435" w:rsidRDefault="00DA1435" w:rsidP="00DA1435">
            <w:pPr>
              <w:keepNext/>
              <w:spacing w:line="240" w:lineRule="auto"/>
              <w:jc w:val="left"/>
              <w:rPr>
                <w:rFonts w:ascii="Calibri" w:hAnsi="Calibri"/>
                <w:noProof w:val="0"/>
                <w:color w:val="auto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3D563D" wp14:editId="3F22291E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3046095</wp:posOffset>
                      </wp:positionV>
                      <wp:extent cx="2735580" cy="635"/>
                      <wp:effectExtent l="0" t="0" r="7620" b="635"/>
                      <wp:wrapSquare wrapText="bothSides"/>
                      <wp:docPr id="67656503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558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4B74B8" w14:textId="09EBB5CB" w:rsidR="00426BA5" w:rsidRPr="00374DF4" w:rsidRDefault="00426BA5" w:rsidP="00DA1435">
                                  <w:pPr>
                                    <w:pStyle w:val="Caption1"/>
                                    <w:jc w:val="both"/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2c. Multidimensional scaling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(MDS)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clusters (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MDS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1&amp;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MDS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2) of active herds in the Blonde </w:t>
                                  </w:r>
                                  <w:proofErr w:type="spellStart"/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Mangalica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F3D563D" id="_x0000_s1028" type="#_x0000_t202" style="position:absolute;margin-left:5.55pt;margin-top:239.85pt;width:215.4pt;height: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" stroked="f">
                      <v:textbox style="mso-fit-shape-to-text:t" inset="0,0,0,0">
                        <w:txbxContent>
                          <w:p w14:paraId="3D4B74B8" w14:textId="09EBB5CB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2c. Multidimensional scaling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(MDS)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clusters (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MDS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1&amp;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MDS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2) of active herds in the Blonde Mangalica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1C903E44" wp14:editId="64B16C6D">
                  <wp:simplePos x="0" y="0"/>
                  <wp:positionH relativeFrom="column">
                    <wp:posOffset>2056</wp:posOffset>
                  </wp:positionH>
                  <wp:positionV relativeFrom="paragraph">
                    <wp:posOffset>151</wp:posOffset>
                  </wp:positionV>
                  <wp:extent cx="2993180" cy="2993180"/>
                  <wp:effectExtent l="0" t="0" r="0" b="0"/>
                  <wp:wrapSquare wrapText="bothSides"/>
                  <wp:docPr id="1005695934" name="Picture 6" descr="A graph with numbers and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95934" name="Picture 6" descr="A graph with numbers and lin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180" cy="299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14:paraId="056AA0B7" w14:textId="77777777" w:rsidR="00DA1435" w:rsidRPr="00DA1435" w:rsidRDefault="00DA1435" w:rsidP="00DA1435">
            <w:pPr>
              <w:keepNext/>
              <w:spacing w:line="240" w:lineRule="auto"/>
              <w:jc w:val="left"/>
              <w:rPr>
                <w:rFonts w:ascii="Calibri" w:hAnsi="Calibri"/>
                <w:noProof w:val="0"/>
                <w:color w:val="auto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997482" wp14:editId="5E783E1A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3049270</wp:posOffset>
                      </wp:positionV>
                      <wp:extent cx="2720340" cy="635"/>
                      <wp:effectExtent l="0" t="0" r="3810" b="0"/>
                      <wp:wrapSquare wrapText="bothSides"/>
                      <wp:docPr id="1893941484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034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A34585" w14:textId="260D6BE8" w:rsidR="00426BA5" w:rsidRPr="00374DF4" w:rsidRDefault="00426BA5" w:rsidP="00DA1435">
                                  <w:pPr>
                                    <w:pStyle w:val="Caption1"/>
                                    <w:jc w:val="both"/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2d. Multidimensional scaling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(MDS)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clusterst</w:t>
                                  </w:r>
                                  <w:proofErr w:type="spellEnd"/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MDS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1&amp;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MDS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3) of active herds in the Blonde </w:t>
                                  </w:r>
                                  <w:proofErr w:type="spellStart"/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Mangalica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5997482" id="_x0000_s1029" type="#_x0000_t202" style="position:absolute;margin-left:6.75pt;margin-top:240.1pt;width:214.2pt;height: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" stroked="f">
                      <v:textbox style="mso-fit-shape-to-text:t" inset="0,0,0,0">
                        <w:txbxContent>
                          <w:p w14:paraId="5BA34585" w14:textId="260D6BE8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2d. Multidimensional scaling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(MDS)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clusterst</w:t>
                            </w:r>
                            <w:proofErr w:type="spellEnd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MDS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1&amp;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MDS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3) of active herds in the Blonde Mangalica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773A494" wp14:editId="2A7DBD79">
                  <wp:simplePos x="0" y="0"/>
                  <wp:positionH relativeFrom="column">
                    <wp:posOffset>-64902</wp:posOffset>
                  </wp:positionH>
                  <wp:positionV relativeFrom="paragraph">
                    <wp:posOffset>544</wp:posOffset>
                  </wp:positionV>
                  <wp:extent cx="2835275" cy="2959429"/>
                  <wp:effectExtent l="0" t="0" r="3175" b="0"/>
                  <wp:wrapSquare wrapText="bothSides"/>
                  <wp:docPr id="1221377182" name="Picture 7" descr="A graph with numbers and symbol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377182" name="Picture 7" descr="A graph with numbers and symbol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275" cy="295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4AB648" w14:textId="77777777" w:rsidR="00DA1435" w:rsidRPr="00DA1435" w:rsidRDefault="00DA1435" w:rsidP="00DA1435">
      <w:pPr>
        <w:keepNext/>
        <w:spacing w:after="160" w:line="259" w:lineRule="auto"/>
        <w:jc w:val="left"/>
        <w:rPr>
          <w:rFonts w:ascii="Calibri" w:eastAsia="Calibri" w:hAnsi="Calibri"/>
          <w:noProof w:val="0"/>
          <w:color w:val="auto"/>
          <w:sz w:val="22"/>
          <w:szCs w:val="22"/>
          <w:lang w:val="en-GB" w:eastAsia="en-US"/>
        </w:rPr>
      </w:pPr>
    </w:p>
    <w:p w14:paraId="5E3FBA34" w14:textId="77777777" w:rsidR="00DA1435" w:rsidRPr="00DA1435" w:rsidRDefault="00DA1435" w:rsidP="00DA1435">
      <w:pPr>
        <w:keepNext/>
        <w:spacing w:after="160" w:line="259" w:lineRule="auto"/>
        <w:jc w:val="left"/>
        <w:rPr>
          <w:rFonts w:ascii="Calibri" w:eastAsia="Calibri" w:hAnsi="Calibri"/>
          <w:noProof w:val="0"/>
          <w:color w:val="auto"/>
          <w:sz w:val="22"/>
          <w:szCs w:val="22"/>
          <w:lang w:val="en-GB" w:eastAsia="en-US"/>
        </w:rPr>
      </w:pPr>
    </w:p>
    <w:p w14:paraId="4DD732C2" w14:textId="77777777" w:rsidR="00DA1435" w:rsidRPr="00DA1435" w:rsidRDefault="00DA1435" w:rsidP="00DA1435">
      <w:pPr>
        <w:keepNext/>
        <w:spacing w:after="160" w:line="259" w:lineRule="auto"/>
        <w:jc w:val="left"/>
        <w:rPr>
          <w:rFonts w:ascii="Calibri" w:eastAsia="Calibri" w:hAnsi="Calibri"/>
          <w:noProof w:val="0"/>
          <w:color w:val="auto"/>
          <w:sz w:val="22"/>
          <w:szCs w:val="22"/>
          <w:lang w:val="en-GB" w:eastAsia="en-US"/>
        </w:rPr>
      </w:pPr>
    </w:p>
    <w:p w14:paraId="53C31C75" w14:textId="77777777" w:rsidR="00DA1435" w:rsidRPr="00DA1435" w:rsidRDefault="00DA1435" w:rsidP="00DA1435">
      <w:pPr>
        <w:keepNext/>
        <w:spacing w:after="160" w:line="259" w:lineRule="auto"/>
        <w:jc w:val="left"/>
        <w:rPr>
          <w:rFonts w:ascii="Calibri" w:eastAsia="Calibri" w:hAnsi="Calibri"/>
          <w:noProof w:val="0"/>
          <w:color w:val="auto"/>
          <w:sz w:val="22"/>
          <w:szCs w:val="22"/>
          <w:lang w:val="en-GB" w:eastAsia="en-US"/>
        </w:rPr>
      </w:pPr>
    </w:p>
    <w:p w14:paraId="7F27A87D" w14:textId="77777777" w:rsidR="00DA1435" w:rsidRPr="00DA1435" w:rsidRDefault="00DA1435" w:rsidP="00DA1435">
      <w:pPr>
        <w:keepNext/>
        <w:spacing w:after="160" w:line="259" w:lineRule="auto"/>
        <w:jc w:val="left"/>
        <w:rPr>
          <w:rFonts w:ascii="Calibri" w:eastAsia="Calibri" w:hAnsi="Calibri"/>
          <w:noProof w:val="0"/>
          <w:color w:val="auto"/>
          <w:sz w:val="22"/>
          <w:szCs w:val="22"/>
          <w:lang w:val="en-GB" w:eastAsia="en-US"/>
        </w:rPr>
      </w:pPr>
    </w:p>
    <w:p w14:paraId="2F77CA82" w14:textId="77777777" w:rsidR="00DA1435" w:rsidRPr="00DA1435" w:rsidRDefault="00DA1435" w:rsidP="00DA1435">
      <w:pPr>
        <w:keepNext/>
        <w:spacing w:after="160" w:line="259" w:lineRule="auto"/>
        <w:jc w:val="left"/>
        <w:rPr>
          <w:rFonts w:ascii="Calibri" w:eastAsia="Calibri" w:hAnsi="Calibri"/>
          <w:noProof w:val="0"/>
          <w:color w:val="auto"/>
          <w:sz w:val="22"/>
          <w:szCs w:val="22"/>
          <w:lang w:val="en-GB" w:eastAsia="en-US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968"/>
      </w:tblGrid>
      <w:tr w:rsidR="00DA1435" w:rsidRPr="00DA1435" w14:paraId="7008E305" w14:textId="77777777" w:rsidTr="00426BA5">
        <w:tc>
          <w:tcPr>
            <w:tcW w:w="4531" w:type="dxa"/>
          </w:tcPr>
          <w:p w14:paraId="21A0A3E3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4DAA09A" wp14:editId="424FFF06">
                      <wp:simplePos x="0" y="0"/>
                      <wp:positionH relativeFrom="column">
                        <wp:posOffset>123547</wp:posOffset>
                      </wp:positionH>
                      <wp:positionV relativeFrom="paragraph">
                        <wp:posOffset>2872772</wp:posOffset>
                      </wp:positionV>
                      <wp:extent cx="2400935" cy="635"/>
                      <wp:effectExtent l="0" t="0" r="0" b="8890"/>
                      <wp:wrapSquare wrapText="bothSides"/>
                      <wp:docPr id="1946114772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093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776915" w14:textId="0B293C87" w:rsidR="00426BA5" w:rsidRPr="00374DF4" w:rsidRDefault="00426BA5" w:rsidP="00DA1435">
                                  <w:pPr>
                                    <w:pStyle w:val="Caption1"/>
                                    <w:jc w:val="both"/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3a. Male migration intensity of the Blonde's </w:t>
                                  </w:r>
                                  <w:r w:rsidR="009245D6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total 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herds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4DAA09A" id="_x0000_s1030" type="#_x0000_t202" style="position:absolute;margin-left:9.75pt;margin-top:226.2pt;width:189.05pt;height: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" stroked="f">
                      <v:textbox style="mso-fit-shape-to-text:t" inset="0,0,0,0">
                        <w:txbxContent>
                          <w:p w14:paraId="4B776915" w14:textId="0B293C87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3a. Male migration intensity of the Blonde's </w:t>
                            </w:r>
                            <w:r w:rsidR="009245D6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total 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herds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1F7632C" wp14:editId="5AA4483A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205105</wp:posOffset>
                  </wp:positionV>
                  <wp:extent cx="2663825" cy="2484120"/>
                  <wp:effectExtent l="0" t="0" r="3175" b="0"/>
                  <wp:wrapSquare wrapText="bothSides"/>
                  <wp:docPr id="943234174" name="Picture 943234174" descr="A circular diagram of a dn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234174" name="Picture 943234174" descr="A circular diagram of a dna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2ABBF9F5" w14:textId="77777777" w:rsidR="00DA1435" w:rsidRPr="00DA1435" w:rsidRDefault="00DA1435" w:rsidP="00DA1435">
            <w:pPr>
              <w:keepNext/>
              <w:spacing w:line="240" w:lineRule="auto"/>
              <w:jc w:val="left"/>
              <w:rPr>
                <w:rFonts w:ascii="Calibri" w:hAnsi="Calibri"/>
                <w:noProof w:val="0"/>
                <w:color w:val="auto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B73D094" wp14:editId="5515B31A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2879830</wp:posOffset>
                      </wp:positionV>
                      <wp:extent cx="2449830" cy="635"/>
                      <wp:effectExtent l="0" t="0" r="7620" b="0"/>
                      <wp:wrapSquare wrapText="bothSides"/>
                      <wp:docPr id="208854067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983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45534D" w14:textId="66CDD785" w:rsidR="00426BA5" w:rsidRPr="00374DF4" w:rsidRDefault="00426BA5" w:rsidP="00DA1435">
                                  <w:pPr>
                                    <w:pStyle w:val="Caption1"/>
                                    <w:jc w:val="both"/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3b. Female migration intensity of the Blonde's </w:t>
                                  </w:r>
                                  <w:r w:rsidR="009245D6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total 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herds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73D094" id="_x0000_s1031" type="#_x0000_t202" style="position:absolute;margin-left:26pt;margin-top:226.75pt;width:192.9pt;height:.0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" stroked="f">
                      <v:textbox style="mso-fit-shape-to-text:t" inset="0,0,0,0">
                        <w:txbxContent>
                          <w:p w14:paraId="1145534D" w14:textId="66CDD785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3b. Female migration intensity of the Blonde's </w:t>
                            </w:r>
                            <w:r w:rsidR="009245D6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total 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herds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3C84D7AB" wp14:editId="4F529230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0</wp:posOffset>
                  </wp:positionV>
                  <wp:extent cx="2845048" cy="2948940"/>
                  <wp:effectExtent l="0" t="0" r="0" b="3810"/>
                  <wp:wrapSquare wrapText="bothSides"/>
                  <wp:docPr id="1742489044" name="Picture 1742489044" descr="A circular object with many colored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489044" name="Picture 1742489044" descr="A circular object with many colored lin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048" cy="294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70F237" w14:textId="77777777" w:rsidR="00DA1435" w:rsidRPr="00DA1435" w:rsidRDefault="00DA1435" w:rsidP="00DA1435">
            <w:pPr>
              <w:spacing w:after="200" w:line="240" w:lineRule="auto"/>
              <w:rPr>
                <w:rFonts w:ascii="Times New Roman" w:hAnsi="Times New Roman"/>
                <w:b/>
                <w:noProof w:val="0"/>
                <w:color w:val="44546A"/>
              </w:rPr>
            </w:pPr>
          </w:p>
        </w:tc>
      </w:tr>
      <w:tr w:rsidR="00DA1435" w:rsidRPr="00DA1435" w14:paraId="1C5A713D" w14:textId="77777777" w:rsidTr="00426BA5">
        <w:trPr>
          <w:trHeight w:val="5215"/>
        </w:trPr>
        <w:tc>
          <w:tcPr>
            <w:tcW w:w="4531" w:type="dxa"/>
          </w:tcPr>
          <w:p w14:paraId="1FFA3C1E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DBF17D3" wp14:editId="1701D212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2902585</wp:posOffset>
                      </wp:positionV>
                      <wp:extent cx="2341245" cy="635"/>
                      <wp:effectExtent l="0" t="0" r="1905" b="8890"/>
                      <wp:wrapSquare wrapText="bothSides"/>
                      <wp:docPr id="99815883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124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E887D8" w14:textId="0E6118F4" w:rsidR="00426BA5" w:rsidRPr="00374DF4" w:rsidRDefault="00426BA5" w:rsidP="00DA1435">
                                  <w:pPr>
                                    <w:pStyle w:val="Caption1"/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. Male migration intensity of the Blonde's active herds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BF17D3" id="_x0000_s1032" type="#_x0000_t202" style="position:absolute;margin-left:1.95pt;margin-top:228.55pt;width:184.35pt;height: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" stroked="f">
                      <v:textbox style="mso-fit-shape-to-text:t" inset="0,0,0,0">
                        <w:txbxContent>
                          <w:p w14:paraId="38E887D8" w14:textId="0E6118F4" w:rsidR="00426BA5" w:rsidRPr="00374DF4" w:rsidRDefault="00426BA5" w:rsidP="00DA1435">
                            <w:pPr>
                              <w:pStyle w:val="Caption1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c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. Male migration intensity of the Blonde's active herds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BE4BCE7" wp14:editId="512FC4E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109220</wp:posOffset>
                  </wp:positionV>
                  <wp:extent cx="2735580" cy="2735580"/>
                  <wp:effectExtent l="0" t="0" r="7620" b="7620"/>
                  <wp:wrapSquare wrapText="bothSides"/>
                  <wp:docPr id="1616255954" name="Picture 1616255954" descr="A circular diagram with colorful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255954" name="Picture 1616255954" descr="A circular diagram with colorful lin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14:paraId="5DE103C4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0A0D936" wp14:editId="25B9AE8E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2856308</wp:posOffset>
                      </wp:positionV>
                      <wp:extent cx="2444115" cy="635"/>
                      <wp:effectExtent l="0" t="0" r="0" b="8890"/>
                      <wp:wrapSquare wrapText="bothSides"/>
                      <wp:docPr id="1762673172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411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7511FF" w14:textId="18F2FE46" w:rsidR="00426BA5" w:rsidRPr="00374DF4" w:rsidRDefault="00426BA5" w:rsidP="00DA1435">
                                  <w:pPr>
                                    <w:pStyle w:val="Caption1"/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3d. Female migration intensity of the Blonde's current active farms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A0D936" id="_x0000_s1033" type="#_x0000_t202" style="position:absolute;margin-left:29.95pt;margin-top:224.9pt;width:192.45pt;height: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" stroked="f">
                      <v:textbox style="mso-fit-shape-to-text:t" inset="0,0,0,0">
                        <w:txbxContent>
                          <w:p w14:paraId="427511FF" w14:textId="18F2FE46" w:rsidR="00426BA5" w:rsidRPr="00374DF4" w:rsidRDefault="00426BA5" w:rsidP="00DA1435">
                            <w:pPr>
                              <w:pStyle w:val="Caption1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3d. Female migration intensity of the Blonde's current active farms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F6A516E" wp14:editId="0CC2CC9E">
                  <wp:simplePos x="0" y="0"/>
                  <wp:positionH relativeFrom="column">
                    <wp:posOffset>-68042</wp:posOffset>
                  </wp:positionH>
                  <wp:positionV relativeFrom="paragraph">
                    <wp:posOffset>120280</wp:posOffset>
                  </wp:positionV>
                  <wp:extent cx="3017941" cy="2512955"/>
                  <wp:effectExtent l="0" t="0" r="0" b="1905"/>
                  <wp:wrapSquare wrapText="bothSides"/>
                  <wp:docPr id="713933551" name="Picture 713933551" descr="A colorful circular diagram with many lin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933551" name="Picture 713933551" descr="A colorful circular diagram with many line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073" cy="251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992DA4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</w:p>
    <w:p w14:paraId="6B2FEABD" w14:textId="3A8851D5" w:rsidR="00DA1435" w:rsidRPr="00DA1435" w:rsidRDefault="00DA1435" w:rsidP="00DA1435">
      <w:pPr>
        <w:spacing w:after="160" w:line="259" w:lineRule="auto"/>
        <w:jc w:val="left"/>
        <w:rPr>
          <w:rFonts w:eastAsia="Calibri"/>
          <w:b/>
          <w:noProof w:val="0"/>
          <w:color w:val="auto"/>
          <w:lang w:val="en-GB" w:eastAsia="en-US"/>
        </w:rPr>
      </w:pPr>
      <w:r w:rsidRPr="00DA1435">
        <w:rPr>
          <w:rFonts w:eastAsia="Calibri"/>
          <w:color w:val="auto"/>
          <w:lang w:val="en-GB"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28309334" wp14:editId="6A8C0881">
            <wp:simplePos x="0" y="0"/>
            <wp:positionH relativeFrom="column">
              <wp:posOffset>514350</wp:posOffset>
            </wp:positionH>
            <wp:positionV relativeFrom="paragraph">
              <wp:posOffset>4270375</wp:posOffset>
            </wp:positionV>
            <wp:extent cx="4692650" cy="3749675"/>
            <wp:effectExtent l="0" t="0" r="0" b="3175"/>
            <wp:wrapSquare wrapText="bothSides"/>
            <wp:docPr id="816998123" name="Picture 1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98123" name="Picture 13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A1435">
        <w:rPr>
          <w:rFonts w:eastAsia="Calibri"/>
          <w:color w:val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2F3C2B" wp14:editId="44240866">
                <wp:simplePos x="0" y="0"/>
                <wp:positionH relativeFrom="column">
                  <wp:posOffset>0</wp:posOffset>
                </wp:positionH>
                <wp:positionV relativeFrom="paragraph">
                  <wp:posOffset>3685540</wp:posOffset>
                </wp:positionV>
                <wp:extent cx="5760720" cy="635"/>
                <wp:effectExtent l="0" t="0" r="0" b="0"/>
                <wp:wrapSquare wrapText="bothSides"/>
                <wp:docPr id="85692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6426F2" w14:textId="2AA59B54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4a. Heatmap and dendrogram based on pairwise F</w:t>
                            </w:r>
                            <w:r w:rsidRPr="00E92862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ST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values among the herds of Swallow-Belly </w:t>
                            </w:r>
                            <w:proofErr w:type="spellStart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Mangalica</w:t>
                            </w:r>
                            <w:proofErr w:type="spellEnd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breed. The heatmap </w:t>
                            </w:r>
                            <w:proofErr w:type="spellStart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color</w:t>
                            </w:r>
                            <w:proofErr w:type="spellEnd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key and histogram represents the F</w:t>
                            </w:r>
                            <w:r w:rsidRPr="00E92862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ST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matrix considering different discrete F</w:t>
                            </w:r>
                            <w:r w:rsidRPr="00E92862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ST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scales.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F3C2B" id="_x0000_s1034" type="#_x0000_t202" style="position:absolute;margin-left:0;margin-top:290.2pt;width:453.6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" stroked="f">
                <v:textbox style="mso-fit-shape-to-text:t" inset="0,0,0,0">
                  <w:txbxContent>
                    <w:p w14:paraId="586426F2" w14:textId="2AA59B54" w:rsidR="00426BA5" w:rsidRPr="00374DF4" w:rsidRDefault="00426BA5" w:rsidP="00DA1435">
                      <w:pPr>
                        <w:pStyle w:val="Caption1"/>
                        <w:jc w:val="both"/>
                        <w:rPr>
                          <w:rFonts w:ascii="Palatino Linotype" w:hAnsi="Palatino Linotype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Figure </w:t>
                      </w:r>
                      <w:r w:rsidR="00805C4A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S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4a. Heatmap and dendrogram based on pairwise F</w:t>
                      </w:r>
                      <w:r w:rsidRPr="00E92862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ST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values among the herds of Swallow-Belly Mangalica breed. The heatmap color key and histogram represents the F</w:t>
                      </w:r>
                      <w:r w:rsidRPr="00E92862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ST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matrix considering different discrete F</w:t>
                      </w:r>
                      <w:r w:rsidRPr="00E92862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ST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scales.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1435">
        <w:rPr>
          <w:rFonts w:eastAsia="Calibri"/>
          <w:color w:val="auto"/>
          <w:lang w:val="en-GB" w:eastAsia="en-GB"/>
        </w:rPr>
        <w:drawing>
          <wp:anchor distT="0" distB="0" distL="114300" distR="114300" simplePos="0" relativeHeight="251675648" behindDoc="0" locked="0" layoutInCell="1" allowOverlap="1" wp14:anchorId="35631589" wp14:editId="353DF280">
            <wp:simplePos x="0" y="0"/>
            <wp:positionH relativeFrom="margin">
              <wp:align>left</wp:align>
            </wp:positionH>
            <wp:positionV relativeFrom="paragraph">
              <wp:posOffset>389507</wp:posOffset>
            </wp:positionV>
            <wp:extent cx="5760720" cy="3239135"/>
            <wp:effectExtent l="0" t="0" r="0" b="0"/>
            <wp:wrapSquare wrapText="bothSides"/>
            <wp:docPr id="1156094656" name="Picture 12" descr="A yellow and orange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094656" name="Picture 12" descr="A yellow and orange gr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4D4DBF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</w:p>
    <w:p w14:paraId="38AC603E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</w:p>
    <w:p w14:paraId="47F50BC8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</w:p>
    <w:p w14:paraId="1ED1C8A8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</w:p>
    <w:p w14:paraId="710B9611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</w:p>
    <w:p w14:paraId="6488FD7D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</w:p>
    <w:p w14:paraId="7671933A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</w:p>
    <w:p w14:paraId="7E2A0AB5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</w:p>
    <w:p w14:paraId="2DE9BEA9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</w:p>
    <w:p w14:paraId="7B442B70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</w:p>
    <w:p w14:paraId="014363EC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  <w:r w:rsidRPr="00DA1435">
        <w:rPr>
          <w:rFonts w:ascii="Calibri" w:eastAsia="Calibri" w:hAnsi="Calibri"/>
          <w:color w:val="auto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8CE827" wp14:editId="187CD46C">
                <wp:simplePos x="0" y="0"/>
                <wp:positionH relativeFrom="margin">
                  <wp:posOffset>115570</wp:posOffset>
                </wp:positionH>
                <wp:positionV relativeFrom="paragraph">
                  <wp:posOffset>4509135</wp:posOffset>
                </wp:positionV>
                <wp:extent cx="5749290" cy="635"/>
                <wp:effectExtent l="0" t="0" r="3810" b="635"/>
                <wp:wrapSquare wrapText="bothSides"/>
                <wp:docPr id="14660880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9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24A69C" w14:textId="64BAEA80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4b. Heatmap and dendrogram based on pairwise F</w:t>
                            </w:r>
                            <w:r w:rsidRPr="00E92862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ST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values among the active herds of Swallow-Belly </w:t>
                            </w:r>
                            <w:proofErr w:type="spellStart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Mangalica</w:t>
                            </w:r>
                            <w:proofErr w:type="spellEnd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breed. The heatmap </w:t>
                            </w:r>
                            <w:proofErr w:type="spellStart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color</w:t>
                            </w:r>
                            <w:proofErr w:type="spellEnd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key and histogram represents the F</w:t>
                            </w:r>
                            <w:r w:rsidRPr="00E92862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ST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matrix considering different discrete F</w:t>
                            </w:r>
                            <w:r w:rsidRPr="00E92862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ST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scales.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8CE827" id="_x0000_s1035" type="#_x0000_t202" style="position:absolute;margin-left:9.1pt;margin-top:355.05pt;width:452.7pt;height:.0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" stroked="f">
                <v:textbox style="mso-fit-shape-to-text:t" inset="0,0,0,0">
                  <w:txbxContent>
                    <w:p w14:paraId="7624A69C" w14:textId="64BAEA80" w:rsidR="00426BA5" w:rsidRPr="00374DF4" w:rsidRDefault="00426BA5" w:rsidP="00DA1435">
                      <w:pPr>
                        <w:pStyle w:val="Caption1"/>
                        <w:jc w:val="both"/>
                        <w:rPr>
                          <w:rFonts w:ascii="Palatino Linotype" w:hAnsi="Palatino Linotype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Figure </w:t>
                      </w:r>
                      <w:r w:rsidR="00805C4A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S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4b. Heatmap and dendrogram based on pairwise F</w:t>
                      </w:r>
                      <w:r w:rsidRPr="00E92862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ST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values among the active herds of Swallow-Belly Mangalica breed. The heatmap color key and histogram represents the F</w:t>
                      </w:r>
                      <w:r w:rsidRPr="00E92862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ST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matrix considering different discrete F</w:t>
                      </w:r>
                      <w:r w:rsidRPr="00E92862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ST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scales.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A1435"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  <w:br w:type="page"/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686"/>
      </w:tblGrid>
      <w:tr w:rsidR="00DA1435" w:rsidRPr="00DA1435" w14:paraId="0454A798" w14:textId="77777777" w:rsidTr="00426BA5">
        <w:trPr>
          <w:trHeight w:val="4666"/>
        </w:trPr>
        <w:tc>
          <w:tcPr>
            <w:tcW w:w="4139" w:type="dxa"/>
          </w:tcPr>
          <w:p w14:paraId="115D0E82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3E9CD0E" wp14:editId="3B6C53B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2514600</wp:posOffset>
                      </wp:positionV>
                      <wp:extent cx="2512060" cy="635"/>
                      <wp:effectExtent l="0" t="0" r="2540" b="8890"/>
                      <wp:wrapSquare wrapText="bothSides"/>
                      <wp:docPr id="1320225957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206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D9CF0A" w14:textId="30582DB2" w:rsidR="00426BA5" w:rsidRPr="00374DF4" w:rsidRDefault="00426BA5" w:rsidP="00DA1435">
                                  <w:pPr>
                                    <w:pStyle w:val="Caption1"/>
                                    <w:jc w:val="both"/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5a. Multidimensional scaling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(MDS)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clusters (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MDS1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&amp;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MDS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2) of the </w:t>
                                  </w:r>
                                  <w:proofErr w:type="spellStart"/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Swallow_Belly</w:t>
                                  </w:r>
                                  <w:proofErr w:type="spellEnd"/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Mangalica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3E9CD0E" id="_x0000_s1036" type="#_x0000_t202" style="position:absolute;margin-left:15.15pt;margin-top:198pt;width:197.8pt;height:.0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" stroked="f">
                      <v:textbox style="mso-fit-shape-to-text:t" inset="0,0,0,0">
                        <w:txbxContent>
                          <w:p w14:paraId="09D9CF0A" w14:textId="30582DB2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5a. Multidimensional scaling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(MDS)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clusters (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MDS1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&amp;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MDS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2) of the </w:t>
                            </w:r>
                            <w:proofErr w:type="spellStart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Swallow_Belly</w:t>
                            </w:r>
                            <w:proofErr w:type="spellEnd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Mangalica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45D4BE8B" wp14:editId="0D9EA846">
                  <wp:simplePos x="0" y="0"/>
                  <wp:positionH relativeFrom="column">
                    <wp:posOffset>-65254</wp:posOffset>
                  </wp:positionH>
                  <wp:positionV relativeFrom="paragraph">
                    <wp:posOffset>1677</wp:posOffset>
                  </wp:positionV>
                  <wp:extent cx="2945668" cy="2453749"/>
                  <wp:effectExtent l="0" t="0" r="7620" b="3810"/>
                  <wp:wrapSquare wrapText="bothSides"/>
                  <wp:docPr id="445140185" name="Picture 16" descr="A screen shot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140185" name="Picture 16" descr="A screen shot of a grap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668" cy="245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15" w:type="dxa"/>
          </w:tcPr>
          <w:p w14:paraId="3A02466D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AAA4DBD" wp14:editId="12750A01">
                      <wp:simplePos x="0" y="0"/>
                      <wp:positionH relativeFrom="column">
                        <wp:posOffset>66799</wp:posOffset>
                      </wp:positionH>
                      <wp:positionV relativeFrom="paragraph">
                        <wp:posOffset>2474773</wp:posOffset>
                      </wp:positionV>
                      <wp:extent cx="2512060" cy="635"/>
                      <wp:effectExtent l="0" t="0" r="2540" b="8890"/>
                      <wp:wrapSquare wrapText="bothSides"/>
                      <wp:docPr id="1029451563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206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715F8E" w14:textId="6CB798F9" w:rsidR="00426BA5" w:rsidRPr="00374DF4" w:rsidRDefault="00426BA5" w:rsidP="00805C4A">
                                  <w:r w:rsidRPr="00374DF4">
                                    <w:t xml:space="preserve">Figure </w:t>
                                  </w:r>
                                  <w:r w:rsidR="00805C4A">
                                    <w:t>S</w:t>
                                  </w:r>
                                  <w:r w:rsidRPr="00374DF4">
                                    <w:t>5b. Multidimensional scaling</w:t>
                                  </w:r>
                                  <w:r w:rsidR="00805C4A">
                                    <w:t xml:space="preserve"> (MDS)</w:t>
                                  </w:r>
                                  <w:r w:rsidRPr="00374DF4">
                                    <w:t xml:space="preserve"> clusters (</w:t>
                                  </w:r>
                                  <w:r w:rsidR="00805C4A">
                                    <w:t>MDS</w:t>
                                  </w:r>
                                  <w:r w:rsidRPr="00374DF4">
                                    <w:t>1&amp;</w:t>
                                  </w:r>
                                  <w:r w:rsidR="00805C4A">
                                    <w:t>MDS</w:t>
                                  </w:r>
                                  <w:r w:rsidRPr="00374DF4">
                                    <w:t>3) of the Swallow_Belly Mangalica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AAA4DBD" id="_x0000_s1037" type="#_x0000_t202" style="position:absolute;margin-left:5.25pt;margin-top:194.85pt;width:197.8pt;height:.0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" stroked="f">
                      <v:textbox style="mso-fit-shape-to-text:t" inset="0,0,0,0">
                        <w:txbxContent>
                          <w:p w14:paraId="04715F8E" w14:textId="6CB798F9" w:rsidR="00426BA5" w:rsidRPr="00374DF4" w:rsidRDefault="00426BA5" w:rsidP="00805C4A">
                            <w:r w:rsidRPr="00374DF4">
                              <w:t xml:space="preserve">Figure </w:t>
                            </w:r>
                            <w:r w:rsidR="00805C4A">
                              <w:t>S</w:t>
                            </w:r>
                            <w:r w:rsidRPr="00374DF4">
                              <w:t>5b. Multidimensional scaling</w:t>
                            </w:r>
                            <w:r w:rsidR="00805C4A">
                              <w:t xml:space="preserve"> (MDS)</w:t>
                            </w:r>
                            <w:r w:rsidRPr="00374DF4">
                              <w:t xml:space="preserve"> clusters (</w:t>
                            </w:r>
                            <w:r w:rsidR="00805C4A">
                              <w:t>MDS</w:t>
                            </w:r>
                            <w:r w:rsidRPr="00374DF4">
                              <w:t>1&amp;</w:t>
                            </w:r>
                            <w:r w:rsidR="00805C4A">
                              <w:t>MDS</w:t>
                            </w:r>
                            <w:r w:rsidRPr="00374DF4">
                              <w:t>3) of the Swallow_Belly Mangalica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Times New Roman" w:hAnsi="Times New Roman"/>
                <w:b/>
                <w:color w:val="auto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2F0D80A3" wp14:editId="340CB08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27940</wp:posOffset>
                  </wp:positionV>
                  <wp:extent cx="2828925" cy="2387600"/>
                  <wp:effectExtent l="0" t="0" r="9525" b="0"/>
                  <wp:wrapSquare wrapText="bothSides"/>
                  <wp:docPr id="2058282826" name="Picture 15" descr="A graph with numbers and d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282826" name="Picture 15" descr="A graph with numbers and do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3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1435" w:rsidRPr="00DA1435" w14:paraId="402B7735" w14:textId="77777777" w:rsidTr="00426BA5">
        <w:trPr>
          <w:trHeight w:val="5197"/>
        </w:trPr>
        <w:tc>
          <w:tcPr>
            <w:tcW w:w="4139" w:type="dxa"/>
          </w:tcPr>
          <w:p w14:paraId="3EAE21E0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5DBFCAF" wp14:editId="4379ABC7">
                      <wp:simplePos x="0" y="0"/>
                      <wp:positionH relativeFrom="column">
                        <wp:posOffset>138375</wp:posOffset>
                      </wp:positionH>
                      <wp:positionV relativeFrom="paragraph">
                        <wp:posOffset>2954176</wp:posOffset>
                      </wp:positionV>
                      <wp:extent cx="2512060" cy="635"/>
                      <wp:effectExtent l="0" t="0" r="2540" b="8890"/>
                      <wp:wrapSquare wrapText="bothSides"/>
                      <wp:docPr id="54598800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206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F7E4A8" w14:textId="1A1BE0F5" w:rsidR="00426BA5" w:rsidRPr="00374DF4" w:rsidRDefault="00426BA5" w:rsidP="00DA1435">
                                  <w:r w:rsidRPr="00374DF4">
                                    <w:t xml:space="preserve">Figure </w:t>
                                  </w:r>
                                  <w:r w:rsidR="00805C4A">
                                    <w:t>S</w:t>
                                  </w:r>
                                  <w:r w:rsidRPr="00374DF4">
                                    <w:t>5c. Multidimensional scaling</w:t>
                                  </w:r>
                                  <w:r w:rsidR="00805C4A">
                                    <w:t xml:space="preserve"> (MDS)</w:t>
                                  </w:r>
                                  <w:r w:rsidRPr="00374DF4">
                                    <w:t xml:space="preserve"> clusters (</w:t>
                                  </w:r>
                                  <w:r w:rsidR="00805C4A">
                                    <w:t>MDS</w:t>
                                  </w:r>
                                  <w:r w:rsidRPr="00374DF4">
                                    <w:t>1&amp;</w:t>
                                  </w:r>
                                  <w:r w:rsidR="00805C4A">
                                    <w:t>MDS</w:t>
                                  </w:r>
                                  <w:r w:rsidRPr="00374DF4">
                                    <w:t>2) of active herds the Swallow_Belly Mangalica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DBFCAF" id="_x0000_s1038" type="#_x0000_t202" style="position:absolute;margin-left:10.9pt;margin-top:232.6pt;width:197.8pt;height:.0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" stroked="f">
                      <v:textbox style="mso-fit-shape-to-text:t" inset="0,0,0,0">
                        <w:txbxContent>
                          <w:p w14:paraId="14F7E4A8" w14:textId="1A1BE0F5" w:rsidR="00426BA5" w:rsidRPr="00374DF4" w:rsidRDefault="00426BA5" w:rsidP="00DA1435">
                            <w:r w:rsidRPr="00374DF4">
                              <w:t xml:space="preserve">Figure </w:t>
                            </w:r>
                            <w:r w:rsidR="00805C4A">
                              <w:t>S</w:t>
                            </w:r>
                            <w:r w:rsidRPr="00374DF4">
                              <w:t>5c. Multidimensional scaling</w:t>
                            </w:r>
                            <w:r w:rsidR="00805C4A">
                              <w:t xml:space="preserve"> (MDS)</w:t>
                            </w:r>
                            <w:r w:rsidRPr="00374DF4">
                              <w:t xml:space="preserve"> clusters (</w:t>
                            </w:r>
                            <w:r w:rsidR="00805C4A">
                              <w:t>MDS</w:t>
                            </w:r>
                            <w:r w:rsidRPr="00374DF4">
                              <w:t>1&amp;</w:t>
                            </w:r>
                            <w:r w:rsidR="00805C4A">
                              <w:t>MDS</w:t>
                            </w:r>
                            <w:r w:rsidRPr="00374DF4">
                              <w:t>2) of active herds the Swallow_Belly Mangalica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2DBFC1D8" wp14:editId="307C3910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2880995" cy="2880995"/>
                  <wp:effectExtent l="0" t="0" r="0" b="0"/>
                  <wp:wrapSquare wrapText="bothSides"/>
                  <wp:docPr id="941024267" name="Picture 17" descr="A graph of a number of animal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024267" name="Picture 17" descr="A graph of a number of animal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88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15" w:type="dxa"/>
          </w:tcPr>
          <w:p w14:paraId="395655EF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8A5DA21" wp14:editId="7DADEA1E">
                      <wp:simplePos x="0" y="0"/>
                      <wp:positionH relativeFrom="column">
                        <wp:posOffset>93112</wp:posOffset>
                      </wp:positionH>
                      <wp:positionV relativeFrom="paragraph">
                        <wp:posOffset>2953563</wp:posOffset>
                      </wp:positionV>
                      <wp:extent cx="2512060" cy="635"/>
                      <wp:effectExtent l="0" t="0" r="2540" b="8890"/>
                      <wp:wrapSquare wrapText="bothSides"/>
                      <wp:docPr id="39320564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206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F2F58D8" w14:textId="13F7FF07" w:rsidR="00426BA5" w:rsidRPr="00374DF4" w:rsidRDefault="00426BA5" w:rsidP="00DA1435">
                                  <w:r w:rsidRPr="00374DF4">
                                    <w:t xml:space="preserve">Figure </w:t>
                                  </w:r>
                                  <w:r w:rsidR="00805C4A">
                                    <w:t>S</w:t>
                                  </w:r>
                                  <w:r w:rsidRPr="00374DF4">
                                    <w:t>5d. Multidimensional scaling</w:t>
                                  </w:r>
                                  <w:r w:rsidR="00805C4A">
                                    <w:t xml:space="preserve"> (MDS)</w:t>
                                  </w:r>
                                  <w:r w:rsidRPr="00374DF4">
                                    <w:t xml:space="preserve"> clusters (</w:t>
                                  </w:r>
                                  <w:r w:rsidR="00805C4A">
                                    <w:t>MDS</w:t>
                                  </w:r>
                                  <w:r w:rsidRPr="00374DF4">
                                    <w:t>1&amp;</w:t>
                                  </w:r>
                                  <w:r w:rsidR="00805C4A">
                                    <w:t>MDS</w:t>
                                  </w:r>
                                  <w:r w:rsidRPr="00374DF4">
                                    <w:t>3) of active herds the Swallow_Belly Mangalica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8A5DA21" id="_x0000_s1039" type="#_x0000_t202" style="position:absolute;margin-left:7.35pt;margin-top:232.55pt;width:197.8pt;height:.0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" stroked="f">
                      <v:textbox style="mso-fit-shape-to-text:t" inset="0,0,0,0">
                        <w:txbxContent>
                          <w:p w14:paraId="2F2F58D8" w14:textId="13F7FF07" w:rsidR="00426BA5" w:rsidRPr="00374DF4" w:rsidRDefault="00426BA5" w:rsidP="00DA1435">
                            <w:r w:rsidRPr="00374DF4">
                              <w:t xml:space="preserve">Figure </w:t>
                            </w:r>
                            <w:r w:rsidR="00805C4A">
                              <w:t>S</w:t>
                            </w:r>
                            <w:r w:rsidRPr="00374DF4">
                              <w:t>5d. Multidimensional scaling</w:t>
                            </w:r>
                            <w:r w:rsidR="00805C4A">
                              <w:t xml:space="preserve"> (MDS)</w:t>
                            </w:r>
                            <w:r w:rsidRPr="00374DF4">
                              <w:t xml:space="preserve"> clusters (</w:t>
                            </w:r>
                            <w:r w:rsidR="00805C4A">
                              <w:t>MDS</w:t>
                            </w:r>
                            <w:r w:rsidRPr="00374DF4">
                              <w:t>1&amp;</w:t>
                            </w:r>
                            <w:r w:rsidR="00805C4A">
                              <w:t>MDS</w:t>
                            </w:r>
                            <w:r w:rsidRPr="00374DF4">
                              <w:t>3) of active herds the Swallow_Belly Mangalica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13FB81B4" wp14:editId="32AB9329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105</wp:posOffset>
                  </wp:positionV>
                  <wp:extent cx="2795828" cy="2795828"/>
                  <wp:effectExtent l="0" t="0" r="5080" b="5080"/>
                  <wp:wrapSquare wrapText="bothSides"/>
                  <wp:docPr id="283137755" name="Picture 18" descr="A graph of a 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137755" name="Picture 18" descr="A graph of a diagram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828" cy="279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890DBC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</w:p>
    <w:p w14:paraId="4AE0CB33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  <w:r w:rsidRPr="00DA1435"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  <w:br w:type="page"/>
      </w:r>
    </w:p>
    <w:p w14:paraId="2CE03E91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4746"/>
      </w:tblGrid>
      <w:tr w:rsidR="00DA1435" w:rsidRPr="00DA1435" w14:paraId="17BEE1AF" w14:textId="77777777" w:rsidTr="00426BA5">
        <w:trPr>
          <w:trHeight w:val="6016"/>
        </w:trPr>
        <w:tc>
          <w:tcPr>
            <w:tcW w:w="4531" w:type="dxa"/>
          </w:tcPr>
          <w:p w14:paraId="31CD0EC1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B394B48" wp14:editId="6009FC9E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2874645</wp:posOffset>
                      </wp:positionV>
                      <wp:extent cx="2690495" cy="635"/>
                      <wp:effectExtent l="0" t="0" r="0" b="0"/>
                      <wp:wrapSquare wrapText="bothSides"/>
                      <wp:docPr id="1179982614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049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0597DA" w14:textId="0DF3C79D" w:rsidR="00426BA5" w:rsidRPr="00374DF4" w:rsidRDefault="00426BA5" w:rsidP="00DA1435">
                                  <w:pPr>
                                    <w:pStyle w:val="Caption1"/>
                                    <w:jc w:val="both"/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6a. Male migration intensity of the </w:t>
                                  </w:r>
                                  <w:proofErr w:type="spellStart"/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Swallow_Belly's</w:t>
                                  </w:r>
                                  <w:proofErr w:type="spellEnd"/>
                                  <w:r w:rsidR="009245D6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total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herds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B394B48" id="_x0000_s1040" type="#_x0000_t202" style="position:absolute;margin-left:-4.25pt;margin-top:226.35pt;width:211.85pt;height:.0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" stroked="f">
                      <v:textbox style="mso-fit-shape-to-text:t" inset="0,0,0,0">
                        <w:txbxContent>
                          <w:p w14:paraId="590597DA" w14:textId="0DF3C79D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6a. Male migration intensity of the </w:t>
                            </w:r>
                            <w:proofErr w:type="spellStart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Swallow_Belly's</w:t>
                            </w:r>
                            <w:proofErr w:type="spellEnd"/>
                            <w:r w:rsidR="009245D6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total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herds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7A2D3627" wp14:editId="3383609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0</wp:posOffset>
                  </wp:positionV>
                  <wp:extent cx="2819400" cy="2819400"/>
                  <wp:effectExtent l="0" t="0" r="0" b="0"/>
                  <wp:wrapSquare wrapText="bothSides"/>
                  <wp:docPr id="178464060" name="Picture 178464060" descr="A circular diagram with many colored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64060" name="Picture 178464060" descr="A circular diagram with many colored lines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22BBBFEE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21C71D1" wp14:editId="28474248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2901037</wp:posOffset>
                      </wp:positionV>
                      <wp:extent cx="2249170" cy="635"/>
                      <wp:effectExtent l="0" t="0" r="0" b="0"/>
                      <wp:wrapSquare wrapText="bothSides"/>
                      <wp:docPr id="1179421470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917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6A25F4" w14:textId="5306B9FF" w:rsidR="00426BA5" w:rsidRPr="00374DF4" w:rsidRDefault="00426BA5" w:rsidP="00DA1435">
                                  <w:pPr>
                                    <w:pStyle w:val="Caption1"/>
                                    <w:jc w:val="both"/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6b. Female migration intensity of the </w:t>
                                  </w:r>
                                  <w:proofErr w:type="spellStart"/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Swallow_Belly's</w:t>
                                  </w:r>
                                  <w:proofErr w:type="spellEnd"/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245D6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total 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herds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21C71D1" id="_x0000_s1041" type="#_x0000_t202" style="position:absolute;margin-left:30.6pt;margin-top:228.45pt;width:177.1pt;height:.0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" stroked="f">
                      <v:textbox style="mso-fit-shape-to-text:t" inset="0,0,0,0">
                        <w:txbxContent>
                          <w:p w14:paraId="6E6A25F4" w14:textId="5306B9FF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6b. Female migration intensity of the </w:t>
                            </w:r>
                            <w:proofErr w:type="spellStart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Swallow_Belly's</w:t>
                            </w:r>
                            <w:proofErr w:type="spellEnd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45D6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total 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herds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50C69873" wp14:editId="6DD35AE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2872740" cy="2872740"/>
                  <wp:effectExtent l="0" t="0" r="3810" b="3810"/>
                  <wp:wrapSquare wrapText="bothSides"/>
                  <wp:docPr id="1132098451" name="Picture 1132098451" descr="A circular diagram with many colored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098451" name="Picture 1132098451" descr="A circular diagram with many colored lines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87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1435" w:rsidRPr="00DA1435" w14:paraId="3AB768E6" w14:textId="77777777" w:rsidTr="00426BA5">
        <w:tc>
          <w:tcPr>
            <w:tcW w:w="4531" w:type="dxa"/>
          </w:tcPr>
          <w:p w14:paraId="10E4B059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052412E" wp14:editId="4E9B5AA6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2863850</wp:posOffset>
                      </wp:positionV>
                      <wp:extent cx="2439670" cy="635"/>
                      <wp:effectExtent l="0" t="0" r="0" b="8890"/>
                      <wp:wrapSquare wrapText="bothSides"/>
                      <wp:docPr id="90499715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967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FDBDD7" w14:textId="278BEBD5" w:rsidR="00426BA5" w:rsidRPr="00374DF4" w:rsidRDefault="00426BA5" w:rsidP="00DA1435">
                                  <w:pPr>
                                    <w:pStyle w:val="Caption1"/>
                                    <w:jc w:val="both"/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6c. Male migration intensity of the </w:t>
                                  </w:r>
                                  <w:proofErr w:type="spellStart"/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Swallow_Belly's</w:t>
                                  </w:r>
                                  <w:proofErr w:type="spellEnd"/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active herds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52412E" id="_x0000_s1042" type="#_x0000_t202" style="position:absolute;margin-left:8.4pt;margin-top:225.5pt;width:192.1pt;height:.0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" stroked="f">
                      <v:textbox style="mso-fit-shape-to-text:t" inset="0,0,0,0">
                        <w:txbxContent>
                          <w:p w14:paraId="7CFDBDD7" w14:textId="278BEBD5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6c. Male migration intensity of the Swallow_Belly's active herds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38F18372" wp14:editId="244C90E5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0</wp:posOffset>
                  </wp:positionV>
                  <wp:extent cx="2800764" cy="2804160"/>
                  <wp:effectExtent l="0" t="0" r="0" b="0"/>
                  <wp:wrapSquare wrapText="bothSides"/>
                  <wp:docPr id="1568990066" name="Picture 1568990066" descr="A colorful circular diagram with many lin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990066" name="Picture 1568990066" descr="A colorful circular diagram with many lines&#10;&#10;Description automatically generated with medium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764" cy="280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14:paraId="304DFB88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85F6AEC" wp14:editId="6F95AF6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2877084</wp:posOffset>
                      </wp:positionV>
                      <wp:extent cx="2538730" cy="635"/>
                      <wp:effectExtent l="0" t="0" r="0" b="8890"/>
                      <wp:wrapSquare wrapText="bothSides"/>
                      <wp:docPr id="903555298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873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14826B" w14:textId="4C2DFE52" w:rsidR="00426BA5" w:rsidRPr="00374DF4" w:rsidRDefault="00426BA5" w:rsidP="00DA1435">
                                  <w:pPr>
                                    <w:pStyle w:val="Caption1"/>
                                    <w:jc w:val="both"/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6d. Female migration intensity of the </w:t>
                                  </w:r>
                                  <w:proofErr w:type="spellStart"/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Swallow_Belly's</w:t>
                                  </w:r>
                                  <w:proofErr w:type="spellEnd"/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active herds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85F6AEC" id="_x0000_s1043" type="#_x0000_t202" style="position:absolute;margin-left:13.5pt;margin-top:226.55pt;width:199.9pt;height:.0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" stroked="f">
                      <v:textbox style="mso-fit-shape-to-text:t" inset="0,0,0,0">
                        <w:txbxContent>
                          <w:p w14:paraId="2914826B" w14:textId="4C2DFE52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6d. Female migration intensity of the Swallow_Belly's active herds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5C761FA9" wp14:editId="3AA9875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2854040" cy="2857500"/>
                  <wp:effectExtent l="0" t="0" r="3810" b="0"/>
                  <wp:wrapSquare wrapText="bothSides"/>
                  <wp:docPr id="1701703044" name="Picture 1701703044" descr="A colorful diagram with numbers and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703044" name="Picture 1701703044" descr="A colorful diagram with numbers and lines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04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94006E3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  <w:r w:rsidRPr="00DA1435"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  <w:br w:type="page"/>
      </w:r>
    </w:p>
    <w:p w14:paraId="1152E32F" w14:textId="7121163A" w:rsidR="00DA1435" w:rsidRPr="00DA1435" w:rsidRDefault="002B281F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  <w:r w:rsidRPr="00DA1435">
        <w:rPr>
          <w:rFonts w:eastAsia="Calibri"/>
          <w:color w:val="auto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B8D7A4" wp14:editId="1D5EA84F">
                <wp:simplePos x="0" y="0"/>
                <wp:positionH relativeFrom="margin">
                  <wp:align>left</wp:align>
                </wp:positionH>
                <wp:positionV relativeFrom="paragraph">
                  <wp:posOffset>8084820</wp:posOffset>
                </wp:positionV>
                <wp:extent cx="5760720" cy="635"/>
                <wp:effectExtent l="0" t="0" r="0" b="0"/>
                <wp:wrapSquare wrapText="bothSides"/>
                <wp:docPr id="11687062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DC969E" w14:textId="179F83A0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7b. Heatmap and dendrogram based on pairwise F</w:t>
                            </w:r>
                            <w:r w:rsidRPr="00E92862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ST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values among the active herds of Red </w:t>
                            </w:r>
                            <w:proofErr w:type="spellStart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Mangalica</w:t>
                            </w:r>
                            <w:proofErr w:type="spellEnd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breed. The heatmap </w:t>
                            </w:r>
                            <w:proofErr w:type="spellStart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color</w:t>
                            </w:r>
                            <w:proofErr w:type="spellEnd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key and histogram represents the F</w:t>
                            </w:r>
                            <w:r w:rsidRPr="00E92862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ST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matrix considering different discrete F</w:t>
                            </w:r>
                            <w:r w:rsidRPr="00E92862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ST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scales.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8D7A4" id="_x0000_s1044" type="#_x0000_t202" style="position:absolute;margin-left:0;margin-top:636.6pt;width:453.6pt;height:.05pt;z-index:2516981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" stroked="f">
                <v:textbox style="mso-fit-shape-to-text:t" inset="0,0,0,0">
                  <w:txbxContent>
                    <w:p w14:paraId="1CDC969E" w14:textId="179F83A0" w:rsidR="00426BA5" w:rsidRPr="00374DF4" w:rsidRDefault="00426BA5" w:rsidP="00DA1435">
                      <w:pPr>
                        <w:pStyle w:val="Caption1"/>
                        <w:jc w:val="both"/>
                        <w:rPr>
                          <w:rFonts w:ascii="Palatino Linotype" w:hAnsi="Palatino Linotype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Figure </w:t>
                      </w:r>
                      <w:r w:rsidR="00805C4A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S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7b. Heatmap and dendrogram based on pairwise F</w:t>
                      </w:r>
                      <w:r w:rsidRPr="00E92862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ST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values among the active herds of Red Mangalica breed. The heatmap color key and histogram represents the F</w:t>
                      </w:r>
                      <w:r w:rsidRPr="00E92862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ST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matrix considering different discrete F</w:t>
                      </w:r>
                      <w:r w:rsidRPr="00E92862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ST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scales.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A1435">
        <w:rPr>
          <w:rFonts w:eastAsia="Calibri"/>
          <w:color w:val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756BBC" wp14:editId="49EED0E7">
                <wp:simplePos x="0" y="0"/>
                <wp:positionH relativeFrom="margin">
                  <wp:align>left</wp:align>
                </wp:positionH>
                <wp:positionV relativeFrom="paragraph">
                  <wp:posOffset>3909695</wp:posOffset>
                </wp:positionV>
                <wp:extent cx="5760720" cy="635"/>
                <wp:effectExtent l="0" t="0" r="0" b="0"/>
                <wp:wrapSquare wrapText="bothSides"/>
                <wp:docPr id="17407209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C2DB78" w14:textId="03658C1F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7a. Heatmap and dendrogram based on pairwise F</w:t>
                            </w:r>
                            <w:r w:rsidRPr="00E92862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ST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values among the herds of Red </w:t>
                            </w:r>
                            <w:proofErr w:type="spellStart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Mangalica</w:t>
                            </w:r>
                            <w:proofErr w:type="spellEnd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breed. The heatmap </w:t>
                            </w:r>
                            <w:proofErr w:type="spellStart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color</w:t>
                            </w:r>
                            <w:proofErr w:type="spellEnd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key and histogram represents the F</w:t>
                            </w:r>
                            <w:r w:rsidRPr="00E92862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ST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matrix considering different discrete F</w:t>
                            </w:r>
                            <w:r w:rsidRPr="00E92862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ST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scales.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56BBC" id="_x0000_s1045" type="#_x0000_t202" style="position:absolute;margin-left:0;margin-top:307.85pt;width:453.6pt;height:.0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" stroked="f">
                <v:textbox style="mso-fit-shape-to-text:t" inset="0,0,0,0">
                  <w:txbxContent>
                    <w:p w14:paraId="4CC2DB78" w14:textId="03658C1F" w:rsidR="00426BA5" w:rsidRPr="00374DF4" w:rsidRDefault="00426BA5" w:rsidP="00DA1435">
                      <w:pPr>
                        <w:pStyle w:val="Caption1"/>
                        <w:jc w:val="both"/>
                        <w:rPr>
                          <w:rFonts w:ascii="Palatino Linotype" w:hAnsi="Palatino Linotype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Figure </w:t>
                      </w:r>
                      <w:r w:rsidR="00805C4A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S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7a. Heatmap and dendrogram based on pairwise F</w:t>
                      </w:r>
                      <w:r w:rsidRPr="00E92862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ST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values among the herds of Red Mangalica breed. The heatmap color key and histogram represents the F</w:t>
                      </w:r>
                      <w:r w:rsidRPr="00E92862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ST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matrix considering different discrete F</w:t>
                      </w:r>
                      <w:r w:rsidRPr="00E92862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ST</w:t>
                      </w:r>
                      <w:r w:rsidRPr="00374DF4">
                        <w:rPr>
                          <w:rFonts w:ascii="Palatino Linotype" w:hAnsi="Palatino Linotype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scales.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1435" w:rsidRPr="00DA1435">
        <w:rPr>
          <w:rFonts w:eastAsia="Calibri"/>
          <w:color w:val="auto"/>
          <w:lang w:val="en-GB" w:eastAsia="en-GB"/>
        </w:rPr>
        <w:drawing>
          <wp:anchor distT="0" distB="0" distL="114300" distR="114300" simplePos="0" relativeHeight="251696128" behindDoc="0" locked="0" layoutInCell="1" allowOverlap="1" wp14:anchorId="246FCB3A" wp14:editId="567BED16">
            <wp:simplePos x="0" y="0"/>
            <wp:positionH relativeFrom="margin">
              <wp:align>left</wp:align>
            </wp:positionH>
            <wp:positionV relativeFrom="paragraph">
              <wp:posOffset>4835726</wp:posOffset>
            </wp:positionV>
            <wp:extent cx="5760720" cy="3341370"/>
            <wp:effectExtent l="0" t="0" r="0" b="0"/>
            <wp:wrapSquare wrapText="bothSides"/>
            <wp:docPr id="728305880" name="Picture 20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05880" name="Picture 20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74DF4" w:rsidRPr="00DA1435">
        <w:rPr>
          <w:rFonts w:eastAsia="Calibri"/>
          <w:color w:val="auto"/>
          <w:lang w:val="en-GB" w:eastAsia="en-GB"/>
        </w:rPr>
        <w:drawing>
          <wp:anchor distT="0" distB="0" distL="114300" distR="114300" simplePos="0" relativeHeight="251697152" behindDoc="0" locked="0" layoutInCell="1" allowOverlap="1" wp14:anchorId="7C5AB262" wp14:editId="4CB83591">
            <wp:simplePos x="0" y="0"/>
            <wp:positionH relativeFrom="margin">
              <wp:posOffset>17145</wp:posOffset>
            </wp:positionH>
            <wp:positionV relativeFrom="paragraph">
              <wp:posOffset>26035</wp:posOffset>
            </wp:positionV>
            <wp:extent cx="5760085" cy="3683635"/>
            <wp:effectExtent l="0" t="0" r="0" b="0"/>
            <wp:wrapSquare wrapText="bothSides"/>
            <wp:docPr id="1304765004" name="Picture 19" descr="A yellow and red grid with lines and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765004" name="Picture 19" descr="A yellow and red grid with lines and do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938"/>
      </w:tblGrid>
      <w:tr w:rsidR="00DA1435" w:rsidRPr="00DA1435" w14:paraId="2D55159F" w14:textId="77777777" w:rsidTr="00426BA5">
        <w:trPr>
          <w:trHeight w:val="5296"/>
        </w:trPr>
        <w:tc>
          <w:tcPr>
            <w:tcW w:w="4531" w:type="dxa"/>
          </w:tcPr>
          <w:p w14:paraId="33E2407E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41C64E0" wp14:editId="0056EBF3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2973705</wp:posOffset>
                      </wp:positionV>
                      <wp:extent cx="2505710" cy="635"/>
                      <wp:effectExtent l="0" t="0" r="8890" b="8890"/>
                      <wp:wrapSquare wrapText="bothSides"/>
                      <wp:docPr id="280239722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571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EF7B45" w14:textId="4C272B7A" w:rsidR="00426BA5" w:rsidRPr="00374DF4" w:rsidRDefault="00426BA5" w:rsidP="00DA1435">
                                  <w:pPr>
                                    <w:pStyle w:val="Caption1"/>
                                    <w:jc w:val="both"/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8a. Multidimensional scaling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(MDS)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clusters (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MDS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1&amp;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MDS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2) of the Red </w:t>
                                  </w:r>
                                  <w:proofErr w:type="spellStart"/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Mangalica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41C64E0" id="_x0000_s1046" type="#_x0000_t202" style="position:absolute;margin-left:11pt;margin-top:234.15pt;width:197.3pt;height:.0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" stroked="f">
                      <v:textbox style="mso-fit-shape-to-text:t" inset="0,0,0,0">
                        <w:txbxContent>
                          <w:p w14:paraId="0CEF7B45" w14:textId="4C272B7A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8a. Multidimensional scaling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(MDS)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clusters (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MDS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1&amp;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MDS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2) of the Red Mangalica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21A68572" wp14:editId="0C5A3ACA">
                  <wp:simplePos x="0" y="0"/>
                  <wp:positionH relativeFrom="column">
                    <wp:posOffset>-65254</wp:posOffset>
                  </wp:positionH>
                  <wp:positionV relativeFrom="paragraph">
                    <wp:posOffset>297</wp:posOffset>
                  </wp:positionV>
                  <wp:extent cx="2914239" cy="2914239"/>
                  <wp:effectExtent l="0" t="0" r="635" b="635"/>
                  <wp:wrapSquare wrapText="bothSides"/>
                  <wp:docPr id="1246896564" name="Picture 21" descr="A screen shot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896564" name="Picture 21" descr="A screen shot of a grap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239" cy="291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14:paraId="09D0E104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C8E071C" wp14:editId="6FB3B20F">
                      <wp:simplePos x="0" y="0"/>
                      <wp:positionH relativeFrom="column">
                        <wp:posOffset>167864</wp:posOffset>
                      </wp:positionH>
                      <wp:positionV relativeFrom="paragraph">
                        <wp:posOffset>2924586</wp:posOffset>
                      </wp:positionV>
                      <wp:extent cx="2512060" cy="635"/>
                      <wp:effectExtent l="0" t="0" r="2540" b="8890"/>
                      <wp:wrapSquare wrapText="bothSides"/>
                      <wp:docPr id="886343198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206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CA3B8F" w14:textId="4FA06E61" w:rsidR="00426BA5" w:rsidRPr="00374DF4" w:rsidRDefault="00426BA5" w:rsidP="00DA1435">
                                  <w:pPr>
                                    <w:pStyle w:val="Caption1"/>
                                    <w:jc w:val="both"/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8b. Multidimensional scaling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(MDS)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clusters (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MDS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1&amp;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MDS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3) of the Red </w:t>
                                  </w:r>
                                  <w:proofErr w:type="spellStart"/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Mangalica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C8E071C" id="_x0000_s1047" type="#_x0000_t202" style="position:absolute;margin-left:13.2pt;margin-top:230.3pt;width:197.8pt;height:.0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" stroked="f">
                      <v:textbox style="mso-fit-shape-to-text:t" inset="0,0,0,0">
                        <w:txbxContent>
                          <w:p w14:paraId="18CA3B8F" w14:textId="4FA06E61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8b. Multidimensional scaling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(MDS)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clusters (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MDS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1&amp;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MDS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3) of the Red Mangalica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5BC2D113" wp14:editId="5BDBA7D5">
                  <wp:simplePos x="0" y="0"/>
                  <wp:positionH relativeFrom="column">
                    <wp:posOffset>-65131</wp:posOffset>
                  </wp:positionH>
                  <wp:positionV relativeFrom="paragraph">
                    <wp:posOffset>297</wp:posOffset>
                  </wp:positionV>
                  <wp:extent cx="2914015" cy="2914015"/>
                  <wp:effectExtent l="0" t="0" r="635" b="635"/>
                  <wp:wrapSquare wrapText="bothSides"/>
                  <wp:docPr id="60797380" name="Picture 22" descr="A screen shot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97380" name="Picture 22" descr="A screen shot of a grap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291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1435" w:rsidRPr="00DA1435" w14:paraId="02433CE2" w14:textId="77777777" w:rsidTr="00426BA5">
        <w:trPr>
          <w:trHeight w:val="5116"/>
        </w:trPr>
        <w:tc>
          <w:tcPr>
            <w:tcW w:w="4531" w:type="dxa"/>
          </w:tcPr>
          <w:p w14:paraId="342B2CF6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4C27FBB" wp14:editId="5ED471E0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2732405</wp:posOffset>
                      </wp:positionV>
                      <wp:extent cx="2522220" cy="635"/>
                      <wp:effectExtent l="0" t="0" r="0" b="5080"/>
                      <wp:wrapSquare wrapText="bothSides"/>
                      <wp:docPr id="136349860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222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28982B5" w14:textId="2C7D132E" w:rsidR="00426BA5" w:rsidRPr="00374DF4" w:rsidRDefault="00426BA5" w:rsidP="00DA1435">
                                  <w:r w:rsidRPr="00374DF4">
                                    <w:t xml:space="preserve">Figure </w:t>
                                  </w:r>
                                  <w:r w:rsidR="00805C4A">
                                    <w:t>S</w:t>
                                  </w:r>
                                  <w:r w:rsidRPr="00374DF4">
                                    <w:t>8c. Multidimensional scaling</w:t>
                                  </w:r>
                                  <w:r w:rsidR="00805C4A">
                                    <w:t xml:space="preserve"> (MDS)</w:t>
                                  </w:r>
                                  <w:r w:rsidRPr="00374DF4">
                                    <w:t xml:space="preserve"> clusters (</w:t>
                                  </w:r>
                                  <w:r w:rsidR="00805C4A">
                                    <w:t>MDS</w:t>
                                  </w:r>
                                  <w:r w:rsidRPr="00374DF4">
                                    <w:t>1&amp;</w:t>
                                  </w:r>
                                  <w:r w:rsidR="00805C4A">
                                    <w:t>MDS</w:t>
                                  </w:r>
                                  <w:r w:rsidRPr="00374DF4">
                                    <w:t>2) of active herds in the Red Mangalica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C27FBB" id="_x0000_s1048" type="#_x0000_t202" style="position:absolute;margin-left:10.2pt;margin-top:215.15pt;width:198.6pt;height:.0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" stroked="f">
                      <v:textbox style="mso-fit-shape-to-text:t" inset="0,0,0,0">
                        <w:txbxContent>
                          <w:p w14:paraId="528982B5" w14:textId="2C7D132E" w:rsidR="00426BA5" w:rsidRPr="00374DF4" w:rsidRDefault="00426BA5" w:rsidP="00DA1435">
                            <w:r w:rsidRPr="00374DF4">
                              <w:t xml:space="preserve">Figure </w:t>
                            </w:r>
                            <w:r w:rsidR="00805C4A">
                              <w:t>S</w:t>
                            </w:r>
                            <w:r w:rsidRPr="00374DF4">
                              <w:t>8c. Multidimensional scaling</w:t>
                            </w:r>
                            <w:r w:rsidR="00805C4A">
                              <w:t xml:space="preserve"> (MDS)</w:t>
                            </w:r>
                            <w:r w:rsidRPr="00374DF4">
                              <w:t xml:space="preserve"> clusters (</w:t>
                            </w:r>
                            <w:r w:rsidR="00805C4A">
                              <w:t>MDS</w:t>
                            </w:r>
                            <w:r w:rsidRPr="00374DF4">
                              <w:t>1&amp;</w:t>
                            </w:r>
                            <w:r w:rsidR="00805C4A">
                              <w:t>MDS</w:t>
                            </w:r>
                            <w:r w:rsidRPr="00374DF4">
                              <w:t>2) of active herds in the Red Mangalica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2C0FA036" wp14:editId="6E8206A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778760" cy="2703195"/>
                  <wp:effectExtent l="0" t="0" r="2540" b="1905"/>
                  <wp:wrapSquare wrapText="bothSides"/>
                  <wp:docPr id="1779485282" name="Picture 23" descr="A graph with numbers and symbo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485282" name="Picture 23" descr="A graph with numbers and symbol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60" cy="270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76895AE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D4699CD" wp14:editId="688712A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2715895</wp:posOffset>
                      </wp:positionV>
                      <wp:extent cx="2505710" cy="635"/>
                      <wp:effectExtent l="0" t="0" r="8890" b="6985"/>
                      <wp:wrapSquare wrapText="bothSides"/>
                      <wp:docPr id="1192237950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571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0905F8" w14:textId="51214F2D" w:rsidR="00426BA5" w:rsidRPr="00374DF4" w:rsidRDefault="00426BA5" w:rsidP="00DA1435">
                                  <w:r w:rsidRPr="00374DF4">
                                    <w:t xml:space="preserve">Figure </w:t>
                                  </w:r>
                                  <w:r w:rsidR="00805C4A">
                                    <w:t>S</w:t>
                                  </w:r>
                                  <w:r w:rsidRPr="00374DF4">
                                    <w:t>8d. Multidimensional scaling</w:t>
                                  </w:r>
                                  <w:r w:rsidR="00B578FE">
                                    <w:t xml:space="preserve"> (MDS)</w:t>
                                  </w:r>
                                  <w:r w:rsidRPr="00374DF4">
                                    <w:t xml:space="preserve"> clusters (</w:t>
                                  </w:r>
                                  <w:r w:rsidR="00B578FE">
                                    <w:t>MDS</w:t>
                                  </w:r>
                                  <w:r w:rsidRPr="00374DF4">
                                    <w:t>1&amp;</w:t>
                                  </w:r>
                                  <w:r w:rsidR="00B578FE">
                                    <w:t>MDS</w:t>
                                  </w:r>
                                  <w:r w:rsidRPr="00374DF4">
                                    <w:t>3) of active herds in the Red Mangalica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D4699CD" id="_x0000_s1049" type="#_x0000_t202" style="position:absolute;margin-left:11.3pt;margin-top:213.85pt;width:197.3pt;height:.0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" stroked="f">
                      <v:textbox style="mso-fit-shape-to-text:t" inset="0,0,0,0">
                        <w:txbxContent>
                          <w:p w14:paraId="380905F8" w14:textId="51214F2D" w:rsidR="00426BA5" w:rsidRPr="00374DF4" w:rsidRDefault="00426BA5" w:rsidP="00DA1435">
                            <w:r w:rsidRPr="00374DF4">
                              <w:t xml:space="preserve">Figure </w:t>
                            </w:r>
                            <w:r w:rsidR="00805C4A">
                              <w:t>S</w:t>
                            </w:r>
                            <w:r w:rsidRPr="00374DF4">
                              <w:t>8d. Multidimensional scaling</w:t>
                            </w:r>
                            <w:r w:rsidR="00B578FE">
                              <w:t xml:space="preserve"> (MDS)</w:t>
                            </w:r>
                            <w:r w:rsidRPr="00374DF4">
                              <w:t xml:space="preserve"> clusters (</w:t>
                            </w:r>
                            <w:r w:rsidR="00B578FE">
                              <w:t>MDS</w:t>
                            </w:r>
                            <w:r w:rsidRPr="00374DF4">
                              <w:t>1&amp;</w:t>
                            </w:r>
                            <w:r w:rsidR="00B578FE">
                              <w:t>MDS</w:t>
                            </w:r>
                            <w:r w:rsidRPr="00374DF4">
                              <w:t>3) of active herds in the Red Mangalica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20E29D6E" wp14:editId="30BE50DD">
                  <wp:simplePos x="0" y="0"/>
                  <wp:positionH relativeFrom="column">
                    <wp:posOffset>-65323</wp:posOffset>
                  </wp:positionH>
                  <wp:positionV relativeFrom="paragraph">
                    <wp:posOffset>0</wp:posOffset>
                  </wp:positionV>
                  <wp:extent cx="2998543" cy="2684010"/>
                  <wp:effectExtent l="0" t="0" r="0" b="2540"/>
                  <wp:wrapSquare wrapText="bothSides"/>
                  <wp:docPr id="1450791867" name="Picture 24" descr="A graph with numbers and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791867" name="Picture 24" descr="A graph with numbers and lin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543" cy="268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8836990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  <w:r w:rsidRPr="00DA1435"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  <w:br w:type="page"/>
      </w:r>
    </w:p>
    <w:p w14:paraId="1475B3C0" w14:textId="77777777" w:rsidR="00DA1435" w:rsidRPr="00DA1435" w:rsidRDefault="00DA1435" w:rsidP="00DA1435">
      <w:pPr>
        <w:spacing w:after="160" w:line="259" w:lineRule="auto"/>
        <w:jc w:val="left"/>
        <w:rPr>
          <w:rFonts w:ascii="Times New Roman" w:eastAsia="Calibri" w:hAnsi="Times New Roman"/>
          <w:b/>
          <w:noProof w:val="0"/>
          <w:color w:val="auto"/>
          <w:sz w:val="24"/>
          <w:szCs w:val="24"/>
          <w:lang w:val="en-GB" w:eastAsia="en-US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1"/>
        <w:gridCol w:w="4531"/>
      </w:tblGrid>
      <w:tr w:rsidR="00DA1435" w:rsidRPr="00DA1435" w14:paraId="0DB1D801" w14:textId="77777777" w:rsidTr="00426BA5">
        <w:trPr>
          <w:trHeight w:val="5836"/>
        </w:trPr>
        <w:tc>
          <w:tcPr>
            <w:tcW w:w="4531" w:type="dxa"/>
          </w:tcPr>
          <w:p w14:paraId="027D8F97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0310834" wp14:editId="4414652B">
                      <wp:simplePos x="0" y="0"/>
                      <wp:positionH relativeFrom="column">
                        <wp:posOffset>172314</wp:posOffset>
                      </wp:positionH>
                      <wp:positionV relativeFrom="paragraph">
                        <wp:posOffset>2979950</wp:posOffset>
                      </wp:positionV>
                      <wp:extent cx="2650490" cy="635"/>
                      <wp:effectExtent l="0" t="0" r="0" b="8890"/>
                      <wp:wrapSquare wrapText="bothSides"/>
                      <wp:docPr id="1197873818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5049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CA526D" w14:textId="01E5AF47" w:rsidR="00426BA5" w:rsidRPr="00374DF4" w:rsidRDefault="00426BA5" w:rsidP="00DA1435">
                                  <w:pPr>
                                    <w:pStyle w:val="Caption1"/>
                                    <w:jc w:val="both"/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9a. Male migration intensity among the Red's </w:t>
                                  </w:r>
                                  <w:r w:rsidR="009245D6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total 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herds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0310834" id="_x0000_s1050" type="#_x0000_t202" style="position:absolute;margin-left:13.55pt;margin-top:234.65pt;width:208.7pt;height:.0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" stroked="f">
                      <v:textbox style="mso-fit-shape-to-text:t" inset="0,0,0,0">
                        <w:txbxContent>
                          <w:p w14:paraId="4BCA526D" w14:textId="01E5AF47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9a. Male migration intensity among the Red's </w:t>
                            </w:r>
                            <w:r w:rsidR="009245D6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total </w:t>
                            </w:r>
                            <w:proofErr w:type="gramStart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herds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5D79F7E3" wp14:editId="2B27B46E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2936938" cy="2933700"/>
                  <wp:effectExtent l="0" t="0" r="0" b="0"/>
                  <wp:wrapSquare wrapText="bothSides"/>
                  <wp:docPr id="638807056" name="Picture 638807056" descr="A circular diagram with colorful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807056" name="Picture 638807056" descr="A circular diagram with colorful lines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938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14:paraId="25FA483B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D41A831" wp14:editId="4ADE3D89">
                      <wp:simplePos x="0" y="0"/>
                      <wp:positionH relativeFrom="column">
                        <wp:posOffset>215544</wp:posOffset>
                      </wp:positionH>
                      <wp:positionV relativeFrom="paragraph">
                        <wp:posOffset>2979822</wp:posOffset>
                      </wp:positionV>
                      <wp:extent cx="2348230" cy="635"/>
                      <wp:effectExtent l="0" t="0" r="0" b="8890"/>
                      <wp:wrapSquare wrapText="bothSides"/>
                      <wp:docPr id="525947542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823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7107B20" w14:textId="4473F280" w:rsidR="00426BA5" w:rsidRPr="00374DF4" w:rsidRDefault="00426BA5" w:rsidP="00DA1435">
                                  <w:pPr>
                                    <w:pStyle w:val="Caption1"/>
                                    <w:jc w:val="both"/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9b. Female migration intensity among the Red's </w:t>
                                  </w:r>
                                  <w:r w:rsidR="009245D6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total 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herds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41A831" id="_x0000_s1051" type="#_x0000_t202" style="position:absolute;margin-left:16.95pt;margin-top:234.65pt;width:184.9pt;height:.0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" stroked="f">
                      <v:textbox style="mso-fit-shape-to-text:t" inset="0,0,0,0">
                        <w:txbxContent>
                          <w:p w14:paraId="57107B20" w14:textId="4473F280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9b. Female migration intensity among the Red's </w:t>
                            </w:r>
                            <w:r w:rsidR="009245D6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total </w:t>
                            </w:r>
                            <w:proofErr w:type="gramStart"/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herds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4AEB9386" wp14:editId="4A8764F4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91440</wp:posOffset>
                  </wp:positionV>
                  <wp:extent cx="2677867" cy="2674620"/>
                  <wp:effectExtent l="0" t="0" r="8255" b="0"/>
                  <wp:wrapSquare wrapText="bothSides"/>
                  <wp:docPr id="498753659" name="Picture 498753659" descr="A circular diagram with many colored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753659" name="Picture 498753659" descr="A circular diagram with many colored lines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867" cy="267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1435" w:rsidRPr="00DA1435" w14:paraId="6F76D307" w14:textId="77777777" w:rsidTr="00426BA5">
        <w:tc>
          <w:tcPr>
            <w:tcW w:w="4531" w:type="dxa"/>
          </w:tcPr>
          <w:p w14:paraId="7AB85D4D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738C659" wp14:editId="681E18C6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2907030</wp:posOffset>
                      </wp:positionV>
                      <wp:extent cx="2670175" cy="635"/>
                      <wp:effectExtent l="0" t="0" r="0" b="8890"/>
                      <wp:wrapSquare wrapText="bothSides"/>
                      <wp:docPr id="73987436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017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291856" w14:textId="3C80E2DF" w:rsidR="00426BA5" w:rsidRPr="00374DF4" w:rsidRDefault="00426BA5" w:rsidP="00DA1435">
                                  <w:pPr>
                                    <w:pStyle w:val="Caption1"/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9c. Male migration intensity among the Red's active herds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738C659" id="_x0000_s1052" type="#_x0000_t202" style="position:absolute;margin-left:7.4pt;margin-top:228.9pt;width:210.25pt;height:.0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" stroked="f">
                      <v:textbox style="mso-fit-shape-to-text:t" inset="0,0,0,0">
                        <w:txbxContent>
                          <w:p w14:paraId="5F291856" w14:textId="3C80E2DF" w:rsidR="00426BA5" w:rsidRPr="00374DF4" w:rsidRDefault="00426BA5" w:rsidP="00DA1435">
                            <w:pPr>
                              <w:pStyle w:val="Caption1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9c. Male migration intensity among the Red's active herds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65A958F7" wp14:editId="2CC6F14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2848610" cy="2848610"/>
                  <wp:effectExtent l="0" t="0" r="8890" b="8890"/>
                  <wp:wrapSquare wrapText="bothSides"/>
                  <wp:docPr id="1411442098" name="Picture 1411442098" descr="A colorful circle with lines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442098" name="Picture 1411442098" descr="A colorful circle with lines and numbers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10" cy="284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0DE042FE" w14:textId="77777777" w:rsidR="00DA1435" w:rsidRPr="00DA1435" w:rsidRDefault="00DA1435" w:rsidP="00DA1435">
            <w:pPr>
              <w:spacing w:line="240" w:lineRule="auto"/>
              <w:jc w:val="left"/>
              <w:rPr>
                <w:rFonts w:ascii="Times New Roman" w:hAnsi="Times New Roman"/>
                <w:b/>
                <w:noProof w:val="0"/>
                <w:color w:val="auto"/>
                <w:sz w:val="24"/>
                <w:szCs w:val="24"/>
              </w:rPr>
            </w:pPr>
            <w:r w:rsidRPr="00DA1435">
              <w:rPr>
                <w:rFonts w:ascii="Calibri" w:hAnsi="Calibri"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723A3DC" wp14:editId="5D52120D">
                      <wp:simplePos x="0" y="0"/>
                      <wp:positionH relativeFrom="column">
                        <wp:posOffset>156616</wp:posOffset>
                      </wp:positionH>
                      <wp:positionV relativeFrom="paragraph">
                        <wp:posOffset>2894125</wp:posOffset>
                      </wp:positionV>
                      <wp:extent cx="2433955" cy="635"/>
                      <wp:effectExtent l="0" t="0" r="4445" b="8890"/>
                      <wp:wrapSquare wrapText="bothSides"/>
                      <wp:docPr id="12933198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395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5F5935" w14:textId="1D53B790" w:rsidR="00426BA5" w:rsidRPr="00374DF4" w:rsidRDefault="00426BA5" w:rsidP="00DA1435">
                                  <w:pPr>
                                    <w:pStyle w:val="Caption1"/>
                                    <w:jc w:val="both"/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805C4A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74DF4">
                                    <w:rPr>
                                      <w:rFonts w:ascii="Palatino Linotype" w:hAnsi="Palatino Linotype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9d. Female migration intensity of the Red's active herds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723A3DC" id="_x0000_s1053" type="#_x0000_t202" style="position:absolute;margin-left:12.35pt;margin-top:227.9pt;width:191.65pt;height:.0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" stroked="f">
                      <v:textbox style="mso-fit-shape-to-text:t" inset="0,0,0,0">
                        <w:txbxContent>
                          <w:p w14:paraId="3B5F5935" w14:textId="1D53B790" w:rsidR="00426BA5" w:rsidRPr="00374DF4" w:rsidRDefault="00426BA5" w:rsidP="00DA1435">
                            <w:pPr>
                              <w:pStyle w:val="Caption1"/>
                              <w:jc w:val="both"/>
                              <w:rPr>
                                <w:rFonts w:ascii="Palatino Linotype" w:hAnsi="Palatino Linotype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05C4A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374DF4">
                              <w:rPr>
                                <w:rFonts w:ascii="Palatino Linotype" w:hAnsi="Palatino Linotype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9d. Female migration intensity of the Red's active herds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A1435">
              <w:rPr>
                <w:rFonts w:ascii="Calibri" w:hAnsi="Calibri"/>
                <w:color w:val="auto"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308B627A" wp14:editId="6E4DAF6B">
                  <wp:simplePos x="0" y="0"/>
                  <wp:positionH relativeFrom="column">
                    <wp:posOffset>-37183</wp:posOffset>
                  </wp:positionH>
                  <wp:positionV relativeFrom="paragraph">
                    <wp:posOffset>50800</wp:posOffset>
                  </wp:positionV>
                  <wp:extent cx="2703336" cy="2703336"/>
                  <wp:effectExtent l="0" t="0" r="1905" b="1905"/>
                  <wp:wrapSquare wrapText="bothSides"/>
                  <wp:docPr id="1849863080" name="Picture 1849863080" descr="A circular diagram with colorful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863080" name="Picture 1849863080" descr="A circular diagram with colorful lines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336" cy="270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CF71D2E" w14:textId="77777777" w:rsidR="008152CC" w:rsidRDefault="008152CC" w:rsidP="00515696">
      <w:pPr>
        <w:pStyle w:val="MDPI71References"/>
        <w:numPr>
          <w:ilvl w:val="0"/>
          <w:numId w:val="0"/>
        </w:numPr>
        <w:ind w:left="425"/>
      </w:pPr>
    </w:p>
    <w:sectPr w:rsidR="008152CC" w:rsidSect="000541A0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35553" w14:textId="77777777" w:rsidR="00F02287" w:rsidRDefault="00F02287">
      <w:pPr>
        <w:spacing w:line="240" w:lineRule="auto"/>
      </w:pPr>
      <w:r>
        <w:separator/>
      </w:r>
    </w:p>
  </w:endnote>
  <w:endnote w:type="continuationSeparator" w:id="0">
    <w:p w14:paraId="2C7090CE" w14:textId="77777777" w:rsidR="00F02287" w:rsidRDefault="00F022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DF980" w14:textId="77777777" w:rsidR="007B1C2F" w:rsidRDefault="007B1C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8490D" w14:textId="77777777" w:rsidR="00426BA5" w:rsidRPr="00786E35" w:rsidRDefault="00426BA5" w:rsidP="00E84705">
    <w:pPr>
      <w:pStyle w:val="Footer"/>
      <w:spacing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D3E42" w14:textId="77777777" w:rsidR="00426BA5" w:rsidRDefault="00426BA5" w:rsidP="00F13373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14:paraId="49CA671B" w14:textId="77777777" w:rsidR="00426BA5" w:rsidRPr="00372FCD" w:rsidRDefault="00426BA5" w:rsidP="00126F73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  <w:r w:rsidRPr="00031C5F">
      <w:rPr>
        <w:i/>
        <w:sz w:val="16"/>
        <w:szCs w:val="16"/>
      </w:rPr>
      <w:t>Diversity</w:t>
    </w:r>
    <w:r>
      <w:rPr>
        <w:i/>
        <w:sz w:val="16"/>
        <w:szCs w:val="16"/>
      </w:rPr>
      <w:t xml:space="preserve"> </w:t>
    </w:r>
    <w:r>
      <w:rPr>
        <w:b/>
        <w:bCs/>
        <w:iCs/>
        <w:sz w:val="16"/>
        <w:szCs w:val="16"/>
      </w:rPr>
      <w:t>2023</w:t>
    </w:r>
    <w:r w:rsidRPr="00D67045">
      <w:rPr>
        <w:bCs/>
        <w:iCs/>
        <w:sz w:val="16"/>
        <w:szCs w:val="16"/>
      </w:rPr>
      <w:t>,</w:t>
    </w:r>
    <w:r>
      <w:rPr>
        <w:bCs/>
        <w:i/>
        <w:iCs/>
        <w:sz w:val="16"/>
        <w:szCs w:val="16"/>
      </w:rPr>
      <w:t xml:space="preserve"> 15</w:t>
    </w:r>
    <w:r w:rsidRPr="00D67045">
      <w:rPr>
        <w:bCs/>
        <w:iCs/>
        <w:sz w:val="16"/>
        <w:szCs w:val="16"/>
      </w:rPr>
      <w:t xml:space="preserve">, </w:t>
    </w:r>
    <w:r>
      <w:rPr>
        <w:bCs/>
        <w:iCs/>
        <w:sz w:val="16"/>
        <w:szCs w:val="16"/>
      </w:rPr>
      <w:t>x. https://doi.org/10.3390/xxxxx</w:t>
    </w:r>
    <w:r w:rsidRPr="00372FCD">
      <w:rPr>
        <w:sz w:val="16"/>
        <w:szCs w:val="16"/>
        <w:lang w:val="fr-CH"/>
      </w:rPr>
      <w:tab/>
      <w:t>www.mdpi.com/journal/</w:t>
    </w:r>
    <w:r w:rsidRPr="00031C5F">
      <w:rPr>
        <w:sz w:val="16"/>
        <w:szCs w:val="16"/>
      </w:rPr>
      <w:t>diversity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18CEE" w14:textId="77777777" w:rsidR="00F02287" w:rsidRDefault="00F02287">
      <w:pPr>
        <w:spacing w:line="240" w:lineRule="auto"/>
      </w:pPr>
      <w:r>
        <w:separator/>
      </w:r>
    </w:p>
  </w:footnote>
  <w:footnote w:type="continuationSeparator" w:id="0">
    <w:p w14:paraId="0B99314D" w14:textId="77777777" w:rsidR="00F02287" w:rsidRDefault="00F022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29C7A" w14:textId="77777777" w:rsidR="00426BA5" w:rsidRDefault="00426BA5" w:rsidP="00E84705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E0799" w14:textId="010F00AF" w:rsidR="00426BA5" w:rsidRDefault="00426BA5" w:rsidP="00126F73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Diversity </w:t>
    </w:r>
    <w:r>
      <w:rPr>
        <w:b/>
        <w:sz w:val="16"/>
      </w:rPr>
      <w:t>2023</w:t>
    </w:r>
    <w:r w:rsidRPr="00D67045">
      <w:rPr>
        <w:sz w:val="16"/>
      </w:rPr>
      <w:t>,</w:t>
    </w:r>
    <w:r>
      <w:rPr>
        <w:i/>
        <w:sz w:val="16"/>
      </w:rPr>
      <w:t xml:space="preserve"> 15</w:t>
    </w:r>
    <w:r>
      <w:rPr>
        <w:sz w:val="16"/>
      </w:rPr>
      <w:t>, x FOR PEER REVIEW</w:t>
    </w:r>
    <w:r>
      <w:rPr>
        <w:sz w:val="16"/>
      </w:rPr>
      <w:tab/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 w:rsidR="00B31D0B">
      <w:rPr>
        <w:sz w:val="16"/>
      </w:rPr>
      <w:t>2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 w:rsidR="00B31D0B">
      <w:rPr>
        <w:sz w:val="16"/>
      </w:rPr>
      <w:t>9</w:t>
    </w:r>
    <w:r>
      <w:rPr>
        <w:sz w:val="16"/>
      </w:rPr>
      <w:fldChar w:fldCharType="end"/>
    </w:r>
  </w:p>
  <w:p w14:paraId="63B63CEA" w14:textId="77777777" w:rsidR="00426BA5" w:rsidRPr="001F6022" w:rsidRDefault="00426BA5" w:rsidP="00F13373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7B1C2F" w:rsidRPr="00313025" w14:paraId="181D4434" w14:textId="77777777" w:rsidTr="00FB0001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25267ECC" w14:textId="77777777" w:rsidR="007B1C2F" w:rsidRPr="009F687E" w:rsidRDefault="007B1C2F" w:rsidP="007B1C2F">
          <w:pPr>
            <w:pStyle w:val="Header"/>
            <w:pBdr>
              <w:bottom w:val="none" w:sz="0" w:space="0" w:color="auto"/>
            </w:pBdr>
            <w:jc w:val="left"/>
            <w:rPr>
              <w:rFonts w:eastAsia="等线"/>
              <w:b/>
              <w:bCs/>
            </w:rPr>
          </w:pPr>
          <w:r w:rsidRPr="009F687E">
            <w:rPr>
              <w:rFonts w:eastAsia="等线"/>
              <w:b/>
              <w:bCs/>
              <w:i/>
            </w:rPr>
            <w:drawing>
              <wp:inline distT="0" distB="0" distL="0" distR="0" wp14:anchorId="35CE2E79" wp14:editId="41D9988C">
                <wp:extent cx="1628140" cy="429260"/>
                <wp:effectExtent l="0" t="0" r="0" b="0"/>
                <wp:docPr id="1" name="Picture 3" descr="C:\Users\home\Desktop\logos\animals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Desktop\logos\animals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14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50DB14CD" w14:textId="77777777" w:rsidR="007B1C2F" w:rsidRPr="009F687E" w:rsidRDefault="007B1C2F" w:rsidP="007B1C2F">
          <w:pPr>
            <w:pStyle w:val="Header"/>
            <w:pBdr>
              <w:bottom w:val="none" w:sz="0" w:space="0" w:color="auto"/>
            </w:pBdr>
            <w:rPr>
              <w:rFonts w:eastAsia="等线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7FB9DB41" w14:textId="77777777" w:rsidR="007B1C2F" w:rsidRPr="009F687E" w:rsidRDefault="007B1C2F" w:rsidP="007B1C2F">
          <w:pPr>
            <w:pStyle w:val="Header"/>
            <w:pBdr>
              <w:bottom w:val="none" w:sz="0" w:space="0" w:color="auto"/>
            </w:pBdr>
            <w:jc w:val="right"/>
            <w:rPr>
              <w:rFonts w:eastAsia="等线"/>
              <w:b/>
              <w:bCs/>
            </w:rPr>
          </w:pPr>
          <w:r>
            <w:rPr>
              <w:rFonts w:eastAsia="等线"/>
              <w:b/>
              <w:bCs/>
            </w:rPr>
            <w:drawing>
              <wp:inline distT="0" distB="0" distL="0" distR="0" wp14:anchorId="53BDFC5D" wp14:editId="3A875CE5">
                <wp:extent cx="540000" cy="360000"/>
                <wp:effectExtent l="0" t="0" r="0" b="254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4A61A71" w14:textId="77777777" w:rsidR="00426BA5" w:rsidRPr="005117CA" w:rsidRDefault="00426BA5" w:rsidP="00F13373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468F5"/>
    <w:multiLevelType w:val="hybridMultilevel"/>
    <w:tmpl w:val="2C5045A6"/>
    <w:lvl w:ilvl="0" w:tplc="470CF816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3890080"/>
    <w:multiLevelType w:val="hybridMultilevel"/>
    <w:tmpl w:val="4E9AF442"/>
    <w:lvl w:ilvl="0" w:tplc="7472B990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9" w15:restartNumberingAfterBreak="0">
    <w:nsid w:val="6DF526E6"/>
    <w:multiLevelType w:val="hybridMultilevel"/>
    <w:tmpl w:val="3962BF1A"/>
    <w:lvl w:ilvl="0" w:tplc="B6961E42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311DBC"/>
    <w:multiLevelType w:val="hybridMultilevel"/>
    <w:tmpl w:val="766A2AA8"/>
    <w:lvl w:ilvl="0" w:tplc="20108792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4128882">
    <w:abstractNumId w:val="4"/>
  </w:num>
  <w:num w:numId="2" w16cid:durableId="1023168938">
    <w:abstractNumId w:val="6"/>
  </w:num>
  <w:num w:numId="3" w16cid:durableId="879635671">
    <w:abstractNumId w:val="3"/>
  </w:num>
  <w:num w:numId="4" w16cid:durableId="16964242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92818468">
    <w:abstractNumId w:val="5"/>
  </w:num>
  <w:num w:numId="6" w16cid:durableId="1683555872">
    <w:abstractNumId w:val="8"/>
  </w:num>
  <w:num w:numId="7" w16cid:durableId="105392461">
    <w:abstractNumId w:val="1"/>
  </w:num>
  <w:num w:numId="8" w16cid:durableId="1443954808">
    <w:abstractNumId w:val="8"/>
  </w:num>
  <w:num w:numId="9" w16cid:durableId="369766089">
    <w:abstractNumId w:val="1"/>
  </w:num>
  <w:num w:numId="10" w16cid:durableId="1580557456">
    <w:abstractNumId w:val="8"/>
  </w:num>
  <w:num w:numId="11" w16cid:durableId="915938448">
    <w:abstractNumId w:val="1"/>
  </w:num>
  <w:num w:numId="12" w16cid:durableId="1124694423">
    <w:abstractNumId w:val="10"/>
  </w:num>
  <w:num w:numId="13" w16cid:durableId="335228346">
    <w:abstractNumId w:val="8"/>
  </w:num>
  <w:num w:numId="14" w16cid:durableId="1616205620">
    <w:abstractNumId w:val="1"/>
  </w:num>
  <w:num w:numId="15" w16cid:durableId="1465735292">
    <w:abstractNumId w:val="0"/>
  </w:num>
  <w:num w:numId="16" w16cid:durableId="1114901399">
    <w:abstractNumId w:val="7"/>
  </w:num>
  <w:num w:numId="17" w16cid:durableId="1416785987">
    <w:abstractNumId w:val="0"/>
  </w:num>
  <w:num w:numId="18" w16cid:durableId="481973550">
    <w:abstractNumId w:val="8"/>
  </w:num>
  <w:num w:numId="19" w16cid:durableId="1342004501">
    <w:abstractNumId w:val="1"/>
  </w:num>
  <w:num w:numId="20" w16cid:durableId="2061243464">
    <w:abstractNumId w:val="0"/>
  </w:num>
  <w:num w:numId="21" w16cid:durableId="1023675263">
    <w:abstractNumId w:val="11"/>
  </w:num>
  <w:num w:numId="22" w16cid:durableId="1639727059">
    <w:abstractNumId w:val="2"/>
  </w:num>
  <w:num w:numId="23" w16cid:durableId="14377484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EE7"/>
    <w:rsid w:val="000064DD"/>
    <w:rsid w:val="00007D58"/>
    <w:rsid w:val="000119B4"/>
    <w:rsid w:val="00014AEC"/>
    <w:rsid w:val="0001602F"/>
    <w:rsid w:val="000541A0"/>
    <w:rsid w:val="00066F0C"/>
    <w:rsid w:val="00083167"/>
    <w:rsid w:val="00084BA5"/>
    <w:rsid w:val="0009635A"/>
    <w:rsid w:val="000A0DE1"/>
    <w:rsid w:val="000A354A"/>
    <w:rsid w:val="000B1983"/>
    <w:rsid w:val="000B1AF2"/>
    <w:rsid w:val="000B2F46"/>
    <w:rsid w:val="000B780B"/>
    <w:rsid w:val="000C0942"/>
    <w:rsid w:val="000C50F1"/>
    <w:rsid w:val="000D3365"/>
    <w:rsid w:val="000D4A03"/>
    <w:rsid w:val="00126F73"/>
    <w:rsid w:val="00135AAF"/>
    <w:rsid w:val="00135E64"/>
    <w:rsid w:val="0014565D"/>
    <w:rsid w:val="00147D46"/>
    <w:rsid w:val="00173650"/>
    <w:rsid w:val="001738D6"/>
    <w:rsid w:val="001852F3"/>
    <w:rsid w:val="001B094D"/>
    <w:rsid w:val="001D5EBB"/>
    <w:rsid w:val="001E2AEB"/>
    <w:rsid w:val="001F28EE"/>
    <w:rsid w:val="001F42C9"/>
    <w:rsid w:val="0021518A"/>
    <w:rsid w:val="002365FE"/>
    <w:rsid w:val="00236A90"/>
    <w:rsid w:val="00252C04"/>
    <w:rsid w:val="00252CDC"/>
    <w:rsid w:val="002718F7"/>
    <w:rsid w:val="0027775F"/>
    <w:rsid w:val="00292FE4"/>
    <w:rsid w:val="002A6515"/>
    <w:rsid w:val="002A732C"/>
    <w:rsid w:val="002B281F"/>
    <w:rsid w:val="002B5B01"/>
    <w:rsid w:val="002D60EC"/>
    <w:rsid w:val="002D6EAC"/>
    <w:rsid w:val="002E6EBA"/>
    <w:rsid w:val="002F4892"/>
    <w:rsid w:val="00307444"/>
    <w:rsid w:val="00321B4D"/>
    <w:rsid w:val="00326141"/>
    <w:rsid w:val="003321B5"/>
    <w:rsid w:val="003356DE"/>
    <w:rsid w:val="00336FE2"/>
    <w:rsid w:val="00355F51"/>
    <w:rsid w:val="00367204"/>
    <w:rsid w:val="00374DF4"/>
    <w:rsid w:val="00393F1C"/>
    <w:rsid w:val="00397474"/>
    <w:rsid w:val="003B1053"/>
    <w:rsid w:val="003C7EE6"/>
    <w:rsid w:val="003C7F85"/>
    <w:rsid w:val="003E6ACE"/>
    <w:rsid w:val="00401D30"/>
    <w:rsid w:val="00404574"/>
    <w:rsid w:val="00413B9C"/>
    <w:rsid w:val="00417752"/>
    <w:rsid w:val="00426BA5"/>
    <w:rsid w:val="004407A7"/>
    <w:rsid w:val="004929DD"/>
    <w:rsid w:val="004A74D1"/>
    <w:rsid w:val="004B3DB7"/>
    <w:rsid w:val="004B7519"/>
    <w:rsid w:val="004C1B53"/>
    <w:rsid w:val="004C574F"/>
    <w:rsid w:val="004C5832"/>
    <w:rsid w:val="004E7CFF"/>
    <w:rsid w:val="004F7C06"/>
    <w:rsid w:val="0050426F"/>
    <w:rsid w:val="005117CA"/>
    <w:rsid w:val="0051245A"/>
    <w:rsid w:val="00515696"/>
    <w:rsid w:val="00521E70"/>
    <w:rsid w:val="0053024D"/>
    <w:rsid w:val="005311BC"/>
    <w:rsid w:val="00547CD5"/>
    <w:rsid w:val="00553C3B"/>
    <w:rsid w:val="005564FA"/>
    <w:rsid w:val="00570D20"/>
    <w:rsid w:val="005A1E9C"/>
    <w:rsid w:val="005A587D"/>
    <w:rsid w:val="005C0808"/>
    <w:rsid w:val="005E0161"/>
    <w:rsid w:val="005E461F"/>
    <w:rsid w:val="00642837"/>
    <w:rsid w:val="00686D84"/>
    <w:rsid w:val="00692393"/>
    <w:rsid w:val="0069580E"/>
    <w:rsid w:val="006B029D"/>
    <w:rsid w:val="006B47EC"/>
    <w:rsid w:val="006C106B"/>
    <w:rsid w:val="006D1BDC"/>
    <w:rsid w:val="006E0486"/>
    <w:rsid w:val="006F5B4F"/>
    <w:rsid w:val="00722D4E"/>
    <w:rsid w:val="00723097"/>
    <w:rsid w:val="00740CDD"/>
    <w:rsid w:val="0074228C"/>
    <w:rsid w:val="00744756"/>
    <w:rsid w:val="00747015"/>
    <w:rsid w:val="00763AED"/>
    <w:rsid w:val="00782565"/>
    <w:rsid w:val="007919D1"/>
    <w:rsid w:val="007B0DF4"/>
    <w:rsid w:val="007B1618"/>
    <w:rsid w:val="007B1C2F"/>
    <w:rsid w:val="007B7B48"/>
    <w:rsid w:val="007D4D4E"/>
    <w:rsid w:val="007E36A4"/>
    <w:rsid w:val="007F62F3"/>
    <w:rsid w:val="007F649C"/>
    <w:rsid w:val="00800EE1"/>
    <w:rsid w:val="008019CC"/>
    <w:rsid w:val="00805C4A"/>
    <w:rsid w:val="00813A61"/>
    <w:rsid w:val="008152CC"/>
    <w:rsid w:val="00820152"/>
    <w:rsid w:val="00822CE4"/>
    <w:rsid w:val="008269A2"/>
    <w:rsid w:val="0084158F"/>
    <w:rsid w:val="00847F4D"/>
    <w:rsid w:val="00855C79"/>
    <w:rsid w:val="00862B87"/>
    <w:rsid w:val="00866180"/>
    <w:rsid w:val="008674E5"/>
    <w:rsid w:val="0087548E"/>
    <w:rsid w:val="00876A66"/>
    <w:rsid w:val="0088682B"/>
    <w:rsid w:val="008871EB"/>
    <w:rsid w:val="0089556D"/>
    <w:rsid w:val="009046F9"/>
    <w:rsid w:val="00905310"/>
    <w:rsid w:val="0091733F"/>
    <w:rsid w:val="009210DE"/>
    <w:rsid w:val="009245D6"/>
    <w:rsid w:val="00950C4F"/>
    <w:rsid w:val="009545D3"/>
    <w:rsid w:val="009546D1"/>
    <w:rsid w:val="00955360"/>
    <w:rsid w:val="00970AD0"/>
    <w:rsid w:val="00975E86"/>
    <w:rsid w:val="009867A2"/>
    <w:rsid w:val="00994403"/>
    <w:rsid w:val="009B0531"/>
    <w:rsid w:val="009B1CDB"/>
    <w:rsid w:val="009D0FC5"/>
    <w:rsid w:val="009E0584"/>
    <w:rsid w:val="009F70E6"/>
    <w:rsid w:val="00A03267"/>
    <w:rsid w:val="00A10566"/>
    <w:rsid w:val="00A26B03"/>
    <w:rsid w:val="00A30FC2"/>
    <w:rsid w:val="00A41B02"/>
    <w:rsid w:val="00A42D4C"/>
    <w:rsid w:val="00A837A1"/>
    <w:rsid w:val="00A83FD6"/>
    <w:rsid w:val="00AB34F4"/>
    <w:rsid w:val="00AB4667"/>
    <w:rsid w:val="00AC56DC"/>
    <w:rsid w:val="00AC5C0E"/>
    <w:rsid w:val="00AE55EC"/>
    <w:rsid w:val="00AE5CB1"/>
    <w:rsid w:val="00AF6962"/>
    <w:rsid w:val="00AF7522"/>
    <w:rsid w:val="00B101BB"/>
    <w:rsid w:val="00B234F2"/>
    <w:rsid w:val="00B23839"/>
    <w:rsid w:val="00B23CAD"/>
    <w:rsid w:val="00B2486C"/>
    <w:rsid w:val="00B31CD2"/>
    <w:rsid w:val="00B31D0B"/>
    <w:rsid w:val="00B32AF4"/>
    <w:rsid w:val="00B40E48"/>
    <w:rsid w:val="00B578FE"/>
    <w:rsid w:val="00B85D42"/>
    <w:rsid w:val="00B91BBF"/>
    <w:rsid w:val="00B9275A"/>
    <w:rsid w:val="00BD066D"/>
    <w:rsid w:val="00BD4B42"/>
    <w:rsid w:val="00BE5B15"/>
    <w:rsid w:val="00BE6737"/>
    <w:rsid w:val="00BE6813"/>
    <w:rsid w:val="00C02701"/>
    <w:rsid w:val="00C066E3"/>
    <w:rsid w:val="00C20DEC"/>
    <w:rsid w:val="00C3382C"/>
    <w:rsid w:val="00C76C31"/>
    <w:rsid w:val="00C81906"/>
    <w:rsid w:val="00C94B79"/>
    <w:rsid w:val="00C95AB5"/>
    <w:rsid w:val="00CC5BE3"/>
    <w:rsid w:val="00CE0EE7"/>
    <w:rsid w:val="00CF7A5A"/>
    <w:rsid w:val="00D40E76"/>
    <w:rsid w:val="00D44DE2"/>
    <w:rsid w:val="00D5182D"/>
    <w:rsid w:val="00D53757"/>
    <w:rsid w:val="00D608EF"/>
    <w:rsid w:val="00D67045"/>
    <w:rsid w:val="00D707CE"/>
    <w:rsid w:val="00D821BD"/>
    <w:rsid w:val="00D82D7B"/>
    <w:rsid w:val="00D84EF1"/>
    <w:rsid w:val="00D86381"/>
    <w:rsid w:val="00DA1435"/>
    <w:rsid w:val="00DA5465"/>
    <w:rsid w:val="00DB0EC5"/>
    <w:rsid w:val="00DB161F"/>
    <w:rsid w:val="00DB6639"/>
    <w:rsid w:val="00DC1C66"/>
    <w:rsid w:val="00DC28AF"/>
    <w:rsid w:val="00DC3632"/>
    <w:rsid w:val="00DC396F"/>
    <w:rsid w:val="00DE015A"/>
    <w:rsid w:val="00DE03A6"/>
    <w:rsid w:val="00DE5331"/>
    <w:rsid w:val="00DF0482"/>
    <w:rsid w:val="00E07619"/>
    <w:rsid w:val="00E168F9"/>
    <w:rsid w:val="00E171CF"/>
    <w:rsid w:val="00E2290E"/>
    <w:rsid w:val="00E27DCC"/>
    <w:rsid w:val="00E33834"/>
    <w:rsid w:val="00E36074"/>
    <w:rsid w:val="00E36728"/>
    <w:rsid w:val="00E52EA6"/>
    <w:rsid w:val="00E77634"/>
    <w:rsid w:val="00E82852"/>
    <w:rsid w:val="00E84705"/>
    <w:rsid w:val="00E92862"/>
    <w:rsid w:val="00E956B9"/>
    <w:rsid w:val="00E97158"/>
    <w:rsid w:val="00EA062D"/>
    <w:rsid w:val="00EA1C7F"/>
    <w:rsid w:val="00EB1885"/>
    <w:rsid w:val="00EC041E"/>
    <w:rsid w:val="00EE2B3F"/>
    <w:rsid w:val="00EE4153"/>
    <w:rsid w:val="00EF22FA"/>
    <w:rsid w:val="00F018D5"/>
    <w:rsid w:val="00F02287"/>
    <w:rsid w:val="00F13373"/>
    <w:rsid w:val="00F41F35"/>
    <w:rsid w:val="00F65DD0"/>
    <w:rsid w:val="00F9214D"/>
    <w:rsid w:val="00F95666"/>
    <w:rsid w:val="00FA2DB3"/>
    <w:rsid w:val="00FB543A"/>
    <w:rsid w:val="00FE77F6"/>
    <w:rsid w:val="00FF03EC"/>
    <w:rsid w:val="00FF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D95778"/>
  <w15:chartTrackingRefBased/>
  <w15:docId w15:val="{FA2D9E3C-2568-4A31-B360-7B2423EED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BDC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6D1BDC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6D1BDC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6D1BDC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6D1BDC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6D1BDC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6D1BDC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6D1BDC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6D1BDC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7B1618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6D1BDC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6D1BDC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6D1BDC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6D1B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6D1BDC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6D1BDC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6D1BDC"/>
    <w:pPr>
      <w:ind w:firstLine="0"/>
    </w:pPr>
  </w:style>
  <w:style w:type="paragraph" w:customStyle="1" w:styleId="MDPI31text">
    <w:name w:val="MDPI_3.1_text"/>
    <w:qFormat/>
    <w:rsid w:val="0009635A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6D1BDC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6D1BDC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6D1BDC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F41F35"/>
    <w:pPr>
      <w:numPr>
        <w:numId w:val="22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F41F35"/>
    <w:pPr>
      <w:numPr>
        <w:numId w:val="20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6D1BDC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6D1BDC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6D1BDC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9B1CDB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6D1BDC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6D1BDC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6D1BDC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23heading3">
    <w:name w:val="MDPI_2.3_heading3"/>
    <w:qFormat/>
    <w:rsid w:val="006D1BDC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6D1BDC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6D1BDC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1738D6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6D1BDC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6D1BDC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0541A0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6D1BDC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6D1BDC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393F1C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D6704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6D1BDC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81theorem">
    <w:name w:val="MDPI_8.1_theorem"/>
    <w:qFormat/>
    <w:rsid w:val="006D1BDC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6D1BDC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61Citation">
    <w:name w:val="MDPI_6.1_Citation"/>
    <w:qFormat/>
    <w:rsid w:val="006D1BDC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6D1BDC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6D1BDC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B9275A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6D1BDC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6D1BDC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6D1BDC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521E70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6D1BDC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6D1BDC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6D1BDC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footerfirstpage">
    <w:name w:val="MDPI_footer_firstpage"/>
    <w:qFormat/>
    <w:rsid w:val="006D1BDC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header">
    <w:name w:val="MDPI_header"/>
    <w:qFormat/>
    <w:rsid w:val="006D1BDC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6D1BDC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6D1BDC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6D1BDC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6D1BDC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6D1BDC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6D1BDC"/>
  </w:style>
  <w:style w:type="paragraph" w:styleId="Bibliography">
    <w:name w:val="Bibliography"/>
    <w:basedOn w:val="Normal"/>
    <w:next w:val="Normal"/>
    <w:uiPriority w:val="37"/>
    <w:unhideWhenUsed/>
    <w:rsid w:val="006D1BDC"/>
    <w:pPr>
      <w:tabs>
        <w:tab w:val="left" w:pos="504"/>
      </w:tabs>
      <w:spacing w:line="240" w:lineRule="atLeast"/>
      <w:ind w:left="504" w:hanging="504"/>
    </w:pPr>
  </w:style>
  <w:style w:type="paragraph" w:styleId="BodyText">
    <w:name w:val="Body Text"/>
    <w:link w:val="BodyTextChar"/>
    <w:rsid w:val="006D1BDC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6D1BDC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6D1BDC"/>
    <w:rPr>
      <w:sz w:val="21"/>
      <w:szCs w:val="21"/>
    </w:rPr>
  </w:style>
  <w:style w:type="paragraph" w:styleId="CommentText">
    <w:name w:val="annotation text"/>
    <w:basedOn w:val="Normal"/>
    <w:link w:val="CommentTextChar"/>
    <w:rsid w:val="006D1BDC"/>
  </w:style>
  <w:style w:type="character" w:customStyle="1" w:styleId="CommentTextChar">
    <w:name w:val="Comment Text Char"/>
    <w:link w:val="CommentText"/>
    <w:rsid w:val="006D1BDC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6D1BDC"/>
    <w:rPr>
      <w:b/>
      <w:bCs/>
    </w:rPr>
  </w:style>
  <w:style w:type="character" w:customStyle="1" w:styleId="CommentSubjectChar">
    <w:name w:val="Comment Subject Char"/>
    <w:link w:val="CommentSubject"/>
    <w:rsid w:val="006D1BDC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6D1BDC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6D1BDC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6D1BDC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6D1BDC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6D1BDC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6D1BDC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6D1BDC"/>
    <w:rPr>
      <w:szCs w:val="24"/>
    </w:rPr>
  </w:style>
  <w:style w:type="paragraph" w:customStyle="1" w:styleId="MsoFootnoteText0">
    <w:name w:val="MsoFootnoteText"/>
    <w:basedOn w:val="NormalWeb"/>
    <w:qFormat/>
    <w:rsid w:val="006D1BDC"/>
    <w:rPr>
      <w:rFonts w:ascii="Times New Roman" w:hAnsi="Times New Roman"/>
    </w:rPr>
  </w:style>
  <w:style w:type="character" w:styleId="PageNumber">
    <w:name w:val="page number"/>
    <w:rsid w:val="006D1BDC"/>
  </w:style>
  <w:style w:type="character" w:styleId="PlaceholderText">
    <w:name w:val="Placeholder Text"/>
    <w:uiPriority w:val="99"/>
    <w:semiHidden/>
    <w:rsid w:val="006D1BDC"/>
    <w:rPr>
      <w:color w:val="808080"/>
    </w:rPr>
  </w:style>
  <w:style w:type="paragraph" w:customStyle="1" w:styleId="MDPI71FootNotes">
    <w:name w:val="MDPI_7.1_FootNotes"/>
    <w:qFormat/>
    <w:rsid w:val="001852F3"/>
    <w:pPr>
      <w:numPr>
        <w:numId w:val="21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table" w:customStyle="1" w:styleId="TableGrid1">
    <w:name w:val="Table Grid1"/>
    <w:basedOn w:val="TableNormal"/>
    <w:next w:val="TableGrid"/>
    <w:uiPriority w:val="39"/>
    <w:rsid w:val="0074228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1">
    <w:name w:val="Caption1"/>
    <w:basedOn w:val="Normal"/>
    <w:next w:val="Normal"/>
    <w:uiPriority w:val="35"/>
    <w:unhideWhenUsed/>
    <w:qFormat/>
    <w:rsid w:val="00DA1435"/>
    <w:pPr>
      <w:spacing w:after="200" w:line="240" w:lineRule="auto"/>
      <w:jc w:val="left"/>
    </w:pPr>
    <w:rPr>
      <w:rFonts w:ascii="Calibri" w:eastAsia="Calibri" w:hAnsi="Calibri"/>
      <w:i/>
      <w:iCs/>
      <w:noProof w:val="0"/>
      <w:color w:val="44546A"/>
      <w:sz w:val="18"/>
      <w:szCs w:val="18"/>
      <w:lang w:val="en-GB" w:eastAsia="en-US"/>
    </w:rPr>
  </w:style>
  <w:style w:type="table" w:customStyle="1" w:styleId="TableGrid2">
    <w:name w:val="Table Grid2"/>
    <w:basedOn w:val="TableNormal"/>
    <w:next w:val="TableGrid"/>
    <w:uiPriority w:val="39"/>
    <w:rsid w:val="00DA1435"/>
    <w:rPr>
      <w:rFonts w:eastAsia="Calibr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PI\Downloads\diversity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AA7B5-7148-4FA9-A46B-451A7CC06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diversity-template.dot</Template>
  <TotalTime>0</TotalTime>
  <Pages>9</Pages>
  <Words>48</Words>
  <Characters>283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Type of the Paper (Article</vt:lpstr>
      <vt:lpstr>Type of the Paper (Article</vt:lpstr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thi nguyen anh</dc:creator>
  <cp:keywords/>
  <dc:description/>
  <cp:lastModifiedBy>MDPI</cp:lastModifiedBy>
  <cp:revision>3</cp:revision>
  <dcterms:created xsi:type="dcterms:W3CDTF">2023-12-08T14:01:00Z</dcterms:created>
  <dcterms:modified xsi:type="dcterms:W3CDTF">2023-12-12T19:52:00Z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1a0466f5-70aa-4cb5-b7ad-4c0e7827cac3</vt:lpwstr>
  </property>
  <property fmtid="{D5CDD505-2E9C-101B-9397-08002B2CF9AE}" pid="3" name="ZOTERO_PREF_1">
    <vt:lpwstr>&lt;data data-version="3" zotero-version="6.0.30"&gt;&lt;session id="j7UmGErk"/&gt;&lt;style id="http://www.zotero.org/styles/multidisciplinary-digital-publishing-institute" hasBibliography="1" bibliographyStyleHasBeenSet="1"/&gt;&lt;prefs&gt;&lt;pref name="fieldType" value="Field"</vt:lpwstr>
  </property>
  <property fmtid="{D5CDD505-2E9C-101B-9397-08002B2CF9AE}" pid="4" name="ZOTERO_PREF_2">
    <vt:lpwstr>/&gt;&lt;/prefs&gt;&lt;/data&gt;</vt:lpwstr>
  </property>
</Properties>
</file>