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3C6E" w14:textId="624E3951" w:rsidR="00F05220" w:rsidRPr="0059317D" w:rsidRDefault="0059317D" w:rsidP="0059317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9317D">
        <w:rPr>
          <w:rFonts w:asciiTheme="majorBidi" w:hAnsiTheme="majorBidi" w:cstheme="majorBidi"/>
          <w:b/>
          <w:bCs/>
          <w:sz w:val="28"/>
          <w:szCs w:val="28"/>
        </w:rPr>
        <w:t>Appendix</w:t>
      </w:r>
    </w:p>
    <w:p w14:paraId="1FD9A523" w14:textId="77777777" w:rsidR="0059317D" w:rsidRDefault="0059317D">
      <w:pPr>
        <w:rPr>
          <w:rtl/>
        </w:rPr>
      </w:pPr>
    </w:p>
    <w:p w14:paraId="510056A9" w14:textId="77777777" w:rsidR="0059317D" w:rsidRPr="0059317D" w:rsidRDefault="0059317D" w:rsidP="0059317D">
      <w:pPr>
        <w:bidi/>
        <w:spacing w:after="200" w:line="48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/>
          <w14:ligatures w14:val="none"/>
        </w:rPr>
      </w:pPr>
      <w:r w:rsidRPr="0059317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Table 3: Hospital Employments- Density per 1,000 Population, at Years 2010-2022 (Head Counts).</w:t>
      </w:r>
    </w:p>
    <w:tbl>
      <w:tblPr>
        <w:tblStyle w:val="11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873"/>
      </w:tblGrid>
      <w:tr w:rsidR="0059317D" w:rsidRPr="0059317D" w14:paraId="1AF94308" w14:textId="77777777" w:rsidTr="0059317D">
        <w:tc>
          <w:tcPr>
            <w:tcW w:w="397" w:type="dxa"/>
            <w:shd w:val="clear" w:color="auto" w:fill="D9D9D9"/>
          </w:tcPr>
          <w:p w14:paraId="15096AC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76" w:type="dxa"/>
            <w:shd w:val="clear" w:color="auto" w:fill="D9D9D9"/>
          </w:tcPr>
          <w:p w14:paraId="25526F3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2021</w:t>
            </w:r>
          </w:p>
        </w:tc>
        <w:tc>
          <w:tcPr>
            <w:tcW w:w="606" w:type="dxa"/>
            <w:shd w:val="clear" w:color="auto" w:fill="D9D9D9"/>
          </w:tcPr>
          <w:p w14:paraId="66828FA3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bookmarkStart w:id="0" w:name="_Hlk89591184"/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2020</w:t>
            </w:r>
          </w:p>
        </w:tc>
        <w:tc>
          <w:tcPr>
            <w:tcW w:w="607" w:type="dxa"/>
            <w:shd w:val="clear" w:color="auto" w:fill="D9D9D9"/>
          </w:tcPr>
          <w:p w14:paraId="39CD528E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2019</w:t>
            </w:r>
          </w:p>
        </w:tc>
        <w:tc>
          <w:tcPr>
            <w:tcW w:w="607" w:type="dxa"/>
            <w:shd w:val="clear" w:color="auto" w:fill="D9D9D9"/>
          </w:tcPr>
          <w:p w14:paraId="14E4F27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2018</w:t>
            </w:r>
          </w:p>
        </w:tc>
        <w:tc>
          <w:tcPr>
            <w:tcW w:w="607" w:type="dxa"/>
            <w:shd w:val="clear" w:color="auto" w:fill="D9D9D9"/>
          </w:tcPr>
          <w:p w14:paraId="2E36BA1D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2017</w:t>
            </w:r>
          </w:p>
        </w:tc>
        <w:tc>
          <w:tcPr>
            <w:tcW w:w="607" w:type="dxa"/>
            <w:shd w:val="clear" w:color="auto" w:fill="D9D9D9"/>
          </w:tcPr>
          <w:p w14:paraId="048EC02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2016</w:t>
            </w:r>
          </w:p>
        </w:tc>
        <w:tc>
          <w:tcPr>
            <w:tcW w:w="607" w:type="dxa"/>
            <w:shd w:val="clear" w:color="auto" w:fill="D9D9D9"/>
          </w:tcPr>
          <w:p w14:paraId="736F6FC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2015</w:t>
            </w:r>
          </w:p>
        </w:tc>
        <w:tc>
          <w:tcPr>
            <w:tcW w:w="607" w:type="dxa"/>
            <w:shd w:val="clear" w:color="auto" w:fill="D9D9D9"/>
          </w:tcPr>
          <w:p w14:paraId="15207260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2014</w:t>
            </w:r>
          </w:p>
        </w:tc>
        <w:tc>
          <w:tcPr>
            <w:tcW w:w="607" w:type="dxa"/>
            <w:shd w:val="clear" w:color="auto" w:fill="D9D9D9"/>
          </w:tcPr>
          <w:p w14:paraId="18D08633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2013</w:t>
            </w:r>
          </w:p>
        </w:tc>
        <w:tc>
          <w:tcPr>
            <w:tcW w:w="607" w:type="dxa"/>
            <w:shd w:val="clear" w:color="auto" w:fill="D9D9D9"/>
          </w:tcPr>
          <w:p w14:paraId="12B90448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2012</w:t>
            </w:r>
          </w:p>
        </w:tc>
        <w:tc>
          <w:tcPr>
            <w:tcW w:w="607" w:type="dxa"/>
            <w:shd w:val="clear" w:color="auto" w:fill="D9D9D9"/>
          </w:tcPr>
          <w:p w14:paraId="5EE60902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2011</w:t>
            </w:r>
          </w:p>
        </w:tc>
        <w:tc>
          <w:tcPr>
            <w:tcW w:w="607" w:type="dxa"/>
            <w:shd w:val="clear" w:color="auto" w:fill="D9D9D9"/>
          </w:tcPr>
          <w:p w14:paraId="39F47D2D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2010</w:t>
            </w:r>
          </w:p>
        </w:tc>
        <w:tc>
          <w:tcPr>
            <w:tcW w:w="873" w:type="dxa"/>
            <w:shd w:val="clear" w:color="auto" w:fill="D9D9D9"/>
          </w:tcPr>
          <w:p w14:paraId="7372ECF4" w14:textId="77777777" w:rsidR="0059317D" w:rsidRPr="0059317D" w:rsidRDefault="0059317D" w:rsidP="0059317D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59317D" w:rsidRPr="0059317D" w14:paraId="34FB784C" w14:textId="77777777" w:rsidTr="008A1D80">
        <w:tc>
          <w:tcPr>
            <w:tcW w:w="397" w:type="dxa"/>
          </w:tcPr>
          <w:p w14:paraId="678D3D15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76" w:type="dxa"/>
          </w:tcPr>
          <w:p w14:paraId="306D2AC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606" w:type="dxa"/>
          </w:tcPr>
          <w:p w14:paraId="670F7141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13.78</w:t>
            </w:r>
          </w:p>
        </w:tc>
        <w:tc>
          <w:tcPr>
            <w:tcW w:w="607" w:type="dxa"/>
          </w:tcPr>
          <w:p w14:paraId="5678BDB4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13.69</w:t>
            </w:r>
          </w:p>
        </w:tc>
        <w:tc>
          <w:tcPr>
            <w:tcW w:w="607" w:type="dxa"/>
          </w:tcPr>
          <w:p w14:paraId="71127C3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13.42</w:t>
            </w:r>
          </w:p>
        </w:tc>
        <w:tc>
          <w:tcPr>
            <w:tcW w:w="607" w:type="dxa"/>
          </w:tcPr>
          <w:p w14:paraId="6D34B51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13.41</w:t>
            </w:r>
          </w:p>
        </w:tc>
        <w:tc>
          <w:tcPr>
            <w:tcW w:w="607" w:type="dxa"/>
          </w:tcPr>
          <w:p w14:paraId="1A14A65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13.29</w:t>
            </w:r>
          </w:p>
        </w:tc>
        <w:tc>
          <w:tcPr>
            <w:tcW w:w="607" w:type="dxa"/>
          </w:tcPr>
          <w:p w14:paraId="253E8092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13.29</w:t>
            </w:r>
          </w:p>
        </w:tc>
        <w:tc>
          <w:tcPr>
            <w:tcW w:w="607" w:type="dxa"/>
          </w:tcPr>
          <w:p w14:paraId="69D72B84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13.27</w:t>
            </w:r>
          </w:p>
        </w:tc>
        <w:tc>
          <w:tcPr>
            <w:tcW w:w="607" w:type="dxa"/>
          </w:tcPr>
          <w:p w14:paraId="7EAD55E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13.11</w:t>
            </w:r>
          </w:p>
        </w:tc>
        <w:tc>
          <w:tcPr>
            <w:tcW w:w="607" w:type="dxa"/>
          </w:tcPr>
          <w:p w14:paraId="5AC618F2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13.05</w:t>
            </w:r>
          </w:p>
        </w:tc>
        <w:tc>
          <w:tcPr>
            <w:tcW w:w="607" w:type="dxa"/>
          </w:tcPr>
          <w:p w14:paraId="7CB7F06D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12.9</w:t>
            </w:r>
          </w:p>
        </w:tc>
        <w:tc>
          <w:tcPr>
            <w:tcW w:w="607" w:type="dxa"/>
          </w:tcPr>
          <w:p w14:paraId="378F70B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12.7</w:t>
            </w:r>
          </w:p>
        </w:tc>
        <w:tc>
          <w:tcPr>
            <w:tcW w:w="873" w:type="dxa"/>
          </w:tcPr>
          <w:p w14:paraId="14E51FA3" w14:textId="77777777" w:rsidR="0059317D" w:rsidRPr="0059317D" w:rsidRDefault="0059317D" w:rsidP="0059317D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Austria</w:t>
            </w:r>
          </w:p>
        </w:tc>
      </w:tr>
      <w:tr w:rsidR="0059317D" w:rsidRPr="0059317D" w14:paraId="2064E3B8" w14:textId="77777777" w:rsidTr="008A1D80">
        <w:tc>
          <w:tcPr>
            <w:tcW w:w="397" w:type="dxa"/>
          </w:tcPr>
          <w:p w14:paraId="2E42CB6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76" w:type="dxa"/>
          </w:tcPr>
          <w:p w14:paraId="53823FC7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17.78</w:t>
            </w:r>
          </w:p>
        </w:tc>
        <w:tc>
          <w:tcPr>
            <w:tcW w:w="606" w:type="dxa"/>
          </w:tcPr>
          <w:p w14:paraId="46D59DD1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17.54</w:t>
            </w:r>
          </w:p>
        </w:tc>
        <w:tc>
          <w:tcPr>
            <w:tcW w:w="607" w:type="dxa"/>
          </w:tcPr>
          <w:p w14:paraId="0C1443AE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17.11</w:t>
            </w:r>
          </w:p>
        </w:tc>
        <w:tc>
          <w:tcPr>
            <w:tcW w:w="607" w:type="dxa"/>
          </w:tcPr>
          <w:p w14:paraId="00751B25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16.57</w:t>
            </w:r>
          </w:p>
        </w:tc>
        <w:tc>
          <w:tcPr>
            <w:tcW w:w="607" w:type="dxa"/>
          </w:tcPr>
          <w:p w14:paraId="279EFF02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16.48</w:t>
            </w:r>
          </w:p>
        </w:tc>
        <w:tc>
          <w:tcPr>
            <w:tcW w:w="607" w:type="dxa"/>
          </w:tcPr>
          <w:p w14:paraId="19A9BBC8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16.26</w:t>
            </w:r>
          </w:p>
        </w:tc>
        <w:tc>
          <w:tcPr>
            <w:tcW w:w="607" w:type="dxa"/>
          </w:tcPr>
          <w:p w14:paraId="1F95B4A6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16.1</w:t>
            </w:r>
          </w:p>
        </w:tc>
        <w:tc>
          <w:tcPr>
            <w:tcW w:w="607" w:type="dxa"/>
          </w:tcPr>
          <w:p w14:paraId="4D3FFCFD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16.04</w:t>
            </w:r>
          </w:p>
        </w:tc>
        <w:tc>
          <w:tcPr>
            <w:tcW w:w="607" w:type="dxa"/>
          </w:tcPr>
          <w:p w14:paraId="2AD94C57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15.98</w:t>
            </w:r>
          </w:p>
        </w:tc>
        <w:tc>
          <w:tcPr>
            <w:tcW w:w="607" w:type="dxa"/>
          </w:tcPr>
          <w:p w14:paraId="6D528044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15.75</w:t>
            </w:r>
          </w:p>
        </w:tc>
        <w:tc>
          <w:tcPr>
            <w:tcW w:w="607" w:type="dxa"/>
          </w:tcPr>
          <w:p w14:paraId="110FA8A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15.56</w:t>
            </w:r>
          </w:p>
        </w:tc>
        <w:tc>
          <w:tcPr>
            <w:tcW w:w="607" w:type="dxa"/>
          </w:tcPr>
          <w:p w14:paraId="20C65442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15.09</w:t>
            </w:r>
          </w:p>
        </w:tc>
        <w:tc>
          <w:tcPr>
            <w:tcW w:w="873" w:type="dxa"/>
          </w:tcPr>
          <w:p w14:paraId="739B1AED" w14:textId="77777777" w:rsidR="0059317D" w:rsidRPr="0059317D" w:rsidRDefault="0059317D" w:rsidP="0059317D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Germany</w:t>
            </w:r>
          </w:p>
        </w:tc>
      </w:tr>
      <w:tr w:rsidR="0059317D" w:rsidRPr="0059317D" w14:paraId="42830882" w14:textId="77777777" w:rsidTr="008A1D80">
        <w:tc>
          <w:tcPr>
            <w:tcW w:w="397" w:type="dxa"/>
          </w:tcPr>
          <w:p w14:paraId="5980D9C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76" w:type="dxa"/>
          </w:tcPr>
          <w:p w14:paraId="3F301351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22.7</w:t>
            </w:r>
          </w:p>
        </w:tc>
        <w:tc>
          <w:tcPr>
            <w:tcW w:w="606" w:type="dxa"/>
          </w:tcPr>
          <w:p w14:paraId="3261EAB6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21.17</w:t>
            </w:r>
          </w:p>
        </w:tc>
        <w:tc>
          <w:tcPr>
            <w:tcW w:w="607" w:type="dxa"/>
          </w:tcPr>
          <w:p w14:paraId="71760B40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20.63</w:t>
            </w:r>
          </w:p>
        </w:tc>
        <w:tc>
          <w:tcPr>
            <w:tcW w:w="607" w:type="dxa"/>
          </w:tcPr>
          <w:p w14:paraId="589A8CDC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20.59</w:t>
            </w:r>
          </w:p>
        </w:tc>
        <w:tc>
          <w:tcPr>
            <w:tcW w:w="607" w:type="dxa"/>
          </w:tcPr>
          <w:p w14:paraId="3C1AC271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20.6</w:t>
            </w:r>
          </w:p>
        </w:tc>
        <w:tc>
          <w:tcPr>
            <w:tcW w:w="607" w:type="dxa"/>
          </w:tcPr>
          <w:p w14:paraId="69A23FD1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20.59</w:t>
            </w:r>
          </w:p>
        </w:tc>
        <w:tc>
          <w:tcPr>
            <w:tcW w:w="607" w:type="dxa"/>
          </w:tcPr>
          <w:p w14:paraId="10771BCE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20.79</w:t>
            </w:r>
          </w:p>
        </w:tc>
        <w:tc>
          <w:tcPr>
            <w:tcW w:w="607" w:type="dxa"/>
          </w:tcPr>
          <w:p w14:paraId="4472705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21.03</w:t>
            </w:r>
          </w:p>
        </w:tc>
        <w:tc>
          <w:tcPr>
            <w:tcW w:w="607" w:type="dxa"/>
          </w:tcPr>
          <w:p w14:paraId="754DD1BD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20.89</w:t>
            </w:r>
          </w:p>
        </w:tc>
        <w:tc>
          <w:tcPr>
            <w:tcW w:w="607" w:type="dxa"/>
          </w:tcPr>
          <w:p w14:paraId="457428B6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20.46</w:t>
            </w:r>
          </w:p>
        </w:tc>
        <w:tc>
          <w:tcPr>
            <w:tcW w:w="607" w:type="dxa"/>
          </w:tcPr>
          <w:p w14:paraId="144A9B12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20.45</w:t>
            </w:r>
          </w:p>
        </w:tc>
        <w:tc>
          <w:tcPr>
            <w:tcW w:w="607" w:type="dxa"/>
          </w:tcPr>
          <w:p w14:paraId="0D2BC9EC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20.78</w:t>
            </w:r>
          </w:p>
        </w:tc>
        <w:tc>
          <w:tcPr>
            <w:tcW w:w="873" w:type="dxa"/>
          </w:tcPr>
          <w:p w14:paraId="63EE280B" w14:textId="77777777" w:rsidR="0059317D" w:rsidRPr="0059317D" w:rsidRDefault="0059317D" w:rsidP="0059317D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Denmark</w:t>
            </w:r>
          </w:p>
        </w:tc>
      </w:tr>
      <w:tr w:rsidR="0059317D" w:rsidRPr="0059317D" w14:paraId="474B206F" w14:textId="77777777" w:rsidTr="008A1D80">
        <w:tc>
          <w:tcPr>
            <w:tcW w:w="397" w:type="dxa"/>
          </w:tcPr>
          <w:p w14:paraId="37EA4D40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76" w:type="dxa"/>
          </w:tcPr>
          <w:p w14:paraId="32A26AE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06" w:type="dxa"/>
          </w:tcPr>
          <w:p w14:paraId="1BEC649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11.01</w:t>
            </w:r>
          </w:p>
        </w:tc>
        <w:tc>
          <w:tcPr>
            <w:tcW w:w="607" w:type="dxa"/>
          </w:tcPr>
          <w:p w14:paraId="56DC60B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10.72</w:t>
            </w:r>
          </w:p>
        </w:tc>
        <w:tc>
          <w:tcPr>
            <w:tcW w:w="607" w:type="dxa"/>
          </w:tcPr>
          <w:p w14:paraId="5F77B847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10.52</w:t>
            </w:r>
          </w:p>
        </w:tc>
        <w:tc>
          <w:tcPr>
            <w:tcW w:w="607" w:type="dxa"/>
          </w:tcPr>
          <w:p w14:paraId="0EE56D8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10.34</w:t>
            </w:r>
          </w:p>
        </w:tc>
        <w:tc>
          <w:tcPr>
            <w:tcW w:w="607" w:type="dxa"/>
          </w:tcPr>
          <w:p w14:paraId="12A7F046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10.34</w:t>
            </w:r>
          </w:p>
        </w:tc>
        <w:tc>
          <w:tcPr>
            <w:tcW w:w="607" w:type="dxa"/>
          </w:tcPr>
          <w:p w14:paraId="4FB95631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10.29</w:t>
            </w:r>
          </w:p>
        </w:tc>
        <w:tc>
          <w:tcPr>
            <w:tcW w:w="607" w:type="dxa"/>
          </w:tcPr>
          <w:p w14:paraId="142C6873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10.37</w:t>
            </w:r>
          </w:p>
        </w:tc>
        <w:tc>
          <w:tcPr>
            <w:tcW w:w="607" w:type="dxa"/>
          </w:tcPr>
          <w:p w14:paraId="06AFC4A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10.62</w:t>
            </w:r>
          </w:p>
        </w:tc>
        <w:tc>
          <w:tcPr>
            <w:tcW w:w="607" w:type="dxa"/>
          </w:tcPr>
          <w:p w14:paraId="20189323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10.73</w:t>
            </w:r>
          </w:p>
        </w:tc>
        <w:tc>
          <w:tcPr>
            <w:tcW w:w="607" w:type="dxa"/>
          </w:tcPr>
          <w:p w14:paraId="69D17656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10.95</w:t>
            </w:r>
          </w:p>
        </w:tc>
        <w:tc>
          <w:tcPr>
            <w:tcW w:w="607" w:type="dxa"/>
          </w:tcPr>
          <w:p w14:paraId="23B5AC2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11.08</w:t>
            </w:r>
          </w:p>
        </w:tc>
        <w:tc>
          <w:tcPr>
            <w:tcW w:w="873" w:type="dxa"/>
          </w:tcPr>
          <w:p w14:paraId="0B9AA8D1" w14:textId="77777777" w:rsidR="0059317D" w:rsidRPr="0059317D" w:rsidRDefault="0059317D" w:rsidP="0059317D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Italy</w:t>
            </w:r>
          </w:p>
        </w:tc>
      </w:tr>
      <w:tr w:rsidR="0059317D" w:rsidRPr="0059317D" w14:paraId="1B0D8CB0" w14:textId="77777777" w:rsidTr="0059317D">
        <w:tc>
          <w:tcPr>
            <w:tcW w:w="397" w:type="dxa"/>
            <w:shd w:val="clear" w:color="auto" w:fill="F2F2F2"/>
          </w:tcPr>
          <w:p w14:paraId="2828193E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11.71</w:t>
            </w:r>
          </w:p>
        </w:tc>
        <w:tc>
          <w:tcPr>
            <w:tcW w:w="576" w:type="dxa"/>
            <w:shd w:val="clear" w:color="auto" w:fill="F2F2F2"/>
          </w:tcPr>
          <w:p w14:paraId="255D2DF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11.53</w:t>
            </w:r>
          </w:p>
        </w:tc>
        <w:tc>
          <w:tcPr>
            <w:tcW w:w="606" w:type="dxa"/>
            <w:shd w:val="clear" w:color="auto" w:fill="F2F2F2"/>
          </w:tcPr>
          <w:p w14:paraId="02B98A1E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11.31</w:t>
            </w:r>
          </w:p>
        </w:tc>
        <w:tc>
          <w:tcPr>
            <w:tcW w:w="607" w:type="dxa"/>
            <w:shd w:val="clear" w:color="auto" w:fill="F2F2F2"/>
          </w:tcPr>
          <w:p w14:paraId="22F46084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10.3</w:t>
            </w:r>
          </w:p>
        </w:tc>
        <w:tc>
          <w:tcPr>
            <w:tcW w:w="607" w:type="dxa"/>
            <w:shd w:val="clear" w:color="auto" w:fill="F2F2F2"/>
          </w:tcPr>
          <w:p w14:paraId="1427639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11.11</w:t>
            </w:r>
          </w:p>
        </w:tc>
        <w:tc>
          <w:tcPr>
            <w:tcW w:w="607" w:type="dxa"/>
            <w:shd w:val="clear" w:color="auto" w:fill="F2F2F2"/>
          </w:tcPr>
          <w:p w14:paraId="4624C58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10.9</w:t>
            </w:r>
          </w:p>
        </w:tc>
        <w:tc>
          <w:tcPr>
            <w:tcW w:w="607" w:type="dxa"/>
            <w:shd w:val="clear" w:color="auto" w:fill="F2F2F2"/>
          </w:tcPr>
          <w:p w14:paraId="0BBB1AA0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10.62</w:t>
            </w:r>
          </w:p>
        </w:tc>
        <w:tc>
          <w:tcPr>
            <w:tcW w:w="607" w:type="dxa"/>
            <w:shd w:val="clear" w:color="auto" w:fill="F2F2F2"/>
          </w:tcPr>
          <w:p w14:paraId="23F9174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10.69</w:t>
            </w:r>
          </w:p>
        </w:tc>
        <w:tc>
          <w:tcPr>
            <w:tcW w:w="607" w:type="dxa"/>
            <w:shd w:val="clear" w:color="auto" w:fill="F2F2F2"/>
          </w:tcPr>
          <w:p w14:paraId="25FF16F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11.22</w:t>
            </w:r>
          </w:p>
        </w:tc>
        <w:tc>
          <w:tcPr>
            <w:tcW w:w="607" w:type="dxa"/>
            <w:shd w:val="clear" w:color="auto" w:fill="F2F2F2"/>
          </w:tcPr>
          <w:p w14:paraId="462124ED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10.89</w:t>
            </w:r>
          </w:p>
        </w:tc>
        <w:tc>
          <w:tcPr>
            <w:tcW w:w="607" w:type="dxa"/>
            <w:shd w:val="clear" w:color="auto" w:fill="F2F2F2"/>
          </w:tcPr>
          <w:p w14:paraId="0092631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11.34</w:t>
            </w:r>
          </w:p>
        </w:tc>
        <w:tc>
          <w:tcPr>
            <w:tcW w:w="607" w:type="dxa"/>
            <w:shd w:val="clear" w:color="auto" w:fill="F2F2F2"/>
          </w:tcPr>
          <w:p w14:paraId="0AF0AF78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11.34</w:t>
            </w:r>
          </w:p>
        </w:tc>
        <w:tc>
          <w:tcPr>
            <w:tcW w:w="607" w:type="dxa"/>
            <w:shd w:val="clear" w:color="auto" w:fill="F2F2F2"/>
          </w:tcPr>
          <w:p w14:paraId="4E884BF6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11.73</w:t>
            </w:r>
          </w:p>
        </w:tc>
        <w:tc>
          <w:tcPr>
            <w:tcW w:w="873" w:type="dxa"/>
            <w:shd w:val="clear" w:color="auto" w:fill="F2F2F2"/>
          </w:tcPr>
          <w:p w14:paraId="5DD6F8A4" w14:textId="77777777" w:rsidR="0059317D" w:rsidRPr="0059317D" w:rsidRDefault="0059317D" w:rsidP="0059317D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Israel</w:t>
            </w:r>
          </w:p>
        </w:tc>
      </w:tr>
      <w:tr w:rsidR="0059317D" w:rsidRPr="0059317D" w14:paraId="5C07D5D5" w14:textId="77777777" w:rsidTr="008A1D80">
        <w:tc>
          <w:tcPr>
            <w:tcW w:w="397" w:type="dxa"/>
          </w:tcPr>
          <w:p w14:paraId="71DAFEF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76" w:type="dxa"/>
          </w:tcPr>
          <w:p w14:paraId="79756C47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14.18</w:t>
            </w:r>
          </w:p>
        </w:tc>
        <w:tc>
          <w:tcPr>
            <w:tcW w:w="606" w:type="dxa"/>
          </w:tcPr>
          <w:p w14:paraId="28C7D283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13.58</w:t>
            </w:r>
          </w:p>
        </w:tc>
        <w:tc>
          <w:tcPr>
            <w:tcW w:w="607" w:type="dxa"/>
          </w:tcPr>
          <w:p w14:paraId="14E3A2AA" w14:textId="77777777" w:rsidR="0059317D" w:rsidRPr="0059317D" w:rsidRDefault="0059317D" w:rsidP="0059317D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12.78</w:t>
            </w:r>
          </w:p>
        </w:tc>
        <w:tc>
          <w:tcPr>
            <w:tcW w:w="607" w:type="dxa"/>
          </w:tcPr>
          <w:p w14:paraId="7BE41AA3" w14:textId="77777777" w:rsidR="0059317D" w:rsidRPr="0059317D" w:rsidRDefault="0059317D" w:rsidP="0059317D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12.59</w:t>
            </w:r>
          </w:p>
        </w:tc>
        <w:tc>
          <w:tcPr>
            <w:tcW w:w="607" w:type="dxa"/>
          </w:tcPr>
          <w:p w14:paraId="78DED8F8" w14:textId="77777777" w:rsidR="0059317D" w:rsidRPr="0059317D" w:rsidRDefault="0059317D" w:rsidP="0059317D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12.27</w:t>
            </w:r>
          </w:p>
        </w:tc>
        <w:tc>
          <w:tcPr>
            <w:tcW w:w="607" w:type="dxa"/>
          </w:tcPr>
          <w:p w14:paraId="1836A8BE" w14:textId="77777777" w:rsidR="0059317D" w:rsidRPr="0059317D" w:rsidRDefault="0059317D" w:rsidP="0059317D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11.95</w:t>
            </w:r>
          </w:p>
        </w:tc>
        <w:tc>
          <w:tcPr>
            <w:tcW w:w="607" w:type="dxa"/>
          </w:tcPr>
          <w:p w14:paraId="03F4443D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11.76</w:t>
            </w:r>
          </w:p>
        </w:tc>
        <w:tc>
          <w:tcPr>
            <w:tcW w:w="607" w:type="dxa"/>
          </w:tcPr>
          <w:p w14:paraId="4CEA8903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11.58</w:t>
            </w:r>
          </w:p>
        </w:tc>
        <w:tc>
          <w:tcPr>
            <w:tcW w:w="607" w:type="dxa"/>
          </w:tcPr>
          <w:p w14:paraId="5C97226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11.3</w:t>
            </w:r>
          </w:p>
        </w:tc>
        <w:tc>
          <w:tcPr>
            <w:tcW w:w="607" w:type="dxa"/>
          </w:tcPr>
          <w:p w14:paraId="2D100CA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11.33</w:t>
            </w:r>
          </w:p>
        </w:tc>
        <w:tc>
          <w:tcPr>
            <w:tcW w:w="607" w:type="dxa"/>
          </w:tcPr>
          <w:p w14:paraId="5BC356A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11.56</w:t>
            </w:r>
          </w:p>
        </w:tc>
        <w:tc>
          <w:tcPr>
            <w:tcW w:w="607" w:type="dxa"/>
          </w:tcPr>
          <w:p w14:paraId="6FE171DB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11.71</w:t>
            </w:r>
          </w:p>
        </w:tc>
        <w:tc>
          <w:tcPr>
            <w:tcW w:w="873" w:type="dxa"/>
          </w:tcPr>
          <w:p w14:paraId="36D9C92F" w14:textId="77777777" w:rsidR="0059317D" w:rsidRPr="0059317D" w:rsidRDefault="0059317D" w:rsidP="0059317D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Spain</w:t>
            </w:r>
          </w:p>
        </w:tc>
      </w:tr>
      <w:tr w:rsidR="0059317D" w:rsidRPr="0059317D" w14:paraId="0F5E83BF" w14:textId="77777777" w:rsidTr="008A1D80">
        <w:tc>
          <w:tcPr>
            <w:tcW w:w="397" w:type="dxa"/>
          </w:tcPr>
          <w:p w14:paraId="33A32A57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76" w:type="dxa"/>
          </w:tcPr>
          <w:p w14:paraId="159C1CE8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24.66</w:t>
            </w:r>
          </w:p>
        </w:tc>
        <w:tc>
          <w:tcPr>
            <w:tcW w:w="606" w:type="dxa"/>
          </w:tcPr>
          <w:p w14:paraId="210DA6D5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23.5</w:t>
            </w:r>
          </w:p>
        </w:tc>
        <w:tc>
          <w:tcPr>
            <w:tcW w:w="607" w:type="dxa"/>
          </w:tcPr>
          <w:p w14:paraId="23C5F5D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23.11</w:t>
            </w:r>
          </w:p>
        </w:tc>
        <w:tc>
          <w:tcPr>
            <w:tcW w:w="607" w:type="dxa"/>
          </w:tcPr>
          <w:p w14:paraId="7C754FB5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22.48</w:t>
            </w:r>
          </w:p>
        </w:tc>
        <w:tc>
          <w:tcPr>
            <w:tcW w:w="607" w:type="dxa"/>
          </w:tcPr>
          <w:p w14:paraId="3B7FD6B4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22.16</w:t>
            </w:r>
          </w:p>
        </w:tc>
        <w:tc>
          <w:tcPr>
            <w:tcW w:w="607" w:type="dxa"/>
          </w:tcPr>
          <w:p w14:paraId="325C8C4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22.19</w:t>
            </w:r>
          </w:p>
        </w:tc>
        <w:tc>
          <w:tcPr>
            <w:tcW w:w="607" w:type="dxa"/>
          </w:tcPr>
          <w:p w14:paraId="237E9EA5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21.92</w:t>
            </w:r>
          </w:p>
        </w:tc>
        <w:tc>
          <w:tcPr>
            <w:tcW w:w="607" w:type="dxa"/>
          </w:tcPr>
          <w:p w14:paraId="4B98D66A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21.68</w:t>
            </w:r>
          </w:p>
        </w:tc>
        <w:tc>
          <w:tcPr>
            <w:tcW w:w="607" w:type="dxa"/>
          </w:tcPr>
          <w:p w14:paraId="41667C5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21.48</w:t>
            </w:r>
          </w:p>
        </w:tc>
        <w:tc>
          <w:tcPr>
            <w:tcW w:w="607" w:type="dxa"/>
          </w:tcPr>
          <w:p w14:paraId="13BE1684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21.43</w:t>
            </w:r>
          </w:p>
        </w:tc>
        <w:tc>
          <w:tcPr>
            <w:tcW w:w="607" w:type="dxa"/>
          </w:tcPr>
          <w:p w14:paraId="7E727CCC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22.27</w:t>
            </w:r>
          </w:p>
        </w:tc>
        <w:tc>
          <w:tcPr>
            <w:tcW w:w="607" w:type="dxa"/>
          </w:tcPr>
          <w:p w14:paraId="092A9CD1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23.03</w:t>
            </w:r>
          </w:p>
        </w:tc>
        <w:tc>
          <w:tcPr>
            <w:tcW w:w="873" w:type="dxa"/>
          </w:tcPr>
          <w:p w14:paraId="42CEB765" w14:textId="77777777" w:rsidR="0059317D" w:rsidRPr="0059317D" w:rsidRDefault="0059317D" w:rsidP="0059317D">
            <w:pPr>
              <w:bidi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United Kingdom</w:t>
            </w:r>
          </w:p>
        </w:tc>
      </w:tr>
      <w:tr w:rsidR="0059317D" w:rsidRPr="0059317D" w14:paraId="78545A8F" w14:textId="77777777" w:rsidTr="008A1D80">
        <w:tc>
          <w:tcPr>
            <w:tcW w:w="397" w:type="dxa"/>
          </w:tcPr>
          <w:p w14:paraId="37F0F900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76" w:type="dxa"/>
          </w:tcPr>
          <w:p w14:paraId="328D3AD6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21.25</w:t>
            </w:r>
          </w:p>
        </w:tc>
        <w:tc>
          <w:tcPr>
            <w:tcW w:w="606" w:type="dxa"/>
          </w:tcPr>
          <w:p w14:paraId="6F16E24E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21.19</w:t>
            </w:r>
          </w:p>
        </w:tc>
        <w:tc>
          <w:tcPr>
            <w:tcW w:w="607" w:type="dxa"/>
          </w:tcPr>
          <w:p w14:paraId="5BF4BDE0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21.36</w:t>
            </w:r>
          </w:p>
        </w:tc>
        <w:tc>
          <w:tcPr>
            <w:tcW w:w="607" w:type="dxa"/>
          </w:tcPr>
          <w:p w14:paraId="572517C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21.15</w:t>
            </w:r>
          </w:p>
        </w:tc>
        <w:tc>
          <w:tcPr>
            <w:tcW w:w="607" w:type="dxa"/>
          </w:tcPr>
          <w:p w14:paraId="450F4D72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21.02</w:t>
            </w:r>
          </w:p>
        </w:tc>
        <w:tc>
          <w:tcPr>
            <w:tcW w:w="607" w:type="dxa"/>
          </w:tcPr>
          <w:p w14:paraId="771AE1CE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20.13</w:t>
            </w:r>
          </w:p>
        </w:tc>
        <w:tc>
          <w:tcPr>
            <w:tcW w:w="607" w:type="dxa"/>
          </w:tcPr>
          <w:p w14:paraId="5D55A268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19.65</w:t>
            </w:r>
          </w:p>
        </w:tc>
        <w:tc>
          <w:tcPr>
            <w:tcW w:w="607" w:type="dxa"/>
          </w:tcPr>
          <w:p w14:paraId="39445250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19.51</w:t>
            </w:r>
          </w:p>
        </w:tc>
        <w:tc>
          <w:tcPr>
            <w:tcW w:w="607" w:type="dxa"/>
          </w:tcPr>
          <w:p w14:paraId="0D169B6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19.57</w:t>
            </w:r>
          </w:p>
        </w:tc>
        <w:tc>
          <w:tcPr>
            <w:tcW w:w="607" w:type="dxa"/>
          </w:tcPr>
          <w:p w14:paraId="3755B908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19.59</w:t>
            </w:r>
          </w:p>
        </w:tc>
        <w:tc>
          <w:tcPr>
            <w:tcW w:w="607" w:type="dxa"/>
          </w:tcPr>
          <w:p w14:paraId="6EA83B39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19.50</w:t>
            </w:r>
          </w:p>
        </w:tc>
        <w:tc>
          <w:tcPr>
            <w:tcW w:w="607" w:type="dxa"/>
          </w:tcPr>
          <w:p w14:paraId="46F4F94F" w14:textId="77777777" w:rsidR="0059317D" w:rsidRPr="0059317D" w:rsidRDefault="0059317D" w:rsidP="0059317D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19.57</w:t>
            </w:r>
          </w:p>
        </w:tc>
        <w:tc>
          <w:tcPr>
            <w:tcW w:w="873" w:type="dxa"/>
          </w:tcPr>
          <w:p w14:paraId="3F0D326D" w14:textId="77777777" w:rsidR="0059317D" w:rsidRPr="0059317D" w:rsidRDefault="0059317D" w:rsidP="0059317D">
            <w:pPr>
              <w:bidi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59317D">
              <w:rPr>
                <w:rFonts w:ascii="Times New Roman" w:eastAsia="Calibri" w:hAnsi="Times New Roman" w:cs="Times New Roman"/>
                <w:sz w:val="16"/>
                <w:szCs w:val="16"/>
              </w:rPr>
              <w:t>United States</w:t>
            </w:r>
          </w:p>
        </w:tc>
      </w:tr>
    </w:tbl>
    <w:bookmarkEnd w:id="0"/>
    <w:p w14:paraId="57230D6B" w14:textId="77777777" w:rsidR="0059317D" w:rsidRPr="0059317D" w:rsidRDefault="0059317D" w:rsidP="0059317D">
      <w:pPr>
        <w:bidi/>
        <w:spacing w:after="200" w:line="48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9317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Source: OECD Statistics </w:t>
      </w:r>
      <w:hyperlink r:id="rId6" w:history="1">
        <w:r w:rsidRPr="0059317D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https://stats.oecd.org/Index.aspx?DataSetCode=SHA</w:t>
        </w:r>
      </w:hyperlink>
    </w:p>
    <w:p w14:paraId="76C6AA3E" w14:textId="77777777" w:rsidR="0059317D" w:rsidRPr="0059317D" w:rsidRDefault="0059317D" w:rsidP="0059317D">
      <w:pPr>
        <w:bidi/>
        <w:spacing w:after="200" w:line="276" w:lineRule="auto"/>
        <w:rPr>
          <w:rFonts w:ascii="Calibri" w:eastAsia="Calibri" w:hAnsi="Calibri" w:cs="Arial"/>
          <w:kern w:val="0"/>
          <w:lang w:val="en-US"/>
          <w14:ligatures w14:val="none"/>
        </w:rPr>
      </w:pPr>
    </w:p>
    <w:p w14:paraId="63202930" w14:textId="77777777" w:rsidR="00037CA2" w:rsidRPr="00037CA2" w:rsidRDefault="00037CA2" w:rsidP="00037CA2">
      <w:pPr>
        <w:bidi/>
        <w:spacing w:after="200" w:line="480" w:lineRule="auto"/>
        <w:jc w:val="right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Table 4: Employed Doctors - Density per 1,000 Population, at Years 2010-2021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616"/>
        <w:gridCol w:w="641"/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1041"/>
      </w:tblGrid>
      <w:tr w:rsidR="00037CA2" w:rsidRPr="00037CA2" w14:paraId="28544118" w14:textId="77777777" w:rsidTr="00037CA2">
        <w:tc>
          <w:tcPr>
            <w:tcW w:w="439" w:type="dxa"/>
            <w:shd w:val="clear" w:color="auto" w:fill="A6A6A6"/>
          </w:tcPr>
          <w:p w14:paraId="63D8F957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41" w:type="dxa"/>
            <w:shd w:val="clear" w:color="auto" w:fill="A6A6A6"/>
          </w:tcPr>
          <w:p w14:paraId="15E275D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2020</w:t>
            </w:r>
          </w:p>
        </w:tc>
        <w:tc>
          <w:tcPr>
            <w:tcW w:w="641" w:type="dxa"/>
            <w:shd w:val="clear" w:color="auto" w:fill="A6A6A6"/>
          </w:tcPr>
          <w:p w14:paraId="2BCEAC6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2019</w:t>
            </w:r>
          </w:p>
        </w:tc>
        <w:tc>
          <w:tcPr>
            <w:tcW w:w="640" w:type="dxa"/>
            <w:shd w:val="clear" w:color="auto" w:fill="A6A6A6"/>
          </w:tcPr>
          <w:p w14:paraId="32B84D86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640" w:type="dxa"/>
            <w:shd w:val="clear" w:color="auto" w:fill="A6A6A6"/>
          </w:tcPr>
          <w:p w14:paraId="6382D54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2017</w:t>
            </w:r>
          </w:p>
        </w:tc>
        <w:tc>
          <w:tcPr>
            <w:tcW w:w="640" w:type="dxa"/>
            <w:shd w:val="clear" w:color="auto" w:fill="A6A6A6"/>
          </w:tcPr>
          <w:p w14:paraId="2D3E2A6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2016</w:t>
            </w:r>
          </w:p>
        </w:tc>
        <w:tc>
          <w:tcPr>
            <w:tcW w:w="640" w:type="dxa"/>
            <w:shd w:val="clear" w:color="auto" w:fill="A6A6A6"/>
          </w:tcPr>
          <w:p w14:paraId="44EE01D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2015</w:t>
            </w:r>
          </w:p>
        </w:tc>
        <w:tc>
          <w:tcPr>
            <w:tcW w:w="640" w:type="dxa"/>
            <w:shd w:val="clear" w:color="auto" w:fill="A6A6A6"/>
          </w:tcPr>
          <w:p w14:paraId="79CA87E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640" w:type="dxa"/>
            <w:shd w:val="clear" w:color="auto" w:fill="A6A6A6"/>
          </w:tcPr>
          <w:p w14:paraId="69CD669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2013</w:t>
            </w:r>
          </w:p>
        </w:tc>
        <w:tc>
          <w:tcPr>
            <w:tcW w:w="640" w:type="dxa"/>
            <w:shd w:val="clear" w:color="auto" w:fill="A6A6A6"/>
          </w:tcPr>
          <w:p w14:paraId="07E674D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2012</w:t>
            </w:r>
          </w:p>
        </w:tc>
        <w:tc>
          <w:tcPr>
            <w:tcW w:w="640" w:type="dxa"/>
            <w:shd w:val="clear" w:color="auto" w:fill="A6A6A6"/>
          </w:tcPr>
          <w:p w14:paraId="2F1E4EB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2011</w:t>
            </w:r>
          </w:p>
        </w:tc>
        <w:tc>
          <w:tcPr>
            <w:tcW w:w="640" w:type="dxa"/>
            <w:shd w:val="clear" w:color="auto" w:fill="A6A6A6"/>
          </w:tcPr>
          <w:p w14:paraId="38BE120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2010</w:t>
            </w:r>
          </w:p>
        </w:tc>
        <w:tc>
          <w:tcPr>
            <w:tcW w:w="1041" w:type="dxa"/>
            <w:shd w:val="clear" w:color="auto" w:fill="A6A6A6"/>
          </w:tcPr>
          <w:p w14:paraId="6EC57632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037CA2" w:rsidRPr="00037CA2" w14:paraId="6FF7374F" w14:textId="77777777" w:rsidTr="00037CA2">
        <w:tc>
          <w:tcPr>
            <w:tcW w:w="439" w:type="dxa"/>
            <w:shd w:val="clear" w:color="auto" w:fill="FFFFFF"/>
          </w:tcPr>
          <w:p w14:paraId="435202F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3.19</w:t>
            </w:r>
          </w:p>
        </w:tc>
        <w:tc>
          <w:tcPr>
            <w:tcW w:w="641" w:type="dxa"/>
            <w:shd w:val="clear" w:color="auto" w:fill="FFFFFF"/>
          </w:tcPr>
          <w:p w14:paraId="3C48C85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641" w:type="dxa"/>
            <w:shd w:val="clear" w:color="auto" w:fill="FFFFFF"/>
          </w:tcPr>
          <w:p w14:paraId="4F3AD985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3.29</w:t>
            </w:r>
          </w:p>
        </w:tc>
        <w:tc>
          <w:tcPr>
            <w:tcW w:w="640" w:type="dxa"/>
            <w:shd w:val="clear" w:color="auto" w:fill="FFFFFF"/>
          </w:tcPr>
          <w:p w14:paraId="1FB79F55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3.22</w:t>
            </w:r>
          </w:p>
        </w:tc>
        <w:tc>
          <w:tcPr>
            <w:tcW w:w="640" w:type="dxa"/>
            <w:shd w:val="clear" w:color="auto" w:fill="FFFFFF"/>
          </w:tcPr>
          <w:p w14:paraId="6268357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3.14</w:t>
            </w:r>
          </w:p>
        </w:tc>
        <w:tc>
          <w:tcPr>
            <w:tcW w:w="640" w:type="dxa"/>
            <w:shd w:val="clear" w:color="auto" w:fill="FFFFFF"/>
          </w:tcPr>
          <w:p w14:paraId="52D7781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3.08</w:t>
            </w:r>
          </w:p>
        </w:tc>
        <w:tc>
          <w:tcPr>
            <w:tcW w:w="640" w:type="dxa"/>
            <w:shd w:val="clear" w:color="auto" w:fill="FFFFFF"/>
          </w:tcPr>
          <w:p w14:paraId="2F27A34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3.07</w:t>
            </w:r>
          </w:p>
        </w:tc>
        <w:tc>
          <w:tcPr>
            <w:tcW w:w="640" w:type="dxa"/>
            <w:shd w:val="clear" w:color="auto" w:fill="FFFFFF"/>
          </w:tcPr>
          <w:p w14:paraId="1EAF1A0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2.98</w:t>
            </w:r>
          </w:p>
        </w:tc>
        <w:tc>
          <w:tcPr>
            <w:tcW w:w="640" w:type="dxa"/>
            <w:shd w:val="clear" w:color="auto" w:fill="FFFFFF"/>
          </w:tcPr>
          <w:p w14:paraId="3E87675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2.94</w:t>
            </w:r>
          </w:p>
        </w:tc>
        <w:tc>
          <w:tcPr>
            <w:tcW w:w="640" w:type="dxa"/>
            <w:shd w:val="clear" w:color="auto" w:fill="FFFFFF"/>
          </w:tcPr>
          <w:p w14:paraId="6B93A5A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2.97</w:t>
            </w:r>
          </w:p>
        </w:tc>
        <w:tc>
          <w:tcPr>
            <w:tcW w:w="640" w:type="dxa"/>
            <w:shd w:val="clear" w:color="auto" w:fill="FFFFFF"/>
          </w:tcPr>
          <w:p w14:paraId="1A460076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3.00</w:t>
            </w:r>
          </w:p>
        </w:tc>
        <w:tc>
          <w:tcPr>
            <w:tcW w:w="640" w:type="dxa"/>
            <w:shd w:val="clear" w:color="auto" w:fill="FFFFFF"/>
          </w:tcPr>
          <w:p w14:paraId="0A8C62C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3.01</w:t>
            </w:r>
          </w:p>
        </w:tc>
        <w:tc>
          <w:tcPr>
            <w:tcW w:w="1041" w:type="dxa"/>
            <w:shd w:val="clear" w:color="auto" w:fill="FFFFFF"/>
          </w:tcPr>
          <w:p w14:paraId="46B6DADD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A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Israel</w:t>
            </w:r>
          </w:p>
        </w:tc>
      </w:tr>
      <w:tr w:rsidR="00037CA2" w:rsidRPr="00037CA2" w14:paraId="75DE8399" w14:textId="77777777" w:rsidTr="008A1D80">
        <w:tc>
          <w:tcPr>
            <w:tcW w:w="439" w:type="dxa"/>
          </w:tcPr>
          <w:p w14:paraId="7A11C88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3.5</w:t>
            </w:r>
          </w:p>
        </w:tc>
        <w:tc>
          <w:tcPr>
            <w:tcW w:w="641" w:type="dxa"/>
          </w:tcPr>
          <w:p w14:paraId="17470CE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41" w:type="dxa"/>
          </w:tcPr>
          <w:p w14:paraId="1BC6F1B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3.56</w:t>
            </w:r>
          </w:p>
        </w:tc>
        <w:tc>
          <w:tcPr>
            <w:tcW w:w="640" w:type="dxa"/>
          </w:tcPr>
          <w:p w14:paraId="3A34576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3.50</w:t>
            </w:r>
          </w:p>
        </w:tc>
        <w:tc>
          <w:tcPr>
            <w:tcW w:w="640" w:type="dxa"/>
          </w:tcPr>
          <w:p w14:paraId="050A7E77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3.44</w:t>
            </w:r>
          </w:p>
        </w:tc>
        <w:tc>
          <w:tcPr>
            <w:tcW w:w="640" w:type="dxa"/>
          </w:tcPr>
          <w:p w14:paraId="7EA23F7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3.35</w:t>
            </w:r>
          </w:p>
        </w:tc>
        <w:tc>
          <w:tcPr>
            <w:tcW w:w="640" w:type="dxa"/>
          </w:tcPr>
          <w:p w14:paraId="316AC1A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3.32</w:t>
            </w:r>
          </w:p>
        </w:tc>
        <w:tc>
          <w:tcPr>
            <w:tcW w:w="640" w:type="dxa"/>
          </w:tcPr>
          <w:p w14:paraId="6795024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3.25</w:t>
            </w:r>
          </w:p>
        </w:tc>
        <w:tc>
          <w:tcPr>
            <w:tcW w:w="640" w:type="dxa"/>
          </w:tcPr>
          <w:p w14:paraId="5A8473D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3.23</w:t>
            </w:r>
          </w:p>
        </w:tc>
        <w:tc>
          <w:tcPr>
            <w:tcW w:w="640" w:type="dxa"/>
          </w:tcPr>
          <w:p w14:paraId="265D057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3.15</w:t>
            </w:r>
          </w:p>
        </w:tc>
        <w:tc>
          <w:tcPr>
            <w:tcW w:w="640" w:type="dxa"/>
          </w:tcPr>
          <w:p w14:paraId="59A700C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3.19</w:t>
            </w:r>
          </w:p>
        </w:tc>
        <w:tc>
          <w:tcPr>
            <w:tcW w:w="640" w:type="dxa"/>
          </w:tcPr>
          <w:p w14:paraId="76D53FEF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3.12</w:t>
            </w:r>
          </w:p>
        </w:tc>
        <w:tc>
          <w:tcPr>
            <w:tcW w:w="1041" w:type="dxa"/>
          </w:tcPr>
          <w:p w14:paraId="6E02A0C4" w14:textId="77777777" w:rsidR="00037CA2" w:rsidRPr="00037CA2" w:rsidRDefault="00037CA2" w:rsidP="00037CA2">
            <w:pPr>
              <w:bidi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Average </w:t>
            </w:r>
            <w:r w:rsidRPr="00037CA2">
              <w:rPr>
                <w:rFonts w:ascii="Times New Roman" w:eastAsia="Calibri" w:hAnsi="Times New Roman" w:cs="Times New Roman" w:hint="cs"/>
                <w:sz w:val="20"/>
                <w:szCs w:val="20"/>
              </w:rPr>
              <w:t>O</w:t>
            </w:r>
            <w:r w:rsidRPr="00037CA2">
              <w:rPr>
                <w:rFonts w:ascii="Times New Roman" w:eastAsia="Calibri" w:hAnsi="Times New Roman" w:cs="Times New Roman"/>
                <w:sz w:val="20"/>
                <w:szCs w:val="20"/>
              </w:rPr>
              <w:t>ECD</w:t>
            </w:r>
          </w:p>
        </w:tc>
      </w:tr>
    </w:tbl>
    <w:p w14:paraId="746B8348" w14:textId="77777777" w:rsidR="00037CA2" w:rsidRPr="00037CA2" w:rsidRDefault="00037CA2" w:rsidP="00037CA2">
      <w:pPr>
        <w:bidi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Source: </w:t>
      </w:r>
      <w:r w:rsidRPr="00037CA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Israeli Ministry of </w:t>
      </w:r>
      <w:proofErr w:type="gramStart"/>
      <w:r w:rsidRPr="00037CA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Health :</w:t>
      </w:r>
      <w:proofErr w:type="gramEnd"/>
      <w:r w:rsidRPr="00037CA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Labor force in the health professions. </w:t>
      </w:r>
      <w:hyperlink r:id="rId7" w:history="1">
        <w:r w:rsidRPr="00037CA2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https://www.health.gov.il/UnitsOffice/HD/MTI/info/Pages/manpower.aspx</w:t>
        </w:r>
      </w:hyperlink>
    </w:p>
    <w:p w14:paraId="66162206" w14:textId="77777777" w:rsidR="0059317D" w:rsidRDefault="0059317D">
      <w:pPr>
        <w:rPr>
          <w:rtl/>
          <w:lang w:val="en-US"/>
        </w:rPr>
      </w:pPr>
    </w:p>
    <w:p w14:paraId="367E6B53" w14:textId="77777777" w:rsidR="00037CA2" w:rsidRDefault="00037CA2">
      <w:pPr>
        <w:rPr>
          <w:rtl/>
          <w:lang w:val="en-US"/>
        </w:rPr>
      </w:pPr>
    </w:p>
    <w:p w14:paraId="267C7554" w14:textId="77777777" w:rsidR="00037CA2" w:rsidRDefault="00037CA2">
      <w:pPr>
        <w:rPr>
          <w:rtl/>
          <w:lang w:val="en-US"/>
        </w:rPr>
      </w:pPr>
    </w:p>
    <w:p w14:paraId="1BDAE6B8" w14:textId="77777777" w:rsidR="00037CA2" w:rsidRDefault="00037CA2">
      <w:pPr>
        <w:rPr>
          <w:rtl/>
          <w:lang w:val="en-US"/>
        </w:rPr>
      </w:pPr>
    </w:p>
    <w:p w14:paraId="0BE17064" w14:textId="77777777" w:rsidR="00037CA2" w:rsidRDefault="00037CA2">
      <w:pPr>
        <w:rPr>
          <w:rtl/>
          <w:lang w:val="en-US"/>
        </w:rPr>
      </w:pPr>
    </w:p>
    <w:p w14:paraId="633E7B02" w14:textId="77777777" w:rsidR="00037CA2" w:rsidRDefault="00037CA2">
      <w:pPr>
        <w:rPr>
          <w:rtl/>
          <w:lang w:val="en-US"/>
        </w:rPr>
      </w:pPr>
    </w:p>
    <w:p w14:paraId="35ACDEDD" w14:textId="77777777" w:rsidR="00037CA2" w:rsidRDefault="00037CA2">
      <w:pPr>
        <w:rPr>
          <w:rtl/>
          <w:lang w:val="en-US"/>
        </w:rPr>
      </w:pPr>
    </w:p>
    <w:p w14:paraId="33FB85E2" w14:textId="77777777" w:rsidR="00037CA2" w:rsidRDefault="00037CA2">
      <w:pPr>
        <w:rPr>
          <w:rtl/>
          <w:lang w:val="en-US"/>
        </w:rPr>
      </w:pPr>
    </w:p>
    <w:p w14:paraId="27C90E2C" w14:textId="77777777" w:rsidR="00037CA2" w:rsidRDefault="00037CA2">
      <w:pPr>
        <w:rPr>
          <w:rtl/>
          <w:lang w:val="en-US"/>
        </w:rPr>
      </w:pPr>
    </w:p>
    <w:p w14:paraId="5B359670" w14:textId="77777777" w:rsidR="00037CA2" w:rsidRPr="00037CA2" w:rsidRDefault="00037CA2" w:rsidP="00037CA2">
      <w:pPr>
        <w:bidi/>
        <w:spacing w:after="200" w:line="48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/>
          <w14:ligatures w14:val="none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Table 5: Hospital Professional Nursing Workers - Density per 1,000 Population, at Years 2010-2022 (Head Counts).</w:t>
      </w:r>
    </w:p>
    <w:tbl>
      <w:tblPr>
        <w:tblStyle w:val="12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576"/>
        <w:gridCol w:w="595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573"/>
        <w:gridCol w:w="898"/>
      </w:tblGrid>
      <w:tr w:rsidR="00037CA2" w:rsidRPr="00037CA2" w14:paraId="28E160A4" w14:textId="77777777" w:rsidTr="00037CA2">
        <w:tc>
          <w:tcPr>
            <w:tcW w:w="394" w:type="dxa"/>
            <w:shd w:val="clear" w:color="auto" w:fill="D9D9D9"/>
          </w:tcPr>
          <w:p w14:paraId="31D93D00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36" w:type="dxa"/>
            <w:shd w:val="clear" w:color="auto" w:fill="D9D9D9"/>
          </w:tcPr>
          <w:p w14:paraId="7605FB91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2021</w:t>
            </w:r>
          </w:p>
        </w:tc>
        <w:tc>
          <w:tcPr>
            <w:tcW w:w="595" w:type="dxa"/>
            <w:shd w:val="clear" w:color="auto" w:fill="D9D9D9"/>
          </w:tcPr>
          <w:p w14:paraId="5E90F05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2020</w:t>
            </w:r>
          </w:p>
        </w:tc>
        <w:tc>
          <w:tcPr>
            <w:tcW w:w="614" w:type="dxa"/>
            <w:shd w:val="clear" w:color="auto" w:fill="D9D9D9"/>
          </w:tcPr>
          <w:p w14:paraId="7960635C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2019</w:t>
            </w:r>
          </w:p>
        </w:tc>
        <w:tc>
          <w:tcPr>
            <w:tcW w:w="614" w:type="dxa"/>
            <w:shd w:val="clear" w:color="auto" w:fill="D9D9D9"/>
          </w:tcPr>
          <w:p w14:paraId="01D0BE01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2018</w:t>
            </w:r>
          </w:p>
        </w:tc>
        <w:tc>
          <w:tcPr>
            <w:tcW w:w="614" w:type="dxa"/>
            <w:shd w:val="clear" w:color="auto" w:fill="D9D9D9"/>
          </w:tcPr>
          <w:p w14:paraId="4015F053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2017</w:t>
            </w:r>
          </w:p>
        </w:tc>
        <w:tc>
          <w:tcPr>
            <w:tcW w:w="614" w:type="dxa"/>
            <w:shd w:val="clear" w:color="auto" w:fill="D9D9D9"/>
          </w:tcPr>
          <w:p w14:paraId="24B17054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2016</w:t>
            </w:r>
          </w:p>
        </w:tc>
        <w:tc>
          <w:tcPr>
            <w:tcW w:w="614" w:type="dxa"/>
            <w:shd w:val="clear" w:color="auto" w:fill="D9D9D9"/>
          </w:tcPr>
          <w:p w14:paraId="462F1EA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2015</w:t>
            </w:r>
          </w:p>
        </w:tc>
        <w:tc>
          <w:tcPr>
            <w:tcW w:w="614" w:type="dxa"/>
            <w:shd w:val="clear" w:color="auto" w:fill="D9D9D9"/>
          </w:tcPr>
          <w:p w14:paraId="18B6F7B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2014</w:t>
            </w:r>
          </w:p>
        </w:tc>
        <w:tc>
          <w:tcPr>
            <w:tcW w:w="614" w:type="dxa"/>
            <w:shd w:val="clear" w:color="auto" w:fill="D9D9D9"/>
          </w:tcPr>
          <w:p w14:paraId="3E499FD7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2013</w:t>
            </w:r>
          </w:p>
        </w:tc>
        <w:tc>
          <w:tcPr>
            <w:tcW w:w="614" w:type="dxa"/>
            <w:shd w:val="clear" w:color="auto" w:fill="D9D9D9"/>
          </w:tcPr>
          <w:p w14:paraId="2985C0B7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2012</w:t>
            </w:r>
          </w:p>
        </w:tc>
        <w:tc>
          <w:tcPr>
            <w:tcW w:w="614" w:type="dxa"/>
            <w:shd w:val="clear" w:color="auto" w:fill="D9D9D9"/>
          </w:tcPr>
          <w:p w14:paraId="0B3EFC8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2011</w:t>
            </w:r>
          </w:p>
        </w:tc>
        <w:tc>
          <w:tcPr>
            <w:tcW w:w="573" w:type="dxa"/>
            <w:shd w:val="clear" w:color="auto" w:fill="D9D9D9"/>
          </w:tcPr>
          <w:p w14:paraId="0A69BA68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2010</w:t>
            </w:r>
          </w:p>
        </w:tc>
        <w:tc>
          <w:tcPr>
            <w:tcW w:w="898" w:type="dxa"/>
            <w:shd w:val="clear" w:color="auto" w:fill="D9D9D9"/>
          </w:tcPr>
          <w:p w14:paraId="1520DD95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037CA2" w:rsidRPr="00037CA2" w14:paraId="6F332A6C" w14:textId="77777777" w:rsidTr="008A1D80">
        <w:tc>
          <w:tcPr>
            <w:tcW w:w="394" w:type="dxa"/>
          </w:tcPr>
          <w:p w14:paraId="6945404D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36" w:type="dxa"/>
          </w:tcPr>
          <w:p w14:paraId="20C0CA2D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10.79</w:t>
            </w:r>
          </w:p>
        </w:tc>
        <w:tc>
          <w:tcPr>
            <w:tcW w:w="595" w:type="dxa"/>
          </w:tcPr>
          <w:p w14:paraId="1F18F206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10.32</w:t>
            </w:r>
          </w:p>
        </w:tc>
        <w:tc>
          <w:tcPr>
            <w:tcW w:w="614" w:type="dxa"/>
          </w:tcPr>
          <w:p w14:paraId="1B09833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10.29</w:t>
            </w:r>
          </w:p>
        </w:tc>
        <w:tc>
          <w:tcPr>
            <w:tcW w:w="614" w:type="dxa"/>
          </w:tcPr>
          <w:p w14:paraId="56FB567A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6.85</w:t>
            </w:r>
          </w:p>
        </w:tc>
        <w:tc>
          <w:tcPr>
            <w:tcW w:w="614" w:type="dxa"/>
          </w:tcPr>
          <w:p w14:paraId="03317871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6.85</w:t>
            </w:r>
          </w:p>
        </w:tc>
        <w:tc>
          <w:tcPr>
            <w:tcW w:w="614" w:type="dxa"/>
          </w:tcPr>
          <w:p w14:paraId="1BE62CAB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6.77</w:t>
            </w:r>
          </w:p>
        </w:tc>
        <w:tc>
          <w:tcPr>
            <w:tcW w:w="614" w:type="dxa"/>
          </w:tcPr>
          <w:p w14:paraId="684C56A4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6.8</w:t>
            </w:r>
          </w:p>
        </w:tc>
        <w:tc>
          <w:tcPr>
            <w:tcW w:w="614" w:type="dxa"/>
          </w:tcPr>
          <w:p w14:paraId="53A4BD1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6.79</w:t>
            </w:r>
          </w:p>
        </w:tc>
        <w:tc>
          <w:tcPr>
            <w:tcW w:w="614" w:type="dxa"/>
          </w:tcPr>
          <w:p w14:paraId="71F75B0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6.69</w:t>
            </w:r>
          </w:p>
        </w:tc>
        <w:tc>
          <w:tcPr>
            <w:tcW w:w="614" w:type="dxa"/>
          </w:tcPr>
          <w:p w14:paraId="396BC11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6.75</w:t>
            </w:r>
          </w:p>
        </w:tc>
        <w:tc>
          <w:tcPr>
            <w:tcW w:w="614" w:type="dxa"/>
          </w:tcPr>
          <w:p w14:paraId="75DB1C9D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6.62</w:t>
            </w:r>
          </w:p>
        </w:tc>
        <w:tc>
          <w:tcPr>
            <w:tcW w:w="573" w:type="dxa"/>
          </w:tcPr>
          <w:p w14:paraId="71E5B901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6.53</w:t>
            </w:r>
          </w:p>
        </w:tc>
        <w:tc>
          <w:tcPr>
            <w:tcW w:w="898" w:type="dxa"/>
          </w:tcPr>
          <w:p w14:paraId="14F752E0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Austria</w:t>
            </w:r>
          </w:p>
        </w:tc>
      </w:tr>
      <w:tr w:rsidR="00037CA2" w:rsidRPr="00037CA2" w14:paraId="397E2832" w14:textId="77777777" w:rsidTr="008A1D80">
        <w:tc>
          <w:tcPr>
            <w:tcW w:w="394" w:type="dxa"/>
          </w:tcPr>
          <w:p w14:paraId="18EF6347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36" w:type="dxa"/>
          </w:tcPr>
          <w:p w14:paraId="32C05FF4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12.03</w:t>
            </w:r>
          </w:p>
        </w:tc>
        <w:tc>
          <w:tcPr>
            <w:tcW w:w="595" w:type="dxa"/>
          </w:tcPr>
          <w:p w14:paraId="192DE038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12.06</w:t>
            </w:r>
          </w:p>
        </w:tc>
        <w:tc>
          <w:tcPr>
            <w:tcW w:w="614" w:type="dxa"/>
          </w:tcPr>
          <w:p w14:paraId="0FFF9040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11.78</w:t>
            </w:r>
          </w:p>
        </w:tc>
        <w:tc>
          <w:tcPr>
            <w:tcW w:w="614" w:type="dxa"/>
          </w:tcPr>
          <w:p w14:paraId="5A4D9ACD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11.52</w:t>
            </w:r>
          </w:p>
        </w:tc>
        <w:tc>
          <w:tcPr>
            <w:tcW w:w="614" w:type="dxa"/>
          </w:tcPr>
          <w:p w14:paraId="6E38831C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11.05</w:t>
            </w:r>
          </w:p>
        </w:tc>
        <w:tc>
          <w:tcPr>
            <w:tcW w:w="614" w:type="dxa"/>
          </w:tcPr>
          <w:p w14:paraId="090AC4CF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10.84</w:t>
            </w:r>
          </w:p>
        </w:tc>
        <w:tc>
          <w:tcPr>
            <w:tcW w:w="614" w:type="dxa"/>
          </w:tcPr>
          <w:p w14:paraId="7D2CE19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10.71</w:t>
            </w:r>
          </w:p>
        </w:tc>
        <w:tc>
          <w:tcPr>
            <w:tcW w:w="614" w:type="dxa"/>
          </w:tcPr>
          <w:p w14:paraId="3DD70DA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10.69</w:t>
            </w:r>
          </w:p>
        </w:tc>
        <w:tc>
          <w:tcPr>
            <w:tcW w:w="614" w:type="dxa"/>
          </w:tcPr>
          <w:p w14:paraId="7E33E20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10.52</w:t>
            </w:r>
          </w:p>
        </w:tc>
        <w:tc>
          <w:tcPr>
            <w:tcW w:w="614" w:type="dxa"/>
          </w:tcPr>
          <w:p w14:paraId="277364B6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10.17</w:t>
            </w:r>
          </w:p>
        </w:tc>
        <w:tc>
          <w:tcPr>
            <w:tcW w:w="614" w:type="dxa"/>
          </w:tcPr>
          <w:p w14:paraId="10EB744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10.13</w:t>
            </w:r>
          </w:p>
        </w:tc>
        <w:tc>
          <w:tcPr>
            <w:tcW w:w="573" w:type="dxa"/>
          </w:tcPr>
          <w:p w14:paraId="33D7CF2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9.84</w:t>
            </w:r>
          </w:p>
        </w:tc>
        <w:tc>
          <w:tcPr>
            <w:tcW w:w="898" w:type="dxa"/>
          </w:tcPr>
          <w:p w14:paraId="793320CC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Germany</w:t>
            </w:r>
          </w:p>
        </w:tc>
      </w:tr>
      <w:tr w:rsidR="00037CA2" w:rsidRPr="00037CA2" w14:paraId="3F814C74" w14:textId="77777777" w:rsidTr="008A1D80">
        <w:tc>
          <w:tcPr>
            <w:tcW w:w="394" w:type="dxa"/>
          </w:tcPr>
          <w:p w14:paraId="37D8EA32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36" w:type="dxa"/>
          </w:tcPr>
          <w:p w14:paraId="179D4673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95" w:type="dxa"/>
          </w:tcPr>
          <w:p w14:paraId="07A46BCB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10.24</w:t>
            </w:r>
          </w:p>
        </w:tc>
        <w:tc>
          <w:tcPr>
            <w:tcW w:w="614" w:type="dxa"/>
          </w:tcPr>
          <w:p w14:paraId="49C7FF3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10.13</w:t>
            </w:r>
          </w:p>
        </w:tc>
        <w:tc>
          <w:tcPr>
            <w:tcW w:w="614" w:type="dxa"/>
          </w:tcPr>
          <w:p w14:paraId="189600B3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10.1</w:t>
            </w:r>
          </w:p>
        </w:tc>
        <w:tc>
          <w:tcPr>
            <w:tcW w:w="614" w:type="dxa"/>
          </w:tcPr>
          <w:p w14:paraId="4DA59D3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10.03</w:t>
            </w:r>
          </w:p>
        </w:tc>
        <w:tc>
          <w:tcPr>
            <w:tcW w:w="614" w:type="dxa"/>
          </w:tcPr>
          <w:p w14:paraId="658CCD5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9.95</w:t>
            </w:r>
          </w:p>
        </w:tc>
        <w:tc>
          <w:tcPr>
            <w:tcW w:w="614" w:type="dxa"/>
          </w:tcPr>
          <w:p w14:paraId="65AEBA07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9.92</w:t>
            </w:r>
          </w:p>
        </w:tc>
        <w:tc>
          <w:tcPr>
            <w:tcW w:w="614" w:type="dxa"/>
          </w:tcPr>
          <w:p w14:paraId="7B23918E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9.93</w:t>
            </w:r>
          </w:p>
        </w:tc>
        <w:tc>
          <w:tcPr>
            <w:tcW w:w="614" w:type="dxa"/>
          </w:tcPr>
          <w:p w14:paraId="1E93EDD3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9.95</w:t>
            </w:r>
          </w:p>
        </w:tc>
        <w:tc>
          <w:tcPr>
            <w:tcW w:w="614" w:type="dxa"/>
          </w:tcPr>
          <w:p w14:paraId="2C17673C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9.96</w:t>
            </w:r>
          </w:p>
        </w:tc>
        <w:tc>
          <w:tcPr>
            <w:tcW w:w="614" w:type="dxa"/>
          </w:tcPr>
          <w:p w14:paraId="18E02963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9.87</w:t>
            </w:r>
          </w:p>
        </w:tc>
        <w:tc>
          <w:tcPr>
            <w:tcW w:w="573" w:type="dxa"/>
          </w:tcPr>
          <w:p w14:paraId="6AA08478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9.82</w:t>
            </w:r>
          </w:p>
        </w:tc>
        <w:tc>
          <w:tcPr>
            <w:tcW w:w="898" w:type="dxa"/>
          </w:tcPr>
          <w:p w14:paraId="2B06D0B4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Denmark</w:t>
            </w:r>
          </w:p>
        </w:tc>
      </w:tr>
      <w:tr w:rsidR="00037CA2" w:rsidRPr="00037CA2" w14:paraId="306BAA82" w14:textId="77777777" w:rsidTr="008A1D80">
        <w:tc>
          <w:tcPr>
            <w:tcW w:w="394" w:type="dxa"/>
          </w:tcPr>
          <w:p w14:paraId="5E5EC76B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36" w:type="dxa"/>
          </w:tcPr>
          <w:p w14:paraId="7515466F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6.21</w:t>
            </w:r>
          </w:p>
        </w:tc>
        <w:tc>
          <w:tcPr>
            <w:tcW w:w="595" w:type="dxa"/>
          </w:tcPr>
          <w:p w14:paraId="4C3C061C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6.28</w:t>
            </w:r>
          </w:p>
        </w:tc>
        <w:tc>
          <w:tcPr>
            <w:tcW w:w="614" w:type="dxa"/>
          </w:tcPr>
          <w:p w14:paraId="35C34EB1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6.16</w:t>
            </w:r>
          </w:p>
        </w:tc>
        <w:tc>
          <w:tcPr>
            <w:tcW w:w="614" w:type="dxa"/>
          </w:tcPr>
          <w:p w14:paraId="20AEB31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5.74</w:t>
            </w:r>
          </w:p>
        </w:tc>
        <w:tc>
          <w:tcPr>
            <w:tcW w:w="614" w:type="dxa"/>
          </w:tcPr>
          <w:p w14:paraId="69187A0D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5.8</w:t>
            </w:r>
          </w:p>
        </w:tc>
        <w:tc>
          <w:tcPr>
            <w:tcW w:w="614" w:type="dxa"/>
          </w:tcPr>
          <w:p w14:paraId="6B0F2D9F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5.57</w:t>
            </w:r>
          </w:p>
        </w:tc>
        <w:tc>
          <w:tcPr>
            <w:tcW w:w="614" w:type="dxa"/>
          </w:tcPr>
          <w:p w14:paraId="405611FD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5.44</w:t>
            </w:r>
          </w:p>
        </w:tc>
        <w:tc>
          <w:tcPr>
            <w:tcW w:w="614" w:type="dxa"/>
          </w:tcPr>
          <w:p w14:paraId="40FD000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5.28</w:t>
            </w:r>
          </w:p>
        </w:tc>
        <w:tc>
          <w:tcPr>
            <w:tcW w:w="614" w:type="dxa"/>
          </w:tcPr>
          <w:p w14:paraId="44F72D0A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5.08</w:t>
            </w:r>
          </w:p>
        </w:tc>
        <w:tc>
          <w:tcPr>
            <w:tcW w:w="614" w:type="dxa"/>
          </w:tcPr>
          <w:p w14:paraId="5987B551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5.11</w:t>
            </w:r>
          </w:p>
        </w:tc>
        <w:tc>
          <w:tcPr>
            <w:tcW w:w="614" w:type="dxa"/>
          </w:tcPr>
          <w:p w14:paraId="4643D8B7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5.2</w:t>
            </w:r>
          </w:p>
        </w:tc>
        <w:tc>
          <w:tcPr>
            <w:tcW w:w="573" w:type="dxa"/>
          </w:tcPr>
          <w:p w14:paraId="33DDBAB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5.23</w:t>
            </w:r>
          </w:p>
        </w:tc>
        <w:tc>
          <w:tcPr>
            <w:tcW w:w="898" w:type="dxa"/>
          </w:tcPr>
          <w:p w14:paraId="5C5127AB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Italy</w:t>
            </w:r>
          </w:p>
        </w:tc>
      </w:tr>
      <w:tr w:rsidR="00037CA2" w:rsidRPr="00037CA2" w14:paraId="3EF922C3" w14:textId="77777777" w:rsidTr="00037CA2">
        <w:tc>
          <w:tcPr>
            <w:tcW w:w="394" w:type="dxa"/>
            <w:shd w:val="clear" w:color="auto" w:fill="F2F2F2"/>
          </w:tcPr>
          <w:p w14:paraId="2D78F978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36" w:type="dxa"/>
            <w:shd w:val="clear" w:color="auto" w:fill="F2F2F2"/>
          </w:tcPr>
          <w:p w14:paraId="15074BEF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5.09</w:t>
            </w:r>
          </w:p>
        </w:tc>
        <w:tc>
          <w:tcPr>
            <w:tcW w:w="595" w:type="dxa"/>
            <w:shd w:val="clear" w:color="auto" w:fill="F2F2F2"/>
          </w:tcPr>
          <w:p w14:paraId="53F8D36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4.87</w:t>
            </w:r>
          </w:p>
        </w:tc>
        <w:tc>
          <w:tcPr>
            <w:tcW w:w="614" w:type="dxa"/>
            <w:shd w:val="clear" w:color="auto" w:fill="F2F2F2"/>
          </w:tcPr>
          <w:p w14:paraId="0BD336D8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4.72</w:t>
            </w:r>
          </w:p>
        </w:tc>
        <w:tc>
          <w:tcPr>
            <w:tcW w:w="614" w:type="dxa"/>
            <w:shd w:val="clear" w:color="auto" w:fill="F2F2F2"/>
          </w:tcPr>
          <w:p w14:paraId="40EBABD3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4.64</w:t>
            </w:r>
          </w:p>
        </w:tc>
        <w:tc>
          <w:tcPr>
            <w:tcW w:w="614" w:type="dxa"/>
            <w:shd w:val="clear" w:color="auto" w:fill="F2F2F2"/>
          </w:tcPr>
          <w:p w14:paraId="2C2B8FB3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4.63</w:t>
            </w:r>
          </w:p>
        </w:tc>
        <w:tc>
          <w:tcPr>
            <w:tcW w:w="614" w:type="dxa"/>
            <w:shd w:val="clear" w:color="auto" w:fill="F2F2F2"/>
          </w:tcPr>
          <w:p w14:paraId="1E349BE6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4.48</w:t>
            </w:r>
          </w:p>
        </w:tc>
        <w:tc>
          <w:tcPr>
            <w:tcW w:w="614" w:type="dxa"/>
            <w:shd w:val="clear" w:color="auto" w:fill="F2F2F2"/>
          </w:tcPr>
          <w:p w14:paraId="634D802C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4.32</w:t>
            </w:r>
          </w:p>
        </w:tc>
        <w:tc>
          <w:tcPr>
            <w:tcW w:w="614" w:type="dxa"/>
            <w:shd w:val="clear" w:color="auto" w:fill="F2F2F2"/>
          </w:tcPr>
          <w:p w14:paraId="2F3B0BFA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4.3</w:t>
            </w:r>
          </w:p>
        </w:tc>
        <w:tc>
          <w:tcPr>
            <w:tcW w:w="614" w:type="dxa"/>
            <w:shd w:val="clear" w:color="auto" w:fill="F2F2F2"/>
          </w:tcPr>
          <w:p w14:paraId="07473031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4.32</w:t>
            </w:r>
          </w:p>
        </w:tc>
        <w:tc>
          <w:tcPr>
            <w:tcW w:w="614" w:type="dxa"/>
            <w:shd w:val="clear" w:color="auto" w:fill="F2F2F2"/>
          </w:tcPr>
          <w:p w14:paraId="51108E6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4.25</w:t>
            </w:r>
          </w:p>
        </w:tc>
        <w:tc>
          <w:tcPr>
            <w:tcW w:w="614" w:type="dxa"/>
            <w:shd w:val="clear" w:color="auto" w:fill="F2F2F2"/>
          </w:tcPr>
          <w:p w14:paraId="0333237E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4.17</w:t>
            </w:r>
          </w:p>
        </w:tc>
        <w:tc>
          <w:tcPr>
            <w:tcW w:w="573" w:type="dxa"/>
            <w:shd w:val="clear" w:color="auto" w:fill="F2F2F2"/>
          </w:tcPr>
          <w:p w14:paraId="5BE53CBD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4.04</w:t>
            </w:r>
          </w:p>
        </w:tc>
        <w:tc>
          <w:tcPr>
            <w:tcW w:w="898" w:type="dxa"/>
            <w:shd w:val="clear" w:color="auto" w:fill="F2F2F2"/>
          </w:tcPr>
          <w:p w14:paraId="0457FFB3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Israel</w:t>
            </w:r>
          </w:p>
        </w:tc>
      </w:tr>
      <w:tr w:rsidR="00037CA2" w:rsidRPr="00037CA2" w14:paraId="277FCC3F" w14:textId="77777777" w:rsidTr="008A1D80">
        <w:tc>
          <w:tcPr>
            <w:tcW w:w="394" w:type="dxa"/>
          </w:tcPr>
          <w:p w14:paraId="76B7572C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36" w:type="dxa"/>
          </w:tcPr>
          <w:p w14:paraId="729825FF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6.34</w:t>
            </w:r>
          </w:p>
        </w:tc>
        <w:tc>
          <w:tcPr>
            <w:tcW w:w="595" w:type="dxa"/>
          </w:tcPr>
          <w:p w14:paraId="51F6A0F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614" w:type="dxa"/>
          </w:tcPr>
          <w:p w14:paraId="7D8940BF" w14:textId="77777777" w:rsidR="00037CA2" w:rsidRPr="00037CA2" w:rsidRDefault="00037CA2" w:rsidP="00037CA2">
            <w:pPr>
              <w:bidi/>
              <w:spacing w:after="2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5.89</w:t>
            </w:r>
          </w:p>
        </w:tc>
        <w:tc>
          <w:tcPr>
            <w:tcW w:w="614" w:type="dxa"/>
          </w:tcPr>
          <w:p w14:paraId="1585E19D" w14:textId="77777777" w:rsidR="00037CA2" w:rsidRPr="00037CA2" w:rsidRDefault="00037CA2" w:rsidP="00037CA2">
            <w:pPr>
              <w:bidi/>
              <w:spacing w:after="2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5.87</w:t>
            </w:r>
          </w:p>
        </w:tc>
        <w:tc>
          <w:tcPr>
            <w:tcW w:w="614" w:type="dxa"/>
          </w:tcPr>
          <w:p w14:paraId="4C2D122F" w14:textId="77777777" w:rsidR="00037CA2" w:rsidRPr="00037CA2" w:rsidRDefault="00037CA2" w:rsidP="00037CA2">
            <w:pPr>
              <w:bidi/>
              <w:spacing w:after="2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5.74</w:t>
            </w:r>
          </w:p>
        </w:tc>
        <w:tc>
          <w:tcPr>
            <w:tcW w:w="614" w:type="dxa"/>
          </w:tcPr>
          <w:p w14:paraId="781F8038" w14:textId="77777777" w:rsidR="00037CA2" w:rsidRPr="00037CA2" w:rsidRDefault="00037CA2" w:rsidP="00037CA2">
            <w:pPr>
              <w:bidi/>
              <w:spacing w:after="20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5.51</w:t>
            </w:r>
          </w:p>
        </w:tc>
        <w:tc>
          <w:tcPr>
            <w:tcW w:w="614" w:type="dxa"/>
          </w:tcPr>
          <w:p w14:paraId="6B86DACE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5.29</w:t>
            </w:r>
          </w:p>
        </w:tc>
        <w:tc>
          <w:tcPr>
            <w:tcW w:w="614" w:type="dxa"/>
          </w:tcPr>
          <w:p w14:paraId="2F84F16B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5.15</w:t>
            </w:r>
          </w:p>
        </w:tc>
        <w:tc>
          <w:tcPr>
            <w:tcW w:w="614" w:type="dxa"/>
          </w:tcPr>
          <w:p w14:paraId="1A2E74F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5.14</w:t>
            </w:r>
          </w:p>
        </w:tc>
        <w:tc>
          <w:tcPr>
            <w:tcW w:w="614" w:type="dxa"/>
          </w:tcPr>
          <w:p w14:paraId="0349A1BE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5.24</w:t>
            </w:r>
          </w:p>
        </w:tc>
        <w:tc>
          <w:tcPr>
            <w:tcW w:w="614" w:type="dxa"/>
          </w:tcPr>
          <w:p w14:paraId="3ACE951F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5.22</w:t>
            </w:r>
          </w:p>
        </w:tc>
        <w:tc>
          <w:tcPr>
            <w:tcW w:w="573" w:type="dxa"/>
          </w:tcPr>
          <w:p w14:paraId="223B885A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5.15</w:t>
            </w:r>
          </w:p>
        </w:tc>
        <w:tc>
          <w:tcPr>
            <w:tcW w:w="898" w:type="dxa"/>
          </w:tcPr>
          <w:p w14:paraId="60EAB71D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Spain</w:t>
            </w:r>
          </w:p>
        </w:tc>
      </w:tr>
      <w:tr w:rsidR="00037CA2" w:rsidRPr="00037CA2" w14:paraId="5E86F78C" w14:textId="77777777" w:rsidTr="008A1D80">
        <w:tc>
          <w:tcPr>
            <w:tcW w:w="394" w:type="dxa"/>
          </w:tcPr>
          <w:p w14:paraId="6CCB5843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6.91</w:t>
            </w:r>
          </w:p>
        </w:tc>
        <w:tc>
          <w:tcPr>
            <w:tcW w:w="536" w:type="dxa"/>
          </w:tcPr>
          <w:p w14:paraId="5005F834" w14:textId="77777777" w:rsidR="00037CA2" w:rsidRPr="00037CA2" w:rsidRDefault="00037CA2" w:rsidP="00037CA2">
            <w:pPr>
              <w:bidi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6.94</w:t>
            </w:r>
          </w:p>
        </w:tc>
        <w:tc>
          <w:tcPr>
            <w:tcW w:w="595" w:type="dxa"/>
          </w:tcPr>
          <w:p w14:paraId="100FB218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6.78</w:t>
            </w:r>
          </w:p>
        </w:tc>
        <w:tc>
          <w:tcPr>
            <w:tcW w:w="614" w:type="dxa"/>
          </w:tcPr>
          <w:p w14:paraId="452FF5F8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66.1</w:t>
            </w:r>
          </w:p>
        </w:tc>
        <w:tc>
          <w:tcPr>
            <w:tcW w:w="614" w:type="dxa"/>
          </w:tcPr>
          <w:p w14:paraId="5BFC0E39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6.5</w:t>
            </w:r>
          </w:p>
        </w:tc>
        <w:tc>
          <w:tcPr>
            <w:tcW w:w="614" w:type="dxa"/>
          </w:tcPr>
          <w:p w14:paraId="6FBA8675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6.41</w:t>
            </w:r>
          </w:p>
        </w:tc>
        <w:tc>
          <w:tcPr>
            <w:tcW w:w="614" w:type="dxa"/>
          </w:tcPr>
          <w:p w14:paraId="61C529F7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6.45</w:t>
            </w:r>
          </w:p>
        </w:tc>
        <w:tc>
          <w:tcPr>
            <w:tcW w:w="614" w:type="dxa"/>
          </w:tcPr>
          <w:p w14:paraId="63E7E57C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6.45</w:t>
            </w:r>
          </w:p>
        </w:tc>
        <w:tc>
          <w:tcPr>
            <w:tcW w:w="614" w:type="dxa"/>
          </w:tcPr>
          <w:p w14:paraId="525BB07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6.46</w:t>
            </w:r>
          </w:p>
        </w:tc>
        <w:tc>
          <w:tcPr>
            <w:tcW w:w="614" w:type="dxa"/>
          </w:tcPr>
          <w:p w14:paraId="228CDC8F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6.44</w:t>
            </w:r>
          </w:p>
        </w:tc>
        <w:tc>
          <w:tcPr>
            <w:tcW w:w="614" w:type="dxa"/>
          </w:tcPr>
          <w:p w14:paraId="10F616F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6.42</w:t>
            </w:r>
          </w:p>
        </w:tc>
        <w:tc>
          <w:tcPr>
            <w:tcW w:w="614" w:type="dxa"/>
          </w:tcPr>
          <w:p w14:paraId="4BDAEFD8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6.59</w:t>
            </w:r>
          </w:p>
        </w:tc>
        <w:tc>
          <w:tcPr>
            <w:tcW w:w="573" w:type="dxa"/>
          </w:tcPr>
          <w:p w14:paraId="29301892" w14:textId="77777777" w:rsidR="00037CA2" w:rsidRPr="00037CA2" w:rsidRDefault="00037CA2" w:rsidP="00037CA2">
            <w:pPr>
              <w:bidi/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6.68</w:t>
            </w:r>
          </w:p>
        </w:tc>
        <w:tc>
          <w:tcPr>
            <w:tcW w:w="898" w:type="dxa"/>
          </w:tcPr>
          <w:p w14:paraId="352B707B" w14:textId="77777777" w:rsidR="00037CA2" w:rsidRPr="00037CA2" w:rsidRDefault="00037CA2" w:rsidP="00037CA2">
            <w:pPr>
              <w:bidi/>
              <w:spacing w:after="200"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United Kingdom</w:t>
            </w:r>
          </w:p>
        </w:tc>
      </w:tr>
    </w:tbl>
    <w:p w14:paraId="7AD3A008" w14:textId="77777777" w:rsidR="00037CA2" w:rsidRDefault="00037CA2" w:rsidP="00037CA2">
      <w:pPr>
        <w:bidi/>
        <w:spacing w:after="200" w:line="480" w:lineRule="auto"/>
        <w:jc w:val="right"/>
        <w:rPr>
          <w:rFonts w:ascii="Times New Roman" w:eastAsia="Calibri" w:hAnsi="Times New Roman" w:cs="Times New Roman"/>
          <w:color w:val="0000FF"/>
          <w:kern w:val="0"/>
          <w:sz w:val="24"/>
          <w:szCs w:val="24"/>
          <w:u w:val="single"/>
          <w:rtl/>
          <w:lang w:val="en-US"/>
          <w14:ligatures w14:val="none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Source: OECD </w:t>
      </w:r>
      <w:r w:rsidRPr="00037CA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Statistics </w:t>
      </w:r>
      <w:hyperlink r:id="rId8" w:history="1">
        <w:r w:rsidRPr="00037CA2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https://stats.oecd.org/Index.aspx?DataSetCode=SHA</w:t>
        </w:r>
      </w:hyperlink>
    </w:p>
    <w:p w14:paraId="714B4E89" w14:textId="77777777" w:rsidR="00037CA2" w:rsidRDefault="00037CA2" w:rsidP="00037CA2">
      <w:pPr>
        <w:bidi/>
        <w:spacing w:after="200" w:line="48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/>
          <w14:ligatures w14:val="none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Table 6: Hospital Beds at Years 2010-2022 (per 1,000 Population).</w:t>
      </w:r>
    </w:p>
    <w:tbl>
      <w:tblPr>
        <w:tblStyle w:val="31"/>
        <w:bidiVisual/>
        <w:tblW w:w="0" w:type="auto"/>
        <w:tblInd w:w="-369" w:type="dxa"/>
        <w:tblLayout w:type="fixed"/>
        <w:tblLook w:val="04A0" w:firstRow="1" w:lastRow="0" w:firstColumn="1" w:lastColumn="0" w:noHBand="0" w:noVBand="1"/>
      </w:tblPr>
      <w:tblGrid>
        <w:gridCol w:w="605"/>
        <w:gridCol w:w="599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  <w:gridCol w:w="611"/>
        <w:gridCol w:w="611"/>
        <w:gridCol w:w="963"/>
      </w:tblGrid>
      <w:tr w:rsidR="00037CA2" w:rsidRPr="00037CA2" w14:paraId="0F9EC7CD" w14:textId="77777777" w:rsidTr="00037CA2">
        <w:tc>
          <w:tcPr>
            <w:tcW w:w="605" w:type="dxa"/>
            <w:shd w:val="clear" w:color="auto" w:fill="D9D9D9"/>
          </w:tcPr>
          <w:p w14:paraId="7110BF1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99" w:type="dxa"/>
            <w:shd w:val="clear" w:color="auto" w:fill="D9D9D9"/>
          </w:tcPr>
          <w:p w14:paraId="2A80207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612" w:type="dxa"/>
            <w:shd w:val="clear" w:color="auto" w:fill="D9D9D9"/>
          </w:tcPr>
          <w:p w14:paraId="106B1F6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2020</w:t>
            </w:r>
          </w:p>
        </w:tc>
        <w:tc>
          <w:tcPr>
            <w:tcW w:w="612" w:type="dxa"/>
            <w:shd w:val="clear" w:color="auto" w:fill="D9D9D9"/>
          </w:tcPr>
          <w:p w14:paraId="789F4FA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2019</w:t>
            </w:r>
          </w:p>
        </w:tc>
        <w:tc>
          <w:tcPr>
            <w:tcW w:w="612" w:type="dxa"/>
            <w:shd w:val="clear" w:color="auto" w:fill="D9D9D9"/>
          </w:tcPr>
          <w:p w14:paraId="12C0D40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2018</w:t>
            </w:r>
          </w:p>
        </w:tc>
        <w:tc>
          <w:tcPr>
            <w:tcW w:w="611" w:type="dxa"/>
            <w:shd w:val="clear" w:color="auto" w:fill="D9D9D9"/>
          </w:tcPr>
          <w:p w14:paraId="0A93CAB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2017</w:t>
            </w:r>
          </w:p>
        </w:tc>
        <w:tc>
          <w:tcPr>
            <w:tcW w:w="611" w:type="dxa"/>
            <w:shd w:val="clear" w:color="auto" w:fill="D9D9D9"/>
          </w:tcPr>
          <w:p w14:paraId="62D4C01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2016</w:t>
            </w:r>
          </w:p>
        </w:tc>
        <w:tc>
          <w:tcPr>
            <w:tcW w:w="611" w:type="dxa"/>
            <w:shd w:val="clear" w:color="auto" w:fill="D9D9D9"/>
          </w:tcPr>
          <w:p w14:paraId="16D95A7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2015</w:t>
            </w:r>
          </w:p>
        </w:tc>
        <w:tc>
          <w:tcPr>
            <w:tcW w:w="611" w:type="dxa"/>
            <w:shd w:val="clear" w:color="auto" w:fill="D9D9D9"/>
          </w:tcPr>
          <w:p w14:paraId="2B705E9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2014</w:t>
            </w:r>
          </w:p>
        </w:tc>
        <w:tc>
          <w:tcPr>
            <w:tcW w:w="611" w:type="dxa"/>
            <w:shd w:val="clear" w:color="auto" w:fill="D9D9D9"/>
          </w:tcPr>
          <w:p w14:paraId="10E9E57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2013</w:t>
            </w:r>
          </w:p>
        </w:tc>
        <w:tc>
          <w:tcPr>
            <w:tcW w:w="611" w:type="dxa"/>
            <w:shd w:val="clear" w:color="auto" w:fill="D9D9D9"/>
          </w:tcPr>
          <w:p w14:paraId="7815679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2012</w:t>
            </w:r>
          </w:p>
        </w:tc>
        <w:tc>
          <w:tcPr>
            <w:tcW w:w="611" w:type="dxa"/>
            <w:shd w:val="clear" w:color="auto" w:fill="D9D9D9"/>
          </w:tcPr>
          <w:p w14:paraId="6834DA4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2011</w:t>
            </w:r>
          </w:p>
        </w:tc>
        <w:tc>
          <w:tcPr>
            <w:tcW w:w="611" w:type="dxa"/>
            <w:shd w:val="clear" w:color="auto" w:fill="D9D9D9"/>
          </w:tcPr>
          <w:p w14:paraId="4EA6094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2010</w:t>
            </w:r>
          </w:p>
        </w:tc>
        <w:tc>
          <w:tcPr>
            <w:tcW w:w="963" w:type="dxa"/>
            <w:shd w:val="clear" w:color="auto" w:fill="D9D9D9"/>
          </w:tcPr>
          <w:p w14:paraId="52BF4AA0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037CA2" w:rsidRPr="00037CA2" w14:paraId="70E18CAD" w14:textId="77777777" w:rsidTr="008A1D80">
        <w:tc>
          <w:tcPr>
            <w:tcW w:w="605" w:type="dxa"/>
          </w:tcPr>
          <w:p w14:paraId="5963B79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99" w:type="dxa"/>
          </w:tcPr>
          <w:p w14:paraId="618838C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6.91</w:t>
            </w:r>
          </w:p>
        </w:tc>
        <w:tc>
          <w:tcPr>
            <w:tcW w:w="612" w:type="dxa"/>
          </w:tcPr>
          <w:p w14:paraId="41F751A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7.05</w:t>
            </w:r>
          </w:p>
        </w:tc>
        <w:tc>
          <w:tcPr>
            <w:tcW w:w="612" w:type="dxa"/>
          </w:tcPr>
          <w:p w14:paraId="4805782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7.19</w:t>
            </w:r>
          </w:p>
        </w:tc>
        <w:tc>
          <w:tcPr>
            <w:tcW w:w="612" w:type="dxa"/>
          </w:tcPr>
          <w:p w14:paraId="14E0026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7.27</w:t>
            </w:r>
          </w:p>
        </w:tc>
        <w:tc>
          <w:tcPr>
            <w:tcW w:w="611" w:type="dxa"/>
          </w:tcPr>
          <w:p w14:paraId="70C9222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7.37</w:t>
            </w:r>
          </w:p>
        </w:tc>
        <w:tc>
          <w:tcPr>
            <w:tcW w:w="611" w:type="dxa"/>
          </w:tcPr>
          <w:p w14:paraId="6F2F175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7.42</w:t>
            </w:r>
          </w:p>
        </w:tc>
        <w:tc>
          <w:tcPr>
            <w:tcW w:w="611" w:type="dxa"/>
          </w:tcPr>
          <w:p w14:paraId="7CA040C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7.54</w:t>
            </w:r>
          </w:p>
        </w:tc>
        <w:tc>
          <w:tcPr>
            <w:tcW w:w="611" w:type="dxa"/>
          </w:tcPr>
          <w:p w14:paraId="2AE2AF3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7.58</w:t>
            </w:r>
          </w:p>
        </w:tc>
        <w:tc>
          <w:tcPr>
            <w:tcW w:w="611" w:type="dxa"/>
          </w:tcPr>
          <w:p w14:paraId="5569D555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7.64</w:t>
            </w:r>
          </w:p>
        </w:tc>
        <w:tc>
          <w:tcPr>
            <w:tcW w:w="611" w:type="dxa"/>
          </w:tcPr>
          <w:p w14:paraId="582A08B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7.67</w:t>
            </w:r>
          </w:p>
        </w:tc>
        <w:tc>
          <w:tcPr>
            <w:tcW w:w="611" w:type="dxa"/>
          </w:tcPr>
          <w:p w14:paraId="5F9DA22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7.68</w:t>
            </w:r>
          </w:p>
        </w:tc>
        <w:tc>
          <w:tcPr>
            <w:tcW w:w="611" w:type="dxa"/>
          </w:tcPr>
          <w:p w14:paraId="3D62C986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7.65</w:t>
            </w:r>
          </w:p>
        </w:tc>
        <w:tc>
          <w:tcPr>
            <w:tcW w:w="963" w:type="dxa"/>
          </w:tcPr>
          <w:p w14:paraId="11D9F03A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Austria</w:t>
            </w:r>
          </w:p>
        </w:tc>
      </w:tr>
      <w:tr w:rsidR="00037CA2" w:rsidRPr="00037CA2" w14:paraId="2A9C135F" w14:textId="77777777" w:rsidTr="008A1D80">
        <w:tc>
          <w:tcPr>
            <w:tcW w:w="605" w:type="dxa"/>
          </w:tcPr>
          <w:p w14:paraId="17DEBE1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99" w:type="dxa"/>
          </w:tcPr>
          <w:p w14:paraId="57301C5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7.76</w:t>
            </w:r>
          </w:p>
        </w:tc>
        <w:tc>
          <w:tcPr>
            <w:tcW w:w="612" w:type="dxa"/>
          </w:tcPr>
          <w:p w14:paraId="6BBC7CEA" w14:textId="77777777" w:rsidR="00037CA2" w:rsidRPr="00037CA2" w:rsidRDefault="00037CA2" w:rsidP="00037CA2">
            <w:pPr>
              <w:bidi/>
              <w:spacing w:line="480" w:lineRule="auto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7.82</w:t>
            </w:r>
          </w:p>
        </w:tc>
        <w:tc>
          <w:tcPr>
            <w:tcW w:w="612" w:type="dxa"/>
          </w:tcPr>
          <w:p w14:paraId="3910FD2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7.91</w:t>
            </w:r>
          </w:p>
        </w:tc>
        <w:tc>
          <w:tcPr>
            <w:tcW w:w="612" w:type="dxa"/>
          </w:tcPr>
          <w:p w14:paraId="5BCC29B7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7.98</w:t>
            </w:r>
          </w:p>
        </w:tc>
        <w:tc>
          <w:tcPr>
            <w:tcW w:w="611" w:type="dxa"/>
          </w:tcPr>
          <w:p w14:paraId="426930F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8.00</w:t>
            </w:r>
          </w:p>
        </w:tc>
        <w:tc>
          <w:tcPr>
            <w:tcW w:w="611" w:type="dxa"/>
          </w:tcPr>
          <w:p w14:paraId="588750C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8.06</w:t>
            </w:r>
          </w:p>
        </w:tc>
        <w:tc>
          <w:tcPr>
            <w:tcW w:w="611" w:type="dxa"/>
          </w:tcPr>
          <w:p w14:paraId="5A32200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8.13</w:t>
            </w:r>
          </w:p>
        </w:tc>
        <w:tc>
          <w:tcPr>
            <w:tcW w:w="611" w:type="dxa"/>
          </w:tcPr>
          <w:p w14:paraId="5004A36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8.23</w:t>
            </w:r>
          </w:p>
        </w:tc>
        <w:tc>
          <w:tcPr>
            <w:tcW w:w="611" w:type="dxa"/>
          </w:tcPr>
          <w:p w14:paraId="5CFDC35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8.29</w:t>
            </w:r>
          </w:p>
        </w:tc>
        <w:tc>
          <w:tcPr>
            <w:tcW w:w="611" w:type="dxa"/>
          </w:tcPr>
          <w:p w14:paraId="0E3AE1E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8.34</w:t>
            </w:r>
          </w:p>
        </w:tc>
        <w:tc>
          <w:tcPr>
            <w:tcW w:w="611" w:type="dxa"/>
          </w:tcPr>
          <w:p w14:paraId="03F92ED7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8.38</w:t>
            </w:r>
          </w:p>
        </w:tc>
        <w:tc>
          <w:tcPr>
            <w:tcW w:w="611" w:type="dxa"/>
          </w:tcPr>
          <w:p w14:paraId="0986B25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8.25</w:t>
            </w:r>
          </w:p>
        </w:tc>
        <w:tc>
          <w:tcPr>
            <w:tcW w:w="963" w:type="dxa"/>
          </w:tcPr>
          <w:p w14:paraId="0F7585D6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Germany</w:t>
            </w:r>
          </w:p>
        </w:tc>
      </w:tr>
      <w:tr w:rsidR="00037CA2" w:rsidRPr="00037CA2" w14:paraId="078AF3C0" w14:textId="77777777" w:rsidTr="008A1D80">
        <w:tc>
          <w:tcPr>
            <w:tcW w:w="605" w:type="dxa"/>
          </w:tcPr>
          <w:p w14:paraId="409FF8E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99" w:type="dxa"/>
          </w:tcPr>
          <w:p w14:paraId="541D9EF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2.52</w:t>
            </w:r>
          </w:p>
        </w:tc>
        <w:tc>
          <w:tcPr>
            <w:tcW w:w="612" w:type="dxa"/>
          </w:tcPr>
          <w:p w14:paraId="0F6982F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2.59</w:t>
            </w:r>
          </w:p>
        </w:tc>
        <w:tc>
          <w:tcPr>
            <w:tcW w:w="612" w:type="dxa"/>
          </w:tcPr>
          <w:p w14:paraId="5DD30265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2.59</w:t>
            </w:r>
          </w:p>
        </w:tc>
        <w:tc>
          <w:tcPr>
            <w:tcW w:w="612" w:type="dxa"/>
          </w:tcPr>
          <w:p w14:paraId="030FB86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2.61</w:t>
            </w:r>
          </w:p>
        </w:tc>
        <w:tc>
          <w:tcPr>
            <w:tcW w:w="611" w:type="dxa"/>
          </w:tcPr>
          <w:p w14:paraId="0D222DD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2.61</w:t>
            </w:r>
          </w:p>
        </w:tc>
        <w:tc>
          <w:tcPr>
            <w:tcW w:w="611" w:type="dxa"/>
          </w:tcPr>
          <w:p w14:paraId="73459CE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2.6</w:t>
            </w:r>
          </w:p>
        </w:tc>
        <w:tc>
          <w:tcPr>
            <w:tcW w:w="611" w:type="dxa"/>
          </w:tcPr>
          <w:p w14:paraId="50A1F85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2.53</w:t>
            </w:r>
          </w:p>
        </w:tc>
        <w:tc>
          <w:tcPr>
            <w:tcW w:w="611" w:type="dxa"/>
          </w:tcPr>
          <w:p w14:paraId="70C0306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2.69</w:t>
            </w:r>
          </w:p>
        </w:tc>
        <w:tc>
          <w:tcPr>
            <w:tcW w:w="611" w:type="dxa"/>
          </w:tcPr>
          <w:p w14:paraId="180D349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3.07</w:t>
            </w:r>
          </w:p>
        </w:tc>
        <w:tc>
          <w:tcPr>
            <w:tcW w:w="611" w:type="dxa"/>
          </w:tcPr>
          <w:p w14:paraId="4DA62FA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11" w:type="dxa"/>
          </w:tcPr>
          <w:p w14:paraId="7B802F5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3.13</w:t>
            </w:r>
          </w:p>
        </w:tc>
        <w:tc>
          <w:tcPr>
            <w:tcW w:w="611" w:type="dxa"/>
          </w:tcPr>
          <w:p w14:paraId="7FA492C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3.05</w:t>
            </w:r>
          </w:p>
        </w:tc>
        <w:tc>
          <w:tcPr>
            <w:tcW w:w="963" w:type="dxa"/>
          </w:tcPr>
          <w:p w14:paraId="67A0312A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Denmark</w:t>
            </w:r>
          </w:p>
        </w:tc>
      </w:tr>
      <w:tr w:rsidR="00037CA2" w:rsidRPr="00037CA2" w14:paraId="287F680D" w14:textId="77777777" w:rsidTr="008A1D80">
        <w:tc>
          <w:tcPr>
            <w:tcW w:w="605" w:type="dxa"/>
          </w:tcPr>
          <w:p w14:paraId="78B5B7E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99" w:type="dxa"/>
          </w:tcPr>
          <w:p w14:paraId="6E5D311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612" w:type="dxa"/>
          </w:tcPr>
          <w:p w14:paraId="083162A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3.19</w:t>
            </w:r>
          </w:p>
        </w:tc>
        <w:tc>
          <w:tcPr>
            <w:tcW w:w="612" w:type="dxa"/>
          </w:tcPr>
          <w:p w14:paraId="69A1662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3.16</w:t>
            </w:r>
          </w:p>
        </w:tc>
        <w:tc>
          <w:tcPr>
            <w:tcW w:w="612" w:type="dxa"/>
          </w:tcPr>
          <w:p w14:paraId="6FD97BD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3.14</w:t>
            </w:r>
          </w:p>
        </w:tc>
        <w:tc>
          <w:tcPr>
            <w:tcW w:w="611" w:type="dxa"/>
          </w:tcPr>
          <w:p w14:paraId="05713A2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3.18</w:t>
            </w:r>
          </w:p>
        </w:tc>
        <w:tc>
          <w:tcPr>
            <w:tcW w:w="611" w:type="dxa"/>
          </w:tcPr>
          <w:p w14:paraId="63D1C46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3.17</w:t>
            </w:r>
          </w:p>
        </w:tc>
        <w:tc>
          <w:tcPr>
            <w:tcW w:w="611" w:type="dxa"/>
          </w:tcPr>
          <w:p w14:paraId="0168D7D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3.2</w:t>
            </w:r>
          </w:p>
        </w:tc>
        <w:tc>
          <w:tcPr>
            <w:tcW w:w="611" w:type="dxa"/>
          </w:tcPr>
          <w:p w14:paraId="2E2D624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3.21</w:t>
            </w:r>
          </w:p>
        </w:tc>
        <w:tc>
          <w:tcPr>
            <w:tcW w:w="611" w:type="dxa"/>
          </w:tcPr>
          <w:p w14:paraId="1E20B58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3.31</w:t>
            </w:r>
          </w:p>
        </w:tc>
        <w:tc>
          <w:tcPr>
            <w:tcW w:w="611" w:type="dxa"/>
          </w:tcPr>
          <w:p w14:paraId="67E00E8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3.42</w:t>
            </w:r>
          </w:p>
        </w:tc>
        <w:tc>
          <w:tcPr>
            <w:tcW w:w="611" w:type="dxa"/>
          </w:tcPr>
          <w:p w14:paraId="199A78D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3.52</w:t>
            </w:r>
          </w:p>
        </w:tc>
        <w:tc>
          <w:tcPr>
            <w:tcW w:w="611" w:type="dxa"/>
          </w:tcPr>
          <w:p w14:paraId="561ADB2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3.64</w:t>
            </w:r>
          </w:p>
        </w:tc>
        <w:tc>
          <w:tcPr>
            <w:tcW w:w="963" w:type="dxa"/>
          </w:tcPr>
          <w:p w14:paraId="5F57059E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Italy</w:t>
            </w:r>
          </w:p>
        </w:tc>
      </w:tr>
      <w:tr w:rsidR="00037CA2" w:rsidRPr="00037CA2" w14:paraId="7F1AFF96" w14:textId="77777777" w:rsidTr="00037CA2">
        <w:tc>
          <w:tcPr>
            <w:tcW w:w="605" w:type="dxa"/>
            <w:shd w:val="clear" w:color="auto" w:fill="F2F2F2"/>
          </w:tcPr>
          <w:p w14:paraId="3AC7728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2.99</w:t>
            </w:r>
          </w:p>
        </w:tc>
        <w:tc>
          <w:tcPr>
            <w:tcW w:w="599" w:type="dxa"/>
            <w:shd w:val="clear" w:color="auto" w:fill="F2F2F2"/>
          </w:tcPr>
          <w:p w14:paraId="108224B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2.91</w:t>
            </w:r>
          </w:p>
        </w:tc>
        <w:tc>
          <w:tcPr>
            <w:tcW w:w="612" w:type="dxa"/>
            <w:shd w:val="clear" w:color="auto" w:fill="F2F2F2"/>
          </w:tcPr>
          <w:p w14:paraId="6BC6B793" w14:textId="77777777" w:rsidR="00037CA2" w:rsidRPr="00037CA2" w:rsidRDefault="00037CA2" w:rsidP="00037CA2">
            <w:pPr>
              <w:bidi/>
              <w:spacing w:line="480" w:lineRule="auto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2.92</w:t>
            </w:r>
          </w:p>
        </w:tc>
        <w:tc>
          <w:tcPr>
            <w:tcW w:w="612" w:type="dxa"/>
            <w:shd w:val="clear" w:color="auto" w:fill="F2F2F2"/>
          </w:tcPr>
          <w:p w14:paraId="417D665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2.96</w:t>
            </w:r>
          </w:p>
        </w:tc>
        <w:tc>
          <w:tcPr>
            <w:tcW w:w="612" w:type="dxa"/>
            <w:shd w:val="clear" w:color="auto" w:fill="F2F2F2"/>
          </w:tcPr>
          <w:p w14:paraId="02CC96E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2.96</w:t>
            </w:r>
          </w:p>
        </w:tc>
        <w:tc>
          <w:tcPr>
            <w:tcW w:w="611" w:type="dxa"/>
            <w:shd w:val="clear" w:color="auto" w:fill="F2F2F2"/>
          </w:tcPr>
          <w:p w14:paraId="7DC5568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3.00</w:t>
            </w:r>
          </w:p>
        </w:tc>
        <w:tc>
          <w:tcPr>
            <w:tcW w:w="611" w:type="dxa"/>
            <w:shd w:val="clear" w:color="auto" w:fill="F2F2F2"/>
          </w:tcPr>
          <w:p w14:paraId="169597F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2.97</w:t>
            </w:r>
          </w:p>
        </w:tc>
        <w:tc>
          <w:tcPr>
            <w:tcW w:w="611" w:type="dxa"/>
            <w:shd w:val="clear" w:color="auto" w:fill="F2F2F2"/>
          </w:tcPr>
          <w:p w14:paraId="03F3D98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3.00</w:t>
            </w:r>
          </w:p>
        </w:tc>
        <w:tc>
          <w:tcPr>
            <w:tcW w:w="611" w:type="dxa"/>
            <w:shd w:val="clear" w:color="auto" w:fill="F2F2F2"/>
          </w:tcPr>
          <w:p w14:paraId="3CED51C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3.05</w:t>
            </w:r>
          </w:p>
        </w:tc>
        <w:tc>
          <w:tcPr>
            <w:tcW w:w="611" w:type="dxa"/>
            <w:shd w:val="clear" w:color="auto" w:fill="F2F2F2"/>
          </w:tcPr>
          <w:p w14:paraId="77684165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3.07</w:t>
            </w:r>
          </w:p>
        </w:tc>
        <w:tc>
          <w:tcPr>
            <w:tcW w:w="611" w:type="dxa"/>
            <w:shd w:val="clear" w:color="auto" w:fill="F2F2F2"/>
          </w:tcPr>
          <w:p w14:paraId="75A1BFA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3.07</w:t>
            </w:r>
          </w:p>
        </w:tc>
        <w:tc>
          <w:tcPr>
            <w:tcW w:w="611" w:type="dxa"/>
            <w:shd w:val="clear" w:color="auto" w:fill="F2F2F2"/>
          </w:tcPr>
          <w:p w14:paraId="5942E64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3.11</w:t>
            </w:r>
          </w:p>
        </w:tc>
        <w:tc>
          <w:tcPr>
            <w:tcW w:w="611" w:type="dxa"/>
            <w:shd w:val="clear" w:color="auto" w:fill="F2F2F2"/>
          </w:tcPr>
          <w:p w14:paraId="76880B1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3.13</w:t>
            </w:r>
          </w:p>
        </w:tc>
        <w:tc>
          <w:tcPr>
            <w:tcW w:w="963" w:type="dxa"/>
            <w:shd w:val="clear" w:color="auto" w:fill="F2F2F2"/>
          </w:tcPr>
          <w:p w14:paraId="5C1DD255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Israel</w:t>
            </w:r>
          </w:p>
        </w:tc>
      </w:tr>
      <w:tr w:rsidR="00037CA2" w:rsidRPr="00037CA2" w14:paraId="54038666" w14:textId="77777777" w:rsidTr="008A1D80">
        <w:tc>
          <w:tcPr>
            <w:tcW w:w="605" w:type="dxa"/>
          </w:tcPr>
          <w:p w14:paraId="49CC0F3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99" w:type="dxa"/>
          </w:tcPr>
          <w:p w14:paraId="3471407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2.96</w:t>
            </w:r>
          </w:p>
        </w:tc>
        <w:tc>
          <w:tcPr>
            <w:tcW w:w="612" w:type="dxa"/>
          </w:tcPr>
          <w:p w14:paraId="77C2327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2.96</w:t>
            </w:r>
          </w:p>
        </w:tc>
        <w:tc>
          <w:tcPr>
            <w:tcW w:w="612" w:type="dxa"/>
          </w:tcPr>
          <w:p w14:paraId="70173CB9" w14:textId="77777777" w:rsidR="00037CA2" w:rsidRPr="00037CA2" w:rsidRDefault="00037CA2" w:rsidP="00037CA2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2.95</w:t>
            </w:r>
          </w:p>
        </w:tc>
        <w:tc>
          <w:tcPr>
            <w:tcW w:w="612" w:type="dxa"/>
          </w:tcPr>
          <w:p w14:paraId="46816D48" w14:textId="77777777" w:rsidR="00037CA2" w:rsidRPr="00037CA2" w:rsidRDefault="00037CA2" w:rsidP="00037CA2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2.97</w:t>
            </w:r>
          </w:p>
        </w:tc>
        <w:tc>
          <w:tcPr>
            <w:tcW w:w="611" w:type="dxa"/>
          </w:tcPr>
          <w:p w14:paraId="6E4A4888" w14:textId="77777777" w:rsidR="00037CA2" w:rsidRPr="00037CA2" w:rsidRDefault="00037CA2" w:rsidP="00037CA2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2.97</w:t>
            </w:r>
          </w:p>
        </w:tc>
        <w:tc>
          <w:tcPr>
            <w:tcW w:w="611" w:type="dxa"/>
          </w:tcPr>
          <w:p w14:paraId="32CD8065" w14:textId="77777777" w:rsidR="00037CA2" w:rsidRPr="00037CA2" w:rsidRDefault="00037CA2" w:rsidP="00037CA2">
            <w:pPr>
              <w:bidi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2.97</w:t>
            </w:r>
          </w:p>
        </w:tc>
        <w:tc>
          <w:tcPr>
            <w:tcW w:w="611" w:type="dxa"/>
          </w:tcPr>
          <w:p w14:paraId="10C3674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2.98</w:t>
            </w:r>
          </w:p>
        </w:tc>
        <w:tc>
          <w:tcPr>
            <w:tcW w:w="611" w:type="dxa"/>
          </w:tcPr>
          <w:p w14:paraId="335CE3C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2.97</w:t>
            </w:r>
          </w:p>
        </w:tc>
        <w:tc>
          <w:tcPr>
            <w:tcW w:w="611" w:type="dxa"/>
          </w:tcPr>
          <w:p w14:paraId="0D9C42B6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2.96</w:t>
            </w:r>
          </w:p>
        </w:tc>
        <w:tc>
          <w:tcPr>
            <w:tcW w:w="611" w:type="dxa"/>
          </w:tcPr>
          <w:p w14:paraId="3EB7F0A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2.99</w:t>
            </w:r>
          </w:p>
        </w:tc>
        <w:tc>
          <w:tcPr>
            <w:tcW w:w="611" w:type="dxa"/>
          </w:tcPr>
          <w:p w14:paraId="3198C4E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3.05</w:t>
            </w:r>
          </w:p>
        </w:tc>
        <w:tc>
          <w:tcPr>
            <w:tcW w:w="611" w:type="dxa"/>
          </w:tcPr>
          <w:p w14:paraId="4CC7E57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3.11</w:t>
            </w:r>
          </w:p>
        </w:tc>
        <w:tc>
          <w:tcPr>
            <w:tcW w:w="963" w:type="dxa"/>
          </w:tcPr>
          <w:p w14:paraId="2BBB85AA" w14:textId="77777777" w:rsidR="00037CA2" w:rsidRPr="00037CA2" w:rsidRDefault="00037CA2" w:rsidP="00037CA2">
            <w:pPr>
              <w:bidi/>
              <w:spacing w:line="48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Spain</w:t>
            </w:r>
          </w:p>
        </w:tc>
      </w:tr>
      <w:tr w:rsidR="00037CA2" w:rsidRPr="00037CA2" w14:paraId="60FECC74" w14:textId="77777777" w:rsidTr="008A1D80">
        <w:tc>
          <w:tcPr>
            <w:tcW w:w="605" w:type="dxa"/>
          </w:tcPr>
          <w:p w14:paraId="2647E76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2.44</w:t>
            </w:r>
          </w:p>
        </w:tc>
        <w:tc>
          <w:tcPr>
            <w:tcW w:w="599" w:type="dxa"/>
          </w:tcPr>
          <w:p w14:paraId="2F840C1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2.42</w:t>
            </w:r>
          </w:p>
        </w:tc>
        <w:tc>
          <w:tcPr>
            <w:tcW w:w="612" w:type="dxa"/>
          </w:tcPr>
          <w:p w14:paraId="77CFB8D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612" w:type="dxa"/>
          </w:tcPr>
          <w:p w14:paraId="76F434E6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2.45</w:t>
            </w:r>
          </w:p>
        </w:tc>
        <w:tc>
          <w:tcPr>
            <w:tcW w:w="612" w:type="dxa"/>
          </w:tcPr>
          <w:p w14:paraId="119E5F5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2.5</w:t>
            </w:r>
          </w:p>
        </w:tc>
        <w:tc>
          <w:tcPr>
            <w:tcW w:w="611" w:type="dxa"/>
          </w:tcPr>
          <w:p w14:paraId="03BCED05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2.54</w:t>
            </w:r>
          </w:p>
        </w:tc>
        <w:tc>
          <w:tcPr>
            <w:tcW w:w="611" w:type="dxa"/>
          </w:tcPr>
          <w:p w14:paraId="01DD8CD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2.57</w:t>
            </w:r>
          </w:p>
        </w:tc>
        <w:tc>
          <w:tcPr>
            <w:tcW w:w="611" w:type="dxa"/>
          </w:tcPr>
          <w:p w14:paraId="2B700A0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2.61</w:t>
            </w:r>
          </w:p>
        </w:tc>
        <w:tc>
          <w:tcPr>
            <w:tcW w:w="611" w:type="dxa"/>
          </w:tcPr>
          <w:p w14:paraId="043CF80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2.73</w:t>
            </w:r>
          </w:p>
        </w:tc>
        <w:tc>
          <w:tcPr>
            <w:tcW w:w="611" w:type="dxa"/>
          </w:tcPr>
          <w:p w14:paraId="3202D97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2.76</w:t>
            </w:r>
          </w:p>
        </w:tc>
        <w:tc>
          <w:tcPr>
            <w:tcW w:w="611" w:type="dxa"/>
          </w:tcPr>
          <w:p w14:paraId="325E60C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2.81</w:t>
            </w:r>
          </w:p>
        </w:tc>
        <w:tc>
          <w:tcPr>
            <w:tcW w:w="611" w:type="dxa"/>
          </w:tcPr>
          <w:p w14:paraId="69B4BB37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2.88</w:t>
            </w:r>
          </w:p>
        </w:tc>
        <w:tc>
          <w:tcPr>
            <w:tcW w:w="611" w:type="dxa"/>
          </w:tcPr>
          <w:p w14:paraId="557F1AE6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2.93</w:t>
            </w:r>
          </w:p>
        </w:tc>
        <w:tc>
          <w:tcPr>
            <w:tcW w:w="963" w:type="dxa"/>
          </w:tcPr>
          <w:p w14:paraId="0837D54E" w14:textId="77777777" w:rsidR="00037CA2" w:rsidRPr="00037CA2" w:rsidRDefault="00037CA2" w:rsidP="00037CA2">
            <w:pPr>
              <w:bidi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United Kingdom</w:t>
            </w:r>
          </w:p>
        </w:tc>
      </w:tr>
      <w:tr w:rsidR="00037CA2" w:rsidRPr="00037CA2" w14:paraId="3EA9C4A3" w14:textId="77777777" w:rsidTr="008A1D80">
        <w:tc>
          <w:tcPr>
            <w:tcW w:w="605" w:type="dxa"/>
          </w:tcPr>
          <w:p w14:paraId="29F6640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99" w:type="dxa"/>
          </w:tcPr>
          <w:p w14:paraId="6C68D50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2.77</w:t>
            </w:r>
          </w:p>
        </w:tc>
        <w:tc>
          <w:tcPr>
            <w:tcW w:w="612" w:type="dxa"/>
          </w:tcPr>
          <w:p w14:paraId="0CC18859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2.78</w:t>
            </w:r>
          </w:p>
        </w:tc>
        <w:tc>
          <w:tcPr>
            <w:tcW w:w="612" w:type="dxa"/>
          </w:tcPr>
          <w:p w14:paraId="77987C4B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612" w:type="dxa"/>
          </w:tcPr>
          <w:p w14:paraId="2FE551C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2.83</w:t>
            </w:r>
          </w:p>
        </w:tc>
        <w:tc>
          <w:tcPr>
            <w:tcW w:w="611" w:type="dxa"/>
          </w:tcPr>
          <w:p w14:paraId="0B7EA43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2.87</w:t>
            </w:r>
          </w:p>
        </w:tc>
        <w:tc>
          <w:tcPr>
            <w:tcW w:w="611" w:type="dxa"/>
          </w:tcPr>
          <w:p w14:paraId="146FC8C6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2.77</w:t>
            </w:r>
          </w:p>
        </w:tc>
        <w:tc>
          <w:tcPr>
            <w:tcW w:w="611" w:type="dxa"/>
          </w:tcPr>
          <w:p w14:paraId="1F761D2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2.8</w:t>
            </w:r>
          </w:p>
        </w:tc>
        <w:tc>
          <w:tcPr>
            <w:tcW w:w="611" w:type="dxa"/>
          </w:tcPr>
          <w:p w14:paraId="11488CF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2.83</w:t>
            </w:r>
          </w:p>
        </w:tc>
        <w:tc>
          <w:tcPr>
            <w:tcW w:w="611" w:type="dxa"/>
          </w:tcPr>
          <w:p w14:paraId="275419D3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2.89</w:t>
            </w:r>
          </w:p>
        </w:tc>
        <w:tc>
          <w:tcPr>
            <w:tcW w:w="611" w:type="dxa"/>
          </w:tcPr>
          <w:p w14:paraId="606F7B6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2.93</w:t>
            </w:r>
          </w:p>
        </w:tc>
        <w:tc>
          <w:tcPr>
            <w:tcW w:w="611" w:type="dxa"/>
          </w:tcPr>
          <w:p w14:paraId="2FDF2B9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2.97</w:t>
            </w:r>
          </w:p>
        </w:tc>
        <w:tc>
          <w:tcPr>
            <w:tcW w:w="611" w:type="dxa"/>
          </w:tcPr>
          <w:p w14:paraId="1F98FB2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3.05</w:t>
            </w:r>
          </w:p>
        </w:tc>
        <w:tc>
          <w:tcPr>
            <w:tcW w:w="963" w:type="dxa"/>
          </w:tcPr>
          <w:p w14:paraId="4AE7EE32" w14:textId="77777777" w:rsidR="00037CA2" w:rsidRPr="00037CA2" w:rsidRDefault="00037CA2" w:rsidP="00037CA2">
            <w:pPr>
              <w:bidi/>
              <w:jc w:val="right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United States</w:t>
            </w:r>
          </w:p>
        </w:tc>
      </w:tr>
    </w:tbl>
    <w:p w14:paraId="23AF3B82" w14:textId="11E97E34" w:rsidR="00037CA2" w:rsidRPr="00037CA2" w:rsidRDefault="00037CA2" w:rsidP="00037CA2">
      <w:pPr>
        <w:bidi/>
        <w:spacing w:after="200" w:line="276" w:lineRule="auto"/>
        <w:rPr>
          <w:rFonts w:ascii="Calibri" w:eastAsia="Calibri" w:hAnsi="Calibri" w:cs="Arial"/>
          <w:kern w:val="0"/>
          <w:lang w:val="en-US"/>
          <w14:ligatures w14:val="none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Source: OECD Statistics </w:t>
      </w:r>
      <w:hyperlink r:id="rId9" w:history="1">
        <w:r w:rsidRPr="00037CA2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https://stats.oecd.org/Index.aspx?DataSetCode=SHA</w:t>
        </w:r>
      </w:hyperlink>
    </w:p>
    <w:p w14:paraId="6084E9C5" w14:textId="77777777" w:rsidR="00037CA2" w:rsidRPr="00037CA2" w:rsidRDefault="00037CA2" w:rsidP="00037CA2">
      <w:pPr>
        <w:bidi/>
        <w:spacing w:after="200" w:line="48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/>
          <w14:ligatures w14:val="none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Table 7: Quality Indices in Hospitals in Israel: Duration of Treatment </w:t>
      </w:r>
      <w:r w:rsidRPr="00037CA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(In Minutes)</w:t>
      </w:r>
    </w:p>
    <w:tbl>
      <w:tblPr>
        <w:tblStyle w:val="4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666"/>
        <w:gridCol w:w="3002"/>
      </w:tblGrid>
      <w:tr w:rsidR="00037CA2" w:rsidRPr="00037CA2" w14:paraId="129766DF" w14:textId="77777777" w:rsidTr="00037CA2">
        <w:trPr>
          <w:jc w:val="center"/>
        </w:trPr>
        <w:tc>
          <w:tcPr>
            <w:tcW w:w="666" w:type="dxa"/>
            <w:shd w:val="clear" w:color="auto" w:fill="D9D9D9"/>
          </w:tcPr>
          <w:p w14:paraId="66091EC7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  <w:t>2020</w:t>
            </w:r>
          </w:p>
        </w:tc>
        <w:tc>
          <w:tcPr>
            <w:tcW w:w="666" w:type="dxa"/>
            <w:shd w:val="clear" w:color="auto" w:fill="D9D9D9"/>
          </w:tcPr>
          <w:p w14:paraId="06EEADE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  <w:t>2019</w:t>
            </w:r>
          </w:p>
        </w:tc>
        <w:tc>
          <w:tcPr>
            <w:tcW w:w="666" w:type="dxa"/>
            <w:shd w:val="clear" w:color="auto" w:fill="D9D9D9"/>
          </w:tcPr>
          <w:p w14:paraId="0D93640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  <w:t>2018</w:t>
            </w:r>
          </w:p>
        </w:tc>
        <w:tc>
          <w:tcPr>
            <w:tcW w:w="666" w:type="dxa"/>
            <w:shd w:val="clear" w:color="auto" w:fill="D9D9D9"/>
          </w:tcPr>
          <w:p w14:paraId="6A71D90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  <w:t>2017</w:t>
            </w:r>
          </w:p>
        </w:tc>
        <w:tc>
          <w:tcPr>
            <w:tcW w:w="666" w:type="dxa"/>
            <w:shd w:val="clear" w:color="auto" w:fill="D9D9D9"/>
          </w:tcPr>
          <w:p w14:paraId="2C9EE17E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  <w:t>2016</w:t>
            </w:r>
          </w:p>
        </w:tc>
        <w:tc>
          <w:tcPr>
            <w:tcW w:w="666" w:type="dxa"/>
            <w:shd w:val="clear" w:color="auto" w:fill="D9D9D9"/>
          </w:tcPr>
          <w:p w14:paraId="663D685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  <w:t>2015</w:t>
            </w:r>
          </w:p>
        </w:tc>
        <w:tc>
          <w:tcPr>
            <w:tcW w:w="3002" w:type="dxa"/>
            <w:shd w:val="clear" w:color="auto" w:fill="D9D9D9"/>
          </w:tcPr>
          <w:p w14:paraId="5CD92CC5" w14:textId="77777777" w:rsidR="00037CA2" w:rsidRPr="00037CA2" w:rsidRDefault="00037CA2" w:rsidP="00037CA2">
            <w:pPr>
              <w:bidi/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037CA2" w:rsidRPr="00037CA2" w14:paraId="430857E6" w14:textId="77777777" w:rsidTr="008A1D80">
        <w:trPr>
          <w:jc w:val="center"/>
        </w:trPr>
        <w:tc>
          <w:tcPr>
            <w:tcW w:w="666" w:type="dxa"/>
          </w:tcPr>
          <w:p w14:paraId="555242A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27</w:t>
            </w:r>
          </w:p>
        </w:tc>
        <w:tc>
          <w:tcPr>
            <w:tcW w:w="666" w:type="dxa"/>
          </w:tcPr>
          <w:p w14:paraId="4FD462CD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28</w:t>
            </w:r>
          </w:p>
        </w:tc>
        <w:tc>
          <w:tcPr>
            <w:tcW w:w="666" w:type="dxa"/>
          </w:tcPr>
          <w:p w14:paraId="21DF33A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29</w:t>
            </w:r>
          </w:p>
        </w:tc>
        <w:tc>
          <w:tcPr>
            <w:tcW w:w="666" w:type="dxa"/>
          </w:tcPr>
          <w:p w14:paraId="0ACD7E10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33</w:t>
            </w:r>
          </w:p>
        </w:tc>
        <w:tc>
          <w:tcPr>
            <w:tcW w:w="666" w:type="dxa"/>
          </w:tcPr>
          <w:p w14:paraId="0869F0FA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38</w:t>
            </w:r>
          </w:p>
        </w:tc>
        <w:tc>
          <w:tcPr>
            <w:tcW w:w="666" w:type="dxa"/>
          </w:tcPr>
          <w:p w14:paraId="634E4D08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55</w:t>
            </w:r>
          </w:p>
        </w:tc>
        <w:tc>
          <w:tcPr>
            <w:tcW w:w="3002" w:type="dxa"/>
          </w:tcPr>
          <w:p w14:paraId="4DEE1E2C" w14:textId="77777777" w:rsidR="00037CA2" w:rsidRPr="00037CA2" w:rsidRDefault="00037CA2" w:rsidP="00037CA2">
            <w:pPr>
              <w:bidi/>
              <w:jc w:val="right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Median time from Hospital admission to performing MRI / CT head.</w:t>
            </w:r>
          </w:p>
        </w:tc>
      </w:tr>
      <w:tr w:rsidR="00037CA2" w:rsidRPr="00037CA2" w14:paraId="4E1BEDEC" w14:textId="77777777" w:rsidTr="008A1D80">
        <w:trPr>
          <w:jc w:val="center"/>
        </w:trPr>
        <w:tc>
          <w:tcPr>
            <w:tcW w:w="666" w:type="dxa"/>
          </w:tcPr>
          <w:p w14:paraId="3220EB3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</w:t>
            </w:r>
          </w:p>
        </w:tc>
        <w:tc>
          <w:tcPr>
            <w:tcW w:w="666" w:type="dxa"/>
          </w:tcPr>
          <w:p w14:paraId="33EBB26F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9</w:t>
            </w:r>
          </w:p>
        </w:tc>
        <w:tc>
          <w:tcPr>
            <w:tcW w:w="666" w:type="dxa"/>
          </w:tcPr>
          <w:p w14:paraId="74291AEC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</w:t>
            </w:r>
          </w:p>
        </w:tc>
        <w:tc>
          <w:tcPr>
            <w:tcW w:w="666" w:type="dxa"/>
          </w:tcPr>
          <w:p w14:paraId="67FABE54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r w:rsidRPr="00037CA2">
              <w:rPr>
                <w:rFonts w:ascii="Times New Roman" w:eastAsia="Calibri" w:hAnsi="Times New Roman" w:cs="Times New Roman" w:hint="cs"/>
                <w:sz w:val="16"/>
                <w:szCs w:val="16"/>
                <w:rtl/>
              </w:rPr>
              <w:t>10</w:t>
            </w:r>
          </w:p>
        </w:tc>
        <w:tc>
          <w:tcPr>
            <w:tcW w:w="666" w:type="dxa"/>
          </w:tcPr>
          <w:p w14:paraId="19647A41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66" w:type="dxa"/>
          </w:tcPr>
          <w:p w14:paraId="3EB2CC02" w14:textId="77777777" w:rsidR="00037CA2" w:rsidRPr="00037CA2" w:rsidRDefault="00037CA2" w:rsidP="00037CA2">
            <w:pPr>
              <w:bidi/>
              <w:spacing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  <w:proofErr w:type="gramStart"/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3002" w:type="dxa"/>
          </w:tcPr>
          <w:p w14:paraId="6C492BA3" w14:textId="77777777" w:rsidR="00037CA2" w:rsidRPr="00037CA2" w:rsidRDefault="00037CA2" w:rsidP="00037CA2">
            <w:pPr>
              <w:bidi/>
              <w:jc w:val="right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037CA2">
              <w:rPr>
                <w:rFonts w:ascii="Times New Roman" w:eastAsia="Calibri" w:hAnsi="Times New Roman" w:cs="Times New Roman"/>
                <w:sz w:val="16"/>
                <w:szCs w:val="16"/>
              </w:rPr>
              <w:t>Median time from arrival at the emergency room to clinical examination</w:t>
            </w:r>
            <w:r w:rsidRPr="00037CA2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.</w:t>
            </w:r>
          </w:p>
        </w:tc>
      </w:tr>
    </w:tbl>
    <w:p w14:paraId="5CAEE6D4" w14:textId="494068DD" w:rsidR="00037CA2" w:rsidRPr="0059317D" w:rsidRDefault="00037CA2" w:rsidP="00037CA2">
      <w:pPr>
        <w:bidi/>
        <w:spacing w:after="200" w:line="360" w:lineRule="auto"/>
        <w:jc w:val="right"/>
        <w:rPr>
          <w:lang w:val="en-US"/>
        </w:rPr>
      </w:pPr>
      <w:r w:rsidRPr="00037C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Source: </w:t>
      </w:r>
      <w:r w:rsidRPr="00037CA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Ministry of Health: National Program for Quality Indices. Report for the years 2013-2020.</w:t>
      </w:r>
      <w:r w:rsidRPr="00037CA2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footnoteReference w:id="1"/>
      </w:r>
    </w:p>
    <w:sectPr w:rsidR="00037CA2" w:rsidRPr="00593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FC42" w14:textId="77777777" w:rsidR="000E28E8" w:rsidRDefault="000E28E8" w:rsidP="00037CA2">
      <w:pPr>
        <w:spacing w:after="0" w:line="240" w:lineRule="auto"/>
      </w:pPr>
      <w:r>
        <w:separator/>
      </w:r>
    </w:p>
  </w:endnote>
  <w:endnote w:type="continuationSeparator" w:id="0">
    <w:p w14:paraId="27FF7AF7" w14:textId="77777777" w:rsidR="000E28E8" w:rsidRDefault="000E28E8" w:rsidP="0003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B307" w14:textId="77777777" w:rsidR="000E28E8" w:rsidRDefault="000E28E8" w:rsidP="00037CA2">
      <w:pPr>
        <w:spacing w:after="0" w:line="240" w:lineRule="auto"/>
      </w:pPr>
      <w:r>
        <w:separator/>
      </w:r>
    </w:p>
  </w:footnote>
  <w:footnote w:type="continuationSeparator" w:id="0">
    <w:p w14:paraId="5FAA2C52" w14:textId="77777777" w:rsidR="000E28E8" w:rsidRDefault="000E28E8" w:rsidP="00037CA2">
      <w:pPr>
        <w:spacing w:after="0" w:line="240" w:lineRule="auto"/>
      </w:pPr>
      <w:r>
        <w:continuationSeparator/>
      </w:r>
    </w:p>
  </w:footnote>
  <w:footnote w:id="1">
    <w:p w14:paraId="6F6317DF" w14:textId="77777777" w:rsidR="00037CA2" w:rsidRPr="00037CA2" w:rsidRDefault="00037CA2" w:rsidP="00037CA2">
      <w:pPr>
        <w:pStyle w:val="13"/>
        <w:jc w:val="right"/>
        <w:rPr>
          <w:rFonts w:ascii="Times New Roman" w:hAnsi="Times New Roman" w:cs="Times New Roman"/>
        </w:rPr>
      </w:pPr>
      <w:r w:rsidRPr="00037CA2">
        <w:rPr>
          <w:rStyle w:val="af1"/>
          <w:rFonts w:ascii="Times New Roman" w:hAnsi="Times New Roman"/>
        </w:rPr>
        <w:footnoteRef/>
      </w:r>
      <w:r w:rsidRPr="00037CA2">
        <w:rPr>
          <w:rFonts w:ascii="Times New Roman" w:hAnsi="Times New Roman" w:cs="Times New Roman"/>
        </w:rPr>
        <w:t xml:space="preserve"> </w:t>
      </w:r>
      <w:hyperlink r:id="rId1" w:history="1">
        <w:r w:rsidRPr="00037CA2">
          <w:rPr>
            <w:rStyle w:val="Hyperlink"/>
            <w:rFonts w:ascii="Times New Roman" w:hAnsi="Times New Roman"/>
          </w:rPr>
          <w:t>https://www.gov.il/he/Departments/publications/reports/quality-national-prog-2013-2020</w:t>
        </w:r>
      </w:hyperlink>
    </w:p>
    <w:p w14:paraId="4797A924" w14:textId="77777777" w:rsidR="00037CA2" w:rsidRPr="00037CA2" w:rsidRDefault="00037CA2" w:rsidP="00037CA2">
      <w:pPr>
        <w:pStyle w:val="13"/>
        <w:jc w:val="right"/>
        <w:rPr>
          <w:rFonts w:ascii="Times New Roman" w:hAnsi="Times New Roman" w:cs="Times New Roman"/>
          <w:rtl/>
        </w:rPr>
      </w:pPr>
      <w:r w:rsidRPr="00037CA2">
        <w:rPr>
          <w:rFonts w:ascii="Times New Roman" w:hAnsi="Times New Roman" w:cs="Times New Roman"/>
          <w:rtl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7D"/>
    <w:rsid w:val="00037CA2"/>
    <w:rsid w:val="000E28E8"/>
    <w:rsid w:val="0059317D"/>
    <w:rsid w:val="00F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AD95"/>
  <w15:chartTrackingRefBased/>
  <w15:docId w15:val="{716674AA-48B3-49E6-9958-668A228F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3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93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93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931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9317D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93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931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93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93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93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93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93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93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17D"/>
    <w:rPr>
      <w:b/>
      <w:bCs/>
      <w:smallCaps/>
      <w:color w:val="2F5496" w:themeColor="accent1" w:themeShade="BF"/>
      <w:spacing w:val="5"/>
    </w:rPr>
  </w:style>
  <w:style w:type="table" w:customStyle="1" w:styleId="11">
    <w:name w:val="רשת טבלה1"/>
    <w:basedOn w:val="a1"/>
    <w:next w:val="ae"/>
    <w:uiPriority w:val="59"/>
    <w:rsid w:val="0059317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9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רשת טבלה2"/>
    <w:basedOn w:val="a1"/>
    <w:next w:val="ae"/>
    <w:uiPriority w:val="59"/>
    <w:rsid w:val="00037C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טבלת רשת1"/>
    <w:basedOn w:val="a1"/>
    <w:next w:val="ae"/>
    <w:uiPriority w:val="59"/>
    <w:rsid w:val="00037C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רשת טבלה3"/>
    <w:basedOn w:val="a1"/>
    <w:next w:val="ae"/>
    <w:uiPriority w:val="59"/>
    <w:rsid w:val="00037C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טקסט הערת שוליים1"/>
    <w:basedOn w:val="a"/>
    <w:next w:val="af"/>
    <w:link w:val="af0"/>
    <w:uiPriority w:val="99"/>
    <w:semiHidden/>
    <w:unhideWhenUsed/>
    <w:rsid w:val="00037CA2"/>
    <w:pPr>
      <w:bidi/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13"/>
    <w:uiPriority w:val="99"/>
    <w:semiHidden/>
    <w:rsid w:val="00037C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37CA2"/>
    <w:rPr>
      <w:vertAlign w:val="superscript"/>
    </w:rPr>
  </w:style>
  <w:style w:type="character" w:styleId="Hyperlink">
    <w:name w:val="Hyperlink"/>
    <w:basedOn w:val="a0"/>
    <w:uiPriority w:val="99"/>
    <w:unhideWhenUsed/>
    <w:rsid w:val="00037CA2"/>
    <w:rPr>
      <w:color w:val="0000FF"/>
      <w:u w:val="single"/>
    </w:rPr>
  </w:style>
  <w:style w:type="table" w:customStyle="1" w:styleId="41">
    <w:name w:val="רשת טבלה4"/>
    <w:basedOn w:val="a1"/>
    <w:next w:val="ae"/>
    <w:uiPriority w:val="59"/>
    <w:rsid w:val="00037C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14"/>
    <w:uiPriority w:val="99"/>
    <w:semiHidden/>
    <w:unhideWhenUsed/>
    <w:rsid w:val="00037CA2"/>
    <w:pPr>
      <w:spacing w:after="0" w:line="240" w:lineRule="auto"/>
    </w:pPr>
    <w:rPr>
      <w:sz w:val="20"/>
      <w:szCs w:val="20"/>
    </w:rPr>
  </w:style>
  <w:style w:type="character" w:customStyle="1" w:styleId="14">
    <w:name w:val="טקסט הערת שוליים תו1"/>
    <w:basedOn w:val="a0"/>
    <w:link w:val="af"/>
    <w:uiPriority w:val="99"/>
    <w:semiHidden/>
    <w:rsid w:val="00037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.oecd.org/Index.aspx?DataSetCode=SH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alth.gov.il/UnitsOffice/HD/MTI/info/Pages/manpower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s.oecd.org/Index.aspx?DataSetCode=SH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tats.oecd.org/Index.aspx?DataSetCode=SH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publications/reports/quality-national-prog-201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ארז כהן/Cohen Erez</dc:creator>
  <cp:keywords/>
  <dc:description/>
  <cp:lastModifiedBy>ארז כהן/Cohen Erez</cp:lastModifiedBy>
  <cp:revision>2</cp:revision>
  <dcterms:created xsi:type="dcterms:W3CDTF">2024-03-03T15:53:00Z</dcterms:created>
  <dcterms:modified xsi:type="dcterms:W3CDTF">2024-03-03T15:55:00Z</dcterms:modified>
</cp:coreProperties>
</file>