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753BA" w14:textId="748F61C8" w:rsidR="00C53E7A" w:rsidRPr="00715E76" w:rsidRDefault="00001E86" w:rsidP="00001E86">
      <w:pPr>
        <w:jc w:val="center"/>
        <w:rPr>
          <w:rFonts w:ascii="Times New Roman" w:hAnsi="Times New Roman" w:cs="Times New Roman"/>
          <w:sz w:val="28"/>
          <w:lang w:val="en-US"/>
        </w:rPr>
      </w:pPr>
      <w:r w:rsidRPr="00715E76">
        <w:rPr>
          <w:rFonts w:ascii="Times New Roman" w:hAnsi="Times New Roman" w:cs="Times New Roman"/>
          <w:sz w:val="28"/>
          <w:lang w:val="en-US"/>
        </w:rPr>
        <w:t>Supplementary Figure S1</w:t>
      </w:r>
    </w:p>
    <w:p w14:paraId="53E7B4BE" w14:textId="77777777" w:rsidR="00001E86" w:rsidRPr="00715E76" w:rsidRDefault="00C53E7A" w:rsidP="00001E86">
      <w:pPr>
        <w:keepNext/>
        <w:jc w:val="center"/>
        <w:rPr>
          <w:lang w:val="en-US"/>
        </w:rPr>
      </w:pPr>
      <w:r w:rsidRPr="00715E76">
        <w:rPr>
          <w:noProof/>
        </w:rPr>
        <w:drawing>
          <wp:inline distT="0" distB="0" distL="0" distR="0" wp14:anchorId="600488D9" wp14:editId="1207D745">
            <wp:extent cx="4216909" cy="3226616"/>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7154" cy="3226803"/>
                    </a:xfrm>
                    <a:prstGeom prst="rect">
                      <a:avLst/>
                    </a:prstGeom>
                    <a:noFill/>
                    <a:ln>
                      <a:noFill/>
                    </a:ln>
                  </pic:spPr>
                </pic:pic>
              </a:graphicData>
            </a:graphic>
          </wp:inline>
        </w:drawing>
      </w:r>
    </w:p>
    <w:p w14:paraId="41E8C7B1" w14:textId="77777777" w:rsidR="00BF7E36" w:rsidRPr="00E253C3" w:rsidRDefault="00001E86" w:rsidP="00E253C3">
      <w:pPr>
        <w:pStyle w:val="Didascalia"/>
        <w:spacing w:line="480" w:lineRule="auto"/>
        <w:jc w:val="both"/>
        <w:rPr>
          <w:rFonts w:cs="Times New Roman"/>
          <w:sz w:val="24"/>
          <w:szCs w:val="24"/>
          <w:lang w:val="en-US"/>
        </w:rPr>
      </w:pPr>
      <w:r w:rsidRPr="00E253C3">
        <w:rPr>
          <w:rFonts w:cs="Times New Roman"/>
          <w:sz w:val="24"/>
          <w:szCs w:val="24"/>
          <w:lang w:val="en-US"/>
        </w:rPr>
        <w:t xml:space="preserve">Figure S. </w:t>
      </w:r>
      <w:r w:rsidRPr="00E253C3">
        <w:rPr>
          <w:rFonts w:cs="Times New Roman"/>
          <w:sz w:val="24"/>
          <w:szCs w:val="24"/>
          <w:lang w:val="en-US"/>
        </w:rPr>
        <w:fldChar w:fldCharType="begin"/>
      </w:r>
      <w:r w:rsidRPr="00E253C3">
        <w:rPr>
          <w:rFonts w:cs="Times New Roman"/>
          <w:sz w:val="24"/>
          <w:szCs w:val="24"/>
          <w:lang w:val="en-US"/>
        </w:rPr>
        <w:instrText xml:space="preserve"> SEQ Figure_S. \* ARABIC </w:instrText>
      </w:r>
      <w:r w:rsidRPr="00E253C3">
        <w:rPr>
          <w:rFonts w:cs="Times New Roman"/>
          <w:sz w:val="24"/>
          <w:szCs w:val="24"/>
          <w:lang w:val="en-US"/>
        </w:rPr>
        <w:fldChar w:fldCharType="separate"/>
      </w:r>
      <w:r w:rsidR="009A6138">
        <w:rPr>
          <w:rFonts w:cs="Times New Roman"/>
          <w:noProof/>
          <w:sz w:val="24"/>
          <w:szCs w:val="24"/>
          <w:lang w:val="en-US"/>
        </w:rPr>
        <w:t>1</w:t>
      </w:r>
      <w:r w:rsidRPr="00E253C3">
        <w:rPr>
          <w:rFonts w:cs="Times New Roman"/>
          <w:sz w:val="24"/>
          <w:szCs w:val="24"/>
          <w:lang w:val="en-US"/>
        </w:rPr>
        <w:fldChar w:fldCharType="end"/>
      </w:r>
      <w:r w:rsidR="00F17CBE" w:rsidRPr="00E253C3">
        <w:rPr>
          <w:rFonts w:cs="Times New Roman"/>
          <w:sz w:val="24"/>
          <w:szCs w:val="24"/>
          <w:lang w:val="en-US"/>
        </w:rPr>
        <w:t xml:space="preserve"> – Extinction spectra of gold NRs</w:t>
      </w:r>
      <w:r w:rsidR="003F66B3" w:rsidRPr="00E253C3">
        <w:rPr>
          <w:rFonts w:cs="Times New Roman"/>
          <w:sz w:val="24"/>
          <w:szCs w:val="24"/>
          <w:lang w:val="en-US"/>
        </w:rPr>
        <w:t xml:space="preserve"> used for LIQUISOR experiments</w:t>
      </w:r>
      <w:r w:rsidR="00F17CBE" w:rsidRPr="00E253C3">
        <w:rPr>
          <w:rFonts w:cs="Times New Roman"/>
          <w:sz w:val="24"/>
          <w:szCs w:val="24"/>
          <w:lang w:val="en-US"/>
        </w:rPr>
        <w:t xml:space="preserve"> (green line, 35 nm diameter </w:t>
      </w:r>
      <w:r w:rsidR="00F17CBE" w:rsidRPr="00E253C3">
        <w:rPr>
          <w:rFonts w:cs="Times New Roman"/>
          <w:i/>
          <w:sz w:val="24"/>
          <w:szCs w:val="24"/>
          <w:lang w:val="en-US"/>
        </w:rPr>
        <w:t>×</w:t>
      </w:r>
      <w:r w:rsidR="00F17CBE" w:rsidRPr="00E253C3">
        <w:rPr>
          <w:rFonts w:cs="Times New Roman"/>
          <w:sz w:val="24"/>
          <w:szCs w:val="24"/>
          <w:lang w:val="en-US"/>
        </w:rPr>
        <w:t xml:space="preserve"> 90 nm length – blue line 30 nm diameter </w:t>
      </w:r>
      <m:oMath>
        <m:r>
          <w:rPr>
            <w:rFonts w:ascii="Cambria Math" w:hAnsi="Cambria Math" w:cs="Times New Roman"/>
            <w:sz w:val="24"/>
            <w:szCs w:val="24"/>
            <w:lang w:val="en-US"/>
          </w:rPr>
          <m:t>×</m:t>
        </m:r>
      </m:oMath>
      <w:r w:rsidR="00F17CBE" w:rsidRPr="00E253C3">
        <w:rPr>
          <w:rFonts w:cs="Times New Roman"/>
          <w:sz w:val="24"/>
          <w:szCs w:val="24"/>
          <w:lang w:val="en-US"/>
        </w:rPr>
        <w:t xml:space="preserve"> 50 nm length)</w:t>
      </w:r>
      <w:r w:rsidR="00382592" w:rsidRPr="00E253C3">
        <w:rPr>
          <w:rFonts w:cs="Times New Roman"/>
          <w:sz w:val="24"/>
          <w:szCs w:val="24"/>
          <w:lang w:val="en-US"/>
        </w:rPr>
        <w:t xml:space="preserve">. Red line indicates the spectral position of the laser </w:t>
      </w:r>
      <w:r w:rsidR="00F9755A" w:rsidRPr="00E253C3">
        <w:rPr>
          <w:rFonts w:cs="Times New Roman"/>
          <w:sz w:val="24"/>
          <w:szCs w:val="24"/>
          <w:lang w:val="en-US"/>
        </w:rPr>
        <w:t>excitation.</w:t>
      </w:r>
      <w:r w:rsidR="00804D15" w:rsidRPr="00E253C3">
        <w:rPr>
          <w:rFonts w:cs="Times New Roman"/>
          <w:sz w:val="24"/>
          <w:szCs w:val="24"/>
          <w:lang w:val="en-US"/>
        </w:rPr>
        <w:t xml:space="preserve"> When the incident laser interacts with 35×90 NRs we are pre-resonant with respect to the LSPR peak and therefore the gradient force is repulsive ensuring a strong optical pushing effect</w:t>
      </w:r>
      <w:r w:rsidR="008040C5" w:rsidRPr="00E253C3">
        <w:rPr>
          <w:rFonts w:cs="Times New Roman"/>
          <w:sz w:val="24"/>
          <w:szCs w:val="24"/>
          <w:lang w:val="en-US"/>
        </w:rPr>
        <w:t xml:space="preserve"> [</w:t>
      </w:r>
      <w:r w:rsidR="008040C5" w:rsidRPr="00C64124">
        <w:rPr>
          <w:rStyle w:val="Rimandonotadichiusura"/>
          <w:rFonts w:cs="Times New Roman"/>
          <w:sz w:val="24"/>
          <w:szCs w:val="24"/>
          <w:vertAlign w:val="baseline"/>
          <w:lang w:val="en-US"/>
        </w:rPr>
        <w:endnoteReference w:id="1"/>
      </w:r>
      <w:r w:rsidR="008040C5" w:rsidRPr="00E253C3">
        <w:rPr>
          <w:rFonts w:cs="Times New Roman"/>
          <w:sz w:val="24"/>
          <w:szCs w:val="24"/>
          <w:lang w:val="en-US"/>
        </w:rPr>
        <w:t>]</w:t>
      </w:r>
      <w:r w:rsidR="00804D15" w:rsidRPr="00E253C3">
        <w:rPr>
          <w:rFonts w:cs="Times New Roman"/>
          <w:sz w:val="24"/>
          <w:szCs w:val="24"/>
          <w:lang w:val="en-US"/>
        </w:rPr>
        <w:t>. On the contrary when the laser interacts with 30×50 NR the gradient force is attractive but it is still not able to overcome the scattering force and therefore NRs are pushed along the laser beam direction also in this case. This is mostly due to the employment of low numerical aperture</w:t>
      </w:r>
      <w:r w:rsidR="00C324CC" w:rsidRPr="00E253C3">
        <w:rPr>
          <w:rFonts w:cs="Times New Roman"/>
          <w:sz w:val="24"/>
          <w:szCs w:val="24"/>
          <w:lang w:val="en-US"/>
        </w:rPr>
        <w:t xml:space="preserve"> (</w:t>
      </w:r>
      <w:r w:rsidR="00C324CC" w:rsidRPr="00E253C3">
        <w:rPr>
          <w:rFonts w:cs="Times New Roman"/>
          <w:sz w:val="24"/>
          <w:szCs w:val="24"/>
          <w:lang w:val="en-US"/>
        </w:rPr>
        <w:sym w:font="Symbol" w:char="F07E"/>
      </w:r>
      <w:r w:rsidR="00C324CC" w:rsidRPr="00E253C3">
        <w:rPr>
          <w:rFonts w:cs="Times New Roman"/>
          <w:sz w:val="24"/>
          <w:szCs w:val="24"/>
          <w:lang w:val="en-US"/>
        </w:rPr>
        <w:t xml:space="preserve"> 0.5)</w:t>
      </w:r>
      <w:r w:rsidR="00804D15" w:rsidRPr="00E253C3">
        <w:rPr>
          <w:rFonts w:cs="Times New Roman"/>
          <w:sz w:val="24"/>
          <w:szCs w:val="24"/>
          <w:lang w:val="en-US"/>
        </w:rPr>
        <w:t xml:space="preserve"> for our experiments. </w:t>
      </w:r>
    </w:p>
    <w:p w14:paraId="61CE5297" w14:textId="77777777" w:rsidR="00BF7E36" w:rsidRPr="00715E76" w:rsidRDefault="00BF7E36" w:rsidP="00804D15">
      <w:pPr>
        <w:pStyle w:val="Didascalia"/>
        <w:jc w:val="both"/>
        <w:rPr>
          <w:lang w:val="en-US"/>
        </w:rPr>
      </w:pPr>
    </w:p>
    <w:p w14:paraId="7FB45F3B" w14:textId="77777777" w:rsidR="00BF7E36" w:rsidRPr="00715E76" w:rsidRDefault="00BF7E36">
      <w:pPr>
        <w:rPr>
          <w:rFonts w:ascii="Times New Roman" w:hAnsi="Times New Roman" w:cs="Times New Roman"/>
          <w:sz w:val="28"/>
          <w:lang w:val="en-US"/>
        </w:rPr>
      </w:pPr>
      <w:r w:rsidRPr="00715E76">
        <w:rPr>
          <w:rFonts w:ascii="Times New Roman" w:hAnsi="Times New Roman" w:cs="Times New Roman"/>
          <w:sz w:val="28"/>
          <w:lang w:val="en-US"/>
        </w:rPr>
        <w:br w:type="page"/>
      </w:r>
    </w:p>
    <w:p w14:paraId="7AE4071B" w14:textId="1D03AE95" w:rsidR="00BF7E36" w:rsidRPr="00715E76" w:rsidRDefault="00BF7E36" w:rsidP="00BF7E36">
      <w:pPr>
        <w:jc w:val="center"/>
        <w:rPr>
          <w:rFonts w:ascii="Times New Roman" w:hAnsi="Times New Roman" w:cs="Times New Roman"/>
          <w:sz w:val="28"/>
          <w:lang w:val="en-US"/>
        </w:rPr>
      </w:pPr>
      <w:r w:rsidRPr="00715E76">
        <w:rPr>
          <w:rFonts w:ascii="Times New Roman" w:hAnsi="Times New Roman" w:cs="Times New Roman"/>
          <w:sz w:val="28"/>
          <w:lang w:val="en-US"/>
        </w:rPr>
        <w:lastRenderedPageBreak/>
        <w:t>Supplementary Figure S2</w:t>
      </w:r>
      <w:r w:rsidR="00012FED" w:rsidRPr="00715E76">
        <w:rPr>
          <w:noProof/>
        </w:rPr>
        <w:drawing>
          <wp:inline distT="0" distB="0" distL="0" distR="0" wp14:anchorId="314D4D31" wp14:editId="5FBED3DC">
            <wp:extent cx="6116320" cy="2475230"/>
            <wp:effectExtent l="0" t="0" r="508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ze ottiche.jpg"/>
                    <pic:cNvPicPr/>
                  </pic:nvPicPr>
                  <pic:blipFill>
                    <a:blip r:embed="rId8">
                      <a:extLst>
                        <a:ext uri="{28A0092B-C50C-407E-A947-70E740481C1C}">
                          <a14:useLocalDpi xmlns:a14="http://schemas.microsoft.com/office/drawing/2010/main" val="0"/>
                        </a:ext>
                      </a:extLst>
                    </a:blip>
                    <a:stretch>
                      <a:fillRect/>
                    </a:stretch>
                  </pic:blipFill>
                  <pic:spPr>
                    <a:xfrm>
                      <a:off x="0" y="0"/>
                      <a:ext cx="6116320" cy="2475230"/>
                    </a:xfrm>
                    <a:prstGeom prst="rect">
                      <a:avLst/>
                    </a:prstGeom>
                  </pic:spPr>
                </pic:pic>
              </a:graphicData>
            </a:graphic>
          </wp:inline>
        </w:drawing>
      </w:r>
    </w:p>
    <w:p w14:paraId="7C559938" w14:textId="7C9937EE" w:rsidR="00BF7E36" w:rsidRPr="00715E76" w:rsidRDefault="00BF7E36" w:rsidP="004D1CEC">
      <w:pPr>
        <w:jc w:val="center"/>
        <w:rPr>
          <w:lang w:val="en-US"/>
        </w:rPr>
      </w:pPr>
    </w:p>
    <w:p w14:paraId="74C56324" w14:textId="6C1485AC" w:rsidR="001032E1" w:rsidRPr="00F64D52" w:rsidRDefault="00D069AD" w:rsidP="00F64D52">
      <w:pPr>
        <w:spacing w:line="360" w:lineRule="auto"/>
        <w:jc w:val="both"/>
        <w:rPr>
          <w:rFonts w:ascii="Times New Roman" w:hAnsi="Times New Roman" w:cs="Times New Roman"/>
          <w:lang w:val="en-US"/>
        </w:rPr>
      </w:pPr>
      <w:r w:rsidRPr="00F64D52">
        <w:rPr>
          <w:rFonts w:ascii="Times New Roman" w:hAnsi="Times New Roman" w:cs="Times New Roman"/>
          <w:lang w:val="en-US"/>
        </w:rPr>
        <w:t xml:space="preserve">Figure S2: </w:t>
      </w:r>
      <w:r w:rsidR="00946A03" w:rsidRPr="00F64D52">
        <w:rPr>
          <w:rFonts w:ascii="Times New Roman" w:hAnsi="Times New Roman" w:cs="Times New Roman"/>
          <w:lang w:val="en-US"/>
        </w:rPr>
        <w:t xml:space="preserve">Radiation </w:t>
      </w:r>
      <w:r w:rsidR="00117589" w:rsidRPr="00F64D52">
        <w:rPr>
          <w:rFonts w:ascii="Times New Roman" w:hAnsi="Times New Roman" w:cs="Times New Roman"/>
          <w:lang w:val="en-US"/>
        </w:rPr>
        <w:t>force (</w:t>
      </w:r>
      <m:oMath>
        <m:sSub>
          <m:sSubPr>
            <m:ctrlPr>
              <w:rPr>
                <w:rFonts w:ascii="Cambria Math" w:hAnsi="Cambria Math" w:cs="Times New Roman"/>
                <w:i/>
                <w:lang w:val="en-US"/>
              </w:rPr>
            </m:ctrlPr>
          </m:sSubPr>
          <m:e>
            <m:r>
              <w:rPr>
                <w:rFonts w:ascii="Cambria Math" w:hAnsi="Cambria Math" w:cs="Times New Roman"/>
                <w:lang w:val="en-US"/>
              </w:rPr>
              <m:t>F</m:t>
            </m:r>
          </m:e>
          <m:sub>
            <m:r>
              <w:rPr>
                <w:rFonts w:ascii="Cambria Math" w:hAnsi="Cambria Math" w:cs="Times New Roman"/>
                <w:lang w:val="en-US"/>
              </w:rPr>
              <m:t>rad</m:t>
            </m:r>
          </m:sub>
        </m:sSub>
      </m:oMath>
      <w:r w:rsidR="00117589" w:rsidRPr="00F64D52">
        <w:rPr>
          <w:rFonts w:ascii="Times New Roman" w:hAnsi="Times New Roman" w:cs="Times New Roman"/>
          <w:lang w:val="en-US"/>
        </w:rPr>
        <w:t>) acting on a gold nanorod</w:t>
      </w:r>
      <w:r w:rsidR="00946A03" w:rsidRPr="00F64D52">
        <w:rPr>
          <w:rFonts w:ascii="Times New Roman" w:hAnsi="Times New Roman" w:cs="Times New Roman"/>
          <w:lang w:val="en-US"/>
        </w:rPr>
        <w:t xml:space="preserve"> is mainly composed by two principal</w:t>
      </w:r>
      <w:r w:rsidR="00117589" w:rsidRPr="00F64D52">
        <w:rPr>
          <w:rFonts w:ascii="Times New Roman" w:hAnsi="Times New Roman" w:cs="Times New Roman"/>
          <w:lang w:val="en-US"/>
        </w:rPr>
        <w:t xml:space="preserve"> contribution, a conservative one (</w:t>
      </w:r>
      <m:oMath>
        <m:sSub>
          <m:sSubPr>
            <m:ctrlPr>
              <w:rPr>
                <w:rFonts w:ascii="Cambria Math" w:hAnsi="Cambria Math" w:cs="Times New Roman"/>
                <w:i/>
                <w:lang w:val="en-US"/>
              </w:rPr>
            </m:ctrlPr>
          </m:sSubPr>
          <m:e>
            <m:r>
              <w:rPr>
                <w:rFonts w:ascii="Cambria Math" w:hAnsi="Cambria Math" w:cs="Times New Roman"/>
                <w:lang w:val="en-US"/>
              </w:rPr>
              <m:t>F</m:t>
            </m:r>
          </m:e>
          <m:sub>
            <m:r>
              <w:rPr>
                <w:rFonts w:ascii="Cambria Math" w:hAnsi="Cambria Math" w:cs="Times New Roman"/>
                <w:lang w:val="en-US"/>
              </w:rPr>
              <m:t>grad</m:t>
            </m:r>
          </m:sub>
        </m:sSub>
      </m:oMath>
      <w:r w:rsidR="00117589" w:rsidRPr="00F64D52">
        <w:rPr>
          <w:rFonts w:ascii="Times New Roman" w:hAnsi="Times New Roman" w:cs="Times New Roman"/>
          <w:lang w:val="en-US"/>
        </w:rPr>
        <w:t>) proportional to the gradient of the nanorod polarizability and a dissipative one (</w:t>
      </w:r>
      <m:oMath>
        <m:sSub>
          <m:sSubPr>
            <m:ctrlPr>
              <w:rPr>
                <w:rFonts w:ascii="Cambria Math" w:hAnsi="Cambria Math" w:cs="Times New Roman"/>
                <w:i/>
                <w:lang w:val="en-US"/>
              </w:rPr>
            </m:ctrlPr>
          </m:sSubPr>
          <m:e>
            <m:r>
              <w:rPr>
                <w:rFonts w:ascii="Cambria Math" w:hAnsi="Cambria Math" w:cs="Times New Roman"/>
                <w:lang w:val="en-US"/>
              </w:rPr>
              <m:t>F</m:t>
            </m:r>
          </m:e>
          <m:sub>
            <m:r>
              <w:rPr>
                <w:rFonts w:ascii="Cambria Math" w:hAnsi="Cambria Math" w:cs="Times New Roman"/>
                <w:lang w:val="en-US"/>
              </w:rPr>
              <m:t>scatt</m:t>
            </m:r>
          </m:sub>
        </m:sSub>
      </m:oMath>
      <w:r w:rsidR="00117589" w:rsidRPr="00F64D52">
        <w:rPr>
          <w:rFonts w:ascii="Times New Roman" w:hAnsi="Times New Roman" w:cs="Times New Roman"/>
          <w:lang w:val="en-US"/>
        </w:rPr>
        <w:t>) proportional to the extinction cross section</w:t>
      </w:r>
      <w:r w:rsidR="008737CE" w:rsidRPr="00F64D52">
        <w:rPr>
          <w:rFonts w:ascii="Times New Roman" w:hAnsi="Times New Roman" w:cs="Times New Roman"/>
          <w:lang w:val="en-US"/>
        </w:rPr>
        <w:t xml:space="preserve"> [</w:t>
      </w:r>
      <w:r w:rsidR="008737CE" w:rsidRPr="00C64124">
        <w:rPr>
          <w:rStyle w:val="Rimandonotadichiusura"/>
          <w:rFonts w:ascii="Times New Roman" w:hAnsi="Times New Roman" w:cs="Times New Roman"/>
          <w:vertAlign w:val="baseline"/>
          <w:lang w:val="en-US"/>
        </w:rPr>
        <w:endnoteReference w:id="2"/>
      </w:r>
      <w:r w:rsidR="009549A5" w:rsidRPr="00C64124">
        <w:rPr>
          <w:rFonts w:ascii="Times New Roman" w:hAnsi="Times New Roman" w:cs="Times New Roman"/>
          <w:lang w:val="en-US"/>
        </w:rPr>
        <w:t>,</w:t>
      </w:r>
      <w:r w:rsidR="009549A5" w:rsidRPr="00C64124">
        <w:rPr>
          <w:rStyle w:val="Rimandonotadichiusura"/>
          <w:rFonts w:ascii="Times New Roman" w:hAnsi="Times New Roman" w:cs="Times New Roman"/>
          <w:vertAlign w:val="baseline"/>
          <w:lang w:val="en-US"/>
        </w:rPr>
        <w:endnoteReference w:id="3"/>
      </w:r>
      <w:r w:rsidR="008737CE" w:rsidRPr="00F64D52">
        <w:rPr>
          <w:rFonts w:ascii="Times New Roman" w:hAnsi="Times New Roman" w:cs="Times New Roman"/>
          <w:lang w:val="en-US"/>
        </w:rPr>
        <w:t>]</w:t>
      </w:r>
      <w:r w:rsidR="00117589" w:rsidRPr="00F64D52">
        <w:rPr>
          <w:rFonts w:ascii="Times New Roman" w:hAnsi="Times New Roman" w:cs="Times New Roman"/>
          <w:lang w:val="en-US"/>
        </w:rPr>
        <w:t>.</w:t>
      </w:r>
      <w:r w:rsidR="008737CE" w:rsidRPr="00F64D52">
        <w:rPr>
          <w:rFonts w:ascii="Times New Roman" w:hAnsi="Times New Roman" w:cs="Times New Roman"/>
          <w:lang w:val="en-US"/>
        </w:rPr>
        <w:t xml:space="preserve"> Considering a laser beam emitting 638 nm</w:t>
      </w:r>
      <w:r w:rsidR="009D06E4" w:rsidRPr="00F64D52">
        <w:rPr>
          <w:rFonts w:ascii="Times New Roman" w:hAnsi="Times New Roman" w:cs="Times New Roman"/>
          <w:lang w:val="en-US"/>
        </w:rPr>
        <w:t xml:space="preserve"> (P = 13.5 mW)</w:t>
      </w:r>
      <w:r w:rsidR="008737CE" w:rsidRPr="00F64D52">
        <w:rPr>
          <w:rFonts w:ascii="Times New Roman" w:hAnsi="Times New Roman" w:cs="Times New Roman"/>
          <w:lang w:val="en-US"/>
        </w:rPr>
        <w:t xml:space="preserve"> </w:t>
      </w:r>
      <w:r w:rsidR="00D16D34" w:rsidRPr="00F64D52">
        <w:rPr>
          <w:rFonts w:ascii="Times New Roman" w:hAnsi="Times New Roman" w:cs="Times New Roman"/>
          <w:lang w:val="en-US"/>
        </w:rPr>
        <w:t>irradiating</w:t>
      </w:r>
      <w:r w:rsidR="008737CE" w:rsidRPr="00F64D52">
        <w:rPr>
          <w:rFonts w:ascii="Times New Roman" w:hAnsi="Times New Roman" w:cs="Times New Roman"/>
          <w:lang w:val="en-US"/>
        </w:rPr>
        <w:t xml:space="preserve"> gold nanorods of 30 nm in diameter </w:t>
      </w:r>
      <m:oMath>
        <m:r>
          <w:rPr>
            <w:rFonts w:ascii="Cambria Math" w:hAnsi="Cambria Math" w:cs="Times New Roman"/>
            <w:lang w:val="en-US"/>
          </w:rPr>
          <m:t>×</m:t>
        </m:r>
      </m:oMath>
      <w:r w:rsidR="008737CE" w:rsidRPr="00F64D52">
        <w:rPr>
          <w:rFonts w:ascii="Times New Roman" w:hAnsi="Times New Roman" w:cs="Times New Roman"/>
          <w:lang w:val="en-US"/>
        </w:rPr>
        <w:t xml:space="preserve"> 50 nm</w:t>
      </w:r>
      <w:r w:rsidR="00D16D34" w:rsidRPr="00F64D52">
        <w:rPr>
          <w:rFonts w:ascii="Times New Roman" w:hAnsi="Times New Roman" w:cs="Times New Roman"/>
          <w:lang w:val="en-US"/>
        </w:rPr>
        <w:t xml:space="preserve"> </w:t>
      </w:r>
      <w:r w:rsidR="00D16D34" w:rsidRPr="00F64D52">
        <w:rPr>
          <w:rFonts w:ascii="Times New Roman" w:hAnsi="Times New Roman" w:cs="Times New Roman"/>
          <w:i/>
          <w:lang w:val="en-US"/>
        </w:rPr>
        <w:t>via</w:t>
      </w:r>
      <w:r w:rsidR="00D16D34" w:rsidRPr="00F64D52">
        <w:rPr>
          <w:rFonts w:ascii="Times New Roman" w:hAnsi="Times New Roman" w:cs="Times New Roman"/>
          <w:lang w:val="en-US"/>
        </w:rPr>
        <w:t xml:space="preserve"> a 50X long working distance objective (NA = 0.5)</w:t>
      </w:r>
      <w:r w:rsidR="008737CE" w:rsidRPr="00F64D52">
        <w:rPr>
          <w:rFonts w:ascii="Times New Roman" w:hAnsi="Times New Roman" w:cs="Times New Roman"/>
          <w:lang w:val="en-US"/>
        </w:rPr>
        <w:t xml:space="preserve">, the dipole approximation </w:t>
      </w:r>
      <w:r w:rsidR="009D06E4" w:rsidRPr="00F64D52">
        <w:rPr>
          <w:rFonts w:ascii="Times New Roman" w:hAnsi="Times New Roman" w:cs="Times New Roman"/>
          <w:lang w:val="en-US"/>
        </w:rPr>
        <w:t xml:space="preserve">can be considered valid. </w:t>
      </w:r>
      <w:r w:rsidR="008737CE" w:rsidRPr="00F64D52">
        <w:rPr>
          <w:rFonts w:ascii="Times New Roman" w:hAnsi="Times New Roman" w:cs="Times New Roman"/>
          <w:lang w:val="en-US"/>
        </w:rPr>
        <w:t xml:space="preserve">Details for the calculation of </w:t>
      </w:r>
      <w:r w:rsidR="009D06E4" w:rsidRPr="00F64D52">
        <w:rPr>
          <w:rFonts w:ascii="Times New Roman" w:hAnsi="Times New Roman" w:cs="Times New Roman"/>
          <w:lang w:val="en-US"/>
        </w:rPr>
        <w:t xml:space="preserve">optical forces </w:t>
      </w:r>
      <w:r w:rsidR="001B4BC0" w:rsidRPr="00F64D52">
        <w:rPr>
          <w:rFonts w:ascii="Times New Roman" w:hAnsi="Times New Roman" w:cs="Times New Roman"/>
          <w:lang w:val="en-US"/>
        </w:rPr>
        <w:t xml:space="preserve">within this approximation </w:t>
      </w:r>
      <w:r w:rsidR="009D06E4" w:rsidRPr="00F64D52">
        <w:rPr>
          <w:rFonts w:ascii="Times New Roman" w:hAnsi="Times New Roman" w:cs="Times New Roman"/>
          <w:lang w:val="en-US"/>
        </w:rPr>
        <w:t>can be found in ref [</w:t>
      </w:r>
      <w:bookmarkStart w:id="0" w:name="_Ref372277631"/>
      <w:r w:rsidR="009D06E4" w:rsidRPr="00C64124">
        <w:rPr>
          <w:rStyle w:val="Rimandonotadichiusura"/>
          <w:rFonts w:ascii="Times New Roman" w:hAnsi="Times New Roman" w:cs="Times New Roman"/>
          <w:vertAlign w:val="baseline"/>
          <w:lang w:val="en-US"/>
        </w:rPr>
        <w:endnoteReference w:id="4"/>
      </w:r>
      <w:bookmarkEnd w:id="0"/>
      <w:r w:rsidR="009D06E4" w:rsidRPr="00F64D52">
        <w:rPr>
          <w:rFonts w:ascii="Times New Roman" w:hAnsi="Times New Roman" w:cs="Times New Roman"/>
          <w:lang w:val="en-US"/>
        </w:rPr>
        <w:t xml:space="preserve">]. We considered our NRs as prolate spheroids immersed in water (refractive index </w:t>
      </w:r>
      <w:r w:rsidR="009D06E4" w:rsidRPr="00F64D52">
        <w:rPr>
          <w:rFonts w:ascii="Times New Roman" w:hAnsi="Times New Roman" w:cs="Times New Roman"/>
          <w:i/>
          <w:lang w:val="en-US"/>
        </w:rPr>
        <w:t>n</w:t>
      </w:r>
      <w:r w:rsidR="009D06E4" w:rsidRPr="00F64D52">
        <w:rPr>
          <w:rFonts w:ascii="Times New Roman" w:hAnsi="Times New Roman" w:cs="Times New Roman"/>
          <w:i/>
          <w:vertAlign w:val="subscript"/>
          <w:lang w:val="en-US"/>
        </w:rPr>
        <w:t>m</w:t>
      </w:r>
      <w:r w:rsidR="009D06E4" w:rsidRPr="00F64D52">
        <w:rPr>
          <w:rFonts w:ascii="Times New Roman" w:hAnsi="Times New Roman" w:cs="Times New Roman"/>
          <w:vertAlign w:val="subscript"/>
          <w:lang w:val="en-US"/>
        </w:rPr>
        <w:t xml:space="preserve"> </w:t>
      </w:r>
      <w:r w:rsidR="009D06E4" w:rsidRPr="00F64D52">
        <w:rPr>
          <w:rFonts w:ascii="Times New Roman" w:hAnsi="Times New Roman" w:cs="Times New Roman"/>
          <w:lang w:val="en-US"/>
        </w:rPr>
        <w:t>= 1.33) and we use optical constants derived by Johnson and Christy [</w:t>
      </w:r>
      <w:r w:rsidR="009D06E4" w:rsidRPr="00C64124">
        <w:rPr>
          <w:rStyle w:val="Rimandonotadichiusura"/>
          <w:rFonts w:ascii="Times New Roman" w:hAnsi="Times New Roman" w:cs="Times New Roman"/>
          <w:vertAlign w:val="baseline"/>
          <w:lang w:val="en-US"/>
        </w:rPr>
        <w:endnoteReference w:id="5"/>
      </w:r>
      <w:r w:rsidR="009D06E4" w:rsidRPr="00F64D52">
        <w:rPr>
          <w:rFonts w:ascii="Times New Roman" w:hAnsi="Times New Roman" w:cs="Times New Roman"/>
          <w:lang w:val="en-US"/>
        </w:rPr>
        <w:t xml:space="preserve">]. </w:t>
      </w:r>
      <w:r w:rsidRPr="00F64D52">
        <w:rPr>
          <w:rFonts w:ascii="Times New Roman" w:hAnsi="Times New Roman" w:cs="Times New Roman"/>
          <w:lang w:val="en-US"/>
        </w:rPr>
        <w:t xml:space="preserve">Calculations of optical forces </w:t>
      </w:r>
      <w:r w:rsidR="00012FED" w:rsidRPr="00F64D52">
        <w:rPr>
          <w:rFonts w:ascii="Times New Roman" w:hAnsi="Times New Roman" w:cs="Times New Roman"/>
          <w:lang w:val="en-US"/>
        </w:rPr>
        <w:t xml:space="preserve">are carried out </w:t>
      </w:r>
      <w:r w:rsidRPr="00F64D52">
        <w:rPr>
          <w:rFonts w:ascii="Times New Roman" w:hAnsi="Times New Roman" w:cs="Times New Roman"/>
          <w:lang w:val="en-US"/>
        </w:rPr>
        <w:t xml:space="preserve">for the two main configurations, i.e. when the field is polarized along the short </w:t>
      </w:r>
      <w:r w:rsidR="00012FED" w:rsidRPr="00F64D52">
        <w:rPr>
          <w:rFonts w:ascii="Times New Roman" w:hAnsi="Times New Roman" w:cs="Times New Roman"/>
          <w:lang w:val="en-US"/>
        </w:rPr>
        <w:t xml:space="preserve">(a) </w:t>
      </w:r>
      <w:r w:rsidRPr="00F64D52">
        <w:rPr>
          <w:rFonts w:ascii="Times New Roman" w:hAnsi="Times New Roman" w:cs="Times New Roman"/>
          <w:lang w:val="en-US"/>
        </w:rPr>
        <w:t xml:space="preserve">or the long axis </w:t>
      </w:r>
      <w:r w:rsidR="00012FED" w:rsidRPr="00F64D52">
        <w:rPr>
          <w:rFonts w:ascii="Times New Roman" w:hAnsi="Times New Roman" w:cs="Times New Roman"/>
          <w:lang w:val="en-US"/>
        </w:rPr>
        <w:t xml:space="preserve">(b) </w:t>
      </w:r>
      <w:r w:rsidRPr="00F64D52">
        <w:rPr>
          <w:rFonts w:ascii="Times New Roman" w:hAnsi="Times New Roman" w:cs="Times New Roman"/>
          <w:lang w:val="en-US"/>
        </w:rPr>
        <w:t>of the NRs</w:t>
      </w:r>
      <w:r w:rsidR="00012FED" w:rsidRPr="00F64D52">
        <w:rPr>
          <w:rFonts w:ascii="Times New Roman" w:hAnsi="Times New Roman" w:cs="Times New Roman"/>
          <w:lang w:val="en-US"/>
        </w:rPr>
        <w:t>. I</w:t>
      </w:r>
      <w:r w:rsidRPr="00F64D52">
        <w:rPr>
          <w:rFonts w:ascii="Times New Roman" w:hAnsi="Times New Roman" w:cs="Times New Roman"/>
          <w:lang w:val="en-US"/>
        </w:rPr>
        <w:t xml:space="preserve">n </w:t>
      </w:r>
      <w:r w:rsidR="00012FED" w:rsidRPr="00F64D52">
        <w:rPr>
          <w:rFonts w:ascii="Times New Roman" w:hAnsi="Times New Roman" w:cs="Times New Roman"/>
          <w:lang w:val="en-US"/>
        </w:rPr>
        <w:t>both cases</w:t>
      </w:r>
      <w:r w:rsidRPr="00F64D52">
        <w:rPr>
          <w:rFonts w:ascii="Times New Roman" w:hAnsi="Times New Roman" w:cs="Times New Roman"/>
          <w:lang w:val="en-US"/>
        </w:rPr>
        <w:t xml:space="preserve"> the gradient force </w:t>
      </w:r>
      <w:r w:rsidR="00012FED" w:rsidRPr="00F64D52">
        <w:rPr>
          <w:rFonts w:ascii="Times New Roman" w:hAnsi="Times New Roman" w:cs="Times New Roman"/>
          <w:lang w:val="en-US"/>
        </w:rPr>
        <w:t xml:space="preserve">(red lines) </w:t>
      </w:r>
      <w:r w:rsidRPr="00F64D52">
        <w:rPr>
          <w:rFonts w:ascii="Times New Roman" w:hAnsi="Times New Roman" w:cs="Times New Roman"/>
          <w:lang w:val="en-US"/>
        </w:rPr>
        <w:t>has a</w:t>
      </w:r>
      <w:r w:rsidR="00012FED" w:rsidRPr="00F64D52">
        <w:rPr>
          <w:rFonts w:ascii="Times New Roman" w:hAnsi="Times New Roman" w:cs="Times New Roman"/>
          <w:lang w:val="en-US"/>
        </w:rPr>
        <w:t>n</w:t>
      </w:r>
      <w:r w:rsidRPr="00F64D52">
        <w:rPr>
          <w:rFonts w:ascii="Times New Roman" w:hAnsi="Times New Roman" w:cs="Times New Roman"/>
          <w:lang w:val="en-US"/>
        </w:rPr>
        <w:t xml:space="preserve"> </w:t>
      </w:r>
      <w:r w:rsidR="00012FED" w:rsidRPr="00F64D52">
        <w:rPr>
          <w:rFonts w:ascii="Times New Roman" w:hAnsi="Times New Roman" w:cs="Times New Roman"/>
          <w:lang w:val="en-US"/>
        </w:rPr>
        <w:t>attractive nature. T</w:t>
      </w:r>
      <w:r w:rsidRPr="00F64D52">
        <w:rPr>
          <w:rFonts w:ascii="Times New Roman" w:hAnsi="Times New Roman" w:cs="Times New Roman"/>
          <w:lang w:val="en-US"/>
        </w:rPr>
        <w:t xml:space="preserve">he scattering force </w:t>
      </w:r>
      <w:r w:rsidR="00012FED" w:rsidRPr="00F64D52">
        <w:rPr>
          <w:rFonts w:ascii="Times New Roman" w:hAnsi="Times New Roman" w:cs="Times New Roman"/>
          <w:lang w:val="en-US"/>
        </w:rPr>
        <w:t xml:space="preserve">(blue line) </w:t>
      </w:r>
      <w:r w:rsidRPr="00F64D52">
        <w:rPr>
          <w:rFonts w:ascii="Times New Roman" w:hAnsi="Times New Roman" w:cs="Times New Roman"/>
          <w:lang w:val="en-US"/>
        </w:rPr>
        <w:t>is</w:t>
      </w:r>
      <w:r w:rsidR="00012FED" w:rsidRPr="00F64D52">
        <w:rPr>
          <w:rFonts w:ascii="Times New Roman" w:hAnsi="Times New Roman" w:cs="Times New Roman"/>
          <w:lang w:val="en-US"/>
        </w:rPr>
        <w:t xml:space="preserve">, however, always </w:t>
      </w:r>
      <w:r w:rsidRPr="00F64D52">
        <w:rPr>
          <w:rFonts w:ascii="Times New Roman" w:hAnsi="Times New Roman" w:cs="Times New Roman"/>
          <w:lang w:val="en-US"/>
        </w:rPr>
        <w:t>more intense</w:t>
      </w:r>
      <w:r w:rsidR="00012FED" w:rsidRPr="00F64D52">
        <w:rPr>
          <w:rFonts w:ascii="Times New Roman" w:hAnsi="Times New Roman" w:cs="Times New Roman"/>
          <w:lang w:val="en-US"/>
        </w:rPr>
        <w:t xml:space="preserve"> and dominat</w:t>
      </w:r>
      <w:r w:rsidR="00D16D34" w:rsidRPr="00F64D52">
        <w:rPr>
          <w:rFonts w:ascii="Times New Roman" w:hAnsi="Times New Roman" w:cs="Times New Roman"/>
          <w:lang w:val="en-US"/>
        </w:rPr>
        <w:t>es in the NRs-laser interaction,</w:t>
      </w:r>
      <w:r w:rsidR="00012FED" w:rsidRPr="00F64D52">
        <w:rPr>
          <w:rFonts w:ascii="Times New Roman" w:hAnsi="Times New Roman" w:cs="Times New Roman"/>
          <w:lang w:val="en-US"/>
        </w:rPr>
        <w:t xml:space="preserve"> no matter how the nanorod is oriented.</w:t>
      </w:r>
      <w:r w:rsidR="00D16D34" w:rsidRPr="00F64D52">
        <w:rPr>
          <w:rFonts w:ascii="Times New Roman" w:hAnsi="Times New Roman" w:cs="Times New Roman"/>
          <w:lang w:val="en-US"/>
        </w:rPr>
        <w:t xml:space="preserve"> The predominance of the scattering force over the gradient one is at least one order of magnitude and it is insured exploiting a low numerical aperture ob</w:t>
      </w:r>
      <w:r w:rsidR="002E0A24" w:rsidRPr="00F64D52">
        <w:rPr>
          <w:rFonts w:ascii="Times New Roman" w:hAnsi="Times New Roman" w:cs="Times New Roman"/>
          <w:lang w:val="en-US"/>
        </w:rPr>
        <w:t>jective. This</w:t>
      </w:r>
      <w:r w:rsidR="00D16D34" w:rsidRPr="00F64D52">
        <w:rPr>
          <w:rFonts w:ascii="Times New Roman" w:hAnsi="Times New Roman" w:cs="Times New Roman"/>
          <w:lang w:val="en-US"/>
        </w:rPr>
        <w:t xml:space="preserve"> </w:t>
      </w:r>
      <w:r w:rsidR="002E0A24" w:rsidRPr="00F64D52">
        <w:rPr>
          <w:rFonts w:ascii="Times New Roman" w:hAnsi="Times New Roman" w:cs="Times New Roman"/>
          <w:lang w:val="en-US"/>
        </w:rPr>
        <w:t>keeps</w:t>
      </w:r>
      <w:r w:rsidR="00D16D34" w:rsidRPr="00F64D52">
        <w:rPr>
          <w:rFonts w:ascii="Times New Roman" w:hAnsi="Times New Roman" w:cs="Times New Roman"/>
          <w:lang w:val="en-US"/>
        </w:rPr>
        <w:t xml:space="preserve"> the intensity of </w:t>
      </w:r>
      <w:r w:rsidR="002E0A24" w:rsidRPr="00F64D52">
        <w:rPr>
          <w:rFonts w:ascii="Times New Roman" w:hAnsi="Times New Roman" w:cs="Times New Roman"/>
          <w:lang w:val="en-US"/>
        </w:rPr>
        <w:t>gradient</w:t>
      </w:r>
      <w:r w:rsidR="00D16D34" w:rsidRPr="00F64D52">
        <w:rPr>
          <w:rFonts w:ascii="Times New Roman" w:hAnsi="Times New Roman" w:cs="Times New Roman"/>
          <w:lang w:val="en-US"/>
        </w:rPr>
        <w:t xml:space="preserve"> </w:t>
      </w:r>
      <w:r w:rsidR="002E0A24" w:rsidRPr="00F64D52">
        <w:rPr>
          <w:rFonts w:ascii="Times New Roman" w:hAnsi="Times New Roman" w:cs="Times New Roman"/>
          <w:lang w:val="en-US"/>
        </w:rPr>
        <w:t>force low with respect to the scattering one, avoiding the optical trapping of the nanorods inside the laser focus region that eventually can occur when the laser wavelength is red shifted with respect to the LSPR maximum position.</w:t>
      </w:r>
      <w:r w:rsidR="00012FED" w:rsidRPr="00F64D52">
        <w:rPr>
          <w:rFonts w:ascii="Times New Roman" w:hAnsi="Times New Roman" w:cs="Times New Roman"/>
          <w:lang w:val="en-US"/>
        </w:rPr>
        <w:t xml:space="preserve"> The net force balance acting on the rod is therefore always repulsive and leads to the pushing of the nanoparticles along the optical axis triggering the dynamic accumulation of the BIO-NRCs</w:t>
      </w:r>
      <w:r w:rsidR="002E0A24" w:rsidRPr="00F64D52">
        <w:rPr>
          <w:rFonts w:ascii="Times New Roman" w:hAnsi="Times New Roman" w:cs="Times New Roman"/>
          <w:lang w:val="en-US"/>
        </w:rPr>
        <w:t>.</w:t>
      </w:r>
      <w:r w:rsidR="001032E1" w:rsidRPr="00F64D52">
        <w:rPr>
          <w:rFonts w:ascii="Times New Roman" w:hAnsi="Times New Roman" w:cs="Times New Roman"/>
          <w:lang w:val="en-US"/>
        </w:rPr>
        <w:br w:type="page"/>
      </w:r>
    </w:p>
    <w:p w14:paraId="6AB68BE8" w14:textId="367D0468" w:rsidR="0051031C" w:rsidRDefault="0051031C" w:rsidP="00F72545">
      <w:pPr>
        <w:jc w:val="center"/>
        <w:rPr>
          <w:rFonts w:ascii="Times New Roman" w:hAnsi="Times New Roman" w:cs="Times New Roman"/>
          <w:sz w:val="28"/>
          <w:lang w:val="en-US"/>
        </w:rPr>
      </w:pPr>
      <w:r w:rsidRPr="00715E76">
        <w:rPr>
          <w:rFonts w:ascii="Times New Roman" w:hAnsi="Times New Roman" w:cs="Times New Roman"/>
          <w:sz w:val="28"/>
          <w:lang w:val="en-US"/>
        </w:rPr>
        <w:t>Suppleme</w:t>
      </w:r>
      <w:r>
        <w:rPr>
          <w:rFonts w:ascii="Times New Roman" w:hAnsi="Times New Roman" w:cs="Times New Roman"/>
          <w:sz w:val="28"/>
          <w:lang w:val="en-US"/>
        </w:rPr>
        <w:t>n</w:t>
      </w:r>
      <w:r w:rsidRPr="00715E76">
        <w:rPr>
          <w:rFonts w:ascii="Times New Roman" w:hAnsi="Times New Roman" w:cs="Times New Roman"/>
          <w:sz w:val="28"/>
          <w:lang w:val="en-US"/>
        </w:rPr>
        <w:t>tary Figure S</w:t>
      </w:r>
      <w:r>
        <w:rPr>
          <w:rFonts w:ascii="Times New Roman" w:hAnsi="Times New Roman" w:cs="Times New Roman"/>
          <w:sz w:val="28"/>
          <w:lang w:val="en-US"/>
        </w:rPr>
        <w:t>3</w:t>
      </w:r>
    </w:p>
    <w:p w14:paraId="3F6A5B03" w14:textId="63A6A3C7" w:rsidR="0051031C" w:rsidRDefault="001856E0" w:rsidP="00F72545">
      <w:pPr>
        <w:jc w:val="center"/>
        <w:rPr>
          <w:rFonts w:ascii="Times New Roman" w:hAnsi="Times New Roman" w:cs="Times New Roman"/>
          <w:sz w:val="28"/>
          <w:lang w:val="en-US"/>
        </w:rPr>
      </w:pPr>
      <w:r>
        <w:rPr>
          <w:rFonts w:ascii="Times New Roman" w:hAnsi="Times New Roman" w:cs="Times New Roman"/>
          <w:noProof/>
          <w:sz w:val="28"/>
        </w:rPr>
        <w:drawing>
          <wp:inline distT="0" distB="0" distL="0" distR="0" wp14:anchorId="326B888C" wp14:editId="6314A4FE">
            <wp:extent cx="3145699" cy="4437291"/>
            <wp:effectExtent l="0" t="0" r="4445" b="8255"/>
            <wp:docPr id="8" name="Immagine 8" descr="figure/FigSFi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FigSFit.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7699" cy="4440113"/>
                    </a:xfrm>
                    <a:prstGeom prst="rect">
                      <a:avLst/>
                    </a:prstGeom>
                    <a:noFill/>
                    <a:ln>
                      <a:noFill/>
                    </a:ln>
                  </pic:spPr>
                </pic:pic>
              </a:graphicData>
            </a:graphic>
          </wp:inline>
        </w:drawing>
      </w:r>
    </w:p>
    <w:p w14:paraId="63A1682A" w14:textId="524C9C60" w:rsidR="0051031C" w:rsidRDefault="0051031C" w:rsidP="00F72545">
      <w:pPr>
        <w:jc w:val="center"/>
        <w:rPr>
          <w:rFonts w:ascii="Times New Roman" w:hAnsi="Times New Roman" w:cs="Times New Roman"/>
          <w:sz w:val="28"/>
          <w:lang w:val="en-US"/>
        </w:rPr>
      </w:pPr>
    </w:p>
    <w:p w14:paraId="0578293C" w14:textId="3518A23C" w:rsidR="0051031C" w:rsidRPr="0051031C" w:rsidRDefault="0051031C" w:rsidP="0051031C">
      <w:pPr>
        <w:spacing w:line="480" w:lineRule="auto"/>
        <w:jc w:val="both"/>
        <w:rPr>
          <w:rFonts w:ascii="Times New Roman" w:hAnsi="Times New Roman" w:cs="Times New Roman"/>
          <w:lang w:val="en-US"/>
        </w:rPr>
      </w:pPr>
      <w:r w:rsidRPr="0051031C">
        <w:rPr>
          <w:rFonts w:ascii="Times New Roman" w:hAnsi="Times New Roman" w:cs="Times New Roman"/>
          <w:lang w:val="en-US"/>
        </w:rPr>
        <w:t xml:space="preserve">Figure S. </w:t>
      </w:r>
      <w:r>
        <w:rPr>
          <w:rFonts w:ascii="Times New Roman" w:hAnsi="Times New Roman" w:cs="Times New Roman"/>
          <w:lang w:val="en-US"/>
        </w:rPr>
        <w:t>3</w:t>
      </w:r>
      <w:r w:rsidRPr="0051031C">
        <w:rPr>
          <w:rFonts w:ascii="Times New Roman" w:hAnsi="Times New Roman" w:cs="Times New Roman"/>
          <w:lang w:val="en-US"/>
        </w:rPr>
        <w:t xml:space="preserve"> – </w:t>
      </w:r>
      <w:r w:rsidR="001C6839">
        <w:rPr>
          <w:rFonts w:ascii="Times New Roman" w:hAnsi="Times New Roman" w:cs="Times New Roman"/>
          <w:lang w:val="en-US"/>
        </w:rPr>
        <w:t xml:space="preserve">(a) </w:t>
      </w:r>
      <w:r>
        <w:rPr>
          <w:rFonts w:ascii="Times New Roman" w:hAnsi="Times New Roman" w:cs="Times New Roman"/>
          <w:lang w:val="en-US"/>
        </w:rPr>
        <w:t>Fits (</w:t>
      </w:r>
      <w:r w:rsidR="001C6839">
        <w:rPr>
          <w:rFonts w:ascii="Times New Roman" w:hAnsi="Times New Roman" w:cs="Times New Roman"/>
          <w:lang w:val="en-US"/>
        </w:rPr>
        <w:t>continuous</w:t>
      </w:r>
      <w:r>
        <w:rPr>
          <w:rFonts w:ascii="Times New Roman" w:hAnsi="Times New Roman" w:cs="Times New Roman"/>
          <w:lang w:val="en-US"/>
        </w:rPr>
        <w:t xml:space="preserve"> lines) of the experimental absorbance profiles (dots) of the NRs (50x30) diluted in water (</w:t>
      </w:r>
      <w:r w:rsidR="001C6839">
        <w:rPr>
          <w:rFonts w:ascii="Times New Roman" w:hAnsi="Times New Roman" w:cs="Times New Roman"/>
          <w:lang w:val="en-US"/>
        </w:rPr>
        <w:t>black</w:t>
      </w:r>
      <w:r>
        <w:rPr>
          <w:rFonts w:ascii="Times New Roman" w:hAnsi="Times New Roman" w:cs="Times New Roman"/>
          <w:lang w:val="en-US"/>
        </w:rPr>
        <w:t xml:space="preserve">) and of the NRs mixed with BSA </w:t>
      </w:r>
      <w:r w:rsidR="00AC1F79">
        <w:rPr>
          <w:rFonts w:ascii="Times New Roman" w:hAnsi="Times New Roman" w:cs="Times New Roman"/>
          <w:lang w:val="en-US"/>
        </w:rPr>
        <w:t>in PBS at</w:t>
      </w:r>
      <w:r>
        <w:rPr>
          <w:rFonts w:ascii="Times New Roman" w:hAnsi="Times New Roman" w:cs="Times New Roman"/>
          <w:lang w:val="en-US"/>
        </w:rPr>
        <w:t xml:space="preserve"> </w:t>
      </w:r>
      <w:r w:rsidR="00AC1F79">
        <w:rPr>
          <w:rFonts w:ascii="Times New Roman" w:hAnsi="Times New Roman" w:cs="Times New Roman"/>
          <w:lang w:val="en-US"/>
        </w:rPr>
        <w:t>10</w:t>
      </w:r>
      <w:r w:rsidR="00AC1F79" w:rsidRPr="0051031C">
        <w:rPr>
          <w:rFonts w:ascii="Times New Roman" w:hAnsi="Times New Roman" w:cs="Times New Roman"/>
          <w:vertAlign w:val="superscript"/>
          <w:lang w:val="en-US"/>
        </w:rPr>
        <w:t>-</w:t>
      </w:r>
      <w:r w:rsidR="00AC1F79">
        <w:rPr>
          <w:rFonts w:ascii="Times New Roman" w:hAnsi="Times New Roman" w:cs="Times New Roman"/>
          <w:vertAlign w:val="superscript"/>
          <w:lang w:val="en-US"/>
        </w:rPr>
        <w:t>4</w:t>
      </w:r>
      <w:r w:rsidR="00AC1F79">
        <w:rPr>
          <w:rFonts w:ascii="Times New Roman" w:hAnsi="Times New Roman" w:cs="Times New Roman"/>
          <w:lang w:val="en-US"/>
        </w:rPr>
        <w:t xml:space="preserve"> M (green). (b) </w:t>
      </w:r>
      <w:r w:rsidR="001856E0">
        <w:rPr>
          <w:rFonts w:ascii="Times New Roman" w:hAnsi="Times New Roman" w:cs="Times New Roman"/>
          <w:lang w:val="en-US"/>
        </w:rPr>
        <w:t xml:space="preserve">Absorbance (black dots) and fit (continuous red line) of the NRs mixed with BSA in PBS at </w:t>
      </w:r>
      <w:r>
        <w:rPr>
          <w:rFonts w:ascii="Times New Roman" w:hAnsi="Times New Roman" w:cs="Times New Roman"/>
          <w:lang w:val="en-US"/>
        </w:rPr>
        <w:t>5</w:t>
      </w:r>
      <m:oMath>
        <m:r>
          <w:rPr>
            <w:rFonts w:ascii="Cambria Math" w:hAnsi="Cambria Math" w:cs="Times New Roman"/>
            <w:lang w:val="en-US"/>
          </w:rPr>
          <m:t>×</m:t>
        </m:r>
      </m:oMath>
      <w:r>
        <w:rPr>
          <w:rFonts w:ascii="Times New Roman" w:hAnsi="Times New Roman" w:cs="Times New Roman"/>
          <w:lang w:val="en-US"/>
        </w:rPr>
        <w:t>10</w:t>
      </w:r>
      <w:r w:rsidRPr="0051031C">
        <w:rPr>
          <w:rFonts w:ascii="Times New Roman" w:hAnsi="Times New Roman" w:cs="Times New Roman"/>
          <w:vertAlign w:val="superscript"/>
          <w:lang w:val="en-US"/>
        </w:rPr>
        <w:t>-8</w:t>
      </w:r>
      <w:r>
        <w:rPr>
          <w:rFonts w:ascii="Times New Roman" w:hAnsi="Times New Roman" w:cs="Times New Roman"/>
          <w:lang w:val="en-US"/>
        </w:rPr>
        <w:t xml:space="preserve"> M</w:t>
      </w:r>
      <w:r w:rsidR="001856E0">
        <w:rPr>
          <w:rFonts w:ascii="Times New Roman" w:hAnsi="Times New Roman" w:cs="Times New Roman"/>
          <w:lang w:val="en-US"/>
        </w:rPr>
        <w:t>.</w:t>
      </w:r>
      <w:r>
        <w:rPr>
          <w:rFonts w:ascii="Times New Roman" w:hAnsi="Times New Roman" w:cs="Times New Roman"/>
          <w:lang w:val="en-US"/>
        </w:rPr>
        <w:t xml:space="preserve"> </w:t>
      </w:r>
      <w:r w:rsidR="001856E0">
        <w:rPr>
          <w:rFonts w:ascii="Times New Roman" w:hAnsi="Times New Roman" w:cs="Times New Roman"/>
          <w:lang w:val="en-US"/>
        </w:rPr>
        <w:t>Measures carried out within the first 5 minutes</w:t>
      </w:r>
      <w:r>
        <w:rPr>
          <w:rFonts w:ascii="Times New Roman" w:hAnsi="Times New Roman" w:cs="Times New Roman"/>
          <w:lang w:val="en-US"/>
        </w:rPr>
        <w:t xml:space="preserve"> from the mixing. </w:t>
      </w:r>
      <w:r w:rsidR="00AC1F79">
        <w:rPr>
          <w:rFonts w:ascii="Times New Roman" w:hAnsi="Times New Roman" w:cs="Times New Roman"/>
          <w:lang w:val="en-US"/>
        </w:rPr>
        <w:t>The dotted lines highlight the position of the main peaks</w:t>
      </w:r>
      <w:r w:rsidR="001856E0">
        <w:rPr>
          <w:rFonts w:ascii="Times New Roman" w:hAnsi="Times New Roman" w:cs="Times New Roman"/>
          <w:lang w:val="en-US"/>
        </w:rPr>
        <w:t xml:space="preserve"> used for the fits</w:t>
      </w:r>
      <w:r w:rsidR="00AC1F79">
        <w:rPr>
          <w:rFonts w:ascii="Times New Roman" w:hAnsi="Times New Roman" w:cs="Times New Roman"/>
          <w:lang w:val="en-US"/>
        </w:rPr>
        <w:t>.</w:t>
      </w:r>
    </w:p>
    <w:p w14:paraId="6DD288EF" w14:textId="77777777" w:rsidR="0051031C" w:rsidRDefault="0051031C" w:rsidP="00F72545">
      <w:pPr>
        <w:jc w:val="center"/>
        <w:rPr>
          <w:rFonts w:ascii="Times New Roman" w:hAnsi="Times New Roman" w:cs="Times New Roman"/>
          <w:sz w:val="28"/>
          <w:lang w:val="en-US"/>
        </w:rPr>
      </w:pPr>
    </w:p>
    <w:p w14:paraId="40DC241F" w14:textId="77777777" w:rsidR="0051031C" w:rsidRDefault="0051031C" w:rsidP="00F72545">
      <w:pPr>
        <w:jc w:val="center"/>
        <w:rPr>
          <w:rFonts w:ascii="Times New Roman" w:hAnsi="Times New Roman" w:cs="Times New Roman"/>
          <w:sz w:val="28"/>
          <w:lang w:val="en-US"/>
        </w:rPr>
      </w:pPr>
    </w:p>
    <w:p w14:paraId="5862974C" w14:textId="77777777" w:rsidR="0051031C" w:rsidRDefault="0051031C" w:rsidP="00F72545">
      <w:pPr>
        <w:jc w:val="center"/>
        <w:rPr>
          <w:rFonts w:ascii="Times New Roman" w:hAnsi="Times New Roman" w:cs="Times New Roman"/>
          <w:sz w:val="28"/>
          <w:lang w:val="en-US"/>
        </w:rPr>
      </w:pPr>
    </w:p>
    <w:p w14:paraId="66EF25C1" w14:textId="77777777" w:rsidR="0051031C" w:rsidRDefault="0051031C" w:rsidP="00F72545">
      <w:pPr>
        <w:jc w:val="center"/>
        <w:rPr>
          <w:rFonts w:ascii="Times New Roman" w:hAnsi="Times New Roman" w:cs="Times New Roman"/>
          <w:sz w:val="28"/>
          <w:lang w:val="en-US"/>
        </w:rPr>
      </w:pPr>
    </w:p>
    <w:p w14:paraId="7F8844F6" w14:textId="77777777" w:rsidR="0051031C" w:rsidRDefault="0051031C" w:rsidP="00F72545">
      <w:pPr>
        <w:jc w:val="center"/>
        <w:rPr>
          <w:rFonts w:ascii="Times New Roman" w:hAnsi="Times New Roman" w:cs="Times New Roman"/>
          <w:sz w:val="28"/>
          <w:lang w:val="en-US"/>
        </w:rPr>
      </w:pPr>
    </w:p>
    <w:p w14:paraId="29CA8821" w14:textId="77777777" w:rsidR="0051031C" w:rsidRDefault="0051031C" w:rsidP="00F72545">
      <w:pPr>
        <w:jc w:val="center"/>
        <w:rPr>
          <w:rFonts w:ascii="Times New Roman" w:hAnsi="Times New Roman" w:cs="Times New Roman"/>
          <w:sz w:val="28"/>
          <w:lang w:val="en-US"/>
        </w:rPr>
      </w:pPr>
    </w:p>
    <w:p w14:paraId="59D53014" w14:textId="77777777" w:rsidR="0051031C" w:rsidRDefault="0051031C" w:rsidP="00F72545">
      <w:pPr>
        <w:jc w:val="center"/>
        <w:rPr>
          <w:rFonts w:ascii="Times New Roman" w:hAnsi="Times New Roman" w:cs="Times New Roman"/>
          <w:sz w:val="28"/>
          <w:lang w:val="en-US"/>
        </w:rPr>
      </w:pPr>
    </w:p>
    <w:p w14:paraId="62A26427" w14:textId="77777777" w:rsidR="0051031C" w:rsidRDefault="0051031C" w:rsidP="00F72545">
      <w:pPr>
        <w:jc w:val="center"/>
        <w:rPr>
          <w:rFonts w:ascii="Times New Roman" w:hAnsi="Times New Roman" w:cs="Times New Roman"/>
          <w:sz w:val="28"/>
          <w:lang w:val="en-US"/>
        </w:rPr>
      </w:pPr>
    </w:p>
    <w:p w14:paraId="0AE913CC" w14:textId="77777777" w:rsidR="0051031C" w:rsidRDefault="0051031C" w:rsidP="00F72545">
      <w:pPr>
        <w:jc w:val="center"/>
        <w:rPr>
          <w:rFonts w:ascii="Times New Roman" w:hAnsi="Times New Roman" w:cs="Times New Roman"/>
          <w:sz w:val="28"/>
          <w:lang w:val="en-US"/>
        </w:rPr>
      </w:pPr>
    </w:p>
    <w:p w14:paraId="2AA9349B" w14:textId="77777777" w:rsidR="0051031C" w:rsidRDefault="0051031C" w:rsidP="00F72545">
      <w:pPr>
        <w:jc w:val="center"/>
        <w:rPr>
          <w:rFonts w:ascii="Times New Roman" w:hAnsi="Times New Roman" w:cs="Times New Roman"/>
          <w:sz w:val="28"/>
          <w:lang w:val="en-US"/>
        </w:rPr>
      </w:pPr>
    </w:p>
    <w:p w14:paraId="3853DA54" w14:textId="77777777" w:rsidR="0051031C" w:rsidRDefault="0051031C" w:rsidP="00F72545">
      <w:pPr>
        <w:jc w:val="center"/>
        <w:rPr>
          <w:rFonts w:ascii="Times New Roman" w:hAnsi="Times New Roman" w:cs="Times New Roman"/>
          <w:sz w:val="28"/>
          <w:lang w:val="en-US"/>
        </w:rPr>
      </w:pPr>
    </w:p>
    <w:p w14:paraId="03EB8EF4" w14:textId="77777777" w:rsidR="0051031C" w:rsidRDefault="0051031C" w:rsidP="00F72545">
      <w:pPr>
        <w:jc w:val="center"/>
        <w:rPr>
          <w:rFonts w:ascii="Times New Roman" w:hAnsi="Times New Roman" w:cs="Times New Roman"/>
          <w:sz w:val="28"/>
          <w:lang w:val="en-US"/>
        </w:rPr>
      </w:pPr>
    </w:p>
    <w:p w14:paraId="7ED7D039" w14:textId="77777777" w:rsidR="0051031C" w:rsidRDefault="0051031C" w:rsidP="00F72545">
      <w:pPr>
        <w:jc w:val="center"/>
        <w:rPr>
          <w:rFonts w:ascii="Times New Roman" w:hAnsi="Times New Roman" w:cs="Times New Roman"/>
          <w:sz w:val="28"/>
          <w:lang w:val="en-US"/>
        </w:rPr>
      </w:pPr>
    </w:p>
    <w:p w14:paraId="385C13A4" w14:textId="77777777" w:rsidR="0051031C" w:rsidRDefault="0051031C" w:rsidP="00F72545">
      <w:pPr>
        <w:jc w:val="center"/>
        <w:rPr>
          <w:rFonts w:ascii="Times New Roman" w:hAnsi="Times New Roman" w:cs="Times New Roman"/>
          <w:sz w:val="28"/>
          <w:lang w:val="en-US"/>
        </w:rPr>
      </w:pPr>
    </w:p>
    <w:p w14:paraId="5EBA9D8B" w14:textId="782227C2" w:rsidR="00514DC5" w:rsidRPr="00715E76" w:rsidRDefault="00BF7E36" w:rsidP="00F72545">
      <w:pPr>
        <w:jc w:val="center"/>
        <w:rPr>
          <w:rFonts w:ascii="Times New Roman" w:hAnsi="Times New Roman" w:cs="Times New Roman"/>
          <w:sz w:val="28"/>
          <w:lang w:val="en-US"/>
        </w:rPr>
      </w:pPr>
      <w:r w:rsidRPr="00715E76">
        <w:rPr>
          <w:rFonts w:ascii="Times New Roman" w:hAnsi="Times New Roman" w:cs="Times New Roman"/>
          <w:sz w:val="28"/>
          <w:lang w:val="en-US"/>
        </w:rPr>
        <w:t>Suppleme</w:t>
      </w:r>
      <w:r w:rsidR="0051031C">
        <w:rPr>
          <w:rFonts w:ascii="Times New Roman" w:hAnsi="Times New Roman" w:cs="Times New Roman"/>
          <w:sz w:val="28"/>
          <w:lang w:val="en-US"/>
        </w:rPr>
        <w:t>n</w:t>
      </w:r>
      <w:r w:rsidRPr="00715E76">
        <w:rPr>
          <w:rFonts w:ascii="Times New Roman" w:hAnsi="Times New Roman" w:cs="Times New Roman"/>
          <w:sz w:val="28"/>
          <w:lang w:val="en-US"/>
        </w:rPr>
        <w:t>tary Figure S</w:t>
      </w:r>
      <w:r w:rsidR="0051031C">
        <w:rPr>
          <w:rFonts w:ascii="Times New Roman" w:hAnsi="Times New Roman" w:cs="Times New Roman"/>
          <w:sz w:val="28"/>
          <w:lang w:val="en-US"/>
        </w:rPr>
        <w:t>4</w:t>
      </w:r>
    </w:p>
    <w:p w14:paraId="18BF8F9C" w14:textId="77777777" w:rsidR="00F72545" w:rsidRPr="00715E76" w:rsidRDefault="00F72545" w:rsidP="00F72545">
      <w:pPr>
        <w:jc w:val="center"/>
        <w:rPr>
          <w:rFonts w:ascii="Times New Roman" w:hAnsi="Times New Roman" w:cs="Times New Roman"/>
          <w:sz w:val="22"/>
          <w:szCs w:val="22"/>
          <w:lang w:val="en-US"/>
        </w:rPr>
      </w:pPr>
    </w:p>
    <w:p w14:paraId="2A110F6B" w14:textId="785679E8" w:rsidR="00F72545" w:rsidRPr="00715E76" w:rsidRDefault="00D572D6" w:rsidP="00F72545">
      <w:pPr>
        <w:keepNext/>
        <w:jc w:val="center"/>
        <w:rPr>
          <w:lang w:val="en-US"/>
        </w:rPr>
      </w:pPr>
      <w:r w:rsidRPr="00715E76">
        <w:rPr>
          <w:noProof/>
        </w:rPr>
        <w:drawing>
          <wp:inline distT="0" distB="0" distL="0" distR="0" wp14:anchorId="0A7CE695" wp14:editId="55610927">
            <wp:extent cx="4217836" cy="2712968"/>
            <wp:effectExtent l="0" t="0" r="0" b="508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7377"/>
                    <a:stretch/>
                  </pic:blipFill>
                  <pic:spPr bwMode="auto">
                    <a:xfrm>
                      <a:off x="0" y="0"/>
                      <a:ext cx="4220221" cy="2714502"/>
                    </a:xfrm>
                    <a:prstGeom prst="rect">
                      <a:avLst/>
                    </a:prstGeom>
                    <a:noFill/>
                    <a:ln>
                      <a:noFill/>
                    </a:ln>
                    <a:extLst>
                      <a:ext uri="{53640926-AAD7-44d8-BBD7-CCE9431645EC}">
                        <a14:shadowObscured xmlns:a14="http://schemas.microsoft.com/office/drawing/2010/main"/>
                      </a:ext>
                    </a:extLst>
                  </pic:spPr>
                </pic:pic>
              </a:graphicData>
            </a:graphic>
          </wp:inline>
        </w:drawing>
      </w:r>
    </w:p>
    <w:p w14:paraId="383AC652" w14:textId="68D7FFBD" w:rsidR="00514DC5" w:rsidRDefault="00F72545" w:rsidP="007D005C">
      <w:pPr>
        <w:pStyle w:val="Didascalia"/>
        <w:spacing w:line="480" w:lineRule="auto"/>
        <w:jc w:val="both"/>
        <w:rPr>
          <w:sz w:val="24"/>
          <w:szCs w:val="24"/>
          <w:lang w:val="en-US"/>
        </w:rPr>
      </w:pPr>
      <w:r w:rsidRPr="00E253C3">
        <w:rPr>
          <w:sz w:val="24"/>
          <w:szCs w:val="24"/>
          <w:lang w:val="en-US"/>
        </w:rPr>
        <w:t xml:space="preserve">Figure S. </w:t>
      </w:r>
      <w:r w:rsidR="0051031C">
        <w:rPr>
          <w:sz w:val="24"/>
          <w:szCs w:val="24"/>
          <w:lang w:val="en-US"/>
        </w:rPr>
        <w:t>4</w:t>
      </w:r>
      <w:r w:rsidRPr="00E253C3">
        <w:rPr>
          <w:sz w:val="24"/>
          <w:szCs w:val="24"/>
          <w:lang w:val="en-US"/>
        </w:rPr>
        <w:t xml:space="preserve"> – </w:t>
      </w:r>
      <w:r w:rsidR="00D572D6" w:rsidRPr="00E253C3">
        <w:rPr>
          <w:sz w:val="24"/>
          <w:szCs w:val="24"/>
          <w:lang w:val="en-US"/>
        </w:rPr>
        <w:t xml:space="preserve">SERS intensity at saturation for different characteristic Raman modes of BSA. Each point represents the averaged after background subtraction, from at least 4 saturated aggregates. Error bars are the standard deviation values calculated for each set of aggregates at the different concentrations. Solid lines are power law fits, whose exponents (reported in the table </w:t>
      </w:r>
      <w:r w:rsidR="002956D7">
        <w:rPr>
          <w:sz w:val="24"/>
          <w:szCs w:val="24"/>
          <w:lang w:val="en-US"/>
        </w:rPr>
        <w:t xml:space="preserve">S1 </w:t>
      </w:r>
      <w:r w:rsidR="00D572D6" w:rsidRPr="00E253C3">
        <w:rPr>
          <w:sz w:val="24"/>
          <w:szCs w:val="24"/>
          <w:lang w:val="en-US"/>
        </w:rPr>
        <w:t xml:space="preserve">below) are </w:t>
      </w:r>
      <w:r w:rsidR="002956D7">
        <w:rPr>
          <w:sz w:val="24"/>
          <w:szCs w:val="24"/>
          <w:lang w:val="en-US"/>
        </w:rPr>
        <w:t>the same within the experimental fitting error</w:t>
      </w:r>
      <w:r w:rsidR="00D572D6" w:rsidRPr="00E253C3">
        <w:rPr>
          <w:sz w:val="24"/>
          <w:szCs w:val="24"/>
          <w:lang w:val="en-US"/>
        </w:rPr>
        <w:t xml:space="preserve"> to one </w:t>
      </w:r>
      <w:r w:rsidR="002956D7">
        <w:rPr>
          <w:sz w:val="24"/>
          <w:szCs w:val="24"/>
          <w:lang w:val="en-US"/>
        </w:rPr>
        <w:t>found</w:t>
      </w:r>
      <w:r w:rsidR="00D572D6" w:rsidRPr="00E253C3">
        <w:rPr>
          <w:sz w:val="24"/>
          <w:szCs w:val="24"/>
          <w:lang w:val="en-US"/>
        </w:rPr>
        <w:t xml:space="preserve"> for Phe ring breathing mode (0.</w:t>
      </w:r>
      <w:r w:rsidR="007D005C" w:rsidRPr="00E253C3">
        <w:rPr>
          <w:sz w:val="24"/>
          <w:szCs w:val="24"/>
          <w:lang w:val="en-US"/>
        </w:rPr>
        <w:t>60</w:t>
      </w:r>
      <w:r w:rsidR="00D572D6" w:rsidRPr="00E253C3">
        <w:rPr>
          <w:sz w:val="24"/>
          <w:szCs w:val="24"/>
          <w:lang w:val="en-US"/>
        </w:rPr>
        <w:t xml:space="preserve"> ± 0.04).</w:t>
      </w:r>
      <w:r w:rsidR="00272BA7" w:rsidRPr="00E253C3">
        <w:rPr>
          <w:sz w:val="24"/>
          <w:szCs w:val="24"/>
          <w:lang w:val="en-US"/>
        </w:rPr>
        <w:t xml:space="preserve"> </w:t>
      </w:r>
    </w:p>
    <w:p w14:paraId="78E1EE75" w14:textId="77777777" w:rsidR="00A922C9" w:rsidRPr="0051031C" w:rsidRDefault="00A922C9" w:rsidP="00A922C9">
      <w:pPr>
        <w:rPr>
          <w:lang w:val="en-US"/>
        </w:rPr>
      </w:pPr>
    </w:p>
    <w:p w14:paraId="39E1BC06" w14:textId="38C81866" w:rsidR="00E253C3" w:rsidRPr="00715E76" w:rsidRDefault="00E253C3" w:rsidP="00E253C3">
      <w:pPr>
        <w:jc w:val="center"/>
        <w:rPr>
          <w:rFonts w:ascii="Times New Roman" w:hAnsi="Times New Roman" w:cs="Times New Roman"/>
          <w:lang w:val="en-US"/>
        </w:rPr>
      </w:pPr>
      <w:r w:rsidRPr="00715E76">
        <w:rPr>
          <w:rFonts w:ascii="Times New Roman" w:hAnsi="Times New Roman" w:cs="Times New Roman"/>
          <w:sz w:val="28"/>
          <w:lang w:val="en-US"/>
        </w:rPr>
        <w:t xml:space="preserve">Supplementary Table </w:t>
      </w:r>
      <w:r>
        <w:rPr>
          <w:rFonts w:ascii="Times New Roman" w:hAnsi="Times New Roman" w:cs="Times New Roman"/>
          <w:sz w:val="28"/>
          <w:lang w:val="en-US"/>
        </w:rPr>
        <w:t>1</w:t>
      </w:r>
    </w:p>
    <w:p w14:paraId="23F70953" w14:textId="77777777" w:rsidR="00E253C3" w:rsidRPr="00715E76" w:rsidRDefault="00E253C3" w:rsidP="00E253C3">
      <w:pPr>
        <w:rPr>
          <w:lang w:val="en-US"/>
        </w:rPr>
      </w:pPr>
    </w:p>
    <w:p w14:paraId="5843BE20" w14:textId="16814933" w:rsidR="00E253C3" w:rsidRPr="0051031C" w:rsidRDefault="00E253C3" w:rsidP="00A922C9">
      <w:pPr>
        <w:jc w:val="center"/>
        <w:rPr>
          <w:lang w:val="en-US"/>
        </w:rPr>
      </w:pPr>
      <w:r w:rsidRPr="00715E76">
        <w:rPr>
          <w:rFonts w:ascii="Times New Roman" w:hAnsi="Times New Roman" w:cs="Times New Roman"/>
          <w:bCs/>
          <w:sz w:val="22"/>
          <w:szCs w:val="22"/>
          <w:lang w:val="en-US"/>
        </w:rPr>
        <w:t xml:space="preserve">Table </w:t>
      </w:r>
      <w:r>
        <w:rPr>
          <w:rFonts w:ascii="Times New Roman" w:hAnsi="Times New Roman" w:cs="Times New Roman"/>
          <w:bCs/>
          <w:sz w:val="22"/>
          <w:szCs w:val="22"/>
          <w:lang w:val="en-US"/>
        </w:rPr>
        <w:t>S1</w:t>
      </w:r>
      <w:r w:rsidRPr="00715E76">
        <w:rPr>
          <w:rFonts w:ascii="Times New Roman" w:hAnsi="Times New Roman" w:cs="Times New Roman"/>
          <w:bCs/>
          <w:sz w:val="22"/>
          <w:szCs w:val="22"/>
          <w:lang w:val="en-US"/>
        </w:rPr>
        <w:t xml:space="preserve"> </w:t>
      </w:r>
      <w:r>
        <w:rPr>
          <w:rFonts w:ascii="Times New Roman" w:hAnsi="Times New Roman" w:cs="Times New Roman"/>
          <w:bCs/>
          <w:sz w:val="22"/>
          <w:szCs w:val="22"/>
          <w:lang w:val="en-US"/>
        </w:rPr>
        <w:t>–</w:t>
      </w:r>
      <w:r w:rsidR="00A922C9">
        <w:rPr>
          <w:rFonts w:ascii="Times New Roman" w:hAnsi="Times New Roman" w:cs="Times New Roman"/>
          <w:bCs/>
          <w:sz w:val="22"/>
          <w:szCs w:val="22"/>
          <w:lang w:val="en-US"/>
        </w:rPr>
        <w:t xml:space="preserve"> Best fit parameters (exponent) of the data in Figure S2.</w:t>
      </w:r>
    </w:p>
    <w:p w14:paraId="08B3E99F" w14:textId="77777777" w:rsidR="00DA03E7" w:rsidRPr="00715E76" w:rsidRDefault="00DA03E7">
      <w:pPr>
        <w:rPr>
          <w:lang w:val="en-US"/>
        </w:rPr>
      </w:pPr>
    </w:p>
    <w:tbl>
      <w:tblPr>
        <w:tblStyle w:val="Grigliatabella"/>
        <w:tblW w:w="0" w:type="auto"/>
        <w:jc w:val="center"/>
        <w:tblLook w:val="04A0" w:firstRow="1" w:lastRow="0" w:firstColumn="1" w:lastColumn="0" w:noHBand="0" w:noVBand="1"/>
      </w:tblPr>
      <w:tblGrid>
        <w:gridCol w:w="2660"/>
        <w:gridCol w:w="2977"/>
        <w:gridCol w:w="2551"/>
      </w:tblGrid>
      <w:tr w:rsidR="000B3D02" w:rsidRPr="00A922C9" w14:paraId="17674E2B" w14:textId="77777777" w:rsidTr="00E253C3">
        <w:trPr>
          <w:trHeight w:val="567"/>
          <w:jc w:val="center"/>
        </w:trPr>
        <w:tc>
          <w:tcPr>
            <w:tcW w:w="2660" w:type="dxa"/>
            <w:vAlign w:val="center"/>
          </w:tcPr>
          <w:p w14:paraId="404A193F" w14:textId="712E78D9" w:rsidR="000B3D02" w:rsidRPr="00A922C9" w:rsidRDefault="000B3D02" w:rsidP="00115DD2">
            <w:pPr>
              <w:jc w:val="center"/>
              <w:rPr>
                <w:rFonts w:ascii="Times New Roman" w:hAnsi="Times New Roman" w:cs="Times New Roman"/>
                <w:b/>
                <w:sz w:val="22"/>
                <w:szCs w:val="22"/>
                <w:lang w:val="en-US"/>
              </w:rPr>
            </w:pPr>
            <w:r w:rsidRPr="00A922C9">
              <w:rPr>
                <w:rFonts w:ascii="Times New Roman" w:hAnsi="Times New Roman" w:cs="Times New Roman"/>
                <w:b/>
                <w:sz w:val="22"/>
                <w:szCs w:val="22"/>
                <w:lang w:val="en-US"/>
              </w:rPr>
              <w:t>Raman Mode</w:t>
            </w:r>
          </w:p>
        </w:tc>
        <w:tc>
          <w:tcPr>
            <w:tcW w:w="2977" w:type="dxa"/>
            <w:vAlign w:val="center"/>
          </w:tcPr>
          <w:p w14:paraId="4FD7BE59" w14:textId="33AA37F5" w:rsidR="000B3D02" w:rsidRPr="00A922C9" w:rsidRDefault="000B3D02" w:rsidP="000B3D02">
            <w:pPr>
              <w:jc w:val="center"/>
              <w:rPr>
                <w:rFonts w:ascii="Times New Roman" w:hAnsi="Times New Roman" w:cs="Times New Roman"/>
                <w:b/>
                <w:sz w:val="22"/>
                <w:szCs w:val="22"/>
                <w:lang w:val="en-US"/>
              </w:rPr>
            </w:pPr>
            <w:r w:rsidRPr="00A922C9">
              <w:rPr>
                <w:rFonts w:ascii="Times New Roman" w:hAnsi="Times New Roman" w:cs="Times New Roman"/>
                <w:b/>
                <w:sz w:val="22"/>
                <w:szCs w:val="22"/>
                <w:lang w:val="en-US"/>
              </w:rPr>
              <w:t xml:space="preserve">Mode </w:t>
            </w:r>
            <w:r w:rsidR="003608E8" w:rsidRPr="00A922C9">
              <w:rPr>
                <w:rFonts w:ascii="Times New Roman" w:hAnsi="Times New Roman" w:cs="Times New Roman"/>
                <w:b/>
                <w:sz w:val="22"/>
                <w:szCs w:val="22"/>
                <w:lang w:val="en-US"/>
              </w:rPr>
              <w:t>assignment</w:t>
            </w:r>
          </w:p>
        </w:tc>
        <w:tc>
          <w:tcPr>
            <w:tcW w:w="2551" w:type="dxa"/>
            <w:vAlign w:val="center"/>
          </w:tcPr>
          <w:p w14:paraId="75B7633F" w14:textId="6E94719E" w:rsidR="000B3D02" w:rsidRPr="00A922C9" w:rsidRDefault="000B3D02" w:rsidP="00115DD2">
            <w:pPr>
              <w:jc w:val="center"/>
              <w:rPr>
                <w:rFonts w:ascii="Times New Roman" w:hAnsi="Times New Roman" w:cs="Times New Roman"/>
                <w:b/>
                <w:sz w:val="22"/>
                <w:szCs w:val="22"/>
                <w:lang w:val="en-US"/>
              </w:rPr>
            </w:pPr>
            <w:r w:rsidRPr="00A922C9">
              <w:rPr>
                <w:rFonts w:ascii="Times New Roman" w:hAnsi="Times New Roman" w:cs="Times New Roman"/>
                <w:b/>
                <w:sz w:val="22"/>
                <w:szCs w:val="22"/>
                <w:lang w:val="en-US"/>
              </w:rPr>
              <w:t>Exponent</w:t>
            </w:r>
          </w:p>
        </w:tc>
      </w:tr>
      <w:tr w:rsidR="000B3D02" w:rsidRPr="00715E76" w14:paraId="3F4D00F5" w14:textId="77777777" w:rsidTr="00E253C3">
        <w:trPr>
          <w:trHeight w:val="567"/>
          <w:jc w:val="center"/>
        </w:trPr>
        <w:tc>
          <w:tcPr>
            <w:tcW w:w="2660" w:type="dxa"/>
            <w:vAlign w:val="center"/>
          </w:tcPr>
          <w:p w14:paraId="5E3E9DE0" w14:textId="6C9B3FC8" w:rsidR="000B3D02" w:rsidRPr="00715E76" w:rsidRDefault="000B3D02" w:rsidP="00115DD2">
            <w:pPr>
              <w:jc w:val="center"/>
              <w:rPr>
                <w:rFonts w:ascii="Times New Roman" w:hAnsi="Times New Roman" w:cs="Times New Roman"/>
                <w:sz w:val="22"/>
                <w:szCs w:val="22"/>
                <w:lang w:val="en-US"/>
              </w:rPr>
            </w:pPr>
            <w:r w:rsidRPr="00715E76">
              <w:rPr>
                <w:rFonts w:ascii="Times New Roman" w:hAnsi="Times New Roman" w:cs="Times New Roman"/>
                <w:sz w:val="22"/>
                <w:szCs w:val="22"/>
                <w:lang w:val="en-US"/>
              </w:rPr>
              <w:t>1130 cm</w:t>
            </w:r>
            <w:r w:rsidRPr="00715E76">
              <w:rPr>
                <w:rFonts w:ascii="Times New Roman" w:hAnsi="Times New Roman" w:cs="Times New Roman"/>
                <w:sz w:val="22"/>
                <w:szCs w:val="22"/>
                <w:vertAlign w:val="superscript"/>
                <w:lang w:val="en-US"/>
              </w:rPr>
              <w:t>-1</w:t>
            </w:r>
          </w:p>
        </w:tc>
        <w:tc>
          <w:tcPr>
            <w:tcW w:w="2977" w:type="dxa"/>
            <w:vAlign w:val="center"/>
          </w:tcPr>
          <w:p w14:paraId="0FA35032" w14:textId="628D932A" w:rsidR="000B3D02" w:rsidRPr="00715E76" w:rsidRDefault="000B3D02" w:rsidP="000B3D02">
            <w:pPr>
              <w:jc w:val="center"/>
              <w:rPr>
                <w:rFonts w:ascii="Times New Roman" w:hAnsi="Times New Roman" w:cs="Times New Roman"/>
                <w:sz w:val="22"/>
                <w:szCs w:val="22"/>
                <w:lang w:val="en-US"/>
              </w:rPr>
            </w:pPr>
            <w:r w:rsidRPr="00715E76">
              <w:rPr>
                <w:rFonts w:ascii="Times New Roman" w:hAnsi="Times New Roman" w:cs="Times New Roman"/>
                <w:sz w:val="22"/>
                <w:szCs w:val="22"/>
                <w:lang w:val="en-US"/>
              </w:rPr>
              <w:t xml:space="preserve">CN stretching </w:t>
            </w:r>
            <w:bookmarkStart w:id="1" w:name="_Ref368328935"/>
            <w:r w:rsidR="00C64124">
              <w:rPr>
                <w:rFonts w:ascii="Times New Roman" w:hAnsi="Times New Roman" w:cs="Times New Roman"/>
                <w:sz w:val="22"/>
                <w:szCs w:val="22"/>
                <w:lang w:val="en-US"/>
              </w:rPr>
              <w:t>[</w:t>
            </w:r>
            <w:r w:rsidR="00672F7B" w:rsidRPr="00C64124">
              <w:rPr>
                <w:rStyle w:val="Rimandonotadichiusura"/>
                <w:rFonts w:ascii="Times New Roman" w:hAnsi="Times New Roman" w:cs="Times New Roman"/>
                <w:sz w:val="22"/>
                <w:szCs w:val="22"/>
                <w:vertAlign w:val="baseline"/>
                <w:lang w:val="en-US"/>
              </w:rPr>
              <w:endnoteReference w:id="6"/>
            </w:r>
            <w:bookmarkEnd w:id="1"/>
            <w:r w:rsidR="00672F7B" w:rsidRPr="00C64124">
              <w:rPr>
                <w:rFonts w:ascii="Times New Roman" w:hAnsi="Times New Roman" w:cs="Times New Roman"/>
                <w:sz w:val="22"/>
                <w:szCs w:val="22"/>
                <w:lang w:val="en-US"/>
              </w:rPr>
              <w:t>,</w:t>
            </w:r>
            <w:bookmarkStart w:id="2" w:name="_Ref368328937"/>
            <w:r w:rsidR="00672F7B" w:rsidRPr="00C64124">
              <w:rPr>
                <w:rStyle w:val="Rimandonotadichiusura"/>
                <w:rFonts w:ascii="Times New Roman" w:hAnsi="Times New Roman" w:cs="Times New Roman"/>
                <w:sz w:val="22"/>
                <w:szCs w:val="22"/>
                <w:vertAlign w:val="baseline"/>
                <w:lang w:val="en-US"/>
              </w:rPr>
              <w:endnoteReference w:id="7"/>
            </w:r>
            <w:bookmarkEnd w:id="2"/>
            <w:r w:rsidR="00C64124" w:rsidRPr="00C64124">
              <w:rPr>
                <w:rFonts w:ascii="Times New Roman" w:hAnsi="Times New Roman" w:cs="Times New Roman"/>
                <w:sz w:val="22"/>
                <w:szCs w:val="22"/>
                <w:lang w:val="en-US"/>
              </w:rPr>
              <w:t>]</w:t>
            </w:r>
          </w:p>
        </w:tc>
        <w:tc>
          <w:tcPr>
            <w:tcW w:w="2551" w:type="dxa"/>
            <w:vAlign w:val="center"/>
          </w:tcPr>
          <w:p w14:paraId="233B9197" w14:textId="52B1DE3C" w:rsidR="000B3D02" w:rsidRPr="00715E76" w:rsidRDefault="008B76B8" w:rsidP="00115DD2">
            <w:pPr>
              <w:jc w:val="center"/>
              <w:rPr>
                <w:rFonts w:ascii="Times New Roman" w:hAnsi="Times New Roman" w:cs="Times New Roman"/>
                <w:sz w:val="22"/>
                <w:szCs w:val="22"/>
                <w:lang w:val="en-US"/>
              </w:rPr>
            </w:pPr>
            <w:r>
              <w:rPr>
                <w:rFonts w:ascii="Times New Roman" w:hAnsi="Times New Roman" w:cs="Times New Roman"/>
                <w:sz w:val="22"/>
                <w:szCs w:val="22"/>
                <w:lang w:val="en-US"/>
              </w:rPr>
              <w:t>0,5</w:t>
            </w:r>
            <w:r w:rsidR="000B3D02" w:rsidRPr="00715E76">
              <w:rPr>
                <w:rFonts w:ascii="Times New Roman" w:hAnsi="Times New Roman" w:cs="Times New Roman"/>
                <w:sz w:val="22"/>
                <w:szCs w:val="22"/>
                <w:lang w:val="en-US"/>
              </w:rPr>
              <w:t xml:space="preserve"> </w:t>
            </w:r>
            <w:r w:rsidR="000B3D02" w:rsidRPr="00715E76">
              <w:rPr>
                <w:rFonts w:ascii="Times New Roman" w:hAnsi="Times New Roman" w:cs="Times New Roman"/>
                <w:sz w:val="22"/>
                <w:szCs w:val="22"/>
                <w:lang w:val="en-US"/>
              </w:rPr>
              <w:sym w:font="Symbol" w:char="F0B1"/>
            </w:r>
            <w:r>
              <w:rPr>
                <w:rFonts w:ascii="Times New Roman" w:hAnsi="Times New Roman" w:cs="Times New Roman"/>
                <w:sz w:val="22"/>
                <w:szCs w:val="22"/>
                <w:lang w:val="en-US"/>
              </w:rPr>
              <w:t xml:space="preserve"> 0,1</w:t>
            </w:r>
          </w:p>
        </w:tc>
      </w:tr>
      <w:tr w:rsidR="000B3D02" w:rsidRPr="00715E76" w14:paraId="3071CAFE" w14:textId="77777777" w:rsidTr="00E253C3">
        <w:trPr>
          <w:trHeight w:val="567"/>
          <w:jc w:val="center"/>
        </w:trPr>
        <w:tc>
          <w:tcPr>
            <w:tcW w:w="2660" w:type="dxa"/>
            <w:vAlign w:val="center"/>
          </w:tcPr>
          <w:p w14:paraId="59A18900" w14:textId="1AEAC502" w:rsidR="000B3D02" w:rsidRPr="00715E76" w:rsidRDefault="000B3D02" w:rsidP="00115DD2">
            <w:pPr>
              <w:jc w:val="center"/>
              <w:rPr>
                <w:rFonts w:ascii="Times New Roman" w:hAnsi="Times New Roman" w:cs="Times New Roman"/>
                <w:sz w:val="22"/>
                <w:szCs w:val="22"/>
                <w:lang w:val="en-US"/>
              </w:rPr>
            </w:pPr>
            <w:r w:rsidRPr="00715E76">
              <w:rPr>
                <w:rFonts w:ascii="Times New Roman" w:hAnsi="Times New Roman" w:cs="Times New Roman"/>
                <w:sz w:val="22"/>
                <w:szCs w:val="22"/>
                <w:lang w:val="en-US"/>
              </w:rPr>
              <w:t>1240 cm</w:t>
            </w:r>
            <w:r w:rsidRPr="00715E76">
              <w:rPr>
                <w:rFonts w:ascii="Times New Roman" w:hAnsi="Times New Roman" w:cs="Times New Roman"/>
                <w:sz w:val="22"/>
                <w:szCs w:val="22"/>
                <w:vertAlign w:val="superscript"/>
                <w:lang w:val="en-US"/>
              </w:rPr>
              <w:t>-1</w:t>
            </w:r>
          </w:p>
        </w:tc>
        <w:tc>
          <w:tcPr>
            <w:tcW w:w="2977" w:type="dxa"/>
            <w:vAlign w:val="center"/>
          </w:tcPr>
          <w:p w14:paraId="7A7DFD13" w14:textId="06898840" w:rsidR="000B3D02" w:rsidRPr="00715E76" w:rsidRDefault="00AA0ACC" w:rsidP="00AA0ACC">
            <w:pPr>
              <w:jc w:val="center"/>
              <w:rPr>
                <w:rFonts w:ascii="Times New Roman" w:hAnsi="Times New Roman" w:cs="Times New Roman"/>
                <w:sz w:val="22"/>
                <w:szCs w:val="22"/>
                <w:lang w:val="en-US"/>
              </w:rPr>
            </w:pPr>
            <w:r w:rsidRPr="00715E76">
              <w:rPr>
                <w:rFonts w:ascii="Times New Roman" w:hAnsi="Times New Roman" w:cs="Times New Roman"/>
                <w:sz w:val="22"/>
                <w:szCs w:val="22"/>
                <w:lang w:val="en-US"/>
              </w:rPr>
              <w:t xml:space="preserve">Amide III </w:t>
            </w:r>
            <w:r w:rsidR="00C64124" w:rsidRPr="00C64124">
              <w:rPr>
                <w:rFonts w:ascii="Times New Roman" w:hAnsi="Times New Roman" w:cs="Times New Roman"/>
                <w:sz w:val="22"/>
                <w:szCs w:val="22"/>
                <w:lang w:val="en-US"/>
              </w:rPr>
              <w:t>[</w:t>
            </w:r>
            <w:r w:rsidR="003A0850" w:rsidRPr="00C64124">
              <w:rPr>
                <w:rFonts w:ascii="Times New Roman" w:hAnsi="Times New Roman" w:cs="Times New Roman"/>
                <w:sz w:val="22"/>
                <w:szCs w:val="22"/>
                <w:lang w:val="en-US"/>
              </w:rPr>
              <w:fldChar w:fldCharType="begin"/>
            </w:r>
            <w:r w:rsidR="003A0850" w:rsidRPr="00C64124">
              <w:rPr>
                <w:rFonts w:ascii="Times New Roman" w:hAnsi="Times New Roman" w:cs="Times New Roman"/>
                <w:sz w:val="22"/>
                <w:szCs w:val="22"/>
                <w:lang w:val="en-US"/>
              </w:rPr>
              <w:instrText xml:space="preserve"> NOTEREF _Ref368328935 \h </w:instrText>
            </w:r>
            <w:r w:rsidR="003A0850" w:rsidRPr="00C64124">
              <w:rPr>
                <w:rFonts w:ascii="Times New Roman" w:hAnsi="Times New Roman" w:cs="Times New Roman"/>
                <w:sz w:val="22"/>
                <w:szCs w:val="22"/>
                <w:lang w:val="en-US"/>
              </w:rPr>
            </w:r>
            <w:r w:rsidR="003A0850" w:rsidRPr="00C64124">
              <w:rPr>
                <w:rFonts w:ascii="Times New Roman" w:hAnsi="Times New Roman" w:cs="Times New Roman"/>
                <w:sz w:val="22"/>
                <w:szCs w:val="22"/>
                <w:lang w:val="en-US"/>
              </w:rPr>
              <w:fldChar w:fldCharType="separate"/>
            </w:r>
            <w:r w:rsidR="009A6138" w:rsidRPr="00C64124">
              <w:rPr>
                <w:rFonts w:ascii="Times New Roman" w:hAnsi="Times New Roman" w:cs="Times New Roman"/>
                <w:sz w:val="22"/>
                <w:szCs w:val="22"/>
                <w:lang w:val="en-US"/>
              </w:rPr>
              <w:t>6</w:t>
            </w:r>
            <w:r w:rsidR="003A0850" w:rsidRPr="00C64124">
              <w:rPr>
                <w:rFonts w:ascii="Times New Roman" w:hAnsi="Times New Roman" w:cs="Times New Roman"/>
                <w:sz w:val="22"/>
                <w:szCs w:val="22"/>
                <w:lang w:val="en-US"/>
              </w:rPr>
              <w:fldChar w:fldCharType="end"/>
            </w:r>
            <w:r w:rsidR="003A0850" w:rsidRPr="00C64124">
              <w:rPr>
                <w:rFonts w:ascii="Times New Roman" w:hAnsi="Times New Roman" w:cs="Times New Roman"/>
                <w:sz w:val="22"/>
                <w:szCs w:val="22"/>
                <w:lang w:val="en-US"/>
              </w:rPr>
              <w:t>,</w:t>
            </w:r>
            <w:r w:rsidR="003A0850" w:rsidRPr="00C64124">
              <w:rPr>
                <w:rFonts w:ascii="Times New Roman" w:hAnsi="Times New Roman" w:cs="Times New Roman"/>
                <w:sz w:val="22"/>
                <w:szCs w:val="22"/>
                <w:lang w:val="en-US"/>
              </w:rPr>
              <w:fldChar w:fldCharType="begin"/>
            </w:r>
            <w:r w:rsidR="003A0850" w:rsidRPr="00C64124">
              <w:rPr>
                <w:rFonts w:ascii="Times New Roman" w:hAnsi="Times New Roman" w:cs="Times New Roman"/>
                <w:sz w:val="22"/>
                <w:szCs w:val="22"/>
                <w:lang w:val="en-US"/>
              </w:rPr>
              <w:instrText xml:space="preserve"> NOTEREF _Ref368328937 \h </w:instrText>
            </w:r>
            <w:r w:rsidR="003A0850" w:rsidRPr="00C64124">
              <w:rPr>
                <w:rFonts w:ascii="Times New Roman" w:hAnsi="Times New Roman" w:cs="Times New Roman"/>
                <w:sz w:val="22"/>
                <w:szCs w:val="22"/>
                <w:lang w:val="en-US"/>
              </w:rPr>
            </w:r>
            <w:r w:rsidR="003A0850" w:rsidRPr="00C64124">
              <w:rPr>
                <w:rFonts w:ascii="Times New Roman" w:hAnsi="Times New Roman" w:cs="Times New Roman"/>
                <w:sz w:val="22"/>
                <w:szCs w:val="22"/>
                <w:lang w:val="en-US"/>
              </w:rPr>
              <w:fldChar w:fldCharType="separate"/>
            </w:r>
            <w:r w:rsidR="009A6138" w:rsidRPr="00C64124">
              <w:rPr>
                <w:rFonts w:ascii="Times New Roman" w:hAnsi="Times New Roman" w:cs="Times New Roman"/>
                <w:sz w:val="22"/>
                <w:szCs w:val="22"/>
                <w:lang w:val="en-US"/>
              </w:rPr>
              <w:t>7</w:t>
            </w:r>
            <w:r w:rsidR="003A0850" w:rsidRPr="00C64124">
              <w:rPr>
                <w:rFonts w:ascii="Times New Roman" w:hAnsi="Times New Roman" w:cs="Times New Roman"/>
                <w:sz w:val="22"/>
                <w:szCs w:val="22"/>
                <w:lang w:val="en-US"/>
              </w:rPr>
              <w:fldChar w:fldCharType="end"/>
            </w:r>
            <w:r w:rsidR="003A0850" w:rsidRPr="00C64124">
              <w:rPr>
                <w:rFonts w:ascii="Times New Roman" w:hAnsi="Times New Roman" w:cs="Times New Roman"/>
                <w:sz w:val="22"/>
                <w:szCs w:val="22"/>
                <w:lang w:val="en-US"/>
              </w:rPr>
              <w:t>,</w:t>
            </w:r>
            <w:r w:rsidRPr="00C64124">
              <w:rPr>
                <w:rStyle w:val="Rimandonotadichiusura"/>
                <w:rFonts w:ascii="Times New Roman" w:hAnsi="Times New Roman" w:cs="Times New Roman"/>
                <w:sz w:val="22"/>
                <w:szCs w:val="22"/>
                <w:vertAlign w:val="baseline"/>
                <w:lang w:val="en-US"/>
              </w:rPr>
              <w:endnoteReference w:id="8"/>
            </w:r>
            <w:r w:rsidR="00C64124" w:rsidRPr="00C64124">
              <w:rPr>
                <w:rFonts w:ascii="Times New Roman" w:hAnsi="Times New Roman" w:cs="Times New Roman"/>
                <w:sz w:val="22"/>
                <w:szCs w:val="22"/>
                <w:lang w:val="en-US"/>
              </w:rPr>
              <w:t>]</w:t>
            </w:r>
          </w:p>
        </w:tc>
        <w:tc>
          <w:tcPr>
            <w:tcW w:w="2551" w:type="dxa"/>
            <w:vAlign w:val="center"/>
          </w:tcPr>
          <w:p w14:paraId="2511A19D" w14:textId="0B487ED9" w:rsidR="000B3D02" w:rsidRPr="00715E76" w:rsidRDefault="000B3D02" w:rsidP="008B76B8">
            <w:pPr>
              <w:jc w:val="center"/>
              <w:rPr>
                <w:rFonts w:ascii="Times New Roman" w:hAnsi="Times New Roman" w:cs="Times New Roman"/>
                <w:sz w:val="22"/>
                <w:szCs w:val="22"/>
                <w:lang w:val="en-US"/>
              </w:rPr>
            </w:pPr>
            <w:r w:rsidRPr="00715E76">
              <w:rPr>
                <w:rFonts w:ascii="Times New Roman" w:hAnsi="Times New Roman" w:cs="Times New Roman"/>
                <w:sz w:val="22"/>
                <w:szCs w:val="22"/>
                <w:lang w:val="en-US"/>
              </w:rPr>
              <w:t>0,</w:t>
            </w:r>
            <w:r w:rsidR="008B76B8">
              <w:rPr>
                <w:rFonts w:ascii="Times New Roman" w:hAnsi="Times New Roman" w:cs="Times New Roman"/>
                <w:sz w:val="22"/>
                <w:szCs w:val="22"/>
                <w:lang w:val="en-US"/>
              </w:rPr>
              <w:t>6</w:t>
            </w:r>
            <w:r w:rsidRPr="00715E76">
              <w:rPr>
                <w:rFonts w:ascii="Times New Roman" w:hAnsi="Times New Roman" w:cs="Times New Roman"/>
                <w:sz w:val="22"/>
                <w:szCs w:val="22"/>
                <w:lang w:val="en-US"/>
              </w:rPr>
              <w:t xml:space="preserve"> </w:t>
            </w:r>
            <w:r w:rsidRPr="00715E76">
              <w:rPr>
                <w:rFonts w:ascii="Times New Roman" w:hAnsi="Times New Roman" w:cs="Times New Roman"/>
                <w:sz w:val="22"/>
                <w:szCs w:val="22"/>
                <w:lang w:val="en-US"/>
              </w:rPr>
              <w:sym w:font="Symbol" w:char="F0B1"/>
            </w:r>
            <w:r w:rsidRPr="00715E76">
              <w:rPr>
                <w:rFonts w:ascii="Times New Roman" w:hAnsi="Times New Roman" w:cs="Times New Roman"/>
                <w:sz w:val="22"/>
                <w:szCs w:val="22"/>
                <w:lang w:val="en-US"/>
              </w:rPr>
              <w:t xml:space="preserve"> 0,</w:t>
            </w:r>
            <w:r w:rsidR="008B76B8">
              <w:rPr>
                <w:rFonts w:ascii="Times New Roman" w:hAnsi="Times New Roman" w:cs="Times New Roman"/>
                <w:sz w:val="22"/>
                <w:szCs w:val="22"/>
                <w:lang w:val="en-US"/>
              </w:rPr>
              <w:t>1</w:t>
            </w:r>
          </w:p>
        </w:tc>
      </w:tr>
      <w:tr w:rsidR="000B3D02" w:rsidRPr="00715E76" w14:paraId="4C94F9AA" w14:textId="77777777" w:rsidTr="00E253C3">
        <w:trPr>
          <w:trHeight w:val="567"/>
          <w:jc w:val="center"/>
        </w:trPr>
        <w:tc>
          <w:tcPr>
            <w:tcW w:w="2660" w:type="dxa"/>
            <w:vAlign w:val="center"/>
          </w:tcPr>
          <w:p w14:paraId="4324EC81" w14:textId="3B94A030" w:rsidR="000B3D02" w:rsidRPr="00715E76" w:rsidRDefault="000B3D02" w:rsidP="00115DD2">
            <w:pPr>
              <w:jc w:val="center"/>
              <w:rPr>
                <w:rFonts w:ascii="Times New Roman" w:hAnsi="Times New Roman" w:cs="Times New Roman"/>
                <w:sz w:val="22"/>
                <w:szCs w:val="22"/>
                <w:lang w:val="en-US"/>
              </w:rPr>
            </w:pPr>
            <w:r w:rsidRPr="00715E76">
              <w:rPr>
                <w:rFonts w:ascii="Times New Roman" w:hAnsi="Times New Roman" w:cs="Times New Roman"/>
                <w:sz w:val="22"/>
                <w:szCs w:val="22"/>
                <w:lang w:val="en-US"/>
              </w:rPr>
              <w:t>1390 cm</w:t>
            </w:r>
            <w:r w:rsidRPr="00715E76">
              <w:rPr>
                <w:rFonts w:ascii="Times New Roman" w:hAnsi="Times New Roman" w:cs="Times New Roman"/>
                <w:sz w:val="22"/>
                <w:szCs w:val="22"/>
                <w:vertAlign w:val="superscript"/>
                <w:lang w:val="en-US"/>
              </w:rPr>
              <w:t>-1</w:t>
            </w:r>
          </w:p>
        </w:tc>
        <w:tc>
          <w:tcPr>
            <w:tcW w:w="2977" w:type="dxa"/>
            <w:vAlign w:val="center"/>
          </w:tcPr>
          <w:p w14:paraId="3BF72BFD" w14:textId="6241D00B" w:rsidR="000B3D02" w:rsidRPr="00715E76" w:rsidRDefault="00452ABC" w:rsidP="000B3D02">
            <w:pPr>
              <w:jc w:val="center"/>
              <w:rPr>
                <w:rFonts w:ascii="Times New Roman" w:hAnsi="Times New Roman" w:cs="Times New Roman"/>
                <w:sz w:val="22"/>
                <w:szCs w:val="22"/>
                <w:lang w:val="en-US"/>
              </w:rPr>
            </w:pPr>
            <w:r w:rsidRPr="00715E76">
              <w:rPr>
                <w:rFonts w:ascii="Times New Roman" w:hAnsi="Times New Roman" w:cs="Times New Roman"/>
                <w:sz w:val="22"/>
                <w:szCs w:val="22"/>
                <w:lang w:val="en-US"/>
              </w:rPr>
              <w:t>Aromatic amino acids COO</w:t>
            </w:r>
            <w:r w:rsidRPr="00C64124">
              <w:rPr>
                <w:rFonts w:ascii="Times New Roman" w:hAnsi="Times New Roman" w:cs="Times New Roman"/>
                <w:sz w:val="22"/>
                <w:szCs w:val="22"/>
                <w:vertAlign w:val="superscript"/>
                <w:lang w:val="en-US"/>
              </w:rPr>
              <w:t>-</w:t>
            </w:r>
            <w:r w:rsidRPr="00715E76">
              <w:rPr>
                <w:rFonts w:ascii="Times New Roman" w:hAnsi="Times New Roman" w:cs="Times New Roman"/>
                <w:sz w:val="22"/>
                <w:szCs w:val="22"/>
                <w:lang w:val="en-US"/>
              </w:rPr>
              <w:t xml:space="preserve"> stretching </w:t>
            </w:r>
            <w:r w:rsidR="00C64124" w:rsidRPr="00C64124">
              <w:rPr>
                <w:rFonts w:ascii="Times New Roman" w:hAnsi="Times New Roman" w:cs="Times New Roman"/>
                <w:sz w:val="22"/>
                <w:szCs w:val="22"/>
                <w:lang w:val="en-US"/>
              </w:rPr>
              <w:t>[</w:t>
            </w:r>
            <w:r w:rsidRPr="00C64124">
              <w:rPr>
                <w:rFonts w:ascii="Times New Roman" w:hAnsi="Times New Roman" w:cs="Times New Roman"/>
                <w:sz w:val="22"/>
                <w:szCs w:val="22"/>
                <w:lang w:val="en-US"/>
              </w:rPr>
              <w:fldChar w:fldCharType="begin"/>
            </w:r>
            <w:r w:rsidRPr="00C64124">
              <w:rPr>
                <w:rFonts w:ascii="Times New Roman" w:hAnsi="Times New Roman" w:cs="Times New Roman"/>
                <w:sz w:val="22"/>
                <w:szCs w:val="22"/>
                <w:lang w:val="en-US"/>
              </w:rPr>
              <w:instrText xml:space="preserve"> NOTEREF _Ref368328935 \h </w:instrText>
            </w:r>
            <w:r w:rsidRPr="00C64124">
              <w:rPr>
                <w:rFonts w:ascii="Times New Roman" w:hAnsi="Times New Roman" w:cs="Times New Roman"/>
                <w:sz w:val="22"/>
                <w:szCs w:val="22"/>
                <w:lang w:val="en-US"/>
              </w:rPr>
            </w:r>
            <w:r w:rsidRPr="00C64124">
              <w:rPr>
                <w:rFonts w:ascii="Times New Roman" w:hAnsi="Times New Roman" w:cs="Times New Roman"/>
                <w:sz w:val="22"/>
                <w:szCs w:val="22"/>
                <w:lang w:val="en-US"/>
              </w:rPr>
              <w:fldChar w:fldCharType="separate"/>
            </w:r>
            <w:r w:rsidR="009A6138" w:rsidRPr="00C64124">
              <w:rPr>
                <w:rFonts w:ascii="Times New Roman" w:hAnsi="Times New Roman" w:cs="Times New Roman"/>
                <w:sz w:val="22"/>
                <w:szCs w:val="22"/>
                <w:lang w:val="en-US"/>
              </w:rPr>
              <w:t>6</w:t>
            </w:r>
            <w:r w:rsidRPr="00C64124">
              <w:rPr>
                <w:rFonts w:ascii="Times New Roman" w:hAnsi="Times New Roman" w:cs="Times New Roman"/>
                <w:sz w:val="22"/>
                <w:szCs w:val="22"/>
                <w:lang w:val="en-US"/>
              </w:rPr>
              <w:fldChar w:fldCharType="end"/>
            </w:r>
            <w:r w:rsidRPr="00C64124">
              <w:rPr>
                <w:rFonts w:ascii="Times New Roman" w:hAnsi="Times New Roman" w:cs="Times New Roman"/>
                <w:sz w:val="22"/>
                <w:szCs w:val="22"/>
                <w:lang w:val="en-US"/>
              </w:rPr>
              <w:t>,</w:t>
            </w:r>
            <w:r w:rsidRPr="00C64124">
              <w:rPr>
                <w:rFonts w:ascii="Times New Roman" w:hAnsi="Times New Roman" w:cs="Times New Roman"/>
                <w:sz w:val="22"/>
                <w:szCs w:val="22"/>
                <w:lang w:val="en-US"/>
              </w:rPr>
              <w:fldChar w:fldCharType="begin"/>
            </w:r>
            <w:r w:rsidRPr="00C64124">
              <w:rPr>
                <w:rFonts w:ascii="Times New Roman" w:hAnsi="Times New Roman" w:cs="Times New Roman"/>
                <w:sz w:val="22"/>
                <w:szCs w:val="22"/>
                <w:lang w:val="en-US"/>
              </w:rPr>
              <w:instrText xml:space="preserve"> NOTEREF _Ref368328937 \h </w:instrText>
            </w:r>
            <w:r w:rsidRPr="00C64124">
              <w:rPr>
                <w:rFonts w:ascii="Times New Roman" w:hAnsi="Times New Roman" w:cs="Times New Roman"/>
                <w:sz w:val="22"/>
                <w:szCs w:val="22"/>
                <w:lang w:val="en-US"/>
              </w:rPr>
            </w:r>
            <w:r w:rsidRPr="00C64124">
              <w:rPr>
                <w:rFonts w:ascii="Times New Roman" w:hAnsi="Times New Roman" w:cs="Times New Roman"/>
                <w:sz w:val="22"/>
                <w:szCs w:val="22"/>
                <w:lang w:val="en-US"/>
              </w:rPr>
              <w:fldChar w:fldCharType="separate"/>
            </w:r>
            <w:r w:rsidR="009A6138" w:rsidRPr="00C64124">
              <w:rPr>
                <w:rFonts w:ascii="Times New Roman" w:hAnsi="Times New Roman" w:cs="Times New Roman"/>
                <w:sz w:val="22"/>
                <w:szCs w:val="22"/>
                <w:lang w:val="en-US"/>
              </w:rPr>
              <w:t>7</w:t>
            </w:r>
            <w:r w:rsidRPr="00C64124">
              <w:rPr>
                <w:rFonts w:ascii="Times New Roman" w:hAnsi="Times New Roman" w:cs="Times New Roman"/>
                <w:sz w:val="22"/>
                <w:szCs w:val="22"/>
                <w:lang w:val="en-US"/>
              </w:rPr>
              <w:fldChar w:fldCharType="end"/>
            </w:r>
            <w:r w:rsidRPr="00C64124">
              <w:rPr>
                <w:rFonts w:ascii="Times New Roman" w:hAnsi="Times New Roman" w:cs="Times New Roman"/>
                <w:sz w:val="22"/>
                <w:szCs w:val="22"/>
                <w:lang w:val="en-US"/>
              </w:rPr>
              <w:t>,</w:t>
            </w:r>
            <w:r w:rsidRPr="00C64124">
              <w:rPr>
                <w:rStyle w:val="Rimandonotadichiusura"/>
                <w:rFonts w:ascii="Times New Roman" w:hAnsi="Times New Roman" w:cs="Times New Roman"/>
                <w:sz w:val="22"/>
                <w:szCs w:val="22"/>
                <w:vertAlign w:val="baseline"/>
                <w:lang w:val="en-US"/>
              </w:rPr>
              <w:endnoteReference w:id="9"/>
            </w:r>
            <w:r w:rsidR="00C64124" w:rsidRPr="00C64124">
              <w:rPr>
                <w:rFonts w:ascii="Times New Roman" w:hAnsi="Times New Roman" w:cs="Times New Roman"/>
                <w:sz w:val="22"/>
                <w:szCs w:val="22"/>
                <w:lang w:val="en-US"/>
              </w:rPr>
              <w:t>]</w:t>
            </w:r>
          </w:p>
        </w:tc>
        <w:tc>
          <w:tcPr>
            <w:tcW w:w="2551" w:type="dxa"/>
            <w:vAlign w:val="center"/>
          </w:tcPr>
          <w:p w14:paraId="7A91F5F0" w14:textId="42002726" w:rsidR="000B3D02" w:rsidRPr="00715E76" w:rsidRDefault="000B3D02" w:rsidP="00E52022">
            <w:pPr>
              <w:jc w:val="center"/>
              <w:rPr>
                <w:rFonts w:ascii="Times New Roman" w:hAnsi="Times New Roman" w:cs="Times New Roman"/>
                <w:sz w:val="22"/>
                <w:szCs w:val="22"/>
                <w:lang w:val="en-US"/>
              </w:rPr>
            </w:pPr>
            <w:r w:rsidRPr="00715E76">
              <w:rPr>
                <w:rFonts w:ascii="Times New Roman" w:hAnsi="Times New Roman" w:cs="Times New Roman"/>
                <w:sz w:val="22"/>
                <w:szCs w:val="22"/>
                <w:lang w:val="en-US"/>
              </w:rPr>
              <w:t xml:space="preserve">0,59 </w:t>
            </w:r>
            <w:r w:rsidRPr="00715E76">
              <w:rPr>
                <w:rFonts w:ascii="Times New Roman" w:hAnsi="Times New Roman" w:cs="Times New Roman"/>
                <w:sz w:val="22"/>
                <w:szCs w:val="22"/>
                <w:lang w:val="en-US"/>
              </w:rPr>
              <w:sym w:font="Symbol" w:char="F0B1"/>
            </w:r>
            <w:r w:rsidRPr="00715E76">
              <w:rPr>
                <w:rFonts w:ascii="Times New Roman" w:hAnsi="Times New Roman" w:cs="Times New Roman"/>
                <w:sz w:val="22"/>
                <w:szCs w:val="22"/>
                <w:lang w:val="en-US"/>
              </w:rPr>
              <w:t xml:space="preserve"> 0,0</w:t>
            </w:r>
            <w:r w:rsidR="00E52022">
              <w:rPr>
                <w:rFonts w:ascii="Times New Roman" w:hAnsi="Times New Roman" w:cs="Times New Roman"/>
                <w:sz w:val="22"/>
                <w:szCs w:val="22"/>
                <w:lang w:val="en-US"/>
              </w:rPr>
              <w:t>5</w:t>
            </w:r>
          </w:p>
        </w:tc>
      </w:tr>
      <w:tr w:rsidR="000B3D02" w:rsidRPr="00715E76" w14:paraId="18D7EFE7" w14:textId="77777777" w:rsidTr="00E253C3">
        <w:trPr>
          <w:trHeight w:val="567"/>
          <w:jc w:val="center"/>
        </w:trPr>
        <w:tc>
          <w:tcPr>
            <w:tcW w:w="2660" w:type="dxa"/>
            <w:vAlign w:val="center"/>
          </w:tcPr>
          <w:p w14:paraId="187EB19A" w14:textId="4FD22FB2" w:rsidR="000B3D02" w:rsidRPr="00715E76" w:rsidRDefault="000B3D02" w:rsidP="00115DD2">
            <w:pPr>
              <w:jc w:val="center"/>
              <w:rPr>
                <w:rFonts w:ascii="Times New Roman" w:hAnsi="Times New Roman" w:cs="Times New Roman"/>
                <w:sz w:val="22"/>
                <w:szCs w:val="22"/>
                <w:lang w:val="en-US"/>
              </w:rPr>
            </w:pPr>
            <w:r w:rsidRPr="00715E76">
              <w:rPr>
                <w:rFonts w:ascii="Times New Roman" w:hAnsi="Times New Roman" w:cs="Times New Roman"/>
                <w:sz w:val="22"/>
                <w:szCs w:val="22"/>
                <w:lang w:val="en-US"/>
              </w:rPr>
              <w:t>1590 cm</w:t>
            </w:r>
            <w:r w:rsidRPr="00715E76">
              <w:rPr>
                <w:rFonts w:ascii="Times New Roman" w:hAnsi="Times New Roman" w:cs="Times New Roman"/>
                <w:sz w:val="22"/>
                <w:szCs w:val="22"/>
                <w:vertAlign w:val="superscript"/>
                <w:lang w:val="en-US"/>
              </w:rPr>
              <w:t>-1</w:t>
            </w:r>
          </w:p>
        </w:tc>
        <w:tc>
          <w:tcPr>
            <w:tcW w:w="2977" w:type="dxa"/>
            <w:vAlign w:val="center"/>
          </w:tcPr>
          <w:p w14:paraId="2B2E07FC" w14:textId="20094FCC" w:rsidR="000B3D02" w:rsidRPr="00715E76" w:rsidRDefault="00881120" w:rsidP="00881120">
            <w:pPr>
              <w:jc w:val="center"/>
              <w:rPr>
                <w:rFonts w:ascii="Times New Roman" w:hAnsi="Times New Roman" w:cs="Times New Roman"/>
                <w:sz w:val="22"/>
                <w:szCs w:val="22"/>
                <w:lang w:val="en-US"/>
              </w:rPr>
            </w:pPr>
            <w:r w:rsidRPr="00715E76">
              <w:rPr>
                <w:rFonts w:ascii="Times New Roman" w:hAnsi="Times New Roman" w:cs="Times New Roman"/>
                <w:sz w:val="22"/>
                <w:szCs w:val="22"/>
                <w:lang w:val="en-US"/>
              </w:rPr>
              <w:t xml:space="preserve">Phe </w:t>
            </w:r>
            <w:r w:rsidR="00C64124" w:rsidRPr="00C64124">
              <w:rPr>
                <w:rFonts w:ascii="Times New Roman" w:hAnsi="Times New Roman" w:cs="Times New Roman"/>
                <w:sz w:val="22"/>
                <w:szCs w:val="22"/>
                <w:lang w:val="en-US"/>
              </w:rPr>
              <w:t>[</w:t>
            </w:r>
            <w:r w:rsidRPr="00C64124">
              <w:rPr>
                <w:rFonts w:ascii="Times New Roman" w:hAnsi="Times New Roman" w:cs="Times New Roman"/>
                <w:sz w:val="22"/>
                <w:szCs w:val="22"/>
                <w:lang w:val="en-US"/>
              </w:rPr>
              <w:fldChar w:fldCharType="begin"/>
            </w:r>
            <w:r w:rsidRPr="00C64124">
              <w:rPr>
                <w:rFonts w:ascii="Times New Roman" w:hAnsi="Times New Roman" w:cs="Times New Roman"/>
                <w:sz w:val="22"/>
                <w:szCs w:val="22"/>
                <w:lang w:val="en-US"/>
              </w:rPr>
              <w:instrText xml:space="preserve"> NOTEREF _Ref368328935 \h </w:instrText>
            </w:r>
            <w:r w:rsidRPr="00C64124">
              <w:rPr>
                <w:rFonts w:ascii="Times New Roman" w:hAnsi="Times New Roman" w:cs="Times New Roman"/>
                <w:sz w:val="22"/>
                <w:szCs w:val="22"/>
                <w:lang w:val="en-US"/>
              </w:rPr>
            </w:r>
            <w:r w:rsidRPr="00C64124">
              <w:rPr>
                <w:rFonts w:ascii="Times New Roman" w:hAnsi="Times New Roman" w:cs="Times New Roman"/>
                <w:sz w:val="22"/>
                <w:szCs w:val="22"/>
                <w:lang w:val="en-US"/>
              </w:rPr>
              <w:fldChar w:fldCharType="separate"/>
            </w:r>
            <w:r w:rsidR="009A6138" w:rsidRPr="00C64124">
              <w:rPr>
                <w:rFonts w:ascii="Times New Roman" w:hAnsi="Times New Roman" w:cs="Times New Roman"/>
                <w:sz w:val="22"/>
                <w:szCs w:val="22"/>
                <w:lang w:val="en-US"/>
              </w:rPr>
              <w:t>6</w:t>
            </w:r>
            <w:r w:rsidRPr="00C64124">
              <w:rPr>
                <w:rFonts w:ascii="Times New Roman" w:hAnsi="Times New Roman" w:cs="Times New Roman"/>
                <w:sz w:val="22"/>
                <w:szCs w:val="22"/>
                <w:lang w:val="en-US"/>
              </w:rPr>
              <w:fldChar w:fldCharType="end"/>
            </w:r>
            <w:r w:rsidRPr="00C64124">
              <w:rPr>
                <w:rFonts w:ascii="Times New Roman" w:hAnsi="Times New Roman" w:cs="Times New Roman"/>
                <w:sz w:val="22"/>
                <w:szCs w:val="22"/>
                <w:lang w:val="en-US"/>
              </w:rPr>
              <w:t>,</w:t>
            </w:r>
            <w:r w:rsidRPr="00C64124">
              <w:rPr>
                <w:rFonts w:ascii="Times New Roman" w:hAnsi="Times New Roman" w:cs="Times New Roman"/>
                <w:sz w:val="22"/>
                <w:szCs w:val="22"/>
                <w:lang w:val="en-US"/>
              </w:rPr>
              <w:fldChar w:fldCharType="begin"/>
            </w:r>
            <w:r w:rsidRPr="00C64124">
              <w:rPr>
                <w:rFonts w:ascii="Times New Roman" w:hAnsi="Times New Roman" w:cs="Times New Roman"/>
                <w:sz w:val="22"/>
                <w:szCs w:val="22"/>
                <w:lang w:val="en-US"/>
              </w:rPr>
              <w:instrText xml:space="preserve"> NOTEREF _Ref368328937 \h </w:instrText>
            </w:r>
            <w:r w:rsidRPr="00C64124">
              <w:rPr>
                <w:rFonts w:ascii="Times New Roman" w:hAnsi="Times New Roman" w:cs="Times New Roman"/>
                <w:sz w:val="22"/>
                <w:szCs w:val="22"/>
                <w:lang w:val="en-US"/>
              </w:rPr>
            </w:r>
            <w:r w:rsidRPr="00C64124">
              <w:rPr>
                <w:rFonts w:ascii="Times New Roman" w:hAnsi="Times New Roman" w:cs="Times New Roman"/>
                <w:sz w:val="22"/>
                <w:szCs w:val="22"/>
                <w:lang w:val="en-US"/>
              </w:rPr>
              <w:fldChar w:fldCharType="separate"/>
            </w:r>
            <w:r w:rsidR="009A6138" w:rsidRPr="00C64124">
              <w:rPr>
                <w:rFonts w:ascii="Times New Roman" w:hAnsi="Times New Roman" w:cs="Times New Roman"/>
                <w:sz w:val="22"/>
                <w:szCs w:val="22"/>
                <w:lang w:val="en-US"/>
              </w:rPr>
              <w:t>7</w:t>
            </w:r>
            <w:r w:rsidRPr="00C64124">
              <w:rPr>
                <w:rFonts w:ascii="Times New Roman" w:hAnsi="Times New Roman" w:cs="Times New Roman"/>
                <w:sz w:val="22"/>
                <w:szCs w:val="22"/>
                <w:lang w:val="en-US"/>
              </w:rPr>
              <w:fldChar w:fldCharType="end"/>
            </w:r>
            <w:r w:rsidR="00C64124" w:rsidRPr="00C64124">
              <w:rPr>
                <w:rFonts w:ascii="Times New Roman" w:hAnsi="Times New Roman" w:cs="Times New Roman"/>
                <w:sz w:val="22"/>
                <w:szCs w:val="22"/>
                <w:lang w:val="en-US"/>
              </w:rPr>
              <w:t>]</w:t>
            </w:r>
          </w:p>
        </w:tc>
        <w:tc>
          <w:tcPr>
            <w:tcW w:w="2551" w:type="dxa"/>
            <w:vAlign w:val="center"/>
          </w:tcPr>
          <w:p w14:paraId="4F700E0D" w14:textId="58577F2D" w:rsidR="000B3D02" w:rsidRPr="00715E76" w:rsidRDefault="000B3D02" w:rsidP="008B76B8">
            <w:pPr>
              <w:jc w:val="center"/>
              <w:rPr>
                <w:rFonts w:ascii="Times New Roman" w:hAnsi="Times New Roman" w:cs="Times New Roman"/>
                <w:sz w:val="22"/>
                <w:szCs w:val="22"/>
                <w:lang w:val="en-US"/>
              </w:rPr>
            </w:pPr>
            <w:r w:rsidRPr="00715E76">
              <w:rPr>
                <w:rFonts w:ascii="Times New Roman" w:hAnsi="Times New Roman" w:cs="Times New Roman"/>
                <w:sz w:val="22"/>
                <w:szCs w:val="22"/>
                <w:lang w:val="en-US"/>
              </w:rPr>
              <w:t xml:space="preserve">0,6 </w:t>
            </w:r>
            <w:r w:rsidRPr="00715E76">
              <w:rPr>
                <w:rFonts w:ascii="Times New Roman" w:hAnsi="Times New Roman" w:cs="Times New Roman"/>
                <w:sz w:val="22"/>
                <w:szCs w:val="22"/>
                <w:lang w:val="en-US"/>
              </w:rPr>
              <w:sym w:font="Symbol" w:char="F0B1"/>
            </w:r>
            <w:r w:rsidRPr="00715E76">
              <w:rPr>
                <w:rFonts w:ascii="Times New Roman" w:hAnsi="Times New Roman" w:cs="Times New Roman"/>
                <w:sz w:val="22"/>
                <w:szCs w:val="22"/>
                <w:lang w:val="en-US"/>
              </w:rPr>
              <w:t xml:space="preserve"> 0,1</w:t>
            </w:r>
          </w:p>
        </w:tc>
      </w:tr>
      <w:tr w:rsidR="000B3D02" w:rsidRPr="00715E76" w14:paraId="25BD66D4" w14:textId="77777777" w:rsidTr="00E253C3">
        <w:trPr>
          <w:trHeight w:val="567"/>
          <w:jc w:val="center"/>
        </w:trPr>
        <w:tc>
          <w:tcPr>
            <w:tcW w:w="2660" w:type="dxa"/>
            <w:vAlign w:val="center"/>
          </w:tcPr>
          <w:p w14:paraId="4F6E7A7F" w14:textId="4D7CACD6" w:rsidR="000B3D02" w:rsidRPr="00715E76" w:rsidRDefault="000B3D02" w:rsidP="00115DD2">
            <w:pPr>
              <w:jc w:val="center"/>
              <w:rPr>
                <w:rFonts w:ascii="Times New Roman" w:hAnsi="Times New Roman" w:cs="Times New Roman"/>
                <w:sz w:val="22"/>
                <w:szCs w:val="22"/>
                <w:lang w:val="en-US"/>
              </w:rPr>
            </w:pPr>
            <w:r w:rsidRPr="00715E76">
              <w:rPr>
                <w:rFonts w:ascii="Times New Roman" w:hAnsi="Times New Roman" w:cs="Times New Roman"/>
                <w:sz w:val="22"/>
                <w:szCs w:val="22"/>
                <w:lang w:val="en-US"/>
              </w:rPr>
              <w:t>3060 cm</w:t>
            </w:r>
            <w:r w:rsidRPr="00715E76">
              <w:rPr>
                <w:rFonts w:ascii="Times New Roman" w:hAnsi="Times New Roman" w:cs="Times New Roman"/>
                <w:sz w:val="22"/>
                <w:szCs w:val="22"/>
                <w:vertAlign w:val="superscript"/>
                <w:lang w:val="en-US"/>
              </w:rPr>
              <w:t>-1</w:t>
            </w:r>
          </w:p>
        </w:tc>
        <w:tc>
          <w:tcPr>
            <w:tcW w:w="2977" w:type="dxa"/>
            <w:vAlign w:val="center"/>
          </w:tcPr>
          <w:p w14:paraId="16330828" w14:textId="587D1CCA" w:rsidR="000B3D02" w:rsidRPr="00715E76" w:rsidRDefault="00881120" w:rsidP="000B3D02">
            <w:pPr>
              <w:jc w:val="center"/>
              <w:rPr>
                <w:rFonts w:ascii="Times New Roman" w:hAnsi="Times New Roman" w:cs="Times New Roman"/>
                <w:sz w:val="22"/>
                <w:szCs w:val="22"/>
                <w:lang w:val="en-US"/>
              </w:rPr>
            </w:pPr>
            <w:r w:rsidRPr="00715E76">
              <w:rPr>
                <w:rFonts w:ascii="Times New Roman" w:hAnsi="Times New Roman" w:cs="Times New Roman"/>
                <w:sz w:val="22"/>
                <w:szCs w:val="22"/>
                <w:lang w:val="en-US"/>
              </w:rPr>
              <w:t xml:space="preserve">Aromatic CH stretching </w:t>
            </w:r>
            <w:r w:rsidR="00C64124">
              <w:rPr>
                <w:rFonts w:ascii="Times New Roman" w:hAnsi="Times New Roman" w:cs="Times New Roman"/>
                <w:sz w:val="22"/>
                <w:szCs w:val="22"/>
                <w:lang w:val="en-US"/>
              </w:rPr>
              <w:t>[</w:t>
            </w:r>
            <w:r w:rsidRPr="00C64124">
              <w:rPr>
                <w:rStyle w:val="Rimandonotadichiusura"/>
                <w:rFonts w:ascii="Times New Roman" w:hAnsi="Times New Roman" w:cs="Times New Roman"/>
                <w:sz w:val="22"/>
                <w:szCs w:val="22"/>
                <w:vertAlign w:val="baseline"/>
                <w:lang w:val="en-US"/>
              </w:rPr>
              <w:endnoteReference w:id="10"/>
            </w:r>
            <w:r w:rsidR="00C64124">
              <w:rPr>
                <w:rFonts w:ascii="Times New Roman" w:hAnsi="Times New Roman" w:cs="Times New Roman"/>
                <w:sz w:val="22"/>
                <w:szCs w:val="22"/>
                <w:lang w:val="en-US"/>
              </w:rPr>
              <w:t>]</w:t>
            </w:r>
          </w:p>
        </w:tc>
        <w:tc>
          <w:tcPr>
            <w:tcW w:w="2551" w:type="dxa"/>
            <w:vAlign w:val="center"/>
          </w:tcPr>
          <w:p w14:paraId="5C5E38FF" w14:textId="38C4113F" w:rsidR="000B3D02" w:rsidRPr="00715E76" w:rsidRDefault="000B3D02" w:rsidP="00E52022">
            <w:pPr>
              <w:jc w:val="center"/>
              <w:rPr>
                <w:rFonts w:ascii="Times New Roman" w:hAnsi="Times New Roman" w:cs="Times New Roman"/>
                <w:sz w:val="22"/>
                <w:szCs w:val="22"/>
                <w:lang w:val="en-US"/>
              </w:rPr>
            </w:pPr>
            <w:r w:rsidRPr="00715E76">
              <w:rPr>
                <w:rFonts w:ascii="Times New Roman" w:hAnsi="Times New Roman" w:cs="Times New Roman"/>
                <w:sz w:val="22"/>
                <w:szCs w:val="22"/>
                <w:lang w:val="en-US"/>
              </w:rPr>
              <w:t xml:space="preserve">0,55 </w:t>
            </w:r>
            <w:r w:rsidRPr="00715E76">
              <w:rPr>
                <w:rFonts w:ascii="Times New Roman" w:hAnsi="Times New Roman" w:cs="Times New Roman"/>
                <w:sz w:val="22"/>
                <w:szCs w:val="22"/>
                <w:lang w:val="en-US"/>
              </w:rPr>
              <w:sym w:font="Symbol" w:char="F0B1"/>
            </w:r>
            <w:r w:rsidRPr="00715E76">
              <w:rPr>
                <w:rFonts w:ascii="Times New Roman" w:hAnsi="Times New Roman" w:cs="Times New Roman"/>
                <w:sz w:val="22"/>
                <w:szCs w:val="22"/>
                <w:lang w:val="en-US"/>
              </w:rPr>
              <w:t xml:space="preserve"> 0,0</w:t>
            </w:r>
            <w:r w:rsidR="00E52022">
              <w:rPr>
                <w:rFonts w:ascii="Times New Roman" w:hAnsi="Times New Roman" w:cs="Times New Roman"/>
                <w:sz w:val="22"/>
                <w:szCs w:val="22"/>
                <w:lang w:val="en-US"/>
              </w:rPr>
              <w:t>5</w:t>
            </w:r>
          </w:p>
        </w:tc>
      </w:tr>
    </w:tbl>
    <w:p w14:paraId="236C45C0" w14:textId="77777777" w:rsidR="00895D3A" w:rsidRPr="00715E76" w:rsidRDefault="00895D3A">
      <w:pPr>
        <w:rPr>
          <w:lang w:val="en-US"/>
        </w:rPr>
      </w:pPr>
    </w:p>
    <w:p w14:paraId="5BB37D5F" w14:textId="7F9F6155" w:rsidR="00895D3A" w:rsidRPr="00715E76" w:rsidRDefault="00D12872" w:rsidP="00D12872">
      <w:pPr>
        <w:jc w:val="center"/>
        <w:rPr>
          <w:rFonts w:ascii="Times New Roman" w:hAnsi="Times New Roman" w:cs="Times New Roman"/>
          <w:lang w:val="en-US"/>
        </w:rPr>
      </w:pPr>
      <w:r w:rsidRPr="00715E76">
        <w:rPr>
          <w:rFonts w:ascii="Times New Roman" w:hAnsi="Times New Roman" w:cs="Times New Roman"/>
          <w:sz w:val="28"/>
          <w:lang w:val="en-US"/>
        </w:rPr>
        <w:t xml:space="preserve">Supplementary Table </w:t>
      </w:r>
      <w:r w:rsidR="00E253C3">
        <w:rPr>
          <w:rFonts w:ascii="Times New Roman" w:hAnsi="Times New Roman" w:cs="Times New Roman"/>
          <w:sz w:val="28"/>
          <w:lang w:val="en-US"/>
        </w:rPr>
        <w:t>2</w:t>
      </w:r>
    </w:p>
    <w:p w14:paraId="770B291F" w14:textId="77777777" w:rsidR="00895D3A" w:rsidRPr="00715E76" w:rsidRDefault="00895D3A">
      <w:pPr>
        <w:rPr>
          <w:lang w:val="en-US"/>
        </w:rPr>
      </w:pPr>
    </w:p>
    <w:p w14:paraId="6D723D81" w14:textId="7FD69060" w:rsidR="00895D3A" w:rsidRPr="00715E76" w:rsidRDefault="00895D3A" w:rsidP="007D2A54">
      <w:pPr>
        <w:spacing w:line="360" w:lineRule="auto"/>
        <w:jc w:val="both"/>
        <w:rPr>
          <w:rFonts w:ascii="Times New Roman" w:hAnsi="Times New Roman" w:cs="Times New Roman"/>
          <w:bCs/>
          <w:sz w:val="22"/>
          <w:szCs w:val="22"/>
          <w:lang w:val="en-US"/>
        </w:rPr>
      </w:pPr>
      <w:bookmarkStart w:id="3" w:name="_Ref343014677"/>
      <w:r w:rsidRPr="00715E76">
        <w:rPr>
          <w:rFonts w:ascii="Times New Roman" w:hAnsi="Times New Roman" w:cs="Times New Roman"/>
          <w:bCs/>
          <w:sz w:val="22"/>
          <w:szCs w:val="22"/>
          <w:lang w:val="en-US"/>
        </w:rPr>
        <w:t xml:space="preserve">Table </w:t>
      </w:r>
      <w:bookmarkEnd w:id="3"/>
      <w:r w:rsidR="00B8598D">
        <w:rPr>
          <w:rFonts w:ascii="Times New Roman" w:hAnsi="Times New Roman" w:cs="Times New Roman"/>
          <w:bCs/>
          <w:sz w:val="22"/>
          <w:szCs w:val="22"/>
          <w:lang w:val="en-US"/>
        </w:rPr>
        <w:t>S</w:t>
      </w:r>
      <w:r w:rsidR="00E253C3">
        <w:rPr>
          <w:rFonts w:ascii="Times New Roman" w:hAnsi="Times New Roman" w:cs="Times New Roman"/>
          <w:bCs/>
          <w:sz w:val="22"/>
          <w:szCs w:val="22"/>
          <w:lang w:val="en-US"/>
        </w:rPr>
        <w:t>2</w:t>
      </w:r>
      <w:r w:rsidRPr="00715E76">
        <w:rPr>
          <w:rFonts w:ascii="Times New Roman" w:hAnsi="Times New Roman" w:cs="Times New Roman"/>
          <w:bCs/>
          <w:sz w:val="22"/>
          <w:szCs w:val="22"/>
          <w:lang w:val="en-US"/>
        </w:rPr>
        <w:t xml:space="preserve"> -Vibrational modes (cm</w:t>
      </w:r>
      <w:r w:rsidRPr="00715E76">
        <w:rPr>
          <w:rFonts w:ascii="Times New Roman" w:hAnsi="Times New Roman" w:cs="Times New Roman"/>
          <w:bCs/>
          <w:sz w:val="22"/>
          <w:szCs w:val="22"/>
          <w:vertAlign w:val="superscript"/>
          <w:lang w:val="en-US"/>
        </w:rPr>
        <w:t>-1</w:t>
      </w:r>
      <w:r w:rsidRPr="00715E76">
        <w:rPr>
          <w:rFonts w:ascii="Times New Roman" w:hAnsi="Times New Roman" w:cs="Times New Roman"/>
          <w:bCs/>
          <w:sz w:val="22"/>
          <w:szCs w:val="22"/>
          <w:lang w:val="en-US"/>
        </w:rPr>
        <w:t>) of Hgb measured in PBS solution (0.1 mM), in powder state and through the LIQUISOR method (10 μM).</w:t>
      </w:r>
      <w:r w:rsidR="00FF1169" w:rsidRPr="00715E76">
        <w:rPr>
          <w:rFonts w:ascii="Times New Roman" w:hAnsi="Times New Roman" w:cs="Times New Roman"/>
          <w:bCs/>
          <w:sz w:val="22"/>
          <w:szCs w:val="22"/>
          <w:lang w:val="en-US"/>
        </w:rPr>
        <w:t xml:space="preserve"> Modes assignment is carried out following the literature.</w:t>
      </w:r>
    </w:p>
    <w:p w14:paraId="514C1DCD" w14:textId="77777777" w:rsidR="00FF1169" w:rsidRPr="00715E76" w:rsidRDefault="00FF1169" w:rsidP="00FF1169">
      <w:pPr>
        <w:spacing w:line="360" w:lineRule="auto"/>
        <w:rPr>
          <w:rFonts w:ascii="Times New Roman" w:hAnsi="Times New Roman" w:cs="Times New Roman"/>
          <w:bCs/>
          <w:sz w:val="22"/>
          <w:szCs w:val="22"/>
          <w:lang w:val="en-US"/>
        </w:rPr>
      </w:pPr>
    </w:p>
    <w:tbl>
      <w:tblPr>
        <w:tblStyle w:val="Grigliatabella"/>
        <w:tblW w:w="0" w:type="auto"/>
        <w:tblLook w:val="04A0" w:firstRow="1" w:lastRow="0" w:firstColumn="1" w:lastColumn="0" w:noHBand="0" w:noVBand="1"/>
      </w:tblPr>
      <w:tblGrid>
        <w:gridCol w:w="1526"/>
        <w:gridCol w:w="1559"/>
        <w:gridCol w:w="1418"/>
        <w:gridCol w:w="4702"/>
      </w:tblGrid>
      <w:tr w:rsidR="00895D3A" w:rsidRPr="001D0625" w14:paraId="534CFAD8" w14:textId="77777777" w:rsidTr="003A680D">
        <w:trPr>
          <w:trHeight w:val="922"/>
        </w:trPr>
        <w:tc>
          <w:tcPr>
            <w:tcW w:w="1526" w:type="dxa"/>
            <w:vAlign w:val="center"/>
          </w:tcPr>
          <w:p w14:paraId="52AE644A" w14:textId="77777777" w:rsidR="00895D3A" w:rsidRPr="00715E76" w:rsidRDefault="00895D3A" w:rsidP="003A680D">
            <w:pPr>
              <w:jc w:val="center"/>
              <w:rPr>
                <w:rFonts w:ascii="Times New Roman" w:hAnsi="Times New Roman" w:cs="Times New Roman"/>
                <w:b/>
                <w:sz w:val="22"/>
                <w:szCs w:val="22"/>
                <w:lang w:val="en-US"/>
              </w:rPr>
            </w:pPr>
            <w:r w:rsidRPr="00715E76">
              <w:rPr>
                <w:rFonts w:ascii="Times New Roman" w:hAnsi="Times New Roman" w:cs="Times New Roman"/>
                <w:b/>
                <w:sz w:val="22"/>
                <w:szCs w:val="22"/>
                <w:lang w:val="en-US"/>
              </w:rPr>
              <w:t>Raman of Hgb in PBS (0.1 mM)</w:t>
            </w:r>
          </w:p>
        </w:tc>
        <w:tc>
          <w:tcPr>
            <w:tcW w:w="1559" w:type="dxa"/>
            <w:vAlign w:val="center"/>
          </w:tcPr>
          <w:p w14:paraId="074A506A" w14:textId="77777777" w:rsidR="00895D3A" w:rsidRPr="00715E76" w:rsidRDefault="00895D3A" w:rsidP="003A680D">
            <w:pPr>
              <w:jc w:val="center"/>
              <w:rPr>
                <w:rFonts w:ascii="Times New Roman" w:hAnsi="Times New Roman" w:cs="Times New Roman"/>
                <w:b/>
                <w:sz w:val="22"/>
                <w:szCs w:val="22"/>
                <w:lang w:val="en-US"/>
              </w:rPr>
            </w:pPr>
            <w:r w:rsidRPr="00715E76">
              <w:rPr>
                <w:rFonts w:ascii="Times New Roman" w:hAnsi="Times New Roman" w:cs="Times New Roman"/>
                <w:b/>
                <w:sz w:val="22"/>
                <w:szCs w:val="22"/>
                <w:lang w:val="en-US"/>
              </w:rPr>
              <w:t>Raman of Hgb in powder state</w:t>
            </w:r>
          </w:p>
        </w:tc>
        <w:tc>
          <w:tcPr>
            <w:tcW w:w="1418" w:type="dxa"/>
            <w:vAlign w:val="center"/>
          </w:tcPr>
          <w:p w14:paraId="48FBAAB4" w14:textId="77777777" w:rsidR="00895D3A" w:rsidRPr="00715E76" w:rsidRDefault="00895D3A" w:rsidP="003A680D">
            <w:pPr>
              <w:jc w:val="center"/>
              <w:rPr>
                <w:rFonts w:ascii="Times New Roman" w:hAnsi="Times New Roman" w:cs="Times New Roman"/>
                <w:b/>
                <w:sz w:val="22"/>
                <w:szCs w:val="22"/>
                <w:lang w:val="en-US"/>
              </w:rPr>
            </w:pPr>
            <w:r w:rsidRPr="00715E76">
              <w:rPr>
                <w:rFonts w:ascii="Times New Roman" w:hAnsi="Times New Roman" w:cs="Times New Roman"/>
                <w:b/>
                <w:sz w:val="22"/>
                <w:szCs w:val="22"/>
                <w:lang w:val="en-US"/>
              </w:rPr>
              <w:t>SERS of Hgb in PBS (10 µM)</w:t>
            </w:r>
          </w:p>
        </w:tc>
        <w:tc>
          <w:tcPr>
            <w:tcW w:w="4702" w:type="dxa"/>
            <w:vAlign w:val="center"/>
          </w:tcPr>
          <w:p w14:paraId="79D09E11" w14:textId="77777777" w:rsidR="00895D3A" w:rsidRPr="00715E76" w:rsidRDefault="00895D3A" w:rsidP="003A680D">
            <w:pPr>
              <w:jc w:val="center"/>
              <w:rPr>
                <w:rFonts w:ascii="Times New Roman" w:hAnsi="Times New Roman" w:cs="Times New Roman"/>
                <w:b/>
                <w:sz w:val="22"/>
                <w:szCs w:val="22"/>
                <w:lang w:val="en-US"/>
              </w:rPr>
            </w:pPr>
            <w:r w:rsidRPr="00715E76">
              <w:rPr>
                <w:rFonts w:ascii="Times New Roman" w:hAnsi="Times New Roman" w:cs="Times New Roman"/>
                <w:b/>
                <w:sz w:val="22"/>
                <w:szCs w:val="22"/>
                <w:lang w:val="en-US"/>
              </w:rPr>
              <w:t>Tentative mode assignment of the Raman modes</w:t>
            </w:r>
          </w:p>
        </w:tc>
      </w:tr>
    </w:tbl>
    <w:p w14:paraId="72105940" w14:textId="77777777" w:rsidR="00895D3A" w:rsidRPr="00715E76" w:rsidRDefault="00895D3A" w:rsidP="00895D3A">
      <w:pPr>
        <w:rPr>
          <w:rFonts w:ascii="Times New Roman" w:hAnsi="Times New Roman" w:cs="Times New Roman"/>
          <w:lang w:val="en-US"/>
        </w:rPr>
        <w:sectPr w:rsidR="00895D3A" w:rsidRPr="00715E76" w:rsidSect="00166864">
          <w:footerReference w:type="even" r:id="rId11"/>
          <w:footerReference w:type="default" r:id="rId12"/>
          <w:endnotePr>
            <w:numFmt w:val="decimal"/>
          </w:endnotePr>
          <w:pgSz w:w="11900" w:h="16840"/>
          <w:pgMar w:top="1417" w:right="1134" w:bottom="1134" w:left="1134" w:header="708" w:footer="708" w:gutter="0"/>
          <w:cols w:space="708"/>
          <w:docGrid w:linePitch="360"/>
        </w:sectPr>
      </w:pPr>
    </w:p>
    <w:p w14:paraId="50513D9D" w14:textId="77777777" w:rsidR="00895D3A" w:rsidRPr="00715E76" w:rsidRDefault="00895D3A" w:rsidP="00895D3A">
      <w:pPr>
        <w:rPr>
          <w:rFonts w:ascii="Times New Roman" w:hAnsi="Times New Roman" w:cs="Times New Roman"/>
          <w:lang w:val="en-US"/>
        </w:rPr>
        <w:sectPr w:rsidR="00895D3A" w:rsidRPr="00715E76" w:rsidSect="00895D3A">
          <w:type w:val="continuous"/>
          <w:pgSz w:w="11900" w:h="16840"/>
          <w:pgMar w:top="1417" w:right="1134" w:bottom="1134" w:left="1134" w:header="708" w:footer="708" w:gutter="0"/>
          <w:cols w:space="708"/>
          <w:docGrid w:linePitch="360"/>
        </w:sectPr>
      </w:pPr>
    </w:p>
    <w:tbl>
      <w:tblPr>
        <w:tblStyle w:val="Grigliatabella"/>
        <w:tblW w:w="0" w:type="auto"/>
        <w:tblLook w:val="04A0" w:firstRow="1" w:lastRow="0" w:firstColumn="1" w:lastColumn="0" w:noHBand="0" w:noVBand="1"/>
      </w:tblPr>
      <w:tblGrid>
        <w:gridCol w:w="1526"/>
        <w:gridCol w:w="1559"/>
        <w:gridCol w:w="1418"/>
        <w:gridCol w:w="4702"/>
      </w:tblGrid>
      <w:tr w:rsidR="00895D3A" w:rsidRPr="00715E76" w14:paraId="51ABFD1A" w14:textId="77777777" w:rsidTr="00895D3A">
        <w:trPr>
          <w:trHeight w:val="397"/>
        </w:trPr>
        <w:tc>
          <w:tcPr>
            <w:tcW w:w="1526" w:type="dxa"/>
            <w:vAlign w:val="center"/>
          </w:tcPr>
          <w:p w14:paraId="4B40164C" w14:textId="783CD200"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664</w:t>
            </w:r>
          </w:p>
        </w:tc>
        <w:tc>
          <w:tcPr>
            <w:tcW w:w="1559" w:type="dxa"/>
            <w:vAlign w:val="center"/>
          </w:tcPr>
          <w:p w14:paraId="74A435AD"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663</w:t>
            </w:r>
          </w:p>
        </w:tc>
        <w:tc>
          <w:tcPr>
            <w:tcW w:w="1418" w:type="dxa"/>
            <w:vAlign w:val="center"/>
          </w:tcPr>
          <w:p w14:paraId="5AAC2668"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668</w:t>
            </w:r>
          </w:p>
        </w:tc>
        <w:tc>
          <w:tcPr>
            <w:tcW w:w="4702" w:type="dxa"/>
            <w:vAlign w:val="center"/>
          </w:tcPr>
          <w:p w14:paraId="194A47AA" w14:textId="3098E4F3"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sym w:font="Symbol" w:char="F064"/>
            </w:r>
            <w:r w:rsidRPr="00715E76">
              <w:rPr>
                <w:rFonts w:ascii="Times New Roman" w:hAnsi="Times New Roman" w:cs="Times New Roman"/>
                <w:sz w:val="22"/>
                <w:szCs w:val="22"/>
                <w:lang w:val="en-US"/>
              </w:rPr>
              <w:t>(pyr deform)</w:t>
            </w:r>
            <w:r w:rsidRPr="00715E76">
              <w:rPr>
                <w:rFonts w:ascii="Times New Roman" w:hAnsi="Times New Roman" w:cs="Times New Roman"/>
                <w:sz w:val="22"/>
                <w:szCs w:val="22"/>
                <w:vertAlign w:val="subscript"/>
                <w:lang w:val="en-US"/>
              </w:rPr>
              <w:t>sym</w:t>
            </w:r>
            <w:r w:rsidRPr="00715E76">
              <w:rPr>
                <w:rFonts w:ascii="Times New Roman" w:hAnsi="Times New Roman" w:cs="Times New Roman"/>
                <w:sz w:val="22"/>
                <w:szCs w:val="22"/>
                <w:lang w:val="en-US"/>
              </w:rPr>
              <w:t>, [</w:t>
            </w:r>
            <w:bookmarkStart w:id="4" w:name="_Ref368325158"/>
            <w:r w:rsidRPr="00C64124">
              <w:rPr>
                <w:rStyle w:val="Rimandonotadichiusura"/>
                <w:rFonts w:ascii="Times New Roman" w:hAnsi="Times New Roman" w:cs="Times New Roman"/>
                <w:sz w:val="22"/>
                <w:szCs w:val="22"/>
                <w:vertAlign w:val="baseline"/>
                <w:lang w:val="en-US"/>
              </w:rPr>
              <w:endnoteReference w:id="11"/>
            </w:r>
            <w:bookmarkEnd w:id="4"/>
            <w:r w:rsidRPr="00C64124">
              <w:rPr>
                <w:rFonts w:ascii="Times New Roman" w:hAnsi="Times New Roman" w:cs="Times New Roman"/>
                <w:sz w:val="22"/>
                <w:szCs w:val="22"/>
                <w:lang w:val="en-US"/>
              </w:rPr>
              <w:t>,</w:t>
            </w:r>
            <w:bookmarkStart w:id="5" w:name="_Ref343012559"/>
            <w:r w:rsidRPr="00C64124">
              <w:rPr>
                <w:rFonts w:ascii="Times New Roman" w:hAnsi="Times New Roman" w:cs="Times New Roman"/>
                <w:sz w:val="22"/>
                <w:szCs w:val="22"/>
                <w:lang w:val="en-US"/>
              </w:rPr>
              <w:endnoteReference w:id="12"/>
            </w:r>
            <w:bookmarkEnd w:id="5"/>
            <w:r w:rsidRPr="00715E76">
              <w:rPr>
                <w:rFonts w:ascii="Times New Roman" w:hAnsi="Times New Roman" w:cs="Times New Roman"/>
                <w:sz w:val="22"/>
                <w:szCs w:val="22"/>
                <w:lang w:val="en-US"/>
              </w:rPr>
              <w:t>]</w:t>
            </w:r>
          </w:p>
        </w:tc>
      </w:tr>
      <w:tr w:rsidR="00895D3A" w:rsidRPr="00715E76" w14:paraId="1A9BD179" w14:textId="77777777" w:rsidTr="00895D3A">
        <w:trPr>
          <w:trHeight w:val="397"/>
        </w:trPr>
        <w:tc>
          <w:tcPr>
            <w:tcW w:w="1526" w:type="dxa"/>
            <w:vAlign w:val="center"/>
          </w:tcPr>
          <w:p w14:paraId="4E19BF10"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721</w:t>
            </w:r>
          </w:p>
        </w:tc>
        <w:tc>
          <w:tcPr>
            <w:tcW w:w="1559" w:type="dxa"/>
            <w:vAlign w:val="center"/>
          </w:tcPr>
          <w:p w14:paraId="4CC3A2E0"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723</w:t>
            </w:r>
          </w:p>
        </w:tc>
        <w:tc>
          <w:tcPr>
            <w:tcW w:w="1418" w:type="dxa"/>
            <w:vAlign w:val="center"/>
          </w:tcPr>
          <w:p w14:paraId="084C51F5"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721</w:t>
            </w:r>
          </w:p>
        </w:tc>
        <w:tc>
          <w:tcPr>
            <w:tcW w:w="4702" w:type="dxa"/>
            <w:vAlign w:val="center"/>
          </w:tcPr>
          <w:p w14:paraId="72F0CAAA" w14:textId="06AB4E39"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sym w:font="Symbol" w:char="F064"/>
            </w:r>
            <w:r w:rsidRPr="00715E76">
              <w:rPr>
                <w:rFonts w:ascii="Times New Roman" w:hAnsi="Times New Roman" w:cs="Times New Roman"/>
                <w:sz w:val="22"/>
                <w:szCs w:val="22"/>
                <w:lang w:val="en-US"/>
              </w:rPr>
              <w:t>(COO</w:t>
            </w:r>
            <w:r w:rsidRPr="00715E76">
              <w:rPr>
                <w:rFonts w:ascii="Times New Roman" w:hAnsi="Times New Roman" w:cs="Times New Roman"/>
                <w:sz w:val="22"/>
                <w:szCs w:val="22"/>
                <w:vertAlign w:val="superscript"/>
                <w:lang w:val="en-US"/>
              </w:rPr>
              <w:t>-</w:t>
            </w:r>
            <w:r w:rsidRPr="00715E76">
              <w:rPr>
                <w:rFonts w:ascii="Times New Roman" w:hAnsi="Times New Roman" w:cs="Times New Roman"/>
                <w:sz w:val="22"/>
                <w:szCs w:val="22"/>
                <w:lang w:val="en-US"/>
              </w:rPr>
              <w:t>) [</w:t>
            </w:r>
            <w:r w:rsidRPr="00715E76">
              <w:rPr>
                <w:rFonts w:ascii="Times New Roman" w:hAnsi="Times New Roman" w:cs="Times New Roman"/>
                <w:sz w:val="22"/>
                <w:szCs w:val="22"/>
                <w:lang w:val="en-US"/>
              </w:rPr>
              <w:fldChar w:fldCharType="begin"/>
            </w:r>
            <w:r w:rsidRPr="00715E76">
              <w:rPr>
                <w:rFonts w:ascii="Times New Roman" w:hAnsi="Times New Roman" w:cs="Times New Roman"/>
                <w:sz w:val="22"/>
                <w:szCs w:val="22"/>
                <w:lang w:val="en-US"/>
              </w:rPr>
              <w:instrText xml:space="preserve"> NOTEREF _Ref368325158 \h </w:instrText>
            </w:r>
            <w:r w:rsidRPr="00715E76">
              <w:rPr>
                <w:rFonts w:ascii="Times New Roman" w:hAnsi="Times New Roman" w:cs="Times New Roman"/>
                <w:sz w:val="22"/>
                <w:szCs w:val="22"/>
                <w:lang w:val="en-US"/>
              </w:rPr>
            </w:r>
            <w:r w:rsidRPr="00715E76">
              <w:rPr>
                <w:rFonts w:ascii="Times New Roman" w:hAnsi="Times New Roman" w:cs="Times New Roman"/>
                <w:sz w:val="22"/>
                <w:szCs w:val="22"/>
                <w:lang w:val="en-US"/>
              </w:rPr>
              <w:fldChar w:fldCharType="separate"/>
            </w:r>
            <w:r w:rsidR="009A6138">
              <w:rPr>
                <w:rFonts w:ascii="Times New Roman" w:hAnsi="Times New Roman" w:cs="Times New Roman"/>
                <w:sz w:val="22"/>
                <w:szCs w:val="22"/>
                <w:lang w:val="en-US"/>
              </w:rPr>
              <w:t>11</w:t>
            </w:r>
            <w:r w:rsidRPr="00715E76">
              <w:rPr>
                <w:rFonts w:ascii="Times New Roman" w:hAnsi="Times New Roman" w:cs="Times New Roman"/>
                <w:sz w:val="22"/>
                <w:szCs w:val="22"/>
                <w:lang w:val="en-US"/>
              </w:rPr>
              <w:fldChar w:fldCharType="end"/>
            </w:r>
            <w:r w:rsidRPr="00715E76">
              <w:rPr>
                <w:rFonts w:ascii="Times New Roman" w:hAnsi="Times New Roman" w:cs="Times New Roman"/>
                <w:sz w:val="22"/>
                <w:szCs w:val="22"/>
                <w:lang w:val="en-US"/>
              </w:rPr>
              <w:t>]</w:t>
            </w:r>
          </w:p>
        </w:tc>
      </w:tr>
      <w:tr w:rsidR="00895D3A" w:rsidRPr="00715E76" w14:paraId="5B178036" w14:textId="77777777" w:rsidTr="00895D3A">
        <w:trPr>
          <w:trHeight w:val="397"/>
        </w:trPr>
        <w:tc>
          <w:tcPr>
            <w:tcW w:w="1526" w:type="dxa"/>
            <w:vAlign w:val="center"/>
          </w:tcPr>
          <w:p w14:paraId="66BFD038"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750</w:t>
            </w:r>
          </w:p>
        </w:tc>
        <w:tc>
          <w:tcPr>
            <w:tcW w:w="1559" w:type="dxa"/>
            <w:vAlign w:val="center"/>
          </w:tcPr>
          <w:p w14:paraId="67A3D633"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750</w:t>
            </w:r>
          </w:p>
        </w:tc>
        <w:tc>
          <w:tcPr>
            <w:tcW w:w="1418" w:type="dxa"/>
            <w:vAlign w:val="center"/>
          </w:tcPr>
          <w:p w14:paraId="135D44E9"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750</w:t>
            </w:r>
          </w:p>
        </w:tc>
        <w:tc>
          <w:tcPr>
            <w:tcW w:w="4702" w:type="dxa"/>
            <w:vAlign w:val="center"/>
          </w:tcPr>
          <w:p w14:paraId="7C296513" w14:textId="084A7BA9"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sym w:font="Symbol" w:char="F06E"/>
            </w:r>
            <w:r w:rsidR="00715E76" w:rsidRPr="00715E76">
              <w:rPr>
                <w:rFonts w:ascii="Times New Roman" w:hAnsi="Times New Roman" w:cs="Times New Roman"/>
                <w:sz w:val="22"/>
                <w:szCs w:val="22"/>
                <w:lang w:val="en-US"/>
              </w:rPr>
              <w:t>(pyr breathing</w:t>
            </w:r>
            <w:r w:rsidRPr="00715E76">
              <w:rPr>
                <w:rFonts w:ascii="Times New Roman" w:hAnsi="Times New Roman" w:cs="Times New Roman"/>
                <w:sz w:val="22"/>
                <w:szCs w:val="22"/>
                <w:lang w:val="en-US"/>
              </w:rPr>
              <w:t xml:space="preserve">),  </w:t>
            </w:r>
            <w:r w:rsidRPr="00715E76">
              <w:rPr>
                <w:rFonts w:ascii="Times New Roman" w:hAnsi="Times New Roman" w:cs="Times New Roman"/>
                <w:sz w:val="22"/>
                <w:szCs w:val="22"/>
                <w:lang w:val="en-US"/>
              </w:rPr>
              <w:sym w:font="Symbol" w:char="F06E"/>
            </w:r>
            <w:r w:rsidRPr="00715E76">
              <w:rPr>
                <w:rFonts w:ascii="Times New Roman" w:hAnsi="Times New Roman" w:cs="Times New Roman"/>
                <w:sz w:val="22"/>
                <w:szCs w:val="22"/>
                <w:vertAlign w:val="subscript"/>
                <w:lang w:val="en-US"/>
              </w:rPr>
              <w:t>15</w:t>
            </w:r>
            <w:r w:rsidRPr="00715E76">
              <w:rPr>
                <w:rFonts w:ascii="Times New Roman" w:hAnsi="Times New Roman" w:cs="Times New Roman"/>
                <w:sz w:val="22"/>
                <w:szCs w:val="22"/>
                <w:lang w:val="en-US"/>
              </w:rPr>
              <w:t xml:space="preserve"> [</w:t>
            </w:r>
            <w:r w:rsidRPr="00715E76">
              <w:rPr>
                <w:rFonts w:ascii="Times New Roman" w:hAnsi="Times New Roman" w:cs="Times New Roman"/>
                <w:sz w:val="22"/>
                <w:szCs w:val="22"/>
                <w:lang w:val="en-US"/>
              </w:rPr>
              <w:fldChar w:fldCharType="begin"/>
            </w:r>
            <w:r w:rsidRPr="00715E76">
              <w:rPr>
                <w:rFonts w:ascii="Times New Roman" w:hAnsi="Times New Roman" w:cs="Times New Roman"/>
                <w:sz w:val="22"/>
                <w:szCs w:val="22"/>
                <w:lang w:val="en-US"/>
              </w:rPr>
              <w:instrText xml:space="preserve"> NOTEREF _Ref368325158 \h </w:instrText>
            </w:r>
            <w:r w:rsidRPr="00715E76">
              <w:rPr>
                <w:rFonts w:ascii="Times New Roman" w:hAnsi="Times New Roman" w:cs="Times New Roman"/>
                <w:sz w:val="22"/>
                <w:szCs w:val="22"/>
                <w:lang w:val="en-US"/>
              </w:rPr>
            </w:r>
            <w:r w:rsidRPr="00715E76">
              <w:rPr>
                <w:rFonts w:ascii="Times New Roman" w:hAnsi="Times New Roman" w:cs="Times New Roman"/>
                <w:sz w:val="22"/>
                <w:szCs w:val="22"/>
                <w:lang w:val="en-US"/>
              </w:rPr>
              <w:fldChar w:fldCharType="separate"/>
            </w:r>
            <w:r w:rsidR="009A6138">
              <w:rPr>
                <w:rFonts w:ascii="Times New Roman" w:hAnsi="Times New Roman" w:cs="Times New Roman"/>
                <w:sz w:val="22"/>
                <w:szCs w:val="22"/>
                <w:lang w:val="en-US"/>
              </w:rPr>
              <w:t>11</w:t>
            </w:r>
            <w:r w:rsidRPr="00715E76">
              <w:rPr>
                <w:rFonts w:ascii="Times New Roman" w:hAnsi="Times New Roman" w:cs="Times New Roman"/>
                <w:sz w:val="22"/>
                <w:szCs w:val="22"/>
                <w:lang w:val="en-US"/>
              </w:rPr>
              <w:fldChar w:fldCharType="end"/>
            </w:r>
            <w:r w:rsidRPr="00715E76">
              <w:rPr>
                <w:rFonts w:ascii="Times New Roman" w:hAnsi="Times New Roman" w:cs="Times New Roman"/>
                <w:sz w:val="22"/>
                <w:szCs w:val="22"/>
                <w:lang w:val="en-US"/>
              </w:rPr>
              <w:t>,</w:t>
            </w:r>
            <w:r w:rsidRPr="00715E76">
              <w:rPr>
                <w:rFonts w:ascii="Times New Roman" w:hAnsi="Times New Roman" w:cs="Times New Roman"/>
                <w:sz w:val="22"/>
                <w:szCs w:val="22"/>
                <w:lang w:val="en-US"/>
              </w:rPr>
              <w:fldChar w:fldCharType="begin"/>
            </w:r>
            <w:r w:rsidRPr="00715E76">
              <w:rPr>
                <w:rFonts w:ascii="Times New Roman" w:hAnsi="Times New Roman" w:cs="Times New Roman"/>
                <w:sz w:val="22"/>
                <w:szCs w:val="22"/>
                <w:lang w:val="en-US"/>
              </w:rPr>
              <w:instrText xml:space="preserve"> NOTEREF _Ref343012559 \h </w:instrText>
            </w:r>
            <w:r w:rsidRPr="00715E76">
              <w:rPr>
                <w:rFonts w:ascii="Times New Roman" w:hAnsi="Times New Roman" w:cs="Times New Roman"/>
                <w:sz w:val="22"/>
                <w:szCs w:val="22"/>
                <w:lang w:val="en-US"/>
              </w:rPr>
            </w:r>
            <w:r w:rsidRPr="00715E76">
              <w:rPr>
                <w:rFonts w:ascii="Times New Roman" w:hAnsi="Times New Roman" w:cs="Times New Roman"/>
                <w:sz w:val="22"/>
                <w:szCs w:val="22"/>
                <w:lang w:val="en-US"/>
              </w:rPr>
              <w:fldChar w:fldCharType="separate"/>
            </w:r>
            <w:r w:rsidR="009A6138">
              <w:rPr>
                <w:rFonts w:ascii="Times New Roman" w:hAnsi="Times New Roman" w:cs="Times New Roman"/>
                <w:sz w:val="22"/>
                <w:szCs w:val="22"/>
                <w:lang w:val="en-US"/>
              </w:rPr>
              <w:t>12</w:t>
            </w:r>
            <w:r w:rsidRPr="00715E76">
              <w:rPr>
                <w:rFonts w:ascii="Times New Roman" w:hAnsi="Times New Roman" w:cs="Times New Roman"/>
                <w:sz w:val="22"/>
                <w:szCs w:val="22"/>
                <w:lang w:val="en-US"/>
              </w:rPr>
              <w:fldChar w:fldCharType="end"/>
            </w:r>
            <w:r w:rsidRPr="00715E76">
              <w:rPr>
                <w:rFonts w:ascii="Times New Roman" w:hAnsi="Times New Roman" w:cs="Times New Roman"/>
                <w:sz w:val="22"/>
                <w:szCs w:val="22"/>
                <w:lang w:val="en-US"/>
              </w:rPr>
              <w:t>]</w:t>
            </w:r>
          </w:p>
        </w:tc>
      </w:tr>
      <w:tr w:rsidR="00895D3A" w:rsidRPr="001D0625" w14:paraId="66D5DB97" w14:textId="77777777" w:rsidTr="00895D3A">
        <w:trPr>
          <w:trHeight w:val="397"/>
        </w:trPr>
        <w:tc>
          <w:tcPr>
            <w:tcW w:w="1526" w:type="dxa"/>
            <w:vAlign w:val="center"/>
          </w:tcPr>
          <w:p w14:paraId="2F9E90A1"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784</w:t>
            </w:r>
          </w:p>
        </w:tc>
        <w:tc>
          <w:tcPr>
            <w:tcW w:w="1559" w:type="dxa"/>
            <w:vAlign w:val="center"/>
          </w:tcPr>
          <w:p w14:paraId="711F3160"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790</w:t>
            </w:r>
          </w:p>
        </w:tc>
        <w:tc>
          <w:tcPr>
            <w:tcW w:w="1418" w:type="dxa"/>
            <w:vAlign w:val="center"/>
          </w:tcPr>
          <w:p w14:paraId="54B61541"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786</w:t>
            </w:r>
          </w:p>
        </w:tc>
        <w:tc>
          <w:tcPr>
            <w:tcW w:w="4702" w:type="dxa"/>
            <w:vAlign w:val="center"/>
          </w:tcPr>
          <w:p w14:paraId="685A2F4F" w14:textId="777C4FB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 xml:space="preserve">Trp:indole sym. breathe + </w:t>
            </w:r>
            <w:r w:rsidRPr="00715E76">
              <w:rPr>
                <w:rFonts w:ascii="Times New Roman" w:hAnsi="Times New Roman" w:cs="Times New Roman"/>
                <w:sz w:val="22"/>
                <w:szCs w:val="22"/>
                <w:lang w:val="en-US"/>
              </w:rPr>
              <w:sym w:font="Symbol" w:char="F06E"/>
            </w:r>
            <w:r w:rsidRPr="00715E76">
              <w:rPr>
                <w:rFonts w:ascii="Times New Roman" w:hAnsi="Times New Roman" w:cs="Times New Roman"/>
                <w:sz w:val="22"/>
                <w:szCs w:val="22"/>
                <w:lang w:val="en-US"/>
              </w:rPr>
              <w:t xml:space="preserve">(pyr breathe), </w:t>
            </w:r>
            <w:r w:rsidRPr="00715E76">
              <w:rPr>
                <w:rFonts w:ascii="Times New Roman" w:hAnsi="Times New Roman" w:cs="Times New Roman"/>
                <w:sz w:val="22"/>
                <w:szCs w:val="22"/>
                <w:lang w:val="en-US"/>
              </w:rPr>
              <w:sym w:font="Symbol" w:char="F06E"/>
            </w:r>
            <w:r w:rsidRPr="00715E76">
              <w:rPr>
                <w:rFonts w:ascii="Times New Roman" w:hAnsi="Times New Roman" w:cs="Times New Roman"/>
                <w:sz w:val="22"/>
                <w:szCs w:val="22"/>
                <w:vertAlign w:val="subscript"/>
                <w:lang w:val="en-US"/>
              </w:rPr>
              <w:t xml:space="preserve">6 </w:t>
            </w:r>
            <w:r w:rsidRPr="00715E76">
              <w:rPr>
                <w:rFonts w:ascii="Times New Roman" w:hAnsi="Times New Roman" w:cs="Times New Roman"/>
                <w:sz w:val="22"/>
                <w:szCs w:val="22"/>
                <w:lang w:val="en-US"/>
              </w:rPr>
              <w:t>[</w:t>
            </w:r>
            <w:r w:rsidRPr="00715E76">
              <w:rPr>
                <w:rFonts w:ascii="Times New Roman" w:hAnsi="Times New Roman" w:cs="Times New Roman"/>
                <w:sz w:val="22"/>
                <w:szCs w:val="22"/>
                <w:lang w:val="en-US"/>
              </w:rPr>
              <w:fldChar w:fldCharType="begin"/>
            </w:r>
            <w:r w:rsidRPr="00715E76">
              <w:rPr>
                <w:rFonts w:ascii="Times New Roman" w:hAnsi="Times New Roman" w:cs="Times New Roman"/>
                <w:sz w:val="22"/>
                <w:szCs w:val="22"/>
                <w:lang w:val="en-US"/>
              </w:rPr>
              <w:instrText xml:space="preserve"> NOTEREF _Ref368325158 \h </w:instrText>
            </w:r>
            <w:r w:rsidRPr="00715E76">
              <w:rPr>
                <w:rFonts w:ascii="Times New Roman" w:hAnsi="Times New Roman" w:cs="Times New Roman"/>
                <w:sz w:val="22"/>
                <w:szCs w:val="22"/>
                <w:lang w:val="en-US"/>
              </w:rPr>
            </w:r>
            <w:r w:rsidRPr="00715E76">
              <w:rPr>
                <w:rFonts w:ascii="Times New Roman" w:hAnsi="Times New Roman" w:cs="Times New Roman"/>
                <w:sz w:val="22"/>
                <w:szCs w:val="22"/>
                <w:lang w:val="en-US"/>
              </w:rPr>
              <w:fldChar w:fldCharType="separate"/>
            </w:r>
            <w:r w:rsidR="009A6138">
              <w:rPr>
                <w:rFonts w:ascii="Times New Roman" w:hAnsi="Times New Roman" w:cs="Times New Roman"/>
                <w:sz w:val="22"/>
                <w:szCs w:val="22"/>
                <w:lang w:val="en-US"/>
              </w:rPr>
              <w:t>11</w:t>
            </w:r>
            <w:r w:rsidRPr="00715E76">
              <w:rPr>
                <w:rFonts w:ascii="Times New Roman" w:hAnsi="Times New Roman" w:cs="Times New Roman"/>
                <w:sz w:val="22"/>
                <w:szCs w:val="22"/>
                <w:lang w:val="en-US"/>
              </w:rPr>
              <w:fldChar w:fldCharType="end"/>
            </w:r>
            <w:r w:rsidRPr="00715E76">
              <w:rPr>
                <w:rFonts w:ascii="Times New Roman" w:hAnsi="Times New Roman" w:cs="Times New Roman"/>
                <w:sz w:val="22"/>
                <w:szCs w:val="22"/>
                <w:lang w:val="en-US"/>
              </w:rPr>
              <w:t>]</w:t>
            </w:r>
          </w:p>
        </w:tc>
      </w:tr>
      <w:tr w:rsidR="00895D3A" w:rsidRPr="00715E76" w14:paraId="46E138BB" w14:textId="77777777" w:rsidTr="00895D3A">
        <w:trPr>
          <w:trHeight w:val="397"/>
        </w:trPr>
        <w:tc>
          <w:tcPr>
            <w:tcW w:w="1526" w:type="dxa"/>
            <w:vAlign w:val="center"/>
          </w:tcPr>
          <w:p w14:paraId="35560D4B"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924</w:t>
            </w:r>
          </w:p>
        </w:tc>
        <w:tc>
          <w:tcPr>
            <w:tcW w:w="1559" w:type="dxa"/>
            <w:vAlign w:val="center"/>
          </w:tcPr>
          <w:p w14:paraId="4148BD21"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w:t>
            </w:r>
          </w:p>
        </w:tc>
        <w:tc>
          <w:tcPr>
            <w:tcW w:w="1418" w:type="dxa"/>
            <w:vAlign w:val="center"/>
          </w:tcPr>
          <w:p w14:paraId="1E8C6E63"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924</w:t>
            </w:r>
          </w:p>
        </w:tc>
        <w:tc>
          <w:tcPr>
            <w:tcW w:w="4702" w:type="dxa"/>
            <w:vAlign w:val="center"/>
          </w:tcPr>
          <w:p w14:paraId="0C7385D0" w14:textId="34456729"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C-COO</w:t>
            </w:r>
            <w:r w:rsidRPr="00715E76">
              <w:rPr>
                <w:rFonts w:ascii="Times New Roman" w:hAnsi="Times New Roman" w:cs="Times New Roman"/>
                <w:sz w:val="22"/>
                <w:szCs w:val="22"/>
                <w:vertAlign w:val="superscript"/>
                <w:lang w:val="en-US"/>
              </w:rPr>
              <w:t>-</w:t>
            </w:r>
            <w:r w:rsidRPr="00715E76">
              <w:rPr>
                <w:rFonts w:ascii="Times New Roman" w:hAnsi="Times New Roman" w:cs="Times New Roman"/>
                <w:sz w:val="22"/>
                <w:szCs w:val="22"/>
                <w:lang w:val="en-US"/>
              </w:rPr>
              <w:t xml:space="preserve"> stretch. [</w:t>
            </w:r>
            <w:r w:rsidR="0035592F" w:rsidRPr="00715E76">
              <w:rPr>
                <w:sz w:val="22"/>
                <w:szCs w:val="22"/>
                <w:lang w:val="en-US"/>
              </w:rPr>
              <w:fldChar w:fldCharType="begin"/>
            </w:r>
            <w:r w:rsidR="0035592F" w:rsidRPr="00715E76">
              <w:rPr>
                <w:sz w:val="22"/>
                <w:szCs w:val="22"/>
                <w:lang w:val="en-US"/>
              </w:rPr>
              <w:instrText xml:space="preserve"> NOTEREF _Ref368325158 \h </w:instrText>
            </w:r>
            <w:r w:rsidR="0035592F" w:rsidRPr="00715E76">
              <w:rPr>
                <w:sz w:val="22"/>
                <w:szCs w:val="22"/>
                <w:lang w:val="en-US"/>
              </w:rPr>
            </w:r>
            <w:r w:rsidR="0035592F" w:rsidRPr="00715E76">
              <w:rPr>
                <w:sz w:val="22"/>
                <w:szCs w:val="22"/>
                <w:lang w:val="en-US"/>
              </w:rPr>
              <w:fldChar w:fldCharType="separate"/>
            </w:r>
            <w:r w:rsidR="009A6138">
              <w:rPr>
                <w:sz w:val="22"/>
                <w:szCs w:val="22"/>
                <w:lang w:val="en-US"/>
              </w:rPr>
              <w:t>11</w:t>
            </w:r>
            <w:r w:rsidR="0035592F" w:rsidRPr="00715E76">
              <w:rPr>
                <w:sz w:val="22"/>
                <w:szCs w:val="22"/>
                <w:lang w:val="en-US"/>
              </w:rPr>
              <w:fldChar w:fldCharType="end"/>
            </w:r>
            <w:r w:rsidRPr="00715E76">
              <w:rPr>
                <w:rFonts w:ascii="Times New Roman" w:hAnsi="Times New Roman" w:cs="Times New Roman"/>
                <w:sz w:val="22"/>
                <w:szCs w:val="22"/>
                <w:lang w:val="en-US"/>
              </w:rPr>
              <w:t>]</w:t>
            </w:r>
          </w:p>
        </w:tc>
      </w:tr>
      <w:tr w:rsidR="00895D3A" w:rsidRPr="00715E76" w14:paraId="5A3F1769" w14:textId="77777777" w:rsidTr="00895D3A">
        <w:trPr>
          <w:trHeight w:val="397"/>
        </w:trPr>
        <w:tc>
          <w:tcPr>
            <w:tcW w:w="1526" w:type="dxa"/>
            <w:vAlign w:val="center"/>
          </w:tcPr>
          <w:p w14:paraId="494A324D"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w:t>
            </w:r>
          </w:p>
        </w:tc>
        <w:tc>
          <w:tcPr>
            <w:tcW w:w="1559" w:type="dxa"/>
            <w:vAlign w:val="center"/>
          </w:tcPr>
          <w:p w14:paraId="3E78A20B"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w:t>
            </w:r>
          </w:p>
        </w:tc>
        <w:tc>
          <w:tcPr>
            <w:tcW w:w="1418" w:type="dxa"/>
            <w:vAlign w:val="center"/>
          </w:tcPr>
          <w:p w14:paraId="34ED5351"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967</w:t>
            </w:r>
          </w:p>
        </w:tc>
        <w:tc>
          <w:tcPr>
            <w:tcW w:w="4702" w:type="dxa"/>
            <w:vAlign w:val="center"/>
          </w:tcPr>
          <w:p w14:paraId="0FA223AB" w14:textId="6140FA81"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C-C stretch. [</w:t>
            </w:r>
            <w:r w:rsidR="0035592F" w:rsidRPr="00715E76">
              <w:rPr>
                <w:sz w:val="22"/>
                <w:szCs w:val="22"/>
                <w:lang w:val="en-US"/>
              </w:rPr>
              <w:fldChar w:fldCharType="begin"/>
            </w:r>
            <w:r w:rsidR="0035592F" w:rsidRPr="00715E76">
              <w:rPr>
                <w:sz w:val="22"/>
                <w:szCs w:val="22"/>
                <w:lang w:val="en-US"/>
              </w:rPr>
              <w:instrText xml:space="preserve"> NOTEREF _Ref368325158 \h </w:instrText>
            </w:r>
            <w:r w:rsidR="0035592F" w:rsidRPr="00715E76">
              <w:rPr>
                <w:sz w:val="22"/>
                <w:szCs w:val="22"/>
                <w:lang w:val="en-US"/>
              </w:rPr>
            </w:r>
            <w:r w:rsidR="0035592F" w:rsidRPr="00715E76">
              <w:rPr>
                <w:sz w:val="22"/>
                <w:szCs w:val="22"/>
                <w:lang w:val="en-US"/>
              </w:rPr>
              <w:fldChar w:fldCharType="separate"/>
            </w:r>
            <w:r w:rsidR="009A6138">
              <w:rPr>
                <w:sz w:val="22"/>
                <w:szCs w:val="22"/>
                <w:lang w:val="en-US"/>
              </w:rPr>
              <w:t>11</w:t>
            </w:r>
            <w:r w:rsidR="0035592F" w:rsidRPr="00715E76">
              <w:rPr>
                <w:sz w:val="22"/>
                <w:szCs w:val="22"/>
                <w:lang w:val="en-US"/>
              </w:rPr>
              <w:fldChar w:fldCharType="end"/>
            </w:r>
            <w:r w:rsidRPr="00715E76">
              <w:rPr>
                <w:rFonts w:ascii="Times New Roman" w:hAnsi="Times New Roman" w:cs="Times New Roman"/>
                <w:sz w:val="22"/>
                <w:szCs w:val="22"/>
                <w:lang w:val="en-US"/>
              </w:rPr>
              <w:t>]</w:t>
            </w:r>
          </w:p>
        </w:tc>
      </w:tr>
      <w:tr w:rsidR="00895D3A" w:rsidRPr="00715E76" w14:paraId="1ECDD1CE" w14:textId="77777777" w:rsidTr="00895D3A">
        <w:trPr>
          <w:trHeight w:val="397"/>
        </w:trPr>
        <w:tc>
          <w:tcPr>
            <w:tcW w:w="1526" w:type="dxa"/>
            <w:vAlign w:val="center"/>
          </w:tcPr>
          <w:p w14:paraId="4171EB24"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997</w:t>
            </w:r>
          </w:p>
        </w:tc>
        <w:tc>
          <w:tcPr>
            <w:tcW w:w="1559" w:type="dxa"/>
            <w:vAlign w:val="center"/>
          </w:tcPr>
          <w:p w14:paraId="4A568F4E"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999</w:t>
            </w:r>
          </w:p>
        </w:tc>
        <w:tc>
          <w:tcPr>
            <w:tcW w:w="1418" w:type="dxa"/>
            <w:vAlign w:val="center"/>
          </w:tcPr>
          <w:p w14:paraId="75C48B42"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994</w:t>
            </w:r>
          </w:p>
        </w:tc>
        <w:tc>
          <w:tcPr>
            <w:tcW w:w="4702" w:type="dxa"/>
            <w:vAlign w:val="center"/>
          </w:tcPr>
          <w:p w14:paraId="101F60B6" w14:textId="1A5C275F"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Phe [</w:t>
            </w:r>
            <w:r w:rsidR="0035592F" w:rsidRPr="00715E76">
              <w:rPr>
                <w:sz w:val="22"/>
                <w:szCs w:val="22"/>
                <w:lang w:val="en-US"/>
              </w:rPr>
              <w:fldChar w:fldCharType="begin"/>
            </w:r>
            <w:r w:rsidR="0035592F" w:rsidRPr="00715E76">
              <w:rPr>
                <w:sz w:val="22"/>
                <w:szCs w:val="22"/>
                <w:lang w:val="en-US"/>
              </w:rPr>
              <w:instrText xml:space="preserve"> NOTEREF _Ref368325158 \h </w:instrText>
            </w:r>
            <w:r w:rsidR="0035592F" w:rsidRPr="00715E76">
              <w:rPr>
                <w:sz w:val="22"/>
                <w:szCs w:val="22"/>
                <w:lang w:val="en-US"/>
              </w:rPr>
            </w:r>
            <w:r w:rsidR="0035592F" w:rsidRPr="00715E76">
              <w:rPr>
                <w:sz w:val="22"/>
                <w:szCs w:val="22"/>
                <w:lang w:val="en-US"/>
              </w:rPr>
              <w:fldChar w:fldCharType="separate"/>
            </w:r>
            <w:r w:rsidR="009A6138">
              <w:rPr>
                <w:sz w:val="22"/>
                <w:szCs w:val="22"/>
                <w:lang w:val="en-US"/>
              </w:rPr>
              <w:t>11</w:t>
            </w:r>
            <w:r w:rsidR="0035592F" w:rsidRPr="00715E76">
              <w:rPr>
                <w:sz w:val="22"/>
                <w:szCs w:val="22"/>
                <w:lang w:val="en-US"/>
              </w:rPr>
              <w:fldChar w:fldCharType="end"/>
            </w:r>
            <w:r w:rsidRPr="00715E76">
              <w:rPr>
                <w:rFonts w:ascii="Times New Roman" w:hAnsi="Times New Roman" w:cs="Times New Roman"/>
                <w:sz w:val="22"/>
                <w:szCs w:val="22"/>
                <w:lang w:val="en-US"/>
              </w:rPr>
              <w:t>]</w:t>
            </w:r>
          </w:p>
        </w:tc>
      </w:tr>
      <w:tr w:rsidR="00895D3A" w:rsidRPr="00715E76" w14:paraId="217EEF75" w14:textId="77777777" w:rsidTr="00895D3A">
        <w:trPr>
          <w:trHeight w:val="397"/>
        </w:trPr>
        <w:tc>
          <w:tcPr>
            <w:tcW w:w="1526" w:type="dxa"/>
            <w:vAlign w:val="center"/>
          </w:tcPr>
          <w:p w14:paraId="58F67B57"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1080</w:t>
            </w:r>
          </w:p>
        </w:tc>
        <w:tc>
          <w:tcPr>
            <w:tcW w:w="1559" w:type="dxa"/>
            <w:vAlign w:val="center"/>
          </w:tcPr>
          <w:p w14:paraId="02E69898" w14:textId="5184B8BB" w:rsidR="00895D3A" w:rsidRPr="00715E76" w:rsidRDefault="00715E76" w:rsidP="00895D3A">
            <w:pPr>
              <w:rPr>
                <w:rFonts w:ascii="Times New Roman" w:hAnsi="Times New Roman" w:cs="Times New Roman"/>
                <w:sz w:val="22"/>
                <w:szCs w:val="22"/>
                <w:lang w:val="en-US"/>
              </w:rPr>
            </w:pPr>
            <w:r>
              <w:rPr>
                <w:rFonts w:ascii="Times New Roman" w:hAnsi="Times New Roman" w:cs="Times New Roman"/>
                <w:sz w:val="22"/>
                <w:szCs w:val="22"/>
                <w:lang w:val="en-US"/>
              </w:rPr>
              <w:t>--</w:t>
            </w:r>
          </w:p>
        </w:tc>
        <w:tc>
          <w:tcPr>
            <w:tcW w:w="1418" w:type="dxa"/>
            <w:vAlign w:val="center"/>
          </w:tcPr>
          <w:p w14:paraId="6378A67B"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1079</w:t>
            </w:r>
          </w:p>
        </w:tc>
        <w:tc>
          <w:tcPr>
            <w:tcW w:w="4702" w:type="dxa"/>
            <w:vAlign w:val="center"/>
          </w:tcPr>
          <w:p w14:paraId="26979D6C" w14:textId="5A076CB3" w:rsidR="00895D3A" w:rsidRPr="00715E76" w:rsidRDefault="00895D3A" w:rsidP="009A6138">
            <w:pPr>
              <w:rPr>
                <w:rFonts w:ascii="Times New Roman" w:hAnsi="Times New Roman" w:cs="Times New Roman"/>
                <w:sz w:val="22"/>
                <w:szCs w:val="22"/>
                <w:lang w:val="en-US"/>
              </w:rPr>
            </w:pPr>
            <w:r w:rsidRPr="00715E76">
              <w:rPr>
                <w:rFonts w:ascii="Times New Roman" w:hAnsi="Times New Roman" w:cs="Times New Roman"/>
                <w:sz w:val="22"/>
                <w:szCs w:val="22"/>
                <w:lang w:val="en-US"/>
              </w:rPr>
              <w:t>=C</w:t>
            </w:r>
            <w:r w:rsidRPr="00715E76">
              <w:rPr>
                <w:rFonts w:ascii="Times New Roman" w:hAnsi="Times New Roman" w:cs="Times New Roman"/>
                <w:sz w:val="22"/>
                <w:szCs w:val="22"/>
                <w:vertAlign w:val="subscript"/>
                <w:lang w:val="en-US"/>
              </w:rPr>
              <w:t>2vynil</w:t>
            </w:r>
            <w:r w:rsidRPr="00715E76">
              <w:rPr>
                <w:rFonts w:ascii="Times New Roman" w:hAnsi="Times New Roman" w:cs="Times New Roman"/>
                <w:sz w:val="22"/>
                <w:szCs w:val="22"/>
                <w:lang w:val="en-US"/>
              </w:rPr>
              <w:t>H + Trp [</w:t>
            </w:r>
            <w:r w:rsidR="009A6138">
              <w:rPr>
                <w:sz w:val="22"/>
                <w:szCs w:val="22"/>
                <w:lang w:val="en-US"/>
              </w:rPr>
              <w:fldChar w:fldCharType="begin"/>
            </w:r>
            <w:r w:rsidR="009A6138">
              <w:rPr>
                <w:sz w:val="22"/>
                <w:szCs w:val="22"/>
                <w:lang w:val="en-US"/>
              </w:rPr>
              <w:instrText xml:space="preserve"> NOTEREF _Ref372277631 \h </w:instrText>
            </w:r>
            <w:r w:rsidR="009A6138">
              <w:rPr>
                <w:sz w:val="22"/>
                <w:szCs w:val="22"/>
                <w:lang w:val="en-US"/>
              </w:rPr>
            </w:r>
            <w:r w:rsidR="009A6138">
              <w:rPr>
                <w:sz w:val="22"/>
                <w:szCs w:val="22"/>
                <w:lang w:val="en-US"/>
              </w:rPr>
              <w:fldChar w:fldCharType="separate"/>
            </w:r>
            <w:r w:rsidR="009A6138">
              <w:rPr>
                <w:sz w:val="22"/>
                <w:szCs w:val="22"/>
                <w:lang w:val="en-US"/>
              </w:rPr>
              <w:t>4</w:t>
            </w:r>
            <w:r w:rsidR="009A6138">
              <w:rPr>
                <w:sz w:val="22"/>
                <w:szCs w:val="22"/>
                <w:lang w:val="en-US"/>
              </w:rPr>
              <w:fldChar w:fldCharType="end"/>
            </w:r>
            <w:r w:rsidR="009A6138">
              <w:rPr>
                <w:sz w:val="22"/>
                <w:szCs w:val="22"/>
                <w:lang w:val="en-US"/>
              </w:rPr>
              <w:t>,</w:t>
            </w:r>
            <w:r w:rsidR="0035592F" w:rsidRPr="00715E76">
              <w:rPr>
                <w:sz w:val="22"/>
                <w:szCs w:val="22"/>
                <w:lang w:val="en-US"/>
              </w:rPr>
              <w:fldChar w:fldCharType="begin"/>
            </w:r>
            <w:r w:rsidR="0035592F" w:rsidRPr="00715E76">
              <w:rPr>
                <w:sz w:val="22"/>
                <w:szCs w:val="22"/>
                <w:lang w:val="en-US"/>
              </w:rPr>
              <w:instrText xml:space="preserve"> NOTEREF _Ref368325158 \h </w:instrText>
            </w:r>
            <w:r w:rsidR="0035592F" w:rsidRPr="00715E76">
              <w:rPr>
                <w:sz w:val="22"/>
                <w:szCs w:val="22"/>
                <w:lang w:val="en-US"/>
              </w:rPr>
            </w:r>
            <w:r w:rsidR="0035592F" w:rsidRPr="00715E76">
              <w:rPr>
                <w:sz w:val="22"/>
                <w:szCs w:val="22"/>
                <w:lang w:val="en-US"/>
              </w:rPr>
              <w:fldChar w:fldCharType="separate"/>
            </w:r>
            <w:r w:rsidR="009A6138">
              <w:rPr>
                <w:sz w:val="22"/>
                <w:szCs w:val="22"/>
                <w:lang w:val="en-US"/>
              </w:rPr>
              <w:t>11</w:t>
            </w:r>
            <w:r w:rsidR="0035592F" w:rsidRPr="00715E76">
              <w:rPr>
                <w:sz w:val="22"/>
                <w:szCs w:val="22"/>
                <w:lang w:val="en-US"/>
              </w:rPr>
              <w:fldChar w:fldCharType="end"/>
            </w:r>
            <w:r w:rsidRPr="00715E76">
              <w:rPr>
                <w:rFonts w:ascii="Times New Roman" w:hAnsi="Times New Roman" w:cs="Times New Roman"/>
                <w:sz w:val="22"/>
                <w:szCs w:val="22"/>
                <w:lang w:val="en-US"/>
              </w:rPr>
              <w:t>]</w:t>
            </w:r>
          </w:p>
        </w:tc>
      </w:tr>
      <w:tr w:rsidR="00895D3A" w:rsidRPr="001D0625" w14:paraId="24A2E5D2" w14:textId="77777777" w:rsidTr="00895D3A">
        <w:trPr>
          <w:trHeight w:val="397"/>
        </w:trPr>
        <w:tc>
          <w:tcPr>
            <w:tcW w:w="1526" w:type="dxa"/>
            <w:vAlign w:val="center"/>
          </w:tcPr>
          <w:p w14:paraId="1DB53053"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1125</w:t>
            </w:r>
          </w:p>
        </w:tc>
        <w:tc>
          <w:tcPr>
            <w:tcW w:w="1559" w:type="dxa"/>
            <w:vAlign w:val="center"/>
          </w:tcPr>
          <w:p w14:paraId="4B0BAB4E"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1123</w:t>
            </w:r>
          </w:p>
        </w:tc>
        <w:tc>
          <w:tcPr>
            <w:tcW w:w="1418" w:type="dxa"/>
            <w:vAlign w:val="center"/>
          </w:tcPr>
          <w:p w14:paraId="19B7B04C"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1125</w:t>
            </w:r>
          </w:p>
        </w:tc>
        <w:tc>
          <w:tcPr>
            <w:tcW w:w="4702" w:type="dxa"/>
            <w:vAlign w:val="center"/>
          </w:tcPr>
          <w:p w14:paraId="36F308BC" w14:textId="272399E0" w:rsidR="00895D3A" w:rsidRPr="00715E76" w:rsidRDefault="00895D3A" w:rsidP="009A6138">
            <w:pPr>
              <w:rPr>
                <w:rFonts w:ascii="Times New Roman" w:hAnsi="Times New Roman" w:cs="Times New Roman"/>
                <w:sz w:val="22"/>
                <w:szCs w:val="22"/>
                <w:lang w:val="en-US"/>
              </w:rPr>
            </w:pPr>
            <w:r w:rsidRPr="00715E76">
              <w:rPr>
                <w:rFonts w:ascii="Times New Roman" w:hAnsi="Times New Roman" w:cs="Times New Roman"/>
                <w:sz w:val="22"/>
                <w:szCs w:val="22"/>
                <w:lang w:val="en-US"/>
              </w:rPr>
              <w:t>C-N and C-C stretch [</w:t>
            </w:r>
            <w:r w:rsidR="009A6138">
              <w:rPr>
                <w:sz w:val="22"/>
                <w:szCs w:val="22"/>
                <w:lang w:val="en-US"/>
              </w:rPr>
              <w:fldChar w:fldCharType="begin"/>
            </w:r>
            <w:r w:rsidR="009A6138">
              <w:rPr>
                <w:sz w:val="22"/>
                <w:szCs w:val="22"/>
                <w:lang w:val="en-US"/>
              </w:rPr>
              <w:instrText xml:space="preserve"> NOTEREF _Ref372277631 \h </w:instrText>
            </w:r>
            <w:r w:rsidR="009A6138">
              <w:rPr>
                <w:sz w:val="22"/>
                <w:szCs w:val="22"/>
                <w:lang w:val="en-US"/>
              </w:rPr>
            </w:r>
            <w:r w:rsidR="009A6138">
              <w:rPr>
                <w:sz w:val="22"/>
                <w:szCs w:val="22"/>
                <w:lang w:val="en-US"/>
              </w:rPr>
              <w:fldChar w:fldCharType="separate"/>
            </w:r>
            <w:r w:rsidR="009A6138">
              <w:rPr>
                <w:sz w:val="22"/>
                <w:szCs w:val="22"/>
                <w:lang w:val="en-US"/>
              </w:rPr>
              <w:t>4</w:t>
            </w:r>
            <w:r w:rsidR="009A6138">
              <w:rPr>
                <w:sz w:val="22"/>
                <w:szCs w:val="22"/>
                <w:lang w:val="en-US"/>
              </w:rPr>
              <w:fldChar w:fldCharType="end"/>
            </w:r>
            <w:r w:rsidR="009A6138">
              <w:rPr>
                <w:sz w:val="22"/>
                <w:szCs w:val="22"/>
                <w:lang w:val="en-US"/>
              </w:rPr>
              <w:t>,</w:t>
            </w:r>
            <w:r w:rsidR="0035592F" w:rsidRPr="00715E76">
              <w:rPr>
                <w:sz w:val="22"/>
                <w:szCs w:val="22"/>
                <w:lang w:val="en-US"/>
              </w:rPr>
              <w:fldChar w:fldCharType="begin"/>
            </w:r>
            <w:r w:rsidR="0035592F" w:rsidRPr="00715E76">
              <w:rPr>
                <w:sz w:val="22"/>
                <w:szCs w:val="22"/>
                <w:lang w:val="en-US"/>
              </w:rPr>
              <w:instrText xml:space="preserve"> NOTEREF _Ref368325158 \h </w:instrText>
            </w:r>
            <w:r w:rsidR="0035592F" w:rsidRPr="00715E76">
              <w:rPr>
                <w:sz w:val="22"/>
                <w:szCs w:val="22"/>
                <w:lang w:val="en-US"/>
              </w:rPr>
            </w:r>
            <w:r w:rsidR="0035592F" w:rsidRPr="00715E76">
              <w:rPr>
                <w:sz w:val="22"/>
                <w:szCs w:val="22"/>
                <w:lang w:val="en-US"/>
              </w:rPr>
              <w:fldChar w:fldCharType="separate"/>
            </w:r>
            <w:r w:rsidR="009A6138">
              <w:rPr>
                <w:sz w:val="22"/>
                <w:szCs w:val="22"/>
                <w:lang w:val="en-US"/>
              </w:rPr>
              <w:t>11</w:t>
            </w:r>
            <w:r w:rsidR="0035592F" w:rsidRPr="00715E76">
              <w:rPr>
                <w:sz w:val="22"/>
                <w:szCs w:val="22"/>
                <w:lang w:val="en-US"/>
              </w:rPr>
              <w:fldChar w:fldCharType="end"/>
            </w:r>
            <w:r w:rsidRPr="00715E76">
              <w:rPr>
                <w:rFonts w:ascii="Times New Roman" w:hAnsi="Times New Roman" w:cs="Times New Roman"/>
                <w:sz w:val="22"/>
                <w:szCs w:val="22"/>
                <w:lang w:val="en-US"/>
              </w:rPr>
              <w:t>]</w:t>
            </w:r>
          </w:p>
        </w:tc>
      </w:tr>
      <w:tr w:rsidR="00895D3A" w:rsidRPr="001D0625" w14:paraId="4989FCAA" w14:textId="77777777" w:rsidTr="00895D3A">
        <w:trPr>
          <w:trHeight w:val="397"/>
        </w:trPr>
        <w:tc>
          <w:tcPr>
            <w:tcW w:w="1526" w:type="dxa"/>
            <w:vAlign w:val="center"/>
          </w:tcPr>
          <w:p w14:paraId="185774BF"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1170</w:t>
            </w:r>
          </w:p>
        </w:tc>
        <w:tc>
          <w:tcPr>
            <w:tcW w:w="1559" w:type="dxa"/>
            <w:vAlign w:val="center"/>
          </w:tcPr>
          <w:p w14:paraId="6E26737D"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1173</w:t>
            </w:r>
          </w:p>
        </w:tc>
        <w:tc>
          <w:tcPr>
            <w:tcW w:w="1418" w:type="dxa"/>
            <w:vAlign w:val="center"/>
          </w:tcPr>
          <w:p w14:paraId="542973C7"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1162</w:t>
            </w:r>
          </w:p>
        </w:tc>
        <w:tc>
          <w:tcPr>
            <w:tcW w:w="4702" w:type="dxa"/>
            <w:vAlign w:val="center"/>
          </w:tcPr>
          <w:p w14:paraId="554B6C63" w14:textId="166A21B1" w:rsidR="00895D3A" w:rsidRPr="00715E76" w:rsidRDefault="00895D3A" w:rsidP="009A6138">
            <w:pPr>
              <w:rPr>
                <w:rFonts w:ascii="Times New Roman" w:hAnsi="Times New Roman" w:cs="Times New Roman"/>
                <w:sz w:val="22"/>
                <w:szCs w:val="22"/>
                <w:lang w:val="en-US"/>
              </w:rPr>
            </w:pPr>
            <w:r w:rsidRPr="00715E76">
              <w:rPr>
                <w:rFonts w:ascii="Times New Roman" w:hAnsi="Times New Roman" w:cs="Times New Roman"/>
                <w:sz w:val="22"/>
                <w:szCs w:val="22"/>
                <w:lang w:val="en-US"/>
              </w:rPr>
              <w:sym w:font="Symbol" w:char="F06E"/>
            </w:r>
            <w:r w:rsidRPr="00715E76">
              <w:rPr>
                <w:rFonts w:ascii="Times New Roman" w:hAnsi="Times New Roman" w:cs="Times New Roman"/>
                <w:sz w:val="22"/>
                <w:szCs w:val="22"/>
                <w:lang w:val="en-US"/>
              </w:rPr>
              <w:t>(pyr half-ring)</w:t>
            </w:r>
            <w:r w:rsidRPr="00715E76">
              <w:rPr>
                <w:rFonts w:ascii="Times New Roman" w:hAnsi="Times New Roman" w:cs="Times New Roman"/>
                <w:sz w:val="22"/>
                <w:szCs w:val="22"/>
                <w:vertAlign w:val="subscript"/>
                <w:lang w:val="en-US"/>
              </w:rPr>
              <w:t>asym.</w:t>
            </w:r>
            <w:r w:rsidRPr="00715E76">
              <w:rPr>
                <w:rFonts w:ascii="Times New Roman" w:hAnsi="Times New Roman" w:cs="Times New Roman"/>
                <w:sz w:val="22"/>
                <w:szCs w:val="22"/>
                <w:lang w:val="en-US"/>
              </w:rPr>
              <w:t xml:space="preserve">, </w:t>
            </w:r>
            <w:r w:rsidRPr="00715E76">
              <w:rPr>
                <w:rFonts w:ascii="Times New Roman" w:hAnsi="Times New Roman" w:cs="Times New Roman"/>
                <w:sz w:val="22"/>
                <w:szCs w:val="22"/>
                <w:lang w:val="en-US"/>
              </w:rPr>
              <w:sym w:font="Symbol" w:char="F06E"/>
            </w:r>
            <w:r w:rsidRPr="00715E76">
              <w:rPr>
                <w:rFonts w:ascii="Times New Roman" w:hAnsi="Times New Roman" w:cs="Times New Roman"/>
                <w:sz w:val="22"/>
                <w:szCs w:val="22"/>
                <w:vertAlign w:val="subscript"/>
                <w:lang w:val="en-US"/>
              </w:rPr>
              <w:t xml:space="preserve">30 </w:t>
            </w:r>
            <w:r w:rsidRPr="00715E76">
              <w:rPr>
                <w:rFonts w:ascii="Times New Roman" w:hAnsi="Times New Roman" w:cs="Times New Roman"/>
                <w:sz w:val="22"/>
                <w:szCs w:val="22"/>
                <w:lang w:val="en-US"/>
              </w:rPr>
              <w:t>+Tyr+Phe [</w:t>
            </w:r>
            <w:r w:rsidR="009A6138">
              <w:rPr>
                <w:sz w:val="22"/>
                <w:szCs w:val="22"/>
                <w:lang w:val="en-US"/>
              </w:rPr>
              <w:fldChar w:fldCharType="begin"/>
            </w:r>
            <w:r w:rsidR="009A6138">
              <w:rPr>
                <w:sz w:val="22"/>
                <w:szCs w:val="22"/>
                <w:lang w:val="en-US"/>
              </w:rPr>
              <w:instrText xml:space="preserve"> NOTEREF _Ref372277631 \h </w:instrText>
            </w:r>
            <w:r w:rsidR="009A6138">
              <w:rPr>
                <w:sz w:val="22"/>
                <w:szCs w:val="22"/>
                <w:lang w:val="en-US"/>
              </w:rPr>
            </w:r>
            <w:r w:rsidR="009A6138">
              <w:rPr>
                <w:sz w:val="22"/>
                <w:szCs w:val="22"/>
                <w:lang w:val="en-US"/>
              </w:rPr>
              <w:fldChar w:fldCharType="separate"/>
            </w:r>
            <w:r w:rsidR="009A6138">
              <w:rPr>
                <w:sz w:val="22"/>
                <w:szCs w:val="22"/>
                <w:lang w:val="en-US"/>
              </w:rPr>
              <w:t>4</w:t>
            </w:r>
            <w:r w:rsidR="009A6138">
              <w:rPr>
                <w:sz w:val="22"/>
                <w:szCs w:val="22"/>
                <w:lang w:val="en-US"/>
              </w:rPr>
              <w:fldChar w:fldCharType="end"/>
            </w:r>
            <w:r w:rsidR="009A6138">
              <w:rPr>
                <w:sz w:val="22"/>
                <w:szCs w:val="22"/>
                <w:lang w:val="en-US"/>
              </w:rPr>
              <w:t>,</w:t>
            </w:r>
            <w:r w:rsidR="0035592F" w:rsidRPr="00715E76">
              <w:rPr>
                <w:sz w:val="22"/>
                <w:szCs w:val="22"/>
                <w:lang w:val="en-US"/>
              </w:rPr>
              <w:fldChar w:fldCharType="begin"/>
            </w:r>
            <w:r w:rsidR="0035592F" w:rsidRPr="00715E76">
              <w:rPr>
                <w:sz w:val="22"/>
                <w:szCs w:val="22"/>
                <w:lang w:val="en-US"/>
              </w:rPr>
              <w:instrText xml:space="preserve"> NOTEREF _Ref368325158 \h </w:instrText>
            </w:r>
            <w:r w:rsidR="0035592F" w:rsidRPr="00715E76">
              <w:rPr>
                <w:sz w:val="22"/>
                <w:szCs w:val="22"/>
                <w:lang w:val="en-US"/>
              </w:rPr>
            </w:r>
            <w:r w:rsidR="0035592F" w:rsidRPr="00715E76">
              <w:rPr>
                <w:sz w:val="22"/>
                <w:szCs w:val="22"/>
                <w:lang w:val="en-US"/>
              </w:rPr>
              <w:fldChar w:fldCharType="separate"/>
            </w:r>
            <w:r w:rsidR="009A6138">
              <w:rPr>
                <w:sz w:val="22"/>
                <w:szCs w:val="22"/>
                <w:lang w:val="en-US"/>
              </w:rPr>
              <w:t>11</w:t>
            </w:r>
            <w:r w:rsidR="0035592F" w:rsidRPr="00715E76">
              <w:rPr>
                <w:sz w:val="22"/>
                <w:szCs w:val="22"/>
                <w:lang w:val="en-US"/>
              </w:rPr>
              <w:fldChar w:fldCharType="end"/>
            </w:r>
            <w:r w:rsidR="0035592F" w:rsidRPr="00715E76">
              <w:rPr>
                <w:rFonts w:ascii="Times New Roman" w:hAnsi="Times New Roman" w:cs="Times New Roman"/>
                <w:sz w:val="22"/>
                <w:szCs w:val="22"/>
                <w:lang w:val="en-US"/>
              </w:rPr>
              <w:t xml:space="preserve">, </w:t>
            </w:r>
            <w:r w:rsidR="0035592F" w:rsidRPr="00715E76">
              <w:rPr>
                <w:rFonts w:ascii="Times New Roman" w:hAnsi="Times New Roman" w:cs="Times New Roman"/>
                <w:sz w:val="22"/>
                <w:szCs w:val="22"/>
                <w:lang w:val="en-US"/>
              </w:rPr>
              <w:fldChar w:fldCharType="begin"/>
            </w:r>
            <w:r w:rsidR="0035592F" w:rsidRPr="00715E76">
              <w:rPr>
                <w:rFonts w:ascii="Times New Roman" w:hAnsi="Times New Roman" w:cs="Times New Roman"/>
                <w:sz w:val="22"/>
                <w:szCs w:val="22"/>
                <w:lang w:val="en-US"/>
              </w:rPr>
              <w:instrText xml:space="preserve"> NOTEREF _Ref343012559 \h </w:instrText>
            </w:r>
            <w:r w:rsidR="0035592F" w:rsidRPr="00715E76">
              <w:rPr>
                <w:rFonts w:ascii="Times New Roman" w:hAnsi="Times New Roman" w:cs="Times New Roman"/>
                <w:sz w:val="22"/>
                <w:szCs w:val="22"/>
                <w:lang w:val="en-US"/>
              </w:rPr>
            </w:r>
            <w:r w:rsidR="0035592F" w:rsidRPr="00715E76">
              <w:rPr>
                <w:rFonts w:ascii="Times New Roman" w:hAnsi="Times New Roman" w:cs="Times New Roman"/>
                <w:sz w:val="22"/>
                <w:szCs w:val="22"/>
                <w:lang w:val="en-US"/>
              </w:rPr>
              <w:fldChar w:fldCharType="separate"/>
            </w:r>
            <w:r w:rsidR="009A6138">
              <w:rPr>
                <w:rFonts w:ascii="Times New Roman" w:hAnsi="Times New Roman" w:cs="Times New Roman"/>
                <w:sz w:val="22"/>
                <w:szCs w:val="22"/>
                <w:lang w:val="en-US"/>
              </w:rPr>
              <w:t>12</w:t>
            </w:r>
            <w:r w:rsidR="0035592F" w:rsidRPr="00715E76">
              <w:rPr>
                <w:rFonts w:ascii="Times New Roman" w:hAnsi="Times New Roman" w:cs="Times New Roman"/>
                <w:sz w:val="22"/>
                <w:szCs w:val="22"/>
                <w:lang w:val="en-US"/>
              </w:rPr>
              <w:fldChar w:fldCharType="end"/>
            </w:r>
            <w:r w:rsidRPr="00715E76">
              <w:rPr>
                <w:rFonts w:ascii="Times New Roman" w:hAnsi="Times New Roman" w:cs="Times New Roman"/>
                <w:sz w:val="22"/>
                <w:szCs w:val="22"/>
                <w:lang w:val="en-US"/>
              </w:rPr>
              <w:t>]</w:t>
            </w:r>
          </w:p>
        </w:tc>
      </w:tr>
      <w:tr w:rsidR="00895D3A" w:rsidRPr="00715E76" w14:paraId="711B58A9" w14:textId="77777777" w:rsidTr="00895D3A">
        <w:trPr>
          <w:trHeight w:val="397"/>
        </w:trPr>
        <w:tc>
          <w:tcPr>
            <w:tcW w:w="1526" w:type="dxa"/>
            <w:vAlign w:val="center"/>
          </w:tcPr>
          <w:p w14:paraId="4DAED269"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1214</w:t>
            </w:r>
          </w:p>
        </w:tc>
        <w:tc>
          <w:tcPr>
            <w:tcW w:w="1559" w:type="dxa"/>
            <w:vAlign w:val="center"/>
          </w:tcPr>
          <w:p w14:paraId="46CAD904"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w:t>
            </w:r>
          </w:p>
        </w:tc>
        <w:tc>
          <w:tcPr>
            <w:tcW w:w="1418" w:type="dxa"/>
            <w:vAlign w:val="center"/>
          </w:tcPr>
          <w:p w14:paraId="6EF4443E"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1214</w:t>
            </w:r>
          </w:p>
        </w:tc>
        <w:tc>
          <w:tcPr>
            <w:tcW w:w="4702" w:type="dxa"/>
            <w:vAlign w:val="center"/>
          </w:tcPr>
          <w:p w14:paraId="2BEAFDE7" w14:textId="0739E255"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sym w:font="Symbol" w:char="F064"/>
            </w:r>
            <w:r w:rsidRPr="00715E76">
              <w:rPr>
                <w:rFonts w:ascii="Times New Roman" w:hAnsi="Times New Roman" w:cs="Times New Roman"/>
                <w:sz w:val="22"/>
                <w:szCs w:val="22"/>
                <w:lang w:val="en-US"/>
              </w:rPr>
              <w:t>(CH) [</w:t>
            </w:r>
            <w:r w:rsidR="0035592F" w:rsidRPr="00715E76">
              <w:rPr>
                <w:sz w:val="22"/>
                <w:szCs w:val="22"/>
                <w:lang w:val="en-US"/>
              </w:rPr>
              <w:fldChar w:fldCharType="begin"/>
            </w:r>
            <w:r w:rsidR="0035592F" w:rsidRPr="00715E76">
              <w:rPr>
                <w:sz w:val="22"/>
                <w:szCs w:val="22"/>
                <w:lang w:val="en-US"/>
              </w:rPr>
              <w:instrText xml:space="preserve"> NOTEREF _Ref368325158 \h </w:instrText>
            </w:r>
            <w:r w:rsidR="0035592F" w:rsidRPr="00715E76">
              <w:rPr>
                <w:sz w:val="22"/>
                <w:szCs w:val="22"/>
                <w:lang w:val="en-US"/>
              </w:rPr>
            </w:r>
            <w:r w:rsidR="0035592F" w:rsidRPr="00715E76">
              <w:rPr>
                <w:sz w:val="22"/>
                <w:szCs w:val="22"/>
                <w:lang w:val="en-US"/>
              </w:rPr>
              <w:fldChar w:fldCharType="separate"/>
            </w:r>
            <w:r w:rsidR="009A6138">
              <w:rPr>
                <w:sz w:val="22"/>
                <w:szCs w:val="22"/>
                <w:lang w:val="en-US"/>
              </w:rPr>
              <w:t>11</w:t>
            </w:r>
            <w:r w:rsidR="0035592F" w:rsidRPr="00715E76">
              <w:rPr>
                <w:sz w:val="22"/>
                <w:szCs w:val="22"/>
                <w:lang w:val="en-US"/>
              </w:rPr>
              <w:fldChar w:fldCharType="end"/>
            </w:r>
            <w:r w:rsidRPr="00715E76">
              <w:rPr>
                <w:rFonts w:ascii="Times New Roman" w:hAnsi="Times New Roman" w:cs="Times New Roman"/>
                <w:sz w:val="22"/>
                <w:szCs w:val="22"/>
                <w:lang w:val="en-US"/>
              </w:rPr>
              <w:t>]</w:t>
            </w:r>
          </w:p>
        </w:tc>
      </w:tr>
      <w:tr w:rsidR="00895D3A" w:rsidRPr="00715E76" w14:paraId="3013671E" w14:textId="77777777" w:rsidTr="00895D3A">
        <w:trPr>
          <w:trHeight w:val="397"/>
        </w:trPr>
        <w:tc>
          <w:tcPr>
            <w:tcW w:w="1526" w:type="dxa"/>
            <w:vAlign w:val="center"/>
          </w:tcPr>
          <w:p w14:paraId="4125521E"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1235</w:t>
            </w:r>
          </w:p>
        </w:tc>
        <w:tc>
          <w:tcPr>
            <w:tcW w:w="1559" w:type="dxa"/>
            <w:vAlign w:val="center"/>
          </w:tcPr>
          <w:p w14:paraId="4FCC1327"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w:t>
            </w:r>
          </w:p>
        </w:tc>
        <w:tc>
          <w:tcPr>
            <w:tcW w:w="1418" w:type="dxa"/>
            <w:vAlign w:val="center"/>
          </w:tcPr>
          <w:p w14:paraId="6307993B"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1235</w:t>
            </w:r>
          </w:p>
        </w:tc>
        <w:tc>
          <w:tcPr>
            <w:tcW w:w="4702" w:type="dxa"/>
            <w:vAlign w:val="center"/>
          </w:tcPr>
          <w:p w14:paraId="358E5303" w14:textId="2E90B960" w:rsidR="00895D3A" w:rsidRPr="00715E76" w:rsidRDefault="00895D3A" w:rsidP="009A6138">
            <w:pPr>
              <w:rPr>
                <w:rFonts w:ascii="Times New Roman" w:hAnsi="Times New Roman" w:cs="Times New Roman"/>
                <w:sz w:val="22"/>
                <w:szCs w:val="22"/>
                <w:lang w:val="en-US"/>
              </w:rPr>
            </w:pPr>
            <w:r w:rsidRPr="00715E76">
              <w:rPr>
                <w:rFonts w:ascii="Times New Roman" w:hAnsi="Times New Roman" w:cs="Times New Roman"/>
                <w:sz w:val="22"/>
                <w:szCs w:val="22"/>
                <w:lang w:val="en-US"/>
              </w:rPr>
              <w:t>Trp + Amide III [</w:t>
            </w:r>
            <w:r w:rsidR="009A6138">
              <w:rPr>
                <w:sz w:val="22"/>
                <w:szCs w:val="22"/>
                <w:lang w:val="en-US"/>
              </w:rPr>
              <w:fldChar w:fldCharType="begin"/>
            </w:r>
            <w:r w:rsidR="009A6138">
              <w:rPr>
                <w:sz w:val="22"/>
                <w:szCs w:val="22"/>
                <w:lang w:val="en-US"/>
              </w:rPr>
              <w:instrText xml:space="preserve"> NOTEREF _Ref372277631 \h </w:instrText>
            </w:r>
            <w:r w:rsidR="009A6138">
              <w:rPr>
                <w:sz w:val="22"/>
                <w:szCs w:val="22"/>
                <w:lang w:val="en-US"/>
              </w:rPr>
            </w:r>
            <w:r w:rsidR="009A6138">
              <w:rPr>
                <w:sz w:val="22"/>
                <w:szCs w:val="22"/>
                <w:lang w:val="en-US"/>
              </w:rPr>
              <w:fldChar w:fldCharType="separate"/>
            </w:r>
            <w:r w:rsidR="009A6138">
              <w:rPr>
                <w:sz w:val="22"/>
                <w:szCs w:val="22"/>
                <w:lang w:val="en-US"/>
              </w:rPr>
              <w:t>4</w:t>
            </w:r>
            <w:r w:rsidR="009A6138">
              <w:rPr>
                <w:sz w:val="22"/>
                <w:szCs w:val="22"/>
                <w:lang w:val="en-US"/>
              </w:rPr>
              <w:fldChar w:fldCharType="end"/>
            </w:r>
            <w:r w:rsidR="009A6138">
              <w:rPr>
                <w:sz w:val="22"/>
                <w:szCs w:val="22"/>
                <w:lang w:val="en-US"/>
              </w:rPr>
              <w:t>,</w:t>
            </w:r>
            <w:r w:rsidR="0035592F" w:rsidRPr="00715E76">
              <w:rPr>
                <w:sz w:val="22"/>
                <w:szCs w:val="22"/>
                <w:lang w:val="en-US"/>
              </w:rPr>
              <w:fldChar w:fldCharType="begin"/>
            </w:r>
            <w:r w:rsidR="0035592F" w:rsidRPr="00715E76">
              <w:rPr>
                <w:sz w:val="22"/>
                <w:szCs w:val="22"/>
                <w:lang w:val="en-US"/>
              </w:rPr>
              <w:instrText xml:space="preserve"> NOTEREF _Ref368325158 \h </w:instrText>
            </w:r>
            <w:r w:rsidR="0035592F" w:rsidRPr="00715E76">
              <w:rPr>
                <w:sz w:val="22"/>
                <w:szCs w:val="22"/>
                <w:lang w:val="en-US"/>
              </w:rPr>
            </w:r>
            <w:r w:rsidR="0035592F" w:rsidRPr="00715E76">
              <w:rPr>
                <w:sz w:val="22"/>
                <w:szCs w:val="22"/>
                <w:lang w:val="en-US"/>
              </w:rPr>
              <w:fldChar w:fldCharType="separate"/>
            </w:r>
            <w:r w:rsidR="009A6138">
              <w:rPr>
                <w:sz w:val="22"/>
                <w:szCs w:val="22"/>
                <w:lang w:val="en-US"/>
              </w:rPr>
              <w:t>11</w:t>
            </w:r>
            <w:r w:rsidR="0035592F" w:rsidRPr="00715E76">
              <w:rPr>
                <w:sz w:val="22"/>
                <w:szCs w:val="22"/>
                <w:lang w:val="en-US"/>
              </w:rPr>
              <w:fldChar w:fldCharType="end"/>
            </w:r>
            <w:r w:rsidRPr="00715E76">
              <w:rPr>
                <w:rFonts w:ascii="Times New Roman" w:hAnsi="Times New Roman" w:cs="Times New Roman"/>
                <w:sz w:val="22"/>
                <w:szCs w:val="22"/>
                <w:lang w:val="en-US"/>
              </w:rPr>
              <w:t>]</w:t>
            </w:r>
          </w:p>
        </w:tc>
      </w:tr>
      <w:tr w:rsidR="00895D3A" w:rsidRPr="00715E76" w14:paraId="62861310" w14:textId="77777777" w:rsidTr="00895D3A">
        <w:trPr>
          <w:trHeight w:val="397"/>
        </w:trPr>
        <w:tc>
          <w:tcPr>
            <w:tcW w:w="1526" w:type="dxa"/>
            <w:vAlign w:val="center"/>
          </w:tcPr>
          <w:p w14:paraId="7367B93F"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1254</w:t>
            </w:r>
          </w:p>
        </w:tc>
        <w:tc>
          <w:tcPr>
            <w:tcW w:w="1559" w:type="dxa"/>
            <w:vAlign w:val="center"/>
          </w:tcPr>
          <w:p w14:paraId="6D3A8D6F"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1248</w:t>
            </w:r>
          </w:p>
        </w:tc>
        <w:tc>
          <w:tcPr>
            <w:tcW w:w="1418" w:type="dxa"/>
            <w:vAlign w:val="center"/>
          </w:tcPr>
          <w:p w14:paraId="7A50DCB9"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1263</w:t>
            </w:r>
          </w:p>
        </w:tc>
        <w:tc>
          <w:tcPr>
            <w:tcW w:w="4702" w:type="dxa"/>
            <w:vAlign w:val="center"/>
          </w:tcPr>
          <w:p w14:paraId="0B3099B9" w14:textId="693D63ED" w:rsidR="00895D3A" w:rsidRPr="00715E76" w:rsidRDefault="00895D3A" w:rsidP="009A6138">
            <w:pPr>
              <w:rPr>
                <w:rFonts w:ascii="Times New Roman" w:hAnsi="Times New Roman" w:cs="Times New Roman"/>
                <w:sz w:val="22"/>
                <w:szCs w:val="22"/>
                <w:lang w:val="en-US"/>
              </w:rPr>
            </w:pPr>
            <w:r w:rsidRPr="00715E76">
              <w:rPr>
                <w:rFonts w:ascii="Times New Roman" w:hAnsi="Times New Roman" w:cs="Times New Roman"/>
                <w:sz w:val="22"/>
                <w:szCs w:val="22"/>
                <w:lang w:val="en-US"/>
              </w:rPr>
              <w:t>Amide III [</w:t>
            </w:r>
            <w:r w:rsidR="009A6138">
              <w:rPr>
                <w:sz w:val="22"/>
                <w:szCs w:val="22"/>
                <w:lang w:val="en-US"/>
              </w:rPr>
              <w:fldChar w:fldCharType="begin"/>
            </w:r>
            <w:r w:rsidR="009A6138">
              <w:rPr>
                <w:sz w:val="22"/>
                <w:szCs w:val="22"/>
                <w:lang w:val="en-US"/>
              </w:rPr>
              <w:instrText xml:space="preserve"> NOTEREF _Ref372277631 \h </w:instrText>
            </w:r>
            <w:r w:rsidR="009A6138">
              <w:rPr>
                <w:sz w:val="22"/>
                <w:szCs w:val="22"/>
                <w:lang w:val="en-US"/>
              </w:rPr>
            </w:r>
            <w:r w:rsidR="009A6138">
              <w:rPr>
                <w:sz w:val="22"/>
                <w:szCs w:val="22"/>
                <w:lang w:val="en-US"/>
              </w:rPr>
              <w:fldChar w:fldCharType="separate"/>
            </w:r>
            <w:r w:rsidR="009A6138">
              <w:rPr>
                <w:sz w:val="22"/>
                <w:szCs w:val="22"/>
                <w:lang w:val="en-US"/>
              </w:rPr>
              <w:t>4</w:t>
            </w:r>
            <w:r w:rsidR="009A6138">
              <w:rPr>
                <w:sz w:val="22"/>
                <w:szCs w:val="22"/>
                <w:lang w:val="en-US"/>
              </w:rPr>
              <w:fldChar w:fldCharType="end"/>
            </w:r>
            <w:r w:rsidRPr="00715E76">
              <w:rPr>
                <w:rFonts w:ascii="Times New Roman" w:hAnsi="Times New Roman" w:cs="Times New Roman"/>
                <w:sz w:val="22"/>
                <w:szCs w:val="22"/>
                <w:lang w:val="en-US"/>
              </w:rPr>
              <w:t>]</w:t>
            </w:r>
          </w:p>
        </w:tc>
      </w:tr>
      <w:tr w:rsidR="00895D3A" w:rsidRPr="00715E76" w14:paraId="2D46AA50" w14:textId="77777777" w:rsidTr="00895D3A">
        <w:trPr>
          <w:trHeight w:val="397"/>
        </w:trPr>
        <w:tc>
          <w:tcPr>
            <w:tcW w:w="1526" w:type="dxa"/>
            <w:vAlign w:val="center"/>
          </w:tcPr>
          <w:p w14:paraId="4C964A3E"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1306</w:t>
            </w:r>
          </w:p>
        </w:tc>
        <w:tc>
          <w:tcPr>
            <w:tcW w:w="1559" w:type="dxa"/>
            <w:vAlign w:val="center"/>
          </w:tcPr>
          <w:p w14:paraId="3CAB08E9"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1309</w:t>
            </w:r>
          </w:p>
        </w:tc>
        <w:tc>
          <w:tcPr>
            <w:tcW w:w="1418" w:type="dxa"/>
            <w:vAlign w:val="center"/>
          </w:tcPr>
          <w:p w14:paraId="0881AB10"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1309</w:t>
            </w:r>
          </w:p>
        </w:tc>
        <w:tc>
          <w:tcPr>
            <w:tcW w:w="4702" w:type="dxa"/>
            <w:vAlign w:val="center"/>
          </w:tcPr>
          <w:p w14:paraId="718C452C" w14:textId="31BBEC96" w:rsidR="00895D3A" w:rsidRPr="00715E76" w:rsidRDefault="00895D3A" w:rsidP="009A6138">
            <w:pPr>
              <w:rPr>
                <w:rFonts w:ascii="Times New Roman" w:hAnsi="Times New Roman" w:cs="Times New Roman"/>
                <w:sz w:val="22"/>
                <w:szCs w:val="22"/>
                <w:lang w:val="en-US"/>
              </w:rPr>
            </w:pPr>
            <w:r w:rsidRPr="00715E76">
              <w:rPr>
                <w:rFonts w:ascii="Times New Roman" w:hAnsi="Times New Roman" w:cs="Times New Roman"/>
                <w:sz w:val="22"/>
                <w:szCs w:val="22"/>
                <w:lang w:val="en-US"/>
              </w:rPr>
              <w:t>CH</w:t>
            </w:r>
            <w:r w:rsidRPr="00715E76">
              <w:rPr>
                <w:rFonts w:ascii="Times New Roman" w:hAnsi="Times New Roman" w:cs="Times New Roman"/>
                <w:sz w:val="22"/>
                <w:szCs w:val="22"/>
                <w:vertAlign w:val="subscript"/>
                <w:lang w:val="en-US"/>
              </w:rPr>
              <w:t xml:space="preserve">2 </w:t>
            </w:r>
            <w:r w:rsidRPr="00715E76">
              <w:rPr>
                <w:rFonts w:ascii="Times New Roman" w:hAnsi="Times New Roman" w:cs="Times New Roman"/>
                <w:sz w:val="22"/>
                <w:szCs w:val="22"/>
                <w:lang w:val="en-US"/>
              </w:rPr>
              <w:t>wag [</w:t>
            </w:r>
            <w:r w:rsidR="009A6138">
              <w:rPr>
                <w:sz w:val="22"/>
                <w:szCs w:val="22"/>
                <w:lang w:val="en-US"/>
              </w:rPr>
              <w:fldChar w:fldCharType="begin"/>
            </w:r>
            <w:r w:rsidR="009A6138">
              <w:rPr>
                <w:sz w:val="22"/>
                <w:szCs w:val="22"/>
                <w:lang w:val="en-US"/>
              </w:rPr>
              <w:instrText xml:space="preserve"> NOTEREF _Ref372277631 \h </w:instrText>
            </w:r>
            <w:r w:rsidR="009A6138">
              <w:rPr>
                <w:sz w:val="22"/>
                <w:szCs w:val="22"/>
                <w:lang w:val="en-US"/>
              </w:rPr>
            </w:r>
            <w:r w:rsidR="009A6138">
              <w:rPr>
                <w:sz w:val="22"/>
                <w:szCs w:val="22"/>
                <w:lang w:val="en-US"/>
              </w:rPr>
              <w:fldChar w:fldCharType="separate"/>
            </w:r>
            <w:r w:rsidR="009A6138">
              <w:rPr>
                <w:sz w:val="22"/>
                <w:szCs w:val="22"/>
                <w:lang w:val="en-US"/>
              </w:rPr>
              <w:t>4</w:t>
            </w:r>
            <w:r w:rsidR="009A6138">
              <w:rPr>
                <w:sz w:val="22"/>
                <w:szCs w:val="22"/>
                <w:lang w:val="en-US"/>
              </w:rPr>
              <w:fldChar w:fldCharType="end"/>
            </w:r>
            <w:r w:rsidR="009A6138">
              <w:rPr>
                <w:sz w:val="22"/>
                <w:szCs w:val="22"/>
                <w:lang w:val="en-US"/>
              </w:rPr>
              <w:t>,</w:t>
            </w:r>
            <w:r w:rsidR="0035592F" w:rsidRPr="00715E76">
              <w:rPr>
                <w:sz w:val="22"/>
                <w:szCs w:val="22"/>
                <w:lang w:val="en-US"/>
              </w:rPr>
              <w:fldChar w:fldCharType="begin"/>
            </w:r>
            <w:r w:rsidR="0035592F" w:rsidRPr="00715E76">
              <w:rPr>
                <w:sz w:val="22"/>
                <w:szCs w:val="22"/>
                <w:lang w:val="en-US"/>
              </w:rPr>
              <w:instrText xml:space="preserve"> NOTEREF _Ref368325158 \h </w:instrText>
            </w:r>
            <w:r w:rsidR="0035592F" w:rsidRPr="00715E76">
              <w:rPr>
                <w:sz w:val="22"/>
                <w:szCs w:val="22"/>
                <w:lang w:val="en-US"/>
              </w:rPr>
            </w:r>
            <w:r w:rsidR="0035592F" w:rsidRPr="00715E76">
              <w:rPr>
                <w:sz w:val="22"/>
                <w:szCs w:val="22"/>
                <w:lang w:val="en-US"/>
              </w:rPr>
              <w:fldChar w:fldCharType="separate"/>
            </w:r>
            <w:r w:rsidR="009A6138">
              <w:rPr>
                <w:sz w:val="22"/>
                <w:szCs w:val="22"/>
                <w:lang w:val="en-US"/>
              </w:rPr>
              <w:t>11</w:t>
            </w:r>
            <w:r w:rsidR="0035592F" w:rsidRPr="00715E76">
              <w:rPr>
                <w:sz w:val="22"/>
                <w:szCs w:val="22"/>
                <w:lang w:val="en-US"/>
              </w:rPr>
              <w:fldChar w:fldCharType="end"/>
            </w:r>
            <w:r w:rsidRPr="00715E76">
              <w:rPr>
                <w:rFonts w:ascii="Times New Roman" w:hAnsi="Times New Roman" w:cs="Times New Roman"/>
                <w:sz w:val="22"/>
                <w:szCs w:val="22"/>
                <w:lang w:val="en-US"/>
              </w:rPr>
              <w:t>]</w:t>
            </w:r>
          </w:p>
        </w:tc>
      </w:tr>
      <w:tr w:rsidR="00895D3A" w:rsidRPr="001C6839" w14:paraId="25E570C7" w14:textId="77777777" w:rsidTr="00895D3A">
        <w:trPr>
          <w:trHeight w:val="397"/>
        </w:trPr>
        <w:tc>
          <w:tcPr>
            <w:tcW w:w="1526" w:type="dxa"/>
            <w:vAlign w:val="center"/>
          </w:tcPr>
          <w:p w14:paraId="0B008653"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1340</w:t>
            </w:r>
          </w:p>
        </w:tc>
        <w:tc>
          <w:tcPr>
            <w:tcW w:w="1559" w:type="dxa"/>
            <w:vAlign w:val="center"/>
          </w:tcPr>
          <w:p w14:paraId="2E2DC7AA"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1340</w:t>
            </w:r>
          </w:p>
        </w:tc>
        <w:tc>
          <w:tcPr>
            <w:tcW w:w="1418" w:type="dxa"/>
            <w:vAlign w:val="center"/>
          </w:tcPr>
          <w:p w14:paraId="2D51905D"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w:t>
            </w:r>
          </w:p>
        </w:tc>
        <w:tc>
          <w:tcPr>
            <w:tcW w:w="4702" w:type="dxa"/>
            <w:vAlign w:val="center"/>
          </w:tcPr>
          <w:p w14:paraId="2D1BFDD4" w14:textId="74741323" w:rsidR="00895D3A" w:rsidRPr="00715E76" w:rsidRDefault="00895D3A" w:rsidP="009A6138">
            <w:pPr>
              <w:rPr>
                <w:rFonts w:ascii="Times New Roman" w:hAnsi="Times New Roman" w:cs="Times New Roman"/>
                <w:sz w:val="22"/>
                <w:szCs w:val="22"/>
                <w:lang w:val="en-US"/>
              </w:rPr>
            </w:pPr>
            <w:r w:rsidRPr="00715E76">
              <w:rPr>
                <w:rFonts w:ascii="Times New Roman" w:hAnsi="Times New Roman" w:cs="Times New Roman"/>
                <w:sz w:val="22"/>
                <w:szCs w:val="22"/>
                <w:lang w:val="en-US"/>
              </w:rPr>
              <w:t>CH</w:t>
            </w:r>
            <w:r w:rsidRPr="00715E76">
              <w:rPr>
                <w:rFonts w:ascii="Times New Roman" w:hAnsi="Times New Roman" w:cs="Times New Roman"/>
                <w:sz w:val="22"/>
                <w:szCs w:val="22"/>
                <w:vertAlign w:val="subscript"/>
                <w:lang w:val="en-US"/>
              </w:rPr>
              <w:t>3</w:t>
            </w:r>
            <w:r w:rsidRPr="00715E76">
              <w:rPr>
                <w:rFonts w:ascii="Times New Roman" w:hAnsi="Times New Roman" w:cs="Times New Roman"/>
                <w:sz w:val="22"/>
                <w:szCs w:val="22"/>
                <w:lang w:val="en-US"/>
              </w:rPr>
              <w:t xml:space="preserve"> def. CH2 twist. CH bending [</w:t>
            </w:r>
            <w:r w:rsidR="009A6138">
              <w:rPr>
                <w:sz w:val="22"/>
                <w:szCs w:val="22"/>
                <w:lang w:val="en-US"/>
              </w:rPr>
              <w:fldChar w:fldCharType="begin"/>
            </w:r>
            <w:r w:rsidR="009A6138">
              <w:rPr>
                <w:sz w:val="22"/>
                <w:szCs w:val="22"/>
                <w:lang w:val="en-US"/>
              </w:rPr>
              <w:instrText xml:space="preserve"> NOTEREF _Ref372277631 \h </w:instrText>
            </w:r>
            <w:r w:rsidR="009A6138">
              <w:rPr>
                <w:sz w:val="22"/>
                <w:szCs w:val="22"/>
                <w:lang w:val="en-US"/>
              </w:rPr>
            </w:r>
            <w:r w:rsidR="009A6138">
              <w:rPr>
                <w:sz w:val="22"/>
                <w:szCs w:val="22"/>
                <w:lang w:val="en-US"/>
              </w:rPr>
              <w:fldChar w:fldCharType="separate"/>
            </w:r>
            <w:r w:rsidR="009A6138">
              <w:rPr>
                <w:sz w:val="22"/>
                <w:szCs w:val="22"/>
                <w:lang w:val="en-US"/>
              </w:rPr>
              <w:t>4</w:t>
            </w:r>
            <w:r w:rsidR="009A6138">
              <w:rPr>
                <w:sz w:val="22"/>
                <w:szCs w:val="22"/>
                <w:lang w:val="en-US"/>
              </w:rPr>
              <w:fldChar w:fldCharType="end"/>
            </w:r>
            <w:r w:rsidR="009A6138">
              <w:rPr>
                <w:sz w:val="22"/>
                <w:szCs w:val="22"/>
                <w:lang w:val="en-US"/>
              </w:rPr>
              <w:t>,</w:t>
            </w:r>
            <w:r w:rsidR="0035592F" w:rsidRPr="00715E76">
              <w:rPr>
                <w:sz w:val="22"/>
                <w:szCs w:val="22"/>
                <w:lang w:val="en-US"/>
              </w:rPr>
              <w:fldChar w:fldCharType="begin"/>
            </w:r>
            <w:r w:rsidR="0035592F" w:rsidRPr="00715E76">
              <w:rPr>
                <w:sz w:val="22"/>
                <w:szCs w:val="22"/>
                <w:lang w:val="en-US"/>
              </w:rPr>
              <w:instrText xml:space="preserve"> NOTEREF _Ref368325158 \h </w:instrText>
            </w:r>
            <w:r w:rsidR="0035592F" w:rsidRPr="00715E76">
              <w:rPr>
                <w:sz w:val="22"/>
                <w:szCs w:val="22"/>
                <w:lang w:val="en-US"/>
              </w:rPr>
            </w:r>
            <w:r w:rsidR="0035592F" w:rsidRPr="00715E76">
              <w:rPr>
                <w:sz w:val="22"/>
                <w:szCs w:val="22"/>
                <w:lang w:val="en-US"/>
              </w:rPr>
              <w:fldChar w:fldCharType="separate"/>
            </w:r>
            <w:r w:rsidR="009A6138">
              <w:rPr>
                <w:sz w:val="22"/>
                <w:szCs w:val="22"/>
                <w:lang w:val="en-US"/>
              </w:rPr>
              <w:t>11</w:t>
            </w:r>
            <w:r w:rsidR="0035592F" w:rsidRPr="00715E76">
              <w:rPr>
                <w:sz w:val="22"/>
                <w:szCs w:val="22"/>
                <w:lang w:val="en-US"/>
              </w:rPr>
              <w:fldChar w:fldCharType="end"/>
            </w:r>
            <w:r w:rsidRPr="00715E76">
              <w:rPr>
                <w:rFonts w:ascii="Times New Roman" w:hAnsi="Times New Roman" w:cs="Times New Roman"/>
                <w:sz w:val="22"/>
                <w:szCs w:val="22"/>
                <w:lang w:val="en-US"/>
              </w:rPr>
              <w:t>]</w:t>
            </w:r>
          </w:p>
        </w:tc>
      </w:tr>
      <w:tr w:rsidR="00895D3A" w:rsidRPr="00715E76" w14:paraId="47B79076" w14:textId="77777777" w:rsidTr="00895D3A">
        <w:trPr>
          <w:trHeight w:val="397"/>
        </w:trPr>
        <w:tc>
          <w:tcPr>
            <w:tcW w:w="1526" w:type="dxa"/>
            <w:vAlign w:val="center"/>
          </w:tcPr>
          <w:p w14:paraId="6E24560F"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w:t>
            </w:r>
          </w:p>
        </w:tc>
        <w:tc>
          <w:tcPr>
            <w:tcW w:w="1559" w:type="dxa"/>
            <w:vAlign w:val="center"/>
          </w:tcPr>
          <w:p w14:paraId="03068081"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1366</w:t>
            </w:r>
          </w:p>
        </w:tc>
        <w:tc>
          <w:tcPr>
            <w:tcW w:w="1418" w:type="dxa"/>
            <w:vAlign w:val="center"/>
          </w:tcPr>
          <w:p w14:paraId="2B7C7C80"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1363</w:t>
            </w:r>
          </w:p>
        </w:tc>
        <w:tc>
          <w:tcPr>
            <w:tcW w:w="4702" w:type="dxa"/>
            <w:vAlign w:val="center"/>
          </w:tcPr>
          <w:p w14:paraId="61C117B6" w14:textId="7317A6BC" w:rsidR="00895D3A" w:rsidRPr="00715E76" w:rsidRDefault="00895D3A" w:rsidP="009A6138">
            <w:pPr>
              <w:rPr>
                <w:rFonts w:ascii="Times New Roman" w:hAnsi="Times New Roman" w:cs="Times New Roman"/>
                <w:sz w:val="22"/>
                <w:szCs w:val="22"/>
                <w:lang w:val="en-US"/>
              </w:rPr>
            </w:pPr>
            <w:r w:rsidRPr="00715E76">
              <w:rPr>
                <w:rFonts w:ascii="Times New Roman" w:hAnsi="Times New Roman" w:cs="Times New Roman"/>
                <w:sz w:val="22"/>
                <w:szCs w:val="22"/>
                <w:lang w:val="en-US"/>
              </w:rPr>
              <w:t>Tyr [</w:t>
            </w:r>
            <w:r w:rsidR="009A6138">
              <w:rPr>
                <w:sz w:val="22"/>
                <w:szCs w:val="22"/>
                <w:lang w:val="en-US"/>
              </w:rPr>
              <w:fldChar w:fldCharType="begin"/>
            </w:r>
            <w:r w:rsidR="009A6138">
              <w:rPr>
                <w:sz w:val="22"/>
                <w:szCs w:val="22"/>
                <w:lang w:val="en-US"/>
              </w:rPr>
              <w:instrText xml:space="preserve"> NOTEREF _Ref372277631 \h </w:instrText>
            </w:r>
            <w:r w:rsidR="009A6138">
              <w:rPr>
                <w:sz w:val="22"/>
                <w:szCs w:val="22"/>
                <w:lang w:val="en-US"/>
              </w:rPr>
            </w:r>
            <w:r w:rsidR="009A6138">
              <w:rPr>
                <w:sz w:val="22"/>
                <w:szCs w:val="22"/>
                <w:lang w:val="en-US"/>
              </w:rPr>
              <w:fldChar w:fldCharType="separate"/>
            </w:r>
            <w:r w:rsidR="009A6138">
              <w:rPr>
                <w:sz w:val="22"/>
                <w:szCs w:val="22"/>
                <w:lang w:val="en-US"/>
              </w:rPr>
              <w:t>4</w:t>
            </w:r>
            <w:r w:rsidR="009A6138">
              <w:rPr>
                <w:sz w:val="22"/>
                <w:szCs w:val="22"/>
                <w:lang w:val="en-US"/>
              </w:rPr>
              <w:fldChar w:fldCharType="end"/>
            </w:r>
            <w:r w:rsidRPr="00715E76">
              <w:rPr>
                <w:rFonts w:ascii="Times New Roman" w:hAnsi="Times New Roman" w:cs="Times New Roman"/>
                <w:sz w:val="22"/>
                <w:szCs w:val="22"/>
                <w:lang w:val="en-US"/>
              </w:rPr>
              <w:t>]</w:t>
            </w:r>
          </w:p>
        </w:tc>
      </w:tr>
      <w:tr w:rsidR="00895D3A" w:rsidRPr="00715E76" w14:paraId="72AFB7F7" w14:textId="77777777" w:rsidTr="00895D3A">
        <w:trPr>
          <w:trHeight w:val="397"/>
        </w:trPr>
        <w:tc>
          <w:tcPr>
            <w:tcW w:w="1526" w:type="dxa"/>
            <w:vAlign w:val="center"/>
          </w:tcPr>
          <w:p w14:paraId="682DD58F"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1393</w:t>
            </w:r>
          </w:p>
        </w:tc>
        <w:tc>
          <w:tcPr>
            <w:tcW w:w="1559" w:type="dxa"/>
            <w:vAlign w:val="center"/>
          </w:tcPr>
          <w:p w14:paraId="4166AEDC"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1395</w:t>
            </w:r>
          </w:p>
        </w:tc>
        <w:tc>
          <w:tcPr>
            <w:tcW w:w="1418" w:type="dxa"/>
            <w:vAlign w:val="center"/>
          </w:tcPr>
          <w:p w14:paraId="1B4EF495"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1388</w:t>
            </w:r>
          </w:p>
        </w:tc>
        <w:tc>
          <w:tcPr>
            <w:tcW w:w="4702" w:type="dxa"/>
            <w:vAlign w:val="center"/>
          </w:tcPr>
          <w:p w14:paraId="3F09B69F" w14:textId="416C0174" w:rsidR="00895D3A" w:rsidRPr="00715E76" w:rsidRDefault="00895D3A" w:rsidP="009A6138">
            <w:pPr>
              <w:rPr>
                <w:rFonts w:ascii="Times New Roman" w:hAnsi="Times New Roman" w:cs="Times New Roman"/>
                <w:sz w:val="22"/>
                <w:szCs w:val="22"/>
                <w:lang w:val="en-US"/>
              </w:rPr>
            </w:pPr>
            <w:r w:rsidRPr="00715E76">
              <w:rPr>
                <w:rFonts w:ascii="Times New Roman" w:hAnsi="Times New Roman" w:cs="Times New Roman"/>
                <w:sz w:val="22"/>
                <w:szCs w:val="22"/>
                <w:lang w:val="en-US"/>
              </w:rPr>
              <w:sym w:font="Symbol" w:char="F06E"/>
            </w:r>
            <w:r w:rsidRPr="00715E76">
              <w:rPr>
                <w:rFonts w:ascii="Times New Roman" w:hAnsi="Times New Roman" w:cs="Times New Roman"/>
                <w:sz w:val="22"/>
                <w:szCs w:val="22"/>
                <w:lang w:val="en-US"/>
              </w:rPr>
              <w:t xml:space="preserve"> (COO</w:t>
            </w:r>
            <w:r w:rsidRPr="00715E76">
              <w:rPr>
                <w:rFonts w:ascii="Times New Roman" w:hAnsi="Times New Roman" w:cs="Times New Roman"/>
                <w:sz w:val="22"/>
                <w:szCs w:val="22"/>
                <w:vertAlign w:val="superscript"/>
                <w:lang w:val="en-US"/>
              </w:rPr>
              <w:t>-</w:t>
            </w:r>
            <w:r w:rsidRPr="00715E76">
              <w:rPr>
                <w:rFonts w:ascii="Times New Roman" w:hAnsi="Times New Roman" w:cs="Times New Roman"/>
                <w:sz w:val="22"/>
                <w:szCs w:val="22"/>
                <w:lang w:val="en-US"/>
              </w:rPr>
              <w:t>) [</w:t>
            </w:r>
            <w:r w:rsidR="009A6138">
              <w:rPr>
                <w:sz w:val="22"/>
                <w:szCs w:val="22"/>
                <w:lang w:val="en-US"/>
              </w:rPr>
              <w:fldChar w:fldCharType="begin"/>
            </w:r>
            <w:r w:rsidR="009A6138">
              <w:rPr>
                <w:sz w:val="22"/>
                <w:szCs w:val="22"/>
                <w:lang w:val="en-US"/>
              </w:rPr>
              <w:instrText xml:space="preserve"> NOTEREF _Ref372277631 \h </w:instrText>
            </w:r>
            <w:r w:rsidR="009A6138">
              <w:rPr>
                <w:sz w:val="22"/>
                <w:szCs w:val="22"/>
                <w:lang w:val="en-US"/>
              </w:rPr>
            </w:r>
            <w:r w:rsidR="009A6138">
              <w:rPr>
                <w:sz w:val="22"/>
                <w:szCs w:val="22"/>
                <w:lang w:val="en-US"/>
              </w:rPr>
              <w:fldChar w:fldCharType="separate"/>
            </w:r>
            <w:r w:rsidR="009A6138">
              <w:rPr>
                <w:sz w:val="22"/>
                <w:szCs w:val="22"/>
                <w:lang w:val="en-US"/>
              </w:rPr>
              <w:t>4</w:t>
            </w:r>
            <w:r w:rsidR="009A6138">
              <w:rPr>
                <w:sz w:val="22"/>
                <w:szCs w:val="22"/>
                <w:lang w:val="en-US"/>
              </w:rPr>
              <w:fldChar w:fldCharType="end"/>
            </w:r>
            <w:r w:rsidRPr="00715E76">
              <w:rPr>
                <w:rFonts w:ascii="Times New Roman" w:hAnsi="Times New Roman" w:cs="Times New Roman"/>
                <w:sz w:val="22"/>
                <w:szCs w:val="22"/>
                <w:lang w:val="en-US"/>
              </w:rPr>
              <w:t>]</w:t>
            </w:r>
          </w:p>
        </w:tc>
      </w:tr>
      <w:tr w:rsidR="00895D3A" w:rsidRPr="00715E76" w14:paraId="07A41117" w14:textId="77777777" w:rsidTr="00895D3A">
        <w:trPr>
          <w:trHeight w:val="397"/>
        </w:trPr>
        <w:tc>
          <w:tcPr>
            <w:tcW w:w="1526" w:type="dxa"/>
            <w:vAlign w:val="center"/>
          </w:tcPr>
          <w:p w14:paraId="5A318680"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w:t>
            </w:r>
          </w:p>
        </w:tc>
        <w:tc>
          <w:tcPr>
            <w:tcW w:w="1559" w:type="dxa"/>
            <w:vAlign w:val="center"/>
          </w:tcPr>
          <w:p w14:paraId="3901BB6F"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1445</w:t>
            </w:r>
          </w:p>
        </w:tc>
        <w:tc>
          <w:tcPr>
            <w:tcW w:w="1418" w:type="dxa"/>
            <w:vAlign w:val="center"/>
          </w:tcPr>
          <w:p w14:paraId="1280707C"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1442</w:t>
            </w:r>
          </w:p>
        </w:tc>
        <w:tc>
          <w:tcPr>
            <w:tcW w:w="4702" w:type="dxa"/>
            <w:vAlign w:val="center"/>
          </w:tcPr>
          <w:p w14:paraId="646812BF" w14:textId="06D6E2BC" w:rsidR="00895D3A" w:rsidRPr="00715E76" w:rsidRDefault="00895D3A" w:rsidP="009A6138">
            <w:pPr>
              <w:rPr>
                <w:rFonts w:ascii="Times New Roman" w:hAnsi="Times New Roman" w:cs="Times New Roman"/>
                <w:sz w:val="22"/>
                <w:szCs w:val="22"/>
                <w:lang w:val="en-US"/>
              </w:rPr>
            </w:pPr>
            <w:r w:rsidRPr="00715E76">
              <w:rPr>
                <w:rFonts w:ascii="Times New Roman" w:hAnsi="Times New Roman" w:cs="Times New Roman"/>
                <w:sz w:val="22"/>
                <w:szCs w:val="22"/>
                <w:lang w:val="en-US"/>
              </w:rPr>
              <w:sym w:font="Symbol" w:char="F064"/>
            </w:r>
            <w:r w:rsidRPr="00715E76">
              <w:rPr>
                <w:rFonts w:ascii="Times New Roman" w:hAnsi="Times New Roman" w:cs="Times New Roman"/>
                <w:sz w:val="22"/>
                <w:szCs w:val="22"/>
                <w:lang w:val="en-US"/>
              </w:rPr>
              <w:t>(CH</w:t>
            </w:r>
            <w:r w:rsidRPr="00715E76">
              <w:rPr>
                <w:rFonts w:ascii="Times New Roman" w:hAnsi="Times New Roman" w:cs="Times New Roman"/>
                <w:sz w:val="22"/>
                <w:szCs w:val="22"/>
                <w:vertAlign w:val="subscript"/>
                <w:lang w:val="en-US"/>
              </w:rPr>
              <w:t>2</w:t>
            </w:r>
            <w:r w:rsidRPr="00715E76">
              <w:rPr>
                <w:rFonts w:ascii="Times New Roman" w:hAnsi="Times New Roman" w:cs="Times New Roman"/>
                <w:sz w:val="22"/>
                <w:szCs w:val="22"/>
                <w:lang w:val="en-US"/>
              </w:rPr>
              <w:t>/CH</w:t>
            </w:r>
            <w:r w:rsidRPr="00715E76">
              <w:rPr>
                <w:rFonts w:ascii="Times New Roman" w:hAnsi="Times New Roman" w:cs="Times New Roman"/>
                <w:sz w:val="22"/>
                <w:szCs w:val="22"/>
                <w:vertAlign w:val="subscript"/>
                <w:lang w:val="en-US"/>
              </w:rPr>
              <w:t>3</w:t>
            </w:r>
            <w:r w:rsidRPr="00715E76">
              <w:rPr>
                <w:rFonts w:ascii="Times New Roman" w:hAnsi="Times New Roman" w:cs="Times New Roman"/>
                <w:sz w:val="22"/>
                <w:szCs w:val="22"/>
                <w:lang w:val="en-US"/>
              </w:rPr>
              <w:t>) [</w:t>
            </w:r>
            <w:r w:rsidR="009A6138">
              <w:rPr>
                <w:sz w:val="22"/>
                <w:szCs w:val="22"/>
                <w:lang w:val="en-US"/>
              </w:rPr>
              <w:fldChar w:fldCharType="begin"/>
            </w:r>
            <w:r w:rsidR="009A6138">
              <w:rPr>
                <w:sz w:val="22"/>
                <w:szCs w:val="22"/>
                <w:lang w:val="en-US"/>
              </w:rPr>
              <w:instrText xml:space="preserve"> NOTEREF _Ref372277631 \h </w:instrText>
            </w:r>
            <w:r w:rsidR="009A6138">
              <w:rPr>
                <w:sz w:val="22"/>
                <w:szCs w:val="22"/>
                <w:lang w:val="en-US"/>
              </w:rPr>
            </w:r>
            <w:r w:rsidR="009A6138">
              <w:rPr>
                <w:sz w:val="22"/>
                <w:szCs w:val="22"/>
                <w:lang w:val="en-US"/>
              </w:rPr>
              <w:fldChar w:fldCharType="separate"/>
            </w:r>
            <w:r w:rsidR="009A6138">
              <w:rPr>
                <w:sz w:val="22"/>
                <w:szCs w:val="22"/>
                <w:lang w:val="en-US"/>
              </w:rPr>
              <w:t>4</w:t>
            </w:r>
            <w:r w:rsidR="009A6138">
              <w:rPr>
                <w:sz w:val="22"/>
                <w:szCs w:val="22"/>
                <w:lang w:val="en-US"/>
              </w:rPr>
              <w:fldChar w:fldCharType="end"/>
            </w:r>
            <w:r w:rsidR="009A6138">
              <w:rPr>
                <w:sz w:val="22"/>
                <w:szCs w:val="22"/>
                <w:lang w:val="en-US"/>
              </w:rPr>
              <w:t>,</w:t>
            </w:r>
            <w:r w:rsidR="0035592F" w:rsidRPr="00715E76">
              <w:rPr>
                <w:sz w:val="22"/>
                <w:szCs w:val="22"/>
                <w:lang w:val="en-US"/>
              </w:rPr>
              <w:fldChar w:fldCharType="begin"/>
            </w:r>
            <w:r w:rsidR="0035592F" w:rsidRPr="00715E76">
              <w:rPr>
                <w:sz w:val="22"/>
                <w:szCs w:val="22"/>
                <w:lang w:val="en-US"/>
              </w:rPr>
              <w:instrText xml:space="preserve"> NOTEREF _Ref368325158 \h </w:instrText>
            </w:r>
            <w:r w:rsidR="0035592F" w:rsidRPr="00715E76">
              <w:rPr>
                <w:sz w:val="22"/>
                <w:szCs w:val="22"/>
                <w:lang w:val="en-US"/>
              </w:rPr>
            </w:r>
            <w:r w:rsidR="0035592F" w:rsidRPr="00715E76">
              <w:rPr>
                <w:sz w:val="22"/>
                <w:szCs w:val="22"/>
                <w:lang w:val="en-US"/>
              </w:rPr>
              <w:fldChar w:fldCharType="separate"/>
            </w:r>
            <w:r w:rsidR="009A6138">
              <w:rPr>
                <w:sz w:val="22"/>
                <w:szCs w:val="22"/>
                <w:lang w:val="en-US"/>
              </w:rPr>
              <w:t>11</w:t>
            </w:r>
            <w:r w:rsidR="0035592F" w:rsidRPr="00715E76">
              <w:rPr>
                <w:sz w:val="22"/>
                <w:szCs w:val="22"/>
                <w:lang w:val="en-US"/>
              </w:rPr>
              <w:fldChar w:fldCharType="end"/>
            </w:r>
            <w:r w:rsidRPr="00715E76">
              <w:rPr>
                <w:rFonts w:ascii="Times New Roman" w:hAnsi="Times New Roman" w:cs="Times New Roman"/>
                <w:sz w:val="22"/>
                <w:szCs w:val="22"/>
                <w:lang w:val="en-US"/>
              </w:rPr>
              <w:t>]</w:t>
            </w:r>
          </w:p>
        </w:tc>
      </w:tr>
      <w:tr w:rsidR="00895D3A" w:rsidRPr="00715E76" w14:paraId="1FE3E365" w14:textId="77777777" w:rsidTr="00895D3A">
        <w:trPr>
          <w:trHeight w:val="397"/>
        </w:trPr>
        <w:tc>
          <w:tcPr>
            <w:tcW w:w="1526" w:type="dxa"/>
            <w:vAlign w:val="center"/>
          </w:tcPr>
          <w:p w14:paraId="3C3061D1"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w:t>
            </w:r>
          </w:p>
        </w:tc>
        <w:tc>
          <w:tcPr>
            <w:tcW w:w="1559" w:type="dxa"/>
            <w:vAlign w:val="center"/>
          </w:tcPr>
          <w:p w14:paraId="27256D30"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w:t>
            </w:r>
          </w:p>
        </w:tc>
        <w:tc>
          <w:tcPr>
            <w:tcW w:w="1418" w:type="dxa"/>
            <w:vAlign w:val="center"/>
          </w:tcPr>
          <w:p w14:paraId="61DA913E"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1486</w:t>
            </w:r>
          </w:p>
        </w:tc>
        <w:tc>
          <w:tcPr>
            <w:tcW w:w="4702" w:type="dxa"/>
            <w:vAlign w:val="center"/>
          </w:tcPr>
          <w:p w14:paraId="1902EA51" w14:textId="10DEF127" w:rsidR="00895D3A" w:rsidRPr="00715E76" w:rsidRDefault="00895D3A" w:rsidP="009A6138">
            <w:pPr>
              <w:rPr>
                <w:rFonts w:ascii="Times New Roman" w:hAnsi="Times New Roman" w:cs="Times New Roman"/>
                <w:sz w:val="22"/>
                <w:szCs w:val="22"/>
                <w:lang w:val="en-US"/>
              </w:rPr>
            </w:pPr>
            <w:r w:rsidRPr="00715E76">
              <w:rPr>
                <w:rFonts w:ascii="Times New Roman" w:hAnsi="Times New Roman" w:cs="Times New Roman"/>
                <w:sz w:val="22"/>
                <w:szCs w:val="22"/>
                <w:lang w:val="en-US"/>
              </w:rPr>
              <w:t>Trp + Phe [</w:t>
            </w:r>
            <w:r w:rsidR="009A6138">
              <w:rPr>
                <w:sz w:val="22"/>
                <w:szCs w:val="22"/>
                <w:lang w:val="en-US"/>
              </w:rPr>
              <w:fldChar w:fldCharType="begin"/>
            </w:r>
            <w:r w:rsidR="009A6138">
              <w:rPr>
                <w:sz w:val="22"/>
                <w:szCs w:val="22"/>
                <w:lang w:val="en-US"/>
              </w:rPr>
              <w:instrText xml:space="preserve"> NOTEREF _Ref372277631 \h </w:instrText>
            </w:r>
            <w:r w:rsidR="009A6138">
              <w:rPr>
                <w:sz w:val="22"/>
                <w:szCs w:val="22"/>
                <w:lang w:val="en-US"/>
              </w:rPr>
            </w:r>
            <w:r w:rsidR="009A6138">
              <w:rPr>
                <w:sz w:val="22"/>
                <w:szCs w:val="22"/>
                <w:lang w:val="en-US"/>
              </w:rPr>
              <w:fldChar w:fldCharType="separate"/>
            </w:r>
            <w:r w:rsidR="009A6138">
              <w:rPr>
                <w:sz w:val="22"/>
                <w:szCs w:val="22"/>
                <w:lang w:val="en-US"/>
              </w:rPr>
              <w:t>4</w:t>
            </w:r>
            <w:r w:rsidR="009A6138">
              <w:rPr>
                <w:sz w:val="22"/>
                <w:szCs w:val="22"/>
                <w:lang w:val="en-US"/>
              </w:rPr>
              <w:fldChar w:fldCharType="end"/>
            </w:r>
            <w:r w:rsidR="009A6138">
              <w:rPr>
                <w:sz w:val="22"/>
                <w:szCs w:val="22"/>
                <w:lang w:val="en-US"/>
              </w:rPr>
              <w:t>,</w:t>
            </w:r>
            <w:r w:rsidR="0035592F" w:rsidRPr="00715E76">
              <w:rPr>
                <w:sz w:val="22"/>
                <w:szCs w:val="22"/>
                <w:lang w:val="en-US"/>
              </w:rPr>
              <w:fldChar w:fldCharType="begin"/>
            </w:r>
            <w:r w:rsidR="0035592F" w:rsidRPr="00715E76">
              <w:rPr>
                <w:sz w:val="22"/>
                <w:szCs w:val="22"/>
                <w:lang w:val="en-US"/>
              </w:rPr>
              <w:instrText xml:space="preserve"> NOTEREF _Ref368325158 \h </w:instrText>
            </w:r>
            <w:r w:rsidR="0035592F" w:rsidRPr="00715E76">
              <w:rPr>
                <w:sz w:val="22"/>
                <w:szCs w:val="22"/>
                <w:lang w:val="en-US"/>
              </w:rPr>
            </w:r>
            <w:r w:rsidR="0035592F" w:rsidRPr="00715E76">
              <w:rPr>
                <w:sz w:val="22"/>
                <w:szCs w:val="22"/>
                <w:lang w:val="en-US"/>
              </w:rPr>
              <w:fldChar w:fldCharType="separate"/>
            </w:r>
            <w:r w:rsidR="009A6138">
              <w:rPr>
                <w:sz w:val="22"/>
                <w:szCs w:val="22"/>
                <w:lang w:val="en-US"/>
              </w:rPr>
              <w:t>11</w:t>
            </w:r>
            <w:r w:rsidR="0035592F" w:rsidRPr="00715E76">
              <w:rPr>
                <w:sz w:val="22"/>
                <w:szCs w:val="22"/>
                <w:lang w:val="en-US"/>
              </w:rPr>
              <w:fldChar w:fldCharType="end"/>
            </w:r>
            <w:r w:rsidRPr="00715E76">
              <w:rPr>
                <w:rFonts w:ascii="Times New Roman" w:hAnsi="Times New Roman" w:cs="Times New Roman"/>
                <w:sz w:val="22"/>
                <w:szCs w:val="22"/>
                <w:lang w:val="en-US"/>
              </w:rPr>
              <w:t>]</w:t>
            </w:r>
          </w:p>
        </w:tc>
      </w:tr>
      <w:tr w:rsidR="00895D3A" w:rsidRPr="00715E76" w14:paraId="6283FDC3" w14:textId="77777777" w:rsidTr="00895D3A">
        <w:trPr>
          <w:trHeight w:val="397"/>
        </w:trPr>
        <w:tc>
          <w:tcPr>
            <w:tcW w:w="1526" w:type="dxa"/>
            <w:vAlign w:val="center"/>
          </w:tcPr>
          <w:p w14:paraId="0497557D"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1543</w:t>
            </w:r>
          </w:p>
        </w:tc>
        <w:tc>
          <w:tcPr>
            <w:tcW w:w="1559" w:type="dxa"/>
            <w:vAlign w:val="center"/>
          </w:tcPr>
          <w:p w14:paraId="3CB74DF0"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1546</w:t>
            </w:r>
          </w:p>
        </w:tc>
        <w:tc>
          <w:tcPr>
            <w:tcW w:w="1418" w:type="dxa"/>
            <w:vAlign w:val="center"/>
          </w:tcPr>
          <w:p w14:paraId="5F35CC7F"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1543</w:t>
            </w:r>
          </w:p>
        </w:tc>
        <w:tc>
          <w:tcPr>
            <w:tcW w:w="4702" w:type="dxa"/>
            <w:vAlign w:val="center"/>
          </w:tcPr>
          <w:p w14:paraId="2DF31BF3" w14:textId="5CE75032" w:rsidR="00895D3A" w:rsidRPr="00715E76" w:rsidRDefault="00895D3A" w:rsidP="009A6138">
            <w:pPr>
              <w:rPr>
                <w:rFonts w:ascii="Times New Roman" w:hAnsi="Times New Roman" w:cs="Times New Roman"/>
                <w:sz w:val="22"/>
                <w:szCs w:val="22"/>
                <w:lang w:val="en-US"/>
              </w:rPr>
            </w:pPr>
            <w:r w:rsidRPr="00715E76">
              <w:rPr>
                <w:rFonts w:ascii="Times New Roman" w:hAnsi="Times New Roman" w:cs="Times New Roman"/>
                <w:sz w:val="22"/>
                <w:szCs w:val="22"/>
                <w:lang w:val="en-US"/>
              </w:rPr>
              <w:t>Amide II + Trp [</w:t>
            </w:r>
            <w:r w:rsidR="009A6138">
              <w:rPr>
                <w:sz w:val="22"/>
                <w:szCs w:val="22"/>
                <w:lang w:val="en-US"/>
              </w:rPr>
              <w:fldChar w:fldCharType="begin"/>
            </w:r>
            <w:r w:rsidR="009A6138">
              <w:rPr>
                <w:sz w:val="22"/>
                <w:szCs w:val="22"/>
                <w:lang w:val="en-US"/>
              </w:rPr>
              <w:instrText xml:space="preserve"> NOTEREF _Ref372277631 \h </w:instrText>
            </w:r>
            <w:r w:rsidR="009A6138">
              <w:rPr>
                <w:sz w:val="22"/>
                <w:szCs w:val="22"/>
                <w:lang w:val="en-US"/>
              </w:rPr>
            </w:r>
            <w:r w:rsidR="009A6138">
              <w:rPr>
                <w:sz w:val="22"/>
                <w:szCs w:val="22"/>
                <w:lang w:val="en-US"/>
              </w:rPr>
              <w:fldChar w:fldCharType="separate"/>
            </w:r>
            <w:r w:rsidR="009A6138">
              <w:rPr>
                <w:sz w:val="22"/>
                <w:szCs w:val="22"/>
                <w:lang w:val="en-US"/>
              </w:rPr>
              <w:t>4</w:t>
            </w:r>
            <w:r w:rsidR="009A6138">
              <w:rPr>
                <w:sz w:val="22"/>
                <w:szCs w:val="22"/>
                <w:lang w:val="en-US"/>
              </w:rPr>
              <w:fldChar w:fldCharType="end"/>
            </w:r>
            <w:r w:rsidR="009A6138">
              <w:rPr>
                <w:sz w:val="22"/>
                <w:szCs w:val="22"/>
                <w:lang w:val="en-US"/>
              </w:rPr>
              <w:t>,</w:t>
            </w:r>
            <w:r w:rsidR="0035592F" w:rsidRPr="00715E76">
              <w:rPr>
                <w:sz w:val="22"/>
                <w:szCs w:val="22"/>
                <w:lang w:val="en-US"/>
              </w:rPr>
              <w:fldChar w:fldCharType="begin"/>
            </w:r>
            <w:r w:rsidR="0035592F" w:rsidRPr="00715E76">
              <w:rPr>
                <w:sz w:val="22"/>
                <w:szCs w:val="22"/>
                <w:lang w:val="en-US"/>
              </w:rPr>
              <w:instrText xml:space="preserve"> NOTEREF _Ref368325158 \h </w:instrText>
            </w:r>
            <w:r w:rsidR="0035592F" w:rsidRPr="00715E76">
              <w:rPr>
                <w:sz w:val="22"/>
                <w:szCs w:val="22"/>
                <w:lang w:val="en-US"/>
              </w:rPr>
            </w:r>
            <w:r w:rsidR="0035592F" w:rsidRPr="00715E76">
              <w:rPr>
                <w:sz w:val="22"/>
                <w:szCs w:val="22"/>
                <w:lang w:val="en-US"/>
              </w:rPr>
              <w:fldChar w:fldCharType="separate"/>
            </w:r>
            <w:r w:rsidR="009A6138">
              <w:rPr>
                <w:sz w:val="22"/>
                <w:szCs w:val="22"/>
                <w:lang w:val="en-US"/>
              </w:rPr>
              <w:t>11</w:t>
            </w:r>
            <w:r w:rsidR="0035592F" w:rsidRPr="00715E76">
              <w:rPr>
                <w:sz w:val="22"/>
                <w:szCs w:val="22"/>
                <w:lang w:val="en-US"/>
              </w:rPr>
              <w:fldChar w:fldCharType="end"/>
            </w:r>
            <w:r w:rsidR="0035592F" w:rsidRPr="00715E76">
              <w:rPr>
                <w:rFonts w:ascii="Times New Roman" w:hAnsi="Times New Roman" w:cs="Times New Roman"/>
                <w:sz w:val="22"/>
                <w:szCs w:val="22"/>
                <w:lang w:val="en-US"/>
              </w:rPr>
              <w:t>,</w:t>
            </w:r>
            <w:bookmarkStart w:id="6" w:name="_Ref343014212"/>
            <w:r w:rsidRPr="00C64124">
              <w:rPr>
                <w:rFonts w:ascii="Times New Roman" w:hAnsi="Times New Roman" w:cs="Times New Roman"/>
                <w:sz w:val="22"/>
                <w:szCs w:val="22"/>
                <w:lang w:val="en-US"/>
              </w:rPr>
              <w:endnoteReference w:id="13"/>
            </w:r>
            <w:bookmarkEnd w:id="6"/>
            <w:r w:rsidRPr="00715E76">
              <w:rPr>
                <w:rFonts w:ascii="Times New Roman" w:hAnsi="Times New Roman" w:cs="Times New Roman"/>
                <w:sz w:val="22"/>
                <w:szCs w:val="22"/>
                <w:lang w:val="en-US"/>
              </w:rPr>
              <w:t>]</w:t>
            </w:r>
          </w:p>
        </w:tc>
      </w:tr>
      <w:tr w:rsidR="00895D3A" w:rsidRPr="00715E76" w14:paraId="12373398" w14:textId="77777777" w:rsidTr="00895D3A">
        <w:trPr>
          <w:trHeight w:val="397"/>
        </w:trPr>
        <w:tc>
          <w:tcPr>
            <w:tcW w:w="1526" w:type="dxa"/>
            <w:vAlign w:val="center"/>
          </w:tcPr>
          <w:p w14:paraId="7CAAFC6D"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w:t>
            </w:r>
          </w:p>
        </w:tc>
        <w:tc>
          <w:tcPr>
            <w:tcW w:w="1559" w:type="dxa"/>
            <w:vAlign w:val="center"/>
          </w:tcPr>
          <w:p w14:paraId="46A2D297"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w:t>
            </w:r>
          </w:p>
        </w:tc>
        <w:tc>
          <w:tcPr>
            <w:tcW w:w="1418" w:type="dxa"/>
            <w:vAlign w:val="center"/>
          </w:tcPr>
          <w:p w14:paraId="6F75C165"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1564</w:t>
            </w:r>
          </w:p>
        </w:tc>
        <w:tc>
          <w:tcPr>
            <w:tcW w:w="4702" w:type="dxa"/>
            <w:vAlign w:val="center"/>
          </w:tcPr>
          <w:p w14:paraId="13893807" w14:textId="46D102CA" w:rsidR="00895D3A" w:rsidRPr="00715E76" w:rsidRDefault="00895D3A" w:rsidP="009A6138">
            <w:pPr>
              <w:rPr>
                <w:rFonts w:ascii="Times New Roman" w:hAnsi="Times New Roman" w:cs="Times New Roman"/>
                <w:sz w:val="22"/>
                <w:szCs w:val="22"/>
                <w:lang w:val="en-US"/>
              </w:rPr>
            </w:pPr>
            <w:r w:rsidRPr="00715E76">
              <w:rPr>
                <w:rFonts w:ascii="Times New Roman" w:hAnsi="Times New Roman" w:cs="Times New Roman"/>
                <w:sz w:val="22"/>
                <w:szCs w:val="22"/>
                <w:lang w:val="en-US"/>
              </w:rPr>
              <w:t>Trp[</w:t>
            </w:r>
            <w:r w:rsidR="009A6138">
              <w:rPr>
                <w:sz w:val="22"/>
                <w:szCs w:val="22"/>
                <w:lang w:val="en-US"/>
              </w:rPr>
              <w:fldChar w:fldCharType="begin"/>
            </w:r>
            <w:r w:rsidR="009A6138">
              <w:rPr>
                <w:sz w:val="22"/>
                <w:szCs w:val="22"/>
                <w:lang w:val="en-US"/>
              </w:rPr>
              <w:instrText xml:space="preserve"> NOTEREF _Ref372277631 \h </w:instrText>
            </w:r>
            <w:r w:rsidR="009A6138">
              <w:rPr>
                <w:sz w:val="22"/>
                <w:szCs w:val="22"/>
                <w:lang w:val="en-US"/>
              </w:rPr>
            </w:r>
            <w:r w:rsidR="009A6138">
              <w:rPr>
                <w:sz w:val="22"/>
                <w:szCs w:val="22"/>
                <w:lang w:val="en-US"/>
              </w:rPr>
              <w:fldChar w:fldCharType="separate"/>
            </w:r>
            <w:r w:rsidR="009A6138">
              <w:rPr>
                <w:sz w:val="22"/>
                <w:szCs w:val="22"/>
                <w:lang w:val="en-US"/>
              </w:rPr>
              <w:t>4</w:t>
            </w:r>
            <w:r w:rsidR="009A6138">
              <w:rPr>
                <w:sz w:val="22"/>
                <w:szCs w:val="22"/>
                <w:lang w:val="en-US"/>
              </w:rPr>
              <w:fldChar w:fldCharType="end"/>
            </w:r>
            <w:r w:rsidR="009A6138">
              <w:rPr>
                <w:sz w:val="22"/>
                <w:szCs w:val="22"/>
                <w:lang w:val="en-US"/>
              </w:rPr>
              <w:t>,</w:t>
            </w:r>
            <w:r w:rsidR="0035592F" w:rsidRPr="00715E76">
              <w:rPr>
                <w:sz w:val="22"/>
                <w:szCs w:val="22"/>
                <w:lang w:val="en-US"/>
              </w:rPr>
              <w:fldChar w:fldCharType="begin"/>
            </w:r>
            <w:r w:rsidR="0035592F" w:rsidRPr="00715E76">
              <w:rPr>
                <w:sz w:val="22"/>
                <w:szCs w:val="22"/>
                <w:lang w:val="en-US"/>
              </w:rPr>
              <w:instrText xml:space="preserve"> NOTEREF _Ref368325158 \h </w:instrText>
            </w:r>
            <w:r w:rsidR="0035592F" w:rsidRPr="00715E76">
              <w:rPr>
                <w:sz w:val="22"/>
                <w:szCs w:val="22"/>
                <w:lang w:val="en-US"/>
              </w:rPr>
            </w:r>
            <w:r w:rsidR="0035592F" w:rsidRPr="00715E76">
              <w:rPr>
                <w:sz w:val="22"/>
                <w:szCs w:val="22"/>
                <w:lang w:val="en-US"/>
              </w:rPr>
              <w:fldChar w:fldCharType="separate"/>
            </w:r>
            <w:r w:rsidR="009A6138">
              <w:rPr>
                <w:sz w:val="22"/>
                <w:szCs w:val="22"/>
                <w:lang w:val="en-US"/>
              </w:rPr>
              <w:t>11</w:t>
            </w:r>
            <w:r w:rsidR="0035592F" w:rsidRPr="00715E76">
              <w:rPr>
                <w:sz w:val="22"/>
                <w:szCs w:val="22"/>
                <w:lang w:val="en-US"/>
              </w:rPr>
              <w:fldChar w:fldCharType="end"/>
            </w:r>
            <w:r w:rsidRPr="00715E76">
              <w:rPr>
                <w:rFonts w:ascii="Times New Roman" w:hAnsi="Times New Roman" w:cs="Times New Roman"/>
                <w:sz w:val="22"/>
                <w:szCs w:val="22"/>
                <w:lang w:val="en-US"/>
              </w:rPr>
              <w:t>]</w:t>
            </w:r>
          </w:p>
        </w:tc>
      </w:tr>
      <w:tr w:rsidR="00895D3A" w:rsidRPr="00715E76" w14:paraId="5B670B34" w14:textId="77777777" w:rsidTr="00895D3A">
        <w:trPr>
          <w:trHeight w:val="397"/>
        </w:trPr>
        <w:tc>
          <w:tcPr>
            <w:tcW w:w="1526" w:type="dxa"/>
            <w:vAlign w:val="center"/>
          </w:tcPr>
          <w:p w14:paraId="6AC319E5"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1582</w:t>
            </w:r>
          </w:p>
        </w:tc>
        <w:tc>
          <w:tcPr>
            <w:tcW w:w="1559" w:type="dxa"/>
            <w:vAlign w:val="center"/>
          </w:tcPr>
          <w:p w14:paraId="59C55190"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1579</w:t>
            </w:r>
          </w:p>
        </w:tc>
        <w:tc>
          <w:tcPr>
            <w:tcW w:w="1418" w:type="dxa"/>
            <w:vAlign w:val="center"/>
          </w:tcPr>
          <w:p w14:paraId="01D6E652"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1584</w:t>
            </w:r>
          </w:p>
        </w:tc>
        <w:tc>
          <w:tcPr>
            <w:tcW w:w="4702" w:type="dxa"/>
            <w:vAlign w:val="center"/>
          </w:tcPr>
          <w:p w14:paraId="2C4E8592" w14:textId="6C3A6166" w:rsidR="00895D3A" w:rsidRPr="00715E76" w:rsidRDefault="00895D3A" w:rsidP="0035592F">
            <w:pPr>
              <w:rPr>
                <w:rFonts w:ascii="Times New Roman" w:hAnsi="Times New Roman" w:cs="Times New Roman"/>
                <w:sz w:val="22"/>
                <w:szCs w:val="22"/>
                <w:lang w:val="en-US"/>
              </w:rPr>
            </w:pPr>
            <w:r w:rsidRPr="00715E76">
              <w:rPr>
                <w:rFonts w:ascii="Times New Roman" w:hAnsi="Times New Roman" w:cs="Times New Roman"/>
                <w:sz w:val="22"/>
                <w:szCs w:val="22"/>
                <w:lang w:val="en-US"/>
              </w:rPr>
              <w:t>Phe + Tyr [</w:t>
            </w:r>
            <w:r w:rsidR="0035592F" w:rsidRPr="00715E76">
              <w:rPr>
                <w:sz w:val="22"/>
                <w:szCs w:val="22"/>
                <w:lang w:val="en-US"/>
              </w:rPr>
              <w:fldChar w:fldCharType="begin"/>
            </w:r>
            <w:r w:rsidR="0035592F" w:rsidRPr="00715E76">
              <w:rPr>
                <w:sz w:val="22"/>
                <w:szCs w:val="22"/>
                <w:lang w:val="en-US"/>
              </w:rPr>
              <w:instrText xml:space="preserve"> NOTEREF _Ref368325158 \h </w:instrText>
            </w:r>
            <w:r w:rsidR="0035592F" w:rsidRPr="00715E76">
              <w:rPr>
                <w:sz w:val="22"/>
                <w:szCs w:val="22"/>
                <w:lang w:val="en-US"/>
              </w:rPr>
            </w:r>
            <w:r w:rsidR="0035592F" w:rsidRPr="00715E76">
              <w:rPr>
                <w:sz w:val="22"/>
                <w:szCs w:val="22"/>
                <w:lang w:val="en-US"/>
              </w:rPr>
              <w:fldChar w:fldCharType="separate"/>
            </w:r>
            <w:r w:rsidR="009A6138">
              <w:rPr>
                <w:sz w:val="22"/>
                <w:szCs w:val="22"/>
                <w:lang w:val="en-US"/>
              </w:rPr>
              <w:t>1</w:t>
            </w:r>
            <w:r w:rsidR="009A6138">
              <w:rPr>
                <w:sz w:val="22"/>
                <w:szCs w:val="22"/>
                <w:lang w:val="en-US"/>
              </w:rPr>
              <w:t>1</w:t>
            </w:r>
            <w:r w:rsidR="0035592F" w:rsidRPr="00715E76">
              <w:rPr>
                <w:sz w:val="22"/>
                <w:szCs w:val="22"/>
                <w:lang w:val="en-US"/>
              </w:rPr>
              <w:fldChar w:fldCharType="end"/>
            </w:r>
            <w:r w:rsidRPr="00715E76">
              <w:rPr>
                <w:rFonts w:ascii="Times New Roman" w:hAnsi="Times New Roman" w:cs="Times New Roman"/>
                <w:sz w:val="22"/>
                <w:szCs w:val="22"/>
                <w:lang w:val="en-US"/>
              </w:rPr>
              <w:t>]</w:t>
            </w:r>
          </w:p>
        </w:tc>
      </w:tr>
      <w:tr w:rsidR="00895D3A" w:rsidRPr="00715E76" w14:paraId="43B31C6E" w14:textId="77777777" w:rsidTr="00895D3A">
        <w:trPr>
          <w:trHeight w:val="397"/>
        </w:trPr>
        <w:tc>
          <w:tcPr>
            <w:tcW w:w="1526" w:type="dxa"/>
            <w:vAlign w:val="center"/>
          </w:tcPr>
          <w:p w14:paraId="1B25C094"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1610</w:t>
            </w:r>
          </w:p>
        </w:tc>
        <w:tc>
          <w:tcPr>
            <w:tcW w:w="1559" w:type="dxa"/>
            <w:vAlign w:val="center"/>
          </w:tcPr>
          <w:p w14:paraId="1259BCD1"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1603</w:t>
            </w:r>
          </w:p>
        </w:tc>
        <w:tc>
          <w:tcPr>
            <w:tcW w:w="1418" w:type="dxa"/>
            <w:vAlign w:val="center"/>
          </w:tcPr>
          <w:p w14:paraId="17AD699B"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1608</w:t>
            </w:r>
          </w:p>
        </w:tc>
        <w:tc>
          <w:tcPr>
            <w:tcW w:w="4702" w:type="dxa"/>
            <w:vAlign w:val="center"/>
          </w:tcPr>
          <w:p w14:paraId="72B92451" w14:textId="3682EB6B" w:rsidR="00895D3A" w:rsidRPr="00715E76" w:rsidRDefault="00895D3A" w:rsidP="0035592F">
            <w:pPr>
              <w:rPr>
                <w:rFonts w:ascii="Times New Roman" w:hAnsi="Times New Roman" w:cs="Times New Roman"/>
                <w:sz w:val="22"/>
                <w:szCs w:val="22"/>
                <w:lang w:val="en-US"/>
              </w:rPr>
            </w:pPr>
            <w:r w:rsidRPr="00715E76">
              <w:rPr>
                <w:rFonts w:ascii="Times New Roman" w:hAnsi="Times New Roman" w:cs="Times New Roman"/>
                <w:sz w:val="22"/>
                <w:szCs w:val="22"/>
                <w:lang w:val="en-US"/>
              </w:rPr>
              <w:t>Phe + Tyr [</w:t>
            </w:r>
            <w:r w:rsidR="0035592F" w:rsidRPr="00715E76">
              <w:rPr>
                <w:sz w:val="22"/>
                <w:szCs w:val="22"/>
                <w:lang w:val="en-US"/>
              </w:rPr>
              <w:fldChar w:fldCharType="begin"/>
            </w:r>
            <w:r w:rsidR="0035592F" w:rsidRPr="00715E76">
              <w:rPr>
                <w:sz w:val="22"/>
                <w:szCs w:val="22"/>
                <w:lang w:val="en-US"/>
              </w:rPr>
              <w:instrText xml:space="preserve"> NOTEREF _Ref368325158 \h </w:instrText>
            </w:r>
            <w:r w:rsidR="0035592F" w:rsidRPr="00715E76">
              <w:rPr>
                <w:sz w:val="22"/>
                <w:szCs w:val="22"/>
                <w:lang w:val="en-US"/>
              </w:rPr>
            </w:r>
            <w:r w:rsidR="0035592F" w:rsidRPr="00715E76">
              <w:rPr>
                <w:sz w:val="22"/>
                <w:szCs w:val="22"/>
                <w:lang w:val="en-US"/>
              </w:rPr>
              <w:fldChar w:fldCharType="separate"/>
            </w:r>
            <w:r w:rsidR="009A6138">
              <w:rPr>
                <w:sz w:val="22"/>
                <w:szCs w:val="22"/>
                <w:lang w:val="en-US"/>
              </w:rPr>
              <w:t>11</w:t>
            </w:r>
            <w:r w:rsidR="0035592F" w:rsidRPr="00715E76">
              <w:rPr>
                <w:sz w:val="22"/>
                <w:szCs w:val="22"/>
                <w:lang w:val="en-US"/>
              </w:rPr>
              <w:fldChar w:fldCharType="end"/>
            </w:r>
            <w:r w:rsidRPr="00715E76">
              <w:rPr>
                <w:rFonts w:ascii="Times New Roman" w:hAnsi="Times New Roman" w:cs="Times New Roman"/>
                <w:sz w:val="22"/>
                <w:szCs w:val="22"/>
                <w:lang w:val="en-US"/>
              </w:rPr>
              <w:t>]</w:t>
            </w:r>
          </w:p>
        </w:tc>
      </w:tr>
      <w:tr w:rsidR="00895D3A" w:rsidRPr="00715E76" w14:paraId="2E8DD205" w14:textId="77777777" w:rsidTr="00895D3A">
        <w:trPr>
          <w:trHeight w:val="397"/>
        </w:trPr>
        <w:tc>
          <w:tcPr>
            <w:tcW w:w="1526" w:type="dxa"/>
            <w:vAlign w:val="center"/>
          </w:tcPr>
          <w:p w14:paraId="49567C1B"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w:t>
            </w:r>
          </w:p>
        </w:tc>
        <w:tc>
          <w:tcPr>
            <w:tcW w:w="1559" w:type="dxa"/>
            <w:vAlign w:val="center"/>
          </w:tcPr>
          <w:p w14:paraId="15E3F0FA"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1623</w:t>
            </w:r>
          </w:p>
        </w:tc>
        <w:tc>
          <w:tcPr>
            <w:tcW w:w="1418" w:type="dxa"/>
            <w:vAlign w:val="center"/>
          </w:tcPr>
          <w:p w14:paraId="64A06023"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1617</w:t>
            </w:r>
          </w:p>
        </w:tc>
        <w:tc>
          <w:tcPr>
            <w:tcW w:w="4702" w:type="dxa"/>
            <w:vAlign w:val="center"/>
          </w:tcPr>
          <w:p w14:paraId="77951D31" w14:textId="52D3194E" w:rsidR="00895D3A" w:rsidRPr="00715E76" w:rsidRDefault="00B8598D" w:rsidP="0035592F">
            <w:pPr>
              <w:rPr>
                <w:rFonts w:ascii="Times New Roman" w:hAnsi="Times New Roman" w:cs="Times New Roman"/>
                <w:sz w:val="22"/>
                <w:szCs w:val="22"/>
                <w:lang w:val="en-US"/>
              </w:rPr>
            </w:pPr>
            <w:r>
              <w:rPr>
                <w:rFonts w:ascii="Times New Roman" w:hAnsi="Times New Roman" w:cs="Times New Roman"/>
                <w:sz w:val="22"/>
                <w:szCs w:val="22"/>
                <w:lang w:val="en-US"/>
              </w:rPr>
              <w:t xml:space="preserve">Pyr </w:t>
            </w:r>
            <w:r w:rsidR="00895D3A" w:rsidRPr="00715E76">
              <w:rPr>
                <w:rFonts w:ascii="Times New Roman" w:hAnsi="Times New Roman" w:cs="Times New Roman"/>
                <w:sz w:val="22"/>
                <w:szCs w:val="22"/>
                <w:lang w:val="en-US"/>
              </w:rPr>
              <w:sym w:font="Symbol" w:char="F06E"/>
            </w:r>
            <w:r w:rsidR="00895D3A" w:rsidRPr="00715E76">
              <w:rPr>
                <w:rFonts w:ascii="Times New Roman" w:hAnsi="Times New Roman" w:cs="Times New Roman"/>
                <w:sz w:val="22"/>
                <w:szCs w:val="22"/>
                <w:lang w:val="en-US"/>
              </w:rPr>
              <w:t xml:space="preserve"> (C=C) [</w:t>
            </w:r>
            <w:r w:rsidR="0035592F" w:rsidRPr="00715E76">
              <w:rPr>
                <w:sz w:val="22"/>
                <w:szCs w:val="22"/>
                <w:lang w:val="en-US"/>
              </w:rPr>
              <w:fldChar w:fldCharType="begin"/>
            </w:r>
            <w:r w:rsidR="0035592F" w:rsidRPr="00715E76">
              <w:rPr>
                <w:sz w:val="22"/>
                <w:szCs w:val="22"/>
                <w:lang w:val="en-US"/>
              </w:rPr>
              <w:instrText xml:space="preserve"> NOTEREF _Ref368325158 \h </w:instrText>
            </w:r>
            <w:r w:rsidR="0035592F" w:rsidRPr="00715E76">
              <w:rPr>
                <w:sz w:val="22"/>
                <w:szCs w:val="22"/>
                <w:lang w:val="en-US"/>
              </w:rPr>
            </w:r>
            <w:r w:rsidR="0035592F" w:rsidRPr="00715E76">
              <w:rPr>
                <w:sz w:val="22"/>
                <w:szCs w:val="22"/>
                <w:lang w:val="en-US"/>
              </w:rPr>
              <w:fldChar w:fldCharType="separate"/>
            </w:r>
            <w:r w:rsidR="009A6138">
              <w:rPr>
                <w:sz w:val="22"/>
                <w:szCs w:val="22"/>
                <w:lang w:val="en-US"/>
              </w:rPr>
              <w:t>11</w:t>
            </w:r>
            <w:r w:rsidR="0035592F" w:rsidRPr="00715E76">
              <w:rPr>
                <w:sz w:val="22"/>
                <w:szCs w:val="22"/>
                <w:lang w:val="en-US"/>
              </w:rPr>
              <w:fldChar w:fldCharType="end"/>
            </w:r>
            <w:r w:rsidR="00895D3A" w:rsidRPr="00715E76">
              <w:rPr>
                <w:rFonts w:ascii="Times New Roman" w:hAnsi="Times New Roman" w:cs="Times New Roman"/>
                <w:sz w:val="22"/>
                <w:szCs w:val="22"/>
                <w:lang w:val="en-US"/>
              </w:rPr>
              <w:t>]</w:t>
            </w:r>
          </w:p>
        </w:tc>
      </w:tr>
      <w:tr w:rsidR="00895D3A" w:rsidRPr="00715E76" w14:paraId="4E5C9103" w14:textId="77777777" w:rsidTr="00895D3A">
        <w:trPr>
          <w:trHeight w:val="397"/>
        </w:trPr>
        <w:tc>
          <w:tcPr>
            <w:tcW w:w="1526" w:type="dxa"/>
            <w:vAlign w:val="center"/>
          </w:tcPr>
          <w:p w14:paraId="11BECEFA"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1655</w:t>
            </w:r>
          </w:p>
        </w:tc>
        <w:tc>
          <w:tcPr>
            <w:tcW w:w="1559" w:type="dxa"/>
            <w:vAlign w:val="center"/>
          </w:tcPr>
          <w:p w14:paraId="60171965"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w:t>
            </w:r>
          </w:p>
        </w:tc>
        <w:tc>
          <w:tcPr>
            <w:tcW w:w="1418" w:type="dxa"/>
            <w:vAlign w:val="center"/>
          </w:tcPr>
          <w:p w14:paraId="713629F4" w14:textId="77777777" w:rsidR="00895D3A" w:rsidRPr="00715E76" w:rsidRDefault="00895D3A" w:rsidP="00895D3A">
            <w:pPr>
              <w:rPr>
                <w:rFonts w:ascii="Times New Roman" w:hAnsi="Times New Roman" w:cs="Times New Roman"/>
                <w:sz w:val="22"/>
                <w:szCs w:val="22"/>
                <w:lang w:val="en-US"/>
              </w:rPr>
            </w:pPr>
            <w:r w:rsidRPr="00715E76">
              <w:rPr>
                <w:rFonts w:ascii="Times New Roman" w:hAnsi="Times New Roman" w:cs="Times New Roman"/>
                <w:sz w:val="22"/>
                <w:szCs w:val="22"/>
                <w:lang w:val="en-US"/>
              </w:rPr>
              <w:t>1655</w:t>
            </w:r>
          </w:p>
        </w:tc>
        <w:tc>
          <w:tcPr>
            <w:tcW w:w="4702" w:type="dxa"/>
            <w:vAlign w:val="center"/>
          </w:tcPr>
          <w:p w14:paraId="45F475EB" w14:textId="494F95F6" w:rsidR="00895D3A" w:rsidRPr="00715E76" w:rsidRDefault="00895D3A" w:rsidP="009A6138">
            <w:pPr>
              <w:rPr>
                <w:rFonts w:ascii="Times New Roman" w:hAnsi="Times New Roman" w:cs="Times New Roman"/>
                <w:sz w:val="22"/>
                <w:szCs w:val="22"/>
                <w:lang w:val="en-US"/>
              </w:rPr>
            </w:pPr>
            <w:r w:rsidRPr="00715E76">
              <w:rPr>
                <w:rFonts w:ascii="Times New Roman" w:hAnsi="Times New Roman" w:cs="Times New Roman"/>
                <w:sz w:val="22"/>
                <w:szCs w:val="22"/>
                <w:lang w:val="en-US"/>
              </w:rPr>
              <w:t>Am</w:t>
            </w:r>
            <w:bookmarkStart w:id="7" w:name="_GoBack"/>
            <w:bookmarkEnd w:id="7"/>
            <w:r w:rsidRPr="00715E76">
              <w:rPr>
                <w:rFonts w:ascii="Times New Roman" w:hAnsi="Times New Roman" w:cs="Times New Roman"/>
                <w:sz w:val="22"/>
                <w:szCs w:val="22"/>
                <w:lang w:val="en-US"/>
              </w:rPr>
              <w:t>ide I [</w:t>
            </w:r>
            <w:r w:rsidR="009A6138">
              <w:rPr>
                <w:sz w:val="22"/>
                <w:szCs w:val="22"/>
                <w:lang w:val="en-US"/>
              </w:rPr>
              <w:fldChar w:fldCharType="begin"/>
            </w:r>
            <w:r w:rsidR="009A6138">
              <w:rPr>
                <w:sz w:val="22"/>
                <w:szCs w:val="22"/>
                <w:lang w:val="en-US"/>
              </w:rPr>
              <w:instrText xml:space="preserve"> NOTEREF _Ref372277631 \h </w:instrText>
            </w:r>
            <w:r w:rsidR="009A6138">
              <w:rPr>
                <w:sz w:val="22"/>
                <w:szCs w:val="22"/>
                <w:lang w:val="en-US"/>
              </w:rPr>
            </w:r>
            <w:r w:rsidR="009A6138">
              <w:rPr>
                <w:sz w:val="22"/>
                <w:szCs w:val="22"/>
                <w:lang w:val="en-US"/>
              </w:rPr>
              <w:fldChar w:fldCharType="separate"/>
            </w:r>
            <w:r w:rsidR="009A6138">
              <w:rPr>
                <w:sz w:val="22"/>
                <w:szCs w:val="22"/>
                <w:lang w:val="en-US"/>
              </w:rPr>
              <w:t>4</w:t>
            </w:r>
            <w:r w:rsidR="009A6138">
              <w:rPr>
                <w:sz w:val="22"/>
                <w:szCs w:val="22"/>
                <w:lang w:val="en-US"/>
              </w:rPr>
              <w:fldChar w:fldCharType="end"/>
            </w:r>
            <w:r w:rsidRPr="00715E76">
              <w:rPr>
                <w:rFonts w:ascii="Times New Roman" w:hAnsi="Times New Roman" w:cs="Times New Roman"/>
                <w:sz w:val="22"/>
                <w:szCs w:val="22"/>
                <w:lang w:val="en-US"/>
              </w:rPr>
              <w:t>,</w:t>
            </w:r>
            <w:r w:rsidRPr="00715E76">
              <w:rPr>
                <w:rFonts w:ascii="Times New Roman" w:hAnsi="Times New Roman" w:cs="Times New Roman"/>
                <w:sz w:val="22"/>
                <w:szCs w:val="22"/>
                <w:lang w:val="en-US"/>
              </w:rPr>
              <w:fldChar w:fldCharType="begin"/>
            </w:r>
            <w:r w:rsidRPr="00715E76">
              <w:rPr>
                <w:rFonts w:ascii="Times New Roman" w:hAnsi="Times New Roman" w:cs="Times New Roman"/>
                <w:sz w:val="22"/>
                <w:szCs w:val="22"/>
                <w:lang w:val="en-US"/>
              </w:rPr>
              <w:instrText xml:space="preserve"> NOTEREF _Ref343014212 \h </w:instrText>
            </w:r>
            <w:r w:rsidRPr="00715E76">
              <w:rPr>
                <w:rFonts w:ascii="Times New Roman" w:hAnsi="Times New Roman" w:cs="Times New Roman"/>
                <w:sz w:val="22"/>
                <w:szCs w:val="22"/>
                <w:lang w:val="en-US"/>
              </w:rPr>
            </w:r>
            <w:r w:rsidRPr="00715E76">
              <w:rPr>
                <w:rFonts w:ascii="Times New Roman" w:hAnsi="Times New Roman" w:cs="Times New Roman"/>
                <w:sz w:val="22"/>
                <w:szCs w:val="22"/>
                <w:lang w:val="en-US"/>
              </w:rPr>
              <w:fldChar w:fldCharType="separate"/>
            </w:r>
            <w:r w:rsidR="009A6138">
              <w:rPr>
                <w:rFonts w:ascii="Times New Roman" w:hAnsi="Times New Roman" w:cs="Times New Roman"/>
                <w:sz w:val="22"/>
                <w:szCs w:val="22"/>
                <w:lang w:val="en-US"/>
              </w:rPr>
              <w:t>13</w:t>
            </w:r>
            <w:r w:rsidRPr="00715E76">
              <w:rPr>
                <w:rFonts w:ascii="Times New Roman" w:hAnsi="Times New Roman" w:cs="Times New Roman"/>
                <w:sz w:val="22"/>
                <w:szCs w:val="22"/>
                <w:lang w:val="en-US"/>
              </w:rPr>
              <w:fldChar w:fldCharType="end"/>
            </w:r>
            <w:r w:rsidRPr="00715E76">
              <w:rPr>
                <w:rFonts w:ascii="Times New Roman" w:hAnsi="Times New Roman" w:cs="Times New Roman"/>
                <w:sz w:val="22"/>
                <w:szCs w:val="22"/>
                <w:lang w:val="en-US"/>
              </w:rPr>
              <w:t>]</w:t>
            </w:r>
          </w:p>
        </w:tc>
      </w:tr>
    </w:tbl>
    <w:p w14:paraId="0FDD7A2F" w14:textId="165EC414" w:rsidR="003A680D" w:rsidRPr="00715E76" w:rsidRDefault="003A680D">
      <w:pPr>
        <w:rPr>
          <w:lang w:val="en-US"/>
        </w:rPr>
      </w:pPr>
    </w:p>
    <w:p w14:paraId="4C94DDD3" w14:textId="77777777" w:rsidR="003A680D" w:rsidRPr="00715E76" w:rsidRDefault="003A680D">
      <w:pPr>
        <w:rPr>
          <w:lang w:val="en-US"/>
        </w:rPr>
      </w:pPr>
      <w:r w:rsidRPr="00715E76">
        <w:rPr>
          <w:lang w:val="en-US"/>
        </w:rPr>
        <w:br w:type="page"/>
      </w:r>
    </w:p>
    <w:p w14:paraId="2FB38E17" w14:textId="060EC817" w:rsidR="00895D3A" w:rsidRPr="00715E76" w:rsidRDefault="003A680D">
      <w:pPr>
        <w:rPr>
          <w:rFonts w:ascii="Times New Roman" w:hAnsi="Times New Roman" w:cs="Times New Roman"/>
          <w:sz w:val="28"/>
          <w:lang w:val="en-US"/>
        </w:rPr>
      </w:pPr>
      <w:r w:rsidRPr="00715E76">
        <w:rPr>
          <w:rFonts w:ascii="Times New Roman" w:hAnsi="Times New Roman" w:cs="Times New Roman"/>
          <w:sz w:val="28"/>
          <w:lang w:val="en-US"/>
        </w:rPr>
        <w:t>References</w:t>
      </w:r>
    </w:p>
    <w:sectPr w:rsidR="00895D3A" w:rsidRPr="00715E76" w:rsidSect="00895D3A">
      <w:endnotePr>
        <w:numFmt w:val="decimal"/>
      </w:endnotePr>
      <w:type w:val="continuous"/>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3EAA5C" w14:textId="77777777" w:rsidR="00E41FB4" w:rsidRDefault="00E41FB4" w:rsidP="00895D3A">
      <w:r>
        <w:separator/>
      </w:r>
    </w:p>
  </w:endnote>
  <w:endnote w:type="continuationSeparator" w:id="0">
    <w:p w14:paraId="758C50F4" w14:textId="77777777" w:rsidR="00E41FB4" w:rsidRDefault="00E41FB4" w:rsidP="00895D3A">
      <w:r>
        <w:continuationSeparator/>
      </w:r>
    </w:p>
  </w:endnote>
  <w:endnote w:id="1">
    <w:p w14:paraId="1196C3AC" w14:textId="54313D32" w:rsidR="00E41FB4" w:rsidRPr="0051031C" w:rsidRDefault="00E41FB4" w:rsidP="00C64124">
      <w:pPr>
        <w:pStyle w:val="Testonotadichiusura"/>
        <w:spacing w:after="40"/>
        <w:ind w:left="284" w:hanging="284"/>
        <w:rPr>
          <w:sz w:val="20"/>
          <w:szCs w:val="20"/>
          <w:lang w:val="en-US"/>
        </w:rPr>
      </w:pPr>
      <w:r w:rsidRPr="00F64D52">
        <w:rPr>
          <w:rStyle w:val="Rimandonotadichiusura"/>
          <w:sz w:val="20"/>
          <w:szCs w:val="20"/>
          <w:vertAlign w:val="baseline"/>
        </w:rPr>
        <w:endnoteRef/>
      </w:r>
      <w:r w:rsidRPr="0051031C">
        <w:rPr>
          <w:sz w:val="20"/>
          <w:szCs w:val="20"/>
          <w:lang w:val="en-US"/>
        </w:rPr>
        <w:t xml:space="preserve"> </w:t>
      </w:r>
      <w:r w:rsidRPr="0051031C">
        <w:rPr>
          <w:sz w:val="20"/>
          <w:szCs w:val="20"/>
          <w:lang w:val="en-US"/>
        </w:rPr>
        <w:tab/>
        <w:t xml:space="preserve">Arias-González, J.R.; Nieto-Vesperinas M. Optical forces on small particles: attractive and repulsive nature and plasmon-resonance conditions. </w:t>
      </w:r>
      <w:r w:rsidRPr="0051031C">
        <w:rPr>
          <w:i/>
          <w:sz w:val="20"/>
          <w:szCs w:val="20"/>
          <w:lang w:val="en-US"/>
        </w:rPr>
        <w:t>J. Opt. Soc. Am. A,</w:t>
      </w:r>
      <w:r w:rsidRPr="0051031C">
        <w:rPr>
          <w:sz w:val="20"/>
          <w:szCs w:val="20"/>
          <w:lang w:val="en-US"/>
        </w:rPr>
        <w:t xml:space="preserve"> </w:t>
      </w:r>
      <w:r w:rsidRPr="0051031C">
        <w:rPr>
          <w:b/>
          <w:sz w:val="20"/>
          <w:szCs w:val="20"/>
          <w:lang w:val="en-US"/>
        </w:rPr>
        <w:t>2003</w:t>
      </w:r>
      <w:r w:rsidRPr="0051031C">
        <w:rPr>
          <w:sz w:val="20"/>
          <w:szCs w:val="20"/>
          <w:lang w:val="en-US"/>
        </w:rPr>
        <w:t>, 20, 1201–1209, DOI: https://doi.org/10.1364/JOSAA.20.001201.</w:t>
      </w:r>
    </w:p>
  </w:endnote>
  <w:endnote w:id="2">
    <w:p w14:paraId="3A874603" w14:textId="21318ECF" w:rsidR="00E41FB4" w:rsidRPr="00F64D52" w:rsidRDefault="00E41FB4" w:rsidP="00C64124">
      <w:pPr>
        <w:pStyle w:val="Testonotadichiusura"/>
        <w:spacing w:after="40"/>
        <w:ind w:left="284" w:hanging="284"/>
        <w:rPr>
          <w:rFonts w:cs="Times New Roman"/>
          <w:sz w:val="20"/>
          <w:szCs w:val="20"/>
          <w:lang w:val="en-US"/>
        </w:rPr>
      </w:pPr>
      <w:r w:rsidRPr="00F64D52">
        <w:rPr>
          <w:rFonts w:cs="Times New Roman"/>
          <w:sz w:val="20"/>
          <w:szCs w:val="20"/>
          <w:lang w:val="en-US"/>
        </w:rPr>
        <w:endnoteRef/>
      </w:r>
      <w:r w:rsidRPr="00F64D52">
        <w:rPr>
          <w:rFonts w:cs="Times New Roman"/>
          <w:sz w:val="20"/>
          <w:szCs w:val="20"/>
          <w:lang w:val="en-US"/>
        </w:rPr>
        <w:t xml:space="preserve"> </w:t>
      </w:r>
      <w:r w:rsidRPr="00F64D52">
        <w:rPr>
          <w:rFonts w:cs="Times New Roman"/>
          <w:sz w:val="20"/>
          <w:szCs w:val="20"/>
          <w:lang w:val="en-US"/>
        </w:rPr>
        <w:tab/>
      </w:r>
      <w:r w:rsidRPr="0051031C">
        <w:rPr>
          <w:sz w:val="20"/>
          <w:szCs w:val="20"/>
          <w:lang w:val="en-US"/>
        </w:rPr>
        <w:t xml:space="preserve">Maragò, O.M.; Jones, P.H.; Gucciardi, P.G.; Volpe, G.; Ferrari, A.C. Optical trapping and manipulation of nanostructures. </w:t>
      </w:r>
      <w:r w:rsidRPr="0051031C">
        <w:rPr>
          <w:i/>
          <w:sz w:val="20"/>
          <w:szCs w:val="20"/>
          <w:lang w:val="en-US"/>
        </w:rPr>
        <w:t>Nat. Nanotechnol.</w:t>
      </w:r>
      <w:r w:rsidRPr="0051031C">
        <w:rPr>
          <w:sz w:val="20"/>
          <w:szCs w:val="20"/>
          <w:lang w:val="en-US"/>
        </w:rPr>
        <w:t xml:space="preserve"> </w:t>
      </w:r>
      <w:r w:rsidRPr="0051031C">
        <w:rPr>
          <w:b/>
          <w:sz w:val="20"/>
          <w:szCs w:val="20"/>
          <w:lang w:val="en-US"/>
        </w:rPr>
        <w:t>2013</w:t>
      </w:r>
      <w:r w:rsidRPr="0051031C">
        <w:rPr>
          <w:sz w:val="20"/>
          <w:szCs w:val="20"/>
          <w:lang w:val="en-US"/>
        </w:rPr>
        <w:t>, 8, 807–819, DOI: 10.1038/nnano.2013.208.</w:t>
      </w:r>
    </w:p>
  </w:endnote>
  <w:endnote w:id="3">
    <w:p w14:paraId="72FBD191" w14:textId="34D48E34" w:rsidR="00E41FB4" w:rsidRPr="00F64D52" w:rsidRDefault="00E41FB4" w:rsidP="00C64124">
      <w:pPr>
        <w:pStyle w:val="Testonotadichiusura"/>
        <w:spacing w:after="40"/>
        <w:ind w:left="284" w:hanging="284"/>
        <w:rPr>
          <w:rFonts w:cs="Times New Roman"/>
          <w:sz w:val="20"/>
          <w:szCs w:val="20"/>
          <w:lang w:val="en-US"/>
        </w:rPr>
      </w:pPr>
      <w:r w:rsidRPr="00F64D52">
        <w:rPr>
          <w:rStyle w:val="Rimandonotadichiusura"/>
          <w:sz w:val="20"/>
          <w:szCs w:val="20"/>
          <w:vertAlign w:val="baseline"/>
        </w:rPr>
        <w:endnoteRef/>
      </w:r>
      <w:r w:rsidRPr="00F64D52">
        <w:rPr>
          <w:rFonts w:cs="Times New Roman"/>
          <w:sz w:val="20"/>
          <w:szCs w:val="20"/>
          <w:lang w:val="en-US"/>
        </w:rPr>
        <w:tab/>
        <w:t>X</w:t>
      </w:r>
      <w:r>
        <w:rPr>
          <w:rFonts w:cs="Times New Roman"/>
          <w:sz w:val="20"/>
          <w:szCs w:val="20"/>
          <w:lang w:val="en-US"/>
        </w:rPr>
        <w:t>u, H.;</w:t>
      </w:r>
      <w:r w:rsidRPr="00F64D52">
        <w:rPr>
          <w:rFonts w:cs="Times New Roman"/>
          <w:sz w:val="20"/>
          <w:szCs w:val="20"/>
          <w:lang w:val="en-US"/>
        </w:rPr>
        <w:t xml:space="preserve"> Käll, M. Surface-plasmon-enhanced optical forces in silver nanoaggregates</w:t>
      </w:r>
      <w:r>
        <w:rPr>
          <w:rFonts w:cs="Times New Roman"/>
          <w:sz w:val="20"/>
          <w:szCs w:val="20"/>
          <w:lang w:val="en-US"/>
        </w:rPr>
        <w:t>.</w:t>
      </w:r>
      <w:r w:rsidRPr="00F64D52">
        <w:rPr>
          <w:rFonts w:cs="Times New Roman"/>
          <w:sz w:val="20"/>
          <w:szCs w:val="20"/>
          <w:lang w:val="en-US"/>
        </w:rPr>
        <w:t xml:space="preserve"> </w:t>
      </w:r>
      <w:r w:rsidRPr="00F64D52">
        <w:rPr>
          <w:rFonts w:cs="Times New Roman"/>
          <w:i/>
          <w:sz w:val="20"/>
          <w:szCs w:val="20"/>
          <w:lang w:val="en-US"/>
        </w:rPr>
        <w:t>Phys. Rev. Lett.</w:t>
      </w:r>
      <w:r>
        <w:rPr>
          <w:rFonts w:cs="Times New Roman"/>
          <w:sz w:val="20"/>
          <w:szCs w:val="20"/>
          <w:lang w:val="en-US"/>
        </w:rPr>
        <w:t xml:space="preserve"> </w:t>
      </w:r>
      <w:r w:rsidRPr="00F64D52">
        <w:rPr>
          <w:rFonts w:cs="Times New Roman"/>
          <w:b/>
          <w:sz w:val="20"/>
          <w:szCs w:val="20"/>
          <w:lang w:val="en-US"/>
        </w:rPr>
        <w:t>2002</w:t>
      </w:r>
      <w:r>
        <w:rPr>
          <w:rFonts w:cs="Times New Roman"/>
          <w:sz w:val="20"/>
          <w:szCs w:val="20"/>
          <w:lang w:val="en-US"/>
        </w:rPr>
        <w:t>,</w:t>
      </w:r>
      <w:r w:rsidRPr="00F64D52">
        <w:rPr>
          <w:rFonts w:cs="Times New Roman"/>
          <w:sz w:val="20"/>
          <w:szCs w:val="20"/>
          <w:lang w:val="en-US"/>
        </w:rPr>
        <w:t xml:space="preserve"> 89,</w:t>
      </w:r>
      <w:r>
        <w:rPr>
          <w:rFonts w:cs="Times New Roman"/>
          <w:sz w:val="20"/>
          <w:szCs w:val="20"/>
          <w:lang w:val="en-US"/>
        </w:rPr>
        <w:t xml:space="preserve"> </w:t>
      </w:r>
      <w:r w:rsidRPr="00F64D52">
        <w:rPr>
          <w:rFonts w:cs="Times New Roman"/>
          <w:sz w:val="20"/>
          <w:szCs w:val="20"/>
          <w:lang w:val="en-US"/>
        </w:rPr>
        <w:t>246802</w:t>
      </w:r>
      <w:r>
        <w:rPr>
          <w:rFonts w:cs="Times New Roman"/>
          <w:sz w:val="20"/>
          <w:szCs w:val="20"/>
          <w:lang w:val="en-US"/>
        </w:rPr>
        <w:t>, DOI: </w:t>
      </w:r>
      <w:r w:rsidRPr="00F64D52">
        <w:rPr>
          <w:rFonts w:cs="Times New Roman"/>
          <w:sz w:val="20"/>
          <w:szCs w:val="20"/>
          <w:lang w:val="en-US"/>
        </w:rPr>
        <w:t>https://doi.org/10.1103/PhysRevLett.89.246802.</w:t>
      </w:r>
    </w:p>
  </w:endnote>
  <w:endnote w:id="4">
    <w:p w14:paraId="7B7BD091" w14:textId="6CCEDBA3" w:rsidR="00E41FB4" w:rsidRPr="00F64D52" w:rsidRDefault="00E41FB4" w:rsidP="00C64124">
      <w:pPr>
        <w:pStyle w:val="Testonotadichiusura"/>
        <w:spacing w:after="40"/>
        <w:ind w:left="284" w:hanging="284"/>
        <w:rPr>
          <w:sz w:val="20"/>
          <w:szCs w:val="20"/>
        </w:rPr>
      </w:pPr>
      <w:r w:rsidRPr="00F64D52">
        <w:rPr>
          <w:sz w:val="20"/>
          <w:szCs w:val="20"/>
        </w:rPr>
        <w:endnoteRef/>
      </w:r>
      <w:r w:rsidRPr="0051031C">
        <w:rPr>
          <w:sz w:val="20"/>
          <w:szCs w:val="20"/>
          <w:lang w:val="en-US"/>
        </w:rPr>
        <w:t xml:space="preserve"> </w:t>
      </w:r>
      <w:r w:rsidRPr="0051031C">
        <w:rPr>
          <w:sz w:val="20"/>
          <w:szCs w:val="20"/>
          <w:lang w:val="en-US"/>
        </w:rPr>
        <w:tab/>
      </w:r>
      <w:r w:rsidRPr="00DA3218">
        <w:rPr>
          <w:rFonts w:ascii="Palatino Linotype" w:hAnsi="Palatino Linotype"/>
          <w:sz w:val="18"/>
          <w:szCs w:val="18"/>
          <w:lang w:val="en-US"/>
        </w:rPr>
        <w:t xml:space="preserve">Fazio, B.; D’Andrea, C.; Foti, A.; Messina, E.; Irrera, A.; Donato, M.G.; Villari, V.; Micali, N.; Maragò, O.M.; Gucciardi, P.G. SERS detection of Biomolecules at Physiological pH via aggregation of Gold Nanorods mediated by Optical Forces and Plasmonic Heating, </w:t>
      </w:r>
      <w:r w:rsidRPr="00DA3218">
        <w:rPr>
          <w:rFonts w:ascii="Palatino Linotype" w:hAnsi="Palatino Linotype"/>
          <w:i/>
          <w:sz w:val="18"/>
          <w:szCs w:val="18"/>
          <w:lang w:val="en-US"/>
        </w:rPr>
        <w:t xml:space="preserve">Sci. Rep. UK </w:t>
      </w:r>
      <w:r w:rsidRPr="00DA3218">
        <w:rPr>
          <w:rFonts w:ascii="Palatino Linotype" w:hAnsi="Palatino Linotype"/>
          <w:b/>
          <w:sz w:val="18"/>
          <w:szCs w:val="18"/>
          <w:lang w:val="en-US"/>
        </w:rPr>
        <w:t>2016</w:t>
      </w:r>
      <w:r w:rsidRPr="00DA3218">
        <w:rPr>
          <w:rFonts w:ascii="Palatino Linotype" w:hAnsi="Palatino Linotype"/>
          <w:sz w:val="18"/>
          <w:szCs w:val="18"/>
          <w:lang w:val="en-US"/>
        </w:rPr>
        <w:t>, 6, 26952, DOI: 10.1038/srep26952.</w:t>
      </w:r>
    </w:p>
  </w:endnote>
  <w:endnote w:id="5">
    <w:p w14:paraId="0D39BB2B" w14:textId="13BD4BD7" w:rsidR="00E41FB4" w:rsidRPr="0051031C" w:rsidRDefault="00E41FB4" w:rsidP="00C64124">
      <w:pPr>
        <w:pStyle w:val="Testonotadichiusura"/>
        <w:spacing w:after="40"/>
        <w:ind w:left="284" w:hanging="284"/>
        <w:rPr>
          <w:sz w:val="20"/>
          <w:szCs w:val="20"/>
          <w:lang w:val="en-US"/>
        </w:rPr>
      </w:pPr>
      <w:r w:rsidRPr="00F64D52">
        <w:rPr>
          <w:rStyle w:val="Rimandonotadichiusura"/>
          <w:sz w:val="20"/>
          <w:szCs w:val="20"/>
          <w:vertAlign w:val="baseline"/>
        </w:rPr>
        <w:endnoteRef/>
      </w:r>
      <w:r w:rsidRPr="0051031C">
        <w:rPr>
          <w:sz w:val="20"/>
          <w:szCs w:val="20"/>
          <w:lang w:val="en-US"/>
        </w:rPr>
        <w:t xml:space="preserve"> </w:t>
      </w:r>
      <w:r w:rsidRPr="0051031C">
        <w:rPr>
          <w:sz w:val="20"/>
          <w:szCs w:val="20"/>
          <w:lang w:val="en-US"/>
        </w:rPr>
        <w:tab/>
        <w:t xml:space="preserve">Johnson, P.B.; Christy, R.W. Optical constants of the noble metals. </w:t>
      </w:r>
      <w:r w:rsidRPr="0051031C">
        <w:rPr>
          <w:i/>
          <w:sz w:val="20"/>
          <w:szCs w:val="20"/>
          <w:lang w:val="en-US"/>
        </w:rPr>
        <w:t>Phys. Rev. B</w:t>
      </w:r>
      <w:r w:rsidRPr="0051031C">
        <w:rPr>
          <w:sz w:val="20"/>
          <w:szCs w:val="20"/>
          <w:lang w:val="en-US"/>
        </w:rPr>
        <w:t xml:space="preserve"> </w:t>
      </w:r>
      <w:r w:rsidRPr="0051031C">
        <w:rPr>
          <w:b/>
          <w:sz w:val="20"/>
          <w:szCs w:val="20"/>
          <w:lang w:val="en-US"/>
        </w:rPr>
        <w:t>1972</w:t>
      </w:r>
      <w:r w:rsidRPr="0051031C">
        <w:rPr>
          <w:sz w:val="20"/>
          <w:szCs w:val="20"/>
          <w:lang w:val="en-US"/>
        </w:rPr>
        <w:t>, 6, 4370–4379, DOI: https://doi.org/10.1103/PhysRevB.6.4370.</w:t>
      </w:r>
    </w:p>
  </w:endnote>
  <w:endnote w:id="6">
    <w:p w14:paraId="2602C8AD" w14:textId="30D671A3" w:rsidR="00E41FB4" w:rsidRPr="0051031C" w:rsidRDefault="00E41FB4" w:rsidP="00C64124">
      <w:pPr>
        <w:pStyle w:val="Testonotadichiusura"/>
        <w:spacing w:after="40"/>
        <w:ind w:left="284" w:hanging="284"/>
        <w:rPr>
          <w:sz w:val="20"/>
          <w:szCs w:val="20"/>
          <w:lang w:val="en-US"/>
        </w:rPr>
      </w:pPr>
      <w:r w:rsidRPr="00F64D52">
        <w:rPr>
          <w:rStyle w:val="Rimandonotadichiusura"/>
          <w:sz w:val="20"/>
          <w:szCs w:val="20"/>
          <w:vertAlign w:val="baseline"/>
        </w:rPr>
        <w:endnoteRef/>
      </w:r>
      <w:r w:rsidRPr="0051031C">
        <w:rPr>
          <w:sz w:val="20"/>
          <w:szCs w:val="20"/>
          <w:lang w:val="en-US"/>
        </w:rPr>
        <w:t xml:space="preserve"> </w:t>
      </w:r>
      <w:r w:rsidRPr="0051031C">
        <w:rPr>
          <w:sz w:val="20"/>
          <w:szCs w:val="20"/>
          <w:lang w:val="en-US"/>
        </w:rPr>
        <w:tab/>
        <w:t xml:space="preserve">Chen, M.C.; Lord, R.C. Laser-Excited Raman Spectroscopy of Biomolecules. </w:t>
      </w:r>
      <w:r w:rsidRPr="001C6839">
        <w:rPr>
          <w:sz w:val="20"/>
          <w:szCs w:val="20"/>
          <w:lang w:val="en-US"/>
        </w:rPr>
        <w:t xml:space="preserve">VIII. Conformational Study of Bovine Serum Albumin. </w:t>
      </w:r>
      <w:r w:rsidRPr="0051031C">
        <w:rPr>
          <w:i/>
          <w:iCs/>
          <w:sz w:val="20"/>
          <w:szCs w:val="20"/>
          <w:lang w:val="en-US"/>
        </w:rPr>
        <w:t xml:space="preserve">J. Am. Chem. Soc. </w:t>
      </w:r>
      <w:r w:rsidRPr="0051031C">
        <w:rPr>
          <w:b/>
          <w:iCs/>
          <w:sz w:val="20"/>
          <w:szCs w:val="20"/>
          <w:lang w:val="en-US"/>
        </w:rPr>
        <w:t>1976</w:t>
      </w:r>
      <w:r w:rsidRPr="0051031C">
        <w:rPr>
          <w:iCs/>
          <w:sz w:val="20"/>
          <w:szCs w:val="20"/>
          <w:lang w:val="en-US"/>
        </w:rPr>
        <w:t>,</w:t>
      </w:r>
      <w:r w:rsidRPr="0051031C">
        <w:rPr>
          <w:i/>
          <w:iCs/>
          <w:sz w:val="20"/>
          <w:szCs w:val="20"/>
          <w:lang w:val="en-US"/>
        </w:rPr>
        <w:t xml:space="preserve"> </w:t>
      </w:r>
      <w:r w:rsidRPr="0051031C">
        <w:rPr>
          <w:bCs/>
          <w:sz w:val="20"/>
          <w:szCs w:val="20"/>
          <w:lang w:val="en-US"/>
        </w:rPr>
        <w:t>98</w:t>
      </w:r>
      <w:r w:rsidRPr="0051031C">
        <w:rPr>
          <w:sz w:val="20"/>
          <w:szCs w:val="20"/>
          <w:lang w:val="en-US"/>
        </w:rPr>
        <w:t xml:space="preserve">, 990-992. </w:t>
      </w:r>
    </w:p>
  </w:endnote>
  <w:endnote w:id="7">
    <w:p w14:paraId="073F1ED0" w14:textId="5EA4BCC6" w:rsidR="00E41FB4" w:rsidRPr="0051031C" w:rsidRDefault="00E41FB4" w:rsidP="00C64124">
      <w:pPr>
        <w:pStyle w:val="Testonotadichiusura"/>
        <w:spacing w:after="40"/>
        <w:ind w:left="284" w:hanging="284"/>
        <w:rPr>
          <w:sz w:val="20"/>
          <w:szCs w:val="20"/>
          <w:lang w:val="en-US"/>
        </w:rPr>
      </w:pPr>
      <w:r w:rsidRPr="00F64D52">
        <w:rPr>
          <w:rStyle w:val="Rimandonotadichiusura"/>
          <w:sz w:val="20"/>
          <w:szCs w:val="20"/>
          <w:vertAlign w:val="baseline"/>
        </w:rPr>
        <w:endnoteRef/>
      </w:r>
      <w:r w:rsidRPr="0051031C">
        <w:rPr>
          <w:sz w:val="20"/>
          <w:szCs w:val="20"/>
          <w:lang w:val="en-US"/>
        </w:rPr>
        <w:t xml:space="preserve"> </w:t>
      </w:r>
      <w:r w:rsidRPr="0051031C">
        <w:rPr>
          <w:sz w:val="20"/>
          <w:szCs w:val="20"/>
          <w:lang w:val="en-US"/>
        </w:rPr>
        <w:tab/>
        <w:t xml:space="preserve">Lin, V.J.C.; Koenig, J.L. Raman Studies of Bovine Serum Albumin. </w:t>
      </w:r>
      <w:r w:rsidRPr="0051031C">
        <w:rPr>
          <w:i/>
          <w:iCs/>
          <w:sz w:val="20"/>
          <w:szCs w:val="20"/>
          <w:lang w:val="en-US"/>
        </w:rPr>
        <w:t xml:space="preserve">Biopolymers </w:t>
      </w:r>
      <w:r w:rsidRPr="0051031C">
        <w:rPr>
          <w:b/>
          <w:iCs/>
          <w:sz w:val="20"/>
          <w:szCs w:val="20"/>
          <w:lang w:val="en-US"/>
        </w:rPr>
        <w:t>1976</w:t>
      </w:r>
      <w:r w:rsidRPr="0051031C">
        <w:rPr>
          <w:iCs/>
          <w:sz w:val="20"/>
          <w:szCs w:val="20"/>
          <w:lang w:val="en-US"/>
        </w:rPr>
        <w:t xml:space="preserve">, </w:t>
      </w:r>
      <w:r w:rsidRPr="0051031C">
        <w:rPr>
          <w:bCs/>
          <w:sz w:val="20"/>
          <w:szCs w:val="20"/>
          <w:lang w:val="en-US"/>
        </w:rPr>
        <w:t>15</w:t>
      </w:r>
      <w:r w:rsidRPr="0051031C">
        <w:rPr>
          <w:sz w:val="20"/>
          <w:szCs w:val="20"/>
          <w:lang w:val="en-US"/>
        </w:rPr>
        <w:t>, 203-218, DOI:</w:t>
      </w:r>
      <w:r w:rsidRPr="0051031C">
        <w:rPr>
          <w:lang w:val="en-US"/>
        </w:rPr>
        <w:t xml:space="preserve"> </w:t>
      </w:r>
      <w:r w:rsidRPr="0051031C">
        <w:rPr>
          <w:sz w:val="20"/>
          <w:szCs w:val="20"/>
          <w:lang w:val="en-US"/>
        </w:rPr>
        <w:t>10.1002/bip.1976.360150114.</w:t>
      </w:r>
    </w:p>
  </w:endnote>
  <w:endnote w:id="8">
    <w:p w14:paraId="0C13C4ED" w14:textId="643DD4B4" w:rsidR="00E41FB4" w:rsidRPr="0051031C" w:rsidRDefault="00E41FB4" w:rsidP="00C64124">
      <w:pPr>
        <w:spacing w:after="40"/>
        <w:ind w:left="284" w:hanging="284"/>
        <w:jc w:val="both"/>
        <w:rPr>
          <w:rFonts w:ascii="Times New Roman" w:hAnsi="Times New Roman" w:cs="Times New Roman"/>
          <w:sz w:val="20"/>
          <w:szCs w:val="20"/>
          <w:lang w:val="en-US"/>
        </w:rPr>
      </w:pPr>
      <w:r w:rsidRPr="00F64D52">
        <w:rPr>
          <w:rStyle w:val="Rimandonotadichiusura"/>
          <w:rFonts w:ascii="Times New Roman" w:hAnsi="Times New Roman" w:cs="Times New Roman"/>
          <w:sz w:val="20"/>
          <w:szCs w:val="20"/>
          <w:vertAlign w:val="baseline"/>
        </w:rPr>
        <w:endnoteRef/>
      </w:r>
      <w:r w:rsidRPr="0051031C">
        <w:rPr>
          <w:rFonts w:ascii="Times New Roman" w:hAnsi="Times New Roman" w:cs="Times New Roman"/>
          <w:sz w:val="20"/>
          <w:szCs w:val="20"/>
          <w:lang w:val="en-US"/>
        </w:rPr>
        <w:t xml:space="preserve"> </w:t>
      </w:r>
      <w:r w:rsidRPr="0051031C">
        <w:rPr>
          <w:rFonts w:ascii="Times New Roman" w:hAnsi="Times New Roman" w:cs="Times New Roman"/>
          <w:sz w:val="20"/>
          <w:szCs w:val="20"/>
          <w:lang w:val="en-US"/>
        </w:rPr>
        <w:tab/>
        <w:t xml:space="preserve">Cavalu, S.; Cinta-Pinzaru, S.; Leopold, N.; Kiefer, W. Raman and Surface Enhanced Raman Spectroscopy of 2,2,5,5-Tetramethyl-3-pyrrolin-1-yloxy-3-carboxamide Labeled Proteins: Bovine Serum Albumin and Cytochrome C. </w:t>
      </w:r>
      <w:r w:rsidRPr="0051031C">
        <w:rPr>
          <w:rFonts w:ascii="Times New Roman" w:hAnsi="Times New Roman" w:cs="Times New Roman"/>
          <w:i/>
          <w:sz w:val="20"/>
          <w:szCs w:val="20"/>
          <w:lang w:val="en-US"/>
        </w:rPr>
        <w:t>Biopolymers</w:t>
      </w:r>
      <w:r w:rsidRPr="0051031C">
        <w:rPr>
          <w:rFonts w:ascii="Times New Roman" w:hAnsi="Times New Roman" w:cs="Times New Roman"/>
          <w:sz w:val="20"/>
          <w:szCs w:val="20"/>
          <w:lang w:val="en-US"/>
        </w:rPr>
        <w:t xml:space="preserve"> </w:t>
      </w:r>
      <w:r w:rsidRPr="0051031C">
        <w:rPr>
          <w:rFonts w:ascii="Times New Roman" w:hAnsi="Times New Roman" w:cs="Times New Roman"/>
          <w:b/>
          <w:sz w:val="20"/>
          <w:szCs w:val="20"/>
          <w:lang w:val="en-US"/>
        </w:rPr>
        <w:t>2001</w:t>
      </w:r>
      <w:r w:rsidRPr="0051031C">
        <w:rPr>
          <w:rFonts w:ascii="Times New Roman" w:hAnsi="Times New Roman" w:cs="Times New Roman"/>
          <w:sz w:val="20"/>
          <w:szCs w:val="20"/>
          <w:lang w:val="en-US"/>
        </w:rPr>
        <w:t>, 62, 341, DOI:</w:t>
      </w:r>
      <w:r w:rsidRPr="0051031C">
        <w:rPr>
          <w:lang w:val="en-US"/>
        </w:rPr>
        <w:t xml:space="preserve"> </w:t>
      </w:r>
      <w:r w:rsidRPr="0051031C">
        <w:rPr>
          <w:rFonts w:ascii="Times New Roman" w:hAnsi="Times New Roman" w:cs="Times New Roman"/>
          <w:sz w:val="20"/>
          <w:szCs w:val="20"/>
          <w:lang w:val="en-US"/>
        </w:rPr>
        <w:t>10.1002/bip.10002.</w:t>
      </w:r>
    </w:p>
  </w:endnote>
  <w:endnote w:id="9">
    <w:p w14:paraId="488B12A6" w14:textId="117B9B7D" w:rsidR="00E41FB4" w:rsidRPr="0051031C" w:rsidRDefault="00E41FB4" w:rsidP="00C64124">
      <w:pPr>
        <w:spacing w:after="40"/>
        <w:ind w:left="284" w:hanging="284"/>
        <w:jc w:val="both"/>
        <w:rPr>
          <w:rFonts w:ascii="Times New Roman" w:hAnsi="Times New Roman" w:cs="Times New Roman"/>
          <w:sz w:val="20"/>
          <w:szCs w:val="20"/>
          <w:lang w:val="en-US"/>
        </w:rPr>
      </w:pPr>
      <w:r w:rsidRPr="00F64D52">
        <w:rPr>
          <w:rStyle w:val="Rimandonotadichiusura"/>
          <w:rFonts w:ascii="Times New Roman" w:hAnsi="Times New Roman" w:cs="Times New Roman"/>
          <w:sz w:val="20"/>
          <w:szCs w:val="20"/>
          <w:vertAlign w:val="baseline"/>
        </w:rPr>
        <w:endnoteRef/>
      </w:r>
      <w:r w:rsidRPr="0051031C">
        <w:rPr>
          <w:rFonts w:ascii="Times New Roman" w:hAnsi="Times New Roman" w:cs="Times New Roman"/>
          <w:sz w:val="20"/>
          <w:szCs w:val="20"/>
          <w:lang w:val="en-US"/>
        </w:rPr>
        <w:t xml:space="preserve"> </w:t>
      </w:r>
      <w:r w:rsidRPr="0051031C">
        <w:rPr>
          <w:rFonts w:ascii="Times New Roman" w:hAnsi="Times New Roman" w:cs="Times New Roman"/>
          <w:sz w:val="20"/>
          <w:szCs w:val="20"/>
          <w:lang w:val="en-US"/>
        </w:rPr>
        <w:tab/>
        <w:t xml:space="preserve">Navarra, G.; Tinti, A.; Leone, M.; Militello, V.; Torreggiani, A. Influence of metal ions on thermal aggregation of bovine serum albumin: Aggregation kinetics and structural changes. </w:t>
      </w:r>
      <w:r w:rsidRPr="0051031C">
        <w:rPr>
          <w:rFonts w:ascii="Times New Roman" w:hAnsi="Times New Roman" w:cs="Times New Roman"/>
          <w:i/>
          <w:sz w:val="20"/>
          <w:szCs w:val="20"/>
          <w:lang w:val="en-US"/>
        </w:rPr>
        <w:t>J. Inorg. Biochem.</w:t>
      </w:r>
      <w:r w:rsidRPr="0051031C">
        <w:rPr>
          <w:rFonts w:ascii="Times New Roman" w:hAnsi="Times New Roman" w:cs="Times New Roman"/>
          <w:sz w:val="20"/>
          <w:szCs w:val="20"/>
          <w:lang w:val="en-US"/>
        </w:rPr>
        <w:t xml:space="preserve"> </w:t>
      </w:r>
      <w:r w:rsidRPr="0051031C">
        <w:rPr>
          <w:rFonts w:ascii="Times New Roman" w:hAnsi="Times New Roman" w:cs="Times New Roman"/>
          <w:b/>
          <w:sz w:val="20"/>
          <w:szCs w:val="20"/>
          <w:lang w:val="en-US"/>
        </w:rPr>
        <w:t>2009</w:t>
      </w:r>
      <w:r w:rsidRPr="0051031C">
        <w:rPr>
          <w:rFonts w:ascii="Times New Roman" w:hAnsi="Times New Roman" w:cs="Times New Roman"/>
          <w:sz w:val="20"/>
          <w:szCs w:val="20"/>
          <w:lang w:val="en-US"/>
        </w:rPr>
        <w:t>, 103, 1729–1738, DOI: https://doi.org/10.1016/j.jinorgbio.2009.09.023.</w:t>
      </w:r>
    </w:p>
  </w:endnote>
  <w:endnote w:id="10">
    <w:p w14:paraId="3E27D227" w14:textId="4E8575F7" w:rsidR="00E41FB4" w:rsidRPr="0051031C" w:rsidRDefault="00E41FB4" w:rsidP="00C64124">
      <w:pPr>
        <w:pStyle w:val="Testonotadichiusura"/>
        <w:spacing w:after="40"/>
        <w:ind w:left="284" w:hanging="284"/>
        <w:rPr>
          <w:rFonts w:cs="Times New Roman"/>
          <w:sz w:val="20"/>
          <w:szCs w:val="20"/>
          <w:lang w:val="en-US"/>
        </w:rPr>
      </w:pPr>
      <w:r w:rsidRPr="00F64D52">
        <w:rPr>
          <w:rStyle w:val="Rimandonotadichiusura"/>
          <w:rFonts w:cs="Times New Roman"/>
          <w:sz w:val="20"/>
          <w:szCs w:val="20"/>
          <w:vertAlign w:val="baseline"/>
        </w:rPr>
        <w:endnoteRef/>
      </w:r>
      <w:r w:rsidRPr="0051031C">
        <w:rPr>
          <w:rFonts w:cs="Times New Roman"/>
          <w:sz w:val="20"/>
          <w:szCs w:val="20"/>
          <w:lang w:val="en-US"/>
        </w:rPr>
        <w:t xml:space="preserve"> </w:t>
      </w:r>
      <w:r w:rsidRPr="0051031C">
        <w:rPr>
          <w:rFonts w:cs="Times New Roman"/>
          <w:sz w:val="20"/>
          <w:szCs w:val="20"/>
          <w:lang w:val="en-US"/>
        </w:rPr>
        <w:tab/>
        <w:t xml:space="preserve">Socrates, G. </w:t>
      </w:r>
      <w:r w:rsidRPr="0051031C">
        <w:rPr>
          <w:rFonts w:cs="Times New Roman"/>
          <w:i/>
          <w:sz w:val="20"/>
          <w:szCs w:val="20"/>
          <w:lang w:val="en-US"/>
        </w:rPr>
        <w:t>Infrared and Raman Characteristic Group Frequencies: Tables and Charts</w:t>
      </w:r>
      <w:r w:rsidRPr="0051031C">
        <w:rPr>
          <w:rFonts w:cs="Times New Roman"/>
          <w:sz w:val="20"/>
          <w:szCs w:val="20"/>
          <w:lang w:val="en-US"/>
        </w:rPr>
        <w:t>, 3rd Edition. John Wiley &amp; Sons, 2004, ISBN:</w:t>
      </w:r>
      <w:r w:rsidRPr="0051031C">
        <w:rPr>
          <w:lang w:val="en-US"/>
        </w:rPr>
        <w:t xml:space="preserve"> </w:t>
      </w:r>
      <w:r w:rsidRPr="0051031C">
        <w:rPr>
          <w:rFonts w:cs="Times New Roman"/>
          <w:sz w:val="20"/>
          <w:szCs w:val="20"/>
          <w:lang w:val="en-US"/>
        </w:rPr>
        <w:t>978-0-470-09307-8.</w:t>
      </w:r>
    </w:p>
  </w:endnote>
  <w:endnote w:id="11">
    <w:p w14:paraId="74940588" w14:textId="04CBA13F" w:rsidR="00E41FB4" w:rsidRPr="00F64D52" w:rsidRDefault="00E41FB4" w:rsidP="00C64124">
      <w:pPr>
        <w:pStyle w:val="Testonotadichiusura"/>
        <w:spacing w:after="40"/>
        <w:ind w:left="284" w:hanging="284"/>
        <w:rPr>
          <w:sz w:val="20"/>
          <w:szCs w:val="20"/>
        </w:rPr>
      </w:pPr>
      <w:r w:rsidRPr="00F64D52">
        <w:rPr>
          <w:rStyle w:val="Rimandonotadichiusura"/>
          <w:sz w:val="20"/>
          <w:szCs w:val="20"/>
          <w:vertAlign w:val="baseline"/>
        </w:rPr>
        <w:endnoteRef/>
      </w:r>
      <w:r w:rsidRPr="0051031C">
        <w:rPr>
          <w:sz w:val="20"/>
          <w:szCs w:val="20"/>
          <w:lang w:val="en-US"/>
        </w:rPr>
        <w:t xml:space="preserve"> </w:t>
      </w:r>
      <w:r w:rsidRPr="0051031C">
        <w:rPr>
          <w:sz w:val="20"/>
          <w:szCs w:val="20"/>
          <w:lang w:val="en-US"/>
        </w:rPr>
        <w:tab/>
      </w:r>
      <w:r>
        <w:rPr>
          <w:rFonts w:cs="Times New Roman"/>
          <w:sz w:val="20"/>
          <w:szCs w:val="20"/>
          <w:lang w:val="en-US"/>
        </w:rPr>
        <w:t xml:space="preserve">Drescher, D.; </w:t>
      </w:r>
      <w:r w:rsidRPr="00746BBF">
        <w:rPr>
          <w:rFonts w:cs="Times New Roman"/>
          <w:sz w:val="20"/>
          <w:szCs w:val="20"/>
          <w:lang w:val="en-US"/>
        </w:rPr>
        <w:t>Büchner,</w:t>
      </w:r>
      <w:r>
        <w:rPr>
          <w:rFonts w:cs="Times New Roman"/>
          <w:sz w:val="20"/>
          <w:szCs w:val="20"/>
          <w:lang w:val="en-US"/>
        </w:rPr>
        <w:t xml:space="preserve"> T.; McNaughton, D.; Kneipp, J.</w:t>
      </w:r>
      <w:r w:rsidRPr="00F64D52">
        <w:rPr>
          <w:rFonts w:cs="Times New Roman"/>
          <w:sz w:val="20"/>
          <w:szCs w:val="20"/>
          <w:lang w:val="en-US"/>
        </w:rPr>
        <w:t xml:space="preserve"> SERS reveals the specific interaction of silver and gold nanoparticles with hemoglobi</w:t>
      </w:r>
      <w:r>
        <w:rPr>
          <w:rFonts w:cs="Times New Roman"/>
          <w:sz w:val="20"/>
          <w:szCs w:val="20"/>
          <w:lang w:val="en-US"/>
        </w:rPr>
        <w:t>n and red blood cell components.</w:t>
      </w:r>
      <w:r w:rsidRPr="00F64D52">
        <w:rPr>
          <w:rFonts w:cs="Times New Roman"/>
          <w:sz w:val="20"/>
          <w:szCs w:val="20"/>
          <w:lang w:val="en-US"/>
        </w:rPr>
        <w:t xml:space="preserve"> </w:t>
      </w:r>
      <w:r w:rsidRPr="00F64D52">
        <w:rPr>
          <w:rFonts w:cs="Times New Roman"/>
          <w:i/>
          <w:sz w:val="20"/>
          <w:szCs w:val="20"/>
          <w:lang w:val="en-US"/>
        </w:rPr>
        <w:t>Phys. Chem. Chem. Phys.</w:t>
      </w:r>
      <w:r>
        <w:rPr>
          <w:rFonts w:cs="Times New Roman"/>
          <w:sz w:val="20"/>
          <w:szCs w:val="20"/>
          <w:lang w:val="en-US"/>
        </w:rPr>
        <w:t xml:space="preserve"> </w:t>
      </w:r>
      <w:r w:rsidRPr="00746BBF">
        <w:rPr>
          <w:rFonts w:cs="Times New Roman"/>
          <w:b/>
          <w:sz w:val="20"/>
          <w:szCs w:val="20"/>
          <w:lang w:val="en-US"/>
        </w:rPr>
        <w:t>2013</w:t>
      </w:r>
      <w:r>
        <w:rPr>
          <w:rFonts w:cs="Times New Roman"/>
          <w:sz w:val="20"/>
          <w:szCs w:val="20"/>
          <w:lang w:val="en-US"/>
        </w:rPr>
        <w:t xml:space="preserve">, 15, 5364, DOI: </w:t>
      </w:r>
      <w:r w:rsidRPr="009A6138">
        <w:rPr>
          <w:rFonts w:cs="Times New Roman"/>
          <w:sz w:val="20"/>
          <w:szCs w:val="20"/>
          <w:lang w:val="en-US"/>
        </w:rPr>
        <w:t>10.1039/C3CP43883J</w:t>
      </w:r>
      <w:r w:rsidRPr="00F64D52">
        <w:rPr>
          <w:rFonts w:cs="Times New Roman"/>
          <w:sz w:val="20"/>
          <w:szCs w:val="20"/>
          <w:lang w:val="en-US"/>
        </w:rPr>
        <w:t>.</w:t>
      </w:r>
    </w:p>
  </w:endnote>
  <w:endnote w:id="12">
    <w:p w14:paraId="5033F55C" w14:textId="1F30D56E" w:rsidR="00E41FB4" w:rsidRPr="00F64D52" w:rsidRDefault="00E41FB4" w:rsidP="00C64124">
      <w:pPr>
        <w:pStyle w:val="Testonotadichiusura"/>
        <w:spacing w:after="40"/>
        <w:ind w:left="284" w:hanging="284"/>
        <w:rPr>
          <w:rFonts w:cs="Times New Roman"/>
          <w:sz w:val="20"/>
          <w:szCs w:val="20"/>
          <w:lang w:val="en-US"/>
        </w:rPr>
      </w:pPr>
      <w:r w:rsidRPr="00F64D52">
        <w:rPr>
          <w:rStyle w:val="Rimandonotadichiusura"/>
          <w:rFonts w:cs="Times New Roman"/>
          <w:sz w:val="20"/>
          <w:szCs w:val="20"/>
          <w:vertAlign w:val="baseline"/>
          <w:lang w:val="en-US"/>
        </w:rPr>
        <w:endnoteRef/>
      </w:r>
      <w:r w:rsidRPr="00F64D52">
        <w:rPr>
          <w:rFonts w:cs="Times New Roman"/>
          <w:sz w:val="20"/>
          <w:szCs w:val="20"/>
          <w:lang w:val="en-US"/>
        </w:rPr>
        <w:t xml:space="preserve"> </w:t>
      </w:r>
      <w:r w:rsidRPr="00F64D52">
        <w:rPr>
          <w:rFonts w:cs="Times New Roman"/>
          <w:sz w:val="20"/>
          <w:szCs w:val="20"/>
          <w:lang w:val="en-US"/>
        </w:rPr>
        <w:tab/>
        <w:t>Hu S., Smith K. M. and Spiro T.G., Assignment of protoheme resonance Raman spectru</w:t>
      </w:r>
      <w:r>
        <w:rPr>
          <w:rFonts w:cs="Times New Roman"/>
          <w:sz w:val="20"/>
          <w:szCs w:val="20"/>
          <w:lang w:val="en-US"/>
        </w:rPr>
        <w:t>m by heme labeling in myoglobin.</w:t>
      </w:r>
      <w:r w:rsidRPr="00F64D52">
        <w:rPr>
          <w:rFonts w:cs="Times New Roman"/>
          <w:sz w:val="20"/>
          <w:szCs w:val="20"/>
          <w:lang w:val="en-US"/>
        </w:rPr>
        <w:t xml:space="preserve"> </w:t>
      </w:r>
      <w:r w:rsidRPr="00F64D52">
        <w:rPr>
          <w:rFonts w:cs="Times New Roman"/>
          <w:i/>
          <w:sz w:val="20"/>
          <w:szCs w:val="20"/>
          <w:lang w:val="en-US"/>
        </w:rPr>
        <w:t>J. Am. Chem</w:t>
      </w:r>
      <w:r>
        <w:rPr>
          <w:rFonts w:cs="Times New Roman"/>
          <w:i/>
          <w:sz w:val="20"/>
          <w:szCs w:val="20"/>
          <w:lang w:val="en-US"/>
        </w:rPr>
        <w:t>.</w:t>
      </w:r>
      <w:r w:rsidRPr="00F64D52">
        <w:rPr>
          <w:rFonts w:cs="Times New Roman"/>
          <w:i/>
          <w:sz w:val="20"/>
          <w:szCs w:val="20"/>
          <w:lang w:val="en-US"/>
        </w:rPr>
        <w:t xml:space="preserve"> Soc</w:t>
      </w:r>
      <w:r>
        <w:rPr>
          <w:rFonts w:cs="Times New Roman"/>
          <w:i/>
          <w:sz w:val="20"/>
          <w:szCs w:val="20"/>
          <w:lang w:val="en-US"/>
        </w:rPr>
        <w:t>.</w:t>
      </w:r>
      <w:r w:rsidRPr="00F64D52">
        <w:rPr>
          <w:rFonts w:cs="Times New Roman"/>
          <w:sz w:val="20"/>
          <w:szCs w:val="20"/>
          <w:lang w:val="en-US"/>
        </w:rPr>
        <w:t xml:space="preserve"> </w:t>
      </w:r>
      <w:r w:rsidRPr="009A6138">
        <w:rPr>
          <w:rFonts w:cs="Times New Roman"/>
          <w:b/>
          <w:sz w:val="20"/>
          <w:szCs w:val="20"/>
          <w:lang w:val="en-US"/>
        </w:rPr>
        <w:t>1996</w:t>
      </w:r>
      <w:r>
        <w:rPr>
          <w:rFonts w:cs="Times New Roman"/>
          <w:sz w:val="20"/>
          <w:szCs w:val="20"/>
          <w:lang w:val="en-US"/>
        </w:rPr>
        <w:t xml:space="preserve">, </w:t>
      </w:r>
      <w:r w:rsidRPr="00F64D52">
        <w:rPr>
          <w:rFonts w:cs="Times New Roman"/>
          <w:sz w:val="20"/>
          <w:szCs w:val="20"/>
          <w:lang w:val="en-US"/>
        </w:rPr>
        <w:t>118, 12638-12648,</w:t>
      </w:r>
      <w:r>
        <w:rPr>
          <w:rFonts w:cs="Times New Roman"/>
          <w:sz w:val="20"/>
          <w:szCs w:val="20"/>
          <w:lang w:val="en-US"/>
        </w:rPr>
        <w:t xml:space="preserve"> DOI:</w:t>
      </w:r>
      <w:r w:rsidRPr="009A6138">
        <w:t xml:space="preserve"> </w:t>
      </w:r>
      <w:r w:rsidRPr="009A6138">
        <w:rPr>
          <w:rFonts w:cs="Times New Roman"/>
          <w:sz w:val="20"/>
          <w:szCs w:val="20"/>
          <w:lang w:val="en-US"/>
        </w:rPr>
        <w:t>10.1021/ja962239e</w:t>
      </w:r>
      <w:r w:rsidRPr="00F64D52">
        <w:rPr>
          <w:rFonts w:cs="Times New Roman"/>
          <w:sz w:val="20"/>
          <w:szCs w:val="20"/>
          <w:lang w:val="en-US"/>
        </w:rPr>
        <w:t>.</w:t>
      </w:r>
    </w:p>
  </w:endnote>
  <w:endnote w:id="13">
    <w:p w14:paraId="74589905" w14:textId="2331FBD1" w:rsidR="00E41FB4" w:rsidRPr="00F64D52" w:rsidRDefault="00E41FB4" w:rsidP="00C64124">
      <w:pPr>
        <w:pStyle w:val="Testonotadichiusura"/>
        <w:spacing w:after="40"/>
        <w:ind w:left="284" w:hanging="284"/>
        <w:rPr>
          <w:rFonts w:cs="Times New Roman"/>
          <w:sz w:val="20"/>
          <w:szCs w:val="20"/>
          <w:lang w:val="en-US"/>
        </w:rPr>
      </w:pPr>
      <w:r w:rsidRPr="00F64D52">
        <w:rPr>
          <w:rStyle w:val="Rimandonotadichiusura"/>
          <w:rFonts w:cs="Times New Roman"/>
          <w:sz w:val="20"/>
          <w:szCs w:val="20"/>
          <w:vertAlign w:val="baseline"/>
          <w:lang w:val="en-US"/>
        </w:rPr>
        <w:endnoteRef/>
      </w:r>
      <w:r w:rsidRPr="00F64D52">
        <w:rPr>
          <w:rFonts w:cs="Times New Roman"/>
          <w:sz w:val="20"/>
          <w:szCs w:val="20"/>
          <w:lang w:val="en-US"/>
        </w:rPr>
        <w:t xml:space="preserve"> </w:t>
      </w:r>
      <w:r w:rsidRPr="00F64D52">
        <w:rPr>
          <w:rFonts w:cs="Times New Roman"/>
          <w:sz w:val="20"/>
          <w:szCs w:val="20"/>
          <w:lang w:val="en-US"/>
        </w:rPr>
        <w:tab/>
        <w:t>Pelton</w:t>
      </w:r>
      <w:r>
        <w:rPr>
          <w:rFonts w:cs="Times New Roman"/>
          <w:sz w:val="20"/>
          <w:szCs w:val="20"/>
          <w:lang w:val="en-US"/>
        </w:rPr>
        <w:t>,</w:t>
      </w:r>
      <w:r w:rsidRPr="00F64D52">
        <w:rPr>
          <w:rFonts w:cs="Times New Roman"/>
          <w:sz w:val="20"/>
          <w:szCs w:val="20"/>
          <w:lang w:val="en-US"/>
        </w:rPr>
        <w:t xml:space="preserve"> J.T.</w:t>
      </w:r>
      <w:r>
        <w:rPr>
          <w:rFonts w:cs="Times New Roman"/>
          <w:sz w:val="20"/>
          <w:szCs w:val="20"/>
          <w:lang w:val="en-US"/>
        </w:rPr>
        <w:t>;</w:t>
      </w:r>
      <w:r w:rsidRPr="00F64D52">
        <w:rPr>
          <w:rFonts w:cs="Times New Roman"/>
          <w:sz w:val="20"/>
          <w:szCs w:val="20"/>
          <w:lang w:val="en-US"/>
        </w:rPr>
        <w:t xml:space="preserve"> McLean</w:t>
      </w:r>
      <w:r>
        <w:rPr>
          <w:rFonts w:cs="Times New Roman"/>
          <w:sz w:val="20"/>
          <w:szCs w:val="20"/>
          <w:lang w:val="en-US"/>
        </w:rPr>
        <w:t>,</w:t>
      </w:r>
      <w:r w:rsidRPr="00F64D52">
        <w:rPr>
          <w:rFonts w:cs="Times New Roman"/>
          <w:sz w:val="20"/>
          <w:szCs w:val="20"/>
          <w:lang w:val="en-US"/>
        </w:rPr>
        <w:t xml:space="preserve"> L.R. Spectroscopic Methods for Analysis</w:t>
      </w:r>
      <w:r>
        <w:rPr>
          <w:rFonts w:cs="Times New Roman"/>
          <w:sz w:val="20"/>
          <w:szCs w:val="20"/>
          <w:lang w:val="en-US"/>
        </w:rPr>
        <w:t xml:space="preserve"> of Protein Secondary Structure.</w:t>
      </w:r>
      <w:r w:rsidRPr="00F64D52">
        <w:rPr>
          <w:rFonts w:cs="Times New Roman"/>
          <w:sz w:val="20"/>
          <w:szCs w:val="20"/>
          <w:lang w:val="en-US"/>
        </w:rPr>
        <w:t xml:space="preserve"> </w:t>
      </w:r>
      <w:r w:rsidRPr="00F64D52">
        <w:rPr>
          <w:rFonts w:cs="Times New Roman"/>
          <w:i/>
          <w:sz w:val="20"/>
          <w:szCs w:val="20"/>
          <w:lang w:val="en-US"/>
        </w:rPr>
        <w:t>Anal. Biochem.</w:t>
      </w:r>
      <w:r w:rsidRPr="00F64D52">
        <w:rPr>
          <w:rFonts w:cs="Times New Roman"/>
          <w:sz w:val="20"/>
          <w:szCs w:val="20"/>
          <w:lang w:val="en-US"/>
        </w:rPr>
        <w:t xml:space="preserve"> </w:t>
      </w:r>
      <w:r w:rsidRPr="00746BBF">
        <w:rPr>
          <w:rFonts w:cs="Times New Roman"/>
          <w:b/>
          <w:sz w:val="20"/>
          <w:szCs w:val="20"/>
          <w:lang w:val="en-US"/>
        </w:rPr>
        <w:t>2000</w:t>
      </w:r>
      <w:r>
        <w:rPr>
          <w:rFonts w:cs="Times New Roman"/>
          <w:sz w:val="20"/>
          <w:szCs w:val="20"/>
          <w:lang w:val="en-US"/>
        </w:rPr>
        <w:t xml:space="preserve">, </w:t>
      </w:r>
      <w:r w:rsidRPr="00F64D52">
        <w:rPr>
          <w:rFonts w:cs="Times New Roman"/>
          <w:sz w:val="20"/>
          <w:szCs w:val="20"/>
          <w:lang w:val="en-US"/>
        </w:rPr>
        <w:t>277, 167–176</w:t>
      </w:r>
      <w:r>
        <w:rPr>
          <w:rFonts w:cs="Times New Roman"/>
          <w:sz w:val="20"/>
          <w:szCs w:val="20"/>
          <w:lang w:val="en-US"/>
        </w:rPr>
        <w:t>, DOI:</w:t>
      </w:r>
      <w:r w:rsidRPr="00C64124">
        <w:t xml:space="preserve"> </w:t>
      </w:r>
      <w:r w:rsidRPr="00C64124">
        <w:rPr>
          <w:rFonts w:cs="Times New Roman"/>
          <w:sz w:val="20"/>
          <w:szCs w:val="20"/>
          <w:lang w:val="en-US"/>
        </w:rPr>
        <w:t>https://doi.org/10.1006/abio.1999.4320</w:t>
      </w:r>
      <w:r>
        <w:rPr>
          <w:rFonts w:cs="Times New Roman"/>
          <w:sz w:val="20"/>
          <w:szCs w:val="20"/>
          <w:lang w:val="en-US"/>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Symbol">
    <w:panose1 w:val="00000000000000000000"/>
    <w:charset w:val="02"/>
    <w:family w:val="auto"/>
    <w:pitch w:val="variable"/>
    <w:sig w:usb0="00000000" w:usb1="10000000" w:usb2="00000000" w:usb3="00000000" w:csb0="80000000"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DF00B" w14:textId="77777777" w:rsidR="00E41FB4" w:rsidRDefault="00E41FB4" w:rsidP="0054637D">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5A59E548" w14:textId="77777777" w:rsidR="00E41FB4" w:rsidRDefault="00E41FB4">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3B5C8" w14:textId="77777777" w:rsidR="00E41FB4" w:rsidRDefault="00E41FB4" w:rsidP="0054637D">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7146BF">
      <w:rPr>
        <w:rStyle w:val="Numeropagina"/>
        <w:noProof/>
      </w:rPr>
      <w:t>1</w:t>
    </w:r>
    <w:r>
      <w:rPr>
        <w:rStyle w:val="Numeropagina"/>
      </w:rPr>
      <w:fldChar w:fldCharType="end"/>
    </w:r>
  </w:p>
  <w:p w14:paraId="24AD5E9F" w14:textId="77777777" w:rsidR="00E41FB4" w:rsidRDefault="00E41FB4">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CECB02" w14:textId="77777777" w:rsidR="00E41FB4" w:rsidRDefault="00E41FB4" w:rsidP="00895D3A">
      <w:r>
        <w:separator/>
      </w:r>
    </w:p>
  </w:footnote>
  <w:footnote w:type="continuationSeparator" w:id="0">
    <w:p w14:paraId="73619409" w14:textId="77777777" w:rsidR="00E41FB4" w:rsidRDefault="00E41FB4" w:rsidP="00895D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08"/>
  <w:hyphenationZone w:val="283"/>
  <w:characterSpacingControl w:val="doNotCompress"/>
  <w:savePreviewPicture/>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C32"/>
    <w:rsid w:val="00001E86"/>
    <w:rsid w:val="00012FED"/>
    <w:rsid w:val="000B3D02"/>
    <w:rsid w:val="001032E1"/>
    <w:rsid w:val="00115DD2"/>
    <w:rsid w:val="00117589"/>
    <w:rsid w:val="00166864"/>
    <w:rsid w:val="001856E0"/>
    <w:rsid w:val="001B4BC0"/>
    <w:rsid w:val="001C6839"/>
    <w:rsid w:val="001D0625"/>
    <w:rsid w:val="00272BA7"/>
    <w:rsid w:val="00280E31"/>
    <w:rsid w:val="002956D7"/>
    <w:rsid w:val="002E0A24"/>
    <w:rsid w:val="00304082"/>
    <w:rsid w:val="0035592F"/>
    <w:rsid w:val="003608E8"/>
    <w:rsid w:val="00382592"/>
    <w:rsid w:val="003A0850"/>
    <w:rsid w:val="003A680D"/>
    <w:rsid w:val="003D491F"/>
    <w:rsid w:val="003F66B3"/>
    <w:rsid w:val="004032B7"/>
    <w:rsid w:val="004044DA"/>
    <w:rsid w:val="00452ABC"/>
    <w:rsid w:val="004D1CEC"/>
    <w:rsid w:val="0051031C"/>
    <w:rsid w:val="00514DC5"/>
    <w:rsid w:val="0054637D"/>
    <w:rsid w:val="0065210A"/>
    <w:rsid w:val="00672F7B"/>
    <w:rsid w:val="006B27F2"/>
    <w:rsid w:val="007146BF"/>
    <w:rsid w:val="00715E76"/>
    <w:rsid w:val="00746BBF"/>
    <w:rsid w:val="00782418"/>
    <w:rsid w:val="007D005C"/>
    <w:rsid w:val="007D2A54"/>
    <w:rsid w:val="007E7563"/>
    <w:rsid w:val="008040C5"/>
    <w:rsid w:val="00804D15"/>
    <w:rsid w:val="008556DC"/>
    <w:rsid w:val="008737CE"/>
    <w:rsid w:val="00881120"/>
    <w:rsid w:val="00895D3A"/>
    <w:rsid w:val="00895FEE"/>
    <w:rsid w:val="008B76B8"/>
    <w:rsid w:val="00937C2B"/>
    <w:rsid w:val="00946A03"/>
    <w:rsid w:val="009549A5"/>
    <w:rsid w:val="00971B38"/>
    <w:rsid w:val="009A6138"/>
    <w:rsid w:val="009D06E4"/>
    <w:rsid w:val="00A922C9"/>
    <w:rsid w:val="00AA0ACC"/>
    <w:rsid w:val="00AB1F03"/>
    <w:rsid w:val="00AC1F79"/>
    <w:rsid w:val="00B13CCD"/>
    <w:rsid w:val="00B43FAA"/>
    <w:rsid w:val="00B8598D"/>
    <w:rsid w:val="00B966E0"/>
    <w:rsid w:val="00BF4AA3"/>
    <w:rsid w:val="00BF7E36"/>
    <w:rsid w:val="00C31DC4"/>
    <w:rsid w:val="00C324CC"/>
    <w:rsid w:val="00C53E7A"/>
    <w:rsid w:val="00C64124"/>
    <w:rsid w:val="00C85AE9"/>
    <w:rsid w:val="00D069AD"/>
    <w:rsid w:val="00D12872"/>
    <w:rsid w:val="00D169AE"/>
    <w:rsid w:val="00D16D34"/>
    <w:rsid w:val="00D572D6"/>
    <w:rsid w:val="00D947FC"/>
    <w:rsid w:val="00DA03E7"/>
    <w:rsid w:val="00E253C3"/>
    <w:rsid w:val="00E41FB4"/>
    <w:rsid w:val="00E52022"/>
    <w:rsid w:val="00E67C32"/>
    <w:rsid w:val="00EF2FC5"/>
    <w:rsid w:val="00F17CBE"/>
    <w:rsid w:val="00F233D1"/>
    <w:rsid w:val="00F64D52"/>
    <w:rsid w:val="00F72545"/>
    <w:rsid w:val="00F9755A"/>
    <w:rsid w:val="00FF116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BB86A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E67C32"/>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E67C32"/>
    <w:rPr>
      <w:rFonts w:ascii="Lucida Grande" w:hAnsi="Lucida Grande" w:cs="Lucida Grande"/>
      <w:sz w:val="18"/>
      <w:szCs w:val="18"/>
    </w:rPr>
  </w:style>
  <w:style w:type="table" w:styleId="Grigliatabella">
    <w:name w:val="Table Grid"/>
    <w:basedOn w:val="Tabellanormale"/>
    <w:uiPriority w:val="59"/>
    <w:rsid w:val="00895D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dichiusura">
    <w:name w:val="endnote text"/>
    <w:basedOn w:val="Normale"/>
    <w:link w:val="TestonotadichiusuraCarattere"/>
    <w:uiPriority w:val="99"/>
    <w:unhideWhenUsed/>
    <w:rsid w:val="00895D3A"/>
    <w:pPr>
      <w:jc w:val="both"/>
    </w:pPr>
    <w:rPr>
      <w:rFonts w:ascii="Times New Roman" w:hAnsi="Times New Roman"/>
    </w:rPr>
  </w:style>
  <w:style w:type="character" w:customStyle="1" w:styleId="TestonotadichiusuraCarattere">
    <w:name w:val="Testo nota di chiusura Carattere"/>
    <w:basedOn w:val="Caratterepredefinitoparagrafo"/>
    <w:link w:val="Testonotadichiusura"/>
    <w:uiPriority w:val="99"/>
    <w:rsid w:val="00895D3A"/>
    <w:rPr>
      <w:rFonts w:ascii="Times New Roman" w:hAnsi="Times New Roman"/>
    </w:rPr>
  </w:style>
  <w:style w:type="character" w:styleId="Rimandonotadichiusura">
    <w:name w:val="endnote reference"/>
    <w:basedOn w:val="Caratterepredefinitoparagrafo"/>
    <w:uiPriority w:val="99"/>
    <w:unhideWhenUsed/>
    <w:rsid w:val="00895D3A"/>
    <w:rPr>
      <w:vertAlign w:val="superscript"/>
    </w:rPr>
  </w:style>
  <w:style w:type="paragraph" w:styleId="Didascalia">
    <w:name w:val="caption"/>
    <w:basedOn w:val="Normale"/>
    <w:next w:val="Normale"/>
    <w:uiPriority w:val="35"/>
    <w:unhideWhenUsed/>
    <w:qFormat/>
    <w:rsid w:val="00F72545"/>
    <w:pPr>
      <w:spacing w:after="200"/>
    </w:pPr>
    <w:rPr>
      <w:rFonts w:ascii="Times New Roman" w:hAnsi="Times New Roman"/>
      <w:bCs/>
      <w:color w:val="000000" w:themeColor="text1"/>
      <w:sz w:val="20"/>
      <w:szCs w:val="18"/>
    </w:rPr>
  </w:style>
  <w:style w:type="character" w:styleId="Rimandocommento">
    <w:name w:val="annotation reference"/>
    <w:basedOn w:val="Caratterepredefinitoparagrafo"/>
    <w:uiPriority w:val="99"/>
    <w:semiHidden/>
    <w:unhideWhenUsed/>
    <w:rsid w:val="00D572D6"/>
    <w:rPr>
      <w:sz w:val="18"/>
      <w:szCs w:val="18"/>
    </w:rPr>
  </w:style>
  <w:style w:type="paragraph" w:styleId="Testocommento">
    <w:name w:val="annotation text"/>
    <w:basedOn w:val="Normale"/>
    <w:link w:val="TestocommentoCarattere"/>
    <w:uiPriority w:val="99"/>
    <w:semiHidden/>
    <w:unhideWhenUsed/>
    <w:rsid w:val="00D572D6"/>
  </w:style>
  <w:style w:type="character" w:customStyle="1" w:styleId="TestocommentoCarattere">
    <w:name w:val="Testo commento Carattere"/>
    <w:basedOn w:val="Caratterepredefinitoparagrafo"/>
    <w:link w:val="Testocommento"/>
    <w:uiPriority w:val="99"/>
    <w:semiHidden/>
    <w:rsid w:val="00D572D6"/>
  </w:style>
  <w:style w:type="paragraph" w:styleId="Soggettocommento">
    <w:name w:val="annotation subject"/>
    <w:basedOn w:val="Testocommento"/>
    <w:next w:val="Testocommento"/>
    <w:link w:val="SoggettocommentoCarattere"/>
    <w:uiPriority w:val="99"/>
    <w:semiHidden/>
    <w:unhideWhenUsed/>
    <w:rsid w:val="00D572D6"/>
    <w:rPr>
      <w:b/>
      <w:bCs/>
      <w:sz w:val="20"/>
      <w:szCs w:val="20"/>
    </w:rPr>
  </w:style>
  <w:style w:type="character" w:customStyle="1" w:styleId="SoggettocommentoCarattere">
    <w:name w:val="Soggetto commento Carattere"/>
    <w:basedOn w:val="TestocommentoCarattere"/>
    <w:link w:val="Soggettocommento"/>
    <w:uiPriority w:val="99"/>
    <w:semiHidden/>
    <w:rsid w:val="00D572D6"/>
    <w:rPr>
      <w:b/>
      <w:bCs/>
      <w:sz w:val="20"/>
      <w:szCs w:val="20"/>
    </w:rPr>
  </w:style>
  <w:style w:type="paragraph" w:styleId="NormaleWeb">
    <w:name w:val="Normal (Web)"/>
    <w:basedOn w:val="Normale"/>
    <w:uiPriority w:val="99"/>
    <w:semiHidden/>
    <w:unhideWhenUsed/>
    <w:rsid w:val="00672F7B"/>
    <w:rPr>
      <w:rFonts w:ascii="Times New Roman" w:hAnsi="Times New Roman" w:cs="Times New Roman"/>
    </w:rPr>
  </w:style>
  <w:style w:type="character" w:styleId="Testosegnaposto">
    <w:name w:val="Placeholder Text"/>
    <w:basedOn w:val="Caratterepredefinitoparagrafo"/>
    <w:uiPriority w:val="99"/>
    <w:semiHidden/>
    <w:rsid w:val="00117589"/>
    <w:rPr>
      <w:color w:val="808080"/>
    </w:rPr>
  </w:style>
  <w:style w:type="paragraph" w:styleId="Pidipagina">
    <w:name w:val="footer"/>
    <w:basedOn w:val="Normale"/>
    <w:link w:val="PidipaginaCarattere"/>
    <w:uiPriority w:val="99"/>
    <w:unhideWhenUsed/>
    <w:rsid w:val="00895FEE"/>
    <w:pPr>
      <w:tabs>
        <w:tab w:val="center" w:pos="4819"/>
        <w:tab w:val="right" w:pos="9638"/>
      </w:tabs>
    </w:pPr>
  </w:style>
  <w:style w:type="character" w:customStyle="1" w:styleId="PidipaginaCarattere">
    <w:name w:val="Piè di pagina Carattere"/>
    <w:basedOn w:val="Caratterepredefinitoparagrafo"/>
    <w:link w:val="Pidipagina"/>
    <w:uiPriority w:val="99"/>
    <w:rsid w:val="00895FEE"/>
  </w:style>
  <w:style w:type="character" w:styleId="Numeropagina">
    <w:name w:val="page number"/>
    <w:basedOn w:val="Caratterepredefinitoparagrafo"/>
    <w:uiPriority w:val="99"/>
    <w:semiHidden/>
    <w:unhideWhenUsed/>
    <w:rsid w:val="00895FE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E67C32"/>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E67C32"/>
    <w:rPr>
      <w:rFonts w:ascii="Lucida Grande" w:hAnsi="Lucida Grande" w:cs="Lucida Grande"/>
      <w:sz w:val="18"/>
      <w:szCs w:val="18"/>
    </w:rPr>
  </w:style>
  <w:style w:type="table" w:styleId="Grigliatabella">
    <w:name w:val="Table Grid"/>
    <w:basedOn w:val="Tabellanormale"/>
    <w:uiPriority w:val="59"/>
    <w:rsid w:val="00895D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dichiusura">
    <w:name w:val="endnote text"/>
    <w:basedOn w:val="Normale"/>
    <w:link w:val="TestonotadichiusuraCarattere"/>
    <w:uiPriority w:val="99"/>
    <w:unhideWhenUsed/>
    <w:rsid w:val="00895D3A"/>
    <w:pPr>
      <w:jc w:val="both"/>
    </w:pPr>
    <w:rPr>
      <w:rFonts w:ascii="Times New Roman" w:hAnsi="Times New Roman"/>
    </w:rPr>
  </w:style>
  <w:style w:type="character" w:customStyle="1" w:styleId="TestonotadichiusuraCarattere">
    <w:name w:val="Testo nota di chiusura Carattere"/>
    <w:basedOn w:val="Caratterepredefinitoparagrafo"/>
    <w:link w:val="Testonotadichiusura"/>
    <w:uiPriority w:val="99"/>
    <w:rsid w:val="00895D3A"/>
    <w:rPr>
      <w:rFonts w:ascii="Times New Roman" w:hAnsi="Times New Roman"/>
    </w:rPr>
  </w:style>
  <w:style w:type="character" w:styleId="Rimandonotadichiusura">
    <w:name w:val="endnote reference"/>
    <w:basedOn w:val="Caratterepredefinitoparagrafo"/>
    <w:uiPriority w:val="99"/>
    <w:unhideWhenUsed/>
    <w:rsid w:val="00895D3A"/>
    <w:rPr>
      <w:vertAlign w:val="superscript"/>
    </w:rPr>
  </w:style>
  <w:style w:type="paragraph" w:styleId="Didascalia">
    <w:name w:val="caption"/>
    <w:basedOn w:val="Normale"/>
    <w:next w:val="Normale"/>
    <w:uiPriority w:val="35"/>
    <w:unhideWhenUsed/>
    <w:qFormat/>
    <w:rsid w:val="00F72545"/>
    <w:pPr>
      <w:spacing w:after="200"/>
    </w:pPr>
    <w:rPr>
      <w:rFonts w:ascii="Times New Roman" w:hAnsi="Times New Roman"/>
      <w:bCs/>
      <w:color w:val="000000" w:themeColor="text1"/>
      <w:sz w:val="20"/>
      <w:szCs w:val="18"/>
    </w:rPr>
  </w:style>
  <w:style w:type="character" w:styleId="Rimandocommento">
    <w:name w:val="annotation reference"/>
    <w:basedOn w:val="Caratterepredefinitoparagrafo"/>
    <w:uiPriority w:val="99"/>
    <w:semiHidden/>
    <w:unhideWhenUsed/>
    <w:rsid w:val="00D572D6"/>
    <w:rPr>
      <w:sz w:val="18"/>
      <w:szCs w:val="18"/>
    </w:rPr>
  </w:style>
  <w:style w:type="paragraph" w:styleId="Testocommento">
    <w:name w:val="annotation text"/>
    <w:basedOn w:val="Normale"/>
    <w:link w:val="TestocommentoCarattere"/>
    <w:uiPriority w:val="99"/>
    <w:semiHidden/>
    <w:unhideWhenUsed/>
    <w:rsid w:val="00D572D6"/>
  </w:style>
  <w:style w:type="character" w:customStyle="1" w:styleId="TestocommentoCarattere">
    <w:name w:val="Testo commento Carattere"/>
    <w:basedOn w:val="Caratterepredefinitoparagrafo"/>
    <w:link w:val="Testocommento"/>
    <w:uiPriority w:val="99"/>
    <w:semiHidden/>
    <w:rsid w:val="00D572D6"/>
  </w:style>
  <w:style w:type="paragraph" w:styleId="Soggettocommento">
    <w:name w:val="annotation subject"/>
    <w:basedOn w:val="Testocommento"/>
    <w:next w:val="Testocommento"/>
    <w:link w:val="SoggettocommentoCarattere"/>
    <w:uiPriority w:val="99"/>
    <w:semiHidden/>
    <w:unhideWhenUsed/>
    <w:rsid w:val="00D572D6"/>
    <w:rPr>
      <w:b/>
      <w:bCs/>
      <w:sz w:val="20"/>
      <w:szCs w:val="20"/>
    </w:rPr>
  </w:style>
  <w:style w:type="character" w:customStyle="1" w:styleId="SoggettocommentoCarattere">
    <w:name w:val="Soggetto commento Carattere"/>
    <w:basedOn w:val="TestocommentoCarattere"/>
    <w:link w:val="Soggettocommento"/>
    <w:uiPriority w:val="99"/>
    <w:semiHidden/>
    <w:rsid w:val="00D572D6"/>
    <w:rPr>
      <w:b/>
      <w:bCs/>
      <w:sz w:val="20"/>
      <w:szCs w:val="20"/>
    </w:rPr>
  </w:style>
  <w:style w:type="paragraph" w:styleId="NormaleWeb">
    <w:name w:val="Normal (Web)"/>
    <w:basedOn w:val="Normale"/>
    <w:uiPriority w:val="99"/>
    <w:semiHidden/>
    <w:unhideWhenUsed/>
    <w:rsid w:val="00672F7B"/>
    <w:rPr>
      <w:rFonts w:ascii="Times New Roman" w:hAnsi="Times New Roman" w:cs="Times New Roman"/>
    </w:rPr>
  </w:style>
  <w:style w:type="character" w:styleId="Testosegnaposto">
    <w:name w:val="Placeholder Text"/>
    <w:basedOn w:val="Caratterepredefinitoparagrafo"/>
    <w:uiPriority w:val="99"/>
    <w:semiHidden/>
    <w:rsid w:val="00117589"/>
    <w:rPr>
      <w:color w:val="808080"/>
    </w:rPr>
  </w:style>
  <w:style w:type="paragraph" w:styleId="Pidipagina">
    <w:name w:val="footer"/>
    <w:basedOn w:val="Normale"/>
    <w:link w:val="PidipaginaCarattere"/>
    <w:uiPriority w:val="99"/>
    <w:unhideWhenUsed/>
    <w:rsid w:val="00895FEE"/>
    <w:pPr>
      <w:tabs>
        <w:tab w:val="center" w:pos="4819"/>
        <w:tab w:val="right" w:pos="9638"/>
      </w:tabs>
    </w:pPr>
  </w:style>
  <w:style w:type="character" w:customStyle="1" w:styleId="PidipaginaCarattere">
    <w:name w:val="Piè di pagina Carattere"/>
    <w:basedOn w:val="Caratterepredefinitoparagrafo"/>
    <w:link w:val="Pidipagina"/>
    <w:uiPriority w:val="99"/>
    <w:rsid w:val="00895FEE"/>
  </w:style>
  <w:style w:type="character" w:styleId="Numeropagina">
    <w:name w:val="page number"/>
    <w:basedOn w:val="Caratterepredefinitoparagrafo"/>
    <w:uiPriority w:val="99"/>
    <w:semiHidden/>
    <w:unhideWhenUsed/>
    <w:rsid w:val="00895F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64968">
      <w:bodyDiv w:val="1"/>
      <w:marLeft w:val="0"/>
      <w:marRight w:val="0"/>
      <w:marTop w:val="0"/>
      <w:marBottom w:val="0"/>
      <w:divBdr>
        <w:top w:val="none" w:sz="0" w:space="0" w:color="auto"/>
        <w:left w:val="none" w:sz="0" w:space="0" w:color="auto"/>
        <w:bottom w:val="none" w:sz="0" w:space="0" w:color="auto"/>
        <w:right w:val="none" w:sz="0" w:space="0" w:color="auto"/>
      </w:divBdr>
      <w:divsChild>
        <w:div w:id="1632051529">
          <w:marLeft w:val="0"/>
          <w:marRight w:val="0"/>
          <w:marTop w:val="0"/>
          <w:marBottom w:val="0"/>
          <w:divBdr>
            <w:top w:val="none" w:sz="0" w:space="0" w:color="auto"/>
            <w:left w:val="none" w:sz="0" w:space="0" w:color="auto"/>
            <w:bottom w:val="none" w:sz="0" w:space="0" w:color="auto"/>
            <w:right w:val="none" w:sz="0" w:space="0" w:color="auto"/>
          </w:divBdr>
          <w:divsChild>
            <w:div w:id="350767051">
              <w:marLeft w:val="0"/>
              <w:marRight w:val="0"/>
              <w:marTop w:val="0"/>
              <w:marBottom w:val="0"/>
              <w:divBdr>
                <w:top w:val="none" w:sz="0" w:space="0" w:color="auto"/>
                <w:left w:val="none" w:sz="0" w:space="0" w:color="auto"/>
                <w:bottom w:val="none" w:sz="0" w:space="0" w:color="auto"/>
                <w:right w:val="none" w:sz="0" w:space="0" w:color="auto"/>
              </w:divBdr>
              <w:divsChild>
                <w:div w:id="9365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3275">
      <w:bodyDiv w:val="1"/>
      <w:marLeft w:val="0"/>
      <w:marRight w:val="0"/>
      <w:marTop w:val="0"/>
      <w:marBottom w:val="0"/>
      <w:divBdr>
        <w:top w:val="none" w:sz="0" w:space="0" w:color="auto"/>
        <w:left w:val="none" w:sz="0" w:space="0" w:color="auto"/>
        <w:bottom w:val="none" w:sz="0" w:space="0" w:color="auto"/>
        <w:right w:val="none" w:sz="0" w:space="0" w:color="auto"/>
      </w:divBdr>
      <w:divsChild>
        <w:div w:id="578095498">
          <w:marLeft w:val="0"/>
          <w:marRight w:val="0"/>
          <w:marTop w:val="0"/>
          <w:marBottom w:val="0"/>
          <w:divBdr>
            <w:top w:val="none" w:sz="0" w:space="0" w:color="auto"/>
            <w:left w:val="none" w:sz="0" w:space="0" w:color="auto"/>
            <w:bottom w:val="none" w:sz="0" w:space="0" w:color="auto"/>
            <w:right w:val="none" w:sz="0" w:space="0" w:color="auto"/>
          </w:divBdr>
          <w:divsChild>
            <w:div w:id="803155762">
              <w:marLeft w:val="0"/>
              <w:marRight w:val="0"/>
              <w:marTop w:val="0"/>
              <w:marBottom w:val="0"/>
              <w:divBdr>
                <w:top w:val="none" w:sz="0" w:space="0" w:color="auto"/>
                <w:left w:val="none" w:sz="0" w:space="0" w:color="auto"/>
                <w:bottom w:val="none" w:sz="0" w:space="0" w:color="auto"/>
                <w:right w:val="none" w:sz="0" w:space="0" w:color="auto"/>
              </w:divBdr>
              <w:divsChild>
                <w:div w:id="725105549">
                  <w:marLeft w:val="0"/>
                  <w:marRight w:val="0"/>
                  <w:marTop w:val="0"/>
                  <w:marBottom w:val="0"/>
                  <w:divBdr>
                    <w:top w:val="none" w:sz="0" w:space="0" w:color="auto"/>
                    <w:left w:val="none" w:sz="0" w:space="0" w:color="auto"/>
                    <w:bottom w:val="none" w:sz="0" w:space="0" w:color="auto"/>
                    <w:right w:val="none" w:sz="0" w:space="0" w:color="auto"/>
                  </w:divBdr>
                  <w:divsChild>
                    <w:div w:id="55550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421017">
      <w:bodyDiv w:val="1"/>
      <w:marLeft w:val="0"/>
      <w:marRight w:val="0"/>
      <w:marTop w:val="0"/>
      <w:marBottom w:val="0"/>
      <w:divBdr>
        <w:top w:val="none" w:sz="0" w:space="0" w:color="auto"/>
        <w:left w:val="none" w:sz="0" w:space="0" w:color="auto"/>
        <w:bottom w:val="none" w:sz="0" w:space="0" w:color="auto"/>
        <w:right w:val="none" w:sz="0" w:space="0" w:color="auto"/>
      </w:divBdr>
    </w:div>
    <w:div w:id="616377250">
      <w:bodyDiv w:val="1"/>
      <w:marLeft w:val="0"/>
      <w:marRight w:val="0"/>
      <w:marTop w:val="0"/>
      <w:marBottom w:val="0"/>
      <w:divBdr>
        <w:top w:val="none" w:sz="0" w:space="0" w:color="auto"/>
        <w:left w:val="none" w:sz="0" w:space="0" w:color="auto"/>
        <w:bottom w:val="none" w:sz="0" w:space="0" w:color="auto"/>
        <w:right w:val="none" w:sz="0" w:space="0" w:color="auto"/>
      </w:divBdr>
    </w:div>
    <w:div w:id="670327647">
      <w:bodyDiv w:val="1"/>
      <w:marLeft w:val="0"/>
      <w:marRight w:val="0"/>
      <w:marTop w:val="0"/>
      <w:marBottom w:val="0"/>
      <w:divBdr>
        <w:top w:val="none" w:sz="0" w:space="0" w:color="auto"/>
        <w:left w:val="none" w:sz="0" w:space="0" w:color="auto"/>
        <w:bottom w:val="none" w:sz="0" w:space="0" w:color="auto"/>
        <w:right w:val="none" w:sz="0" w:space="0" w:color="auto"/>
      </w:divBdr>
      <w:divsChild>
        <w:div w:id="2113820649">
          <w:marLeft w:val="0"/>
          <w:marRight w:val="0"/>
          <w:marTop w:val="0"/>
          <w:marBottom w:val="0"/>
          <w:divBdr>
            <w:top w:val="none" w:sz="0" w:space="0" w:color="auto"/>
            <w:left w:val="none" w:sz="0" w:space="0" w:color="auto"/>
            <w:bottom w:val="none" w:sz="0" w:space="0" w:color="auto"/>
            <w:right w:val="none" w:sz="0" w:space="0" w:color="auto"/>
          </w:divBdr>
          <w:divsChild>
            <w:div w:id="874119848">
              <w:marLeft w:val="0"/>
              <w:marRight w:val="0"/>
              <w:marTop w:val="0"/>
              <w:marBottom w:val="0"/>
              <w:divBdr>
                <w:top w:val="none" w:sz="0" w:space="0" w:color="auto"/>
                <w:left w:val="none" w:sz="0" w:space="0" w:color="auto"/>
                <w:bottom w:val="none" w:sz="0" w:space="0" w:color="auto"/>
                <w:right w:val="none" w:sz="0" w:space="0" w:color="auto"/>
              </w:divBdr>
              <w:divsChild>
                <w:div w:id="188764707">
                  <w:marLeft w:val="0"/>
                  <w:marRight w:val="0"/>
                  <w:marTop w:val="0"/>
                  <w:marBottom w:val="0"/>
                  <w:divBdr>
                    <w:top w:val="none" w:sz="0" w:space="0" w:color="auto"/>
                    <w:left w:val="none" w:sz="0" w:space="0" w:color="auto"/>
                    <w:bottom w:val="none" w:sz="0" w:space="0" w:color="auto"/>
                    <w:right w:val="none" w:sz="0" w:space="0" w:color="auto"/>
                  </w:divBdr>
                  <w:divsChild>
                    <w:div w:id="209212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301065">
      <w:bodyDiv w:val="1"/>
      <w:marLeft w:val="0"/>
      <w:marRight w:val="0"/>
      <w:marTop w:val="0"/>
      <w:marBottom w:val="0"/>
      <w:divBdr>
        <w:top w:val="none" w:sz="0" w:space="0" w:color="auto"/>
        <w:left w:val="none" w:sz="0" w:space="0" w:color="auto"/>
        <w:bottom w:val="none" w:sz="0" w:space="0" w:color="auto"/>
        <w:right w:val="none" w:sz="0" w:space="0" w:color="auto"/>
      </w:divBdr>
      <w:divsChild>
        <w:div w:id="303236625">
          <w:marLeft w:val="0"/>
          <w:marRight w:val="0"/>
          <w:marTop w:val="0"/>
          <w:marBottom w:val="0"/>
          <w:divBdr>
            <w:top w:val="none" w:sz="0" w:space="0" w:color="auto"/>
            <w:left w:val="none" w:sz="0" w:space="0" w:color="auto"/>
            <w:bottom w:val="none" w:sz="0" w:space="0" w:color="auto"/>
            <w:right w:val="none" w:sz="0" w:space="0" w:color="auto"/>
          </w:divBdr>
          <w:divsChild>
            <w:div w:id="180244893">
              <w:marLeft w:val="0"/>
              <w:marRight w:val="0"/>
              <w:marTop w:val="0"/>
              <w:marBottom w:val="0"/>
              <w:divBdr>
                <w:top w:val="none" w:sz="0" w:space="0" w:color="auto"/>
                <w:left w:val="none" w:sz="0" w:space="0" w:color="auto"/>
                <w:bottom w:val="none" w:sz="0" w:space="0" w:color="auto"/>
                <w:right w:val="none" w:sz="0" w:space="0" w:color="auto"/>
              </w:divBdr>
              <w:divsChild>
                <w:div w:id="38630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605113">
      <w:bodyDiv w:val="1"/>
      <w:marLeft w:val="0"/>
      <w:marRight w:val="0"/>
      <w:marTop w:val="0"/>
      <w:marBottom w:val="0"/>
      <w:divBdr>
        <w:top w:val="none" w:sz="0" w:space="0" w:color="auto"/>
        <w:left w:val="none" w:sz="0" w:space="0" w:color="auto"/>
        <w:bottom w:val="none" w:sz="0" w:space="0" w:color="auto"/>
        <w:right w:val="none" w:sz="0" w:space="0" w:color="auto"/>
      </w:divBdr>
    </w:div>
    <w:div w:id="1204632390">
      <w:bodyDiv w:val="1"/>
      <w:marLeft w:val="0"/>
      <w:marRight w:val="0"/>
      <w:marTop w:val="0"/>
      <w:marBottom w:val="0"/>
      <w:divBdr>
        <w:top w:val="none" w:sz="0" w:space="0" w:color="auto"/>
        <w:left w:val="none" w:sz="0" w:space="0" w:color="auto"/>
        <w:bottom w:val="none" w:sz="0" w:space="0" w:color="auto"/>
        <w:right w:val="none" w:sz="0" w:space="0" w:color="auto"/>
      </w:divBdr>
      <w:divsChild>
        <w:div w:id="1458912235">
          <w:marLeft w:val="0"/>
          <w:marRight w:val="0"/>
          <w:marTop w:val="0"/>
          <w:marBottom w:val="0"/>
          <w:divBdr>
            <w:top w:val="none" w:sz="0" w:space="0" w:color="auto"/>
            <w:left w:val="none" w:sz="0" w:space="0" w:color="auto"/>
            <w:bottom w:val="none" w:sz="0" w:space="0" w:color="auto"/>
            <w:right w:val="none" w:sz="0" w:space="0" w:color="auto"/>
          </w:divBdr>
          <w:divsChild>
            <w:div w:id="2132091975">
              <w:marLeft w:val="0"/>
              <w:marRight w:val="0"/>
              <w:marTop w:val="0"/>
              <w:marBottom w:val="0"/>
              <w:divBdr>
                <w:top w:val="none" w:sz="0" w:space="0" w:color="auto"/>
                <w:left w:val="none" w:sz="0" w:space="0" w:color="auto"/>
                <w:bottom w:val="none" w:sz="0" w:space="0" w:color="auto"/>
                <w:right w:val="none" w:sz="0" w:space="0" w:color="auto"/>
              </w:divBdr>
              <w:divsChild>
                <w:div w:id="10947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212926">
      <w:bodyDiv w:val="1"/>
      <w:marLeft w:val="0"/>
      <w:marRight w:val="0"/>
      <w:marTop w:val="0"/>
      <w:marBottom w:val="0"/>
      <w:divBdr>
        <w:top w:val="none" w:sz="0" w:space="0" w:color="auto"/>
        <w:left w:val="none" w:sz="0" w:space="0" w:color="auto"/>
        <w:bottom w:val="none" w:sz="0" w:space="0" w:color="auto"/>
        <w:right w:val="none" w:sz="0" w:space="0" w:color="auto"/>
      </w:divBdr>
      <w:divsChild>
        <w:div w:id="847871190">
          <w:marLeft w:val="0"/>
          <w:marRight w:val="0"/>
          <w:marTop w:val="0"/>
          <w:marBottom w:val="0"/>
          <w:divBdr>
            <w:top w:val="none" w:sz="0" w:space="0" w:color="auto"/>
            <w:left w:val="none" w:sz="0" w:space="0" w:color="auto"/>
            <w:bottom w:val="none" w:sz="0" w:space="0" w:color="auto"/>
            <w:right w:val="none" w:sz="0" w:space="0" w:color="auto"/>
          </w:divBdr>
          <w:divsChild>
            <w:div w:id="1375420021">
              <w:marLeft w:val="0"/>
              <w:marRight w:val="0"/>
              <w:marTop w:val="0"/>
              <w:marBottom w:val="0"/>
              <w:divBdr>
                <w:top w:val="none" w:sz="0" w:space="0" w:color="auto"/>
                <w:left w:val="none" w:sz="0" w:space="0" w:color="auto"/>
                <w:bottom w:val="none" w:sz="0" w:space="0" w:color="auto"/>
                <w:right w:val="none" w:sz="0" w:space="0" w:color="auto"/>
              </w:divBdr>
              <w:divsChild>
                <w:div w:id="745078906">
                  <w:marLeft w:val="0"/>
                  <w:marRight w:val="0"/>
                  <w:marTop w:val="0"/>
                  <w:marBottom w:val="0"/>
                  <w:divBdr>
                    <w:top w:val="none" w:sz="0" w:space="0" w:color="auto"/>
                    <w:left w:val="none" w:sz="0" w:space="0" w:color="auto"/>
                    <w:bottom w:val="none" w:sz="0" w:space="0" w:color="auto"/>
                    <w:right w:val="none" w:sz="0" w:space="0" w:color="auto"/>
                  </w:divBdr>
                  <w:divsChild>
                    <w:div w:id="144549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989300">
      <w:bodyDiv w:val="1"/>
      <w:marLeft w:val="0"/>
      <w:marRight w:val="0"/>
      <w:marTop w:val="0"/>
      <w:marBottom w:val="0"/>
      <w:divBdr>
        <w:top w:val="none" w:sz="0" w:space="0" w:color="auto"/>
        <w:left w:val="none" w:sz="0" w:space="0" w:color="auto"/>
        <w:bottom w:val="none" w:sz="0" w:space="0" w:color="auto"/>
        <w:right w:val="none" w:sz="0" w:space="0" w:color="auto"/>
      </w:divBdr>
    </w:div>
    <w:div w:id="1473909517">
      <w:bodyDiv w:val="1"/>
      <w:marLeft w:val="0"/>
      <w:marRight w:val="0"/>
      <w:marTop w:val="0"/>
      <w:marBottom w:val="0"/>
      <w:divBdr>
        <w:top w:val="none" w:sz="0" w:space="0" w:color="auto"/>
        <w:left w:val="none" w:sz="0" w:space="0" w:color="auto"/>
        <w:bottom w:val="none" w:sz="0" w:space="0" w:color="auto"/>
        <w:right w:val="none" w:sz="0" w:space="0" w:color="auto"/>
      </w:divBdr>
    </w:div>
    <w:div w:id="1549730406">
      <w:bodyDiv w:val="1"/>
      <w:marLeft w:val="0"/>
      <w:marRight w:val="0"/>
      <w:marTop w:val="0"/>
      <w:marBottom w:val="0"/>
      <w:divBdr>
        <w:top w:val="none" w:sz="0" w:space="0" w:color="auto"/>
        <w:left w:val="none" w:sz="0" w:space="0" w:color="auto"/>
        <w:bottom w:val="none" w:sz="0" w:space="0" w:color="auto"/>
        <w:right w:val="none" w:sz="0" w:space="0" w:color="auto"/>
      </w:divBdr>
    </w:div>
    <w:div w:id="1633360696">
      <w:bodyDiv w:val="1"/>
      <w:marLeft w:val="0"/>
      <w:marRight w:val="0"/>
      <w:marTop w:val="0"/>
      <w:marBottom w:val="0"/>
      <w:divBdr>
        <w:top w:val="none" w:sz="0" w:space="0" w:color="auto"/>
        <w:left w:val="none" w:sz="0" w:space="0" w:color="auto"/>
        <w:bottom w:val="none" w:sz="0" w:space="0" w:color="auto"/>
        <w:right w:val="none" w:sz="0" w:space="0" w:color="auto"/>
      </w:divBdr>
      <w:divsChild>
        <w:div w:id="582032091">
          <w:marLeft w:val="0"/>
          <w:marRight w:val="0"/>
          <w:marTop w:val="0"/>
          <w:marBottom w:val="0"/>
          <w:divBdr>
            <w:top w:val="none" w:sz="0" w:space="0" w:color="auto"/>
            <w:left w:val="none" w:sz="0" w:space="0" w:color="auto"/>
            <w:bottom w:val="none" w:sz="0" w:space="0" w:color="auto"/>
            <w:right w:val="none" w:sz="0" w:space="0" w:color="auto"/>
          </w:divBdr>
          <w:divsChild>
            <w:div w:id="886062726">
              <w:marLeft w:val="0"/>
              <w:marRight w:val="0"/>
              <w:marTop w:val="0"/>
              <w:marBottom w:val="0"/>
              <w:divBdr>
                <w:top w:val="none" w:sz="0" w:space="0" w:color="auto"/>
                <w:left w:val="none" w:sz="0" w:space="0" w:color="auto"/>
                <w:bottom w:val="none" w:sz="0" w:space="0" w:color="auto"/>
                <w:right w:val="none" w:sz="0" w:space="0" w:color="auto"/>
              </w:divBdr>
              <w:divsChild>
                <w:div w:id="2782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002378">
      <w:bodyDiv w:val="1"/>
      <w:marLeft w:val="0"/>
      <w:marRight w:val="0"/>
      <w:marTop w:val="0"/>
      <w:marBottom w:val="0"/>
      <w:divBdr>
        <w:top w:val="none" w:sz="0" w:space="0" w:color="auto"/>
        <w:left w:val="none" w:sz="0" w:space="0" w:color="auto"/>
        <w:bottom w:val="none" w:sz="0" w:space="0" w:color="auto"/>
        <w:right w:val="none" w:sz="0" w:space="0" w:color="auto"/>
      </w:divBdr>
    </w:div>
    <w:div w:id="1726291212">
      <w:bodyDiv w:val="1"/>
      <w:marLeft w:val="0"/>
      <w:marRight w:val="0"/>
      <w:marTop w:val="0"/>
      <w:marBottom w:val="0"/>
      <w:divBdr>
        <w:top w:val="none" w:sz="0" w:space="0" w:color="auto"/>
        <w:left w:val="none" w:sz="0" w:space="0" w:color="auto"/>
        <w:bottom w:val="none" w:sz="0" w:space="0" w:color="auto"/>
        <w:right w:val="none" w:sz="0" w:space="0" w:color="auto"/>
      </w:divBdr>
      <w:divsChild>
        <w:div w:id="193281332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0"/>
              <w:divBdr>
                <w:top w:val="none" w:sz="0" w:space="0" w:color="auto"/>
                <w:left w:val="none" w:sz="0" w:space="0" w:color="auto"/>
                <w:bottom w:val="none" w:sz="0" w:space="0" w:color="auto"/>
                <w:right w:val="none" w:sz="0" w:space="0" w:color="auto"/>
              </w:divBdr>
              <w:divsChild>
                <w:div w:id="132324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832585">
      <w:bodyDiv w:val="1"/>
      <w:marLeft w:val="0"/>
      <w:marRight w:val="0"/>
      <w:marTop w:val="0"/>
      <w:marBottom w:val="0"/>
      <w:divBdr>
        <w:top w:val="none" w:sz="0" w:space="0" w:color="auto"/>
        <w:left w:val="none" w:sz="0" w:space="0" w:color="auto"/>
        <w:bottom w:val="none" w:sz="0" w:space="0" w:color="auto"/>
        <w:right w:val="none" w:sz="0" w:space="0" w:color="auto"/>
      </w:divBdr>
      <w:divsChild>
        <w:div w:id="705637775">
          <w:marLeft w:val="0"/>
          <w:marRight w:val="0"/>
          <w:marTop w:val="0"/>
          <w:marBottom w:val="0"/>
          <w:divBdr>
            <w:top w:val="none" w:sz="0" w:space="0" w:color="auto"/>
            <w:left w:val="none" w:sz="0" w:space="0" w:color="auto"/>
            <w:bottom w:val="none" w:sz="0" w:space="0" w:color="auto"/>
            <w:right w:val="none" w:sz="0" w:space="0" w:color="auto"/>
          </w:divBdr>
          <w:divsChild>
            <w:div w:id="1951669598">
              <w:marLeft w:val="0"/>
              <w:marRight w:val="0"/>
              <w:marTop w:val="0"/>
              <w:marBottom w:val="0"/>
              <w:divBdr>
                <w:top w:val="none" w:sz="0" w:space="0" w:color="auto"/>
                <w:left w:val="none" w:sz="0" w:space="0" w:color="auto"/>
                <w:bottom w:val="none" w:sz="0" w:space="0" w:color="auto"/>
                <w:right w:val="none" w:sz="0" w:space="0" w:color="auto"/>
              </w:divBdr>
              <w:divsChild>
                <w:div w:id="1629311588">
                  <w:marLeft w:val="0"/>
                  <w:marRight w:val="0"/>
                  <w:marTop w:val="0"/>
                  <w:marBottom w:val="0"/>
                  <w:divBdr>
                    <w:top w:val="none" w:sz="0" w:space="0" w:color="auto"/>
                    <w:left w:val="none" w:sz="0" w:space="0" w:color="auto"/>
                    <w:bottom w:val="none" w:sz="0" w:space="0" w:color="auto"/>
                    <w:right w:val="none" w:sz="0" w:space="0" w:color="auto"/>
                  </w:divBdr>
                  <w:divsChild>
                    <w:div w:id="3876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364497">
      <w:bodyDiv w:val="1"/>
      <w:marLeft w:val="0"/>
      <w:marRight w:val="0"/>
      <w:marTop w:val="0"/>
      <w:marBottom w:val="0"/>
      <w:divBdr>
        <w:top w:val="none" w:sz="0" w:space="0" w:color="auto"/>
        <w:left w:val="none" w:sz="0" w:space="0" w:color="auto"/>
        <w:bottom w:val="none" w:sz="0" w:space="0" w:color="auto"/>
        <w:right w:val="none" w:sz="0" w:space="0" w:color="auto"/>
      </w:divBdr>
    </w:div>
    <w:div w:id="1986667312">
      <w:bodyDiv w:val="1"/>
      <w:marLeft w:val="0"/>
      <w:marRight w:val="0"/>
      <w:marTop w:val="0"/>
      <w:marBottom w:val="0"/>
      <w:divBdr>
        <w:top w:val="none" w:sz="0" w:space="0" w:color="auto"/>
        <w:left w:val="none" w:sz="0" w:space="0" w:color="auto"/>
        <w:bottom w:val="none" w:sz="0" w:space="0" w:color="auto"/>
        <w:right w:val="none" w:sz="0" w:space="0" w:color="auto"/>
      </w:divBdr>
    </w:div>
    <w:div w:id="2062823195">
      <w:bodyDiv w:val="1"/>
      <w:marLeft w:val="0"/>
      <w:marRight w:val="0"/>
      <w:marTop w:val="0"/>
      <w:marBottom w:val="0"/>
      <w:divBdr>
        <w:top w:val="none" w:sz="0" w:space="0" w:color="auto"/>
        <w:left w:val="none" w:sz="0" w:space="0" w:color="auto"/>
        <w:bottom w:val="none" w:sz="0" w:space="0" w:color="auto"/>
        <w:right w:val="none" w:sz="0" w:space="0" w:color="auto"/>
      </w:divBdr>
      <w:divsChild>
        <w:div w:id="1539315170">
          <w:marLeft w:val="0"/>
          <w:marRight w:val="0"/>
          <w:marTop w:val="0"/>
          <w:marBottom w:val="0"/>
          <w:divBdr>
            <w:top w:val="none" w:sz="0" w:space="0" w:color="auto"/>
            <w:left w:val="none" w:sz="0" w:space="0" w:color="auto"/>
            <w:bottom w:val="none" w:sz="0" w:space="0" w:color="auto"/>
            <w:right w:val="none" w:sz="0" w:space="0" w:color="auto"/>
          </w:divBdr>
          <w:divsChild>
            <w:div w:id="1009714562">
              <w:marLeft w:val="0"/>
              <w:marRight w:val="0"/>
              <w:marTop w:val="0"/>
              <w:marBottom w:val="0"/>
              <w:divBdr>
                <w:top w:val="none" w:sz="0" w:space="0" w:color="auto"/>
                <w:left w:val="none" w:sz="0" w:space="0" w:color="auto"/>
                <w:bottom w:val="none" w:sz="0" w:space="0" w:color="auto"/>
                <w:right w:val="none" w:sz="0" w:space="0" w:color="auto"/>
              </w:divBdr>
              <w:divsChild>
                <w:div w:id="158533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6805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g"/><Relationship Id="rId9" Type="http://schemas.openxmlformats.org/officeDocument/2006/relationships/image" Target="media/image3.emf"/><Relationship Id="rId10"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186</TotalTime>
  <Pages>6</Pages>
  <Words>967</Words>
  <Characters>5516</Characters>
  <Application>Microsoft Macintosh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Nino</dc:creator>
  <cp:keywords/>
  <dc:description/>
  <cp:lastModifiedBy>Nino</cp:lastModifiedBy>
  <cp:revision>20</cp:revision>
  <dcterms:created xsi:type="dcterms:W3CDTF">2017-09-29T14:44:00Z</dcterms:created>
  <dcterms:modified xsi:type="dcterms:W3CDTF">2017-12-14T23:54:00Z</dcterms:modified>
</cp:coreProperties>
</file>