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363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800"/>
        <w:gridCol w:w="1641"/>
        <w:gridCol w:w="1134"/>
        <w:gridCol w:w="708"/>
        <w:gridCol w:w="2268"/>
        <w:gridCol w:w="709"/>
        <w:gridCol w:w="1134"/>
        <w:gridCol w:w="567"/>
        <w:gridCol w:w="992"/>
        <w:gridCol w:w="709"/>
        <w:gridCol w:w="1134"/>
        <w:gridCol w:w="567"/>
      </w:tblGrid>
      <w:tr w:rsidR="00AF5A88" w:rsidRPr="009D7271" w:rsidTr="00B76F5B">
        <w:tc>
          <w:tcPr>
            <w:tcW w:w="1800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Analyte(s)</w:t>
            </w:r>
          </w:p>
        </w:tc>
        <w:tc>
          <w:tcPr>
            <w:tcW w:w="1641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Indication</w:t>
            </w:r>
          </w:p>
        </w:tc>
        <w:tc>
          <w:tcPr>
            <w:tcW w:w="1134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Matrices</w:t>
            </w:r>
          </w:p>
        </w:tc>
        <w:tc>
          <w:tcPr>
            <w:tcW w:w="708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Prep</w:t>
            </w:r>
          </w:p>
        </w:tc>
        <w:tc>
          <w:tcPr>
            <w:tcW w:w="2268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S-Ph</w:t>
            </w:r>
          </w:p>
        </w:tc>
        <w:tc>
          <w:tcPr>
            <w:tcW w:w="709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E-Mode</w:t>
            </w:r>
          </w:p>
        </w:tc>
        <w:tc>
          <w:tcPr>
            <w:tcW w:w="1134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Interf</w:t>
            </w:r>
          </w:p>
        </w:tc>
        <w:tc>
          <w:tcPr>
            <w:tcW w:w="567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IS</w:t>
            </w:r>
          </w:p>
        </w:tc>
        <w:tc>
          <w:tcPr>
            <w:tcW w:w="992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ME (%)</w:t>
            </w:r>
          </w:p>
        </w:tc>
        <w:tc>
          <w:tcPr>
            <w:tcW w:w="709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RT (min)</w:t>
            </w:r>
          </w:p>
        </w:tc>
        <w:tc>
          <w:tcPr>
            <w:tcW w:w="1134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 xml:space="preserve">LLOQ </w:t>
            </w:r>
          </w:p>
        </w:tc>
        <w:tc>
          <w:tcPr>
            <w:tcW w:w="567" w:type="dxa"/>
          </w:tcPr>
          <w:p w:rsidR="00FA651C" w:rsidRPr="009D7271" w:rsidRDefault="00FA651C" w:rsidP="00AA5E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D7271">
              <w:rPr>
                <w:rFonts w:ascii="Arial" w:hAnsi="Arial" w:cs="Arial"/>
                <w:b/>
                <w:sz w:val="16"/>
                <w:szCs w:val="16"/>
              </w:rPr>
              <w:t>Ref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FBD4B4" w:themeFill="accent6" w:themeFillTint="66"/>
            <w:vAlign w:val="center"/>
          </w:tcPr>
          <w:p w:rsidR="009742F6" w:rsidRPr="009D7271" w:rsidRDefault="005763BE" w:rsidP="00AA5E1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Belinostat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Panobinostat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R</w:t>
            </w:r>
            <w:r w:rsidR="009742F6" w:rsidRPr="009D7271">
              <w:rPr>
                <w:rFonts w:ascii="Arial" w:hAnsi="Arial" w:cs="Arial"/>
                <w:sz w:val="16"/>
                <w:szCs w:val="16"/>
              </w:rPr>
              <w:t>ocilinostat</w:t>
            </w:r>
            <w:proofErr w:type="spellEnd"/>
            <w:r w:rsidR="009742F6" w:rsidRPr="009D7271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V</w:t>
            </w:r>
            <w:r w:rsidR="009742F6" w:rsidRPr="009D7271">
              <w:rPr>
                <w:rFonts w:ascii="Arial" w:hAnsi="Arial" w:cs="Arial"/>
                <w:sz w:val="16"/>
                <w:szCs w:val="16"/>
              </w:rPr>
              <w:t>orinostat</w:t>
            </w:r>
            <w:proofErr w:type="spellEnd"/>
          </w:p>
        </w:tc>
        <w:tc>
          <w:tcPr>
            <w:tcW w:w="1641" w:type="dxa"/>
            <w:shd w:val="clear" w:color="auto" w:fill="FBD4B4" w:themeFill="accent6" w:themeFillTint="66"/>
            <w:vAlign w:val="center"/>
          </w:tcPr>
          <w:p w:rsidR="009742F6" w:rsidRPr="009D7271" w:rsidRDefault="00A34E84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HDAC inhibitor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9742F6" w:rsidRPr="009D7271" w:rsidRDefault="004F6E83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r-plasma</w:t>
            </w:r>
          </w:p>
        </w:tc>
        <w:tc>
          <w:tcPr>
            <w:tcW w:w="708" w:type="dxa"/>
            <w:shd w:val="clear" w:color="auto" w:fill="FBD4B4" w:themeFill="accent6" w:themeFillTint="66"/>
            <w:vAlign w:val="center"/>
          </w:tcPr>
          <w:p w:rsidR="009742F6" w:rsidRPr="009D7271" w:rsidRDefault="00EF4E80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FBD4B4" w:themeFill="accent6" w:themeFillTint="66"/>
            <w:vAlign w:val="center"/>
          </w:tcPr>
          <w:p w:rsidR="00AA5E10" w:rsidRPr="009D7271" w:rsidRDefault="004F6E83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C18</w:t>
            </w:r>
            <w:r w:rsidR="00BA3D27" w:rsidRPr="009D7271">
              <w:rPr>
                <w:rFonts w:ascii="Arial" w:hAnsi="Arial" w:cs="Arial"/>
                <w:sz w:val="16"/>
                <w:szCs w:val="16"/>
              </w:rPr>
              <w:t>(50</w:t>
            </w:r>
            <w:r w:rsidRPr="009D7271">
              <w:rPr>
                <w:rFonts w:ascii="Arial" w:hAnsi="Arial" w:cs="Arial"/>
                <w:sz w:val="16"/>
                <w:szCs w:val="16"/>
              </w:rPr>
              <w:t>×4.6 mm, 5μm)</w:t>
            </w:r>
          </w:p>
          <w:p w:rsidR="009742F6" w:rsidRPr="009D7271" w:rsidRDefault="009742F6" w:rsidP="00AA5E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9742F6" w:rsidRPr="009D7271" w:rsidRDefault="00332C4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ISO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9742F6" w:rsidRPr="009D7271" w:rsidRDefault="0037356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 (+)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9742F6" w:rsidRPr="009D7271" w:rsidRDefault="005671B0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:rsidR="009742F6" w:rsidRPr="009D7271" w:rsidRDefault="009E262E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No significant ME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9742F6" w:rsidRPr="009D7271" w:rsidRDefault="009742F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2.5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9742F6" w:rsidRPr="009D7271" w:rsidRDefault="001C759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2.9 ng/mL</w:t>
            </w:r>
          </w:p>
          <w:p w:rsidR="001C7599" w:rsidRPr="009D7271" w:rsidRDefault="001C759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2.9 ng/mL</w:t>
            </w:r>
          </w:p>
          <w:p w:rsidR="001C7599" w:rsidRPr="009D7271" w:rsidRDefault="001C759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1.0 ng/mL</w:t>
            </w:r>
          </w:p>
          <w:p w:rsidR="001C7599" w:rsidRPr="009D7271" w:rsidRDefault="001C759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1.0 ng/mL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9742F6" w:rsidRPr="009D7271" w:rsidRDefault="00262F94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FBD4B4" w:themeFill="accent6" w:themeFillTint="66"/>
            <w:vAlign w:val="center"/>
          </w:tcPr>
          <w:p w:rsidR="00A34371" w:rsidRPr="009D7271" w:rsidRDefault="0050761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CT-707</w:t>
            </w:r>
            <w:r w:rsidR="006217DB"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07619" w:rsidRPr="009D7271" w:rsidRDefault="00A34371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CT-707M1</w:t>
            </w:r>
          </w:p>
          <w:p w:rsidR="00A34371" w:rsidRPr="009D7271" w:rsidRDefault="00A34371" w:rsidP="00AA5E1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CT-707M2</w:t>
            </w:r>
          </w:p>
        </w:tc>
        <w:tc>
          <w:tcPr>
            <w:tcW w:w="1641" w:type="dxa"/>
            <w:shd w:val="clear" w:color="auto" w:fill="FBD4B4" w:themeFill="accent6" w:themeFillTint="66"/>
            <w:vAlign w:val="center"/>
          </w:tcPr>
          <w:p w:rsidR="00507619" w:rsidRPr="009D7271" w:rsidRDefault="00A3550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T</w:t>
            </w:r>
            <w:r w:rsidR="00507619" w:rsidRPr="009D7271">
              <w:rPr>
                <w:rFonts w:ascii="Arial" w:hAnsi="Arial" w:cs="Arial"/>
                <w:sz w:val="16"/>
                <w:szCs w:val="16"/>
              </w:rPr>
              <w:t>yrosine kinase</w:t>
            </w:r>
          </w:p>
          <w:p w:rsidR="00507619" w:rsidRPr="009D7271" w:rsidRDefault="0050761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 xml:space="preserve">selective inhibitor 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507619" w:rsidRPr="009D7271" w:rsidRDefault="0050761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h-pl</w:t>
            </w:r>
            <w:r w:rsidR="00CA343A" w:rsidRPr="009D7271">
              <w:rPr>
                <w:rFonts w:ascii="Arial" w:hAnsi="Arial" w:cs="Arial"/>
                <w:sz w:val="16"/>
                <w:szCs w:val="16"/>
              </w:rPr>
              <w:t>asma</w:t>
            </w:r>
          </w:p>
        </w:tc>
        <w:tc>
          <w:tcPr>
            <w:tcW w:w="708" w:type="dxa"/>
            <w:shd w:val="clear" w:color="auto" w:fill="FBD4B4" w:themeFill="accent6" w:themeFillTint="66"/>
            <w:vAlign w:val="center"/>
          </w:tcPr>
          <w:p w:rsidR="00507619" w:rsidRPr="009D7271" w:rsidRDefault="0050761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SPE</w:t>
            </w:r>
          </w:p>
        </w:tc>
        <w:tc>
          <w:tcPr>
            <w:tcW w:w="2268" w:type="dxa"/>
            <w:shd w:val="clear" w:color="auto" w:fill="FBD4B4" w:themeFill="accent6" w:themeFillTint="66"/>
            <w:vAlign w:val="center"/>
          </w:tcPr>
          <w:p w:rsidR="00507619" w:rsidRPr="009D7271" w:rsidRDefault="008E5AD6" w:rsidP="00BA3D27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C18 (</w:t>
            </w:r>
            <w:r w:rsidR="00BA3D27" w:rsidRPr="009D7271">
              <w:rPr>
                <w:rFonts w:ascii="Arial" w:hAnsi="Arial" w:cs="Arial"/>
                <w:sz w:val="16"/>
                <w:szCs w:val="16"/>
              </w:rPr>
              <w:t>(2.1×</w:t>
            </w:r>
            <w:r w:rsidR="000D1D3E" w:rsidRPr="009D7271">
              <w:rPr>
                <w:rFonts w:ascii="Arial" w:hAnsi="Arial" w:cs="Arial"/>
                <w:sz w:val="16"/>
                <w:szCs w:val="16"/>
              </w:rPr>
              <w:t>50 mm, 1.7</w:t>
            </w:r>
            <w:r w:rsidR="00BA3D27" w:rsidRPr="009D7271">
              <w:rPr>
                <w:rFonts w:ascii="Arial" w:hAnsi="Arial" w:cs="Arial"/>
                <w:sz w:val="16"/>
                <w:szCs w:val="16"/>
              </w:rPr>
              <w:t>μm</w:t>
            </w:r>
            <w:r w:rsidR="000D1D3E" w:rsidRPr="009D7271">
              <w:rPr>
                <w:rFonts w:ascii="Arial" w:hAnsi="Arial" w:cs="Arial"/>
                <w:sz w:val="16"/>
                <w:szCs w:val="16"/>
              </w:rPr>
              <w:t>)</w:t>
            </w:r>
            <w:r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B51F7" w:rsidRPr="009D7271" w:rsidRDefault="004B51F7" w:rsidP="00BA3D27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color w:val="3333FF"/>
                <w:sz w:val="16"/>
                <w:szCs w:val="16"/>
              </w:rPr>
              <w:t>UPLC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507619" w:rsidRPr="009D7271" w:rsidRDefault="0050761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507619" w:rsidRPr="009D7271" w:rsidRDefault="0074227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 (+)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507619" w:rsidRPr="009D7271" w:rsidRDefault="0074227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IL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:rsidR="00A35508" w:rsidRPr="009D7271" w:rsidRDefault="00710305" w:rsidP="00A35508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86.9-</w:t>
            </w:r>
          </w:p>
          <w:p w:rsidR="00710305" w:rsidRPr="009D7271" w:rsidRDefault="0071030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507619" w:rsidRPr="009D7271" w:rsidRDefault="0071030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3.0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507619" w:rsidRPr="009D7271" w:rsidRDefault="00051BB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2 ng/mL</w:t>
            </w:r>
          </w:p>
          <w:p w:rsidR="00051BB5" w:rsidRPr="009D7271" w:rsidRDefault="00051BB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 ng/mL</w:t>
            </w:r>
          </w:p>
          <w:p w:rsidR="00051BB5" w:rsidRPr="009D7271" w:rsidRDefault="00051BB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 mg/mL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507619" w:rsidRPr="009D7271" w:rsidRDefault="00262F94" w:rsidP="00A3550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FBD4B4" w:themeFill="accent6" w:themeFillTint="66"/>
            <w:vAlign w:val="center"/>
          </w:tcPr>
          <w:p w:rsidR="00F27E81" w:rsidRPr="009D7271" w:rsidRDefault="00F27E81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Gefitinib</w:t>
            </w:r>
            <w:proofErr w:type="spellEnd"/>
          </w:p>
          <w:p w:rsidR="00FA651C" w:rsidRPr="009D7271" w:rsidRDefault="00A94752" w:rsidP="00A94752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 xml:space="preserve">O-DMG </w:t>
            </w:r>
          </w:p>
        </w:tc>
        <w:tc>
          <w:tcPr>
            <w:tcW w:w="1641" w:type="dxa"/>
            <w:shd w:val="clear" w:color="auto" w:fill="FBD4B4" w:themeFill="accent6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EGFR inhibitor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FA651C" w:rsidRPr="009D7271" w:rsidRDefault="00A9475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FBD4B4" w:themeFill="accent6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FBD4B4" w:themeFill="accent6" w:themeFillTint="66"/>
            <w:vAlign w:val="center"/>
          </w:tcPr>
          <w:p w:rsidR="00A94752" w:rsidRPr="009D7271" w:rsidRDefault="00A94752" w:rsidP="00AA5E10">
            <w:pPr>
              <w:rPr>
                <w:rFonts w:ascii="Arial" w:hAnsi="Arial" w:cs="Arial"/>
                <w:sz w:val="16"/>
                <w:szCs w:val="16"/>
              </w:rPr>
            </w:pP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C18(150 × 2.1 mm, 5µm)</w:t>
            </w:r>
          </w:p>
          <w:p w:rsidR="00FA651C" w:rsidRPr="009D7271" w:rsidRDefault="00FA651C" w:rsidP="00A947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ISO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 (+)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93.0-103.3;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41.6-50.2</w:t>
            </w:r>
          </w:p>
        </w:tc>
        <w:tc>
          <w:tcPr>
            <w:tcW w:w="709" w:type="dxa"/>
            <w:shd w:val="clear" w:color="auto" w:fill="FBD4B4" w:themeFill="accent6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3.0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5 nmol/L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FA651C" w:rsidRPr="009D7271" w:rsidRDefault="00262F94" w:rsidP="00A947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CCC0D9" w:themeFill="accent4" w:themeFillTint="66"/>
            <w:vAlign w:val="center"/>
          </w:tcPr>
          <w:p w:rsidR="00C820EC" w:rsidRPr="009D7271" w:rsidRDefault="00C820EC" w:rsidP="00AA5E10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12" w:colLast="12"/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Sunitinib</w:t>
            </w:r>
            <w:proofErr w:type="spellEnd"/>
          </w:p>
          <w:p w:rsidR="00C820EC" w:rsidRPr="009D7271" w:rsidRDefault="00C820E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Gefitinib</w:t>
            </w:r>
          </w:p>
          <w:p w:rsidR="00C820EC" w:rsidRPr="009D7271" w:rsidRDefault="00C820E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Norimatinib (met)</w:t>
            </w:r>
          </w:p>
          <w:p w:rsidR="00C820EC" w:rsidRPr="009D7271" w:rsidRDefault="00C820E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Imatinib</w:t>
            </w:r>
          </w:p>
          <w:p w:rsidR="001E40B3" w:rsidRPr="009D7271" w:rsidRDefault="001E40B3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Dasatinib</w:t>
            </w:r>
          </w:p>
          <w:p w:rsidR="009B1D47" w:rsidRPr="009D7271" w:rsidRDefault="009B1D4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Erlotinib</w:t>
            </w:r>
          </w:p>
          <w:p w:rsidR="009B1D47" w:rsidRPr="009D7271" w:rsidRDefault="009B1D4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Axitinib</w:t>
            </w:r>
          </w:p>
          <w:p w:rsidR="009B1D47" w:rsidRPr="009D7271" w:rsidRDefault="009B1D4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Nilotinib</w:t>
            </w:r>
          </w:p>
          <w:p w:rsidR="001E40B3" w:rsidRPr="009D7271" w:rsidRDefault="009B1D4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Lapatinib</w:t>
            </w:r>
          </w:p>
          <w:p w:rsidR="001E40B3" w:rsidRPr="009D7271" w:rsidRDefault="009B1D47" w:rsidP="00AA5E1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Sorafenib</w:t>
            </w:r>
          </w:p>
        </w:tc>
        <w:tc>
          <w:tcPr>
            <w:tcW w:w="1641" w:type="dxa"/>
            <w:shd w:val="clear" w:color="auto" w:fill="CCC0D9" w:themeFill="accent4" w:themeFillTint="66"/>
            <w:vAlign w:val="center"/>
          </w:tcPr>
          <w:p w:rsidR="00C820EC" w:rsidRPr="009D7271" w:rsidRDefault="00C820E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Nine tyrosine kinase inhibitors and one metabolite of Imatinib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:rsidR="00C820EC" w:rsidRPr="009D7271" w:rsidRDefault="00A205E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h-pls</w:t>
            </w:r>
          </w:p>
        </w:tc>
        <w:tc>
          <w:tcPr>
            <w:tcW w:w="708" w:type="dxa"/>
            <w:shd w:val="clear" w:color="auto" w:fill="CCC0D9" w:themeFill="accent4" w:themeFillTint="66"/>
            <w:vAlign w:val="center"/>
          </w:tcPr>
          <w:p w:rsidR="00C820EC" w:rsidRPr="009D7271" w:rsidRDefault="00A205E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SPE</w:t>
            </w:r>
          </w:p>
        </w:tc>
        <w:tc>
          <w:tcPr>
            <w:tcW w:w="2268" w:type="dxa"/>
            <w:shd w:val="clear" w:color="auto" w:fill="CCC0D9" w:themeFill="accent4" w:themeFillTint="66"/>
            <w:vAlign w:val="center"/>
          </w:tcPr>
          <w:p w:rsidR="00C820EC" w:rsidRPr="009D7271" w:rsidRDefault="00B739E4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C18</w:t>
            </w:r>
            <w:r w:rsidR="004B51F7"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D7271">
              <w:rPr>
                <w:rFonts w:ascii="Arial" w:hAnsi="Arial" w:cs="Arial"/>
                <w:sz w:val="16"/>
                <w:szCs w:val="16"/>
              </w:rPr>
              <w:t>(50</w:t>
            </w:r>
            <w:r w:rsidR="004B51F7" w:rsidRPr="009D7271">
              <w:rPr>
                <w:rFonts w:ascii="Arial" w:hAnsi="Arial" w:cs="Arial"/>
                <w:sz w:val="16"/>
                <w:szCs w:val="16"/>
              </w:rPr>
              <w:t>×</w:t>
            </w:r>
            <w:r w:rsidRPr="009D7271">
              <w:rPr>
                <w:rFonts w:ascii="Arial" w:hAnsi="Arial" w:cs="Arial"/>
                <w:sz w:val="16"/>
                <w:szCs w:val="16"/>
              </w:rPr>
              <w:t>2.1 mm, 1.7μm)</w:t>
            </w:r>
          </w:p>
          <w:p w:rsidR="00B739E4" w:rsidRPr="009D7271" w:rsidRDefault="001A782D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color w:val="3333FF"/>
                <w:sz w:val="16"/>
                <w:szCs w:val="16"/>
              </w:rPr>
              <w:t>UPLC</w:t>
            </w:r>
          </w:p>
        </w:tc>
        <w:tc>
          <w:tcPr>
            <w:tcW w:w="709" w:type="dxa"/>
            <w:shd w:val="clear" w:color="auto" w:fill="CCC0D9" w:themeFill="accent4" w:themeFillTint="66"/>
            <w:vAlign w:val="center"/>
          </w:tcPr>
          <w:p w:rsidR="00C820EC" w:rsidRPr="009D7271" w:rsidRDefault="008403A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:rsidR="00C820EC" w:rsidRPr="009D7271" w:rsidRDefault="008403A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 (+)</w:t>
            </w:r>
          </w:p>
        </w:tc>
        <w:tc>
          <w:tcPr>
            <w:tcW w:w="567" w:type="dxa"/>
            <w:shd w:val="clear" w:color="auto" w:fill="CCC0D9" w:themeFill="accent4" w:themeFillTint="66"/>
            <w:vAlign w:val="center"/>
          </w:tcPr>
          <w:p w:rsidR="00C820EC" w:rsidRPr="009D7271" w:rsidRDefault="008403A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IL</w:t>
            </w:r>
          </w:p>
        </w:tc>
        <w:tc>
          <w:tcPr>
            <w:tcW w:w="992" w:type="dxa"/>
            <w:shd w:val="clear" w:color="auto" w:fill="CCC0D9" w:themeFill="accent4" w:themeFillTint="66"/>
            <w:vAlign w:val="center"/>
          </w:tcPr>
          <w:p w:rsidR="00927101" w:rsidRPr="009D7271" w:rsidRDefault="00927101" w:rsidP="00AA5E10">
            <w:pPr>
              <w:rPr>
                <w:rFonts w:ascii="Arial" w:hAnsi="Arial" w:cs="Arial"/>
                <w:sz w:val="16"/>
                <w:szCs w:val="16"/>
              </w:rPr>
            </w:pPr>
          </w:p>
          <w:p w:rsidR="001E2CE5" w:rsidRPr="009D7271" w:rsidRDefault="001E2CE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96.6</w:t>
            </w:r>
          </w:p>
          <w:p w:rsidR="001E2CE5" w:rsidRPr="009D7271" w:rsidRDefault="001E2CE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104.5</w:t>
            </w:r>
          </w:p>
          <w:p w:rsidR="001E2CE5" w:rsidRPr="009D7271" w:rsidRDefault="001E2CE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85.5</w:t>
            </w:r>
          </w:p>
          <w:p w:rsidR="001E2CE5" w:rsidRPr="009D7271" w:rsidRDefault="001E2CE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85.0</w:t>
            </w:r>
          </w:p>
          <w:p w:rsidR="001E2CE5" w:rsidRPr="009D7271" w:rsidRDefault="001E2CE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84.5</w:t>
            </w:r>
          </w:p>
          <w:p w:rsidR="001E2CE5" w:rsidRPr="009D7271" w:rsidRDefault="001E2CE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81.6</w:t>
            </w:r>
          </w:p>
          <w:p w:rsidR="001E2CE5" w:rsidRPr="009D7271" w:rsidRDefault="001E2CE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113.1</w:t>
            </w:r>
          </w:p>
          <w:p w:rsidR="001E2CE5" w:rsidRPr="009D7271" w:rsidRDefault="00E5336E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</w:t>
            </w:r>
            <w:r w:rsidR="001E2CE5" w:rsidRPr="009D7271">
              <w:rPr>
                <w:rFonts w:ascii="Arial" w:hAnsi="Arial" w:cs="Arial"/>
                <w:sz w:val="16"/>
                <w:szCs w:val="16"/>
              </w:rPr>
              <w:t>1.8</w:t>
            </w:r>
          </w:p>
          <w:p w:rsidR="00E5336E" w:rsidRPr="009D7271" w:rsidRDefault="00E5336E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91.2</w:t>
            </w:r>
          </w:p>
          <w:p w:rsidR="001E2CE5" w:rsidRPr="009D7271" w:rsidRDefault="001E2CE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107.7</w:t>
            </w:r>
          </w:p>
          <w:p w:rsidR="001E2CE5" w:rsidRPr="009D7271" w:rsidRDefault="001E2CE5" w:rsidP="00AA5E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CCC0D9" w:themeFill="accent4" w:themeFillTint="66"/>
            <w:vAlign w:val="center"/>
          </w:tcPr>
          <w:p w:rsidR="00C820EC" w:rsidRPr="009D7271" w:rsidRDefault="00C820E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4.0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:rsidR="006F518A" w:rsidRPr="009D7271" w:rsidRDefault="006F518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 ng/mL</w:t>
            </w:r>
          </w:p>
          <w:p w:rsidR="006F518A" w:rsidRPr="009D7271" w:rsidRDefault="006F518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0.1 ng/mL</w:t>
            </w:r>
          </w:p>
          <w:p w:rsidR="00C820EC" w:rsidRPr="009D7271" w:rsidRDefault="006F518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 mg/mL</w:t>
            </w:r>
          </w:p>
          <w:p w:rsidR="006F518A" w:rsidRPr="009D7271" w:rsidRDefault="006F518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 ng/mL</w:t>
            </w:r>
          </w:p>
          <w:p w:rsidR="006F518A" w:rsidRPr="009D7271" w:rsidRDefault="006F518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0.1 ng/mL</w:t>
            </w:r>
          </w:p>
          <w:p w:rsidR="006F518A" w:rsidRPr="009D7271" w:rsidRDefault="006F518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 mg/mL</w:t>
            </w:r>
          </w:p>
          <w:p w:rsidR="006F518A" w:rsidRPr="009D7271" w:rsidRDefault="006F518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0.1 ng/mL</w:t>
            </w:r>
          </w:p>
          <w:p w:rsidR="006F518A" w:rsidRPr="009D7271" w:rsidRDefault="006F518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 ng/mL</w:t>
            </w:r>
          </w:p>
          <w:p w:rsidR="006F518A" w:rsidRPr="009D7271" w:rsidRDefault="006F518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 mg/mL</w:t>
            </w:r>
          </w:p>
          <w:p w:rsidR="006F518A" w:rsidRPr="009D7271" w:rsidRDefault="006F518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0.1 mg/mL</w:t>
            </w:r>
          </w:p>
        </w:tc>
        <w:tc>
          <w:tcPr>
            <w:tcW w:w="567" w:type="dxa"/>
            <w:shd w:val="clear" w:color="auto" w:fill="CCC0D9" w:themeFill="accent4" w:themeFillTint="66"/>
            <w:vAlign w:val="center"/>
          </w:tcPr>
          <w:p w:rsidR="00C820EC" w:rsidRPr="009D7271" w:rsidRDefault="00262F94" w:rsidP="001A78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</w:tr>
      <w:bookmarkEnd w:id="0"/>
      <w:tr w:rsidR="00AF5A88" w:rsidRPr="009D7271" w:rsidTr="00B76F5B">
        <w:tc>
          <w:tcPr>
            <w:tcW w:w="1800" w:type="dxa"/>
            <w:shd w:val="clear" w:color="auto" w:fill="CCC0D9" w:themeFill="accent4" w:themeFillTint="66"/>
            <w:vAlign w:val="center"/>
          </w:tcPr>
          <w:p w:rsidR="00FA651C" w:rsidRPr="009D7271" w:rsidRDefault="00EE4A81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MTX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7-OH-MTX</w:t>
            </w:r>
          </w:p>
        </w:tc>
        <w:tc>
          <w:tcPr>
            <w:tcW w:w="1641" w:type="dxa"/>
            <w:shd w:val="clear" w:color="auto" w:fill="CCC0D9" w:themeFill="accent4" w:themeFillTint="66"/>
            <w:vAlign w:val="center"/>
          </w:tcPr>
          <w:p w:rsidR="00FA651C" w:rsidRPr="009D7271" w:rsidRDefault="00EE4A81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Anticancer drug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:rsidR="00FA651C" w:rsidRPr="009D7271" w:rsidRDefault="00AF5A88" w:rsidP="00AF5A88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m</w:t>
            </w:r>
            <w:r w:rsidR="00EE4A81" w:rsidRPr="009D7271">
              <w:rPr>
                <w:rFonts w:ascii="Arial" w:hAnsi="Arial" w:cs="Arial"/>
                <w:sz w:val="16"/>
                <w:szCs w:val="16"/>
              </w:rPr>
              <w:t>-</w:t>
            </w:r>
            <w:r w:rsidRPr="009D7271">
              <w:rPr>
                <w:rFonts w:ascii="Arial" w:hAnsi="Arial" w:cs="Arial"/>
                <w:sz w:val="16"/>
                <w:szCs w:val="16"/>
              </w:rPr>
              <w:t>p</w:t>
            </w:r>
            <w:r w:rsidR="00EE4A81" w:rsidRPr="009D7271">
              <w:rPr>
                <w:rFonts w:ascii="Arial" w:hAnsi="Arial" w:cs="Arial"/>
                <w:sz w:val="16"/>
                <w:szCs w:val="16"/>
              </w:rPr>
              <w:t>lasma</w:t>
            </w:r>
          </w:p>
          <w:p w:rsidR="00AF5A88" w:rsidRPr="009D7271" w:rsidRDefault="00AF5A88" w:rsidP="00AF5A88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m-brain</w:t>
            </w:r>
          </w:p>
        </w:tc>
        <w:tc>
          <w:tcPr>
            <w:tcW w:w="708" w:type="dxa"/>
            <w:shd w:val="clear" w:color="auto" w:fill="CCC0D9" w:themeFill="accent4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CCC0D9" w:themeFill="accent4" w:themeFillTint="66"/>
            <w:vAlign w:val="center"/>
          </w:tcPr>
          <w:p w:rsidR="00FA651C" w:rsidRPr="009D7271" w:rsidRDefault="00EE4A81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 xml:space="preserve">C18 </w:t>
            </w:r>
            <w:r w:rsidR="00FA651C" w:rsidRPr="009D7271">
              <w:rPr>
                <w:rFonts w:ascii="Arial" w:hAnsi="Arial" w:cs="Arial"/>
                <w:sz w:val="16"/>
                <w:szCs w:val="16"/>
              </w:rPr>
              <w:t>(50×2.0mm, 5µm)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CCC0D9" w:themeFill="accent4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ISO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CCC0D9" w:themeFill="accent4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IL</w:t>
            </w:r>
          </w:p>
        </w:tc>
        <w:tc>
          <w:tcPr>
            <w:tcW w:w="992" w:type="dxa"/>
            <w:shd w:val="clear" w:color="auto" w:fill="CCC0D9" w:themeFill="accent4" w:themeFillTint="66"/>
            <w:vAlign w:val="center"/>
          </w:tcPr>
          <w:p w:rsidR="00FA651C" w:rsidRPr="009D7271" w:rsidRDefault="00AF5A88" w:rsidP="00AF5A88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88.2-108.8</w:t>
            </w:r>
          </w:p>
        </w:tc>
        <w:tc>
          <w:tcPr>
            <w:tcW w:w="709" w:type="dxa"/>
            <w:shd w:val="clear" w:color="auto" w:fill="CCC0D9" w:themeFill="accent4" w:themeFillTint="66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4.0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:rsidR="00FA651C" w:rsidRPr="009D7271" w:rsidRDefault="00FA651C" w:rsidP="00AF5A88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3</w:t>
            </w:r>
            <w:r w:rsidR="00AF5A88" w:rsidRPr="009D7271">
              <w:rPr>
                <w:rFonts w:ascii="Arial" w:hAnsi="Arial" w:cs="Arial"/>
                <w:sz w:val="16"/>
                <w:szCs w:val="16"/>
              </w:rPr>
              <w:t>.7</w:t>
            </w:r>
            <w:r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F5A88" w:rsidRPr="009D7271">
              <w:rPr>
                <w:rFonts w:ascii="Arial" w:hAnsi="Arial" w:cs="Arial"/>
                <w:sz w:val="16"/>
                <w:szCs w:val="16"/>
              </w:rPr>
              <w:t>ng</w:t>
            </w:r>
            <w:r w:rsidRPr="009D7271">
              <w:rPr>
                <w:rFonts w:ascii="Arial" w:hAnsi="Arial" w:cs="Arial"/>
                <w:sz w:val="16"/>
                <w:szCs w:val="16"/>
              </w:rPr>
              <w:t>/</w:t>
            </w:r>
            <w:r w:rsidR="00AF5A88" w:rsidRPr="009D7271">
              <w:rPr>
                <w:rFonts w:ascii="Arial" w:hAnsi="Arial" w:cs="Arial"/>
                <w:sz w:val="16"/>
                <w:szCs w:val="16"/>
              </w:rPr>
              <w:t>m</w:t>
            </w:r>
            <w:r w:rsidRPr="009D7271">
              <w:rPr>
                <w:rFonts w:ascii="Arial" w:hAnsi="Arial" w:cs="Arial"/>
                <w:sz w:val="16"/>
                <w:szCs w:val="16"/>
              </w:rPr>
              <w:t>L</w:t>
            </w:r>
          </w:p>
          <w:p w:rsidR="00AF5A88" w:rsidRPr="009D7271" w:rsidRDefault="00AF5A88" w:rsidP="00AF5A88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7.4 ng/mL</w:t>
            </w:r>
          </w:p>
        </w:tc>
        <w:tc>
          <w:tcPr>
            <w:tcW w:w="567" w:type="dxa"/>
            <w:shd w:val="clear" w:color="auto" w:fill="CCC0D9" w:themeFill="accent4" w:themeFillTint="66"/>
            <w:vAlign w:val="center"/>
          </w:tcPr>
          <w:p w:rsidR="00FA651C" w:rsidRPr="009D7271" w:rsidRDefault="00262F94" w:rsidP="00AF5A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8DB3E2" w:themeFill="text2" w:themeFillTint="66"/>
            <w:vAlign w:val="center"/>
          </w:tcPr>
          <w:p w:rsidR="00EB5F87" w:rsidRPr="009D7271" w:rsidRDefault="00EB5F87" w:rsidP="00AA5E1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17 tyrosine kinase inhibitors</w:t>
            </w:r>
          </w:p>
        </w:tc>
        <w:tc>
          <w:tcPr>
            <w:tcW w:w="1641" w:type="dxa"/>
            <w:shd w:val="clear" w:color="auto" w:fill="8DB3E2" w:themeFill="text2" w:themeFillTint="66"/>
            <w:vAlign w:val="center"/>
          </w:tcPr>
          <w:p w:rsidR="00EB5F87" w:rsidRPr="009D7271" w:rsidRDefault="00EB5F8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EGFR tyrosine kinase inhibitors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EB5F87" w:rsidRPr="009D7271" w:rsidRDefault="009343D6" w:rsidP="00AF5A88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h-p</w:t>
            </w:r>
            <w:r w:rsidR="00AF5A88" w:rsidRPr="009D7271">
              <w:rPr>
                <w:rFonts w:ascii="Arial" w:hAnsi="Arial" w:cs="Arial"/>
                <w:sz w:val="16"/>
                <w:szCs w:val="16"/>
              </w:rPr>
              <w:t>lasma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EB5F87" w:rsidRPr="009D7271" w:rsidRDefault="0056443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SPE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:rsidR="00EB5F87" w:rsidRPr="009D7271" w:rsidRDefault="00EB5F87" w:rsidP="00C56CF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 xml:space="preserve">C18(5 × 2.1 mm, 1.6µm) </w:t>
            </w:r>
          </w:p>
          <w:p w:rsidR="00782639" w:rsidRPr="009D7271" w:rsidRDefault="00782639" w:rsidP="00C56CF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color w:val="3333FF"/>
                <w:sz w:val="16"/>
                <w:szCs w:val="16"/>
              </w:rPr>
              <w:t>UPLC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EB5F87" w:rsidRPr="009D7271" w:rsidRDefault="009343D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EB5F87" w:rsidRPr="009D7271" w:rsidRDefault="009343D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EB5F87" w:rsidRPr="009D7271" w:rsidRDefault="009343D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IL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EB5F87" w:rsidRPr="009D7271" w:rsidRDefault="009343D6" w:rsidP="00C56CF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83.4</w:t>
            </w:r>
            <w:r w:rsidR="00C56CF0" w:rsidRPr="009D7271">
              <w:rPr>
                <w:rFonts w:ascii="Arial" w:hAnsi="Arial" w:cs="Arial"/>
                <w:sz w:val="16"/>
                <w:szCs w:val="16"/>
              </w:rPr>
              <w:t>-</w:t>
            </w:r>
            <w:r w:rsidRPr="009D7271">
              <w:rPr>
                <w:rFonts w:ascii="Arial" w:hAnsi="Arial" w:cs="Arial"/>
                <w:sz w:val="16"/>
                <w:szCs w:val="16"/>
              </w:rPr>
              <w:t xml:space="preserve"> 116.40 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EB5F87" w:rsidRPr="009D7271" w:rsidRDefault="009343D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5.0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EB5F87" w:rsidRPr="009D7271" w:rsidRDefault="009343D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0.1 ng/mL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EB5F87" w:rsidRPr="009D7271" w:rsidRDefault="00262F94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8DB3E2" w:themeFill="text2" w:themeFillTint="66"/>
            <w:vAlign w:val="center"/>
          </w:tcPr>
          <w:p w:rsidR="00564432" w:rsidRPr="009D7271" w:rsidRDefault="0056443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Doxorubicin</w:t>
            </w:r>
          </w:p>
          <w:p w:rsidR="00564432" w:rsidRPr="009D7271" w:rsidRDefault="00A875B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L-DOX</w:t>
            </w:r>
          </w:p>
        </w:tc>
        <w:tc>
          <w:tcPr>
            <w:tcW w:w="1641" w:type="dxa"/>
            <w:shd w:val="clear" w:color="auto" w:fill="8DB3E2" w:themeFill="text2" w:themeFillTint="66"/>
            <w:vAlign w:val="center"/>
          </w:tcPr>
          <w:p w:rsidR="00564432" w:rsidRPr="009D7271" w:rsidRDefault="00260583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 xml:space="preserve">Anticancer </w:t>
            </w:r>
            <w:r w:rsidR="00564432" w:rsidRPr="009D7271">
              <w:rPr>
                <w:rFonts w:ascii="Arial" w:hAnsi="Arial" w:cs="Arial"/>
                <w:sz w:val="16"/>
                <w:szCs w:val="16"/>
              </w:rPr>
              <w:t>antibiotic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564432" w:rsidRPr="009D7271" w:rsidRDefault="00260583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564432" w:rsidRPr="009D7271" w:rsidRDefault="0056443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SPE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:rsidR="00AB13CC" w:rsidRPr="009D7271" w:rsidRDefault="00260583" w:rsidP="00A875B8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 xml:space="preserve">C18 </w:t>
            </w:r>
            <w:r w:rsidR="00AB13CC" w:rsidRPr="009D7271">
              <w:rPr>
                <w:rFonts w:ascii="Arial" w:hAnsi="Arial" w:cs="Arial"/>
                <w:sz w:val="16"/>
                <w:szCs w:val="16"/>
              </w:rPr>
              <w:t>(50</w:t>
            </w:r>
            <w:r w:rsidRPr="009D7271">
              <w:rPr>
                <w:rFonts w:ascii="Arial" w:hAnsi="Arial" w:cs="Arial"/>
                <w:sz w:val="16"/>
                <w:szCs w:val="16"/>
              </w:rPr>
              <w:t>×2.1 mm, 5.0</w:t>
            </w:r>
            <w:r w:rsidR="00AB13CC" w:rsidRPr="009D7271">
              <w:rPr>
                <w:rFonts w:ascii="Arial" w:hAnsi="Arial" w:cs="Arial"/>
                <w:sz w:val="16"/>
                <w:szCs w:val="16"/>
              </w:rPr>
              <w:t>μm)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564432" w:rsidRPr="009D7271" w:rsidRDefault="0056443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564432" w:rsidRPr="009D7271" w:rsidRDefault="0056443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564432" w:rsidRPr="009D7271" w:rsidRDefault="0056443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AN</w:t>
            </w:r>
          </w:p>
          <w:p w:rsidR="00564432" w:rsidRPr="009D7271" w:rsidRDefault="0056443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IL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564432" w:rsidRPr="009D7271" w:rsidRDefault="0014479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95.7–98.9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564432" w:rsidRPr="009D7271" w:rsidRDefault="000B3C5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5.0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0B3C5C" w:rsidRPr="009D7271" w:rsidRDefault="000B3C5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3.13 ng/mL</w:t>
            </w:r>
          </w:p>
          <w:p w:rsidR="00564432" w:rsidRPr="009D7271" w:rsidRDefault="000B3C5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 xml:space="preserve">0.15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μg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>/mL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564432" w:rsidRPr="009D7271" w:rsidRDefault="00262F94" w:rsidP="00A875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8DB3E2" w:themeFill="text2" w:themeFillTint="66"/>
            <w:vAlign w:val="center"/>
          </w:tcPr>
          <w:p w:rsidR="00EC27F9" w:rsidRPr="009D7271" w:rsidRDefault="00A875B8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V</w:t>
            </w:r>
            <w:r w:rsidR="00EC27F9" w:rsidRPr="009D7271">
              <w:rPr>
                <w:rFonts w:ascii="Arial" w:hAnsi="Arial" w:cs="Arial"/>
                <w:sz w:val="16"/>
                <w:szCs w:val="16"/>
              </w:rPr>
              <w:t>emurafenib</w:t>
            </w:r>
            <w:proofErr w:type="spellEnd"/>
            <w:r w:rsidR="00EC27F9" w:rsidRPr="009D727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D</w:t>
            </w:r>
            <w:r w:rsidR="00EC27F9" w:rsidRPr="009D7271">
              <w:rPr>
                <w:rFonts w:ascii="Arial" w:hAnsi="Arial" w:cs="Arial"/>
                <w:sz w:val="16"/>
                <w:szCs w:val="16"/>
              </w:rPr>
              <w:t>abrafenib</w:t>
            </w:r>
            <w:proofErr w:type="spellEnd"/>
          </w:p>
          <w:p w:rsidR="00EC27F9" w:rsidRPr="009D7271" w:rsidRDefault="00A875B8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C</w:t>
            </w:r>
            <w:r w:rsidR="00EC27F9" w:rsidRPr="009D7271">
              <w:rPr>
                <w:rFonts w:ascii="Arial" w:hAnsi="Arial" w:cs="Arial"/>
                <w:sz w:val="16"/>
                <w:szCs w:val="16"/>
              </w:rPr>
              <w:t>obimetinib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Trametinib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B</w:t>
            </w:r>
            <w:r w:rsidR="00EC27F9" w:rsidRPr="009D7271">
              <w:rPr>
                <w:rFonts w:ascii="Arial" w:hAnsi="Arial" w:cs="Arial"/>
                <w:sz w:val="16"/>
                <w:szCs w:val="16"/>
              </w:rPr>
              <w:t>inimetinib</w:t>
            </w:r>
            <w:proofErr w:type="spellEnd"/>
          </w:p>
        </w:tc>
        <w:tc>
          <w:tcPr>
            <w:tcW w:w="1641" w:type="dxa"/>
            <w:shd w:val="clear" w:color="auto" w:fill="8DB3E2" w:themeFill="text2" w:themeFillTint="66"/>
            <w:vAlign w:val="center"/>
          </w:tcPr>
          <w:p w:rsidR="00EC27F9" w:rsidRPr="009D7271" w:rsidRDefault="00EC27F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 xml:space="preserve">2 BRAF </w:t>
            </w:r>
          </w:p>
          <w:p w:rsidR="00EC27F9" w:rsidRPr="009D7271" w:rsidRDefault="00EC27F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inhibitors</w:t>
            </w:r>
          </w:p>
          <w:p w:rsidR="00EC27F9" w:rsidRPr="009D7271" w:rsidRDefault="00EC27F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3 MEK inhibitors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EC27F9" w:rsidRPr="009D7271" w:rsidRDefault="00A875B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EC27F9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SPE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:rsidR="00EC27F9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C18</w:t>
            </w:r>
            <w:r w:rsidR="00CB4589" w:rsidRPr="009D7271">
              <w:rPr>
                <w:rFonts w:ascii="Arial" w:hAnsi="Arial" w:cs="Arial"/>
                <w:sz w:val="16"/>
                <w:szCs w:val="16"/>
              </w:rPr>
              <w:t>(100×2.1mm, 5.0μm)</w:t>
            </w:r>
          </w:p>
          <w:p w:rsidR="0045427C" w:rsidRPr="009D7271" w:rsidRDefault="000F7D2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color w:val="3333FF"/>
                <w:sz w:val="16"/>
                <w:szCs w:val="16"/>
              </w:rPr>
              <w:t>UPLC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EC27F9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EC27F9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EC27F9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IL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EC27F9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80.6 - 115.4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EC27F9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5.0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EC27F9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0.4 ng/mL</w:t>
            </w:r>
          </w:p>
          <w:p w:rsidR="0045427C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1.0 ng/mL</w:t>
            </w:r>
          </w:p>
          <w:p w:rsidR="0045427C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0.5 ng/mL</w:t>
            </w:r>
          </w:p>
          <w:p w:rsidR="0045427C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0.5 ng/mL</w:t>
            </w:r>
          </w:p>
          <w:p w:rsidR="0045427C" w:rsidRPr="009D7271" w:rsidRDefault="0045427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0.75 ng/mL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EC27F9" w:rsidRPr="009D7271" w:rsidRDefault="00262F94" w:rsidP="00CB458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8DB3E2" w:themeFill="text2" w:themeFillTint="66"/>
            <w:vAlign w:val="center"/>
          </w:tcPr>
          <w:p w:rsidR="006F75E8" w:rsidRPr="009D7271" w:rsidRDefault="001E1A63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T</w:t>
            </w:r>
            <w:r w:rsidR="006F75E8" w:rsidRPr="009D7271">
              <w:rPr>
                <w:rFonts w:ascii="Arial" w:hAnsi="Arial" w:cs="Arial"/>
                <w:sz w:val="16"/>
                <w:szCs w:val="16"/>
              </w:rPr>
              <w:t>halidomide</w:t>
            </w:r>
          </w:p>
          <w:p w:rsidR="006F75E8" w:rsidRPr="009D7271" w:rsidRDefault="001E1A63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Lenalidomide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 C</w:t>
            </w:r>
            <w:r w:rsidR="006F75E8" w:rsidRPr="009D7271">
              <w:rPr>
                <w:rFonts w:ascii="Arial" w:hAnsi="Arial" w:cs="Arial"/>
                <w:sz w:val="16"/>
                <w:szCs w:val="16"/>
              </w:rPr>
              <w:t>ycloph</w:t>
            </w:r>
            <w:r w:rsidRPr="009D7271">
              <w:rPr>
                <w:rFonts w:ascii="Arial" w:hAnsi="Arial" w:cs="Arial"/>
                <w:sz w:val="16"/>
                <w:szCs w:val="16"/>
              </w:rPr>
              <w:t xml:space="preserve">osphamide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Bortezomib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 D</w:t>
            </w:r>
            <w:r w:rsidR="006F75E8" w:rsidRPr="009D7271">
              <w:rPr>
                <w:rFonts w:ascii="Arial" w:hAnsi="Arial" w:cs="Arial"/>
                <w:sz w:val="16"/>
                <w:szCs w:val="16"/>
              </w:rPr>
              <w:t xml:space="preserve">examethasone </w:t>
            </w:r>
          </w:p>
          <w:p w:rsidR="00386BF2" w:rsidRPr="009D7271" w:rsidRDefault="001E1A63" w:rsidP="00AA5E1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</w:t>
            </w:r>
            <w:r w:rsidR="006F75E8" w:rsidRPr="009D7271">
              <w:rPr>
                <w:rFonts w:ascii="Arial" w:hAnsi="Arial" w:cs="Arial"/>
                <w:sz w:val="16"/>
                <w:szCs w:val="16"/>
              </w:rPr>
              <w:t xml:space="preserve">driamycin </w:t>
            </w:r>
          </w:p>
        </w:tc>
        <w:tc>
          <w:tcPr>
            <w:tcW w:w="1641" w:type="dxa"/>
            <w:shd w:val="clear" w:color="auto" w:fill="8DB3E2" w:themeFill="text2" w:themeFillTint="66"/>
            <w:vAlign w:val="center"/>
          </w:tcPr>
          <w:p w:rsidR="001E1A63" w:rsidRPr="009D7271" w:rsidRDefault="001E1A63" w:rsidP="001E1A63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Anticancer drug</w:t>
            </w:r>
          </w:p>
          <w:p w:rsidR="00386BF2" w:rsidRPr="009D7271" w:rsidRDefault="00386BF2" w:rsidP="00AA5E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386BF2" w:rsidRPr="009D7271" w:rsidRDefault="00896A1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h-ser</w:t>
            </w:r>
            <w:r w:rsidR="001E1A63" w:rsidRPr="009D7271">
              <w:rPr>
                <w:rFonts w:ascii="Arial" w:hAnsi="Arial" w:cs="Arial"/>
                <w:sz w:val="16"/>
                <w:szCs w:val="16"/>
              </w:rPr>
              <w:t>um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386BF2" w:rsidRPr="009D7271" w:rsidRDefault="00E666C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SPE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:rsidR="00386BF2" w:rsidRPr="009D7271" w:rsidRDefault="00386BF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C18 (</w:t>
            </w:r>
            <w:r w:rsidR="00434799" w:rsidRPr="009D7271">
              <w:rPr>
                <w:rFonts w:ascii="Arial" w:hAnsi="Arial" w:cs="Arial"/>
                <w:sz w:val="16"/>
                <w:szCs w:val="16"/>
              </w:rPr>
              <w:t>50</w:t>
            </w:r>
            <w:r w:rsidRPr="009D7271">
              <w:rPr>
                <w:rFonts w:ascii="Arial" w:hAnsi="Arial" w:cs="Arial"/>
                <w:sz w:val="16"/>
                <w:szCs w:val="16"/>
              </w:rPr>
              <w:t>×</w:t>
            </w:r>
            <w:r w:rsidR="00434799" w:rsidRPr="009D7271">
              <w:rPr>
                <w:rFonts w:ascii="Arial" w:hAnsi="Arial" w:cs="Arial"/>
                <w:sz w:val="16"/>
                <w:szCs w:val="16"/>
              </w:rPr>
              <w:t>2.1</w:t>
            </w:r>
            <w:r w:rsidRPr="009D7271">
              <w:rPr>
                <w:rFonts w:ascii="Arial" w:hAnsi="Arial" w:cs="Arial"/>
                <w:sz w:val="16"/>
                <w:szCs w:val="16"/>
              </w:rPr>
              <w:t>mm, 2.5μm)</w:t>
            </w:r>
          </w:p>
          <w:p w:rsidR="00386BF2" w:rsidRPr="009D7271" w:rsidRDefault="00386BF2" w:rsidP="004347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386BF2" w:rsidRPr="009D7271" w:rsidRDefault="00E666C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386BF2" w:rsidRPr="009D7271" w:rsidRDefault="00E666C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386BF2" w:rsidRPr="009D7271" w:rsidRDefault="00E666C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386BF2" w:rsidRPr="009D7271" w:rsidRDefault="00474D30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89-100</w:t>
            </w:r>
          </w:p>
          <w:p w:rsidR="00474D30" w:rsidRPr="009D7271" w:rsidRDefault="00474D30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60-64</w:t>
            </w:r>
          </w:p>
          <w:p w:rsidR="00474D30" w:rsidRPr="009D7271" w:rsidRDefault="00474D30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113-124</w:t>
            </w:r>
          </w:p>
          <w:p w:rsidR="00474D30" w:rsidRPr="009D7271" w:rsidRDefault="00474D30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103-126</w:t>
            </w:r>
          </w:p>
          <w:p w:rsidR="00474D30" w:rsidRPr="009D7271" w:rsidRDefault="00474D30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90-92</w:t>
            </w:r>
          </w:p>
          <w:p w:rsidR="00474D30" w:rsidRPr="009D7271" w:rsidRDefault="00474D30" w:rsidP="00BB75F9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143-</w:t>
            </w:r>
            <w:r w:rsidR="00BB75F9" w:rsidRPr="009D7271">
              <w:rPr>
                <w:rFonts w:ascii="Arial" w:hAnsi="Arial" w:cs="Arial"/>
                <w:sz w:val="16"/>
                <w:szCs w:val="16"/>
              </w:rPr>
              <w:t>16</w:t>
            </w:r>
            <w:r w:rsidRPr="009D727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386BF2" w:rsidRPr="009D7271" w:rsidRDefault="00E666C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5.0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896A18" w:rsidRPr="009D7271" w:rsidRDefault="00896A1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4 ng/mL</w:t>
            </w:r>
          </w:p>
          <w:p w:rsidR="00896A18" w:rsidRPr="009D7271" w:rsidRDefault="00896A1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2 ng/mL</w:t>
            </w:r>
          </w:p>
          <w:p w:rsidR="00896A18" w:rsidRPr="009D7271" w:rsidRDefault="00896A1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2 ng/mL</w:t>
            </w:r>
          </w:p>
          <w:p w:rsidR="00896A18" w:rsidRPr="009D7271" w:rsidRDefault="00896A1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2 ng/mL</w:t>
            </w:r>
          </w:p>
          <w:p w:rsidR="00386BF2" w:rsidRPr="009D7271" w:rsidRDefault="00896A1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2 ng/mL</w:t>
            </w:r>
          </w:p>
          <w:p w:rsidR="00896A18" w:rsidRPr="009D7271" w:rsidRDefault="00896A1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2 ng/mL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386BF2" w:rsidRPr="009D7271" w:rsidRDefault="009453B6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8DB3E2" w:themeFill="text2" w:themeFillTint="66"/>
            <w:vAlign w:val="center"/>
          </w:tcPr>
          <w:p w:rsidR="00AC0680" w:rsidRPr="0093204C" w:rsidRDefault="008B30BD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MG</w:t>
            </w:r>
          </w:p>
          <w:p w:rsidR="00AC0680" w:rsidRPr="0093204C" w:rsidRDefault="008B30BD" w:rsidP="00AA5E1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PGG</w:t>
            </w:r>
          </w:p>
        </w:tc>
        <w:tc>
          <w:tcPr>
            <w:tcW w:w="1641" w:type="dxa"/>
            <w:shd w:val="clear" w:color="auto" w:fill="8DB3E2" w:themeFill="text2" w:themeFillTint="66"/>
            <w:vAlign w:val="center"/>
          </w:tcPr>
          <w:p w:rsidR="00AC0680" w:rsidRPr="0093204C" w:rsidRDefault="008F23B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Natural compounds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AC0680" w:rsidRPr="0093204C" w:rsidRDefault="000F17E4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r-blo</w:t>
            </w:r>
            <w:r w:rsidR="009D7271" w:rsidRPr="0093204C">
              <w:rPr>
                <w:rFonts w:ascii="Arial" w:hAnsi="Arial" w:cs="Arial"/>
                <w:sz w:val="16"/>
                <w:szCs w:val="16"/>
              </w:rPr>
              <w:t>od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AC0680" w:rsidRPr="0093204C" w:rsidRDefault="00DF1EE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LLE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:rsidR="00076AB6" w:rsidRPr="0093204C" w:rsidRDefault="002A57BA" w:rsidP="009D7271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C18 (50×</w:t>
            </w:r>
            <w:r w:rsidR="007773D5" w:rsidRPr="0093204C">
              <w:rPr>
                <w:rFonts w:ascii="Arial" w:hAnsi="Arial" w:cs="Arial"/>
                <w:sz w:val="16"/>
                <w:szCs w:val="16"/>
              </w:rPr>
              <w:t>2.1 mm, 5µm)</w:t>
            </w:r>
            <w:r w:rsidR="00710A5A">
              <w:t xml:space="preserve"> </w:t>
            </w:r>
            <w:r w:rsidR="00710A5A" w:rsidRPr="00710A5A">
              <w:rPr>
                <w:rFonts w:ascii="Arial" w:hAnsi="Arial" w:cs="Arial"/>
                <w:color w:val="3333FF"/>
                <w:sz w:val="16"/>
                <w:szCs w:val="16"/>
              </w:rPr>
              <w:t>UPLC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AC0680" w:rsidRPr="0093204C" w:rsidRDefault="00E51EE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AC0680" w:rsidRPr="0093204C" w:rsidRDefault="008F23B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AC0680" w:rsidRPr="0093204C" w:rsidRDefault="006F707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AC0680" w:rsidRPr="0093204C" w:rsidRDefault="000F17E4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76-87</w:t>
            </w:r>
          </w:p>
          <w:p w:rsidR="000F17E4" w:rsidRPr="0093204C" w:rsidRDefault="000F17E4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80-104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AC0680" w:rsidRPr="0093204C" w:rsidRDefault="006F707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5.0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AC0680" w:rsidRPr="0093204C" w:rsidRDefault="007773D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>19.5</w:t>
            </w:r>
            <w:r w:rsidR="002A57BA" w:rsidRPr="009320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3204C">
              <w:rPr>
                <w:rFonts w:ascii="Arial" w:hAnsi="Arial" w:cs="Arial"/>
                <w:sz w:val="16"/>
                <w:szCs w:val="16"/>
              </w:rPr>
              <w:t>nmol</w:t>
            </w:r>
            <w:proofErr w:type="spellEnd"/>
            <w:r w:rsidRPr="0093204C">
              <w:rPr>
                <w:rFonts w:ascii="Arial" w:hAnsi="Arial" w:cs="Arial"/>
                <w:sz w:val="16"/>
                <w:szCs w:val="16"/>
              </w:rPr>
              <w:t>/L</w:t>
            </w:r>
          </w:p>
          <w:p w:rsidR="007773D5" w:rsidRPr="0093204C" w:rsidRDefault="007773D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3204C">
              <w:rPr>
                <w:rFonts w:ascii="Arial" w:hAnsi="Arial" w:cs="Arial"/>
                <w:sz w:val="16"/>
                <w:szCs w:val="16"/>
              </w:rPr>
              <w:t xml:space="preserve">39 </w:t>
            </w:r>
            <w:proofErr w:type="spellStart"/>
            <w:r w:rsidRPr="0093204C">
              <w:rPr>
                <w:rFonts w:ascii="Arial" w:hAnsi="Arial" w:cs="Arial"/>
                <w:sz w:val="16"/>
                <w:szCs w:val="16"/>
              </w:rPr>
              <w:t>nmol</w:t>
            </w:r>
            <w:proofErr w:type="spellEnd"/>
            <w:r w:rsidRPr="0093204C">
              <w:rPr>
                <w:rFonts w:ascii="Arial" w:hAnsi="Arial" w:cs="Arial"/>
                <w:sz w:val="16"/>
                <w:szCs w:val="16"/>
              </w:rPr>
              <w:t>/L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AC0680" w:rsidRPr="0093204C" w:rsidRDefault="009453B6" w:rsidP="009D72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8DB3E2" w:themeFill="text2" w:themeFillTint="66"/>
            <w:vAlign w:val="center"/>
          </w:tcPr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420DD">
              <w:rPr>
                <w:rFonts w:ascii="Arial" w:hAnsi="Arial" w:cs="Arial"/>
                <w:sz w:val="16"/>
                <w:szCs w:val="16"/>
              </w:rPr>
              <w:t>Allitinib</w:t>
            </w:r>
            <w:proofErr w:type="spellEnd"/>
          </w:p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M6</w:t>
            </w:r>
          </w:p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M10</w:t>
            </w:r>
          </w:p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1" w:type="dxa"/>
            <w:shd w:val="clear" w:color="auto" w:fill="8DB3E2" w:themeFill="text2" w:themeFillTint="66"/>
            <w:vAlign w:val="center"/>
          </w:tcPr>
          <w:p w:rsidR="00FA651C" w:rsidRPr="00A420DD" w:rsidRDefault="00FA651C" w:rsidP="009B7EDA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Irreversible inhibitor of the EGFR 1</w:t>
            </w:r>
            <w:r w:rsidR="009B7EDA" w:rsidRPr="00A420DD">
              <w:rPr>
                <w:rFonts w:ascii="Arial" w:hAnsi="Arial" w:cs="Arial"/>
                <w:sz w:val="16"/>
                <w:szCs w:val="16"/>
              </w:rPr>
              <w:t>/2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FA651C" w:rsidRPr="00A420DD" w:rsidRDefault="009B7ED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:rsidR="00FA651C" w:rsidRPr="00A420DD" w:rsidRDefault="00FA651C" w:rsidP="009B7EDA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C18(50×4.6mm, 1.8µm)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98.7-105.0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5.0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0.3 ng/mL</w:t>
            </w:r>
          </w:p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0.03 ng/mL</w:t>
            </w:r>
          </w:p>
          <w:p w:rsidR="00FA651C" w:rsidRPr="00A420D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A420DD">
              <w:rPr>
                <w:rFonts w:ascii="Arial" w:hAnsi="Arial" w:cs="Arial"/>
                <w:sz w:val="16"/>
                <w:szCs w:val="16"/>
              </w:rPr>
              <w:t>0.075 ng/mL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FA651C" w:rsidRPr="00A420DD" w:rsidRDefault="009453B6" w:rsidP="00372B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8DB3E2" w:themeFill="text2" w:themeFillTint="66"/>
            <w:vAlign w:val="center"/>
          </w:tcPr>
          <w:p w:rsidR="00CE70FB" w:rsidRPr="00E67B3B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B3B">
              <w:rPr>
                <w:rFonts w:ascii="Arial" w:hAnsi="Arial" w:cs="Arial"/>
                <w:sz w:val="16"/>
                <w:szCs w:val="16"/>
              </w:rPr>
              <w:t>Gefitinib</w:t>
            </w:r>
            <w:proofErr w:type="spellEnd"/>
          </w:p>
          <w:p w:rsidR="00CE70FB" w:rsidRPr="00E67B3B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B3B">
              <w:rPr>
                <w:rFonts w:ascii="Arial" w:hAnsi="Arial" w:cs="Arial"/>
                <w:sz w:val="16"/>
                <w:szCs w:val="16"/>
              </w:rPr>
              <w:t>Erlotinib</w:t>
            </w:r>
            <w:proofErr w:type="spellEnd"/>
          </w:p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E67B3B">
              <w:rPr>
                <w:rFonts w:ascii="Arial" w:hAnsi="Arial" w:cs="Arial"/>
                <w:sz w:val="16"/>
                <w:szCs w:val="16"/>
              </w:rPr>
              <w:t>Afatinib</w:t>
            </w:r>
            <w:proofErr w:type="spellEnd"/>
          </w:p>
        </w:tc>
        <w:tc>
          <w:tcPr>
            <w:tcW w:w="1641" w:type="dxa"/>
            <w:shd w:val="clear" w:color="auto" w:fill="8DB3E2" w:themeFill="text2" w:themeFillTint="66"/>
            <w:vAlign w:val="center"/>
          </w:tcPr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>EGFR tyrosine kinase inhibitors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CE70FB" w:rsidRPr="003B7AB0" w:rsidRDefault="00E67B3B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>LLE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:rsidR="00CE70FB" w:rsidRDefault="00151098" w:rsidP="00151098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>C18(50×2.1</w:t>
            </w:r>
            <w:r w:rsidR="00CE70FB" w:rsidRPr="003B7AB0">
              <w:rPr>
                <w:rFonts w:ascii="Arial" w:hAnsi="Arial" w:cs="Arial"/>
                <w:sz w:val="16"/>
                <w:szCs w:val="16"/>
              </w:rPr>
              <w:t>mm</w:t>
            </w:r>
            <w:r w:rsidRPr="003B7AB0">
              <w:rPr>
                <w:rFonts w:ascii="Arial" w:hAnsi="Arial" w:cs="Arial"/>
                <w:sz w:val="16"/>
                <w:szCs w:val="16"/>
              </w:rPr>
              <w:t>, 3.5 µm)</w:t>
            </w:r>
          </w:p>
          <w:p w:rsidR="00BC505E" w:rsidRPr="003B7AB0" w:rsidRDefault="00BC505E" w:rsidP="00151098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color w:val="3333FF"/>
                <w:sz w:val="16"/>
                <w:szCs w:val="16"/>
              </w:rPr>
              <w:t>UPLC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>ISO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>5.0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 xml:space="preserve">0.01 </w:t>
            </w:r>
            <w:proofErr w:type="spellStart"/>
            <w:r w:rsidRPr="003B7AB0">
              <w:rPr>
                <w:rFonts w:ascii="Arial" w:hAnsi="Arial" w:cs="Arial"/>
                <w:sz w:val="16"/>
                <w:szCs w:val="16"/>
              </w:rPr>
              <w:t>nmol</w:t>
            </w:r>
            <w:proofErr w:type="spellEnd"/>
            <w:r w:rsidRPr="003B7AB0">
              <w:rPr>
                <w:rFonts w:ascii="Arial" w:hAnsi="Arial" w:cs="Arial"/>
                <w:sz w:val="16"/>
                <w:szCs w:val="16"/>
              </w:rPr>
              <w:t>/L</w:t>
            </w:r>
          </w:p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 xml:space="preserve">0.01 </w:t>
            </w:r>
            <w:proofErr w:type="spellStart"/>
            <w:r w:rsidRPr="003B7AB0">
              <w:rPr>
                <w:rFonts w:ascii="Arial" w:hAnsi="Arial" w:cs="Arial"/>
                <w:sz w:val="16"/>
                <w:szCs w:val="16"/>
              </w:rPr>
              <w:t>nmol</w:t>
            </w:r>
            <w:proofErr w:type="spellEnd"/>
            <w:r w:rsidRPr="003B7AB0">
              <w:rPr>
                <w:rFonts w:ascii="Arial" w:hAnsi="Arial" w:cs="Arial"/>
                <w:sz w:val="16"/>
                <w:szCs w:val="16"/>
              </w:rPr>
              <w:t>/L</w:t>
            </w:r>
          </w:p>
          <w:p w:rsidR="00CE70FB" w:rsidRPr="003B7AB0" w:rsidRDefault="00CE70F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3B7AB0">
              <w:rPr>
                <w:rFonts w:ascii="Arial" w:hAnsi="Arial" w:cs="Arial"/>
                <w:sz w:val="16"/>
                <w:szCs w:val="16"/>
              </w:rPr>
              <w:t xml:space="preserve">0.05 </w:t>
            </w:r>
            <w:proofErr w:type="spellStart"/>
            <w:r w:rsidRPr="003B7AB0">
              <w:rPr>
                <w:rFonts w:ascii="Arial" w:hAnsi="Arial" w:cs="Arial"/>
                <w:sz w:val="16"/>
                <w:szCs w:val="16"/>
              </w:rPr>
              <w:t>nmol</w:t>
            </w:r>
            <w:proofErr w:type="spellEnd"/>
            <w:r w:rsidRPr="003B7AB0">
              <w:rPr>
                <w:rFonts w:ascii="Arial" w:hAnsi="Arial" w:cs="Arial"/>
                <w:sz w:val="16"/>
                <w:szCs w:val="16"/>
              </w:rPr>
              <w:t>/L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:rsidR="00CE70FB" w:rsidRPr="003B7AB0" w:rsidRDefault="009453B6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</w:tr>
      <w:tr w:rsidR="00553046" w:rsidRPr="009D7271" w:rsidTr="00B76F5B">
        <w:tc>
          <w:tcPr>
            <w:tcW w:w="1800" w:type="dxa"/>
            <w:shd w:val="clear" w:color="auto" w:fill="92D050"/>
            <w:vAlign w:val="center"/>
          </w:tcPr>
          <w:p w:rsidR="004B375D" w:rsidRPr="00BC505E" w:rsidRDefault="00553046" w:rsidP="004B375D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lastRenderedPageBreak/>
              <w:t>C</w:t>
            </w:r>
            <w:r w:rsidR="004B375D" w:rsidRPr="00BC505E">
              <w:rPr>
                <w:rFonts w:ascii="Arial" w:hAnsi="Arial" w:cs="Arial"/>
                <w:sz w:val="16"/>
                <w:szCs w:val="16"/>
              </w:rPr>
              <w:t>P</w:t>
            </w:r>
          </w:p>
          <w:p w:rsidR="00553046" w:rsidRPr="00BC505E" w:rsidRDefault="004B375D" w:rsidP="004B375D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4OHCP</w:t>
            </w:r>
          </w:p>
        </w:tc>
        <w:tc>
          <w:tcPr>
            <w:tcW w:w="1641" w:type="dxa"/>
            <w:shd w:val="clear" w:color="auto" w:fill="92D050"/>
            <w:vAlign w:val="center"/>
          </w:tcPr>
          <w:p w:rsidR="00553046" w:rsidRPr="00BC505E" w:rsidRDefault="0055304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Anticancer drug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553046" w:rsidRPr="00BC505E" w:rsidRDefault="0055304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553046" w:rsidRPr="00BC505E" w:rsidRDefault="0055304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553046" w:rsidRPr="00BC505E" w:rsidRDefault="0055304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C18 (150× 2.1 mm, 5μm)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53046" w:rsidRPr="00BC505E" w:rsidRDefault="0055304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553046" w:rsidRPr="00BC505E" w:rsidRDefault="0055304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ESI (+)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553046" w:rsidRPr="00BC505E" w:rsidRDefault="0055304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IL</w:t>
            </w:r>
          </w:p>
          <w:p w:rsidR="00553046" w:rsidRPr="00BC505E" w:rsidRDefault="0055304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553046" w:rsidRPr="00BC505E" w:rsidRDefault="00796F58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53046" w:rsidRPr="00BC505E" w:rsidRDefault="004B375D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553046" w:rsidRPr="00BC505E" w:rsidRDefault="00857B4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0.2 µg/mL</w:t>
            </w:r>
          </w:p>
          <w:p w:rsidR="00857B49" w:rsidRPr="00BC505E" w:rsidRDefault="00857B4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BC505E">
              <w:rPr>
                <w:rFonts w:ascii="Arial" w:hAnsi="Arial" w:cs="Arial"/>
                <w:sz w:val="16"/>
                <w:szCs w:val="16"/>
              </w:rPr>
              <w:t>0.05 µg/mL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553046" w:rsidRPr="00BC505E" w:rsidRDefault="007509DC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</w:tr>
      <w:tr w:rsidR="001C5384" w:rsidRPr="001C5384" w:rsidTr="00B76F5B">
        <w:tc>
          <w:tcPr>
            <w:tcW w:w="1800" w:type="dxa"/>
            <w:shd w:val="clear" w:color="auto" w:fill="92D050"/>
            <w:vAlign w:val="center"/>
          </w:tcPr>
          <w:p w:rsidR="003B08CF" w:rsidRPr="001C5384" w:rsidRDefault="003B08CF" w:rsidP="00BC505E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1C5384">
              <w:rPr>
                <w:rFonts w:ascii="Arial" w:hAnsi="Arial" w:cs="Arial"/>
                <w:sz w:val="16"/>
                <w:szCs w:val="16"/>
              </w:rPr>
              <w:t>Clofarabine</w:t>
            </w:r>
            <w:proofErr w:type="spellEnd"/>
            <w:r w:rsidRPr="001C538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C5384">
              <w:rPr>
                <w:rFonts w:ascii="Arial" w:hAnsi="Arial" w:cs="Arial"/>
                <w:sz w:val="16"/>
                <w:szCs w:val="16"/>
              </w:rPr>
              <w:t>Cytarabine</w:t>
            </w:r>
            <w:proofErr w:type="spellEnd"/>
          </w:p>
        </w:tc>
        <w:tc>
          <w:tcPr>
            <w:tcW w:w="1641" w:type="dxa"/>
            <w:shd w:val="clear" w:color="auto" w:fill="92D050"/>
            <w:vAlign w:val="center"/>
          </w:tcPr>
          <w:p w:rsidR="003B08CF" w:rsidRPr="001C5384" w:rsidRDefault="00BC505E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Anticancer drug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3B08CF" w:rsidRPr="001C5384" w:rsidRDefault="00BC505E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3B08CF" w:rsidRPr="001C5384" w:rsidRDefault="00407B2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4D112F" w:rsidRPr="001C5384" w:rsidRDefault="00BC505E" w:rsidP="00B658F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C18</w:t>
            </w:r>
            <w:r w:rsidR="004D112F" w:rsidRPr="001C5384">
              <w:rPr>
                <w:rFonts w:ascii="Arial" w:hAnsi="Arial" w:cs="Arial"/>
                <w:sz w:val="16"/>
                <w:szCs w:val="16"/>
              </w:rPr>
              <w:t>(150</w:t>
            </w:r>
            <w:r w:rsidRPr="001C5384">
              <w:rPr>
                <w:rFonts w:ascii="Arial" w:hAnsi="Arial" w:cs="Arial"/>
                <w:sz w:val="16"/>
                <w:szCs w:val="16"/>
              </w:rPr>
              <w:t>×</w:t>
            </w:r>
            <w:r w:rsidR="004D112F" w:rsidRPr="001C5384">
              <w:rPr>
                <w:rFonts w:ascii="Arial" w:hAnsi="Arial" w:cs="Arial"/>
                <w:sz w:val="16"/>
                <w:szCs w:val="16"/>
              </w:rPr>
              <w:t>2.0 mm, 4</w:t>
            </w:r>
            <w:r w:rsidRPr="001C5384">
              <w:t xml:space="preserve"> </w:t>
            </w:r>
            <w:proofErr w:type="spellStart"/>
            <w:r w:rsidRPr="001C5384">
              <w:rPr>
                <w:rFonts w:ascii="Arial" w:hAnsi="Arial" w:cs="Arial"/>
                <w:sz w:val="16"/>
                <w:szCs w:val="16"/>
              </w:rPr>
              <w:t>μm</w:t>
            </w:r>
            <w:proofErr w:type="spellEnd"/>
            <w:r w:rsidR="004D112F" w:rsidRPr="001C538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B08CF" w:rsidRPr="001C5384" w:rsidRDefault="004D112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3B08CF" w:rsidRPr="001C5384" w:rsidRDefault="004D112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ESI(+)</w:t>
            </w:r>
            <w:r w:rsidRPr="001C5384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3B08CF" w:rsidRPr="001C5384" w:rsidRDefault="004D112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3B08CF" w:rsidRPr="001C5384" w:rsidRDefault="00B658F0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None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3B08CF" w:rsidRPr="001C5384" w:rsidRDefault="003B08C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3B08CF" w:rsidRPr="001C5384" w:rsidRDefault="004D112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8 ng/mL</w:t>
            </w:r>
          </w:p>
          <w:p w:rsidR="004D112F" w:rsidRPr="001C5384" w:rsidRDefault="004D112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1C5384">
              <w:rPr>
                <w:rFonts w:ascii="Arial" w:hAnsi="Arial" w:cs="Arial"/>
                <w:sz w:val="16"/>
                <w:szCs w:val="16"/>
              </w:rPr>
              <w:t>20 ng/mL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3B08CF" w:rsidRPr="001C5384" w:rsidRDefault="007509DC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92D050"/>
            <w:vAlign w:val="center"/>
          </w:tcPr>
          <w:p w:rsidR="00BC2B1F" w:rsidRPr="00867DBB" w:rsidRDefault="00BC2B1F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67DBB">
              <w:rPr>
                <w:rFonts w:ascii="Arial" w:hAnsi="Arial" w:cs="Arial"/>
                <w:sz w:val="16"/>
                <w:szCs w:val="16"/>
              </w:rPr>
              <w:t>Gefitinib</w:t>
            </w:r>
            <w:proofErr w:type="spellEnd"/>
          </w:p>
          <w:p w:rsidR="00BC2B1F" w:rsidRPr="00867DBB" w:rsidRDefault="00BC2B1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M523595</w:t>
            </w:r>
          </w:p>
          <w:p w:rsidR="00BC2B1F" w:rsidRPr="00867DBB" w:rsidRDefault="00BC2B1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M537194</w:t>
            </w:r>
          </w:p>
          <w:p w:rsidR="00BC2B1F" w:rsidRPr="00867DBB" w:rsidRDefault="00BC2B1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 xml:space="preserve">M387783 </w:t>
            </w:r>
          </w:p>
          <w:p w:rsidR="00BC2B1F" w:rsidRPr="00867DBB" w:rsidRDefault="00BC2B1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M608236</w:t>
            </w:r>
          </w:p>
        </w:tc>
        <w:tc>
          <w:tcPr>
            <w:tcW w:w="1641" w:type="dxa"/>
            <w:shd w:val="clear" w:color="auto" w:fill="92D050"/>
            <w:vAlign w:val="center"/>
          </w:tcPr>
          <w:p w:rsidR="00BC2B1F" w:rsidRPr="00867DBB" w:rsidRDefault="00BC2B1F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EGFR tyrosine kinase inhibitor &amp; its metabolites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BC2B1F" w:rsidRPr="00867DBB" w:rsidRDefault="00965916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m-plasma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BC2B1F" w:rsidRPr="00867DBB" w:rsidRDefault="00953C5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7659EC" w:rsidRPr="00867DBB" w:rsidRDefault="007659EC" w:rsidP="005E694F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C18</w:t>
            </w:r>
            <w:r w:rsidR="005E694F" w:rsidRPr="00867DBB">
              <w:rPr>
                <w:rFonts w:ascii="Arial" w:hAnsi="Arial" w:cs="Arial"/>
                <w:sz w:val="16"/>
                <w:szCs w:val="16"/>
              </w:rPr>
              <w:t xml:space="preserve"> (50</w:t>
            </w:r>
            <w:r w:rsidRPr="00867DBB">
              <w:rPr>
                <w:rFonts w:ascii="Arial" w:hAnsi="Arial" w:cs="Arial"/>
                <w:sz w:val="16"/>
                <w:szCs w:val="16"/>
              </w:rPr>
              <w:t>×</w:t>
            </w:r>
            <w:r w:rsidR="005E694F" w:rsidRPr="00867DBB">
              <w:rPr>
                <w:rFonts w:ascii="Arial" w:hAnsi="Arial" w:cs="Arial"/>
                <w:sz w:val="16"/>
                <w:szCs w:val="16"/>
              </w:rPr>
              <w:t>2.1</w:t>
            </w:r>
            <w:r w:rsidRPr="00867DBB">
              <w:rPr>
                <w:rFonts w:ascii="Arial" w:hAnsi="Arial" w:cs="Arial"/>
                <w:sz w:val="16"/>
                <w:szCs w:val="16"/>
              </w:rPr>
              <w:t xml:space="preserve"> mm, 1.8 m)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BC2B1F" w:rsidRPr="00867DBB" w:rsidRDefault="00953C5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BC2B1F" w:rsidRPr="00867DBB" w:rsidRDefault="00953C55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BC2B1F" w:rsidRPr="00867DBB" w:rsidRDefault="00FD572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BC2B1F" w:rsidRPr="00867DBB" w:rsidRDefault="00FD572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86-112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BC2B1F" w:rsidRPr="00867DBB" w:rsidRDefault="00FD5729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9E6D12" w:rsidRPr="00867DBB" w:rsidRDefault="009E6D1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1 ng/mL</w:t>
            </w:r>
          </w:p>
          <w:p w:rsidR="009E6D12" w:rsidRPr="00867DBB" w:rsidRDefault="009E6D1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1 ng/mL</w:t>
            </w:r>
          </w:p>
          <w:p w:rsidR="00BC2B1F" w:rsidRPr="00867DBB" w:rsidRDefault="009E6D1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1 ng/mL</w:t>
            </w:r>
          </w:p>
          <w:p w:rsidR="009E6D12" w:rsidRPr="00867DBB" w:rsidRDefault="009E6D1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1 ng/mL</w:t>
            </w:r>
          </w:p>
          <w:p w:rsidR="009E6D12" w:rsidRPr="00867DBB" w:rsidRDefault="009E6D1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1 ng/mL</w:t>
            </w:r>
          </w:p>
          <w:p w:rsidR="009E6D12" w:rsidRPr="00867DBB" w:rsidRDefault="009E6D1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867DBB">
              <w:rPr>
                <w:rFonts w:ascii="Arial" w:hAnsi="Arial" w:cs="Arial"/>
                <w:sz w:val="16"/>
                <w:szCs w:val="16"/>
              </w:rPr>
              <w:t>0.5 ng/mL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BC2B1F" w:rsidRPr="00867DBB" w:rsidRDefault="007509DC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92D050"/>
            <w:vAlign w:val="center"/>
          </w:tcPr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D75AD">
              <w:rPr>
                <w:rFonts w:ascii="Arial" w:hAnsi="Arial" w:cs="Arial"/>
                <w:sz w:val="16"/>
                <w:szCs w:val="16"/>
              </w:rPr>
              <w:t>Exemestane</w:t>
            </w:r>
            <w:proofErr w:type="spellEnd"/>
          </w:p>
          <w:p w:rsidR="00FA651C" w:rsidRPr="005D75AD" w:rsidRDefault="005D75AD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17β-2H-EXE</w:t>
            </w:r>
          </w:p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17β-2H-EXE-Glu</w:t>
            </w:r>
          </w:p>
        </w:tc>
        <w:tc>
          <w:tcPr>
            <w:tcW w:w="1641" w:type="dxa"/>
            <w:shd w:val="clear" w:color="auto" w:fill="92D050"/>
            <w:vAlign w:val="center"/>
          </w:tcPr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Steroidal aromatase inhibitor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5D75AD" w:rsidRDefault="008965E7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FA651C" w:rsidRPr="005D75AD" w:rsidRDefault="00FA651C" w:rsidP="005D75AD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C18</w:t>
            </w:r>
            <w:r w:rsidR="005D75AD" w:rsidRPr="005D75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D75AD">
              <w:rPr>
                <w:rFonts w:ascii="Arial" w:hAnsi="Arial" w:cs="Arial"/>
                <w:sz w:val="16"/>
                <w:szCs w:val="16"/>
              </w:rPr>
              <w:t>(100×2.1mm, 5µm)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62.2</w:t>
            </w:r>
          </w:p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54.2</w:t>
            </w:r>
          </w:p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33.8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0.4 ng/mL</w:t>
            </w:r>
          </w:p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0.2 ng/mL</w:t>
            </w:r>
          </w:p>
          <w:p w:rsidR="00FA651C" w:rsidRPr="005D75AD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5D75AD">
              <w:rPr>
                <w:rFonts w:ascii="Arial" w:hAnsi="Arial" w:cs="Arial"/>
                <w:sz w:val="16"/>
                <w:szCs w:val="16"/>
              </w:rPr>
              <w:t>0.2 ng/mL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447895" w:rsidRPr="005D75AD" w:rsidRDefault="007509DC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92D050"/>
            <w:vAlign w:val="center"/>
          </w:tcPr>
          <w:p w:rsidR="00FA651C" w:rsidRPr="0099725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9725E">
              <w:rPr>
                <w:rFonts w:ascii="Arial" w:hAnsi="Arial" w:cs="Arial"/>
                <w:sz w:val="16"/>
                <w:szCs w:val="16"/>
              </w:rPr>
              <w:t>CPT-11</w:t>
            </w:r>
          </w:p>
          <w:p w:rsidR="00FA651C" w:rsidRPr="0099725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9725E">
              <w:rPr>
                <w:rFonts w:ascii="Arial" w:hAnsi="Arial" w:cs="Arial"/>
                <w:sz w:val="16"/>
                <w:szCs w:val="16"/>
              </w:rPr>
              <w:t>SN-38</w:t>
            </w:r>
          </w:p>
          <w:p w:rsidR="00FA651C" w:rsidRPr="0099725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9725E">
              <w:rPr>
                <w:rFonts w:ascii="Arial" w:hAnsi="Arial" w:cs="Arial"/>
                <w:sz w:val="16"/>
                <w:szCs w:val="16"/>
              </w:rPr>
              <w:t>SN-38G</w:t>
            </w:r>
          </w:p>
          <w:p w:rsidR="00FA651C" w:rsidRPr="0099725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9725E">
              <w:rPr>
                <w:rFonts w:ascii="Arial" w:hAnsi="Arial" w:cs="Arial"/>
                <w:sz w:val="16"/>
                <w:szCs w:val="16"/>
              </w:rPr>
              <w:t>APC</w:t>
            </w:r>
          </w:p>
          <w:p w:rsidR="00FA651C" w:rsidRPr="0099725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9725E">
              <w:rPr>
                <w:rFonts w:ascii="Arial" w:hAnsi="Arial" w:cs="Arial"/>
                <w:sz w:val="16"/>
                <w:szCs w:val="16"/>
              </w:rPr>
              <w:t>NPC</w:t>
            </w:r>
          </w:p>
        </w:tc>
        <w:tc>
          <w:tcPr>
            <w:tcW w:w="1641" w:type="dxa"/>
            <w:shd w:val="clear" w:color="auto" w:fill="92D050"/>
            <w:vAlign w:val="center"/>
          </w:tcPr>
          <w:p w:rsidR="00FA651C" w:rsidRPr="0099725E" w:rsidRDefault="008965E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9725E">
              <w:rPr>
                <w:rFonts w:ascii="Arial" w:hAnsi="Arial" w:cs="Arial"/>
                <w:sz w:val="16"/>
                <w:szCs w:val="16"/>
              </w:rPr>
              <w:t>Topoisomerase I inhibitor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99725E" w:rsidRDefault="008965E7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9725E"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FA651C" w:rsidRPr="009D7271" w:rsidRDefault="00FA651C" w:rsidP="008965E7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C18</w:t>
            </w:r>
            <w:r w:rsidR="008965E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D7271">
              <w:rPr>
                <w:rFonts w:ascii="Arial" w:hAnsi="Arial" w:cs="Arial"/>
                <w:sz w:val="16"/>
                <w:szCs w:val="16"/>
              </w:rPr>
              <w:t>(50×2.0mm, 2.6µm)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91.0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0.5 ng/mL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0.2 ng/mL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0.5 ng/mL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0.5 ng/mL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0.2 ng/mL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FA651C" w:rsidRPr="009D7271" w:rsidRDefault="007509DC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92D050"/>
            <w:vAlign w:val="center"/>
          </w:tcPr>
          <w:p w:rsidR="00D01204" w:rsidRPr="00F73A55" w:rsidRDefault="00D01204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73A55">
              <w:rPr>
                <w:rFonts w:ascii="Arial" w:hAnsi="Arial" w:cs="Arial"/>
                <w:sz w:val="16"/>
                <w:szCs w:val="16"/>
              </w:rPr>
              <w:t>Sinotecan</w:t>
            </w:r>
            <w:proofErr w:type="spellEnd"/>
          </w:p>
          <w:p w:rsidR="00D01204" w:rsidRPr="00F73A55" w:rsidRDefault="00D239BD" w:rsidP="00AA5E1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7-HEC</w:t>
            </w:r>
          </w:p>
        </w:tc>
        <w:tc>
          <w:tcPr>
            <w:tcW w:w="1641" w:type="dxa"/>
            <w:shd w:val="clear" w:color="auto" w:fill="92D050"/>
            <w:vAlign w:val="center"/>
          </w:tcPr>
          <w:p w:rsidR="00D01204" w:rsidRPr="00F73A55" w:rsidRDefault="00D239BD" w:rsidP="00D239BD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Anticancer</w:t>
            </w:r>
            <w:r w:rsidR="00D01204" w:rsidRPr="00F73A5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73A55">
              <w:rPr>
                <w:rFonts w:ascii="Arial" w:hAnsi="Arial" w:cs="Arial"/>
                <w:sz w:val="16"/>
                <w:szCs w:val="16"/>
              </w:rPr>
              <w:t>agent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D01204" w:rsidRPr="00F73A55" w:rsidRDefault="00D01204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h-blo</w:t>
            </w:r>
            <w:r w:rsidR="00EC742F" w:rsidRPr="00F73A55">
              <w:rPr>
                <w:rFonts w:ascii="Arial" w:hAnsi="Arial" w:cs="Arial"/>
                <w:sz w:val="16"/>
                <w:szCs w:val="16"/>
              </w:rPr>
              <w:t>od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D01204" w:rsidRPr="00F73A55" w:rsidRDefault="00EA538D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D01204" w:rsidRPr="00F73A55" w:rsidRDefault="00D01204" w:rsidP="00EC742F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C8(</w:t>
            </w:r>
            <w:r w:rsidR="00EC742F" w:rsidRPr="00F73A55">
              <w:rPr>
                <w:rFonts w:ascii="Arial" w:hAnsi="Arial" w:cs="Arial"/>
                <w:sz w:val="16"/>
                <w:szCs w:val="16"/>
              </w:rPr>
              <w:t>150</w:t>
            </w:r>
            <w:r w:rsidRPr="00F73A55">
              <w:rPr>
                <w:rFonts w:ascii="Arial" w:hAnsi="Arial" w:cs="Arial"/>
                <w:sz w:val="16"/>
                <w:szCs w:val="16"/>
              </w:rPr>
              <w:t>×</w:t>
            </w:r>
            <w:r w:rsidR="00EC742F" w:rsidRPr="00F73A55">
              <w:rPr>
                <w:rFonts w:ascii="Arial" w:hAnsi="Arial" w:cs="Arial"/>
                <w:sz w:val="16"/>
                <w:szCs w:val="16"/>
              </w:rPr>
              <w:t>4.6mm, 5µm</w:t>
            </w:r>
            <w:r w:rsidRPr="00F73A5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D01204" w:rsidRPr="00F73A55" w:rsidRDefault="00D01204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92D050"/>
          </w:tcPr>
          <w:p w:rsidR="00D01204" w:rsidRPr="00F73A55" w:rsidRDefault="00D01204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92D050"/>
          </w:tcPr>
          <w:p w:rsidR="00D01204" w:rsidRPr="00F73A55" w:rsidRDefault="00D01204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D01204" w:rsidRPr="00F73A55" w:rsidRDefault="00EA538D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104-114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D01204" w:rsidRPr="00F73A55" w:rsidRDefault="00EA538D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EA538D" w:rsidRPr="00F73A55" w:rsidRDefault="00EA538D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1 ng/mL</w:t>
            </w:r>
          </w:p>
          <w:p w:rsidR="00D01204" w:rsidRPr="00F73A55" w:rsidRDefault="00EA538D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0.5 ng/mL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D01204" w:rsidRPr="00F73A55" w:rsidRDefault="007509DC" w:rsidP="00EC0D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92D050"/>
            <w:vAlign w:val="center"/>
          </w:tcPr>
          <w:p w:rsidR="00510361" w:rsidRPr="00F73A55" w:rsidRDefault="00510361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73A55">
              <w:rPr>
                <w:rFonts w:ascii="Arial" w:hAnsi="Arial" w:cs="Arial"/>
                <w:sz w:val="16"/>
                <w:szCs w:val="16"/>
              </w:rPr>
              <w:t>Letrozole</w:t>
            </w:r>
            <w:proofErr w:type="spellEnd"/>
          </w:p>
          <w:p w:rsidR="00510361" w:rsidRPr="00F73A55" w:rsidRDefault="00510361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73A55">
              <w:rPr>
                <w:rFonts w:ascii="Arial" w:hAnsi="Arial" w:cs="Arial"/>
                <w:sz w:val="16"/>
                <w:szCs w:val="16"/>
              </w:rPr>
              <w:t>carbinol</w:t>
            </w:r>
            <w:proofErr w:type="spellEnd"/>
          </w:p>
          <w:p w:rsidR="00510361" w:rsidRPr="00F73A55" w:rsidRDefault="00510361" w:rsidP="00AA5E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73A55">
              <w:rPr>
                <w:rFonts w:ascii="Arial" w:hAnsi="Arial" w:cs="Arial"/>
                <w:sz w:val="16"/>
                <w:szCs w:val="16"/>
              </w:rPr>
              <w:t>carbinol</w:t>
            </w:r>
            <w:proofErr w:type="spellEnd"/>
            <w:r w:rsidRPr="00F73A55">
              <w:rPr>
                <w:rFonts w:ascii="Arial" w:hAnsi="Arial" w:cs="Arial"/>
                <w:sz w:val="16"/>
                <w:szCs w:val="16"/>
              </w:rPr>
              <w:t xml:space="preserve"> glucuronide</w:t>
            </w:r>
          </w:p>
        </w:tc>
        <w:tc>
          <w:tcPr>
            <w:tcW w:w="1641" w:type="dxa"/>
            <w:shd w:val="clear" w:color="auto" w:fill="92D050"/>
            <w:vAlign w:val="center"/>
          </w:tcPr>
          <w:p w:rsidR="00510361" w:rsidRPr="00F73A55" w:rsidRDefault="00F73A55" w:rsidP="00F73A55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A</w:t>
            </w:r>
            <w:r w:rsidR="00E64C6A" w:rsidRPr="00F73A55">
              <w:rPr>
                <w:rFonts w:ascii="Arial" w:hAnsi="Arial" w:cs="Arial"/>
                <w:sz w:val="16"/>
                <w:szCs w:val="16"/>
              </w:rPr>
              <w:t>romatase inhibitor</w:t>
            </w:r>
            <w:r w:rsidRPr="00F73A55">
              <w:rPr>
                <w:rFonts w:ascii="Arial" w:hAnsi="Arial" w:cs="Arial"/>
                <w:sz w:val="16"/>
                <w:szCs w:val="16"/>
              </w:rPr>
              <w:t xml:space="preserve"> and its </w:t>
            </w:r>
            <w:r w:rsidR="00E64C6A" w:rsidRPr="00F73A55">
              <w:rPr>
                <w:rFonts w:ascii="Arial" w:hAnsi="Arial" w:cs="Arial"/>
                <w:sz w:val="16"/>
                <w:szCs w:val="16"/>
              </w:rPr>
              <w:t>metabolites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510361" w:rsidRPr="00F73A55" w:rsidRDefault="00E64C6A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h-</w:t>
            </w:r>
            <w:proofErr w:type="spellStart"/>
            <w:r w:rsidRPr="00F73A55">
              <w:rPr>
                <w:rFonts w:ascii="Arial" w:hAnsi="Arial" w:cs="Arial"/>
                <w:sz w:val="16"/>
                <w:szCs w:val="16"/>
              </w:rPr>
              <w:t>pls</w:t>
            </w:r>
            <w:proofErr w:type="spellEnd"/>
          </w:p>
        </w:tc>
        <w:tc>
          <w:tcPr>
            <w:tcW w:w="708" w:type="dxa"/>
            <w:shd w:val="clear" w:color="auto" w:fill="92D050"/>
            <w:vAlign w:val="center"/>
          </w:tcPr>
          <w:p w:rsidR="00510361" w:rsidRPr="00F73A55" w:rsidRDefault="003C760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SPE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F73A55" w:rsidRPr="00F73A55" w:rsidRDefault="00F73A55" w:rsidP="00AA5E10">
            <w:pPr>
              <w:rPr>
                <w:rFonts w:ascii="Arial" w:hAnsi="Arial" w:cs="Arial"/>
                <w:sz w:val="16"/>
                <w:szCs w:val="16"/>
              </w:rPr>
            </w:pPr>
          </w:p>
          <w:p w:rsidR="00163230" w:rsidRDefault="00163230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C18(</w:t>
            </w:r>
            <w:r w:rsidR="00F73A55" w:rsidRPr="00F73A55">
              <w:rPr>
                <w:rFonts w:ascii="Arial" w:hAnsi="Arial" w:cs="Arial"/>
                <w:sz w:val="16"/>
                <w:szCs w:val="16"/>
              </w:rPr>
              <w:t>50</w:t>
            </w:r>
            <w:r w:rsidRPr="00F73A55">
              <w:rPr>
                <w:rFonts w:ascii="Arial" w:hAnsi="Arial" w:cs="Arial"/>
                <w:sz w:val="16"/>
                <w:szCs w:val="16"/>
              </w:rPr>
              <w:t>×</w:t>
            </w:r>
            <w:r w:rsidR="00F73A55" w:rsidRPr="00F73A55">
              <w:rPr>
                <w:rFonts w:ascii="Arial" w:hAnsi="Arial" w:cs="Arial"/>
                <w:sz w:val="16"/>
                <w:szCs w:val="16"/>
              </w:rPr>
              <w:t>4.6</w:t>
            </w:r>
            <w:r w:rsidRPr="00F73A55">
              <w:rPr>
                <w:rFonts w:ascii="Arial" w:hAnsi="Arial" w:cs="Arial"/>
                <w:sz w:val="16"/>
                <w:szCs w:val="16"/>
              </w:rPr>
              <w:t>mm, 1.8μm)</w:t>
            </w:r>
          </w:p>
          <w:p w:rsidR="00F73A55" w:rsidRPr="00F73A55" w:rsidRDefault="00F73A55" w:rsidP="00AA5E10">
            <w:pPr>
              <w:rPr>
                <w:rFonts w:ascii="Arial" w:hAnsi="Arial" w:cs="Arial"/>
                <w:color w:val="3333FF"/>
                <w:sz w:val="16"/>
                <w:szCs w:val="16"/>
              </w:rPr>
            </w:pPr>
            <w:r w:rsidRPr="00F73A55">
              <w:rPr>
                <w:rFonts w:ascii="Arial" w:hAnsi="Arial" w:cs="Arial"/>
                <w:color w:val="3333FF"/>
                <w:sz w:val="16"/>
                <w:szCs w:val="16"/>
              </w:rPr>
              <w:t>UPLC</w:t>
            </w:r>
          </w:p>
          <w:p w:rsidR="00163230" w:rsidRPr="00F73A55" w:rsidRDefault="00163230" w:rsidP="00AA5E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510361" w:rsidRPr="00F73A55" w:rsidRDefault="003C760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92D050"/>
          </w:tcPr>
          <w:p w:rsidR="00F73A55" w:rsidRPr="00F73A55" w:rsidRDefault="00F73A55" w:rsidP="00AA5E10">
            <w:pPr>
              <w:rPr>
                <w:rFonts w:ascii="Arial" w:hAnsi="Arial" w:cs="Arial"/>
                <w:sz w:val="16"/>
                <w:szCs w:val="16"/>
              </w:rPr>
            </w:pPr>
          </w:p>
          <w:p w:rsidR="00F73A55" w:rsidRPr="00F73A55" w:rsidRDefault="00F73A55" w:rsidP="00AA5E10">
            <w:pPr>
              <w:rPr>
                <w:rFonts w:ascii="Arial" w:hAnsi="Arial" w:cs="Arial"/>
                <w:sz w:val="16"/>
                <w:szCs w:val="16"/>
              </w:rPr>
            </w:pPr>
          </w:p>
          <w:p w:rsidR="00510361" w:rsidRPr="00F73A55" w:rsidRDefault="003C760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92D050"/>
          </w:tcPr>
          <w:p w:rsidR="00F73A55" w:rsidRPr="00F73A55" w:rsidRDefault="00F73A55" w:rsidP="00AA5E10">
            <w:pPr>
              <w:rPr>
                <w:rFonts w:ascii="Arial" w:hAnsi="Arial" w:cs="Arial"/>
                <w:sz w:val="16"/>
                <w:szCs w:val="16"/>
              </w:rPr>
            </w:pPr>
          </w:p>
          <w:p w:rsidR="00F73A55" w:rsidRPr="00F73A55" w:rsidRDefault="00F73A55" w:rsidP="00AA5E10">
            <w:pPr>
              <w:rPr>
                <w:rFonts w:ascii="Arial" w:hAnsi="Arial" w:cs="Arial"/>
                <w:sz w:val="16"/>
                <w:szCs w:val="16"/>
              </w:rPr>
            </w:pPr>
          </w:p>
          <w:p w:rsidR="00510361" w:rsidRPr="00F73A55" w:rsidRDefault="003C760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IL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BF645B" w:rsidRPr="00F73A55" w:rsidRDefault="00BF645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30-31</w:t>
            </w:r>
          </w:p>
          <w:p w:rsidR="004D7B31" w:rsidRPr="00F73A55" w:rsidRDefault="004D7B31" w:rsidP="00AA5E10">
            <w:pPr>
              <w:rPr>
                <w:rFonts w:ascii="Arial" w:hAnsi="Arial" w:cs="Arial"/>
                <w:sz w:val="16"/>
                <w:szCs w:val="16"/>
              </w:rPr>
            </w:pPr>
          </w:p>
          <w:p w:rsidR="00BF645B" w:rsidRPr="00F73A55" w:rsidRDefault="00BF645B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90-100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510361" w:rsidRPr="00F73A55" w:rsidRDefault="003C760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510361" w:rsidRPr="00F73A55" w:rsidRDefault="00FE726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 xml:space="preserve">20 </w:t>
            </w:r>
            <w:proofErr w:type="spellStart"/>
            <w:r w:rsidRPr="00F73A55">
              <w:rPr>
                <w:rFonts w:ascii="Arial" w:hAnsi="Arial" w:cs="Arial"/>
                <w:sz w:val="16"/>
                <w:szCs w:val="16"/>
              </w:rPr>
              <w:t>nmol</w:t>
            </w:r>
            <w:proofErr w:type="spellEnd"/>
            <w:r w:rsidRPr="00F73A55">
              <w:rPr>
                <w:rFonts w:ascii="Arial" w:hAnsi="Arial" w:cs="Arial"/>
                <w:sz w:val="16"/>
                <w:szCs w:val="16"/>
              </w:rPr>
              <w:t>/L</w:t>
            </w:r>
          </w:p>
          <w:p w:rsidR="00FE7262" w:rsidRPr="00F73A55" w:rsidRDefault="00FE726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 xml:space="preserve">0.2 </w:t>
            </w:r>
            <w:proofErr w:type="spellStart"/>
            <w:r w:rsidRPr="00F73A55">
              <w:rPr>
                <w:rFonts w:ascii="Arial" w:hAnsi="Arial" w:cs="Arial"/>
                <w:sz w:val="16"/>
                <w:szCs w:val="16"/>
              </w:rPr>
              <w:t>nmol</w:t>
            </w:r>
            <w:proofErr w:type="spellEnd"/>
            <w:r w:rsidRPr="00F73A55">
              <w:rPr>
                <w:rFonts w:ascii="Arial" w:hAnsi="Arial" w:cs="Arial"/>
                <w:sz w:val="16"/>
                <w:szCs w:val="16"/>
              </w:rPr>
              <w:t>/L</w:t>
            </w:r>
          </w:p>
          <w:p w:rsidR="00FE7262" w:rsidRPr="00F73A55" w:rsidRDefault="00FE7262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F73A55">
              <w:rPr>
                <w:rFonts w:ascii="Arial" w:hAnsi="Arial" w:cs="Arial"/>
                <w:sz w:val="16"/>
                <w:szCs w:val="16"/>
              </w:rPr>
              <w:t xml:space="preserve">2 </w:t>
            </w:r>
            <w:proofErr w:type="spellStart"/>
            <w:r w:rsidRPr="00F73A55">
              <w:rPr>
                <w:rFonts w:ascii="Arial" w:hAnsi="Arial" w:cs="Arial"/>
                <w:sz w:val="16"/>
                <w:szCs w:val="16"/>
              </w:rPr>
              <w:t>nmol</w:t>
            </w:r>
            <w:proofErr w:type="spellEnd"/>
            <w:r w:rsidRPr="00F73A55">
              <w:rPr>
                <w:rFonts w:ascii="Arial" w:hAnsi="Arial" w:cs="Arial"/>
                <w:sz w:val="16"/>
                <w:szCs w:val="16"/>
              </w:rPr>
              <w:t>/L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510361" w:rsidRPr="00F73A55" w:rsidRDefault="007509DC" w:rsidP="00F73A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92D050"/>
            <w:vAlign w:val="center"/>
          </w:tcPr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PR104</w:t>
            </w:r>
          </w:p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PR-104A</w:t>
            </w:r>
          </w:p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PR-104G</w:t>
            </w:r>
          </w:p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PR-104H</w:t>
            </w:r>
          </w:p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PR-104M</w:t>
            </w:r>
          </w:p>
        </w:tc>
        <w:tc>
          <w:tcPr>
            <w:tcW w:w="1641" w:type="dxa"/>
            <w:shd w:val="clear" w:color="auto" w:fill="92D050"/>
            <w:vAlign w:val="center"/>
          </w:tcPr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Hypoxia-activated prodrug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h-p</w:t>
            </w:r>
            <w:r w:rsidR="00042583" w:rsidRPr="00042583">
              <w:rPr>
                <w:rFonts w:ascii="Arial" w:hAnsi="Arial" w:cs="Arial"/>
                <w:sz w:val="16"/>
                <w:szCs w:val="16"/>
              </w:rPr>
              <w:t>lasma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FA651C" w:rsidRPr="00042583" w:rsidRDefault="00FA651C" w:rsidP="00042583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C18</w:t>
            </w:r>
            <w:r w:rsidR="00042583" w:rsidRPr="000425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2583">
              <w:rPr>
                <w:rFonts w:ascii="Arial" w:hAnsi="Arial" w:cs="Arial"/>
                <w:sz w:val="16"/>
                <w:szCs w:val="16"/>
              </w:rPr>
              <w:t xml:space="preserve">(50×2.1mm,1.8 µm) </w:t>
            </w:r>
            <w:r w:rsidR="00042583" w:rsidRPr="00F57072">
              <w:rPr>
                <w:rFonts w:ascii="Arial" w:hAnsi="Arial" w:cs="Arial"/>
                <w:color w:val="3333FF"/>
                <w:sz w:val="16"/>
                <w:szCs w:val="16"/>
              </w:rPr>
              <w:t>UPLC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IL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87.4-112.6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0.1µmol/L</w:t>
            </w:r>
          </w:p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0.05µmol/L</w:t>
            </w:r>
          </w:p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0.05µmol/L</w:t>
            </w:r>
          </w:p>
          <w:p w:rsidR="00FA651C" w:rsidRPr="00042583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0.025µmol/L</w:t>
            </w:r>
          </w:p>
          <w:p w:rsidR="00FA651C" w:rsidRPr="00042583" w:rsidRDefault="00FA651C" w:rsidP="00042583">
            <w:pPr>
              <w:rPr>
                <w:rFonts w:ascii="Arial" w:hAnsi="Arial" w:cs="Arial"/>
                <w:sz w:val="16"/>
                <w:szCs w:val="16"/>
              </w:rPr>
            </w:pPr>
            <w:r w:rsidRPr="00042583">
              <w:rPr>
                <w:rFonts w:ascii="Arial" w:hAnsi="Arial" w:cs="Arial"/>
                <w:sz w:val="16"/>
                <w:szCs w:val="16"/>
              </w:rPr>
              <w:t>0.01µmol/L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FA651C" w:rsidRPr="00042583" w:rsidRDefault="007509DC" w:rsidP="000425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92D050"/>
            <w:vAlign w:val="center"/>
          </w:tcPr>
          <w:p w:rsidR="00FA651C" w:rsidRPr="00E040D7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E040D7">
              <w:rPr>
                <w:rFonts w:ascii="Arial" w:hAnsi="Arial" w:cs="Arial"/>
                <w:sz w:val="16"/>
                <w:szCs w:val="16"/>
              </w:rPr>
              <w:t>CA4P</w:t>
            </w:r>
          </w:p>
          <w:p w:rsidR="00FA651C" w:rsidRPr="00E040D7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E040D7">
              <w:rPr>
                <w:rFonts w:ascii="Arial" w:hAnsi="Arial" w:cs="Arial"/>
                <w:sz w:val="16"/>
                <w:szCs w:val="16"/>
              </w:rPr>
              <w:t>CA4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E040D7">
              <w:rPr>
                <w:rFonts w:ascii="Arial" w:hAnsi="Arial" w:cs="Arial"/>
                <w:sz w:val="16"/>
                <w:szCs w:val="16"/>
              </w:rPr>
              <w:t>CA4-Glu</w:t>
            </w:r>
          </w:p>
        </w:tc>
        <w:tc>
          <w:tcPr>
            <w:tcW w:w="1641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Antitumor vascular disrupting agent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9D7271" w:rsidRDefault="00F57072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d-plasma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FA651C" w:rsidRPr="009D7271" w:rsidRDefault="00F57072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C18 </w:t>
            </w:r>
            <w:r w:rsidR="00FA651C" w:rsidRPr="009D7271">
              <w:rPr>
                <w:rFonts w:ascii="Arial" w:hAnsi="Arial" w:cs="Arial"/>
                <w:sz w:val="16"/>
                <w:szCs w:val="16"/>
              </w:rPr>
              <w:t>(150 ×3.0 mm, 5μm)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ESI(+) ESI(+)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ESI(-)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NEG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5 ng/mL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FA651C" w:rsidRPr="009D7271" w:rsidRDefault="007509DC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</w:tr>
      <w:tr w:rsidR="00AF5A88" w:rsidRPr="009D7271" w:rsidTr="00B76F5B">
        <w:tc>
          <w:tcPr>
            <w:tcW w:w="1800" w:type="dxa"/>
            <w:shd w:val="clear" w:color="auto" w:fill="92D050"/>
            <w:vAlign w:val="center"/>
          </w:tcPr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Paclitaxel</w:t>
            </w:r>
          </w:p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Docetaxel</w:t>
            </w:r>
          </w:p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Vinblastine</w:t>
            </w:r>
          </w:p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76463F">
              <w:rPr>
                <w:rFonts w:ascii="Arial" w:hAnsi="Arial" w:cs="Arial"/>
                <w:sz w:val="16"/>
                <w:szCs w:val="16"/>
              </w:rPr>
              <w:t>Vinorelbine</w:t>
            </w:r>
            <w:proofErr w:type="spellEnd"/>
          </w:p>
        </w:tc>
        <w:tc>
          <w:tcPr>
            <w:tcW w:w="1641" w:type="dxa"/>
            <w:shd w:val="clear" w:color="auto" w:fill="92D050"/>
            <w:vAlign w:val="center"/>
          </w:tcPr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Regulators of microtubule formation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76463F" w:rsidRDefault="00821C91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LLE</w:t>
            </w:r>
          </w:p>
        </w:tc>
        <w:tc>
          <w:tcPr>
            <w:tcW w:w="2268" w:type="dxa"/>
            <w:shd w:val="clear" w:color="auto" w:fill="92D050"/>
            <w:vAlign w:val="center"/>
          </w:tcPr>
          <w:p w:rsidR="00821C91" w:rsidRPr="0076463F" w:rsidRDefault="00821C91" w:rsidP="00AA5E10">
            <w:pPr>
              <w:rPr>
                <w:rFonts w:ascii="Arial" w:hAnsi="Arial" w:cs="Arial"/>
                <w:sz w:val="16"/>
                <w:szCs w:val="16"/>
              </w:rPr>
            </w:pPr>
          </w:p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C18</w:t>
            </w:r>
            <w:r w:rsidR="00821C91" w:rsidRPr="007646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463F">
              <w:rPr>
                <w:rFonts w:ascii="Arial" w:hAnsi="Arial" w:cs="Arial"/>
                <w:sz w:val="16"/>
                <w:szCs w:val="16"/>
              </w:rPr>
              <w:t>(100×2.1mm, 3.5µm)</w:t>
            </w:r>
          </w:p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FA651C" w:rsidRPr="0076463F" w:rsidRDefault="0076463F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ISO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86.7-102.5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25 ng/mL</w:t>
            </w:r>
          </w:p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10 ng/mL</w:t>
            </w:r>
          </w:p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10 ng/mL</w:t>
            </w:r>
          </w:p>
          <w:p w:rsidR="00FA651C" w:rsidRPr="0076463F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76463F">
              <w:rPr>
                <w:rFonts w:ascii="Arial" w:hAnsi="Arial" w:cs="Arial"/>
                <w:sz w:val="16"/>
                <w:szCs w:val="16"/>
              </w:rPr>
              <w:t>10 ng/mL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FA651C" w:rsidRPr="0076463F" w:rsidRDefault="007509DC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</w:tr>
      <w:tr w:rsidR="0067569E" w:rsidRPr="0067569E" w:rsidTr="00B76F5B">
        <w:tc>
          <w:tcPr>
            <w:tcW w:w="1800" w:type="dxa"/>
            <w:shd w:val="clear" w:color="auto" w:fill="DDD9C3" w:themeFill="background2" w:themeFillShade="E6"/>
            <w:vAlign w:val="center"/>
          </w:tcPr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17AAG</w:t>
            </w:r>
          </w:p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17AG</w:t>
            </w:r>
          </w:p>
        </w:tc>
        <w:tc>
          <w:tcPr>
            <w:tcW w:w="1641" w:type="dxa"/>
            <w:shd w:val="clear" w:color="auto" w:fill="DDD9C3" w:themeFill="background2" w:themeFillShade="E6"/>
            <w:vAlign w:val="center"/>
          </w:tcPr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HSP90 inhibitor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FA651C" w:rsidRPr="0067569E" w:rsidRDefault="0067569E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h-plasma</w:t>
            </w:r>
          </w:p>
        </w:tc>
        <w:tc>
          <w:tcPr>
            <w:tcW w:w="708" w:type="dxa"/>
            <w:shd w:val="clear" w:color="auto" w:fill="DDD9C3" w:themeFill="background2" w:themeFillShade="E6"/>
            <w:vAlign w:val="center"/>
          </w:tcPr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PPT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:rsidR="0067569E" w:rsidRPr="0067569E" w:rsidRDefault="0067569E" w:rsidP="00AA5E10">
            <w:pPr>
              <w:rPr>
                <w:rFonts w:ascii="Arial" w:hAnsi="Arial" w:cs="Arial"/>
                <w:sz w:val="16"/>
                <w:szCs w:val="16"/>
              </w:rPr>
            </w:pPr>
          </w:p>
          <w:p w:rsidR="00FA651C" w:rsidRPr="0067569E" w:rsidRDefault="00C665DD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 xml:space="preserve">C18 </w:t>
            </w:r>
            <w:r w:rsidR="00FA651C" w:rsidRPr="0067569E">
              <w:rPr>
                <w:rFonts w:ascii="Arial" w:hAnsi="Arial" w:cs="Arial"/>
                <w:sz w:val="16"/>
                <w:szCs w:val="16"/>
              </w:rPr>
              <w:t>(50 ×2.1 mm, 5μm)</w:t>
            </w:r>
          </w:p>
          <w:p w:rsidR="00FA651C" w:rsidRPr="0067569E" w:rsidRDefault="00FA651C" w:rsidP="00C66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DD9C3" w:themeFill="background2" w:themeFillShade="E6"/>
            <w:vAlign w:val="center"/>
          </w:tcPr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ESI(+)</w:t>
            </w: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AN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709" w:type="dxa"/>
            <w:shd w:val="clear" w:color="auto" w:fill="DDD9C3" w:themeFill="background2" w:themeFillShade="E6"/>
            <w:vAlign w:val="center"/>
          </w:tcPr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 xml:space="preserve">7.0 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0.5 ng/mL</w:t>
            </w:r>
          </w:p>
          <w:p w:rsidR="00FA651C" w:rsidRPr="0067569E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  <w:r w:rsidRPr="0067569E">
              <w:rPr>
                <w:rFonts w:ascii="Arial" w:hAnsi="Arial" w:cs="Arial"/>
                <w:sz w:val="16"/>
                <w:szCs w:val="16"/>
              </w:rPr>
              <w:t>0.5 ng/mL</w:t>
            </w: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FA651C" w:rsidRPr="0067569E" w:rsidRDefault="007509DC" w:rsidP="00AA5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</w:tr>
      <w:tr w:rsidR="00FA651C" w:rsidRPr="009D7271" w:rsidTr="00B76F5B">
        <w:tc>
          <w:tcPr>
            <w:tcW w:w="13363" w:type="dxa"/>
            <w:gridSpan w:val="12"/>
            <w:vAlign w:val="center"/>
          </w:tcPr>
          <w:p w:rsidR="00FA651C" w:rsidRPr="009D7271" w:rsidRDefault="00FA651C" w:rsidP="00B64159">
            <w:pPr>
              <w:rPr>
                <w:rFonts w:ascii="Arial" w:hAnsi="Arial" w:cs="Arial"/>
                <w:sz w:val="16"/>
                <w:szCs w:val="16"/>
              </w:rPr>
            </w:pPr>
            <w:r w:rsidRPr="009D7271">
              <w:rPr>
                <w:rFonts w:ascii="Arial" w:hAnsi="Arial" w:cs="Arial"/>
                <w:sz w:val="16"/>
                <w:szCs w:val="16"/>
              </w:rPr>
              <w:t>Abbreviation: Prep: sample preparation; S-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>(M-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): Solid phase (Mobile phase); E-mode: Elution mode;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Interf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: Interface; IS: Internal standard;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RT:Run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 time;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LLOQ:Lower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 limit of quantitation; Ref: Reference number; h: human; m:mouse; r:rat; d:dog; LLE: liquid-liquid extraction; SPE: solid phase extraction; PPT: protein precipitation; ISO: isocratic elution; GRA: gradient elution; AN: analogue internal standard; IL: isotope labeled internal standard; </w:t>
            </w:r>
            <w:r w:rsidR="004B375D" w:rsidRPr="009D7271">
              <w:rPr>
                <w:rFonts w:ascii="Arial" w:hAnsi="Arial" w:cs="Arial"/>
                <w:sz w:val="16"/>
                <w:szCs w:val="16"/>
              </w:rPr>
              <w:t>CP: Cyclophosphamide; 4OHCP: 4-hydroxycyclophosphamide</w:t>
            </w:r>
            <w:r w:rsidR="000202EC" w:rsidRPr="009D7271">
              <w:rPr>
                <w:rFonts w:ascii="Arial" w:hAnsi="Arial" w:cs="Arial"/>
                <w:sz w:val="16"/>
                <w:szCs w:val="16"/>
              </w:rPr>
              <w:t>;</w:t>
            </w:r>
            <w:r w:rsidR="00A94752" w:rsidRPr="009D7271">
              <w:rPr>
                <w:rFonts w:ascii="Arial" w:hAnsi="Arial" w:cs="Arial"/>
                <w:sz w:val="16"/>
                <w:szCs w:val="16"/>
              </w:rPr>
              <w:t xml:space="preserve"> O-DMG:O-</w:t>
            </w:r>
            <w:proofErr w:type="spellStart"/>
            <w:r w:rsidR="00A94752" w:rsidRPr="009D7271">
              <w:rPr>
                <w:rFonts w:ascii="Arial" w:hAnsi="Arial" w:cs="Arial"/>
                <w:sz w:val="16"/>
                <w:szCs w:val="16"/>
              </w:rPr>
              <w:t>desmethyl</w:t>
            </w:r>
            <w:proofErr w:type="spellEnd"/>
            <w:r w:rsidR="00A94752"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A94752" w:rsidRPr="009D7271">
              <w:rPr>
                <w:rFonts w:ascii="Arial" w:hAnsi="Arial" w:cs="Arial"/>
                <w:sz w:val="16"/>
                <w:szCs w:val="16"/>
              </w:rPr>
              <w:t>gefitinib</w:t>
            </w:r>
            <w:proofErr w:type="spellEnd"/>
            <w:r w:rsidR="00A94752" w:rsidRPr="009D7271">
              <w:rPr>
                <w:rFonts w:ascii="Arial" w:hAnsi="Arial" w:cs="Arial"/>
                <w:sz w:val="16"/>
                <w:szCs w:val="16"/>
              </w:rPr>
              <w:t>;</w:t>
            </w:r>
            <w:r w:rsidR="004B375D"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4A81" w:rsidRPr="009D7271">
              <w:rPr>
                <w:rFonts w:ascii="Arial" w:hAnsi="Arial" w:cs="Arial"/>
                <w:sz w:val="16"/>
                <w:szCs w:val="16"/>
              </w:rPr>
              <w:t xml:space="preserve">MTX: Methotrexate; </w:t>
            </w:r>
            <w:r w:rsidR="004F1D98" w:rsidRPr="009D7271">
              <w:rPr>
                <w:rFonts w:ascii="Arial" w:hAnsi="Arial" w:cs="Arial"/>
                <w:sz w:val="16"/>
                <w:szCs w:val="16"/>
              </w:rPr>
              <w:t xml:space="preserve">L-DOX: Liposomal doxorubicin; LBH589: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Panobinostat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B64159" w:rsidRPr="009D7271">
              <w:rPr>
                <w:rFonts w:ascii="Arial" w:hAnsi="Arial" w:cs="Arial"/>
                <w:sz w:val="16"/>
                <w:szCs w:val="16"/>
              </w:rPr>
              <w:t xml:space="preserve">MG: methyl </w:t>
            </w:r>
            <w:proofErr w:type="spellStart"/>
            <w:r w:rsidR="00B64159" w:rsidRPr="009D7271">
              <w:rPr>
                <w:rFonts w:ascii="Arial" w:hAnsi="Arial" w:cs="Arial"/>
                <w:sz w:val="16"/>
                <w:szCs w:val="16"/>
              </w:rPr>
              <w:t>gallate</w:t>
            </w:r>
            <w:proofErr w:type="spellEnd"/>
            <w:r w:rsidR="00B64159" w:rsidRPr="009D7271">
              <w:rPr>
                <w:rFonts w:ascii="Arial" w:hAnsi="Arial" w:cs="Arial"/>
                <w:sz w:val="16"/>
                <w:szCs w:val="16"/>
              </w:rPr>
              <w:t xml:space="preserve">; PGG: </w:t>
            </w:r>
            <w:proofErr w:type="spellStart"/>
            <w:r w:rsidR="00B64159" w:rsidRPr="009D7271">
              <w:rPr>
                <w:rFonts w:ascii="Arial" w:hAnsi="Arial" w:cs="Arial"/>
                <w:sz w:val="16"/>
                <w:szCs w:val="16"/>
              </w:rPr>
              <w:t>pentagalloyl</w:t>
            </w:r>
            <w:proofErr w:type="spellEnd"/>
            <w:r w:rsidR="00B64159"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B64159" w:rsidRPr="009D7271">
              <w:rPr>
                <w:rFonts w:ascii="Arial" w:hAnsi="Arial" w:cs="Arial"/>
                <w:sz w:val="16"/>
                <w:szCs w:val="16"/>
              </w:rPr>
              <w:t>glucopyranose</w:t>
            </w:r>
            <w:proofErr w:type="spellEnd"/>
            <w:r w:rsidR="00B64159" w:rsidRPr="009D7271">
              <w:rPr>
                <w:rFonts w:ascii="Arial" w:hAnsi="Arial" w:cs="Arial"/>
                <w:sz w:val="16"/>
                <w:szCs w:val="16"/>
              </w:rPr>
              <w:t>;</w:t>
            </w:r>
            <w:r w:rsidRPr="009D727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5D48" w:rsidRPr="00875D48">
              <w:rPr>
                <w:rFonts w:ascii="Arial" w:hAnsi="Arial" w:cs="Arial"/>
                <w:sz w:val="16"/>
                <w:szCs w:val="16"/>
              </w:rPr>
              <w:t>17β-2H-EXE</w:t>
            </w:r>
            <w:r w:rsidR="00875D4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875D48" w:rsidRPr="00875D48">
              <w:rPr>
                <w:rFonts w:ascii="Arial" w:hAnsi="Arial" w:cs="Arial"/>
                <w:sz w:val="16"/>
                <w:szCs w:val="16"/>
              </w:rPr>
              <w:t>17β-</w:t>
            </w:r>
            <w:proofErr w:type="spellStart"/>
            <w:r w:rsidR="00875D48" w:rsidRPr="00875D48">
              <w:rPr>
                <w:rFonts w:ascii="Arial" w:hAnsi="Arial" w:cs="Arial"/>
                <w:sz w:val="16"/>
                <w:szCs w:val="16"/>
              </w:rPr>
              <w:t>hydroxyexemestane</w:t>
            </w:r>
            <w:proofErr w:type="spellEnd"/>
            <w:r w:rsidR="00875D48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875D48" w:rsidRPr="00875D48">
              <w:rPr>
                <w:rFonts w:ascii="Arial" w:hAnsi="Arial" w:cs="Arial"/>
                <w:sz w:val="16"/>
                <w:szCs w:val="16"/>
              </w:rPr>
              <w:t xml:space="preserve">17β-2H-EXE-Glu: 17β-hydroxyexemestane-17-O-β-D-glucuronide </w:t>
            </w:r>
            <w:r w:rsidRPr="009D7271">
              <w:rPr>
                <w:rFonts w:ascii="Arial" w:hAnsi="Arial" w:cs="Arial"/>
                <w:sz w:val="16"/>
                <w:szCs w:val="16"/>
              </w:rPr>
              <w:t xml:space="preserve">A; </w:t>
            </w:r>
            <w:r w:rsidR="00EC742F" w:rsidRPr="00EC742F">
              <w:rPr>
                <w:rFonts w:ascii="Arial" w:hAnsi="Arial" w:cs="Arial"/>
                <w:sz w:val="16"/>
                <w:szCs w:val="16"/>
              </w:rPr>
              <w:t>7-HEC</w:t>
            </w:r>
            <w:r w:rsidR="00EC742F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EC742F" w:rsidRPr="00EC742F">
              <w:rPr>
                <w:rFonts w:ascii="Arial" w:hAnsi="Arial" w:cs="Arial"/>
                <w:sz w:val="16"/>
                <w:szCs w:val="16"/>
              </w:rPr>
              <w:t>7-hydroxyethyl-camptothecin</w:t>
            </w:r>
            <w:r w:rsidRPr="009D7271">
              <w:rPr>
                <w:rFonts w:ascii="Arial" w:hAnsi="Arial" w:cs="Arial"/>
                <w:sz w:val="16"/>
                <w:szCs w:val="16"/>
              </w:rPr>
              <w:t xml:space="preserve">; PR104: (A: alcohol; H: hydroxylamine; M: amine; G: O-glucuronide); CA4P: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combretastatin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 A4 phosphate; CA4: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combretastatin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 A4; CA4G: 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combretastatin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 xml:space="preserve"> A4 glucuronide; 17AAG: 17-(</w:t>
            </w:r>
            <w:proofErr w:type="spellStart"/>
            <w:r w:rsidRPr="009D7271">
              <w:rPr>
                <w:rFonts w:ascii="Arial" w:hAnsi="Arial" w:cs="Arial"/>
                <w:sz w:val="16"/>
                <w:szCs w:val="16"/>
              </w:rPr>
              <w:t>allylamino</w:t>
            </w:r>
            <w:proofErr w:type="spellEnd"/>
            <w:r w:rsidRPr="009D7271">
              <w:rPr>
                <w:rFonts w:ascii="Arial" w:hAnsi="Arial" w:cs="Arial"/>
                <w:sz w:val="16"/>
                <w:szCs w:val="16"/>
              </w:rPr>
              <w:t>)-17-demethoxygeldanamycin; 17AG: 17-amino-17-demethoxygeldanamycin; NEG: negligible matrix effect; SIG: significant matrix effect; UNK: unknown;</w:t>
            </w:r>
          </w:p>
          <w:p w:rsidR="00FA651C" w:rsidRPr="009D7271" w:rsidRDefault="00FA651C" w:rsidP="00AA5E1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23B2" w:rsidRPr="009D7271" w:rsidRDefault="00E423B2" w:rsidP="00AA5E10">
      <w:pPr>
        <w:rPr>
          <w:rFonts w:ascii="Arial" w:hAnsi="Arial" w:cs="Arial"/>
          <w:sz w:val="16"/>
          <w:szCs w:val="16"/>
        </w:rPr>
      </w:pPr>
    </w:p>
    <w:sectPr w:rsidR="00E423B2" w:rsidRPr="009D7271" w:rsidSect="00DC09F3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EEC" w:rsidRDefault="009A4EEC" w:rsidP="0020799A">
      <w:pPr>
        <w:spacing w:after="0" w:line="240" w:lineRule="auto"/>
      </w:pPr>
      <w:r>
        <w:separator/>
      </w:r>
    </w:p>
  </w:endnote>
  <w:endnote w:type="continuationSeparator" w:id="0">
    <w:p w:rsidR="009A4EEC" w:rsidRDefault="009A4EEC" w:rsidP="00207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EEC" w:rsidRDefault="009A4EEC" w:rsidP="0020799A">
      <w:pPr>
        <w:spacing w:after="0" w:line="240" w:lineRule="auto"/>
      </w:pPr>
      <w:r>
        <w:separator/>
      </w:r>
    </w:p>
  </w:footnote>
  <w:footnote w:type="continuationSeparator" w:id="0">
    <w:p w:rsidR="009A4EEC" w:rsidRDefault="009A4EEC" w:rsidP="00207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99A" w:rsidRDefault="0020799A">
    <w:pPr>
      <w:pStyle w:val="Header"/>
    </w:pPr>
    <w:r w:rsidRPr="0020799A">
      <w:t>Table2. LC-MS/MS methods for determination of two or more drugs/metabolites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64285"/>
    <w:multiLevelType w:val="hybridMultilevel"/>
    <w:tmpl w:val="26CA7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D09E6"/>
    <w:multiLevelType w:val="hybridMultilevel"/>
    <w:tmpl w:val="F7A29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272F3"/>
    <w:multiLevelType w:val="hybridMultilevel"/>
    <w:tmpl w:val="722C8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45F51"/>
    <w:multiLevelType w:val="hybridMultilevel"/>
    <w:tmpl w:val="3086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C56D4"/>
    <w:multiLevelType w:val="hybridMultilevel"/>
    <w:tmpl w:val="CA9C4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34E7C"/>
    <w:multiLevelType w:val="hybridMultilevel"/>
    <w:tmpl w:val="408A3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F3"/>
    <w:rsid w:val="00004A1F"/>
    <w:rsid w:val="0001393B"/>
    <w:rsid w:val="000202EC"/>
    <w:rsid w:val="000353DB"/>
    <w:rsid w:val="000362BE"/>
    <w:rsid w:val="00037067"/>
    <w:rsid w:val="00042583"/>
    <w:rsid w:val="00045DFC"/>
    <w:rsid w:val="00050239"/>
    <w:rsid w:val="00051BB5"/>
    <w:rsid w:val="000532EF"/>
    <w:rsid w:val="00053870"/>
    <w:rsid w:val="00055938"/>
    <w:rsid w:val="000572CA"/>
    <w:rsid w:val="00076AB6"/>
    <w:rsid w:val="00095864"/>
    <w:rsid w:val="000B3C5C"/>
    <w:rsid w:val="000B44CF"/>
    <w:rsid w:val="000C7A54"/>
    <w:rsid w:val="000D1D3E"/>
    <w:rsid w:val="000D63A3"/>
    <w:rsid w:val="000D7CD4"/>
    <w:rsid w:val="000F17E4"/>
    <w:rsid w:val="000F7D28"/>
    <w:rsid w:val="00103608"/>
    <w:rsid w:val="00110141"/>
    <w:rsid w:val="00112CBB"/>
    <w:rsid w:val="001173B7"/>
    <w:rsid w:val="0012014C"/>
    <w:rsid w:val="00125F3F"/>
    <w:rsid w:val="001276F6"/>
    <w:rsid w:val="00130509"/>
    <w:rsid w:val="00131EDF"/>
    <w:rsid w:val="00134EE7"/>
    <w:rsid w:val="00140C64"/>
    <w:rsid w:val="00141B5B"/>
    <w:rsid w:val="00143933"/>
    <w:rsid w:val="0014479B"/>
    <w:rsid w:val="00151098"/>
    <w:rsid w:val="001532D2"/>
    <w:rsid w:val="00155745"/>
    <w:rsid w:val="00155D9C"/>
    <w:rsid w:val="00155EA5"/>
    <w:rsid w:val="00162A32"/>
    <w:rsid w:val="00163230"/>
    <w:rsid w:val="00164DC0"/>
    <w:rsid w:val="001711E8"/>
    <w:rsid w:val="0017285A"/>
    <w:rsid w:val="00180D1F"/>
    <w:rsid w:val="001A2E7C"/>
    <w:rsid w:val="001A581E"/>
    <w:rsid w:val="001A782D"/>
    <w:rsid w:val="001B2EEB"/>
    <w:rsid w:val="001B661E"/>
    <w:rsid w:val="001B74B1"/>
    <w:rsid w:val="001B7C75"/>
    <w:rsid w:val="001C5384"/>
    <w:rsid w:val="001C7599"/>
    <w:rsid w:val="001D6285"/>
    <w:rsid w:val="001E1A63"/>
    <w:rsid w:val="001E2CE5"/>
    <w:rsid w:val="001E40B3"/>
    <w:rsid w:val="0020756E"/>
    <w:rsid w:val="0020799A"/>
    <w:rsid w:val="0021040B"/>
    <w:rsid w:val="00227C71"/>
    <w:rsid w:val="00230B6E"/>
    <w:rsid w:val="00233069"/>
    <w:rsid w:val="00233565"/>
    <w:rsid w:val="00234370"/>
    <w:rsid w:val="00235B2D"/>
    <w:rsid w:val="00236A42"/>
    <w:rsid w:val="0023795D"/>
    <w:rsid w:val="00242909"/>
    <w:rsid w:val="00244310"/>
    <w:rsid w:val="00251040"/>
    <w:rsid w:val="00252C0B"/>
    <w:rsid w:val="00254BFD"/>
    <w:rsid w:val="00260583"/>
    <w:rsid w:val="00262F94"/>
    <w:rsid w:val="002823A5"/>
    <w:rsid w:val="00284363"/>
    <w:rsid w:val="00286EC4"/>
    <w:rsid w:val="00297B51"/>
    <w:rsid w:val="002A0CCA"/>
    <w:rsid w:val="002A57BA"/>
    <w:rsid w:val="002A7BE9"/>
    <w:rsid w:val="002B03B3"/>
    <w:rsid w:val="002B46A2"/>
    <w:rsid w:val="002C165E"/>
    <w:rsid w:val="002C6616"/>
    <w:rsid w:val="002D37D4"/>
    <w:rsid w:val="002E5E2A"/>
    <w:rsid w:val="002E6CBD"/>
    <w:rsid w:val="003068F9"/>
    <w:rsid w:val="00311192"/>
    <w:rsid w:val="00311752"/>
    <w:rsid w:val="00315E7C"/>
    <w:rsid w:val="00332C4A"/>
    <w:rsid w:val="0033685E"/>
    <w:rsid w:val="00340B51"/>
    <w:rsid w:val="0034365F"/>
    <w:rsid w:val="003438B2"/>
    <w:rsid w:val="003575D0"/>
    <w:rsid w:val="0036030A"/>
    <w:rsid w:val="003605DE"/>
    <w:rsid w:val="003633C1"/>
    <w:rsid w:val="003643A3"/>
    <w:rsid w:val="00372BCE"/>
    <w:rsid w:val="00373562"/>
    <w:rsid w:val="00374715"/>
    <w:rsid w:val="00376C6C"/>
    <w:rsid w:val="003817E8"/>
    <w:rsid w:val="00382326"/>
    <w:rsid w:val="00386BF2"/>
    <w:rsid w:val="00395F90"/>
    <w:rsid w:val="003A12BB"/>
    <w:rsid w:val="003A521D"/>
    <w:rsid w:val="003B08CF"/>
    <w:rsid w:val="003B2121"/>
    <w:rsid w:val="003B7AB0"/>
    <w:rsid w:val="003C2C65"/>
    <w:rsid w:val="003C760C"/>
    <w:rsid w:val="003E26DC"/>
    <w:rsid w:val="003E5078"/>
    <w:rsid w:val="00407B22"/>
    <w:rsid w:val="00407F4A"/>
    <w:rsid w:val="00434799"/>
    <w:rsid w:val="004466C0"/>
    <w:rsid w:val="00447895"/>
    <w:rsid w:val="00450918"/>
    <w:rsid w:val="0045427C"/>
    <w:rsid w:val="00467DA0"/>
    <w:rsid w:val="00471788"/>
    <w:rsid w:val="00474D30"/>
    <w:rsid w:val="00492CBA"/>
    <w:rsid w:val="004A6AF0"/>
    <w:rsid w:val="004B0BAA"/>
    <w:rsid w:val="004B1555"/>
    <w:rsid w:val="004B375D"/>
    <w:rsid w:val="004B3FCE"/>
    <w:rsid w:val="004B51F7"/>
    <w:rsid w:val="004B6A85"/>
    <w:rsid w:val="004C0307"/>
    <w:rsid w:val="004C3834"/>
    <w:rsid w:val="004C6DDF"/>
    <w:rsid w:val="004D0F82"/>
    <w:rsid w:val="004D112F"/>
    <w:rsid w:val="004D2544"/>
    <w:rsid w:val="004D2E13"/>
    <w:rsid w:val="004D63C5"/>
    <w:rsid w:val="004D7B31"/>
    <w:rsid w:val="004F16C0"/>
    <w:rsid w:val="004F1D98"/>
    <w:rsid w:val="004F2AC4"/>
    <w:rsid w:val="004F6E83"/>
    <w:rsid w:val="00500B46"/>
    <w:rsid w:val="00504C45"/>
    <w:rsid w:val="005065A6"/>
    <w:rsid w:val="00507619"/>
    <w:rsid w:val="00510361"/>
    <w:rsid w:val="00511DE9"/>
    <w:rsid w:val="0052431B"/>
    <w:rsid w:val="0052432F"/>
    <w:rsid w:val="005311B3"/>
    <w:rsid w:val="005338E1"/>
    <w:rsid w:val="005445EA"/>
    <w:rsid w:val="00546722"/>
    <w:rsid w:val="00553046"/>
    <w:rsid w:val="00555DB4"/>
    <w:rsid w:val="00564432"/>
    <w:rsid w:val="00565E2B"/>
    <w:rsid w:val="005671B0"/>
    <w:rsid w:val="005763BE"/>
    <w:rsid w:val="00583872"/>
    <w:rsid w:val="0059406B"/>
    <w:rsid w:val="005B1559"/>
    <w:rsid w:val="005B6A0A"/>
    <w:rsid w:val="005C0BF2"/>
    <w:rsid w:val="005D75AD"/>
    <w:rsid w:val="005E05DC"/>
    <w:rsid w:val="005E50DE"/>
    <w:rsid w:val="005E694F"/>
    <w:rsid w:val="005F4E80"/>
    <w:rsid w:val="0060002A"/>
    <w:rsid w:val="00614DC1"/>
    <w:rsid w:val="006217DB"/>
    <w:rsid w:val="00633986"/>
    <w:rsid w:val="00656297"/>
    <w:rsid w:val="006568DB"/>
    <w:rsid w:val="00663D2C"/>
    <w:rsid w:val="00670FD0"/>
    <w:rsid w:val="006722DC"/>
    <w:rsid w:val="00673B0E"/>
    <w:rsid w:val="00674866"/>
    <w:rsid w:val="0067569E"/>
    <w:rsid w:val="006818FC"/>
    <w:rsid w:val="00693AB7"/>
    <w:rsid w:val="00696292"/>
    <w:rsid w:val="006B7246"/>
    <w:rsid w:val="006C3039"/>
    <w:rsid w:val="006C3840"/>
    <w:rsid w:val="006C4D91"/>
    <w:rsid w:val="006D0D52"/>
    <w:rsid w:val="006E00B5"/>
    <w:rsid w:val="006F518A"/>
    <w:rsid w:val="006F7077"/>
    <w:rsid w:val="006F75E8"/>
    <w:rsid w:val="0070327B"/>
    <w:rsid w:val="00710305"/>
    <w:rsid w:val="00710A5A"/>
    <w:rsid w:val="007114E0"/>
    <w:rsid w:val="0072136D"/>
    <w:rsid w:val="00722148"/>
    <w:rsid w:val="0072434C"/>
    <w:rsid w:val="00726092"/>
    <w:rsid w:val="00733BE3"/>
    <w:rsid w:val="0074227A"/>
    <w:rsid w:val="007442A6"/>
    <w:rsid w:val="007467A4"/>
    <w:rsid w:val="00747E6D"/>
    <w:rsid w:val="007509DC"/>
    <w:rsid w:val="00756FF4"/>
    <w:rsid w:val="00762749"/>
    <w:rsid w:val="0076463F"/>
    <w:rsid w:val="007657E5"/>
    <w:rsid w:val="007659EC"/>
    <w:rsid w:val="00766F22"/>
    <w:rsid w:val="007673A5"/>
    <w:rsid w:val="0077239F"/>
    <w:rsid w:val="00772A36"/>
    <w:rsid w:val="007773D5"/>
    <w:rsid w:val="00782639"/>
    <w:rsid w:val="00796F58"/>
    <w:rsid w:val="007A11C7"/>
    <w:rsid w:val="007B7D87"/>
    <w:rsid w:val="007C4DB4"/>
    <w:rsid w:val="007D3E1B"/>
    <w:rsid w:val="008043DF"/>
    <w:rsid w:val="008169CE"/>
    <w:rsid w:val="00821C91"/>
    <w:rsid w:val="008403AA"/>
    <w:rsid w:val="0084066B"/>
    <w:rsid w:val="0084299F"/>
    <w:rsid w:val="00844D52"/>
    <w:rsid w:val="00854BE3"/>
    <w:rsid w:val="00856FE0"/>
    <w:rsid w:val="00857B49"/>
    <w:rsid w:val="00862B44"/>
    <w:rsid w:val="00867DBB"/>
    <w:rsid w:val="00875D48"/>
    <w:rsid w:val="008904D8"/>
    <w:rsid w:val="008965E7"/>
    <w:rsid w:val="00896A18"/>
    <w:rsid w:val="00896E22"/>
    <w:rsid w:val="008B1804"/>
    <w:rsid w:val="008B30BD"/>
    <w:rsid w:val="008C6551"/>
    <w:rsid w:val="008D0816"/>
    <w:rsid w:val="008D1EF8"/>
    <w:rsid w:val="008D2515"/>
    <w:rsid w:val="008D642E"/>
    <w:rsid w:val="008E57EE"/>
    <w:rsid w:val="008E5AD6"/>
    <w:rsid w:val="008E782C"/>
    <w:rsid w:val="008F23B2"/>
    <w:rsid w:val="008F571A"/>
    <w:rsid w:val="0090305B"/>
    <w:rsid w:val="00910B8B"/>
    <w:rsid w:val="0091472C"/>
    <w:rsid w:val="00917763"/>
    <w:rsid w:val="0092022A"/>
    <w:rsid w:val="00921852"/>
    <w:rsid w:val="00927101"/>
    <w:rsid w:val="0093204C"/>
    <w:rsid w:val="009343D6"/>
    <w:rsid w:val="00940FD1"/>
    <w:rsid w:val="00941A55"/>
    <w:rsid w:val="00942327"/>
    <w:rsid w:val="009453B6"/>
    <w:rsid w:val="00953C55"/>
    <w:rsid w:val="009553F8"/>
    <w:rsid w:val="009573BA"/>
    <w:rsid w:val="00964CF7"/>
    <w:rsid w:val="00965916"/>
    <w:rsid w:val="009742F6"/>
    <w:rsid w:val="0099725E"/>
    <w:rsid w:val="009A0160"/>
    <w:rsid w:val="009A4992"/>
    <w:rsid w:val="009A4EEC"/>
    <w:rsid w:val="009B1D47"/>
    <w:rsid w:val="009B7EDA"/>
    <w:rsid w:val="009D7271"/>
    <w:rsid w:val="009E262E"/>
    <w:rsid w:val="009E6D12"/>
    <w:rsid w:val="009F72D5"/>
    <w:rsid w:val="00A0240E"/>
    <w:rsid w:val="00A205E7"/>
    <w:rsid w:val="00A225DB"/>
    <w:rsid w:val="00A2700F"/>
    <w:rsid w:val="00A31965"/>
    <w:rsid w:val="00A32F79"/>
    <w:rsid w:val="00A34371"/>
    <w:rsid w:val="00A34E84"/>
    <w:rsid w:val="00A35508"/>
    <w:rsid w:val="00A420DD"/>
    <w:rsid w:val="00A42295"/>
    <w:rsid w:val="00A55F8B"/>
    <w:rsid w:val="00A72714"/>
    <w:rsid w:val="00A73F3F"/>
    <w:rsid w:val="00A808DA"/>
    <w:rsid w:val="00A875B8"/>
    <w:rsid w:val="00A93DB8"/>
    <w:rsid w:val="00A94752"/>
    <w:rsid w:val="00AA5CD2"/>
    <w:rsid w:val="00AA5E10"/>
    <w:rsid w:val="00AB0AAB"/>
    <w:rsid w:val="00AB13CC"/>
    <w:rsid w:val="00AB1AC9"/>
    <w:rsid w:val="00AC0680"/>
    <w:rsid w:val="00AC26E7"/>
    <w:rsid w:val="00AC2B63"/>
    <w:rsid w:val="00AC46A9"/>
    <w:rsid w:val="00AC6F2C"/>
    <w:rsid w:val="00AC7046"/>
    <w:rsid w:val="00AD3DA5"/>
    <w:rsid w:val="00AE69D2"/>
    <w:rsid w:val="00AE7FD7"/>
    <w:rsid w:val="00AF1D22"/>
    <w:rsid w:val="00AF5A88"/>
    <w:rsid w:val="00AF5EFA"/>
    <w:rsid w:val="00AF62FF"/>
    <w:rsid w:val="00B0227A"/>
    <w:rsid w:val="00B023D8"/>
    <w:rsid w:val="00B11357"/>
    <w:rsid w:val="00B50969"/>
    <w:rsid w:val="00B52031"/>
    <w:rsid w:val="00B64159"/>
    <w:rsid w:val="00B658F0"/>
    <w:rsid w:val="00B739E4"/>
    <w:rsid w:val="00B76F5B"/>
    <w:rsid w:val="00B8117C"/>
    <w:rsid w:val="00B87E3E"/>
    <w:rsid w:val="00B9662A"/>
    <w:rsid w:val="00BA1FE1"/>
    <w:rsid w:val="00BA3D27"/>
    <w:rsid w:val="00BB2943"/>
    <w:rsid w:val="00BB3947"/>
    <w:rsid w:val="00BB6E6C"/>
    <w:rsid w:val="00BB75F9"/>
    <w:rsid w:val="00BC2B1F"/>
    <w:rsid w:val="00BC346C"/>
    <w:rsid w:val="00BC505E"/>
    <w:rsid w:val="00BD252B"/>
    <w:rsid w:val="00BD5622"/>
    <w:rsid w:val="00BE1862"/>
    <w:rsid w:val="00BE53B8"/>
    <w:rsid w:val="00BF1EC5"/>
    <w:rsid w:val="00BF5802"/>
    <w:rsid w:val="00BF645B"/>
    <w:rsid w:val="00C0294F"/>
    <w:rsid w:val="00C05092"/>
    <w:rsid w:val="00C13223"/>
    <w:rsid w:val="00C209FE"/>
    <w:rsid w:val="00C20F27"/>
    <w:rsid w:val="00C23F9D"/>
    <w:rsid w:val="00C30AEC"/>
    <w:rsid w:val="00C3159D"/>
    <w:rsid w:val="00C33848"/>
    <w:rsid w:val="00C367BE"/>
    <w:rsid w:val="00C4007C"/>
    <w:rsid w:val="00C41523"/>
    <w:rsid w:val="00C42CA8"/>
    <w:rsid w:val="00C47EDA"/>
    <w:rsid w:val="00C566E2"/>
    <w:rsid w:val="00C56CF0"/>
    <w:rsid w:val="00C665DD"/>
    <w:rsid w:val="00C672CD"/>
    <w:rsid w:val="00C81006"/>
    <w:rsid w:val="00C820EC"/>
    <w:rsid w:val="00C85FE7"/>
    <w:rsid w:val="00CA343A"/>
    <w:rsid w:val="00CA4A64"/>
    <w:rsid w:val="00CA5EB9"/>
    <w:rsid w:val="00CB4589"/>
    <w:rsid w:val="00CB5770"/>
    <w:rsid w:val="00CC43AB"/>
    <w:rsid w:val="00CC6A7C"/>
    <w:rsid w:val="00CD00F8"/>
    <w:rsid w:val="00CD4E8D"/>
    <w:rsid w:val="00CE4F7E"/>
    <w:rsid w:val="00CE70FB"/>
    <w:rsid w:val="00D01204"/>
    <w:rsid w:val="00D0354D"/>
    <w:rsid w:val="00D1639D"/>
    <w:rsid w:val="00D226A2"/>
    <w:rsid w:val="00D22D87"/>
    <w:rsid w:val="00D239BD"/>
    <w:rsid w:val="00D42B64"/>
    <w:rsid w:val="00D563FC"/>
    <w:rsid w:val="00D575AC"/>
    <w:rsid w:val="00D70D49"/>
    <w:rsid w:val="00D736B8"/>
    <w:rsid w:val="00D744C4"/>
    <w:rsid w:val="00D74F80"/>
    <w:rsid w:val="00D7711E"/>
    <w:rsid w:val="00D77538"/>
    <w:rsid w:val="00D809A6"/>
    <w:rsid w:val="00D816D7"/>
    <w:rsid w:val="00D92DAD"/>
    <w:rsid w:val="00D94844"/>
    <w:rsid w:val="00DA4DD8"/>
    <w:rsid w:val="00DB15D3"/>
    <w:rsid w:val="00DB2AF6"/>
    <w:rsid w:val="00DC06B2"/>
    <w:rsid w:val="00DC09F3"/>
    <w:rsid w:val="00DC0A46"/>
    <w:rsid w:val="00DC12D2"/>
    <w:rsid w:val="00DC22BF"/>
    <w:rsid w:val="00DF1EE5"/>
    <w:rsid w:val="00E016DB"/>
    <w:rsid w:val="00E040D7"/>
    <w:rsid w:val="00E04A78"/>
    <w:rsid w:val="00E05E75"/>
    <w:rsid w:val="00E10F9C"/>
    <w:rsid w:val="00E1737A"/>
    <w:rsid w:val="00E23542"/>
    <w:rsid w:val="00E2629A"/>
    <w:rsid w:val="00E26C58"/>
    <w:rsid w:val="00E423B2"/>
    <w:rsid w:val="00E44268"/>
    <w:rsid w:val="00E46099"/>
    <w:rsid w:val="00E51EE5"/>
    <w:rsid w:val="00E5336E"/>
    <w:rsid w:val="00E555A8"/>
    <w:rsid w:val="00E564DF"/>
    <w:rsid w:val="00E60799"/>
    <w:rsid w:val="00E63023"/>
    <w:rsid w:val="00E64C6A"/>
    <w:rsid w:val="00E666C5"/>
    <w:rsid w:val="00E67B3B"/>
    <w:rsid w:val="00E9179F"/>
    <w:rsid w:val="00EA053D"/>
    <w:rsid w:val="00EA538D"/>
    <w:rsid w:val="00EB5F87"/>
    <w:rsid w:val="00EC0D02"/>
    <w:rsid w:val="00EC27F9"/>
    <w:rsid w:val="00EC4710"/>
    <w:rsid w:val="00EC742F"/>
    <w:rsid w:val="00EE0412"/>
    <w:rsid w:val="00EE3EC7"/>
    <w:rsid w:val="00EE4A81"/>
    <w:rsid w:val="00EE6AEB"/>
    <w:rsid w:val="00EF4E80"/>
    <w:rsid w:val="00F22526"/>
    <w:rsid w:val="00F247FD"/>
    <w:rsid w:val="00F24E40"/>
    <w:rsid w:val="00F26469"/>
    <w:rsid w:val="00F27E81"/>
    <w:rsid w:val="00F57072"/>
    <w:rsid w:val="00F577B6"/>
    <w:rsid w:val="00F5782F"/>
    <w:rsid w:val="00F61562"/>
    <w:rsid w:val="00F73A55"/>
    <w:rsid w:val="00F81D77"/>
    <w:rsid w:val="00F821F9"/>
    <w:rsid w:val="00F857DA"/>
    <w:rsid w:val="00F93FE9"/>
    <w:rsid w:val="00FA651C"/>
    <w:rsid w:val="00FB07BA"/>
    <w:rsid w:val="00FB6A93"/>
    <w:rsid w:val="00FB7322"/>
    <w:rsid w:val="00FC24FC"/>
    <w:rsid w:val="00FC6FB2"/>
    <w:rsid w:val="00FC72AA"/>
    <w:rsid w:val="00FD3A61"/>
    <w:rsid w:val="00FD5729"/>
    <w:rsid w:val="00FD6D9D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3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79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99A"/>
  </w:style>
  <w:style w:type="paragraph" w:styleId="Footer">
    <w:name w:val="footer"/>
    <w:basedOn w:val="Normal"/>
    <w:link w:val="FooterChar"/>
    <w:uiPriority w:val="99"/>
    <w:unhideWhenUsed/>
    <w:rsid w:val="002079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3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79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99A"/>
  </w:style>
  <w:style w:type="paragraph" w:styleId="Footer">
    <w:name w:val="footer"/>
    <w:basedOn w:val="Normal"/>
    <w:link w:val="FooterChar"/>
    <w:uiPriority w:val="99"/>
    <w:unhideWhenUsed/>
    <w:rsid w:val="002079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44888-E2DF-4134-A180-CAFB4D3E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Lingzhi</dc:creator>
  <cp:lastModifiedBy>Wang Lingzhi</cp:lastModifiedBy>
  <cp:revision>13</cp:revision>
  <cp:lastPrinted>2018-10-15T03:42:00Z</cp:lastPrinted>
  <dcterms:created xsi:type="dcterms:W3CDTF">2018-10-15T04:13:00Z</dcterms:created>
  <dcterms:modified xsi:type="dcterms:W3CDTF">2018-10-15T07:41:00Z</dcterms:modified>
</cp:coreProperties>
</file>