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18B" w:rsidRDefault="0087218B" w:rsidP="0087218B">
      <w:pPr>
        <w:suppressLineNumbers/>
        <w:jc w:val="both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 xml:space="preserve">Table </w:t>
      </w:r>
      <w:r w:rsidR="00C523B5">
        <w:rPr>
          <w:rFonts w:ascii="Arial" w:hAnsi="Arial" w:cs="Arial"/>
          <w:b/>
          <w:sz w:val="20"/>
          <w:szCs w:val="20"/>
          <w:lang w:val="en-GB"/>
        </w:rPr>
        <w:t>S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  <w:lang w:val="en-GB"/>
        </w:rPr>
        <w:t xml:space="preserve">5. </w:t>
      </w:r>
      <w:r>
        <w:rPr>
          <w:rFonts w:ascii="Arial" w:hAnsi="Arial" w:cs="Arial"/>
          <w:sz w:val="20"/>
          <w:szCs w:val="20"/>
          <w:lang w:val="en-GB"/>
        </w:rPr>
        <w:t>Multivariable logistic regression models for inadequate intake of 4 or more out 8 micronutrients according to EFSA AR/AI by food group’s diversity intake and total DDS quartiles in the PREDIMED-Plus study participants</w:t>
      </w:r>
    </w:p>
    <w:tbl>
      <w:tblPr>
        <w:tblStyle w:val="Tablaconcuadrcula"/>
        <w:tblW w:w="8762" w:type="dxa"/>
        <w:tblInd w:w="0" w:type="dxa"/>
        <w:tblLook w:val="04A0" w:firstRow="1" w:lastRow="0" w:firstColumn="1" w:lastColumn="0" w:noHBand="0" w:noVBand="1"/>
      </w:tblPr>
      <w:tblGrid>
        <w:gridCol w:w="1727"/>
        <w:gridCol w:w="1758"/>
        <w:gridCol w:w="1758"/>
        <w:gridCol w:w="1758"/>
        <w:gridCol w:w="1761"/>
      </w:tblGrid>
      <w:tr w:rsidR="0087218B" w:rsidTr="0087218B">
        <w:trPr>
          <w:trHeight w:val="195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C1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(n=550)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C2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(n=1315)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C3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(n=2482)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C4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(n=2240)</w:t>
            </w:r>
          </w:p>
        </w:tc>
      </w:tr>
      <w:tr w:rsidR="0087218B" w:rsidTr="0087218B">
        <w:trPr>
          <w:trHeight w:val="176"/>
        </w:trPr>
        <w:tc>
          <w:tcPr>
            <w:tcW w:w="8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Vegetable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fo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od group</w:t>
            </w:r>
          </w:p>
        </w:tc>
      </w:tr>
      <w:tr w:rsidR="0087218B" w:rsidTr="0087218B">
        <w:trPr>
          <w:trHeight w:val="175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9.24 (7.48-11.41)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4.98 (4.29-5.77)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2.45  (2.15-2.79)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249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10.73 (8.41-13.71)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5.47 (4.62-6.48)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2.34 (2.03-2.70)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39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8.11 (6.13-10.73)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4.90 (4.01-5.93)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2.15 (1.83-2.53)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39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C1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(n=845)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C2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(n=4497)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C3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(n=779)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C4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(n=466)</w:t>
            </w:r>
          </w:p>
        </w:tc>
      </w:tr>
      <w:tr w:rsidR="0087218B" w:rsidTr="0087218B">
        <w:trPr>
          <w:trHeight w:val="176"/>
        </w:trPr>
        <w:tc>
          <w:tcPr>
            <w:tcW w:w="8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US"/>
              </w:rPr>
              <w:t>Fruit food group</w:t>
            </w:r>
          </w:p>
        </w:tc>
      </w:tr>
      <w:tr w:rsidR="0087218B" w:rsidTr="0087218B">
        <w:trPr>
          <w:trHeight w:val="151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13.85 (10.30-18.63)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3.80 (2.92-4.95)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1.98 (1.46-2.68)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85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12.31 (8.89-17.01)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2.88 (2.17-3.84)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1.68 (1.21-2.33)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6.66 (4.61-9.62)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2.05 (1.49-2.84)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1.45 (1.00-2.10)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C1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(n=350)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C2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(n=4767)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C3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(n=1390)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C4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(n=80)</w:t>
            </w: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Cereal  food group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8.00 (4.38-14.61)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3.09 (1.76-5.43)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1.78 (1.00-3.15)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1.30 (0.68-2.52)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1.13 (0.61-2.07)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1.07 (0.57-1.98)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0.71 (0.34-1.49)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0.74 (0.37-1.47)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0.77 (0.38-1.55)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C1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(n=26)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C2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(n=1254)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C3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(n=2770)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C4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(n=2537)</w:t>
            </w: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Proteins  food group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</w:tr>
      <w:tr w:rsidR="0087218B" w:rsidTr="0087218B">
        <w:trPr>
          <w:trHeight w:val="165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16.97 (5.83-49.43)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4.76 (4.12-5.51)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2.45 (2.18-2.75)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7.19 (1.94-26.67)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3.00 (2.56-3.53)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1.89 (1.66-2.15)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3.91 (0.77-19.72)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1.93 (1.61-2.32)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1.48 (1.28-1.72)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C1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(n=686)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C2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(n=2447)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C3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(n=2600)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C4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(n=854)</w:t>
            </w:r>
          </w:p>
        </w:tc>
      </w:tr>
      <w:tr w:rsidR="0087218B" w:rsidTr="0087218B">
        <w:trPr>
          <w:trHeight w:val="245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en-GB"/>
              </w:rPr>
              <w:t>Dairy  food group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</w:tr>
      <w:tr w:rsidR="0087218B" w:rsidTr="0087218B">
        <w:trPr>
          <w:trHeight w:val="149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25.06 (19.09-32.91)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7.32 (5.88-9.11)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2.90 (2.32-3.61)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76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23.13 (17.18-31.13)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6.61 (5.23-8.36)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2.67 (2.11-3.38)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94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vertAlign w:val="superscript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Model 3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17.88 (12.84-24.90)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5.14 (3.96-6.67)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US"/>
              </w:rPr>
              <w:t>2.19 (1.69-2.85)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94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18B" w:rsidRDefault="0087218B">
            <w:pPr>
              <w:spacing w:line="240" w:lineRule="auto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Q1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 xml:space="preserve"> (n=1647)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 xml:space="preserve">Q2 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(n=1647)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Q3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(n=1647)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Q4</w:t>
            </w:r>
          </w:p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GB"/>
              </w:rPr>
              <w:t>(n=1646)</w:t>
            </w:r>
          </w:p>
        </w:tc>
      </w:tr>
      <w:tr w:rsidR="0087218B" w:rsidTr="0087218B">
        <w:trPr>
          <w:trHeight w:val="176"/>
        </w:trPr>
        <w:tc>
          <w:tcPr>
            <w:tcW w:w="87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  <w:lang w:val="en-US"/>
              </w:rPr>
              <w:t>Total DDS</w:t>
            </w:r>
          </w:p>
        </w:tc>
      </w:tr>
      <w:tr w:rsidR="0087218B" w:rsidTr="0087218B">
        <w:trPr>
          <w:trHeight w:val="133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  <w:t>Model 1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13.73 (11.51-16.37)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5.67 (4.77-6.74)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3.19 (2.67-3.80)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  <w:tr w:rsidR="0087218B" w:rsidTr="0087218B">
        <w:trPr>
          <w:trHeight w:val="195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Model 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14.48 (11.93-17.57)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5.50 (4.57-6.60)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3.17 (2.64-3.82)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218B" w:rsidRDefault="0087218B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1 (Ref.)</w:t>
            </w:r>
          </w:p>
        </w:tc>
      </w:tr>
    </w:tbl>
    <w:p w:rsidR="0087218B" w:rsidRDefault="0087218B" w:rsidP="0087218B">
      <w:pPr>
        <w:suppressLineNumbers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Model 1:</w:t>
      </w:r>
      <w:r>
        <w:rPr>
          <w:rFonts w:ascii="Arial" w:hAnsi="Arial" w:cs="Arial"/>
          <w:sz w:val="16"/>
          <w:szCs w:val="16"/>
          <w:vertAlign w:val="superscript"/>
          <w:lang w:val="en-GB"/>
        </w:rPr>
        <w:t xml:space="preserve"> </w:t>
      </w:r>
      <w:r>
        <w:rPr>
          <w:rFonts w:ascii="Arial" w:hAnsi="Arial" w:cs="Arial"/>
          <w:sz w:val="16"/>
          <w:szCs w:val="16"/>
          <w:lang w:val="en-GB"/>
        </w:rPr>
        <w:t>Unadjusted. Model 2: Adjusted for energy intake</w:t>
      </w:r>
      <w:r>
        <w:rPr>
          <w:rFonts w:ascii="Arial" w:hAnsi="Arial" w:cs="Arial"/>
          <w:sz w:val="16"/>
          <w:szCs w:val="16"/>
          <w:vertAlign w:val="superscript"/>
          <w:lang w:val="en-GB"/>
        </w:rPr>
        <w:t xml:space="preserve">. </w:t>
      </w:r>
      <w:r>
        <w:rPr>
          <w:rFonts w:ascii="Arial" w:hAnsi="Arial" w:cs="Arial"/>
          <w:sz w:val="16"/>
          <w:szCs w:val="16"/>
          <w:lang w:val="en-GB"/>
        </w:rPr>
        <w:t xml:space="preserve">Model 3: Adjusted for energy intake, sex, age, smoking habits, physical activity, educational level, MedDiet adherence, BMI, WC, alcohol intake, living alone and civil status. </w:t>
      </w:r>
    </w:p>
    <w:p w:rsidR="0087218B" w:rsidRDefault="0087218B" w:rsidP="0087218B">
      <w:pPr>
        <w:suppressLineNumbers/>
        <w:rPr>
          <w:b/>
          <w:sz w:val="20"/>
          <w:szCs w:val="20"/>
          <w:lang w:val="en-GB"/>
        </w:rPr>
      </w:pPr>
    </w:p>
    <w:p w:rsidR="0087218B" w:rsidRDefault="0087218B" w:rsidP="0087218B">
      <w:pPr>
        <w:suppressLineNumbers/>
        <w:rPr>
          <w:b/>
          <w:sz w:val="20"/>
          <w:szCs w:val="20"/>
          <w:lang w:val="en-GB"/>
        </w:rPr>
      </w:pPr>
    </w:p>
    <w:p w:rsidR="0087218B" w:rsidRDefault="0087218B" w:rsidP="0087218B">
      <w:pPr>
        <w:suppressLineNumbers/>
        <w:rPr>
          <w:b/>
          <w:sz w:val="20"/>
          <w:szCs w:val="20"/>
          <w:lang w:val="en-GB"/>
        </w:rPr>
      </w:pPr>
    </w:p>
    <w:p w:rsidR="0087218B" w:rsidRDefault="0087218B" w:rsidP="0087218B">
      <w:pPr>
        <w:suppressLineNumbers/>
        <w:rPr>
          <w:b/>
          <w:sz w:val="20"/>
          <w:szCs w:val="20"/>
          <w:lang w:val="en-GB"/>
        </w:rPr>
      </w:pPr>
    </w:p>
    <w:p w:rsidR="0087218B" w:rsidRDefault="0087218B" w:rsidP="0087218B">
      <w:pPr>
        <w:suppressLineNumbers/>
        <w:rPr>
          <w:b/>
          <w:sz w:val="20"/>
          <w:szCs w:val="20"/>
          <w:lang w:val="en-GB"/>
        </w:rPr>
      </w:pPr>
    </w:p>
    <w:p w:rsidR="0087218B" w:rsidRDefault="0087218B" w:rsidP="0087218B">
      <w:pPr>
        <w:suppressLineNumbers/>
        <w:rPr>
          <w:b/>
          <w:sz w:val="20"/>
          <w:szCs w:val="20"/>
          <w:lang w:val="en-GB"/>
        </w:rPr>
      </w:pPr>
    </w:p>
    <w:p w:rsidR="0087218B" w:rsidRDefault="0087218B" w:rsidP="0087218B">
      <w:pPr>
        <w:suppressLineNumbers/>
        <w:rPr>
          <w:b/>
          <w:sz w:val="20"/>
          <w:szCs w:val="20"/>
          <w:lang w:val="en-GB"/>
        </w:rPr>
      </w:pPr>
    </w:p>
    <w:p w:rsidR="0087218B" w:rsidRDefault="0087218B" w:rsidP="0087218B">
      <w:pPr>
        <w:suppressLineNumbers/>
        <w:rPr>
          <w:b/>
          <w:sz w:val="20"/>
          <w:szCs w:val="20"/>
          <w:lang w:val="en-GB"/>
        </w:rPr>
      </w:pPr>
    </w:p>
    <w:p w:rsidR="0087218B" w:rsidRDefault="0087218B" w:rsidP="0087218B">
      <w:pPr>
        <w:suppressLineNumbers/>
        <w:rPr>
          <w:b/>
          <w:sz w:val="20"/>
          <w:szCs w:val="20"/>
          <w:lang w:val="en-GB"/>
        </w:rPr>
      </w:pPr>
    </w:p>
    <w:p w:rsidR="0087218B" w:rsidRDefault="0087218B" w:rsidP="0087218B">
      <w:pPr>
        <w:rPr>
          <w:lang w:val="en-GB"/>
        </w:rPr>
      </w:pPr>
    </w:p>
    <w:p w:rsidR="0087218B" w:rsidRDefault="0087218B" w:rsidP="0087218B">
      <w:pPr>
        <w:rPr>
          <w:lang w:val="en-GB"/>
        </w:rPr>
      </w:pPr>
    </w:p>
    <w:p w:rsidR="0087218B" w:rsidRPr="0087218B" w:rsidRDefault="0087218B" w:rsidP="0087218B">
      <w:pPr>
        <w:rPr>
          <w:lang w:val="en-GB"/>
        </w:rPr>
      </w:pPr>
    </w:p>
    <w:p w:rsidR="006F3E08" w:rsidRPr="0087218B" w:rsidRDefault="006F3E08">
      <w:pPr>
        <w:rPr>
          <w:lang w:val="en-GB"/>
        </w:rPr>
      </w:pPr>
    </w:p>
    <w:sectPr w:rsidR="006F3E08" w:rsidRPr="008721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18B"/>
    <w:rsid w:val="006F3E08"/>
    <w:rsid w:val="0087218B"/>
    <w:rsid w:val="00C5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64888-A0BE-4919-AE07-DD0C0C2A9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218B"/>
    <w:pPr>
      <w:spacing w:line="252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7218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322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2</cp:revision>
  <dcterms:created xsi:type="dcterms:W3CDTF">2019-03-16T20:46:00Z</dcterms:created>
  <dcterms:modified xsi:type="dcterms:W3CDTF">2019-03-16T21:09:00Z</dcterms:modified>
</cp:coreProperties>
</file>