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BD" w:rsidRDefault="004754BD" w:rsidP="004754BD">
      <w:pPr>
        <w:jc w:val="center"/>
        <w:rPr>
          <w:rFonts w:ascii="Times New Roman" w:hAnsi="Times New Roman" w:cs="Times New Roman"/>
          <w:b/>
        </w:rPr>
      </w:pPr>
      <w:r w:rsidRPr="004754BD">
        <w:rPr>
          <w:rFonts w:ascii="Times New Roman" w:hAnsi="Times New Roman" w:cs="Times New Roman"/>
          <w:b/>
        </w:rPr>
        <w:t>Supplementary information</w:t>
      </w:r>
    </w:p>
    <w:p w:rsidR="00A72E14" w:rsidRPr="008A6CCA" w:rsidRDefault="00A72E14" w:rsidP="00A72E1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AdvTT5235d5a9+20" w:hAnsi="Times New Roman" w:cs="Times New Roman"/>
          <w:sz w:val="24"/>
          <w:szCs w:val="24"/>
        </w:rPr>
      </w:pPr>
      <w:r w:rsidRPr="008A6CCA">
        <w:rPr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 w:rsidRPr="008A6CCA">
        <w:rPr>
          <w:rFonts w:ascii="Times New Roman" w:hAnsi="Times New Roman" w:cs="Times New Roman"/>
          <w:sz w:val="24"/>
          <w:szCs w:val="24"/>
        </w:rPr>
        <w:t>Kerebba</w:t>
      </w:r>
      <w:proofErr w:type="spellEnd"/>
      <w:r w:rsidRPr="008A6CCA">
        <w:rPr>
          <w:rFonts w:ascii="Times New Roman" w:hAnsi="Times New Roman" w:cs="Times New Roman"/>
          <w:sz w:val="24"/>
          <w:szCs w:val="24"/>
        </w:rPr>
        <w:t xml:space="preserve"> </w:t>
      </w:r>
      <w:r w:rsidRPr="008A6CCA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8A6CCA">
        <w:rPr>
          <w:rFonts w:ascii="Times New Roman" w:hAnsi="Times New Roman" w:cs="Times New Roman"/>
          <w:sz w:val="24"/>
          <w:szCs w:val="24"/>
        </w:rPr>
        <w:t xml:space="preserve">, A.O. Oyedeji </w:t>
      </w:r>
      <w:r w:rsidRPr="008A6CCA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8A6CCA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8A6CCA">
        <w:rPr>
          <w:rFonts w:ascii="Times New Roman" w:hAnsi="Times New Roman" w:cs="Times New Roman"/>
          <w:sz w:val="24"/>
          <w:szCs w:val="24"/>
        </w:rPr>
        <w:t>Byamukama</w:t>
      </w:r>
      <w:proofErr w:type="spellEnd"/>
      <w:r w:rsidRPr="008A6CCA">
        <w:rPr>
          <w:rFonts w:ascii="Times New Roman" w:hAnsi="Times New Roman" w:cs="Times New Roman"/>
          <w:sz w:val="24"/>
          <w:szCs w:val="24"/>
        </w:rPr>
        <w:t xml:space="preserve"> </w:t>
      </w:r>
      <w:r w:rsidRPr="008A6CCA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8A6CCA">
        <w:rPr>
          <w:rFonts w:ascii="Times New Roman" w:hAnsi="Times New Roman" w:cs="Times New Roman"/>
          <w:sz w:val="24"/>
          <w:szCs w:val="24"/>
        </w:rPr>
        <w:t>, S.K. Kuria</w:t>
      </w:r>
      <w:r w:rsidRPr="008A6CCA">
        <w:rPr>
          <w:rFonts w:ascii="Times New Roman" w:hAnsi="Times New Roman" w:cs="Times New Roman"/>
          <w:sz w:val="24"/>
          <w:szCs w:val="24"/>
          <w:vertAlign w:val="superscript"/>
        </w:rPr>
        <w:t xml:space="preserve"> d</w:t>
      </w:r>
      <w:r w:rsidRPr="008A6CCA">
        <w:rPr>
          <w:rFonts w:ascii="Times New Roman" w:hAnsi="Times New Roman" w:cs="Times New Roman"/>
          <w:sz w:val="24"/>
          <w:szCs w:val="24"/>
        </w:rPr>
        <w:t xml:space="preserve">, O.O. </w:t>
      </w:r>
      <w:proofErr w:type="spellStart"/>
      <w:r w:rsidRPr="008A6CCA">
        <w:rPr>
          <w:rFonts w:ascii="Times New Roman" w:hAnsi="Times New Roman" w:cs="Times New Roman"/>
          <w:sz w:val="24"/>
          <w:szCs w:val="24"/>
        </w:rPr>
        <w:t>Oyedeji</w:t>
      </w:r>
      <w:r w:rsidRPr="008A6CCA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8A6CCA">
        <w:rPr>
          <w:rFonts w:ascii="Times New Roman" w:hAnsi="Times New Roman" w:cs="Times New Roman"/>
          <w:sz w:val="24"/>
          <w:szCs w:val="24"/>
        </w:rPr>
        <w:t>,</w:t>
      </w:r>
      <w:r w:rsidRPr="008A6CCA">
        <w:rPr>
          <w:rFonts w:ascii="Times New Roman" w:eastAsia="AdvTT5235d5a9+20" w:hAnsi="Times New Roman" w:cs="Times New Roman"/>
          <w:sz w:val="24"/>
          <w:szCs w:val="24"/>
          <w:vertAlign w:val="superscript"/>
        </w:rPr>
        <w:t>⁎</w:t>
      </w:r>
    </w:p>
    <w:p w:rsidR="00A72E14" w:rsidRPr="008A6CCA" w:rsidRDefault="00A72E14" w:rsidP="00A72E1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8A6CCA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proofErr w:type="gramEnd"/>
      <w:r w:rsidRPr="008A6C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6CCA">
        <w:rPr>
          <w:rFonts w:ascii="Times New Roman" w:hAnsi="Times New Roman" w:cs="Times New Roman"/>
          <w:i/>
          <w:sz w:val="20"/>
          <w:szCs w:val="20"/>
        </w:rPr>
        <w:t>Department of Chemistry, University of Fort Hare, P/BagX1314, Alice 5700, South Africa</w:t>
      </w:r>
    </w:p>
    <w:p w:rsidR="00A72E14" w:rsidRPr="008A6CCA" w:rsidRDefault="00A72E14" w:rsidP="00A72E1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8A6CCA">
        <w:rPr>
          <w:rFonts w:ascii="Times New Roman" w:hAnsi="Times New Roman" w:cs="Times New Roman"/>
          <w:i/>
          <w:sz w:val="20"/>
          <w:szCs w:val="20"/>
          <w:vertAlign w:val="superscript"/>
        </w:rPr>
        <w:t>b</w:t>
      </w:r>
      <w:proofErr w:type="gram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Department of Chemical and Physical Sciences, Walter </w:t>
      </w:r>
      <w:proofErr w:type="spellStart"/>
      <w:r w:rsidRPr="008A6CCA">
        <w:rPr>
          <w:rFonts w:ascii="Times New Roman" w:hAnsi="Times New Roman" w:cs="Times New Roman"/>
          <w:i/>
          <w:sz w:val="20"/>
          <w:szCs w:val="20"/>
        </w:rPr>
        <w:t>Sisulu</w:t>
      </w:r>
      <w:proofErr w:type="spell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University, P/BagX1, </w:t>
      </w:r>
      <w:proofErr w:type="spellStart"/>
      <w:r w:rsidRPr="008A6CCA">
        <w:rPr>
          <w:rFonts w:ascii="Times New Roman" w:hAnsi="Times New Roman" w:cs="Times New Roman"/>
          <w:i/>
          <w:sz w:val="20"/>
          <w:szCs w:val="20"/>
        </w:rPr>
        <w:t>Mthatha</w:t>
      </w:r>
      <w:proofErr w:type="spell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5117, South Africa</w:t>
      </w:r>
    </w:p>
    <w:p w:rsidR="00A72E14" w:rsidRPr="008A6CCA" w:rsidRDefault="00A72E14" w:rsidP="00A72E1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8A6CCA">
        <w:rPr>
          <w:rFonts w:ascii="Times New Roman" w:hAnsi="Times New Roman" w:cs="Times New Roman"/>
          <w:i/>
          <w:sz w:val="20"/>
          <w:szCs w:val="20"/>
          <w:vertAlign w:val="superscript"/>
        </w:rPr>
        <w:t>c</w:t>
      </w:r>
      <w:proofErr w:type="gram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Department of Chemistry, </w:t>
      </w:r>
      <w:proofErr w:type="spellStart"/>
      <w:r w:rsidRPr="008A6CCA">
        <w:rPr>
          <w:rFonts w:ascii="Times New Roman" w:hAnsi="Times New Roman" w:cs="Times New Roman"/>
          <w:i/>
          <w:sz w:val="20"/>
          <w:szCs w:val="20"/>
        </w:rPr>
        <w:t>Makerere</w:t>
      </w:r>
      <w:proofErr w:type="spell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University, P.O. Box 7062, Kampala, Uganda</w:t>
      </w:r>
    </w:p>
    <w:p w:rsidR="00A72E14" w:rsidRPr="008A6CCA" w:rsidRDefault="00A72E14" w:rsidP="00A72E1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en-ZA"/>
        </w:rPr>
      </w:pPr>
      <w:proofErr w:type="gramStart"/>
      <w:r w:rsidRPr="008A6CCA">
        <w:rPr>
          <w:rFonts w:ascii="Times New Roman" w:hAnsi="Times New Roman" w:cs="Times New Roman"/>
          <w:i/>
          <w:sz w:val="20"/>
          <w:szCs w:val="20"/>
          <w:vertAlign w:val="superscript"/>
        </w:rPr>
        <w:t>d</w:t>
      </w:r>
      <w:proofErr w:type="gram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Department of Biological and Environmental Sciences,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A6CCA">
        <w:rPr>
          <w:rFonts w:ascii="Times New Roman" w:hAnsi="Times New Roman" w:cs="Times New Roman"/>
          <w:i/>
          <w:sz w:val="20"/>
          <w:szCs w:val="20"/>
        </w:rPr>
        <w:t xml:space="preserve">Walter </w:t>
      </w:r>
      <w:proofErr w:type="spellStart"/>
      <w:r w:rsidRPr="008A6CCA">
        <w:rPr>
          <w:rFonts w:ascii="Times New Roman" w:hAnsi="Times New Roman" w:cs="Times New Roman"/>
          <w:i/>
          <w:sz w:val="20"/>
          <w:szCs w:val="20"/>
        </w:rPr>
        <w:t>Sisulu</w:t>
      </w:r>
      <w:proofErr w:type="spell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University, P/BagX1, </w:t>
      </w:r>
      <w:proofErr w:type="spellStart"/>
      <w:r w:rsidRPr="008A6CCA">
        <w:rPr>
          <w:rFonts w:ascii="Times New Roman" w:hAnsi="Times New Roman" w:cs="Times New Roman"/>
          <w:i/>
          <w:sz w:val="20"/>
          <w:szCs w:val="20"/>
        </w:rPr>
        <w:t>Mthatha</w:t>
      </w:r>
      <w:proofErr w:type="spellEnd"/>
      <w:r w:rsidRPr="008A6CCA">
        <w:rPr>
          <w:rFonts w:ascii="Times New Roman" w:hAnsi="Times New Roman" w:cs="Times New Roman"/>
          <w:i/>
          <w:sz w:val="20"/>
          <w:szCs w:val="20"/>
        </w:rPr>
        <w:t xml:space="preserve"> 5117, South Africa</w:t>
      </w: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  <w:r w:rsidRPr="008A6CCA"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  <w:t xml:space="preserve">*Corresponding Author email: </w:t>
      </w:r>
      <w:hyperlink r:id="rId5" w:history="1">
        <w:r w:rsidRPr="00F663C0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eastAsia="en-ZA"/>
          </w:rPr>
          <w:t>ooyedeji@ufh.ac.za</w:t>
        </w:r>
      </w:hyperlink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A72E14" w:rsidRDefault="00A72E14" w:rsidP="00A72E14">
      <w:pPr>
        <w:jc w:val="center"/>
        <w:rPr>
          <w:rFonts w:ascii="Times New Roman" w:hAnsi="Times New Roman" w:cs="Times New Roman"/>
          <w:b/>
        </w:rPr>
      </w:pPr>
    </w:p>
    <w:p w:rsidR="00431AAB" w:rsidRDefault="00431AAB" w:rsidP="004754BD">
      <w:pPr>
        <w:jc w:val="center"/>
        <w:rPr>
          <w:rFonts w:ascii="Times New Roman" w:hAnsi="Times New Roman" w:cs="Times New Roman"/>
          <w:b/>
        </w:rPr>
      </w:pPr>
    </w:p>
    <w:p w:rsidR="00431AAB" w:rsidRDefault="00B7616C" w:rsidP="00431AA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Figure S1: </w:t>
      </w:r>
      <w:r w:rsidR="00431AAB">
        <w:rPr>
          <w:rFonts w:ascii="Times New Roman" w:hAnsi="Times New Roman" w:cs="Times New Roman"/>
          <w:b/>
        </w:rPr>
        <w:t>GC- Chromatogram for the standard mixture of compounds</w:t>
      </w:r>
    </w:p>
    <w:p w:rsidR="00431AAB" w:rsidRDefault="00431AAB" w:rsidP="004754BD">
      <w:pPr>
        <w:jc w:val="center"/>
        <w:rPr>
          <w:rFonts w:ascii="Times New Roman" w:hAnsi="Times New Roman" w:cs="Times New Roman"/>
          <w:b/>
        </w:rPr>
      </w:pPr>
      <w:r w:rsidRPr="00431AAB">
        <w:rPr>
          <w:rFonts w:ascii="Times New Roman" w:eastAsia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 wp14:anchorId="78596F81" wp14:editId="1A179EA1">
            <wp:extent cx="5731510" cy="7483476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17000" contrast="60000"/>
                              </a14:imgEffect>
                            </a14:imgLayer>
                          </a14:imgProps>
                        </a:ext>
                      </a:extLst>
                    </a:blip>
                    <a:srcRect t="1139" r="14744"/>
                    <a:stretch/>
                  </pic:blipFill>
                  <pic:spPr bwMode="auto">
                    <a:xfrm>
                      <a:off x="0" y="0"/>
                      <a:ext cx="5731510" cy="748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1AAB" w:rsidRDefault="00431AAB" w:rsidP="004754BD">
      <w:pPr>
        <w:jc w:val="center"/>
        <w:rPr>
          <w:rFonts w:ascii="Times New Roman" w:hAnsi="Times New Roman" w:cs="Times New Roman"/>
          <w:b/>
        </w:rPr>
      </w:pPr>
    </w:p>
    <w:p w:rsidR="00431AAB" w:rsidRDefault="00431AAB" w:rsidP="00431AAB">
      <w:pPr>
        <w:jc w:val="both"/>
        <w:rPr>
          <w:rFonts w:ascii="Times New Roman" w:hAnsi="Times New Roman" w:cs="Times New Roman"/>
          <w:b/>
        </w:rPr>
      </w:pPr>
    </w:p>
    <w:p w:rsidR="004754BD" w:rsidRDefault="004754BD" w:rsidP="004754BD">
      <w:pPr>
        <w:rPr>
          <w:rFonts w:ascii="Times New Roman" w:hAnsi="Times New Roman" w:cs="Times New Roman"/>
        </w:rPr>
      </w:pPr>
    </w:p>
    <w:p w:rsidR="004754BD" w:rsidRPr="009F1612" w:rsidRDefault="004754BD" w:rsidP="004754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4754BD" w:rsidRPr="009F1612" w:rsidRDefault="004754BD" w:rsidP="004754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6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1612"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 w:rsidR="00B7616C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6D0E9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F1612">
        <w:rPr>
          <w:rFonts w:ascii="Times New Roman" w:eastAsia="Times New Roman" w:hAnsi="Times New Roman" w:cs="Times New Roman"/>
          <w:sz w:val="24"/>
          <w:szCs w:val="24"/>
        </w:rPr>
        <w:t xml:space="preserve">: Loading score of extracted principal components </w:t>
      </w:r>
    </w:p>
    <w:tbl>
      <w:tblPr>
        <w:tblW w:w="94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709"/>
        <w:gridCol w:w="992"/>
        <w:gridCol w:w="851"/>
        <w:gridCol w:w="708"/>
        <w:gridCol w:w="851"/>
        <w:gridCol w:w="709"/>
        <w:gridCol w:w="567"/>
      </w:tblGrid>
      <w:tr w:rsidR="004754BD" w:rsidRPr="009F1612" w:rsidTr="009B48A0">
        <w:trPr>
          <w:cantSplit/>
        </w:trPr>
        <w:tc>
          <w:tcPr>
            <w:tcW w:w="340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096" w:type="dxa"/>
            <w:gridSpan w:val="8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Principal Component</w:t>
            </w:r>
          </w:p>
        </w:tc>
      </w:tr>
      <w:tr w:rsidR="004754BD" w:rsidRPr="009F1612" w:rsidTr="009B48A0">
        <w:trPr>
          <w:cantSplit/>
        </w:trPr>
        <w:tc>
          <w:tcPr>
            <w:tcW w:w="3402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/>
            <w:vAlign w:val="bottom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4754BD" w:rsidRPr="009F1612" w:rsidTr="009B48A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Ethylbenzene(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EB)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.893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.277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o-Xylene(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oX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.889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.348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p-Xylene(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pX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.923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m-Xylene(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mX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.974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D-(+)-Alpha-</w:t>
            </w: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pinene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αP)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.720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.554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D-limonene(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Dl)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.932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Ethanol, 2-butoxy-(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E2B)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.430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.537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.248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.282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Linalool(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Linl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.917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Isocaryophyllene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Icrpn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.791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5,9-undecadien-2-one,6,10-dimethyl 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UD)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.368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.632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.446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.252</w:t>
            </w: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(E)-</w:t>
            </w: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Nerolidol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EN)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.233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β-Farnesene(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βF)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.311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(-)-</w:t>
            </w: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Spathulenol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SP)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.418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.267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.357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.509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.246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Cis-p-metha-1(7)-8-dien-2-ol(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zMD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.961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1,4-dihydroxy-p-menth-2-ene 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Dm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.431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.470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.440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(E,E)-</w:t>
            </w: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Cosmene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Do)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.823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3-cyclohexen-1-carboxaldehyde,3,4-dimethyl(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ccd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.754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.561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Hexadecane(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Hxd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.938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Isoaromadendrene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epoxide(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Isamdn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.307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.811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β- Springene(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βS)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.851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Farnesol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Fnso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.518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.602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.344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.229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α-</w:t>
            </w: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Springene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α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Sp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.248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.230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.239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.291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.635</w:t>
            </w:r>
          </w:p>
        </w:tc>
      </w:tr>
      <w:tr w:rsidR="004754BD" w:rsidRPr="009F1612" w:rsidTr="009B48A0">
        <w:trPr>
          <w:cantSplit/>
        </w:trPr>
        <w:tc>
          <w:tcPr>
            <w:tcW w:w="3402" w:type="dxa"/>
            <w:shd w:val="clear" w:color="auto" w:fill="FFFFFF"/>
          </w:tcPr>
          <w:p w:rsidR="004754BD" w:rsidRPr="009F1612" w:rsidRDefault="004754BD" w:rsidP="009B4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Farnesol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(E)-</w:t>
            </w:r>
            <w:proofErr w:type="spellStart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methylether</w:t>
            </w:r>
            <w:proofErr w:type="spellEnd"/>
            <w:r w:rsidRPr="009F1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proofErr w:type="spellStart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FnsoEm</w:t>
            </w:r>
            <w:proofErr w:type="spellEnd"/>
            <w:r w:rsidRPr="009F16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754BD" w:rsidRPr="009F1612" w:rsidRDefault="004754BD" w:rsidP="009B48A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4754BD" w:rsidRDefault="004754BD" w:rsidP="004754BD">
      <w:pPr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6D0E9B" w:rsidRPr="00B7616C" w:rsidRDefault="00B7616C" w:rsidP="004754BD">
      <w:pP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bookmarkStart w:id="0" w:name="_GoBack"/>
      <w:r w:rsidRPr="00B7616C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 xml:space="preserve">Table S2: </w:t>
      </w:r>
      <w:r w:rsidR="006D0E9B" w:rsidRPr="00B7616C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Pearson correlation table of major components</w:t>
      </w:r>
    </w:p>
    <w:bookmarkEnd w:id="0"/>
    <w:p w:rsidR="004C52B4" w:rsidRPr="004C52B4" w:rsidRDefault="004C52B4" w:rsidP="004C52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1609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</w:tblGrid>
      <w:tr w:rsidR="004C52B4" w:rsidRPr="004C52B4" w:rsidTr="004C52B4">
        <w:trPr>
          <w:cantSplit/>
          <w:trHeight w:val="312"/>
        </w:trPr>
        <w:tc>
          <w:tcPr>
            <w:tcW w:w="98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b/>
                <w:bCs/>
                <w:color w:val="010205"/>
              </w:rPr>
              <w:t xml:space="preserve">Pearson </w:t>
            </w:r>
            <w:r w:rsidRPr="004C52B4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4C52B4" w:rsidRPr="004C52B4" w:rsidTr="004C52B4">
        <w:trPr>
          <w:cantSplit/>
          <w:trHeight w:val="327"/>
        </w:trPr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EB</w:t>
            </w:r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OX</w:t>
            </w:r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pX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mX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βF</w:t>
            </w:r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βS</w:t>
            </w:r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Fnso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α</w:t>
            </w: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Sp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FnsoEm</w:t>
            </w:r>
            <w:proofErr w:type="spellEnd"/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EB</w:t>
            </w:r>
          </w:p>
        </w:tc>
        <w:tc>
          <w:tcPr>
            <w:tcW w:w="16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.974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.946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-.215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-.053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.503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.268</w:t>
            </w:r>
          </w:p>
        </w:tc>
        <w:tc>
          <w:tcPr>
            <w:tcW w:w="8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.415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OX</w:t>
            </w: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.974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-.089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.587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.322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.102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.358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-.107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-.224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.611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.347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-.197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.102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.486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.331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.073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.210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mX</w:t>
            </w:r>
            <w:proofErr w:type="spellEnd"/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.946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-.110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.431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.486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.327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.389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βF</w:t>
            </w: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-.215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-.107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-.217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-.072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.331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.375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.384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βS</w:t>
            </w: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-.053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-.089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-.224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-.110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-.104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-.123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.415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.358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.327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.336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Fnso</w:t>
            </w:r>
            <w:proofErr w:type="spellEnd"/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.503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.587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.611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.431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-.217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.403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-.249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α</w:t>
            </w: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Sp</w:t>
            </w:r>
            <w:proofErr w:type="spellEnd"/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.268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.322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.347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-.104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.403</w:t>
            </w:r>
            <w:r w:rsidRPr="004C52B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-.143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.073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.375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.336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FnsoEm</w:t>
            </w:r>
            <w:proofErr w:type="spellEnd"/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-.197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-.072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-.123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-.249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-.143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.404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.210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.389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.384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B4" w:rsidRPr="004C52B4" w:rsidTr="004C52B4">
        <w:trPr>
          <w:cantSplit/>
          <w:trHeight w:val="143"/>
        </w:trPr>
        <w:tc>
          <w:tcPr>
            <w:tcW w:w="81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8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4C52B4" w:rsidRPr="004C52B4" w:rsidTr="004C52B4">
        <w:trPr>
          <w:cantSplit/>
          <w:trHeight w:val="312"/>
        </w:trPr>
        <w:tc>
          <w:tcPr>
            <w:tcW w:w="98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(1-tailed).</w:t>
            </w:r>
          </w:p>
        </w:tc>
      </w:tr>
      <w:tr w:rsidR="004C52B4" w:rsidRPr="004C52B4" w:rsidTr="004C52B4">
        <w:trPr>
          <w:cantSplit/>
          <w:trHeight w:val="327"/>
        </w:trPr>
        <w:tc>
          <w:tcPr>
            <w:tcW w:w="98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52B4" w:rsidRPr="004C52B4" w:rsidRDefault="004C52B4" w:rsidP="004C52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52B4">
              <w:rPr>
                <w:rFonts w:ascii="Arial" w:hAnsi="Arial" w:cs="Arial"/>
                <w:color w:val="010205"/>
                <w:sz w:val="18"/>
                <w:szCs w:val="18"/>
              </w:rPr>
              <w:t>*. Correlation is significant at the 0.05 level (1-tailed).</w:t>
            </w:r>
          </w:p>
        </w:tc>
      </w:tr>
    </w:tbl>
    <w:p w:rsidR="004C52B4" w:rsidRPr="004C52B4" w:rsidRDefault="004C52B4" w:rsidP="004C52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C7A15" w:rsidRDefault="00BC7A15" w:rsidP="004754BD">
      <w:pPr>
        <w:rPr>
          <w:rFonts w:ascii="Times New Roman" w:hAnsi="Times New Roman" w:cs="Times New Roman"/>
        </w:rPr>
      </w:pPr>
    </w:p>
    <w:p w:rsidR="004C52B4" w:rsidRPr="004754BD" w:rsidRDefault="004C52B4" w:rsidP="004C52B4">
      <w:pPr>
        <w:rPr>
          <w:rFonts w:ascii="Times New Roman" w:hAnsi="Times New Roman" w:cs="Times New Roman"/>
        </w:rPr>
      </w:pPr>
    </w:p>
    <w:sectPr w:rsidR="004C52B4" w:rsidRPr="004754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T5235d5a9+20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4BD"/>
    <w:rsid w:val="00431AAB"/>
    <w:rsid w:val="004754BD"/>
    <w:rsid w:val="004C52B4"/>
    <w:rsid w:val="006D0E9B"/>
    <w:rsid w:val="00A72E14"/>
    <w:rsid w:val="00B7616C"/>
    <w:rsid w:val="00BC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A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2E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A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2E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ooyedeji@ufh.ac.z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2019-10-06T19:08:00Z</dcterms:created>
  <dcterms:modified xsi:type="dcterms:W3CDTF">2020-02-18T09:30:00Z</dcterms:modified>
</cp:coreProperties>
</file>