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A8AF" w14:textId="10E66744" w:rsidR="003B0722" w:rsidRPr="0072728C" w:rsidRDefault="0072728C" w:rsidP="0072728C">
      <w:pPr>
        <w:jc w:val="center"/>
        <w:rPr>
          <w:b/>
          <w:bCs/>
          <w:sz w:val="40"/>
          <w:szCs w:val="40"/>
        </w:rPr>
      </w:pPr>
      <w:r w:rsidRPr="0072728C">
        <w:rPr>
          <w:b/>
          <w:bCs/>
          <w:sz w:val="40"/>
          <w:szCs w:val="40"/>
        </w:rPr>
        <w:t>Supplementary File</w:t>
      </w:r>
    </w:p>
    <w:p w14:paraId="72145D43" w14:textId="233688F2" w:rsidR="0072728C" w:rsidRDefault="0072728C" w:rsidP="0072728C">
      <w:pPr>
        <w:jc w:val="center"/>
        <w:rPr>
          <w:b/>
          <w:bCs/>
          <w:sz w:val="24"/>
          <w:szCs w:val="24"/>
        </w:rPr>
      </w:pPr>
      <w:r w:rsidRPr="0072728C">
        <w:rPr>
          <w:b/>
          <w:bCs/>
          <w:sz w:val="24"/>
          <w:szCs w:val="24"/>
        </w:rPr>
        <w:t>Annotation of SARS-CoV-2 NC_045512.2 genome (GFF3 format)</w:t>
      </w:r>
    </w:p>
    <w:p w14:paraId="7E305EA3" w14:textId="77777777" w:rsidR="0072728C" w:rsidRPr="0072728C" w:rsidRDefault="0072728C" w:rsidP="0072728C">
      <w:pPr>
        <w:jc w:val="center"/>
        <w:rPr>
          <w:b/>
          <w:bCs/>
          <w:sz w:val="24"/>
          <w:szCs w:val="24"/>
        </w:rPr>
      </w:pPr>
    </w:p>
    <w:p w14:paraId="6FE017CD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##sequence-region NC_045512.2 1 29903</w:t>
      </w:r>
    </w:p>
    <w:p w14:paraId="02FE0E95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##species https://www.ncbi.nlm.nih.gov/Taxonomy/Browser/wwwtax.cgi?id=2697049</w:t>
      </w:r>
    </w:p>
    <w:p w14:paraId="67822E63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266</w:t>
      </w:r>
      <w:r w:rsidRPr="0072728C">
        <w:rPr>
          <w:sz w:val="24"/>
          <w:szCs w:val="24"/>
        </w:rPr>
        <w:tab/>
        <w:t>805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</w:t>
      </w:r>
      <w:r w:rsidRPr="0072728C">
        <w:rPr>
          <w:sz w:val="24"/>
          <w:szCs w:val="24"/>
        </w:rPr>
        <w:tab/>
        <w:t>Leader protein</w:t>
      </w:r>
    </w:p>
    <w:p w14:paraId="083A7804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806</w:t>
      </w:r>
      <w:r w:rsidRPr="0072728C">
        <w:rPr>
          <w:sz w:val="24"/>
          <w:szCs w:val="24"/>
        </w:rPr>
        <w:tab/>
        <w:t>2719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NSP2</w:t>
      </w:r>
      <w:r w:rsidRPr="0072728C">
        <w:rPr>
          <w:sz w:val="24"/>
          <w:szCs w:val="24"/>
        </w:rPr>
        <w:tab/>
        <w:t>Non-Structural protein 2</w:t>
      </w:r>
    </w:p>
    <w:p w14:paraId="461AF916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2720</w:t>
      </w:r>
      <w:r w:rsidRPr="0072728C">
        <w:rPr>
          <w:sz w:val="24"/>
          <w:szCs w:val="24"/>
        </w:rPr>
        <w:tab/>
        <w:t>8554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NSP3</w:t>
      </w:r>
      <w:r w:rsidRPr="0072728C">
        <w:rPr>
          <w:sz w:val="24"/>
          <w:szCs w:val="24"/>
        </w:rPr>
        <w:tab/>
        <w:t xml:space="preserve">Predicted </w:t>
      </w:r>
      <w:proofErr w:type="spellStart"/>
      <w:r w:rsidRPr="0072728C">
        <w:rPr>
          <w:sz w:val="24"/>
          <w:szCs w:val="24"/>
        </w:rPr>
        <w:t>phosphoesterase</w:t>
      </w:r>
      <w:proofErr w:type="spellEnd"/>
      <w:r w:rsidRPr="0072728C">
        <w:rPr>
          <w:sz w:val="24"/>
          <w:szCs w:val="24"/>
        </w:rPr>
        <w:t>, papain-like proteinase</w:t>
      </w:r>
    </w:p>
    <w:p w14:paraId="13D28D59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8555</w:t>
      </w:r>
      <w:r w:rsidRPr="0072728C">
        <w:rPr>
          <w:sz w:val="24"/>
          <w:szCs w:val="24"/>
          <w:lang w:val="it-IT"/>
        </w:rPr>
        <w:tab/>
        <w:t>10054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NSP4</w:t>
      </w:r>
      <w:r w:rsidRPr="0072728C">
        <w:rPr>
          <w:sz w:val="24"/>
          <w:szCs w:val="24"/>
          <w:lang w:val="it-IT"/>
        </w:rPr>
        <w:tab/>
        <w:t>Transmembrane protein</w:t>
      </w:r>
    </w:p>
    <w:p w14:paraId="0F854655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10055</w:t>
      </w:r>
      <w:r w:rsidRPr="0072728C">
        <w:rPr>
          <w:sz w:val="24"/>
          <w:szCs w:val="24"/>
        </w:rPr>
        <w:tab/>
        <w:t>10972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NSP5</w:t>
      </w:r>
      <w:r w:rsidRPr="0072728C">
        <w:rPr>
          <w:sz w:val="24"/>
          <w:szCs w:val="24"/>
        </w:rPr>
        <w:tab/>
        <w:t>3C-like proteinase</w:t>
      </w:r>
    </w:p>
    <w:p w14:paraId="06E7EACC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10973</w:t>
      </w:r>
      <w:r w:rsidRPr="0072728C">
        <w:rPr>
          <w:sz w:val="24"/>
          <w:szCs w:val="24"/>
          <w:lang w:val="it-IT"/>
        </w:rPr>
        <w:tab/>
        <w:t>11842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NSP6</w:t>
      </w:r>
      <w:r w:rsidRPr="0072728C">
        <w:rPr>
          <w:sz w:val="24"/>
          <w:szCs w:val="24"/>
          <w:lang w:val="it-IT"/>
        </w:rPr>
        <w:tab/>
        <w:t>Transmembrane protein</w:t>
      </w:r>
    </w:p>
    <w:p w14:paraId="0A274544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11843</w:t>
      </w:r>
      <w:r w:rsidRPr="0072728C">
        <w:rPr>
          <w:sz w:val="24"/>
          <w:szCs w:val="24"/>
          <w:lang w:val="it-IT"/>
        </w:rPr>
        <w:tab/>
        <w:t>12091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NSP7</w:t>
      </w:r>
      <w:r w:rsidRPr="0072728C">
        <w:rPr>
          <w:sz w:val="24"/>
          <w:szCs w:val="24"/>
          <w:lang w:val="it-IT"/>
        </w:rPr>
        <w:tab/>
        <w:t>Non-Structural protein 7</w:t>
      </w:r>
    </w:p>
    <w:p w14:paraId="1F98FB2D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12092</w:t>
      </w:r>
      <w:r w:rsidRPr="0072728C">
        <w:rPr>
          <w:sz w:val="24"/>
          <w:szCs w:val="24"/>
          <w:lang w:val="it-IT"/>
        </w:rPr>
        <w:tab/>
        <w:t>12685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NSP8</w:t>
      </w:r>
      <w:r w:rsidRPr="0072728C">
        <w:rPr>
          <w:sz w:val="24"/>
          <w:szCs w:val="24"/>
          <w:lang w:val="it-IT"/>
        </w:rPr>
        <w:tab/>
        <w:t>Non-Structural protein 8</w:t>
      </w:r>
    </w:p>
    <w:p w14:paraId="4AE8AD09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12686</w:t>
      </w:r>
      <w:r w:rsidRPr="0072728C">
        <w:rPr>
          <w:sz w:val="24"/>
          <w:szCs w:val="24"/>
          <w:lang w:val="it-IT"/>
        </w:rPr>
        <w:tab/>
        <w:t>13024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NSP9</w:t>
      </w:r>
      <w:r w:rsidRPr="0072728C">
        <w:rPr>
          <w:sz w:val="24"/>
          <w:szCs w:val="24"/>
          <w:lang w:val="it-IT"/>
        </w:rPr>
        <w:tab/>
        <w:t>ssRNA-binding protein</w:t>
      </w:r>
    </w:p>
    <w:p w14:paraId="5B431B3E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13025</w:t>
      </w:r>
      <w:r w:rsidRPr="0072728C">
        <w:rPr>
          <w:sz w:val="24"/>
          <w:szCs w:val="24"/>
        </w:rPr>
        <w:tab/>
        <w:t>13441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NSP10</w:t>
      </w:r>
      <w:r w:rsidRPr="0072728C">
        <w:rPr>
          <w:sz w:val="24"/>
          <w:szCs w:val="24"/>
        </w:rPr>
        <w:tab/>
        <w:t>Growth-factor-like protein</w:t>
      </w:r>
    </w:p>
    <w:p w14:paraId="387905B8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13442</w:t>
      </w:r>
      <w:r w:rsidRPr="0072728C">
        <w:rPr>
          <w:sz w:val="24"/>
          <w:szCs w:val="24"/>
        </w:rPr>
        <w:tab/>
        <w:t>13468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NSP12a</w:t>
      </w:r>
      <w:r w:rsidRPr="0072728C">
        <w:rPr>
          <w:sz w:val="24"/>
          <w:szCs w:val="24"/>
        </w:rPr>
        <w:tab/>
        <w:t>RNA-dependent RNA polymerase, pre-ribosomal frameshift</w:t>
      </w:r>
    </w:p>
    <w:p w14:paraId="15DD48C6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13468</w:t>
      </w:r>
      <w:r w:rsidRPr="0072728C">
        <w:rPr>
          <w:sz w:val="24"/>
          <w:szCs w:val="24"/>
        </w:rPr>
        <w:tab/>
        <w:t>16236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NSP12b</w:t>
      </w:r>
      <w:r w:rsidRPr="0072728C">
        <w:rPr>
          <w:sz w:val="24"/>
          <w:szCs w:val="24"/>
        </w:rPr>
        <w:tab/>
        <w:t>RNA-dependent RNA polymerase, post-ribosomal frameshift</w:t>
      </w:r>
    </w:p>
    <w:p w14:paraId="653DA11B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16237</w:t>
      </w:r>
      <w:r w:rsidRPr="0072728C">
        <w:rPr>
          <w:sz w:val="24"/>
          <w:szCs w:val="24"/>
        </w:rPr>
        <w:tab/>
        <w:t>18039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NSP13</w:t>
      </w:r>
      <w:r w:rsidRPr="0072728C">
        <w:rPr>
          <w:sz w:val="24"/>
          <w:szCs w:val="24"/>
        </w:rPr>
        <w:tab/>
        <w:t>Helicase</w:t>
      </w:r>
    </w:p>
    <w:p w14:paraId="085A6619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18040</w:t>
      </w:r>
      <w:r w:rsidRPr="0072728C">
        <w:rPr>
          <w:sz w:val="24"/>
          <w:szCs w:val="24"/>
        </w:rPr>
        <w:tab/>
        <w:t>19620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NSP14</w:t>
      </w:r>
      <w:r w:rsidRPr="0072728C">
        <w:rPr>
          <w:sz w:val="24"/>
          <w:szCs w:val="24"/>
        </w:rPr>
        <w:tab/>
        <w:t>3'-to-5' exonuclease</w:t>
      </w:r>
    </w:p>
    <w:p w14:paraId="0F0B8608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19621</w:t>
      </w:r>
      <w:r w:rsidRPr="0072728C">
        <w:rPr>
          <w:sz w:val="24"/>
          <w:szCs w:val="24"/>
        </w:rPr>
        <w:tab/>
        <w:t>20658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NSP15</w:t>
      </w:r>
      <w:r w:rsidRPr="0072728C">
        <w:rPr>
          <w:sz w:val="24"/>
          <w:szCs w:val="24"/>
        </w:rPr>
        <w:tab/>
      </w:r>
      <w:proofErr w:type="spellStart"/>
      <w:r w:rsidRPr="0072728C">
        <w:rPr>
          <w:sz w:val="24"/>
          <w:szCs w:val="24"/>
        </w:rPr>
        <w:t>endoRNAse</w:t>
      </w:r>
      <w:proofErr w:type="spellEnd"/>
    </w:p>
    <w:p w14:paraId="4821962E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20659</w:t>
      </w:r>
      <w:r w:rsidRPr="0072728C">
        <w:rPr>
          <w:sz w:val="24"/>
          <w:szCs w:val="24"/>
        </w:rPr>
        <w:tab/>
        <w:t>21552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NSP16</w:t>
      </w:r>
      <w:r w:rsidRPr="0072728C">
        <w:rPr>
          <w:sz w:val="24"/>
          <w:szCs w:val="24"/>
        </w:rPr>
        <w:tab/>
        <w:t>2'-O-ribose methyltransferase</w:t>
      </w:r>
    </w:p>
    <w:p w14:paraId="4B8B422B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21563</w:t>
      </w:r>
      <w:r w:rsidRPr="0072728C">
        <w:rPr>
          <w:sz w:val="24"/>
          <w:szCs w:val="24"/>
        </w:rPr>
        <w:tab/>
        <w:t>25384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S</w:t>
      </w:r>
      <w:r w:rsidRPr="0072728C">
        <w:rPr>
          <w:sz w:val="24"/>
          <w:szCs w:val="24"/>
        </w:rPr>
        <w:tab/>
        <w:t>Spike</w:t>
      </w:r>
    </w:p>
    <w:p w14:paraId="38765532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25393</w:t>
      </w:r>
      <w:r w:rsidRPr="0072728C">
        <w:rPr>
          <w:sz w:val="24"/>
          <w:szCs w:val="24"/>
        </w:rPr>
        <w:tab/>
        <w:t>26220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</w:r>
      <w:r w:rsidRPr="0072728C">
        <w:rPr>
          <w:sz w:val="24"/>
          <w:szCs w:val="24"/>
          <w:lang w:val="it-IT"/>
        </w:rPr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ORF3a</w:t>
      </w:r>
      <w:r w:rsidRPr="0072728C">
        <w:rPr>
          <w:sz w:val="24"/>
          <w:szCs w:val="24"/>
          <w:lang w:val="it-IT"/>
        </w:rPr>
        <w:tab/>
        <w:t>ORF3a protein</w:t>
      </w:r>
    </w:p>
    <w:p w14:paraId="2EAF3662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26245</w:t>
      </w:r>
      <w:r w:rsidRPr="0072728C">
        <w:rPr>
          <w:sz w:val="24"/>
          <w:szCs w:val="24"/>
          <w:lang w:val="it-IT"/>
        </w:rPr>
        <w:tab/>
        <w:t>26472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E</w:t>
      </w:r>
      <w:r w:rsidRPr="0072728C">
        <w:rPr>
          <w:sz w:val="24"/>
          <w:szCs w:val="24"/>
          <w:lang w:val="it-IT"/>
        </w:rPr>
        <w:tab/>
        <w:t>Envelope</w:t>
      </w:r>
    </w:p>
    <w:p w14:paraId="12C61191" w14:textId="77777777" w:rsidR="0072728C" w:rsidRPr="0072728C" w:rsidRDefault="0072728C" w:rsidP="0072728C">
      <w:pPr>
        <w:pStyle w:val="NoSpacing"/>
        <w:rPr>
          <w:sz w:val="24"/>
          <w:szCs w:val="24"/>
          <w:lang w:val="it-IT"/>
        </w:rPr>
      </w:pPr>
      <w:r w:rsidRPr="0072728C">
        <w:rPr>
          <w:sz w:val="24"/>
          <w:szCs w:val="24"/>
          <w:lang w:val="it-IT"/>
        </w:rPr>
        <w:t>NC_045512.2</w:t>
      </w:r>
      <w:r w:rsidRPr="0072728C">
        <w:rPr>
          <w:sz w:val="24"/>
          <w:szCs w:val="24"/>
          <w:lang w:val="it-IT"/>
        </w:rPr>
        <w:tab/>
        <w:t>Giorgi</w:t>
      </w:r>
      <w:r w:rsidRPr="0072728C">
        <w:rPr>
          <w:sz w:val="24"/>
          <w:szCs w:val="24"/>
          <w:lang w:val="it-IT"/>
        </w:rPr>
        <w:tab/>
        <w:t>CDS</w:t>
      </w:r>
      <w:r w:rsidRPr="0072728C">
        <w:rPr>
          <w:sz w:val="24"/>
          <w:szCs w:val="24"/>
          <w:lang w:val="it-IT"/>
        </w:rPr>
        <w:tab/>
        <w:t>26523</w:t>
      </w:r>
      <w:r w:rsidRPr="0072728C">
        <w:rPr>
          <w:sz w:val="24"/>
          <w:szCs w:val="24"/>
          <w:lang w:val="it-IT"/>
        </w:rPr>
        <w:tab/>
        <w:t>27191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+</w:t>
      </w:r>
      <w:r w:rsidRPr="0072728C">
        <w:rPr>
          <w:sz w:val="24"/>
          <w:szCs w:val="24"/>
          <w:lang w:val="it-IT"/>
        </w:rPr>
        <w:tab/>
        <w:t>.</w:t>
      </w:r>
      <w:r w:rsidRPr="0072728C">
        <w:rPr>
          <w:sz w:val="24"/>
          <w:szCs w:val="24"/>
          <w:lang w:val="it-IT"/>
        </w:rPr>
        <w:tab/>
        <w:t>M</w:t>
      </w:r>
      <w:r w:rsidRPr="0072728C">
        <w:rPr>
          <w:sz w:val="24"/>
          <w:szCs w:val="24"/>
          <w:lang w:val="it-IT"/>
        </w:rPr>
        <w:tab/>
        <w:t>Membrane</w:t>
      </w:r>
    </w:p>
    <w:p w14:paraId="539C917C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27202</w:t>
      </w:r>
      <w:r w:rsidRPr="0072728C">
        <w:rPr>
          <w:sz w:val="24"/>
          <w:szCs w:val="24"/>
        </w:rPr>
        <w:tab/>
        <w:t>27387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ORF6</w:t>
      </w:r>
      <w:r w:rsidRPr="0072728C">
        <w:rPr>
          <w:sz w:val="24"/>
          <w:szCs w:val="24"/>
        </w:rPr>
        <w:tab/>
      </w:r>
      <w:proofErr w:type="spellStart"/>
      <w:r w:rsidRPr="0072728C">
        <w:rPr>
          <w:sz w:val="24"/>
          <w:szCs w:val="24"/>
        </w:rPr>
        <w:t>ORF6</w:t>
      </w:r>
      <w:proofErr w:type="spellEnd"/>
      <w:r w:rsidRPr="0072728C">
        <w:rPr>
          <w:sz w:val="24"/>
          <w:szCs w:val="24"/>
        </w:rPr>
        <w:t xml:space="preserve"> protein</w:t>
      </w:r>
    </w:p>
    <w:p w14:paraId="38862986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27394</w:t>
      </w:r>
      <w:r w:rsidRPr="0072728C">
        <w:rPr>
          <w:sz w:val="24"/>
          <w:szCs w:val="24"/>
        </w:rPr>
        <w:tab/>
        <w:t>27759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ORF7a</w:t>
      </w:r>
      <w:r w:rsidRPr="0072728C">
        <w:rPr>
          <w:sz w:val="24"/>
          <w:szCs w:val="24"/>
        </w:rPr>
        <w:tab/>
      </w:r>
      <w:proofErr w:type="spellStart"/>
      <w:r w:rsidRPr="0072728C">
        <w:rPr>
          <w:sz w:val="24"/>
          <w:szCs w:val="24"/>
        </w:rPr>
        <w:t>ORF7a</w:t>
      </w:r>
      <w:proofErr w:type="spellEnd"/>
      <w:r w:rsidRPr="0072728C">
        <w:rPr>
          <w:sz w:val="24"/>
          <w:szCs w:val="24"/>
        </w:rPr>
        <w:t xml:space="preserve"> protein</w:t>
      </w:r>
    </w:p>
    <w:p w14:paraId="0DF3CD9A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27756</w:t>
      </w:r>
      <w:r w:rsidRPr="0072728C">
        <w:rPr>
          <w:sz w:val="24"/>
          <w:szCs w:val="24"/>
        </w:rPr>
        <w:tab/>
        <w:t>27887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ORF7b</w:t>
      </w:r>
      <w:r w:rsidRPr="0072728C">
        <w:rPr>
          <w:sz w:val="24"/>
          <w:szCs w:val="24"/>
        </w:rPr>
        <w:tab/>
      </w:r>
      <w:proofErr w:type="spellStart"/>
      <w:r w:rsidRPr="0072728C">
        <w:rPr>
          <w:sz w:val="24"/>
          <w:szCs w:val="24"/>
        </w:rPr>
        <w:t>ORF7b</w:t>
      </w:r>
      <w:proofErr w:type="spellEnd"/>
      <w:r w:rsidRPr="0072728C">
        <w:rPr>
          <w:sz w:val="24"/>
          <w:szCs w:val="24"/>
        </w:rPr>
        <w:t xml:space="preserve"> protein</w:t>
      </w:r>
    </w:p>
    <w:p w14:paraId="5D235134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27894</w:t>
      </w:r>
      <w:r w:rsidRPr="0072728C">
        <w:rPr>
          <w:sz w:val="24"/>
          <w:szCs w:val="24"/>
        </w:rPr>
        <w:tab/>
        <w:t>28259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ORF8</w:t>
      </w:r>
      <w:r w:rsidRPr="0072728C">
        <w:rPr>
          <w:sz w:val="24"/>
          <w:szCs w:val="24"/>
        </w:rPr>
        <w:tab/>
      </w:r>
      <w:proofErr w:type="spellStart"/>
      <w:r w:rsidRPr="0072728C">
        <w:rPr>
          <w:sz w:val="24"/>
          <w:szCs w:val="24"/>
        </w:rPr>
        <w:t>ORF8</w:t>
      </w:r>
      <w:proofErr w:type="spellEnd"/>
      <w:r w:rsidRPr="0072728C">
        <w:rPr>
          <w:sz w:val="24"/>
          <w:szCs w:val="24"/>
        </w:rPr>
        <w:t xml:space="preserve"> protein</w:t>
      </w:r>
    </w:p>
    <w:p w14:paraId="2EEF23F0" w14:textId="77777777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28274</w:t>
      </w:r>
      <w:r w:rsidRPr="0072728C">
        <w:rPr>
          <w:sz w:val="24"/>
          <w:szCs w:val="24"/>
        </w:rPr>
        <w:tab/>
        <w:t>29533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N</w:t>
      </w:r>
      <w:r w:rsidRPr="0072728C">
        <w:rPr>
          <w:sz w:val="24"/>
          <w:szCs w:val="24"/>
        </w:rPr>
        <w:tab/>
        <w:t>Nucleocapsid protein</w:t>
      </w:r>
    </w:p>
    <w:p w14:paraId="2BC76C69" w14:textId="2742852E" w:rsidR="0072728C" w:rsidRPr="0072728C" w:rsidRDefault="0072728C" w:rsidP="0072728C">
      <w:pPr>
        <w:pStyle w:val="NoSpacing"/>
        <w:rPr>
          <w:sz w:val="24"/>
          <w:szCs w:val="24"/>
        </w:rPr>
      </w:pPr>
      <w:r w:rsidRPr="0072728C">
        <w:rPr>
          <w:sz w:val="24"/>
          <w:szCs w:val="24"/>
        </w:rPr>
        <w:t>NC_045512.2</w:t>
      </w:r>
      <w:r w:rsidRPr="0072728C">
        <w:rPr>
          <w:sz w:val="24"/>
          <w:szCs w:val="24"/>
        </w:rPr>
        <w:tab/>
        <w:t>Giorgi</w:t>
      </w:r>
      <w:r w:rsidRPr="0072728C">
        <w:rPr>
          <w:sz w:val="24"/>
          <w:szCs w:val="24"/>
        </w:rPr>
        <w:tab/>
        <w:t>CDS</w:t>
      </w:r>
      <w:r w:rsidRPr="0072728C">
        <w:rPr>
          <w:sz w:val="24"/>
          <w:szCs w:val="24"/>
        </w:rPr>
        <w:tab/>
        <w:t>29558</w:t>
      </w:r>
      <w:r w:rsidRPr="0072728C">
        <w:rPr>
          <w:sz w:val="24"/>
          <w:szCs w:val="24"/>
        </w:rPr>
        <w:tab/>
        <w:t>29674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+</w:t>
      </w:r>
      <w:r w:rsidRPr="0072728C">
        <w:rPr>
          <w:sz w:val="24"/>
          <w:szCs w:val="24"/>
        </w:rPr>
        <w:tab/>
        <w:t>.</w:t>
      </w:r>
      <w:r w:rsidRPr="0072728C">
        <w:rPr>
          <w:sz w:val="24"/>
          <w:szCs w:val="24"/>
        </w:rPr>
        <w:tab/>
        <w:t>ORF10</w:t>
      </w:r>
      <w:r w:rsidRPr="0072728C">
        <w:rPr>
          <w:sz w:val="24"/>
          <w:szCs w:val="24"/>
        </w:rPr>
        <w:tab/>
      </w:r>
      <w:proofErr w:type="spellStart"/>
      <w:r w:rsidRPr="0072728C">
        <w:rPr>
          <w:sz w:val="24"/>
          <w:szCs w:val="24"/>
        </w:rPr>
        <w:t>ORF10</w:t>
      </w:r>
      <w:proofErr w:type="spellEnd"/>
      <w:r w:rsidRPr="0072728C">
        <w:rPr>
          <w:sz w:val="24"/>
          <w:szCs w:val="24"/>
        </w:rPr>
        <w:t xml:space="preserve"> protein</w:t>
      </w:r>
    </w:p>
    <w:sectPr w:rsidR="0072728C" w:rsidRPr="0072728C" w:rsidSect="0072728C">
      <w:pgSz w:w="15840" w:h="12240" w:orient="landscape"/>
      <w:pgMar w:top="720" w:right="63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F1"/>
    <w:rsid w:val="0021439F"/>
    <w:rsid w:val="003B0722"/>
    <w:rsid w:val="004A76F1"/>
    <w:rsid w:val="0072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2168"/>
  <w15:chartTrackingRefBased/>
  <w15:docId w15:val="{C724B4F8-2D2D-4EE6-A944-50CC9A23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72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Giorgi</dc:creator>
  <cp:keywords/>
  <dc:description/>
  <cp:lastModifiedBy>Federico Giorgi</cp:lastModifiedBy>
  <cp:revision>2</cp:revision>
  <dcterms:created xsi:type="dcterms:W3CDTF">2020-04-25T00:13:00Z</dcterms:created>
  <dcterms:modified xsi:type="dcterms:W3CDTF">2020-04-25T00:15:00Z</dcterms:modified>
</cp:coreProperties>
</file>