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36" w:rsidRPr="00212B36" w:rsidRDefault="00212B36" w:rsidP="00212B36">
      <w:pPr>
        <w:spacing w:line="360" w:lineRule="auto"/>
        <w:jc w:val="center"/>
        <w:rPr>
          <w:rFonts w:ascii="Arial" w:hAnsi="Arial" w:cs="Arial"/>
          <w:b/>
          <w:iCs/>
          <w:sz w:val="22"/>
          <w:szCs w:val="22"/>
          <w:lang w:val="en-GB"/>
        </w:rPr>
      </w:pPr>
      <w:bookmarkStart w:id="0" w:name="_GoBack"/>
      <w:r w:rsidRPr="00212B36">
        <w:rPr>
          <w:rFonts w:ascii="Arial" w:hAnsi="Arial" w:cs="Arial"/>
          <w:b/>
          <w:iCs/>
          <w:sz w:val="22"/>
          <w:szCs w:val="22"/>
          <w:lang w:val="en-GB"/>
        </w:rPr>
        <w:t>Supp</w:t>
      </w:r>
      <w:r w:rsidR="005454D5">
        <w:rPr>
          <w:rFonts w:ascii="Arial" w:hAnsi="Arial" w:cs="Arial"/>
          <w:b/>
          <w:iCs/>
          <w:sz w:val="22"/>
          <w:szCs w:val="22"/>
          <w:lang w:val="en-GB"/>
        </w:rPr>
        <w:t>lementary material</w:t>
      </w:r>
    </w:p>
    <w:p w:rsidR="00212B36" w:rsidRDefault="00212B36" w:rsidP="00212B36">
      <w:pPr>
        <w:spacing w:line="360" w:lineRule="auto"/>
        <w:rPr>
          <w:rFonts w:ascii="Arial" w:hAnsi="Arial" w:cs="Arial"/>
          <w:b/>
          <w:iCs/>
          <w:sz w:val="20"/>
          <w:szCs w:val="20"/>
          <w:lang w:val="en-GB"/>
        </w:rPr>
      </w:pPr>
    </w:p>
    <w:p w:rsidR="000B6AFC" w:rsidRDefault="003A065E" w:rsidP="003A065E">
      <w:pPr>
        <w:spacing w:line="360" w:lineRule="auto"/>
        <w:jc w:val="center"/>
        <w:rPr>
          <w:rFonts w:ascii="Arial" w:hAnsi="Arial" w:cs="Arial"/>
          <w:b/>
          <w:iCs/>
          <w:sz w:val="20"/>
          <w:szCs w:val="20"/>
          <w:lang w:val="en-GB"/>
        </w:rPr>
      </w:pPr>
      <w:r w:rsidRPr="00A211EA">
        <w:rPr>
          <w:rFonts w:ascii="Arial" w:hAnsi="Arial" w:cs="Arial"/>
          <w:b/>
          <w:iCs/>
          <w:sz w:val="20"/>
          <w:szCs w:val="20"/>
          <w:lang w:val="en-GB"/>
        </w:rPr>
        <w:t xml:space="preserve">Role of the scavenger receptor CD36 in </w:t>
      </w:r>
      <w:r>
        <w:rPr>
          <w:rFonts w:ascii="Arial" w:hAnsi="Arial" w:cs="Arial"/>
          <w:b/>
          <w:iCs/>
          <w:sz w:val="20"/>
          <w:szCs w:val="20"/>
          <w:lang w:val="en-GB"/>
        </w:rPr>
        <w:t>diabetic accelerated atherosclerosis</w:t>
      </w:r>
    </w:p>
    <w:p w:rsidR="00212B36" w:rsidRDefault="00212B36" w:rsidP="003A065E">
      <w:pPr>
        <w:spacing w:line="360" w:lineRule="auto"/>
        <w:jc w:val="center"/>
        <w:rPr>
          <w:rFonts w:ascii="Arial" w:hAnsi="Arial" w:cs="Arial"/>
          <w:iCs/>
          <w:sz w:val="20"/>
          <w:szCs w:val="20"/>
          <w:lang w:val="es-ES"/>
        </w:rPr>
      </w:pPr>
      <w:r w:rsidRPr="00783205">
        <w:rPr>
          <w:rFonts w:ascii="Arial" w:hAnsi="Arial" w:cs="Arial"/>
          <w:sz w:val="20"/>
          <w:szCs w:val="20"/>
          <w:lang w:val="es-ES"/>
        </w:rPr>
        <w:t>Miquel Navas-Madroñal</w:t>
      </w:r>
      <w:r w:rsidRPr="00783205">
        <w:rPr>
          <w:rFonts w:ascii="Arial" w:hAnsi="Arial" w:cs="Arial"/>
          <w:sz w:val="20"/>
          <w:szCs w:val="20"/>
          <w:vertAlign w:val="superscript"/>
          <w:lang w:val="es-ES"/>
        </w:rPr>
        <w:t>1*</w:t>
      </w:r>
      <w:r w:rsidRPr="00783205">
        <w:rPr>
          <w:rFonts w:ascii="Arial" w:hAnsi="Arial" w:cs="Arial"/>
          <w:sz w:val="20"/>
          <w:szCs w:val="20"/>
          <w:lang w:val="es-ES"/>
        </w:rPr>
        <w:t>, Esmeralda Castelblanco</w:t>
      </w:r>
      <w:r w:rsidRPr="00783205">
        <w:rPr>
          <w:rFonts w:ascii="Arial" w:hAnsi="Arial" w:cs="Arial"/>
          <w:sz w:val="20"/>
          <w:szCs w:val="20"/>
          <w:vertAlign w:val="superscript"/>
          <w:lang w:val="es-ES"/>
        </w:rPr>
        <w:t>3</w:t>
      </w:r>
      <w:proofErr w:type="gramStart"/>
      <w:r w:rsidRPr="00783205">
        <w:rPr>
          <w:rFonts w:ascii="Arial" w:hAnsi="Arial" w:cs="Arial"/>
          <w:sz w:val="20"/>
          <w:szCs w:val="20"/>
          <w:vertAlign w:val="superscript"/>
          <w:lang w:val="es-ES"/>
        </w:rPr>
        <w:t>,4</w:t>
      </w:r>
      <w:proofErr w:type="gramEnd"/>
      <w:r w:rsidRPr="00783205">
        <w:rPr>
          <w:rFonts w:ascii="Arial" w:hAnsi="Arial" w:cs="Arial"/>
          <w:sz w:val="20"/>
          <w:szCs w:val="20"/>
          <w:vertAlign w:val="superscript"/>
          <w:lang w:val="es-ES"/>
        </w:rPr>
        <w:t>*</w:t>
      </w:r>
      <w:r w:rsidRPr="00783205">
        <w:rPr>
          <w:rFonts w:ascii="Arial" w:hAnsi="Arial" w:cs="Arial"/>
          <w:sz w:val="20"/>
          <w:szCs w:val="20"/>
          <w:lang w:val="es-ES"/>
        </w:rPr>
        <w:t>, Mercedes Camacho</w:t>
      </w:r>
      <w:r w:rsidRPr="00783205">
        <w:rPr>
          <w:rFonts w:ascii="Arial" w:hAnsi="Arial" w:cs="Arial"/>
          <w:sz w:val="20"/>
          <w:szCs w:val="20"/>
          <w:vertAlign w:val="superscript"/>
          <w:lang w:val="es-ES"/>
        </w:rPr>
        <w:t>1,2</w:t>
      </w:r>
      <w:r w:rsidRPr="00783205">
        <w:rPr>
          <w:rFonts w:ascii="Arial" w:hAnsi="Arial" w:cs="Arial"/>
          <w:sz w:val="20"/>
          <w:szCs w:val="20"/>
          <w:lang w:val="es-ES"/>
        </w:rPr>
        <w:t>, Marta Consegal</w:t>
      </w:r>
      <w:r w:rsidRPr="00783205">
        <w:rPr>
          <w:rFonts w:ascii="Arial" w:hAnsi="Arial" w:cs="Arial"/>
          <w:sz w:val="20"/>
          <w:szCs w:val="20"/>
          <w:vertAlign w:val="superscript"/>
          <w:lang w:val="es-ES"/>
        </w:rPr>
        <w:t>1</w:t>
      </w:r>
      <w:r w:rsidRPr="00783205">
        <w:rPr>
          <w:rFonts w:ascii="Arial" w:hAnsi="Arial" w:cs="Arial"/>
          <w:sz w:val="20"/>
          <w:szCs w:val="20"/>
          <w:lang w:val="es-ES"/>
        </w:rPr>
        <w:t>, Anna Ramirez-Morros</w:t>
      </w:r>
      <w:r w:rsidRPr="00783205">
        <w:rPr>
          <w:rFonts w:ascii="Arial" w:hAnsi="Arial" w:cs="Arial"/>
          <w:sz w:val="20"/>
          <w:szCs w:val="20"/>
          <w:vertAlign w:val="superscript"/>
          <w:lang w:val="es-ES"/>
        </w:rPr>
        <w:t>5</w:t>
      </w:r>
      <w:r w:rsidRPr="00783205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783205">
        <w:rPr>
          <w:rFonts w:ascii="Arial" w:hAnsi="Arial" w:cs="Arial"/>
          <w:sz w:val="20"/>
          <w:szCs w:val="20"/>
          <w:lang w:val="es-ES"/>
        </w:rPr>
        <w:t>Maria</w:t>
      </w:r>
      <w:proofErr w:type="spellEnd"/>
      <w:r w:rsidRPr="00783205">
        <w:rPr>
          <w:rFonts w:ascii="Arial" w:hAnsi="Arial" w:cs="Arial"/>
          <w:sz w:val="20"/>
          <w:szCs w:val="20"/>
          <w:lang w:val="es-ES"/>
        </w:rPr>
        <w:t xml:space="preserve"> Rosa Sarrias</w:t>
      </w:r>
      <w:r w:rsidRPr="00783205">
        <w:rPr>
          <w:rFonts w:ascii="Arial" w:hAnsi="Arial" w:cs="Arial"/>
          <w:sz w:val="20"/>
          <w:szCs w:val="20"/>
          <w:vertAlign w:val="superscript"/>
          <w:lang w:val="es-ES"/>
        </w:rPr>
        <w:t>6</w:t>
      </w:r>
      <w:r w:rsidRPr="00783205">
        <w:rPr>
          <w:rFonts w:ascii="Arial" w:hAnsi="Arial" w:cs="Arial"/>
          <w:sz w:val="20"/>
          <w:szCs w:val="20"/>
          <w:lang w:val="es-ES"/>
        </w:rPr>
        <w:t>, Paulina Perez</w:t>
      </w:r>
      <w:r w:rsidR="00125449">
        <w:rPr>
          <w:rFonts w:ascii="Arial" w:hAnsi="Arial" w:cs="Arial"/>
          <w:sz w:val="20"/>
          <w:szCs w:val="20"/>
          <w:vertAlign w:val="superscript"/>
          <w:lang w:val="es-ES"/>
        </w:rPr>
        <w:t>7</w:t>
      </w:r>
      <w:r w:rsidRPr="00783205">
        <w:rPr>
          <w:rFonts w:ascii="Arial" w:hAnsi="Arial" w:cs="Arial"/>
          <w:sz w:val="20"/>
          <w:szCs w:val="20"/>
          <w:lang w:val="es-ES"/>
        </w:rPr>
        <w:t>, Nuria Alonso</w:t>
      </w:r>
      <w:r w:rsidRPr="00783205">
        <w:rPr>
          <w:rFonts w:ascii="Arial" w:hAnsi="Arial" w:cs="Arial"/>
          <w:sz w:val="20"/>
          <w:szCs w:val="20"/>
          <w:vertAlign w:val="superscript"/>
          <w:lang w:val="es-ES"/>
        </w:rPr>
        <w:t>4,5</w:t>
      </w:r>
      <w:r w:rsidRPr="00783205">
        <w:rPr>
          <w:rFonts w:ascii="Arial" w:hAnsi="Arial" w:cs="Arial"/>
          <w:sz w:val="20"/>
          <w:szCs w:val="20"/>
          <w:lang w:val="es-ES"/>
        </w:rPr>
        <w:t xml:space="preserve">, </w:t>
      </w:r>
      <w:r w:rsidRPr="00783205">
        <w:rPr>
          <w:rFonts w:ascii="Arial" w:hAnsi="Arial" w:cs="Arial"/>
          <w:iCs/>
          <w:sz w:val="20"/>
          <w:szCs w:val="20"/>
          <w:lang w:val="es-ES"/>
        </w:rPr>
        <w:t>María Galán</w:t>
      </w:r>
      <w:r w:rsidRPr="00783205">
        <w:rPr>
          <w:rFonts w:ascii="Arial" w:hAnsi="Arial" w:cs="Arial"/>
          <w:iCs/>
          <w:sz w:val="20"/>
          <w:szCs w:val="20"/>
          <w:vertAlign w:val="superscript"/>
          <w:lang w:val="es-ES"/>
        </w:rPr>
        <w:t>1,2</w:t>
      </w:r>
      <w:r w:rsidRPr="00783205">
        <w:rPr>
          <w:rFonts w:ascii="Arial" w:hAnsi="Arial" w:cs="Arial"/>
          <w:sz w:val="20"/>
          <w:szCs w:val="20"/>
          <w:vertAlign w:val="superscript"/>
          <w:lang w:val="es-ES"/>
        </w:rPr>
        <w:t>†</w:t>
      </w:r>
      <w:r w:rsidRPr="00783205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783205">
        <w:rPr>
          <w:rFonts w:ascii="Arial" w:hAnsi="Arial" w:cs="Arial"/>
          <w:sz w:val="20"/>
          <w:szCs w:val="20"/>
          <w:lang w:val="es-ES"/>
        </w:rPr>
        <w:t>Dídac</w:t>
      </w:r>
      <w:proofErr w:type="spellEnd"/>
      <w:r w:rsidRPr="00783205">
        <w:rPr>
          <w:rFonts w:ascii="Arial" w:hAnsi="Arial" w:cs="Arial"/>
          <w:sz w:val="20"/>
          <w:szCs w:val="20"/>
          <w:lang w:val="es-ES"/>
        </w:rPr>
        <w:t xml:space="preserve"> Mauricio</w:t>
      </w:r>
      <w:r w:rsidRPr="00783205">
        <w:rPr>
          <w:rFonts w:ascii="Arial" w:hAnsi="Arial" w:cs="Arial"/>
          <w:sz w:val="20"/>
          <w:szCs w:val="20"/>
          <w:vertAlign w:val="superscript"/>
          <w:lang w:val="es-ES"/>
        </w:rPr>
        <w:t>3,4†</w:t>
      </w:r>
      <w:r w:rsidRPr="00783205">
        <w:rPr>
          <w:rFonts w:ascii="Arial" w:hAnsi="Arial" w:cs="Arial"/>
          <w:iCs/>
          <w:sz w:val="20"/>
          <w:szCs w:val="20"/>
          <w:lang w:val="es-ES"/>
        </w:rPr>
        <w:t>.</w:t>
      </w:r>
    </w:p>
    <w:bookmarkEnd w:id="0"/>
    <w:p w:rsidR="00212B36" w:rsidRDefault="00212B36" w:rsidP="00212B36">
      <w:pPr>
        <w:spacing w:line="360" w:lineRule="auto"/>
        <w:rPr>
          <w:rFonts w:ascii="Arial" w:hAnsi="Arial" w:cs="Arial"/>
          <w:iCs/>
          <w:sz w:val="20"/>
          <w:szCs w:val="20"/>
          <w:lang w:val="es-ES"/>
        </w:rPr>
      </w:pPr>
    </w:p>
    <w:p w:rsidR="00212B36" w:rsidRDefault="00212B36" w:rsidP="00212B36">
      <w:pPr>
        <w:pStyle w:val="Ttulo3"/>
        <w:spacing w:line="360" w:lineRule="auto"/>
        <w:jc w:val="both"/>
        <w:rPr>
          <w:rFonts w:cs="Arial"/>
          <w:bCs w:val="0"/>
          <w:sz w:val="20"/>
          <w:szCs w:val="20"/>
        </w:rPr>
      </w:pPr>
    </w:p>
    <w:p w:rsidR="00212B36" w:rsidRDefault="00212B36" w:rsidP="00212B36">
      <w:pPr>
        <w:pStyle w:val="Ttulo3"/>
        <w:spacing w:line="360" w:lineRule="auto"/>
        <w:jc w:val="both"/>
        <w:rPr>
          <w:rFonts w:cs="Arial"/>
          <w:bCs w:val="0"/>
          <w:sz w:val="20"/>
          <w:szCs w:val="20"/>
        </w:rPr>
      </w:pPr>
    </w:p>
    <w:p w:rsidR="00212B36" w:rsidRDefault="00212B36" w:rsidP="00212B36">
      <w:pPr>
        <w:pStyle w:val="Ttulo3"/>
        <w:spacing w:line="360" w:lineRule="auto"/>
        <w:jc w:val="both"/>
        <w:rPr>
          <w:rFonts w:cs="Arial"/>
          <w:bCs w:val="0"/>
          <w:sz w:val="20"/>
          <w:szCs w:val="20"/>
        </w:rPr>
      </w:pPr>
    </w:p>
    <w:p w:rsidR="00212B36" w:rsidRDefault="00212B36" w:rsidP="00212B36">
      <w:pPr>
        <w:pStyle w:val="Ttulo3"/>
        <w:spacing w:line="360" w:lineRule="auto"/>
        <w:jc w:val="both"/>
        <w:rPr>
          <w:rFonts w:cs="Arial"/>
          <w:bCs w:val="0"/>
          <w:sz w:val="20"/>
          <w:szCs w:val="20"/>
        </w:rPr>
      </w:pPr>
    </w:p>
    <w:p w:rsidR="00212B36" w:rsidRPr="00D564BD" w:rsidRDefault="00212B36" w:rsidP="00212B36">
      <w:pPr>
        <w:pStyle w:val="Ttulo3"/>
        <w:spacing w:line="360" w:lineRule="auto"/>
        <w:jc w:val="both"/>
        <w:rPr>
          <w:rFonts w:cs="Arial"/>
          <w:b w:val="0"/>
          <w:sz w:val="20"/>
          <w:szCs w:val="20"/>
        </w:rPr>
      </w:pPr>
      <w:r w:rsidRPr="00D564BD">
        <w:rPr>
          <w:rFonts w:cs="Arial"/>
          <w:bCs w:val="0"/>
          <w:sz w:val="20"/>
          <w:szCs w:val="20"/>
        </w:rPr>
        <w:t>Corresponding authors</w:t>
      </w:r>
      <w:r w:rsidRPr="00D564BD">
        <w:rPr>
          <w:rFonts w:cs="Arial"/>
          <w:b w:val="0"/>
          <w:sz w:val="20"/>
          <w:szCs w:val="20"/>
        </w:rPr>
        <w:t xml:space="preserve">: </w:t>
      </w:r>
    </w:p>
    <w:p w:rsidR="00212B36" w:rsidRPr="008B1A5D" w:rsidRDefault="00212B36" w:rsidP="00212B36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8B1A5D">
        <w:rPr>
          <w:rFonts w:ascii="Arial" w:hAnsi="Arial" w:cs="Arial"/>
          <w:sz w:val="20"/>
          <w:szCs w:val="20"/>
          <w:lang w:val="en-US"/>
        </w:rPr>
        <w:t>Dídac</w:t>
      </w:r>
      <w:proofErr w:type="spellEnd"/>
      <w:r w:rsidRPr="008B1A5D">
        <w:rPr>
          <w:rFonts w:ascii="Arial" w:hAnsi="Arial" w:cs="Arial"/>
          <w:sz w:val="20"/>
          <w:szCs w:val="20"/>
          <w:lang w:val="en-US"/>
        </w:rPr>
        <w:t xml:space="preserve"> Mauricio </w:t>
      </w:r>
    </w:p>
    <w:p w:rsidR="00212B36" w:rsidRDefault="00212B36" w:rsidP="00212B36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564BD">
        <w:rPr>
          <w:rFonts w:ascii="Arial" w:hAnsi="Arial" w:cs="Arial"/>
          <w:sz w:val="20"/>
          <w:szCs w:val="20"/>
          <w:lang w:val="en-US"/>
        </w:rPr>
        <w:t xml:space="preserve">Department of Endocrinology &amp; Nutrition </w:t>
      </w:r>
    </w:p>
    <w:p w:rsidR="00212B36" w:rsidRPr="00783205" w:rsidRDefault="00212B36" w:rsidP="00212B36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83205">
        <w:rPr>
          <w:rFonts w:ascii="Arial" w:hAnsi="Arial" w:cs="Arial"/>
          <w:sz w:val="20"/>
          <w:szCs w:val="20"/>
          <w:lang w:val="es-ES"/>
        </w:rPr>
        <w:t xml:space="preserve">Hospital de la Santa </w:t>
      </w:r>
      <w:proofErr w:type="spellStart"/>
      <w:r w:rsidRPr="00783205">
        <w:rPr>
          <w:rFonts w:ascii="Arial" w:hAnsi="Arial" w:cs="Arial"/>
          <w:sz w:val="20"/>
          <w:szCs w:val="20"/>
          <w:lang w:val="es-ES"/>
        </w:rPr>
        <w:t>Creu</w:t>
      </w:r>
      <w:proofErr w:type="spellEnd"/>
      <w:r w:rsidRPr="00783205">
        <w:rPr>
          <w:rFonts w:ascii="Arial" w:hAnsi="Arial" w:cs="Arial"/>
          <w:sz w:val="20"/>
          <w:szCs w:val="20"/>
          <w:lang w:val="es-ES"/>
        </w:rPr>
        <w:t xml:space="preserve"> i </w:t>
      </w:r>
      <w:proofErr w:type="spellStart"/>
      <w:r w:rsidRPr="00783205">
        <w:rPr>
          <w:rFonts w:ascii="Arial" w:hAnsi="Arial" w:cs="Arial"/>
          <w:sz w:val="20"/>
          <w:szCs w:val="20"/>
          <w:lang w:val="es-ES"/>
        </w:rPr>
        <w:t>Sant</w:t>
      </w:r>
      <w:proofErr w:type="spellEnd"/>
      <w:r w:rsidRPr="00783205">
        <w:rPr>
          <w:rFonts w:ascii="Arial" w:hAnsi="Arial" w:cs="Arial"/>
          <w:sz w:val="20"/>
          <w:szCs w:val="20"/>
          <w:lang w:val="es-ES"/>
        </w:rPr>
        <w:t xml:space="preserve"> Pau</w:t>
      </w:r>
      <w:r w:rsidRPr="00783205" w:rsidDel="00FF7F5B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212B36" w:rsidRPr="00783205" w:rsidRDefault="00212B36" w:rsidP="00212B36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783205">
        <w:rPr>
          <w:rFonts w:ascii="Arial" w:hAnsi="Arial" w:cs="Arial"/>
          <w:sz w:val="20"/>
          <w:szCs w:val="20"/>
          <w:lang w:val="fr-FR"/>
        </w:rPr>
        <w:t xml:space="preserve">Sant </w:t>
      </w:r>
      <w:proofErr w:type="spellStart"/>
      <w:r w:rsidRPr="00783205">
        <w:rPr>
          <w:rFonts w:ascii="Arial" w:hAnsi="Arial" w:cs="Arial"/>
          <w:sz w:val="20"/>
          <w:szCs w:val="20"/>
          <w:lang w:val="fr-FR"/>
        </w:rPr>
        <w:t>Quintí</w:t>
      </w:r>
      <w:proofErr w:type="spellEnd"/>
      <w:r w:rsidRPr="00783205">
        <w:rPr>
          <w:rFonts w:ascii="Arial" w:hAnsi="Arial" w:cs="Arial"/>
          <w:sz w:val="20"/>
          <w:szCs w:val="20"/>
          <w:lang w:val="fr-FR"/>
        </w:rPr>
        <w:t>, 89</w:t>
      </w:r>
    </w:p>
    <w:p w:rsidR="00212B36" w:rsidRPr="00783205" w:rsidRDefault="00212B36" w:rsidP="00212B36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783205">
        <w:rPr>
          <w:rFonts w:ascii="Arial" w:hAnsi="Arial" w:cs="Arial"/>
          <w:sz w:val="20"/>
          <w:szCs w:val="20"/>
          <w:lang w:val="fr-FR"/>
        </w:rPr>
        <w:t>08041 Barcelona, Spain</w:t>
      </w:r>
      <w:r w:rsidRPr="00783205" w:rsidDel="00FF7F5B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212B36" w:rsidRPr="00783205" w:rsidRDefault="00212B36" w:rsidP="00212B36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783205">
        <w:rPr>
          <w:rFonts w:ascii="Arial" w:hAnsi="Arial" w:cs="Arial"/>
          <w:sz w:val="20"/>
          <w:szCs w:val="20"/>
          <w:lang w:val="fr-FR"/>
        </w:rPr>
        <w:t xml:space="preserve">TEL: +34 93 556 56 61; FAX: 93 556 56 02 </w:t>
      </w:r>
    </w:p>
    <w:p w:rsidR="00212B36" w:rsidRPr="00783205" w:rsidRDefault="00212B36" w:rsidP="00212B36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783205">
        <w:rPr>
          <w:rFonts w:ascii="Arial" w:hAnsi="Arial" w:cs="Arial"/>
          <w:sz w:val="20"/>
          <w:szCs w:val="20"/>
          <w:lang w:val="fr-FR"/>
        </w:rPr>
        <w:t xml:space="preserve">E-mail: </w:t>
      </w:r>
      <w:hyperlink r:id="rId5" w:history="1">
        <w:r w:rsidRPr="00783205">
          <w:rPr>
            <w:rStyle w:val="Hipervnculo"/>
            <w:rFonts w:ascii="Arial" w:hAnsi="Arial" w:cs="Arial"/>
            <w:sz w:val="20"/>
            <w:szCs w:val="20"/>
            <w:lang w:val="fr-FR"/>
          </w:rPr>
          <w:t>didacmauricio@gmail.com</w:t>
        </w:r>
      </w:hyperlink>
    </w:p>
    <w:p w:rsidR="00212B36" w:rsidRPr="00783205" w:rsidRDefault="00212B36" w:rsidP="00212B36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:rsidR="00212B36" w:rsidRPr="00783205" w:rsidRDefault="00212B36" w:rsidP="00212B36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783205">
        <w:rPr>
          <w:rFonts w:ascii="Arial" w:hAnsi="Arial" w:cs="Arial"/>
          <w:sz w:val="20"/>
          <w:szCs w:val="20"/>
          <w:lang w:val="fr-FR"/>
        </w:rPr>
        <w:t xml:space="preserve">María </w:t>
      </w:r>
      <w:proofErr w:type="spellStart"/>
      <w:r w:rsidRPr="00783205">
        <w:rPr>
          <w:rFonts w:ascii="Arial" w:hAnsi="Arial" w:cs="Arial"/>
          <w:sz w:val="20"/>
          <w:szCs w:val="20"/>
          <w:lang w:val="fr-FR"/>
        </w:rPr>
        <w:t>Galán</w:t>
      </w:r>
      <w:proofErr w:type="spellEnd"/>
      <w:r w:rsidRPr="00783205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212B36" w:rsidRPr="00783205" w:rsidRDefault="00212B36" w:rsidP="00212B36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D564BD">
        <w:rPr>
          <w:rFonts w:ascii="Arial" w:hAnsi="Arial" w:cs="Arial"/>
          <w:bCs/>
          <w:sz w:val="20"/>
          <w:szCs w:val="20"/>
          <w:lang w:val="fr-FR"/>
        </w:rPr>
        <w:t xml:space="preserve">Sant Pau </w:t>
      </w:r>
      <w:proofErr w:type="spellStart"/>
      <w:r w:rsidRPr="00D564BD">
        <w:rPr>
          <w:rFonts w:ascii="Arial" w:hAnsi="Arial" w:cs="Arial"/>
          <w:bCs/>
          <w:sz w:val="20"/>
          <w:szCs w:val="20"/>
          <w:lang w:val="fr-FR"/>
        </w:rPr>
        <w:t>Biomedical</w:t>
      </w:r>
      <w:proofErr w:type="spellEnd"/>
      <w:r w:rsidRPr="00D564BD">
        <w:rPr>
          <w:rFonts w:ascii="Arial" w:hAnsi="Arial" w:cs="Arial"/>
          <w:bCs/>
          <w:sz w:val="20"/>
          <w:szCs w:val="20"/>
          <w:lang w:val="fr-FR"/>
        </w:rPr>
        <w:t xml:space="preserve"> </w:t>
      </w:r>
      <w:proofErr w:type="spellStart"/>
      <w:r w:rsidRPr="00D564BD">
        <w:rPr>
          <w:rFonts w:ascii="Arial" w:hAnsi="Arial" w:cs="Arial"/>
          <w:bCs/>
          <w:sz w:val="20"/>
          <w:szCs w:val="20"/>
          <w:lang w:val="fr-FR"/>
        </w:rPr>
        <w:t>Research</w:t>
      </w:r>
      <w:proofErr w:type="spellEnd"/>
      <w:r w:rsidRPr="00D564BD">
        <w:rPr>
          <w:rFonts w:ascii="Arial" w:hAnsi="Arial" w:cs="Arial"/>
          <w:bCs/>
          <w:sz w:val="20"/>
          <w:szCs w:val="20"/>
          <w:lang w:val="fr-FR"/>
        </w:rPr>
        <w:t xml:space="preserve"> Institute</w:t>
      </w:r>
      <w:r w:rsidRPr="00D564BD">
        <w:rPr>
          <w:rFonts w:ascii="Arial" w:hAnsi="Arial" w:cs="Arial"/>
          <w:sz w:val="20"/>
          <w:szCs w:val="20"/>
          <w:lang w:val="fr-FR"/>
        </w:rPr>
        <w:t> </w:t>
      </w:r>
      <w:r w:rsidRPr="00ED1C92" w:rsidDel="00ED1C92">
        <w:rPr>
          <w:rFonts w:ascii="Arial" w:hAnsi="Arial" w:cs="Arial"/>
          <w:sz w:val="20"/>
          <w:szCs w:val="20"/>
          <w:lang w:val="fr-FR"/>
        </w:rPr>
        <w:t xml:space="preserve"> </w:t>
      </w:r>
      <w:r w:rsidRPr="00783205">
        <w:rPr>
          <w:rFonts w:ascii="Arial" w:hAnsi="Arial" w:cs="Arial"/>
          <w:sz w:val="20"/>
          <w:szCs w:val="20"/>
          <w:lang w:val="fr-FR"/>
        </w:rPr>
        <w:t>(IIB Sant Pau)</w:t>
      </w:r>
    </w:p>
    <w:p w:rsidR="00212B36" w:rsidRPr="00A211EA" w:rsidRDefault="00212B36" w:rsidP="00212B36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 w:rsidRPr="00A211EA">
        <w:rPr>
          <w:rFonts w:ascii="Arial" w:hAnsi="Arial" w:cs="Arial"/>
          <w:sz w:val="20"/>
          <w:szCs w:val="20"/>
          <w:lang w:val="fr-FR"/>
        </w:rPr>
        <w:t>Hospital</w:t>
      </w:r>
      <w:proofErr w:type="spellEnd"/>
      <w:r w:rsidRPr="00A211EA">
        <w:rPr>
          <w:rFonts w:ascii="Arial" w:hAnsi="Arial" w:cs="Arial"/>
          <w:sz w:val="20"/>
          <w:szCs w:val="20"/>
          <w:lang w:val="fr-FR"/>
        </w:rPr>
        <w:t xml:space="preserve"> de la Santa </w:t>
      </w:r>
      <w:proofErr w:type="spellStart"/>
      <w:r w:rsidRPr="00A211EA">
        <w:rPr>
          <w:rFonts w:ascii="Arial" w:hAnsi="Arial" w:cs="Arial"/>
          <w:sz w:val="20"/>
          <w:szCs w:val="20"/>
          <w:lang w:val="fr-FR"/>
        </w:rPr>
        <w:t>Creu</w:t>
      </w:r>
      <w:proofErr w:type="spellEnd"/>
      <w:r w:rsidRPr="00A211EA">
        <w:rPr>
          <w:rFonts w:ascii="Arial" w:hAnsi="Arial" w:cs="Arial"/>
          <w:sz w:val="20"/>
          <w:szCs w:val="20"/>
          <w:lang w:val="fr-FR"/>
        </w:rPr>
        <w:t xml:space="preserve"> i Sant Pau </w:t>
      </w:r>
    </w:p>
    <w:p w:rsidR="00212B36" w:rsidRPr="00A211EA" w:rsidRDefault="00212B36" w:rsidP="00212B36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proofErr w:type="spellStart"/>
      <w:r w:rsidRPr="00A211EA">
        <w:rPr>
          <w:rFonts w:ascii="Arial" w:hAnsi="Arial" w:cs="Arial"/>
          <w:sz w:val="20"/>
          <w:szCs w:val="20"/>
          <w:lang w:val="pt-BR"/>
        </w:rPr>
        <w:t>Avda</w:t>
      </w:r>
      <w:proofErr w:type="spellEnd"/>
      <w:r w:rsidRPr="00A211EA">
        <w:rPr>
          <w:rFonts w:ascii="Arial" w:hAnsi="Arial" w:cs="Arial"/>
          <w:sz w:val="20"/>
          <w:szCs w:val="20"/>
          <w:lang w:val="pt-BR"/>
        </w:rPr>
        <w:t xml:space="preserve">. Sant </w:t>
      </w:r>
      <w:proofErr w:type="spellStart"/>
      <w:r w:rsidRPr="00A211EA">
        <w:rPr>
          <w:rFonts w:ascii="Arial" w:hAnsi="Arial" w:cs="Arial"/>
          <w:sz w:val="20"/>
          <w:szCs w:val="20"/>
          <w:lang w:val="pt-BR"/>
        </w:rPr>
        <w:t>Antoni</w:t>
      </w:r>
      <w:proofErr w:type="spellEnd"/>
      <w:r w:rsidRPr="00A211EA">
        <w:rPr>
          <w:rFonts w:ascii="Arial" w:hAnsi="Arial" w:cs="Arial"/>
          <w:sz w:val="20"/>
          <w:szCs w:val="20"/>
          <w:lang w:val="pt-BR"/>
        </w:rPr>
        <w:t xml:space="preserve"> Maria </w:t>
      </w:r>
      <w:proofErr w:type="spellStart"/>
      <w:r w:rsidRPr="00A211EA">
        <w:rPr>
          <w:rFonts w:ascii="Arial" w:hAnsi="Arial" w:cs="Arial"/>
          <w:sz w:val="20"/>
          <w:szCs w:val="20"/>
          <w:lang w:val="pt-BR"/>
        </w:rPr>
        <w:t>Claret</w:t>
      </w:r>
      <w:proofErr w:type="spellEnd"/>
      <w:r w:rsidRPr="00A211EA">
        <w:rPr>
          <w:rFonts w:ascii="Arial" w:hAnsi="Arial" w:cs="Arial"/>
          <w:sz w:val="20"/>
          <w:szCs w:val="20"/>
          <w:lang w:val="pt-BR"/>
        </w:rPr>
        <w:t xml:space="preserve">, </w:t>
      </w:r>
      <w:proofErr w:type="gramStart"/>
      <w:r w:rsidRPr="00A211EA">
        <w:rPr>
          <w:rFonts w:ascii="Arial" w:hAnsi="Arial" w:cs="Arial"/>
          <w:sz w:val="20"/>
          <w:szCs w:val="20"/>
          <w:lang w:val="pt-BR"/>
        </w:rPr>
        <w:t>167</w:t>
      </w:r>
      <w:proofErr w:type="gramEnd"/>
      <w:r w:rsidRPr="00A211EA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212B36" w:rsidRPr="00783205" w:rsidRDefault="00212B36" w:rsidP="00212B36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83205">
        <w:rPr>
          <w:rFonts w:ascii="Arial" w:hAnsi="Arial" w:cs="Arial"/>
          <w:sz w:val="20"/>
          <w:szCs w:val="20"/>
          <w:lang w:val="pt-BR"/>
        </w:rPr>
        <w:t xml:space="preserve">08025 Barcelona. Spain. </w:t>
      </w:r>
    </w:p>
    <w:p w:rsidR="00212B36" w:rsidRPr="00783205" w:rsidRDefault="00212B36" w:rsidP="00212B36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83205">
        <w:rPr>
          <w:rFonts w:ascii="Arial" w:hAnsi="Arial" w:cs="Arial"/>
          <w:sz w:val="20"/>
          <w:szCs w:val="20"/>
          <w:lang w:val="pt-BR"/>
        </w:rPr>
        <w:t xml:space="preserve">TEL: +34 93 556 56 22 / 5711; FAX: +34 93 556 55 59 </w:t>
      </w:r>
    </w:p>
    <w:p w:rsidR="00212B36" w:rsidRPr="00783205" w:rsidRDefault="00212B36" w:rsidP="00212B36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83205">
        <w:rPr>
          <w:rFonts w:ascii="Arial" w:hAnsi="Arial" w:cs="Arial"/>
          <w:sz w:val="20"/>
          <w:szCs w:val="20"/>
          <w:lang w:val="pt-BR"/>
        </w:rPr>
        <w:t xml:space="preserve">E-mail: </w:t>
      </w:r>
      <w:hyperlink r:id="rId6" w:history="1">
        <w:r w:rsidRPr="00783205">
          <w:rPr>
            <w:rStyle w:val="Hipervnculo"/>
            <w:rFonts w:ascii="Arial" w:hAnsi="Arial" w:cs="Arial"/>
            <w:sz w:val="20"/>
            <w:szCs w:val="20"/>
            <w:lang w:val="pt-BR"/>
          </w:rPr>
          <w:t>mgalana@santpau.cat</w:t>
        </w:r>
      </w:hyperlink>
    </w:p>
    <w:p w:rsidR="00212B36" w:rsidRDefault="00212B36" w:rsidP="00212B36">
      <w:pPr>
        <w:spacing w:line="360" w:lineRule="auto"/>
        <w:rPr>
          <w:rFonts w:ascii="Arial" w:hAnsi="Arial" w:cs="Arial"/>
          <w:sz w:val="20"/>
          <w:szCs w:val="20"/>
          <w:lang w:val="es-ES"/>
        </w:rPr>
      </w:pPr>
    </w:p>
    <w:p w:rsidR="00212B36" w:rsidRDefault="00212B36" w:rsidP="00212B36">
      <w:pPr>
        <w:spacing w:line="360" w:lineRule="auto"/>
        <w:rPr>
          <w:rFonts w:ascii="Arial" w:hAnsi="Arial" w:cs="Arial"/>
          <w:sz w:val="20"/>
          <w:szCs w:val="20"/>
          <w:lang w:val="es-ES"/>
        </w:rPr>
      </w:pPr>
    </w:p>
    <w:p w:rsidR="00212B36" w:rsidRDefault="00212B36" w:rsidP="00212B36">
      <w:pPr>
        <w:spacing w:line="360" w:lineRule="auto"/>
        <w:rPr>
          <w:rFonts w:ascii="Arial" w:hAnsi="Arial" w:cs="Arial"/>
          <w:sz w:val="20"/>
          <w:szCs w:val="20"/>
          <w:lang w:val="es-ES"/>
        </w:rPr>
      </w:pPr>
    </w:p>
    <w:p w:rsidR="00212B36" w:rsidRDefault="00212B36" w:rsidP="00212B36">
      <w:pPr>
        <w:spacing w:line="360" w:lineRule="auto"/>
        <w:rPr>
          <w:rFonts w:ascii="Arial" w:hAnsi="Arial" w:cs="Arial"/>
          <w:sz w:val="20"/>
          <w:szCs w:val="20"/>
          <w:lang w:val="es-ES"/>
        </w:rPr>
      </w:pPr>
    </w:p>
    <w:p w:rsidR="00212B36" w:rsidRDefault="00212B36" w:rsidP="00212B36">
      <w:pPr>
        <w:spacing w:line="360" w:lineRule="auto"/>
        <w:rPr>
          <w:rFonts w:ascii="Arial" w:hAnsi="Arial" w:cs="Arial"/>
          <w:sz w:val="20"/>
          <w:szCs w:val="20"/>
          <w:lang w:val="es-ES"/>
        </w:rPr>
      </w:pPr>
    </w:p>
    <w:p w:rsidR="00212B36" w:rsidRDefault="00212B36" w:rsidP="00212B36">
      <w:pPr>
        <w:spacing w:line="360" w:lineRule="auto"/>
        <w:rPr>
          <w:rFonts w:ascii="Arial" w:hAnsi="Arial" w:cs="Arial"/>
          <w:sz w:val="20"/>
          <w:szCs w:val="20"/>
          <w:lang w:val="es-ES"/>
        </w:rPr>
      </w:pPr>
    </w:p>
    <w:p w:rsidR="00212B36" w:rsidRDefault="00212B36" w:rsidP="00212B36">
      <w:pPr>
        <w:spacing w:line="360" w:lineRule="auto"/>
        <w:rPr>
          <w:rFonts w:ascii="Arial" w:hAnsi="Arial" w:cs="Arial"/>
          <w:sz w:val="20"/>
          <w:szCs w:val="20"/>
          <w:lang w:val="es-ES"/>
        </w:rPr>
      </w:pPr>
    </w:p>
    <w:p w:rsidR="00212B36" w:rsidRDefault="00212B36" w:rsidP="00212B36">
      <w:pPr>
        <w:spacing w:line="360" w:lineRule="auto"/>
        <w:rPr>
          <w:rFonts w:ascii="Arial" w:hAnsi="Arial" w:cs="Arial"/>
          <w:sz w:val="20"/>
          <w:szCs w:val="20"/>
          <w:lang w:val="es-ES"/>
        </w:rPr>
      </w:pPr>
    </w:p>
    <w:p w:rsidR="00EC3FE0" w:rsidRDefault="00EC3FE0" w:rsidP="0018233E">
      <w:pPr>
        <w:spacing w:line="360" w:lineRule="auto"/>
        <w:jc w:val="both"/>
        <w:rPr>
          <w:rFonts w:ascii="Arial" w:eastAsia="Times New Roman" w:hAnsi="Arial" w:cs="Arial"/>
          <w:b/>
          <w:bCs/>
          <w:color w:val="221E1F"/>
          <w:sz w:val="20"/>
          <w:szCs w:val="20"/>
          <w:lang w:val="en-GB" w:eastAsia="es-ES"/>
        </w:rPr>
      </w:pPr>
    </w:p>
    <w:p w:rsidR="00EC3FE0" w:rsidRDefault="00EC3FE0" w:rsidP="0018233E">
      <w:pPr>
        <w:spacing w:line="360" w:lineRule="auto"/>
        <w:jc w:val="both"/>
        <w:rPr>
          <w:rFonts w:ascii="Arial" w:eastAsia="Times New Roman" w:hAnsi="Arial" w:cs="Arial"/>
          <w:b/>
          <w:bCs/>
          <w:color w:val="221E1F"/>
          <w:sz w:val="20"/>
          <w:szCs w:val="20"/>
          <w:lang w:val="en-GB" w:eastAsia="es-ES"/>
        </w:rPr>
      </w:pPr>
    </w:p>
    <w:p w:rsidR="00332E63" w:rsidRDefault="00332E63" w:rsidP="0018233E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332E63" w:rsidRDefault="00332E63" w:rsidP="0018233E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125449" w:rsidRDefault="00125449" w:rsidP="0018233E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125449" w:rsidRDefault="00125449" w:rsidP="0018233E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0D7356" w:rsidRDefault="000D7356" w:rsidP="00F06D60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AF1FD3" w:rsidRDefault="00AF1FD3" w:rsidP="00F06D60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AF1FD3" w:rsidRDefault="00AF1FD3" w:rsidP="00F06D60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F06D60" w:rsidRDefault="005454D5" w:rsidP="00F06D60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  <w:r>
        <w:rPr>
          <w:noProof/>
          <w:lang w:eastAsia="es-ES"/>
        </w:rPr>
        <w:pict w14:anchorId="4FE732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70" o:spid="_x0000_s1026" type="#_x0000_t75" style="position:absolute;left:0;text-align:left;margin-left:63.1pt;margin-top:8.7pt;width:283.7pt;height:259.55pt;z-index:251658240;visibility:visible">
            <v:imagedata r:id="rId7" o:title=""/>
          </v:shape>
          <o:OLEObject Type="Embed" ProgID="Prism6.Document" ShapeID="Object 70" DrawAspect="Content" ObjectID="_1657725929" r:id="rId8"/>
        </w:pict>
      </w:r>
    </w:p>
    <w:p w:rsidR="00F06D60" w:rsidRDefault="00F06D60" w:rsidP="00F06D60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F06D60" w:rsidRDefault="00F06D60" w:rsidP="00F06D60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F06D60" w:rsidRDefault="00F06D60" w:rsidP="00F06D60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F06D60" w:rsidRDefault="00F06D60" w:rsidP="00F06D60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F06D60" w:rsidRDefault="00F06D60" w:rsidP="00F06D60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F06D60" w:rsidRDefault="00F06D60" w:rsidP="00F06D60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F06D60" w:rsidRDefault="00F06D60" w:rsidP="00F06D60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F06D60" w:rsidRDefault="00F06D60" w:rsidP="00F06D60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F06D60" w:rsidRDefault="00F06D60" w:rsidP="00F06D60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F06D60" w:rsidRDefault="00F06D60" w:rsidP="00F06D60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F06D60" w:rsidRDefault="00F06D60" w:rsidP="00F06D60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F06D60" w:rsidRDefault="00F06D60" w:rsidP="00F06D60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F06D60" w:rsidRDefault="00F06D60" w:rsidP="00F06D60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F06D60" w:rsidRDefault="00F06D60" w:rsidP="00F06D60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F06D60" w:rsidRDefault="00F06D60" w:rsidP="00F06D60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F06D60" w:rsidRDefault="00F06D60" w:rsidP="00F06D60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F06D60" w:rsidRDefault="00F06D60" w:rsidP="00F06D60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F06D60" w:rsidRDefault="00F06D60" w:rsidP="00F06D60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F06D60" w:rsidRDefault="00F06D60" w:rsidP="00F06D60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F06D60" w:rsidRDefault="00F06D60" w:rsidP="00F06D60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F06D60" w:rsidRDefault="00F06D60" w:rsidP="00F06D60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F06D60" w:rsidRDefault="00F06D60" w:rsidP="00F06D60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F06D60" w:rsidRDefault="00F06D60" w:rsidP="00F06D60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F06D60" w:rsidRDefault="00F06D60" w:rsidP="00F06D60">
      <w:pPr>
        <w:jc w:val="both"/>
        <w:rPr>
          <w:rFonts w:ascii="Arial" w:hAnsi="Arial" w:cs="Arial"/>
          <w:b/>
          <w:color w:val="000000"/>
          <w:sz w:val="20"/>
          <w:szCs w:val="20"/>
          <w:lang w:val="en-US" w:eastAsia="es-ES_tradnl"/>
        </w:rPr>
      </w:pPr>
    </w:p>
    <w:p w:rsidR="00374657" w:rsidRPr="00374657" w:rsidRDefault="00374657" w:rsidP="00374657">
      <w:pPr>
        <w:jc w:val="both"/>
        <w:rPr>
          <w:rFonts w:ascii="Arial" w:hAnsi="Arial" w:cs="Arial"/>
          <w:color w:val="000000"/>
          <w:sz w:val="22"/>
          <w:szCs w:val="22"/>
          <w:lang w:val="en-US" w:eastAsia="es-ES_tradnl"/>
        </w:rPr>
      </w:pPr>
      <w:r w:rsidRPr="00374657">
        <w:rPr>
          <w:rFonts w:ascii="Arial" w:hAnsi="Arial" w:cs="Arial"/>
          <w:b/>
          <w:color w:val="000000"/>
          <w:sz w:val="22"/>
          <w:szCs w:val="22"/>
          <w:lang w:val="en-US" w:eastAsia="es-ES_tradnl"/>
        </w:rPr>
        <w:t xml:space="preserve">Figure Supplementary 1. </w:t>
      </w:r>
      <w:proofErr w:type="gramStart"/>
      <w:r w:rsidRPr="00374657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CD36 expression in VSMC in response to increasing concentrations of glucose ± </w:t>
      </w:r>
      <w:proofErr w:type="spellStart"/>
      <w:r w:rsidRPr="00374657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oxLDL</w:t>
      </w:r>
      <w:proofErr w:type="spellEnd"/>
      <w:r w:rsidRPr="00374657">
        <w:rPr>
          <w:rFonts w:ascii="Arial" w:hAnsi="Arial" w:cs="Arial"/>
          <w:b/>
          <w:color w:val="000000"/>
          <w:sz w:val="22"/>
          <w:szCs w:val="22"/>
          <w:lang w:val="en-GB" w:eastAsia="es-ES_tradnl"/>
        </w:rPr>
        <w:t>.</w:t>
      </w:r>
      <w:proofErr w:type="gramEnd"/>
      <w:r w:rsidRPr="00374657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Starved VSMC were cultured for 72 h with M199 medium containing </w:t>
      </w:r>
      <w:smartTag w:uri="urn:schemas-microsoft-com:office:smarttags" w:element="metricconverter">
        <w:smartTagPr>
          <w:attr w:name="ProductID" w:val="5 mM"/>
        </w:smartTagPr>
        <w:r w:rsidRPr="00374657">
          <w:rPr>
            <w:rFonts w:ascii="Arial" w:hAnsi="Arial" w:cs="Arial"/>
            <w:color w:val="000000"/>
            <w:sz w:val="22"/>
            <w:szCs w:val="22"/>
            <w:lang w:val="en-GB" w:eastAsia="es-ES_tradnl"/>
          </w:rPr>
          <w:t xml:space="preserve">5 </w:t>
        </w:r>
        <w:proofErr w:type="spellStart"/>
        <w:r w:rsidRPr="00374657">
          <w:rPr>
            <w:rFonts w:ascii="Arial" w:hAnsi="Arial" w:cs="Arial"/>
            <w:color w:val="000000"/>
            <w:sz w:val="22"/>
            <w:szCs w:val="22"/>
            <w:lang w:val="en-GB" w:eastAsia="es-ES_tradnl"/>
          </w:rPr>
          <w:t>mM</w:t>
        </w:r>
      </w:smartTag>
      <w:proofErr w:type="spellEnd"/>
      <w:r w:rsidRPr="00374657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(normal glucose, NG), </w:t>
      </w:r>
      <w:smartTag w:uri="urn:schemas-microsoft-com:office:smarttags" w:element="metricconverter">
        <w:smartTagPr>
          <w:attr w:name="ProductID" w:val="15 mM"/>
        </w:smartTagPr>
        <w:r w:rsidRPr="00374657">
          <w:rPr>
            <w:rFonts w:ascii="Arial" w:hAnsi="Arial" w:cs="Arial"/>
            <w:color w:val="000000"/>
            <w:sz w:val="22"/>
            <w:szCs w:val="22"/>
            <w:lang w:val="en-GB" w:eastAsia="es-ES_tradnl"/>
          </w:rPr>
          <w:t xml:space="preserve">15 </w:t>
        </w:r>
        <w:proofErr w:type="spellStart"/>
        <w:r w:rsidRPr="00374657">
          <w:rPr>
            <w:rFonts w:ascii="Arial" w:hAnsi="Arial" w:cs="Arial"/>
            <w:color w:val="000000"/>
            <w:sz w:val="22"/>
            <w:szCs w:val="22"/>
            <w:lang w:val="en-GB" w:eastAsia="es-ES_tradnl"/>
          </w:rPr>
          <w:t>mM</w:t>
        </w:r>
      </w:smartTag>
      <w:proofErr w:type="spellEnd"/>
      <w:r w:rsidRPr="00374657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, </w:t>
      </w:r>
      <w:smartTag w:uri="urn:schemas-microsoft-com:office:smarttags" w:element="metricconverter">
        <w:smartTagPr>
          <w:attr w:name="ProductID" w:val="22 mM"/>
        </w:smartTagPr>
        <w:r w:rsidRPr="00374657">
          <w:rPr>
            <w:rFonts w:ascii="Arial" w:hAnsi="Arial" w:cs="Arial"/>
            <w:color w:val="000000"/>
            <w:sz w:val="22"/>
            <w:szCs w:val="22"/>
            <w:lang w:val="en-GB" w:eastAsia="es-ES_tradnl"/>
          </w:rPr>
          <w:t xml:space="preserve">22 </w:t>
        </w:r>
        <w:proofErr w:type="spellStart"/>
        <w:r w:rsidRPr="00374657">
          <w:rPr>
            <w:rFonts w:ascii="Arial" w:hAnsi="Arial" w:cs="Arial"/>
            <w:color w:val="000000"/>
            <w:sz w:val="22"/>
            <w:szCs w:val="22"/>
            <w:lang w:val="en-GB" w:eastAsia="es-ES_tradnl"/>
          </w:rPr>
          <w:t>mM</w:t>
        </w:r>
      </w:smartTag>
      <w:proofErr w:type="spellEnd"/>
      <w:r w:rsidRPr="00374657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or </w:t>
      </w:r>
      <w:smartTag w:uri="urn:schemas-microsoft-com:office:smarttags" w:element="metricconverter">
        <w:smartTagPr>
          <w:attr w:name="ProductID" w:val="30 mM"/>
        </w:smartTagPr>
        <w:r w:rsidRPr="00374657">
          <w:rPr>
            <w:rFonts w:ascii="Arial" w:hAnsi="Arial" w:cs="Arial"/>
            <w:color w:val="000000"/>
            <w:sz w:val="22"/>
            <w:szCs w:val="22"/>
            <w:lang w:val="en-GB" w:eastAsia="es-ES_tradnl"/>
          </w:rPr>
          <w:t xml:space="preserve">30 </w:t>
        </w:r>
        <w:proofErr w:type="spellStart"/>
        <w:r w:rsidRPr="00374657">
          <w:rPr>
            <w:rFonts w:ascii="Arial" w:hAnsi="Arial" w:cs="Arial"/>
            <w:color w:val="000000"/>
            <w:sz w:val="22"/>
            <w:szCs w:val="22"/>
            <w:lang w:val="en-GB" w:eastAsia="es-ES_tradnl"/>
          </w:rPr>
          <w:t>mM</w:t>
        </w:r>
      </w:smartTag>
      <w:proofErr w:type="spellEnd"/>
      <w:r w:rsidRPr="00374657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of glucose. CD36 mRNA levels were determined by quantitative real Time PCR analysis (</w:t>
      </w:r>
      <w:proofErr w:type="spellStart"/>
      <w:r w:rsidRPr="00374657">
        <w:rPr>
          <w:rFonts w:ascii="Arial" w:hAnsi="Arial" w:cs="Arial"/>
          <w:color w:val="000000"/>
          <w:sz w:val="22"/>
          <w:szCs w:val="22"/>
          <w:lang w:val="en-GB" w:eastAsia="es-ES_tradnl"/>
        </w:rPr>
        <w:t>qPCR</w:t>
      </w:r>
      <w:proofErr w:type="spellEnd"/>
      <w:r w:rsidRPr="00374657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) and normalized to GAPDH. Mean fold change relative to </w:t>
      </w:r>
      <w:smartTag w:uri="urn:schemas-microsoft-com:office:smarttags" w:element="metricconverter">
        <w:smartTagPr>
          <w:attr w:name="ProductID" w:val="5 mM"/>
        </w:smartTagPr>
        <w:r w:rsidRPr="00374657">
          <w:rPr>
            <w:rFonts w:ascii="Arial" w:hAnsi="Arial" w:cs="Arial"/>
            <w:color w:val="000000"/>
            <w:sz w:val="22"/>
            <w:szCs w:val="22"/>
            <w:lang w:val="en-GB" w:eastAsia="es-ES_tradnl"/>
          </w:rPr>
          <w:t xml:space="preserve">5 </w:t>
        </w:r>
        <w:proofErr w:type="spellStart"/>
        <w:r w:rsidRPr="00374657">
          <w:rPr>
            <w:rFonts w:ascii="Arial" w:hAnsi="Arial" w:cs="Arial"/>
            <w:color w:val="000000"/>
            <w:sz w:val="22"/>
            <w:szCs w:val="22"/>
            <w:lang w:val="en-GB" w:eastAsia="es-ES_tradnl"/>
          </w:rPr>
          <w:t>mM</w:t>
        </w:r>
        <w:proofErr w:type="spellEnd"/>
        <w:r w:rsidRPr="00374657">
          <w:rPr>
            <w:rFonts w:ascii="Arial" w:hAnsi="Arial" w:cs="Arial"/>
            <w:color w:val="000000"/>
            <w:sz w:val="22"/>
            <w:szCs w:val="22"/>
            <w:lang w:val="en-GB" w:eastAsia="es-ES_tradnl"/>
          </w:rPr>
          <w:t xml:space="preserve"> </w:t>
        </w:r>
      </w:smartTag>
      <w:r w:rsidRPr="00374657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(NG) ± SEM from four independent experiments performed in duplicate are shown. One-way ANOVA test was performed for statistical significance: </w:t>
      </w:r>
      <w:r w:rsidRPr="00374657">
        <w:rPr>
          <w:rFonts w:ascii="Arial" w:hAnsi="Arial" w:cs="Arial"/>
          <w:bCs/>
          <w:color w:val="000000"/>
          <w:sz w:val="22"/>
          <w:szCs w:val="22"/>
          <w:lang w:val="en-GB" w:eastAsia="es-ES_tradnl"/>
        </w:rPr>
        <w:t>*</w:t>
      </w:r>
      <w:r w:rsidR="00917155">
        <w:rPr>
          <w:rFonts w:ascii="Arial" w:hAnsi="Arial" w:cs="Arial"/>
          <w:i/>
          <w:color w:val="000000"/>
          <w:sz w:val="22"/>
          <w:szCs w:val="22"/>
          <w:lang w:val="en-GB" w:eastAsia="es-ES_tradnl"/>
        </w:rPr>
        <w:t>p</w:t>
      </w:r>
      <w:r w:rsidRPr="00374657">
        <w:rPr>
          <w:rFonts w:ascii="Arial" w:hAnsi="Arial" w:cs="Arial"/>
          <w:color w:val="000000"/>
          <w:sz w:val="22"/>
          <w:szCs w:val="22"/>
          <w:lang w:val="en-US" w:eastAsia="es-ES_tradnl"/>
        </w:rPr>
        <w:t>≤</w:t>
      </w:r>
      <w:r w:rsidRPr="00374657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0.05 </w:t>
      </w:r>
      <w:proofErr w:type="spellStart"/>
      <w:r w:rsidRPr="00374657">
        <w:rPr>
          <w:rFonts w:ascii="Arial" w:hAnsi="Arial" w:cs="Arial"/>
          <w:color w:val="000000"/>
          <w:sz w:val="22"/>
          <w:szCs w:val="22"/>
          <w:lang w:val="en-GB" w:eastAsia="es-ES_tradnl"/>
        </w:rPr>
        <w:t>vs</w:t>
      </w:r>
      <w:proofErr w:type="spellEnd"/>
      <w:r w:rsidRPr="00374657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</w:t>
      </w:r>
      <w:smartTag w:uri="urn:schemas-microsoft-com:office:smarttags" w:element="metricconverter">
        <w:smartTagPr>
          <w:attr w:name="ProductID" w:val="5 mM"/>
        </w:smartTagPr>
        <w:r w:rsidRPr="00374657">
          <w:rPr>
            <w:rFonts w:ascii="Arial" w:hAnsi="Arial" w:cs="Arial"/>
            <w:color w:val="000000"/>
            <w:sz w:val="22"/>
            <w:szCs w:val="22"/>
            <w:lang w:val="en-GB" w:eastAsia="es-ES_tradnl"/>
          </w:rPr>
          <w:t xml:space="preserve">5 </w:t>
        </w:r>
        <w:proofErr w:type="spellStart"/>
        <w:r w:rsidRPr="00374657">
          <w:rPr>
            <w:rFonts w:ascii="Arial" w:hAnsi="Arial" w:cs="Arial"/>
            <w:color w:val="000000"/>
            <w:sz w:val="22"/>
            <w:szCs w:val="22"/>
            <w:lang w:val="en-GB" w:eastAsia="es-ES_tradnl"/>
          </w:rPr>
          <w:t>mM</w:t>
        </w:r>
      </w:smartTag>
      <w:proofErr w:type="spellEnd"/>
      <w:r w:rsidRPr="00374657">
        <w:rPr>
          <w:rFonts w:ascii="Arial" w:hAnsi="Arial" w:cs="Arial"/>
          <w:color w:val="000000"/>
          <w:sz w:val="22"/>
          <w:szCs w:val="22"/>
          <w:lang w:val="en-GB" w:eastAsia="es-ES_tradnl"/>
        </w:rPr>
        <w:t>; #</w:t>
      </w:r>
      <w:r w:rsidR="00917155">
        <w:rPr>
          <w:rFonts w:ascii="Arial" w:hAnsi="Arial" w:cs="Arial"/>
          <w:i/>
          <w:color w:val="000000"/>
          <w:sz w:val="22"/>
          <w:szCs w:val="22"/>
          <w:lang w:val="en-GB" w:eastAsia="es-ES_tradnl"/>
        </w:rPr>
        <w:t>p</w:t>
      </w:r>
      <w:r w:rsidRPr="00374657">
        <w:rPr>
          <w:rFonts w:ascii="Arial" w:hAnsi="Arial" w:cs="Arial"/>
          <w:color w:val="000000"/>
          <w:sz w:val="22"/>
          <w:szCs w:val="22"/>
          <w:lang w:val="en-US" w:eastAsia="es-ES_tradnl"/>
        </w:rPr>
        <w:t>≤</w:t>
      </w:r>
      <w:r w:rsidRPr="00374657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0.05 </w:t>
      </w:r>
      <w:proofErr w:type="spellStart"/>
      <w:r w:rsidRPr="00374657">
        <w:rPr>
          <w:rFonts w:ascii="Arial" w:hAnsi="Arial" w:cs="Arial"/>
          <w:color w:val="000000"/>
          <w:sz w:val="22"/>
          <w:szCs w:val="22"/>
          <w:lang w:val="en-GB" w:eastAsia="es-ES_tradnl"/>
        </w:rPr>
        <w:t>vs</w:t>
      </w:r>
      <w:proofErr w:type="spellEnd"/>
      <w:r w:rsidRPr="00374657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</w:t>
      </w:r>
      <w:smartTag w:uri="urn:schemas-microsoft-com:office:smarttags" w:element="metricconverter">
        <w:smartTagPr>
          <w:attr w:name="ProductID" w:val="22 mM"/>
        </w:smartTagPr>
        <w:r w:rsidRPr="00374657">
          <w:rPr>
            <w:rFonts w:ascii="Arial" w:hAnsi="Arial" w:cs="Arial"/>
            <w:color w:val="000000"/>
            <w:sz w:val="22"/>
            <w:szCs w:val="22"/>
            <w:lang w:val="en-GB" w:eastAsia="es-ES_tradnl"/>
          </w:rPr>
          <w:t xml:space="preserve">22 </w:t>
        </w:r>
        <w:proofErr w:type="spellStart"/>
        <w:r w:rsidRPr="00374657">
          <w:rPr>
            <w:rFonts w:ascii="Arial" w:hAnsi="Arial" w:cs="Arial"/>
            <w:color w:val="000000"/>
            <w:sz w:val="22"/>
            <w:szCs w:val="22"/>
            <w:lang w:val="en-GB" w:eastAsia="es-ES_tradnl"/>
          </w:rPr>
          <w:t>mM</w:t>
        </w:r>
      </w:smartTag>
      <w:proofErr w:type="spellEnd"/>
      <w:r w:rsidRPr="00374657">
        <w:rPr>
          <w:rFonts w:ascii="Arial" w:hAnsi="Arial" w:cs="Arial"/>
          <w:color w:val="000000"/>
          <w:sz w:val="22"/>
          <w:szCs w:val="22"/>
          <w:lang w:val="en-GB" w:eastAsia="es-ES_tradnl"/>
        </w:rPr>
        <w:t>;</w:t>
      </w:r>
      <w:r w:rsidR="003172E0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</w:t>
      </w:r>
      <w:r w:rsidRPr="00374657">
        <w:rPr>
          <w:rFonts w:ascii="Arial" w:hAnsi="Arial" w:cs="Arial"/>
          <w:bCs/>
          <w:color w:val="000000"/>
          <w:sz w:val="22"/>
          <w:szCs w:val="22"/>
          <w:lang w:val="en-US" w:eastAsia="es-ES_tradnl"/>
        </w:rPr>
        <w:t>**</w:t>
      </w:r>
      <w:r w:rsidR="00917155">
        <w:rPr>
          <w:rFonts w:ascii="Arial" w:hAnsi="Arial" w:cs="Arial"/>
          <w:i/>
          <w:color w:val="000000"/>
          <w:sz w:val="22"/>
          <w:szCs w:val="22"/>
          <w:lang w:val="en-US" w:eastAsia="es-ES_tradnl"/>
        </w:rPr>
        <w:t>p</w:t>
      </w:r>
      <w:r w:rsidRPr="00374657">
        <w:rPr>
          <w:rFonts w:ascii="Arial" w:hAnsi="Arial" w:cs="Arial"/>
          <w:color w:val="000000"/>
          <w:sz w:val="22"/>
          <w:szCs w:val="22"/>
          <w:lang w:val="en-US" w:eastAsia="es-ES_tradnl"/>
        </w:rPr>
        <w:t xml:space="preserve">≤ 0.01 </w:t>
      </w:r>
      <w:proofErr w:type="spellStart"/>
      <w:r w:rsidRPr="00374657">
        <w:rPr>
          <w:rFonts w:ascii="Arial" w:hAnsi="Arial" w:cs="Arial"/>
          <w:color w:val="000000"/>
          <w:sz w:val="22"/>
          <w:szCs w:val="22"/>
          <w:lang w:val="en-US" w:eastAsia="es-ES_tradnl"/>
        </w:rPr>
        <w:t>vs</w:t>
      </w:r>
      <w:proofErr w:type="spellEnd"/>
      <w:r w:rsidRPr="00374657">
        <w:rPr>
          <w:rFonts w:ascii="Arial" w:hAnsi="Arial" w:cs="Arial"/>
          <w:color w:val="000000"/>
          <w:sz w:val="22"/>
          <w:szCs w:val="22"/>
          <w:lang w:val="en-US" w:eastAsia="es-ES_tradnl"/>
        </w:rPr>
        <w:t xml:space="preserve"> </w:t>
      </w:r>
      <w:smartTag w:uri="urn:schemas-microsoft-com:office:smarttags" w:element="metricconverter">
        <w:smartTagPr>
          <w:attr w:name="ProductID" w:val="5 mM"/>
        </w:smartTagPr>
        <w:r w:rsidRPr="00374657">
          <w:rPr>
            <w:rFonts w:ascii="Arial" w:hAnsi="Arial" w:cs="Arial"/>
            <w:color w:val="000000"/>
            <w:sz w:val="22"/>
            <w:szCs w:val="22"/>
            <w:lang w:val="en-US" w:eastAsia="es-ES_tradnl"/>
          </w:rPr>
          <w:t xml:space="preserve">5 </w:t>
        </w:r>
        <w:proofErr w:type="spellStart"/>
        <w:r w:rsidRPr="00374657">
          <w:rPr>
            <w:rFonts w:ascii="Arial" w:hAnsi="Arial" w:cs="Arial"/>
            <w:color w:val="000000"/>
            <w:sz w:val="22"/>
            <w:szCs w:val="22"/>
            <w:lang w:val="en-US" w:eastAsia="es-ES_tradnl"/>
          </w:rPr>
          <w:t>mM</w:t>
        </w:r>
      </w:smartTag>
      <w:proofErr w:type="spellEnd"/>
      <w:r w:rsidRPr="00374657">
        <w:rPr>
          <w:rFonts w:ascii="Arial" w:hAnsi="Arial" w:cs="Arial"/>
          <w:color w:val="000000"/>
          <w:sz w:val="22"/>
          <w:szCs w:val="22"/>
          <w:lang w:val="en-US" w:eastAsia="es-ES_tradnl"/>
        </w:rPr>
        <w:t>; ##</w:t>
      </w:r>
      <w:r w:rsidR="00917155" w:rsidRPr="00917155">
        <w:rPr>
          <w:rFonts w:ascii="Arial" w:hAnsi="Arial" w:cs="Arial"/>
          <w:i/>
          <w:color w:val="000000"/>
          <w:sz w:val="22"/>
          <w:szCs w:val="22"/>
          <w:lang w:val="en-US" w:eastAsia="es-ES_tradnl"/>
        </w:rPr>
        <w:t>p</w:t>
      </w:r>
      <w:r w:rsidRPr="00374657">
        <w:rPr>
          <w:rFonts w:ascii="Arial" w:hAnsi="Arial" w:cs="Arial"/>
          <w:color w:val="000000"/>
          <w:sz w:val="22"/>
          <w:szCs w:val="22"/>
          <w:lang w:val="en-US" w:eastAsia="es-ES_tradnl"/>
        </w:rPr>
        <w:t xml:space="preserve">≤ 0.01 </w:t>
      </w:r>
      <w:proofErr w:type="spellStart"/>
      <w:r w:rsidRPr="00374657">
        <w:rPr>
          <w:rFonts w:ascii="Arial" w:hAnsi="Arial" w:cs="Arial"/>
          <w:color w:val="000000"/>
          <w:sz w:val="22"/>
          <w:szCs w:val="22"/>
          <w:lang w:val="en-US" w:eastAsia="es-ES_tradnl"/>
        </w:rPr>
        <w:t>vs</w:t>
      </w:r>
      <w:proofErr w:type="spellEnd"/>
      <w:r w:rsidRPr="00374657">
        <w:rPr>
          <w:rFonts w:ascii="Arial" w:hAnsi="Arial" w:cs="Arial"/>
          <w:color w:val="000000"/>
          <w:sz w:val="22"/>
          <w:szCs w:val="22"/>
          <w:lang w:val="en-US" w:eastAsia="es-ES_tradnl"/>
        </w:rPr>
        <w:t xml:space="preserve"> </w:t>
      </w:r>
      <w:smartTag w:uri="urn:schemas-microsoft-com:office:smarttags" w:element="metricconverter">
        <w:smartTagPr>
          <w:attr w:name="ProductID" w:val="22 mM"/>
        </w:smartTagPr>
        <w:r w:rsidRPr="00374657">
          <w:rPr>
            <w:rFonts w:ascii="Arial" w:hAnsi="Arial" w:cs="Arial"/>
            <w:color w:val="000000"/>
            <w:sz w:val="22"/>
            <w:szCs w:val="22"/>
            <w:lang w:val="en-US" w:eastAsia="es-ES_tradnl"/>
          </w:rPr>
          <w:t xml:space="preserve">22 </w:t>
        </w:r>
        <w:proofErr w:type="spellStart"/>
        <w:r w:rsidRPr="00374657">
          <w:rPr>
            <w:rFonts w:ascii="Arial" w:hAnsi="Arial" w:cs="Arial"/>
            <w:color w:val="000000"/>
            <w:sz w:val="22"/>
            <w:szCs w:val="22"/>
            <w:lang w:val="en-US" w:eastAsia="es-ES_tradnl"/>
          </w:rPr>
          <w:t>mM</w:t>
        </w:r>
      </w:smartTag>
      <w:r w:rsidRPr="00374657">
        <w:rPr>
          <w:rFonts w:ascii="Arial" w:hAnsi="Arial" w:cs="Arial"/>
          <w:color w:val="000000"/>
          <w:sz w:val="22"/>
          <w:szCs w:val="22"/>
          <w:lang w:val="en-US" w:eastAsia="es-ES_tradnl"/>
        </w:rPr>
        <w:t>.</w:t>
      </w:r>
      <w:proofErr w:type="spellEnd"/>
    </w:p>
    <w:p w:rsidR="00374657" w:rsidRPr="001059D6" w:rsidRDefault="00374657" w:rsidP="00F06D60">
      <w:pPr>
        <w:jc w:val="both"/>
        <w:rPr>
          <w:rFonts w:ascii="Arial" w:hAnsi="Arial" w:cs="Arial"/>
          <w:color w:val="000000"/>
          <w:sz w:val="22"/>
          <w:szCs w:val="22"/>
          <w:lang w:val="en-US" w:eastAsia="es-ES_tradnl"/>
        </w:rPr>
      </w:pPr>
    </w:p>
    <w:p w:rsidR="000F08E4" w:rsidRPr="001059D6" w:rsidRDefault="000F08E4" w:rsidP="00F06D60">
      <w:pPr>
        <w:jc w:val="both"/>
        <w:rPr>
          <w:rFonts w:ascii="Arial" w:hAnsi="Arial" w:cs="Arial"/>
          <w:color w:val="000000"/>
          <w:sz w:val="22"/>
          <w:szCs w:val="22"/>
          <w:lang w:val="en-US" w:eastAsia="es-ES_tradnl"/>
        </w:rPr>
      </w:pPr>
    </w:p>
    <w:p w:rsidR="000F08E4" w:rsidRDefault="000F08E4" w:rsidP="000F08E4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0F08E4" w:rsidRDefault="000F08E4" w:rsidP="000F08E4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0F08E4" w:rsidRDefault="000F08E4" w:rsidP="000F08E4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0F08E4" w:rsidRDefault="000F08E4" w:rsidP="000F08E4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0F08E4" w:rsidRDefault="000F08E4" w:rsidP="000F08E4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0F08E4" w:rsidRDefault="000F08E4" w:rsidP="000F08E4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0F08E4" w:rsidRDefault="000F08E4" w:rsidP="000F08E4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0F08E4" w:rsidRDefault="000F08E4" w:rsidP="000F08E4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0F08E4" w:rsidRDefault="000F08E4" w:rsidP="000F08E4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0F08E4" w:rsidRDefault="000F08E4" w:rsidP="000F08E4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0F08E4" w:rsidRDefault="000F08E4" w:rsidP="000F08E4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0F08E4" w:rsidRDefault="000F08E4" w:rsidP="000F08E4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0F08E4" w:rsidRDefault="000F08E4" w:rsidP="000F08E4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0F08E4" w:rsidRDefault="000F08E4" w:rsidP="000F08E4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0F08E4" w:rsidRDefault="000F08E4" w:rsidP="000F08E4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0F08E4" w:rsidRDefault="000F08E4" w:rsidP="000F08E4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0F08E4" w:rsidRDefault="000F08E4" w:rsidP="000F08E4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0F08E4" w:rsidRDefault="000F08E4" w:rsidP="000F08E4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0F08E4" w:rsidRDefault="000F08E4" w:rsidP="000F08E4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0F08E4" w:rsidRDefault="000F08E4" w:rsidP="000F08E4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0F08E4" w:rsidRDefault="000F08E4" w:rsidP="000F08E4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0F08E4" w:rsidRDefault="000F08E4" w:rsidP="000F08E4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0F08E4" w:rsidRDefault="000F08E4" w:rsidP="000F08E4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0F08E4" w:rsidRDefault="000F08E4" w:rsidP="000F08E4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0F08E4">
        <w:rPr>
          <w:noProof/>
          <w:lang w:val="es-ES" w:eastAsia="es-ES"/>
        </w:rPr>
        <w:drawing>
          <wp:inline distT="0" distB="0" distL="0" distR="0" wp14:anchorId="30524A9D" wp14:editId="6005293F">
            <wp:extent cx="5400040" cy="5778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7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8E4" w:rsidRPr="00F02545" w:rsidRDefault="000F08E4" w:rsidP="000F08E4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0F08E4" w:rsidRPr="00374657" w:rsidRDefault="000F08E4" w:rsidP="000F08E4">
      <w:pPr>
        <w:jc w:val="both"/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F0254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Figure Supplementary 2. </w:t>
      </w:r>
      <w:r w:rsidRPr="00F02545">
        <w:rPr>
          <w:rFonts w:ascii="Arial" w:hAnsi="Arial" w:cs="Arial"/>
          <w:b/>
          <w:bCs/>
          <w:color w:val="000000"/>
          <w:sz w:val="22"/>
          <w:szCs w:val="22"/>
          <w:lang w:val="en-US" w:eastAsia="es-ES_tradnl"/>
        </w:rPr>
        <w:t xml:space="preserve">Co-incubation of VSMC with recombinant human CD5L blunts CD36 induction but does not affect to inflammatory markers expression. </w:t>
      </w:r>
      <w:r w:rsidRPr="00F0254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A-D) </w:t>
      </w:r>
      <w:r w:rsidRPr="00F02545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CD36, MCP1, IL6 and IL-1β mRNA levels were determined by </w:t>
      </w:r>
      <w:proofErr w:type="spellStart"/>
      <w:r w:rsidRPr="00F02545">
        <w:rPr>
          <w:rFonts w:ascii="Arial" w:hAnsi="Arial" w:cs="Arial"/>
          <w:bCs/>
          <w:color w:val="000000"/>
          <w:sz w:val="22"/>
          <w:szCs w:val="22"/>
          <w:lang w:val="en-GB"/>
        </w:rPr>
        <w:t>qPCR</w:t>
      </w:r>
      <w:proofErr w:type="spellEnd"/>
      <w:r w:rsidRPr="00F02545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</w:t>
      </w:r>
      <w:r w:rsidRPr="00F02545">
        <w:rPr>
          <w:rFonts w:ascii="Arial" w:hAnsi="Arial" w:cs="Arial"/>
          <w:color w:val="000000"/>
          <w:sz w:val="22"/>
          <w:szCs w:val="22"/>
          <w:lang w:val="en-GB" w:eastAsia="es-ES_tradnl"/>
        </w:rPr>
        <w:t>analysis and normalized to GAPDH</w:t>
      </w:r>
      <w:r w:rsidRPr="00F02545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after co-incubation with rCD5L for 48 h (N=5). </w:t>
      </w:r>
      <w:proofErr w:type="gramStart"/>
      <w:r w:rsidRPr="00F02545">
        <w:rPr>
          <w:rFonts w:ascii="Arial" w:hAnsi="Arial" w:cs="Arial"/>
          <w:bCs/>
          <w:color w:val="000000"/>
          <w:sz w:val="22"/>
          <w:szCs w:val="22"/>
          <w:lang w:val="en-GB"/>
        </w:rPr>
        <w:t>*</w:t>
      </w:r>
      <w:r w:rsidR="003172E0">
        <w:rPr>
          <w:rFonts w:ascii="Arial" w:hAnsi="Arial" w:cs="Arial"/>
          <w:bCs/>
          <w:i/>
          <w:color w:val="000000"/>
          <w:sz w:val="22"/>
          <w:szCs w:val="22"/>
          <w:lang w:val="en-GB"/>
        </w:rPr>
        <w:t>p</w:t>
      </w:r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>≤</w:t>
      </w:r>
      <w:r w:rsidRPr="00F02545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0.05 </w:t>
      </w:r>
      <w:proofErr w:type="spellStart"/>
      <w:r w:rsidRPr="00F02545">
        <w:rPr>
          <w:rFonts w:ascii="Arial" w:hAnsi="Arial" w:cs="Arial"/>
          <w:bCs/>
          <w:color w:val="000000"/>
          <w:sz w:val="22"/>
          <w:szCs w:val="22"/>
          <w:lang w:val="en-GB"/>
        </w:rPr>
        <w:t>vs</w:t>
      </w:r>
      <w:proofErr w:type="spellEnd"/>
      <w:r w:rsidRPr="00F02545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</w:t>
      </w:r>
      <w:smartTag w:uri="urn:schemas-microsoft-com:office:smarttags" w:element="metricconverter">
        <w:smartTagPr>
          <w:attr w:name="ProductID" w:val="5 mM"/>
        </w:smartTagPr>
        <w:r w:rsidRPr="00F02545">
          <w:rPr>
            <w:rFonts w:ascii="Arial" w:hAnsi="Arial" w:cs="Arial"/>
            <w:bCs/>
            <w:color w:val="000000"/>
            <w:sz w:val="22"/>
            <w:szCs w:val="22"/>
            <w:lang w:val="en-GB"/>
          </w:rPr>
          <w:t xml:space="preserve">5 </w:t>
        </w:r>
        <w:proofErr w:type="spellStart"/>
        <w:r w:rsidRPr="00F02545">
          <w:rPr>
            <w:rFonts w:ascii="Arial" w:hAnsi="Arial" w:cs="Arial"/>
            <w:bCs/>
            <w:color w:val="000000"/>
            <w:sz w:val="22"/>
            <w:szCs w:val="22"/>
            <w:lang w:val="en-GB"/>
          </w:rPr>
          <w:t>mM</w:t>
        </w:r>
      </w:smartTag>
      <w:proofErr w:type="spellEnd"/>
      <w:r w:rsidRPr="00F02545">
        <w:rPr>
          <w:rFonts w:ascii="Arial" w:hAnsi="Arial" w:cs="Arial"/>
          <w:bCs/>
          <w:color w:val="000000"/>
          <w:sz w:val="22"/>
          <w:szCs w:val="22"/>
          <w:lang w:val="en-GB"/>
        </w:rPr>
        <w:t>; #</w:t>
      </w:r>
      <w:r w:rsidR="003172E0">
        <w:rPr>
          <w:rFonts w:ascii="Arial" w:hAnsi="Arial" w:cs="Arial"/>
          <w:bCs/>
          <w:i/>
          <w:color w:val="000000"/>
          <w:sz w:val="22"/>
          <w:szCs w:val="22"/>
          <w:lang w:val="en-GB"/>
        </w:rPr>
        <w:t>p</w:t>
      </w:r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>≤</w:t>
      </w:r>
      <w:r w:rsidRPr="00F02545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0.05 </w:t>
      </w:r>
      <w:proofErr w:type="spellStart"/>
      <w:r w:rsidRPr="00F02545">
        <w:rPr>
          <w:rFonts w:ascii="Arial" w:hAnsi="Arial" w:cs="Arial"/>
          <w:bCs/>
          <w:color w:val="000000"/>
          <w:sz w:val="22"/>
          <w:szCs w:val="22"/>
          <w:lang w:val="en-GB"/>
        </w:rPr>
        <w:t>vs</w:t>
      </w:r>
      <w:proofErr w:type="spellEnd"/>
      <w:r w:rsidRPr="00F02545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</w:t>
      </w:r>
      <w:smartTag w:uri="urn:schemas-microsoft-com:office:smarttags" w:element="metricconverter">
        <w:smartTagPr>
          <w:attr w:name="ProductID" w:val="22 mM"/>
        </w:smartTagPr>
        <w:r w:rsidRPr="00F02545">
          <w:rPr>
            <w:rFonts w:ascii="Arial" w:hAnsi="Arial" w:cs="Arial"/>
            <w:bCs/>
            <w:color w:val="000000"/>
            <w:sz w:val="22"/>
            <w:szCs w:val="22"/>
            <w:lang w:val="en-GB"/>
          </w:rPr>
          <w:t xml:space="preserve">22 </w:t>
        </w:r>
        <w:proofErr w:type="spellStart"/>
        <w:r w:rsidRPr="00F02545">
          <w:rPr>
            <w:rFonts w:ascii="Arial" w:hAnsi="Arial" w:cs="Arial"/>
            <w:bCs/>
            <w:color w:val="000000"/>
            <w:sz w:val="22"/>
            <w:szCs w:val="22"/>
            <w:lang w:val="en-GB"/>
          </w:rPr>
          <w:t>mM</w:t>
        </w:r>
      </w:smartTag>
      <w:proofErr w:type="spellEnd"/>
      <w:r w:rsidRPr="00F02545">
        <w:rPr>
          <w:rFonts w:ascii="Arial" w:hAnsi="Arial" w:cs="Arial"/>
          <w:bCs/>
          <w:color w:val="000000"/>
          <w:sz w:val="22"/>
          <w:szCs w:val="22"/>
          <w:lang w:val="en-GB"/>
        </w:rPr>
        <w:t>; $</w:t>
      </w:r>
      <w:r w:rsidR="003172E0">
        <w:rPr>
          <w:rFonts w:ascii="Arial" w:hAnsi="Arial" w:cs="Arial"/>
          <w:bCs/>
          <w:i/>
          <w:color w:val="000000"/>
          <w:sz w:val="22"/>
          <w:szCs w:val="22"/>
          <w:lang w:val="en-GB"/>
        </w:rPr>
        <w:t>p</w:t>
      </w:r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>≤</w:t>
      </w:r>
      <w:r w:rsidRPr="00F02545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0.05 </w:t>
      </w:r>
      <w:proofErr w:type="spellStart"/>
      <w:r w:rsidRPr="00F02545">
        <w:rPr>
          <w:rFonts w:ascii="Arial" w:hAnsi="Arial" w:cs="Arial"/>
          <w:bCs/>
          <w:color w:val="000000"/>
          <w:sz w:val="22"/>
          <w:szCs w:val="22"/>
          <w:lang w:val="en-GB"/>
        </w:rPr>
        <w:t>vs</w:t>
      </w:r>
      <w:proofErr w:type="spellEnd"/>
      <w:r w:rsidRPr="00F02545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22 </w:t>
      </w:r>
      <w:proofErr w:type="spellStart"/>
      <w:r w:rsidRPr="00F02545">
        <w:rPr>
          <w:rFonts w:ascii="Arial" w:hAnsi="Arial" w:cs="Arial"/>
          <w:bCs/>
          <w:color w:val="000000"/>
          <w:sz w:val="22"/>
          <w:szCs w:val="22"/>
          <w:lang w:val="en-GB"/>
        </w:rPr>
        <w:t>mM+oxLDL</w:t>
      </w:r>
      <w:proofErr w:type="spellEnd"/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>; *</w:t>
      </w:r>
      <w:r w:rsidRPr="00F02545">
        <w:rPr>
          <w:rFonts w:ascii="Arial" w:hAnsi="Arial" w:cs="Arial"/>
          <w:bCs/>
          <w:color w:val="000000"/>
          <w:sz w:val="22"/>
          <w:szCs w:val="22"/>
          <w:lang w:val="en-GB"/>
        </w:rPr>
        <w:t>*</w:t>
      </w:r>
      <w:r w:rsidR="003172E0">
        <w:rPr>
          <w:rFonts w:ascii="Arial" w:hAnsi="Arial" w:cs="Arial"/>
          <w:bCs/>
          <w:i/>
          <w:color w:val="000000"/>
          <w:sz w:val="22"/>
          <w:szCs w:val="22"/>
          <w:lang w:val="en-GB"/>
        </w:rPr>
        <w:t>p</w:t>
      </w:r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>≤</w:t>
      </w:r>
      <w:r w:rsidRPr="00F02545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0.01 </w:t>
      </w:r>
      <w:proofErr w:type="spellStart"/>
      <w:r w:rsidRPr="00F02545">
        <w:rPr>
          <w:rFonts w:ascii="Arial" w:hAnsi="Arial" w:cs="Arial"/>
          <w:bCs/>
          <w:color w:val="000000"/>
          <w:sz w:val="22"/>
          <w:szCs w:val="22"/>
          <w:lang w:val="en-GB"/>
        </w:rPr>
        <w:t>vs</w:t>
      </w:r>
      <w:proofErr w:type="spellEnd"/>
      <w:r w:rsidRPr="00F02545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</w:t>
      </w:r>
      <w:smartTag w:uri="urn:schemas-microsoft-com:office:smarttags" w:element="metricconverter">
        <w:smartTagPr>
          <w:attr w:name="ProductID" w:val="5 mM"/>
        </w:smartTagPr>
        <w:r w:rsidRPr="00F02545">
          <w:rPr>
            <w:rFonts w:ascii="Arial" w:hAnsi="Arial" w:cs="Arial"/>
            <w:bCs/>
            <w:color w:val="000000"/>
            <w:sz w:val="22"/>
            <w:szCs w:val="22"/>
            <w:lang w:val="en-GB"/>
          </w:rPr>
          <w:t xml:space="preserve">5 </w:t>
        </w:r>
        <w:proofErr w:type="spellStart"/>
        <w:r w:rsidRPr="00F02545">
          <w:rPr>
            <w:rFonts w:ascii="Arial" w:hAnsi="Arial" w:cs="Arial"/>
            <w:bCs/>
            <w:color w:val="000000"/>
            <w:sz w:val="22"/>
            <w:szCs w:val="22"/>
            <w:lang w:val="en-GB"/>
          </w:rPr>
          <w:t>mM</w:t>
        </w:r>
      </w:smartTag>
      <w:r w:rsidRPr="00F02545">
        <w:rPr>
          <w:rFonts w:ascii="Arial" w:hAnsi="Arial" w:cs="Arial"/>
          <w:bCs/>
          <w:color w:val="000000"/>
          <w:sz w:val="22"/>
          <w:szCs w:val="22"/>
          <w:lang w:val="en-GB"/>
        </w:rPr>
        <w:t>.</w:t>
      </w:r>
      <w:proofErr w:type="spellEnd"/>
      <w:proofErr w:type="gramEnd"/>
    </w:p>
    <w:p w:rsidR="000F08E4" w:rsidRDefault="000F08E4" w:rsidP="000F08E4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 w:eastAsia="es-ES_tradnl"/>
        </w:rPr>
      </w:pPr>
    </w:p>
    <w:p w:rsidR="000F08E4" w:rsidRDefault="00F02545" w:rsidP="00F02545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en-US" w:eastAsia="es-ES_tradnl"/>
        </w:rPr>
      </w:pPr>
      <w:r w:rsidRPr="00F02545">
        <w:rPr>
          <w:noProof/>
          <w:lang w:val="es-ES" w:eastAsia="es-ES"/>
        </w:rPr>
        <w:lastRenderedPageBreak/>
        <w:drawing>
          <wp:inline distT="0" distB="0" distL="0" distR="0" wp14:anchorId="68FE6D97" wp14:editId="03BF2B27">
            <wp:extent cx="2764220" cy="7388772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62" cy="738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C98" w:rsidRPr="00D07C98" w:rsidRDefault="000F08E4" w:rsidP="00D07C98">
      <w:pPr>
        <w:jc w:val="both"/>
        <w:rPr>
          <w:rFonts w:ascii="Arial" w:hAnsi="Arial" w:cs="Arial"/>
          <w:b/>
          <w:color w:val="000000"/>
          <w:sz w:val="22"/>
          <w:szCs w:val="22"/>
          <w:lang w:val="en-US" w:eastAsia="es-ES_tradnl"/>
        </w:rPr>
      </w:pPr>
      <w:r w:rsidRPr="00D07C98">
        <w:rPr>
          <w:rFonts w:ascii="Arial" w:hAnsi="Arial" w:cs="Arial"/>
          <w:b/>
          <w:bCs/>
          <w:color w:val="000000"/>
          <w:sz w:val="22"/>
          <w:szCs w:val="22"/>
          <w:lang w:val="en-US" w:eastAsia="es-ES_tradnl"/>
        </w:rPr>
        <w:t xml:space="preserve">Figure Supplementary 3. </w:t>
      </w:r>
      <w:r w:rsidR="00D07C98" w:rsidRPr="00D07C98">
        <w:rPr>
          <w:rFonts w:ascii="Arial" w:hAnsi="Arial" w:cs="Arial"/>
          <w:b/>
          <w:bCs/>
          <w:color w:val="000000"/>
          <w:sz w:val="22"/>
          <w:szCs w:val="22"/>
          <w:lang w:val="en-US" w:eastAsia="es-ES_tradnl"/>
        </w:rPr>
        <w:t xml:space="preserve">Expression of calcification markers in VSMC exposed to HG ± </w:t>
      </w:r>
      <w:proofErr w:type="spellStart"/>
      <w:r w:rsidR="00D07C98" w:rsidRPr="00D07C98">
        <w:rPr>
          <w:rFonts w:ascii="Arial" w:hAnsi="Arial" w:cs="Arial"/>
          <w:b/>
          <w:bCs/>
          <w:color w:val="000000"/>
          <w:sz w:val="22"/>
          <w:szCs w:val="22"/>
          <w:lang w:val="en-US" w:eastAsia="es-ES_tradnl"/>
        </w:rPr>
        <w:t>oxLDL</w:t>
      </w:r>
      <w:proofErr w:type="spellEnd"/>
      <w:r w:rsidR="00D07C98" w:rsidRPr="00D07C98">
        <w:rPr>
          <w:rFonts w:ascii="Arial" w:hAnsi="Arial" w:cs="Arial"/>
          <w:b/>
          <w:bCs/>
          <w:color w:val="000000"/>
          <w:sz w:val="22"/>
          <w:szCs w:val="22"/>
          <w:lang w:val="en-US" w:eastAsia="es-ES_tradnl"/>
        </w:rPr>
        <w:t xml:space="preserve">. </w:t>
      </w:r>
      <w:r w:rsidR="00D07C98" w:rsidRPr="00D07C98">
        <w:rPr>
          <w:rFonts w:ascii="Arial" w:hAnsi="Arial" w:cs="Arial"/>
          <w:color w:val="000000"/>
          <w:sz w:val="22"/>
          <w:szCs w:val="22"/>
          <w:lang w:val="en-US" w:eastAsia="es-ES_tradnl"/>
        </w:rPr>
        <w:t xml:space="preserve">The expression of bone matrix proteins that regulate the calcification process were induced in VSMC cultured with high glucose for 72 h. </w:t>
      </w:r>
      <w:r w:rsidR="00D07C98" w:rsidRPr="00D07C98">
        <w:rPr>
          <w:rFonts w:ascii="Arial" w:hAnsi="Arial" w:cs="Arial"/>
          <w:b/>
          <w:bCs/>
          <w:color w:val="000000"/>
          <w:sz w:val="22"/>
          <w:szCs w:val="22"/>
          <w:lang w:val="en-US" w:eastAsia="es-ES_tradnl"/>
        </w:rPr>
        <w:t xml:space="preserve">A-C) </w:t>
      </w:r>
      <w:r w:rsidR="00D07C98" w:rsidRPr="00D07C98">
        <w:rPr>
          <w:rFonts w:ascii="Arial" w:hAnsi="Arial" w:cs="Arial"/>
          <w:color w:val="000000"/>
          <w:sz w:val="22"/>
          <w:szCs w:val="22"/>
          <w:lang w:val="en-US" w:eastAsia="es-ES_tradnl"/>
        </w:rPr>
        <w:t xml:space="preserve">Alkaline phosphatase (ALPL), Secreted </w:t>
      </w:r>
      <w:proofErr w:type="spellStart"/>
      <w:r w:rsidR="00D07C98" w:rsidRPr="00D07C98">
        <w:rPr>
          <w:rFonts w:ascii="Arial" w:hAnsi="Arial" w:cs="Arial"/>
          <w:color w:val="000000"/>
          <w:sz w:val="22"/>
          <w:szCs w:val="22"/>
          <w:lang w:val="en-US" w:eastAsia="es-ES_tradnl"/>
        </w:rPr>
        <w:t>phosphoprotein</w:t>
      </w:r>
      <w:proofErr w:type="spellEnd"/>
      <w:r w:rsidR="00D07C98" w:rsidRPr="00D07C98">
        <w:rPr>
          <w:rFonts w:ascii="Arial" w:hAnsi="Arial" w:cs="Arial"/>
          <w:color w:val="000000"/>
          <w:sz w:val="22"/>
          <w:szCs w:val="22"/>
          <w:lang w:val="en-US" w:eastAsia="es-ES_tradnl"/>
        </w:rPr>
        <w:t xml:space="preserve"> 1 (SPP1) and Bone morphogenetic protein 2 (BMP2) mRNA levels </w:t>
      </w:r>
      <w:r w:rsidR="00D07C98" w:rsidRPr="00D07C98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were determined by </w:t>
      </w:r>
      <w:proofErr w:type="spellStart"/>
      <w:r w:rsidR="00D07C98" w:rsidRPr="00D07C98">
        <w:rPr>
          <w:rFonts w:ascii="Arial" w:hAnsi="Arial" w:cs="Arial"/>
          <w:color w:val="000000"/>
          <w:sz w:val="22"/>
          <w:szCs w:val="22"/>
          <w:lang w:val="en-GB" w:eastAsia="es-ES_tradnl"/>
        </w:rPr>
        <w:t>qPCR</w:t>
      </w:r>
      <w:proofErr w:type="spellEnd"/>
      <w:r w:rsidR="00D07C98" w:rsidRPr="00D07C98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analysis and normalized to GAPDH. Mean fold change relative to cultured VSMC in NG medium ± SEM (N=4). </w:t>
      </w:r>
      <w:proofErr w:type="gramStart"/>
      <w:r w:rsidR="00D07C98" w:rsidRPr="00D07C98">
        <w:rPr>
          <w:rFonts w:ascii="Arial" w:hAnsi="Arial" w:cs="Arial"/>
          <w:bCs/>
          <w:color w:val="000000"/>
          <w:sz w:val="22"/>
          <w:szCs w:val="22"/>
          <w:lang w:val="en-GB" w:eastAsia="es-ES_tradnl"/>
        </w:rPr>
        <w:t>*</w:t>
      </w:r>
      <w:r w:rsidR="003172E0">
        <w:rPr>
          <w:rFonts w:ascii="Arial" w:hAnsi="Arial" w:cs="Arial"/>
          <w:i/>
          <w:color w:val="000000"/>
          <w:sz w:val="22"/>
          <w:szCs w:val="22"/>
          <w:lang w:val="en-GB" w:eastAsia="es-ES_tradnl"/>
        </w:rPr>
        <w:t>p</w:t>
      </w:r>
      <w:r w:rsidR="00D07C98" w:rsidRPr="00D07C98">
        <w:rPr>
          <w:rFonts w:ascii="Arial" w:hAnsi="Arial" w:cs="Arial"/>
          <w:color w:val="000000"/>
          <w:sz w:val="22"/>
          <w:szCs w:val="22"/>
          <w:lang w:val="en-US" w:eastAsia="es-ES_tradnl"/>
        </w:rPr>
        <w:t>≤</w:t>
      </w:r>
      <w:r w:rsidR="00D07C98" w:rsidRPr="00D07C98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0.05 </w:t>
      </w:r>
      <w:proofErr w:type="spellStart"/>
      <w:r w:rsidR="00D07C98" w:rsidRPr="00D07C98">
        <w:rPr>
          <w:rFonts w:ascii="Arial" w:hAnsi="Arial" w:cs="Arial"/>
          <w:color w:val="000000"/>
          <w:sz w:val="22"/>
          <w:szCs w:val="22"/>
          <w:lang w:val="en-GB" w:eastAsia="es-ES_tradnl"/>
        </w:rPr>
        <w:t>vs</w:t>
      </w:r>
      <w:proofErr w:type="spellEnd"/>
      <w:r w:rsidR="00D07C98" w:rsidRPr="00D07C98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</w:t>
      </w:r>
      <w:smartTag w:uri="urn:schemas-microsoft-com:office:smarttags" w:element="metricconverter">
        <w:smartTagPr>
          <w:attr w:name="ProductID" w:val="5 mM"/>
        </w:smartTagPr>
        <w:r w:rsidR="00D07C98" w:rsidRPr="00D07C98">
          <w:rPr>
            <w:rFonts w:ascii="Arial" w:hAnsi="Arial" w:cs="Arial"/>
            <w:color w:val="000000"/>
            <w:sz w:val="22"/>
            <w:szCs w:val="22"/>
            <w:lang w:val="en-GB" w:eastAsia="es-ES_tradnl"/>
          </w:rPr>
          <w:t xml:space="preserve">5 </w:t>
        </w:r>
        <w:proofErr w:type="spellStart"/>
        <w:r w:rsidR="00D07C98" w:rsidRPr="00D07C98">
          <w:rPr>
            <w:rFonts w:ascii="Arial" w:hAnsi="Arial" w:cs="Arial"/>
            <w:color w:val="000000"/>
            <w:sz w:val="22"/>
            <w:szCs w:val="22"/>
            <w:lang w:val="en-GB" w:eastAsia="es-ES_tradnl"/>
          </w:rPr>
          <w:t>mM</w:t>
        </w:r>
      </w:smartTag>
      <w:proofErr w:type="spellEnd"/>
      <w:r w:rsidR="00D07C98" w:rsidRPr="00D07C98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or 5 mM+CD5L; #</w:t>
      </w:r>
      <w:r w:rsidR="003172E0">
        <w:rPr>
          <w:rFonts w:ascii="Arial" w:hAnsi="Arial" w:cs="Arial"/>
          <w:i/>
          <w:color w:val="000000"/>
          <w:sz w:val="22"/>
          <w:szCs w:val="22"/>
          <w:lang w:val="en-GB" w:eastAsia="es-ES_tradnl"/>
        </w:rPr>
        <w:t>p</w:t>
      </w:r>
      <w:r w:rsidR="00D07C98" w:rsidRPr="00D07C98">
        <w:rPr>
          <w:rFonts w:ascii="Arial" w:hAnsi="Arial" w:cs="Arial"/>
          <w:color w:val="000000"/>
          <w:sz w:val="22"/>
          <w:szCs w:val="22"/>
          <w:lang w:val="en-US" w:eastAsia="es-ES_tradnl"/>
        </w:rPr>
        <w:t>≤</w:t>
      </w:r>
      <w:r w:rsidR="00D07C98" w:rsidRPr="00D07C98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0.05 </w:t>
      </w:r>
      <w:proofErr w:type="spellStart"/>
      <w:r w:rsidR="00D07C98" w:rsidRPr="00D07C98">
        <w:rPr>
          <w:rFonts w:ascii="Arial" w:hAnsi="Arial" w:cs="Arial"/>
          <w:color w:val="000000"/>
          <w:sz w:val="22"/>
          <w:szCs w:val="22"/>
          <w:lang w:val="en-GB" w:eastAsia="es-ES_tradnl"/>
        </w:rPr>
        <w:t>vs</w:t>
      </w:r>
      <w:proofErr w:type="spellEnd"/>
      <w:r w:rsidR="00D07C98" w:rsidRPr="00D07C98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</w:t>
      </w:r>
      <w:smartTag w:uri="urn:schemas-microsoft-com:office:smarttags" w:element="metricconverter">
        <w:smartTagPr>
          <w:attr w:name="ProductID" w:val="22 mM"/>
        </w:smartTagPr>
        <w:r w:rsidR="00D07C98" w:rsidRPr="00D07C98">
          <w:rPr>
            <w:rFonts w:ascii="Arial" w:hAnsi="Arial" w:cs="Arial"/>
            <w:color w:val="000000"/>
            <w:sz w:val="22"/>
            <w:szCs w:val="22"/>
            <w:lang w:val="en-GB" w:eastAsia="es-ES_tradnl"/>
          </w:rPr>
          <w:t xml:space="preserve">22 </w:t>
        </w:r>
        <w:proofErr w:type="spellStart"/>
        <w:r w:rsidR="00D07C98" w:rsidRPr="00D07C98">
          <w:rPr>
            <w:rFonts w:ascii="Arial" w:hAnsi="Arial" w:cs="Arial"/>
            <w:color w:val="000000"/>
            <w:sz w:val="22"/>
            <w:szCs w:val="22"/>
            <w:lang w:val="en-GB" w:eastAsia="es-ES_tradnl"/>
          </w:rPr>
          <w:t>mM</w:t>
        </w:r>
      </w:smartTag>
      <w:proofErr w:type="spellEnd"/>
      <w:r w:rsidR="00D07C98" w:rsidRPr="00D07C98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or 22 mM+CD5L; $</w:t>
      </w:r>
      <w:r w:rsidR="003172E0">
        <w:rPr>
          <w:rFonts w:ascii="Arial" w:hAnsi="Arial" w:cs="Arial"/>
          <w:i/>
          <w:color w:val="000000"/>
          <w:sz w:val="22"/>
          <w:szCs w:val="22"/>
          <w:lang w:val="en-GB" w:eastAsia="es-ES_tradnl"/>
        </w:rPr>
        <w:t>p</w:t>
      </w:r>
      <w:r w:rsidR="00D07C98" w:rsidRPr="00D07C98">
        <w:rPr>
          <w:rFonts w:ascii="Arial" w:hAnsi="Arial" w:cs="Arial"/>
          <w:color w:val="000000"/>
          <w:sz w:val="22"/>
          <w:szCs w:val="22"/>
          <w:lang w:val="en-US" w:eastAsia="es-ES_tradnl"/>
        </w:rPr>
        <w:t>≤</w:t>
      </w:r>
      <w:r w:rsidR="00D07C98" w:rsidRPr="00D07C98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0.05 </w:t>
      </w:r>
      <w:proofErr w:type="spellStart"/>
      <w:r w:rsidR="00D07C98" w:rsidRPr="00D07C98">
        <w:rPr>
          <w:rFonts w:ascii="Arial" w:hAnsi="Arial" w:cs="Arial"/>
          <w:color w:val="000000"/>
          <w:sz w:val="22"/>
          <w:szCs w:val="22"/>
          <w:lang w:val="en-GB" w:eastAsia="es-ES_tradnl"/>
        </w:rPr>
        <w:t>vs</w:t>
      </w:r>
      <w:proofErr w:type="spellEnd"/>
      <w:r w:rsidR="00D07C98" w:rsidRPr="00D07C98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22mM+oxLDL.</w:t>
      </w:r>
      <w:proofErr w:type="gramEnd"/>
    </w:p>
    <w:p w:rsidR="000F08E4" w:rsidRPr="00F02545" w:rsidRDefault="000F08E4" w:rsidP="000F08E4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F02545" w:rsidRDefault="0014168C" w:rsidP="00F02545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n-US" w:eastAsia="es-ES_tradnl"/>
        </w:rPr>
      </w:pPr>
      <w:r w:rsidRPr="0014168C">
        <w:rPr>
          <w:noProof/>
          <w:lang w:val="es-ES" w:eastAsia="es-ES"/>
        </w:rPr>
        <w:lastRenderedPageBreak/>
        <w:drawing>
          <wp:inline distT="0" distB="0" distL="0" distR="0" wp14:anchorId="2BA4FEE4" wp14:editId="73D32CC5">
            <wp:extent cx="4029075" cy="6286500"/>
            <wp:effectExtent l="0" t="0" r="0" b="0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8E4" w:rsidRPr="00F02545" w:rsidRDefault="000F08E4" w:rsidP="00F02545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 w:eastAsia="es-ES_tradnl"/>
        </w:rPr>
      </w:pPr>
      <w:r w:rsidRPr="00F02545">
        <w:rPr>
          <w:rFonts w:ascii="Arial" w:hAnsi="Arial" w:cs="Arial"/>
          <w:b/>
          <w:bCs/>
          <w:color w:val="000000"/>
          <w:sz w:val="22"/>
          <w:szCs w:val="22"/>
          <w:lang w:val="en-US" w:eastAsia="es-ES_tradnl"/>
        </w:rPr>
        <w:t xml:space="preserve">Figure Supplementary 4. </w:t>
      </w:r>
      <w:r w:rsidRPr="00F02545">
        <w:rPr>
          <w:rFonts w:ascii="Arial" w:hAnsi="Arial" w:cs="Arial"/>
          <w:bCs/>
          <w:color w:val="000000"/>
          <w:sz w:val="22"/>
          <w:szCs w:val="22"/>
          <w:lang w:val="en-US" w:eastAsia="es-ES_tradnl"/>
        </w:rPr>
        <w:t xml:space="preserve">VSMC </w:t>
      </w:r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were transfected with </w:t>
      </w:r>
      <w:proofErr w:type="spellStart"/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>siRNA</w:t>
      </w:r>
      <w:proofErr w:type="spellEnd"/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>-CT or siRNA-CD36 and</w:t>
      </w:r>
      <w:r w:rsidR="00F02545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 </w:t>
      </w:r>
      <w:r w:rsidRPr="00F02545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cultured in </w:t>
      </w:r>
      <w:proofErr w:type="spellStart"/>
      <w:r w:rsidRPr="00F02545">
        <w:rPr>
          <w:rFonts w:ascii="Arial" w:hAnsi="Arial" w:cs="Arial"/>
          <w:bCs/>
          <w:color w:val="000000"/>
          <w:sz w:val="22"/>
          <w:szCs w:val="22"/>
          <w:lang w:val="en-GB"/>
        </w:rPr>
        <w:t>osteogenic</w:t>
      </w:r>
      <w:proofErr w:type="spellEnd"/>
      <w:r w:rsidRPr="00F02545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medium for 10 days with NG or HG </w:t>
      </w:r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± </w:t>
      </w:r>
      <w:proofErr w:type="spellStart"/>
      <w:r w:rsidRPr="00F02545">
        <w:rPr>
          <w:rFonts w:ascii="Arial" w:hAnsi="Arial" w:cs="Arial"/>
          <w:bCs/>
          <w:color w:val="000000"/>
          <w:sz w:val="22"/>
          <w:szCs w:val="22"/>
          <w:lang w:val="en-GB"/>
        </w:rPr>
        <w:t>oxLDL</w:t>
      </w:r>
      <w:proofErr w:type="spellEnd"/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. </w:t>
      </w:r>
      <w:r w:rsidRPr="00F02545">
        <w:rPr>
          <w:rFonts w:ascii="Arial" w:hAnsi="Arial" w:cs="Arial"/>
          <w:b/>
          <w:bCs/>
          <w:color w:val="000000"/>
          <w:sz w:val="22"/>
          <w:szCs w:val="22"/>
          <w:lang w:val="en-US" w:eastAsia="es-ES_tradnl"/>
        </w:rPr>
        <w:t>A</w:t>
      </w:r>
      <w:r w:rsidRPr="00F0254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) </w:t>
      </w:r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Quantification of alizarin red staining by </w:t>
      </w:r>
      <w:proofErr w:type="spellStart"/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>colorimetry</w:t>
      </w:r>
      <w:proofErr w:type="spellEnd"/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. </w:t>
      </w:r>
      <w:r w:rsidRPr="00F0254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B) </w:t>
      </w:r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>Quantification of alizarin red staining by imaging analysis. Results are expressed as mean ± SEM</w:t>
      </w:r>
      <w:r w:rsidR="00F02545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 </w:t>
      </w:r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(N=5). </w:t>
      </w:r>
      <w:proofErr w:type="gramStart"/>
      <w:r w:rsidRPr="00F0254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*</w:t>
      </w:r>
      <w:r w:rsidR="003172E0">
        <w:rPr>
          <w:rFonts w:ascii="Arial" w:hAnsi="Arial" w:cs="Arial"/>
          <w:bCs/>
          <w:i/>
          <w:iCs/>
          <w:color w:val="000000"/>
          <w:sz w:val="22"/>
          <w:szCs w:val="22"/>
          <w:lang w:val="en-US"/>
        </w:rPr>
        <w:t>p</w:t>
      </w:r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&lt;0.05 </w:t>
      </w:r>
      <w:r w:rsidRPr="00F02545">
        <w:rPr>
          <w:rFonts w:ascii="Arial" w:hAnsi="Arial" w:cs="Arial"/>
          <w:bCs/>
          <w:i/>
          <w:iCs/>
          <w:color w:val="000000"/>
          <w:sz w:val="22"/>
          <w:szCs w:val="22"/>
          <w:lang w:val="en-US"/>
        </w:rPr>
        <w:t>vs</w:t>
      </w:r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. </w:t>
      </w:r>
      <w:smartTag w:uri="urn:schemas-microsoft-com:office:smarttags" w:element="metricconverter">
        <w:smartTagPr>
          <w:attr w:name="ProductID" w:val="5 mM"/>
        </w:smartTagPr>
        <w:r w:rsidRPr="00F02545">
          <w:rPr>
            <w:rFonts w:ascii="Arial" w:hAnsi="Arial" w:cs="Arial"/>
            <w:bCs/>
            <w:color w:val="000000"/>
            <w:sz w:val="22"/>
            <w:szCs w:val="22"/>
            <w:lang w:val="en-US"/>
          </w:rPr>
          <w:t xml:space="preserve">5 </w:t>
        </w:r>
        <w:proofErr w:type="spellStart"/>
        <w:r w:rsidRPr="00F02545">
          <w:rPr>
            <w:rFonts w:ascii="Arial" w:hAnsi="Arial" w:cs="Arial"/>
            <w:bCs/>
            <w:color w:val="000000"/>
            <w:sz w:val="22"/>
            <w:szCs w:val="22"/>
            <w:lang w:val="en-US"/>
          </w:rPr>
          <w:t>mM</w:t>
        </w:r>
      </w:smartTag>
      <w:proofErr w:type="spellEnd"/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>siRNA</w:t>
      </w:r>
      <w:proofErr w:type="spellEnd"/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>-CT; #</w:t>
      </w:r>
      <w:r w:rsidR="003172E0">
        <w:rPr>
          <w:rFonts w:ascii="Arial" w:hAnsi="Arial" w:cs="Arial"/>
          <w:bCs/>
          <w:i/>
          <w:iCs/>
          <w:color w:val="000000"/>
          <w:sz w:val="22"/>
          <w:szCs w:val="22"/>
          <w:lang w:val="en-US"/>
        </w:rPr>
        <w:t>p</w:t>
      </w:r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&lt;0.05 </w:t>
      </w:r>
      <w:proofErr w:type="spellStart"/>
      <w:r w:rsidRPr="00F02545">
        <w:rPr>
          <w:rFonts w:ascii="Arial" w:hAnsi="Arial" w:cs="Arial"/>
          <w:bCs/>
          <w:i/>
          <w:iCs/>
          <w:color w:val="000000"/>
          <w:sz w:val="22"/>
          <w:szCs w:val="22"/>
          <w:lang w:val="en-US"/>
        </w:rPr>
        <w:t>vs</w:t>
      </w:r>
      <w:proofErr w:type="spellEnd"/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 </w:t>
      </w:r>
      <w:smartTag w:uri="urn:schemas-microsoft-com:office:smarttags" w:element="metricconverter">
        <w:smartTagPr>
          <w:attr w:name="ProductID" w:val="22 mM"/>
        </w:smartTagPr>
        <w:r w:rsidRPr="00F02545">
          <w:rPr>
            <w:rFonts w:ascii="Arial" w:hAnsi="Arial" w:cs="Arial"/>
            <w:bCs/>
            <w:color w:val="000000"/>
            <w:sz w:val="22"/>
            <w:szCs w:val="22"/>
            <w:lang w:val="en-US"/>
          </w:rPr>
          <w:t xml:space="preserve">22 </w:t>
        </w:r>
        <w:proofErr w:type="spellStart"/>
        <w:r w:rsidRPr="00F02545">
          <w:rPr>
            <w:rFonts w:ascii="Arial" w:hAnsi="Arial" w:cs="Arial"/>
            <w:bCs/>
            <w:color w:val="000000"/>
            <w:sz w:val="22"/>
            <w:szCs w:val="22"/>
            <w:lang w:val="en-US"/>
          </w:rPr>
          <w:t>mM</w:t>
        </w:r>
      </w:smartTag>
      <w:proofErr w:type="spellEnd"/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>siRNA</w:t>
      </w:r>
      <w:proofErr w:type="spellEnd"/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>-CT; $</w:t>
      </w:r>
      <w:r w:rsidR="003172E0">
        <w:rPr>
          <w:rFonts w:ascii="Arial" w:hAnsi="Arial" w:cs="Arial"/>
          <w:bCs/>
          <w:iCs/>
          <w:color w:val="000000"/>
          <w:sz w:val="22"/>
          <w:szCs w:val="22"/>
          <w:lang w:val="en-US"/>
        </w:rPr>
        <w:t>p</w:t>
      </w:r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&lt;0.05 </w:t>
      </w:r>
      <w:r w:rsidRPr="00F02545">
        <w:rPr>
          <w:rFonts w:ascii="Arial" w:hAnsi="Arial" w:cs="Arial"/>
          <w:bCs/>
          <w:i/>
          <w:iCs/>
          <w:color w:val="000000"/>
          <w:sz w:val="22"/>
          <w:szCs w:val="22"/>
          <w:lang w:val="en-US"/>
        </w:rPr>
        <w:t>vs</w:t>
      </w:r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. 5mM+oxLDL or 22 </w:t>
      </w:r>
      <w:proofErr w:type="spellStart"/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>mM+oxLDL</w:t>
      </w:r>
      <w:proofErr w:type="spellEnd"/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>siRNA</w:t>
      </w:r>
      <w:proofErr w:type="spellEnd"/>
      <w:r w:rsidRPr="00F02545">
        <w:rPr>
          <w:rFonts w:ascii="Arial" w:hAnsi="Arial" w:cs="Arial"/>
          <w:bCs/>
          <w:color w:val="000000"/>
          <w:sz w:val="22"/>
          <w:szCs w:val="22"/>
          <w:lang w:val="en-US"/>
        </w:rPr>
        <w:t>-CT.</w:t>
      </w:r>
      <w:proofErr w:type="gramEnd"/>
    </w:p>
    <w:p w:rsidR="000F08E4" w:rsidRPr="00EB0C5F" w:rsidRDefault="000F08E4" w:rsidP="000F08E4">
      <w:pPr>
        <w:jc w:val="both"/>
        <w:rPr>
          <w:rFonts w:ascii="Arial" w:hAnsi="Arial" w:cs="Arial"/>
          <w:color w:val="000000"/>
          <w:sz w:val="20"/>
          <w:szCs w:val="20"/>
          <w:lang w:val="en-GB" w:eastAsia="es-ES_tradnl"/>
        </w:rPr>
      </w:pPr>
    </w:p>
    <w:p w:rsidR="000F08E4" w:rsidRPr="0042779D" w:rsidRDefault="000F08E4" w:rsidP="00F06D60">
      <w:pPr>
        <w:jc w:val="both"/>
        <w:rPr>
          <w:rFonts w:ascii="Arial" w:hAnsi="Arial" w:cs="Arial"/>
          <w:color w:val="000000"/>
          <w:sz w:val="20"/>
          <w:szCs w:val="20"/>
          <w:lang w:val="en-US" w:eastAsia="es-ES_tradnl"/>
        </w:rPr>
      </w:pPr>
    </w:p>
    <w:p w:rsidR="00F06D60" w:rsidRDefault="00F06D60"/>
    <w:sectPr w:rsidR="00F06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60"/>
    <w:rsid w:val="000B6AFC"/>
    <w:rsid w:val="000D7356"/>
    <w:rsid w:val="000F08E4"/>
    <w:rsid w:val="001059D6"/>
    <w:rsid w:val="00125449"/>
    <w:rsid w:val="0014168C"/>
    <w:rsid w:val="00142E55"/>
    <w:rsid w:val="0018233E"/>
    <w:rsid w:val="00212B36"/>
    <w:rsid w:val="00230362"/>
    <w:rsid w:val="002B131E"/>
    <w:rsid w:val="002F44D6"/>
    <w:rsid w:val="003172E0"/>
    <w:rsid w:val="00332E63"/>
    <w:rsid w:val="00374657"/>
    <w:rsid w:val="003A065E"/>
    <w:rsid w:val="004423A6"/>
    <w:rsid w:val="00527927"/>
    <w:rsid w:val="005454D5"/>
    <w:rsid w:val="005477EB"/>
    <w:rsid w:val="00575683"/>
    <w:rsid w:val="005E7E7C"/>
    <w:rsid w:val="00917155"/>
    <w:rsid w:val="009674CE"/>
    <w:rsid w:val="00973181"/>
    <w:rsid w:val="00AE0C28"/>
    <w:rsid w:val="00AF1FD3"/>
    <w:rsid w:val="00C417F8"/>
    <w:rsid w:val="00D07C98"/>
    <w:rsid w:val="00D60387"/>
    <w:rsid w:val="00E634E5"/>
    <w:rsid w:val="00EC3FE0"/>
    <w:rsid w:val="00F01DE8"/>
    <w:rsid w:val="00F02545"/>
    <w:rsid w:val="00F0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60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212B36"/>
    <w:pPr>
      <w:keepNext/>
      <w:spacing w:before="240" w:after="60"/>
      <w:outlineLvl w:val="2"/>
    </w:pPr>
    <w:rPr>
      <w:rFonts w:ascii="Arial" w:eastAsia="SimSun" w:hAnsi="Arial"/>
      <w:b/>
      <w:bCs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08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8E4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unhideWhenUsed/>
    <w:rsid w:val="000F08E4"/>
    <w:pPr>
      <w:spacing w:before="100" w:beforeAutospacing="1" w:after="100" w:afterAutospacing="1"/>
    </w:pPr>
    <w:rPr>
      <w:rFonts w:ascii="Times New Roman" w:eastAsiaTheme="minorEastAsia" w:hAnsi="Times New Roman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12B36"/>
    <w:rPr>
      <w:rFonts w:ascii="Arial" w:eastAsia="SimSun" w:hAnsi="Arial" w:cs="Times New Roman"/>
      <w:b/>
      <w:bCs/>
      <w:sz w:val="26"/>
      <w:szCs w:val="26"/>
      <w:lang w:val="en-US"/>
    </w:rPr>
  </w:style>
  <w:style w:type="character" w:styleId="Hipervnculo">
    <w:name w:val="Hyperlink"/>
    <w:uiPriority w:val="99"/>
    <w:unhideWhenUsed/>
    <w:rsid w:val="00212B36"/>
    <w:rPr>
      <w:color w:val="0000FF"/>
      <w:u w:val="single"/>
    </w:rPr>
  </w:style>
  <w:style w:type="character" w:styleId="nfasis">
    <w:name w:val="Emphasis"/>
    <w:uiPriority w:val="20"/>
    <w:qFormat/>
    <w:rsid w:val="000D7356"/>
    <w:rPr>
      <w:i/>
      <w:iCs/>
    </w:rPr>
  </w:style>
  <w:style w:type="character" w:styleId="Textoennegrita">
    <w:name w:val="Strong"/>
    <w:uiPriority w:val="22"/>
    <w:qFormat/>
    <w:rsid w:val="0018233E"/>
    <w:rPr>
      <w:b/>
      <w:bCs/>
    </w:rPr>
  </w:style>
  <w:style w:type="paragraph" w:customStyle="1" w:styleId="Default">
    <w:name w:val="Default"/>
    <w:rsid w:val="00182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Refdecomentario">
    <w:name w:val="annotation reference"/>
    <w:uiPriority w:val="99"/>
    <w:semiHidden/>
    <w:unhideWhenUsed/>
    <w:rsid w:val="003A065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65E"/>
    <w:pPr>
      <w:spacing w:after="200" w:line="276" w:lineRule="auto"/>
    </w:pPr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65E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labs-docsum-authors">
    <w:name w:val="labs-docsum-authors"/>
    <w:rsid w:val="003A065E"/>
  </w:style>
  <w:style w:type="character" w:customStyle="1" w:styleId="labs-docsum-journal-citation">
    <w:name w:val="labs-docsum-journal-citation"/>
    <w:rsid w:val="003A0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60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212B36"/>
    <w:pPr>
      <w:keepNext/>
      <w:spacing w:before="240" w:after="60"/>
      <w:outlineLvl w:val="2"/>
    </w:pPr>
    <w:rPr>
      <w:rFonts w:ascii="Arial" w:eastAsia="SimSun" w:hAnsi="Arial"/>
      <w:b/>
      <w:bCs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08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8E4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unhideWhenUsed/>
    <w:rsid w:val="000F08E4"/>
    <w:pPr>
      <w:spacing w:before="100" w:beforeAutospacing="1" w:after="100" w:afterAutospacing="1"/>
    </w:pPr>
    <w:rPr>
      <w:rFonts w:ascii="Times New Roman" w:eastAsiaTheme="minorEastAsia" w:hAnsi="Times New Roman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12B36"/>
    <w:rPr>
      <w:rFonts w:ascii="Arial" w:eastAsia="SimSun" w:hAnsi="Arial" w:cs="Times New Roman"/>
      <w:b/>
      <w:bCs/>
      <w:sz w:val="26"/>
      <w:szCs w:val="26"/>
      <w:lang w:val="en-US"/>
    </w:rPr>
  </w:style>
  <w:style w:type="character" w:styleId="Hipervnculo">
    <w:name w:val="Hyperlink"/>
    <w:uiPriority w:val="99"/>
    <w:unhideWhenUsed/>
    <w:rsid w:val="00212B36"/>
    <w:rPr>
      <w:color w:val="0000FF"/>
      <w:u w:val="single"/>
    </w:rPr>
  </w:style>
  <w:style w:type="character" w:styleId="nfasis">
    <w:name w:val="Emphasis"/>
    <w:uiPriority w:val="20"/>
    <w:qFormat/>
    <w:rsid w:val="000D7356"/>
    <w:rPr>
      <w:i/>
      <w:iCs/>
    </w:rPr>
  </w:style>
  <w:style w:type="character" w:styleId="Textoennegrita">
    <w:name w:val="Strong"/>
    <w:uiPriority w:val="22"/>
    <w:qFormat/>
    <w:rsid w:val="0018233E"/>
    <w:rPr>
      <w:b/>
      <w:bCs/>
    </w:rPr>
  </w:style>
  <w:style w:type="paragraph" w:customStyle="1" w:styleId="Default">
    <w:name w:val="Default"/>
    <w:rsid w:val="00182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Refdecomentario">
    <w:name w:val="annotation reference"/>
    <w:uiPriority w:val="99"/>
    <w:semiHidden/>
    <w:unhideWhenUsed/>
    <w:rsid w:val="003A065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65E"/>
    <w:pPr>
      <w:spacing w:after="200" w:line="276" w:lineRule="auto"/>
    </w:pPr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65E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labs-docsum-authors">
    <w:name w:val="labs-docsum-authors"/>
    <w:rsid w:val="003A065E"/>
  </w:style>
  <w:style w:type="character" w:customStyle="1" w:styleId="labs-docsum-journal-citation">
    <w:name w:val="labs-docsum-journal-citation"/>
    <w:rsid w:val="003A0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hyperlink" Target="mailto:mgalana@santpau.cat" TargetMode="External"/><Relationship Id="rId11" Type="http://schemas.openxmlformats.org/officeDocument/2006/relationships/image" Target="media/image4.emf"/><Relationship Id="rId5" Type="http://schemas.openxmlformats.org/officeDocument/2006/relationships/hyperlink" Target="mailto:didacmauricio@gmail.com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2020-07-31T16:39:00Z</dcterms:created>
  <dcterms:modified xsi:type="dcterms:W3CDTF">2020-07-31T16:39:00Z</dcterms:modified>
</cp:coreProperties>
</file>