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A51" w:rsidRPr="000A2A75" w:rsidRDefault="000A2A75" w:rsidP="000A2A75">
      <w:pPr>
        <w:jc w:val="center"/>
        <w:rPr>
          <w:rFonts w:ascii="Times New Roman" w:hAnsi="Times New Roman" w:cs="Times New Roman"/>
          <w:b/>
          <w:szCs w:val="21"/>
        </w:rPr>
      </w:pPr>
      <w:r w:rsidRPr="000A2A75">
        <w:rPr>
          <w:rFonts w:ascii="Times New Roman" w:hAnsi="Times New Roman" w:cs="Times New Roman"/>
          <w:b/>
          <w:szCs w:val="21"/>
        </w:rPr>
        <w:t>Table 1. Summary of MSCs and MSC-exosomes in ongoing clinical trials of ARDS and COVID-19</w:t>
      </w:r>
      <w:r w:rsidR="00D33E83">
        <w:rPr>
          <w:rFonts w:ascii="Times New Roman" w:hAnsi="Times New Roman" w:cs="Times New Roman"/>
          <w:b/>
          <w:szCs w:val="21"/>
        </w:rPr>
        <w:t xml:space="preserve"> till November 11</w:t>
      </w:r>
      <w:r w:rsidR="00D33E83" w:rsidRPr="00D33E83">
        <w:rPr>
          <w:rFonts w:ascii="Times New Roman" w:hAnsi="Times New Roman" w:cs="Times New Roman"/>
          <w:b/>
          <w:szCs w:val="21"/>
          <w:vertAlign w:val="superscript"/>
        </w:rPr>
        <w:t>th</w:t>
      </w:r>
      <w:r w:rsidR="00D33E83">
        <w:rPr>
          <w:rFonts w:ascii="Times New Roman" w:hAnsi="Times New Roman" w:cs="Times New Roman"/>
          <w:b/>
          <w:szCs w:val="21"/>
        </w:rPr>
        <w:t>, 2020.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0"/>
        <w:gridCol w:w="1361"/>
        <w:gridCol w:w="846"/>
        <w:gridCol w:w="1303"/>
        <w:gridCol w:w="2268"/>
        <w:gridCol w:w="2729"/>
        <w:gridCol w:w="1068"/>
        <w:gridCol w:w="2643"/>
      </w:tblGrid>
      <w:tr w:rsidR="000A2A75" w:rsidRPr="000A2A75" w:rsidTr="00D23507">
        <w:trPr>
          <w:trHeight w:val="728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bookmarkStart w:id="1" w:name="_Hlk56088362"/>
            <w:r w:rsidRPr="000A2A75">
              <w:rPr>
                <w:rFonts w:ascii="Times New Roman" w:hAnsi="Times New Roman" w:cs="Times New Roman"/>
              </w:rPr>
              <w:t>Registry Number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C</w:t>
            </w:r>
            <w:r w:rsidRPr="000A2A75">
              <w:rPr>
                <w:rFonts w:ascii="Times New Roman" w:hAnsi="Times New Roman" w:cs="Times New Roman"/>
              </w:rPr>
              <w:t>ountry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P</w:t>
            </w:r>
            <w:r w:rsidRPr="000A2A75">
              <w:rPr>
                <w:rFonts w:ascii="Times New Roman" w:hAnsi="Times New Roman" w:cs="Times New Roman"/>
              </w:rPr>
              <w:t>hase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S</w:t>
            </w:r>
            <w:r w:rsidRPr="000A2A75">
              <w:rPr>
                <w:rFonts w:ascii="Times New Roman" w:hAnsi="Times New Roman" w:cs="Times New Roman"/>
              </w:rPr>
              <w:t>tatus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M</w:t>
            </w:r>
            <w:r w:rsidRPr="000A2A75">
              <w:rPr>
                <w:rFonts w:ascii="Times New Roman" w:hAnsi="Times New Roman" w:cs="Times New Roman"/>
              </w:rPr>
              <w:t>SC Source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D</w:t>
            </w:r>
            <w:r w:rsidRPr="000A2A75">
              <w:rPr>
                <w:rFonts w:ascii="Times New Roman" w:hAnsi="Times New Roman" w:cs="Times New Roman"/>
              </w:rPr>
              <w:t>elivery Method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E</w:t>
            </w:r>
            <w:r w:rsidRPr="000A2A75">
              <w:rPr>
                <w:rFonts w:ascii="Times New Roman" w:hAnsi="Times New Roman" w:cs="Times New Roman"/>
              </w:rPr>
              <w:t>stimated enrolment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D</w:t>
            </w:r>
            <w:r w:rsidRPr="000A2A75">
              <w:rPr>
                <w:rFonts w:ascii="Times New Roman" w:hAnsi="Times New Roman" w:cs="Times New Roman"/>
              </w:rPr>
              <w:t>ate</w:t>
            </w:r>
          </w:p>
        </w:tc>
      </w:tr>
      <w:tr w:rsidR="000A2A75" w:rsidRPr="000A2A75" w:rsidTr="00D23507">
        <w:trPr>
          <w:trHeight w:val="1101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N</w:t>
            </w:r>
            <w:r w:rsidRPr="000A2A75">
              <w:rPr>
                <w:rFonts w:ascii="Times New Roman" w:hAnsi="Times New Roman" w:cs="Times New Roman"/>
              </w:rPr>
              <w:t>CT04276987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C</w:t>
            </w:r>
            <w:r w:rsidRPr="000A2A75">
              <w:rPr>
                <w:rFonts w:ascii="Times New Roman" w:hAnsi="Times New Roman" w:cs="Times New Roman"/>
              </w:rPr>
              <w:t>hina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C</w:t>
            </w:r>
            <w:r w:rsidRPr="000A2A75">
              <w:rPr>
                <w:rFonts w:ascii="Times New Roman" w:hAnsi="Times New Roman" w:cs="Times New Roman"/>
              </w:rPr>
              <w:t>ompleted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A</w:t>
            </w:r>
            <w:r w:rsidRPr="000A2A75">
              <w:rPr>
                <w:rFonts w:ascii="Times New Roman" w:hAnsi="Times New Roman" w:cs="Times New Roman"/>
              </w:rPr>
              <w:t>dipose tissue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jc w:val="left"/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5 does of MSCs-exosomes, 2.0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8</w:t>
            </w:r>
            <w:r w:rsidRPr="000A2A75">
              <w:rPr>
                <w:rFonts w:ascii="Times New Roman" w:hAnsi="Times New Roman" w:cs="Times New Roman"/>
              </w:rPr>
              <w:t xml:space="preserve"> vesicles per time, aerosol inhalation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2</w:t>
            </w:r>
            <w:r w:rsidRPr="000A2A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F</w:t>
            </w:r>
            <w:r w:rsidRPr="000A2A75">
              <w:rPr>
                <w:rFonts w:ascii="Times New Roman" w:hAnsi="Times New Roman" w:cs="Times New Roman"/>
              </w:rPr>
              <w:t>ebruary 15, 2020- July 31, 2020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N</w:t>
            </w:r>
            <w:r w:rsidRPr="000A2A75">
              <w:rPr>
                <w:rFonts w:ascii="Times New Roman" w:hAnsi="Times New Roman" w:cs="Times New Roman"/>
              </w:rPr>
              <w:t>CT04288102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C</w:t>
            </w:r>
            <w:r w:rsidRPr="000A2A75">
              <w:rPr>
                <w:rFonts w:ascii="Times New Roman" w:hAnsi="Times New Roman" w:cs="Times New Roman"/>
              </w:rPr>
              <w:t>hina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C</w:t>
            </w:r>
            <w:r w:rsidRPr="000A2A75">
              <w:rPr>
                <w:rFonts w:ascii="Times New Roman" w:hAnsi="Times New Roman" w:cs="Times New Roman"/>
              </w:rPr>
              <w:t>ompleted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mbilical cord tissue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jc w:val="left"/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3</w:t>
            </w:r>
            <w:r w:rsidRPr="000A2A75">
              <w:rPr>
                <w:rFonts w:ascii="Times New Roman" w:hAnsi="Times New Roman" w:cs="Times New Roman"/>
              </w:rPr>
              <w:t xml:space="preserve"> does of UC-MSCs, 4.0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7</w:t>
            </w:r>
            <w:r w:rsidRPr="000A2A75">
              <w:rPr>
                <w:rFonts w:ascii="Times New Roman" w:hAnsi="Times New Roman" w:cs="Times New Roman"/>
              </w:rPr>
              <w:t xml:space="preserve"> cells per time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1</w:t>
            </w:r>
            <w:r w:rsidRPr="000A2A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M</w:t>
            </w:r>
            <w:r w:rsidRPr="000A2A75">
              <w:rPr>
                <w:rFonts w:ascii="Times New Roman" w:hAnsi="Times New Roman" w:cs="Times New Roman"/>
              </w:rPr>
              <w:t>arch 5, 2020- July 9, 2020</w:t>
            </w:r>
          </w:p>
        </w:tc>
      </w:tr>
      <w:tr w:rsidR="000A2A75" w:rsidRPr="000A2A75" w:rsidTr="00D23507">
        <w:trPr>
          <w:trHeight w:val="728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N</w:t>
            </w:r>
            <w:r w:rsidRPr="000A2A75">
              <w:rPr>
                <w:rFonts w:ascii="Times New Roman" w:hAnsi="Times New Roman" w:cs="Times New Roman"/>
              </w:rPr>
              <w:t>CT04492501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P</w:t>
            </w:r>
            <w:r w:rsidRPr="000A2A75">
              <w:rPr>
                <w:rFonts w:ascii="Times New Roman" w:hAnsi="Times New Roman" w:cs="Times New Roman"/>
              </w:rPr>
              <w:t>akistan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C</w:t>
            </w:r>
            <w:r w:rsidRPr="000A2A75">
              <w:rPr>
                <w:rFonts w:ascii="Times New Roman" w:hAnsi="Times New Roman" w:cs="Times New Roman"/>
              </w:rPr>
              <w:t>ompleted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B</w:t>
            </w:r>
            <w:r w:rsidRPr="000A2A75">
              <w:rPr>
                <w:rFonts w:ascii="Times New Roman" w:hAnsi="Times New Roman" w:cs="Times New Roman"/>
              </w:rPr>
              <w:t>one marrow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jc w:val="left"/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2.0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6</w:t>
            </w:r>
            <w:r w:rsidRPr="000A2A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A</w:t>
            </w:r>
            <w:r w:rsidRPr="000A2A75">
              <w:rPr>
                <w:rFonts w:ascii="Times New Roman" w:hAnsi="Times New Roman" w:cs="Times New Roman"/>
              </w:rPr>
              <w:t>pril 1, 2020- July 20, 2020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N</w:t>
            </w:r>
            <w:r w:rsidRPr="000A2A75">
              <w:rPr>
                <w:rFonts w:ascii="Times New Roman" w:hAnsi="Times New Roman" w:cs="Times New Roman"/>
              </w:rPr>
              <w:t>CT04573270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C</w:t>
            </w:r>
            <w:r w:rsidRPr="000A2A75">
              <w:rPr>
                <w:rFonts w:ascii="Times New Roman" w:hAnsi="Times New Roman" w:cs="Times New Roman"/>
              </w:rPr>
              <w:t>ompleted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mbilical cord tissue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-</w:t>
            </w:r>
            <w:r w:rsidRPr="000A2A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4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April 24, 2020- September 1, 2020</w:t>
            </w:r>
          </w:p>
        </w:tc>
      </w:tr>
      <w:tr w:rsidR="000A2A75" w:rsidRPr="000A2A75" w:rsidTr="00D23507">
        <w:trPr>
          <w:trHeight w:val="355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N</w:t>
            </w:r>
            <w:r w:rsidRPr="000A2A75">
              <w:rPr>
                <w:rFonts w:ascii="Times New Roman" w:hAnsi="Times New Roman" w:cs="Times New Roman"/>
              </w:rPr>
              <w:t>CT04444271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P</w:t>
            </w:r>
            <w:r w:rsidRPr="000A2A75">
              <w:rPr>
                <w:rFonts w:ascii="Times New Roman" w:hAnsi="Times New Roman" w:cs="Times New Roman"/>
              </w:rPr>
              <w:t>akistan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B</w:t>
            </w:r>
            <w:r w:rsidRPr="000A2A75">
              <w:rPr>
                <w:rFonts w:ascii="Times New Roman" w:hAnsi="Times New Roman" w:cs="Times New Roman"/>
              </w:rPr>
              <w:t>one marrow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jc w:val="left"/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2.0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2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May 1, 2020- September 20, 2020</w:t>
            </w:r>
          </w:p>
        </w:tc>
      </w:tr>
      <w:tr w:rsidR="000A2A75" w:rsidRPr="000A2A75" w:rsidTr="00D23507">
        <w:trPr>
          <w:trHeight w:val="355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N</w:t>
            </w:r>
            <w:r w:rsidRPr="000A2A75">
              <w:rPr>
                <w:rFonts w:ascii="Times New Roman" w:hAnsi="Times New Roman" w:cs="Times New Roman"/>
              </w:rPr>
              <w:t>CT04361942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S</w:t>
            </w:r>
            <w:r w:rsidRPr="000A2A75">
              <w:rPr>
                <w:rFonts w:ascii="Times New Roman" w:hAnsi="Times New Roman" w:cs="Times New Roman"/>
              </w:rPr>
              <w:t>pain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mbilical cord tissue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jc w:val="left"/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1.0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2</w:t>
            </w:r>
            <w:r w:rsidRPr="000A2A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May 1, 2020- December 31, 2020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N</w:t>
            </w:r>
            <w:r w:rsidRPr="000A2A75">
              <w:rPr>
                <w:rFonts w:ascii="Times New Roman" w:hAnsi="Times New Roman" w:cs="Times New Roman"/>
              </w:rPr>
              <w:t>CT04366271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S</w:t>
            </w:r>
            <w:r w:rsidRPr="000A2A75">
              <w:rPr>
                <w:rFonts w:ascii="Times New Roman" w:hAnsi="Times New Roman" w:cs="Times New Roman"/>
              </w:rPr>
              <w:t>pain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mbilical cord tissue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-</w:t>
            </w:r>
            <w:r w:rsidRPr="000A2A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1</w:t>
            </w:r>
            <w:r w:rsidRPr="000A2A7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May 7, 2020-May 31, 2021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N</w:t>
            </w:r>
            <w:r w:rsidRPr="000A2A75">
              <w:rPr>
                <w:rFonts w:ascii="Times New Roman" w:hAnsi="Times New Roman" w:cs="Times New Roman"/>
              </w:rPr>
              <w:t>CT04416139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M</w:t>
            </w:r>
            <w:r w:rsidRPr="000A2A75">
              <w:rPr>
                <w:rFonts w:ascii="Times New Roman" w:hAnsi="Times New Roman" w:cs="Times New Roman"/>
              </w:rPr>
              <w:t>exico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mbilical cord tissue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jc w:val="left"/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1.0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1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May 1, 2020- May 1, 2021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N</w:t>
            </w:r>
            <w:r w:rsidRPr="000A2A75">
              <w:rPr>
                <w:rFonts w:ascii="Times New Roman" w:hAnsi="Times New Roman" w:cs="Times New Roman"/>
              </w:rPr>
              <w:t>CT04565665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mbilical cord blood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-</w:t>
            </w:r>
            <w:r w:rsidRPr="000A2A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7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J</w:t>
            </w:r>
            <w:r w:rsidRPr="000A2A75">
              <w:rPr>
                <w:rFonts w:ascii="Times New Roman" w:hAnsi="Times New Roman" w:cs="Times New Roman"/>
              </w:rPr>
              <w:t>uly 29, 2020- April 30, 2021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N</w:t>
            </w:r>
            <w:r w:rsidRPr="000A2A75">
              <w:rPr>
                <w:rFonts w:ascii="Times New Roman" w:hAnsi="Times New Roman" w:cs="Times New Roman"/>
              </w:rPr>
              <w:t>CT04399889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, II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mbilical cord blood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jc w:val="left"/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3 does of 1.0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3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J</w:t>
            </w:r>
            <w:r w:rsidRPr="000A2A75">
              <w:rPr>
                <w:rFonts w:ascii="Times New Roman" w:hAnsi="Times New Roman" w:cs="Times New Roman"/>
              </w:rPr>
              <w:t>une 18, 2020- July 31, 2021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NCT04366323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S</w:t>
            </w:r>
            <w:r w:rsidRPr="000A2A75">
              <w:rPr>
                <w:rFonts w:ascii="Times New Roman" w:hAnsi="Times New Roman" w:cs="Times New Roman"/>
              </w:rPr>
              <w:t>pain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, II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A</w:t>
            </w:r>
            <w:r w:rsidRPr="000A2A75">
              <w:rPr>
                <w:rFonts w:ascii="Times New Roman" w:hAnsi="Times New Roman" w:cs="Times New Roman"/>
              </w:rPr>
              <w:t>dipose tissue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jc w:val="left"/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2 does of 8.0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2</w:t>
            </w:r>
            <w:r w:rsidRPr="000A2A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A</w:t>
            </w:r>
            <w:r w:rsidRPr="000A2A75">
              <w:rPr>
                <w:rFonts w:ascii="Times New Roman" w:hAnsi="Times New Roman" w:cs="Times New Roman"/>
              </w:rPr>
              <w:t>pril 27, 2020- October 2021</w:t>
            </w:r>
          </w:p>
        </w:tc>
      </w:tr>
      <w:bookmarkEnd w:id="1"/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lastRenderedPageBreak/>
              <w:t>NCT04252118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C</w:t>
            </w:r>
            <w:r w:rsidRPr="000A2A75">
              <w:rPr>
                <w:rFonts w:ascii="Times New Roman" w:hAnsi="Times New Roman" w:cs="Times New Roman"/>
              </w:rPr>
              <w:t>hina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mbilical cord tissue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3 does of 3.0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7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2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J</w:t>
            </w:r>
            <w:r w:rsidRPr="000A2A75">
              <w:rPr>
                <w:rFonts w:ascii="Times New Roman" w:hAnsi="Times New Roman" w:cs="Times New Roman"/>
              </w:rPr>
              <w:t>anuary 27, 2020- December 2021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NCT04313322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J</w:t>
            </w:r>
            <w:r w:rsidRPr="000A2A75">
              <w:rPr>
                <w:rFonts w:ascii="Times New Roman" w:hAnsi="Times New Roman" w:cs="Times New Roman"/>
              </w:rPr>
              <w:t>ordan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W</w:t>
            </w:r>
            <w:r w:rsidRPr="000A2A75">
              <w:rPr>
                <w:rFonts w:ascii="Times New Roman" w:hAnsi="Times New Roman" w:cs="Times New Roman"/>
              </w:rPr>
              <w:t>harton’s Jelly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3 does of 1.0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M</w:t>
            </w:r>
            <w:r w:rsidRPr="000A2A75">
              <w:rPr>
                <w:rFonts w:ascii="Times New Roman" w:hAnsi="Times New Roman" w:cs="Times New Roman"/>
              </w:rPr>
              <w:t>arch 16, 2020- September 30, 2020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NCT04457609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mbilical cord tissue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1.0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4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J</w:t>
            </w:r>
            <w:r w:rsidRPr="000A2A75">
              <w:rPr>
                <w:rFonts w:ascii="Times New Roman" w:hAnsi="Times New Roman" w:cs="Times New Roman"/>
              </w:rPr>
              <w:t>uly 2020- September 2020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NCT04336254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C</w:t>
            </w:r>
            <w:r w:rsidRPr="000A2A75">
              <w:rPr>
                <w:rFonts w:ascii="Times New Roman" w:hAnsi="Times New Roman" w:cs="Times New Roman"/>
              </w:rPr>
              <w:t>hina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, II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D</w:t>
            </w:r>
            <w:r w:rsidRPr="000A2A75">
              <w:rPr>
                <w:rFonts w:ascii="Times New Roman" w:hAnsi="Times New Roman" w:cs="Times New Roman"/>
              </w:rPr>
              <w:t>ental pulp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3 does of 3.0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7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2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A</w:t>
            </w:r>
            <w:r w:rsidRPr="000A2A75">
              <w:rPr>
                <w:rFonts w:ascii="Times New Roman" w:hAnsi="Times New Roman" w:cs="Times New Roman"/>
              </w:rPr>
              <w:t>pril 6, 2020- March 31, 2021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NCT04400032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C</w:t>
            </w:r>
            <w:r w:rsidRPr="000A2A75">
              <w:rPr>
                <w:rFonts w:ascii="Times New Roman" w:hAnsi="Times New Roman" w:cs="Times New Roman"/>
              </w:rPr>
              <w:t>anada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B</w:t>
            </w:r>
            <w:r w:rsidRPr="000A2A75">
              <w:rPr>
                <w:rFonts w:ascii="Times New Roman" w:hAnsi="Times New Roman" w:cs="Times New Roman"/>
              </w:rPr>
              <w:t>one marrow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jc w:val="left"/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2</w:t>
            </w:r>
            <w:r w:rsidRPr="000A2A75">
              <w:rPr>
                <w:rFonts w:ascii="Times New Roman" w:hAnsi="Times New Roman" w:cs="Times New Roman"/>
              </w:rPr>
              <w:t>.5, 5.0, 9.0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7</w:t>
            </w:r>
            <w:r w:rsidRPr="000A2A75">
              <w:rPr>
                <w:rFonts w:ascii="Times New Roman" w:hAnsi="Times New Roman" w:cs="Times New Roman"/>
              </w:rPr>
              <w:t xml:space="preserve"> cells intravenously 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M</w:t>
            </w:r>
            <w:r w:rsidRPr="000A2A75">
              <w:rPr>
                <w:rFonts w:ascii="Times New Roman" w:hAnsi="Times New Roman" w:cs="Times New Roman"/>
              </w:rPr>
              <w:t>ay 15, 2020- June 2021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NCT04466098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-</w:t>
            </w:r>
            <w:r w:rsidRPr="000A2A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3.0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8</w:t>
            </w:r>
            <w:r w:rsidRPr="000A2A75">
              <w:rPr>
                <w:rFonts w:ascii="Times New Roman" w:hAnsi="Times New Roman" w:cs="Times New Roman"/>
              </w:rPr>
              <w:t xml:space="preserve"> cells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3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J</w:t>
            </w:r>
            <w:r w:rsidRPr="000A2A75">
              <w:rPr>
                <w:rFonts w:ascii="Times New Roman" w:hAnsi="Times New Roman" w:cs="Times New Roman"/>
              </w:rPr>
              <w:t>uly 30, 2020- December 1, 2021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NCT04525378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B</w:t>
            </w:r>
            <w:r w:rsidRPr="000A2A75">
              <w:rPr>
                <w:rFonts w:ascii="Times New Roman" w:hAnsi="Times New Roman" w:cs="Times New Roman"/>
              </w:rPr>
              <w:t xml:space="preserve">razil 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-</w:t>
            </w:r>
            <w:r w:rsidRPr="000A2A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2</w:t>
            </w:r>
            <w:r w:rsidRPr="000A2A75">
              <w:rPr>
                <w:rFonts w:ascii="Times New Roman" w:hAnsi="Times New Roman" w:cs="Times New Roman"/>
              </w:rPr>
              <w:t>.5, 5.0, 10.0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7</w:t>
            </w:r>
            <w:r w:rsidRPr="000A2A75">
              <w:rPr>
                <w:rFonts w:ascii="Times New Roman" w:hAnsi="Times New Roman" w:cs="Times New Roman"/>
              </w:rPr>
              <w:t xml:space="preserve"> cells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2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J</w:t>
            </w:r>
            <w:r w:rsidRPr="000A2A75">
              <w:rPr>
                <w:rFonts w:ascii="Times New Roman" w:hAnsi="Times New Roman" w:cs="Times New Roman"/>
              </w:rPr>
              <w:t>uly 1, 2020- October 31, 2020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NCT04447833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S</w:t>
            </w:r>
            <w:r w:rsidRPr="000A2A75">
              <w:rPr>
                <w:rFonts w:ascii="Times New Roman" w:hAnsi="Times New Roman" w:cs="Times New Roman"/>
              </w:rPr>
              <w:t>weden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B</w:t>
            </w:r>
            <w:r w:rsidRPr="000A2A75">
              <w:rPr>
                <w:rFonts w:ascii="Times New Roman" w:hAnsi="Times New Roman" w:cs="Times New Roman"/>
              </w:rPr>
              <w:t>one marrow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jc w:val="left"/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1.0, 2.0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J</w:t>
            </w:r>
            <w:r w:rsidRPr="000A2A75">
              <w:rPr>
                <w:rFonts w:ascii="Times New Roman" w:hAnsi="Times New Roman" w:cs="Times New Roman"/>
              </w:rPr>
              <w:t>une 17, 2020- June 30, 2025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NCT04366063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ran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I, III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-</w:t>
            </w:r>
            <w:r w:rsidRPr="000A2A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2 doses of MSCs 1.0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8</w:t>
            </w:r>
            <w:r w:rsidRPr="000A2A75">
              <w:rPr>
                <w:rFonts w:ascii="Times New Roman" w:hAnsi="Times New Roman" w:cs="Times New Roman"/>
              </w:rPr>
              <w:t xml:space="preserve"> intravenously, 2 does of MSC-exosomes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6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A</w:t>
            </w:r>
            <w:r w:rsidRPr="000A2A75">
              <w:rPr>
                <w:rFonts w:ascii="Times New Roman" w:hAnsi="Times New Roman" w:cs="Times New Roman"/>
              </w:rPr>
              <w:t>pril 5, 2020- December 10, 2020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NCT04339660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C</w:t>
            </w:r>
            <w:r w:rsidRPr="000A2A75">
              <w:rPr>
                <w:rFonts w:ascii="Times New Roman" w:hAnsi="Times New Roman" w:cs="Times New Roman"/>
              </w:rPr>
              <w:t>hina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, II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mbilical cord tissue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jc w:val="left"/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1.0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3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F</w:t>
            </w:r>
            <w:r w:rsidRPr="000A2A75">
              <w:rPr>
                <w:rFonts w:ascii="Times New Roman" w:hAnsi="Times New Roman" w:cs="Times New Roman"/>
              </w:rPr>
              <w:t>ebruary 1, 2020- June 30, 2020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NCT04371393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-</w:t>
            </w:r>
            <w:r w:rsidRPr="000A2A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jc w:val="left"/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2.0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3</w:t>
            </w:r>
            <w:r w:rsidRPr="000A2A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A</w:t>
            </w:r>
            <w:r w:rsidRPr="000A2A75">
              <w:rPr>
                <w:rFonts w:ascii="Times New Roman" w:hAnsi="Times New Roman" w:cs="Times New Roman"/>
              </w:rPr>
              <w:t>pril 30, 2020- April 2022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NCT04461925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Ukraine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, II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 xml:space="preserve">Placenta and </w:t>
            </w: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mbilical cord tissue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1.0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3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M</w:t>
            </w:r>
            <w:r w:rsidRPr="000A2A75">
              <w:rPr>
                <w:rFonts w:ascii="Times New Roman" w:hAnsi="Times New Roman" w:cs="Times New Roman"/>
              </w:rPr>
              <w:t>ay 2, 2020- December 2021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lastRenderedPageBreak/>
              <w:t>NCT04333368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F</w:t>
            </w:r>
            <w:r w:rsidRPr="000A2A75">
              <w:rPr>
                <w:rFonts w:ascii="Times New Roman" w:hAnsi="Times New Roman" w:cs="Times New Roman"/>
              </w:rPr>
              <w:t>rance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, II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mbilical cord tissue</w:t>
            </w:r>
          </w:p>
        </w:tc>
        <w:tc>
          <w:tcPr>
            <w:tcW w:w="2729" w:type="dxa"/>
          </w:tcPr>
          <w:p w:rsidR="000A2A75" w:rsidRPr="000A2A75" w:rsidRDefault="00FB6615" w:rsidP="000A2A75">
            <w:pPr>
              <w:jc w:val="left"/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1.0</w:t>
            </w:r>
            <w:r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="000A2A75"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4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April 6, 2020- April 6, 2022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NCT04390139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S</w:t>
            </w:r>
            <w:r w:rsidRPr="000A2A75">
              <w:rPr>
                <w:rFonts w:ascii="Times New Roman" w:hAnsi="Times New Roman" w:cs="Times New Roman"/>
              </w:rPr>
              <w:t>pain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, II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Wharton-Jelly</w:t>
            </w:r>
          </w:p>
        </w:tc>
        <w:tc>
          <w:tcPr>
            <w:tcW w:w="2729" w:type="dxa"/>
          </w:tcPr>
          <w:p w:rsidR="000A2A75" w:rsidRPr="000A2A75" w:rsidRDefault="00FB6615" w:rsidP="000A2A75">
            <w:pPr>
              <w:jc w:val="left"/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1.0</w:t>
            </w:r>
            <w:r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="000A2A75"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3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M</w:t>
            </w:r>
            <w:r w:rsidRPr="000A2A75">
              <w:rPr>
                <w:rFonts w:ascii="Times New Roman" w:hAnsi="Times New Roman" w:cs="Times New Roman"/>
              </w:rPr>
              <w:t>ay 13, 2020- December 2020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NCT04537351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A</w:t>
            </w:r>
            <w:r w:rsidRPr="000A2A75">
              <w:rPr>
                <w:rFonts w:ascii="Times New Roman" w:hAnsi="Times New Roman" w:cs="Times New Roman"/>
              </w:rPr>
              <w:t>ustralia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, II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 xml:space="preserve">induced pluripotent stem cell (iPSC) and </w:t>
            </w:r>
            <w:proofErr w:type="spellStart"/>
            <w:r w:rsidRPr="000A2A75">
              <w:rPr>
                <w:rFonts w:ascii="Times New Roman" w:hAnsi="Times New Roman" w:cs="Times New Roman"/>
              </w:rPr>
              <w:t>mesenchymoangioblast</w:t>
            </w:r>
            <w:proofErr w:type="spellEnd"/>
            <w:r w:rsidRPr="000A2A75">
              <w:rPr>
                <w:rFonts w:ascii="Times New Roman" w:hAnsi="Times New Roman" w:cs="Times New Roman"/>
              </w:rPr>
              <w:t xml:space="preserve"> (MCA)</w:t>
            </w:r>
          </w:p>
        </w:tc>
        <w:tc>
          <w:tcPr>
            <w:tcW w:w="2729" w:type="dxa"/>
          </w:tcPr>
          <w:p w:rsidR="000A2A75" w:rsidRPr="000A2A75" w:rsidRDefault="00FB6615" w:rsidP="000A2A7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A2A75">
              <w:rPr>
                <w:rFonts w:ascii="Times New Roman" w:hAnsi="Times New Roman" w:cs="Times New Roman"/>
              </w:rPr>
              <w:t>.0</w:t>
            </w:r>
            <w:r>
              <w:rPr>
                <w:rFonts w:ascii="Palatino Linotype" w:hAnsi="Palatino Linotype" w:cs="Times New Roman"/>
              </w:rPr>
              <w:t>×</w:t>
            </w:r>
            <w:r w:rsidRPr="000A2A75">
              <w:rPr>
                <w:rFonts w:ascii="Times New Roman" w:hAnsi="Times New Roman" w:cs="Times New Roman"/>
              </w:rPr>
              <w:t>10</w:t>
            </w:r>
            <w:r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="000A2A75"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2</w:t>
            </w:r>
            <w:r w:rsidRPr="000A2A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A</w:t>
            </w:r>
            <w:r w:rsidRPr="000A2A75">
              <w:rPr>
                <w:rFonts w:ascii="Times New Roman" w:hAnsi="Times New Roman" w:cs="Times New Roman"/>
              </w:rPr>
              <w:t>ugust 24, 2020- March 31, 2021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NCT04445454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Belgium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, II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B</w:t>
            </w:r>
            <w:r w:rsidRPr="000A2A75">
              <w:rPr>
                <w:rFonts w:ascii="Times New Roman" w:hAnsi="Times New Roman" w:cs="Times New Roman"/>
              </w:rPr>
              <w:t>one marrow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jc w:val="left"/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1</w:t>
            </w:r>
            <w:r w:rsidRPr="000A2A75">
              <w:rPr>
                <w:rFonts w:ascii="Times New Roman" w:hAnsi="Times New Roman" w:cs="Times New Roman"/>
              </w:rPr>
              <w:t>.5-3.0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="00FB6615" w:rsidRPr="000A2A75">
              <w:rPr>
                <w:rFonts w:ascii="Times New Roman" w:hAnsi="Times New Roman" w:cs="Times New Roman"/>
              </w:rPr>
              <w:t>10</w:t>
            </w:r>
            <w:r w:rsidR="00FB6615"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2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J</w:t>
            </w:r>
            <w:r w:rsidRPr="000A2A75">
              <w:rPr>
                <w:rFonts w:ascii="Times New Roman" w:hAnsi="Times New Roman" w:cs="Times New Roman"/>
              </w:rPr>
              <w:t>uly 12, 2020- September 30, 2022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NCT04397796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B</w:t>
            </w:r>
            <w:r w:rsidRPr="000A2A75">
              <w:rPr>
                <w:rFonts w:ascii="Times New Roman" w:hAnsi="Times New Roman" w:cs="Times New Roman"/>
              </w:rPr>
              <w:t>one marrow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-</w:t>
            </w:r>
            <w:r w:rsidRPr="000A2A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4</w:t>
            </w:r>
            <w:r w:rsidRPr="000A2A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A</w:t>
            </w:r>
            <w:r w:rsidRPr="000A2A75">
              <w:rPr>
                <w:rFonts w:ascii="Times New Roman" w:hAnsi="Times New Roman" w:cs="Times New Roman"/>
              </w:rPr>
              <w:t>ugust 3, 2020- June 2021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NCT04389450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Placenta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-</w:t>
            </w:r>
            <w:r w:rsidRPr="000A2A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1</w:t>
            </w:r>
            <w:r w:rsidRPr="000A2A7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O</w:t>
            </w:r>
            <w:r w:rsidRPr="000A2A75">
              <w:rPr>
                <w:rFonts w:ascii="Times New Roman" w:hAnsi="Times New Roman" w:cs="Times New Roman"/>
              </w:rPr>
              <w:t>ctober 1, 2020- March 2022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NCT04494386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, II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mbilical cord tissue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1.0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="00FB6615" w:rsidRPr="000A2A75">
              <w:rPr>
                <w:rFonts w:ascii="Times New Roman" w:hAnsi="Times New Roman" w:cs="Times New Roman"/>
              </w:rPr>
              <w:t>10</w:t>
            </w:r>
            <w:r w:rsidR="00FB6615"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Pr="000A2A75">
              <w:rPr>
                <w:rFonts w:ascii="Times New Roman" w:hAnsi="Times New Roman" w:cs="Times New Roman"/>
              </w:rPr>
              <w:t xml:space="preserve"> cells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6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J</w:t>
            </w:r>
            <w:r w:rsidRPr="000A2A75">
              <w:rPr>
                <w:rFonts w:ascii="Times New Roman" w:hAnsi="Times New Roman" w:cs="Times New Roman"/>
              </w:rPr>
              <w:t>uly 23, 2020- November 30, 2021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NCT04392778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T</w:t>
            </w:r>
            <w:r w:rsidRPr="000A2A75">
              <w:rPr>
                <w:rFonts w:ascii="Times New Roman" w:hAnsi="Times New Roman" w:cs="Times New Roman"/>
              </w:rPr>
              <w:t>urkey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, II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-</w:t>
            </w:r>
            <w:r w:rsidRPr="000A2A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3 does of 3.0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="00FB6615" w:rsidRPr="000A2A75">
              <w:rPr>
                <w:rFonts w:ascii="Times New Roman" w:hAnsi="Times New Roman" w:cs="Times New Roman"/>
              </w:rPr>
              <w:t>10</w:t>
            </w:r>
            <w:r w:rsidR="00FB6615" w:rsidRPr="00FB6615">
              <w:rPr>
                <w:rFonts w:ascii="Times New Roman" w:hAnsi="Times New Roman" w:cs="Times New Roman"/>
                <w:vertAlign w:val="superscript"/>
              </w:rPr>
              <w:t>6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3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A</w:t>
            </w:r>
            <w:r w:rsidRPr="000A2A75">
              <w:rPr>
                <w:rFonts w:ascii="Times New Roman" w:hAnsi="Times New Roman" w:cs="Times New Roman"/>
              </w:rPr>
              <w:t>pril 1, 2020- September 2020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NCT03042143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, II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mbilical cord tissue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7</w:t>
            </w:r>
            <w:r w:rsidRPr="000A2A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J</w:t>
            </w:r>
            <w:r w:rsidRPr="000A2A75">
              <w:rPr>
                <w:rFonts w:ascii="Times New Roman" w:hAnsi="Times New Roman" w:cs="Times New Roman"/>
              </w:rPr>
              <w:t>anuary 7, 2019- October 2022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NCT04269525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C</w:t>
            </w:r>
            <w:r w:rsidRPr="000A2A75">
              <w:rPr>
                <w:rFonts w:ascii="Times New Roman" w:hAnsi="Times New Roman" w:cs="Times New Roman"/>
              </w:rPr>
              <w:t>hina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mbilical cord tissue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4 does of 9.9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="00FB6615" w:rsidRPr="000A2A75">
              <w:rPr>
                <w:rFonts w:ascii="Times New Roman" w:hAnsi="Times New Roman" w:cs="Times New Roman"/>
              </w:rPr>
              <w:t>10</w:t>
            </w:r>
            <w:r w:rsidR="00FB6615">
              <w:rPr>
                <w:rFonts w:ascii="Times New Roman" w:hAnsi="Times New Roman" w:cs="Times New Roman"/>
                <w:vertAlign w:val="superscript"/>
              </w:rPr>
              <w:t>7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1</w:t>
            </w:r>
            <w:r w:rsidRPr="000A2A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F</w:t>
            </w:r>
            <w:r w:rsidRPr="000A2A75">
              <w:rPr>
                <w:rFonts w:ascii="Times New Roman" w:hAnsi="Times New Roman" w:cs="Times New Roman"/>
              </w:rPr>
              <w:t>ebruary 6, 2020- December 30, 2020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NCT04437823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P</w:t>
            </w:r>
            <w:r w:rsidRPr="000A2A75">
              <w:rPr>
                <w:rFonts w:ascii="Times New Roman" w:hAnsi="Times New Roman" w:cs="Times New Roman"/>
              </w:rPr>
              <w:t>akistan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mbilical cord tissue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3 does of 5.0</w:t>
            </w:r>
            <w:r w:rsidR="00FB6615">
              <w:rPr>
                <w:rFonts w:ascii="Palatino Linotype" w:hAnsi="Palatino Linotype" w:cs="Times New Roman"/>
              </w:rPr>
              <w:t>×</w:t>
            </w:r>
            <w:r w:rsidR="00FB6615" w:rsidRPr="000A2A75">
              <w:rPr>
                <w:rFonts w:ascii="Times New Roman" w:hAnsi="Times New Roman" w:cs="Times New Roman"/>
              </w:rPr>
              <w:t>10</w:t>
            </w:r>
            <w:r w:rsidR="00FB6615">
              <w:rPr>
                <w:rFonts w:ascii="Times New Roman" w:hAnsi="Times New Roman" w:cs="Times New Roman"/>
                <w:vertAlign w:val="superscript"/>
              </w:rPr>
              <w:t>5</w:t>
            </w:r>
            <w:r w:rsidRPr="000A2A75">
              <w:rPr>
                <w:rFonts w:ascii="Times New Roman" w:hAnsi="Times New Roman" w:cs="Times New Roman"/>
              </w:rPr>
              <w:t xml:space="preserve"> cells/kg intravenously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2</w:t>
            </w:r>
            <w:r w:rsidRPr="000A2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J</w:t>
            </w:r>
            <w:r w:rsidRPr="000A2A75">
              <w:rPr>
                <w:rFonts w:ascii="Times New Roman" w:hAnsi="Times New Roman" w:cs="Times New Roman"/>
              </w:rPr>
              <w:t>une 1, 2020- June 30, 2021</w:t>
            </w:r>
          </w:p>
        </w:tc>
      </w:tr>
      <w:tr w:rsidR="000A2A75" w:rsidRPr="000A2A75" w:rsidTr="00D23507">
        <w:trPr>
          <w:trHeight w:val="373"/>
        </w:trPr>
        <w:tc>
          <w:tcPr>
            <w:tcW w:w="1730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NCT04524962</w:t>
            </w:r>
          </w:p>
        </w:tc>
        <w:tc>
          <w:tcPr>
            <w:tcW w:w="1361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U</w:t>
            </w:r>
            <w:r w:rsidRPr="000A2A75"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846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I</w:t>
            </w:r>
            <w:r w:rsidRPr="000A2A75">
              <w:rPr>
                <w:rFonts w:ascii="Times New Roman" w:hAnsi="Times New Roman" w:cs="Times New Roman"/>
              </w:rPr>
              <w:t>, II</w:t>
            </w:r>
          </w:p>
        </w:tc>
        <w:tc>
          <w:tcPr>
            <w:tcW w:w="1303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R</w:t>
            </w:r>
            <w:r w:rsidRPr="000A2A75">
              <w:rPr>
                <w:rFonts w:ascii="Times New Roman" w:hAnsi="Times New Roman" w:cs="Times New Roman"/>
              </w:rPr>
              <w:t>ecruiting</w:t>
            </w:r>
          </w:p>
        </w:tc>
        <w:tc>
          <w:tcPr>
            <w:tcW w:w="22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-</w:t>
            </w:r>
            <w:r w:rsidRPr="000A2A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9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M</w:t>
            </w:r>
            <w:r w:rsidRPr="000A2A75">
              <w:rPr>
                <w:rFonts w:ascii="Times New Roman" w:hAnsi="Times New Roman" w:cs="Times New Roman"/>
              </w:rPr>
              <w:t>SCs or MSCs RNA-engineered to secrete a combination of DNases.</w:t>
            </w:r>
          </w:p>
        </w:tc>
        <w:tc>
          <w:tcPr>
            <w:tcW w:w="1068" w:type="dxa"/>
          </w:tcPr>
          <w:p w:rsidR="000A2A75" w:rsidRPr="000A2A75" w:rsidRDefault="000A2A75" w:rsidP="000A2A75">
            <w:pPr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43" w:type="dxa"/>
          </w:tcPr>
          <w:p w:rsidR="000A2A75" w:rsidRPr="000A2A75" w:rsidRDefault="000A2A75" w:rsidP="000A2A75">
            <w:pPr>
              <w:jc w:val="left"/>
              <w:rPr>
                <w:rFonts w:ascii="Times New Roman" w:hAnsi="Times New Roman" w:cs="Times New Roman"/>
              </w:rPr>
            </w:pPr>
            <w:r w:rsidRPr="000A2A75">
              <w:rPr>
                <w:rFonts w:ascii="Times New Roman" w:hAnsi="Times New Roman" w:cs="Times New Roman" w:hint="eastAsia"/>
              </w:rPr>
              <w:t>S</w:t>
            </w:r>
            <w:r w:rsidRPr="000A2A75">
              <w:rPr>
                <w:rFonts w:ascii="Times New Roman" w:hAnsi="Times New Roman" w:cs="Times New Roman"/>
              </w:rPr>
              <w:t>eptember 15, 2020-September 25, 2022</w:t>
            </w:r>
          </w:p>
        </w:tc>
      </w:tr>
    </w:tbl>
    <w:p w:rsidR="000A2A75" w:rsidRDefault="000A2A75" w:rsidP="00FB6615">
      <w:pPr>
        <w:rPr>
          <w:rFonts w:hint="eastAsia"/>
        </w:rPr>
      </w:pPr>
    </w:p>
    <w:sectPr w:rsidR="000A2A75" w:rsidSect="000A2A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BFB" w:rsidRDefault="00265BFB" w:rsidP="00FB6615">
      <w:r>
        <w:separator/>
      </w:r>
    </w:p>
  </w:endnote>
  <w:endnote w:type="continuationSeparator" w:id="0">
    <w:p w:rsidR="00265BFB" w:rsidRDefault="00265BFB" w:rsidP="00FB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BFB" w:rsidRDefault="00265BFB" w:rsidP="00FB6615">
      <w:r>
        <w:separator/>
      </w:r>
    </w:p>
  </w:footnote>
  <w:footnote w:type="continuationSeparator" w:id="0">
    <w:p w:rsidR="00265BFB" w:rsidRDefault="00265BFB" w:rsidP="00FB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75"/>
    <w:rsid w:val="000A2A75"/>
    <w:rsid w:val="00170A51"/>
    <w:rsid w:val="00265BFB"/>
    <w:rsid w:val="00D33E83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E0C3F"/>
  <w15:chartTrackingRefBased/>
  <w15:docId w15:val="{2FEB5CD3-5EC5-4DB7-846A-A2E43313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66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6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2020-11-12T07:52:00Z</dcterms:created>
  <dcterms:modified xsi:type="dcterms:W3CDTF">2020-11-24T14:08:00Z</dcterms:modified>
</cp:coreProperties>
</file>