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835B37" w14:textId="77777777" w:rsidR="00BF68BB" w:rsidRDefault="00BF68BB" w:rsidP="00BF68BB">
      <w:pPr>
        <w:pStyle w:val="MDPI21heading1"/>
        <w:spacing w:after="60"/>
      </w:pPr>
      <w:r>
        <w:t xml:space="preserve">Supplementary </w:t>
      </w:r>
    </w:p>
    <w:p w14:paraId="454F277E" w14:textId="77777777" w:rsidR="00BF68BB" w:rsidRDefault="00BF68BB" w:rsidP="00BF68BB">
      <w:pPr>
        <w:pStyle w:val="MDPI12title"/>
        <w:tabs>
          <w:tab w:val="left" w:pos="2687"/>
        </w:tabs>
        <w:spacing w:before="120" w:line="240" w:lineRule="auto"/>
      </w:pPr>
      <w:r>
        <w:t xml:space="preserve">Utilizing the food-pathogen metabolome to putatively identify biomarkers for the detection of Shiga toxin-producing </w:t>
      </w:r>
      <w:r>
        <w:rPr>
          <w:i/>
        </w:rPr>
        <w:t>E. coli</w:t>
      </w:r>
      <w:r>
        <w:rPr>
          <w:i/>
          <w:iCs/>
        </w:rPr>
        <w:t xml:space="preserve"> </w:t>
      </w:r>
      <w:r>
        <w:t>(STEC) from spinach.</w:t>
      </w:r>
    </w:p>
    <w:p w14:paraId="08AAF6CD" w14:textId="77777777" w:rsidR="00BF68BB" w:rsidRDefault="00BF68BB" w:rsidP="00BF68BB">
      <w:pPr>
        <w:pStyle w:val="MDPI13authornames"/>
        <w:rPr>
          <w:vertAlign w:val="superscript"/>
        </w:rPr>
      </w:pPr>
      <w:bookmarkStart w:id="0" w:name="_Hlk55230700"/>
      <w:r>
        <w:t>Snehal R. Jadhav</w:t>
      </w:r>
      <w:r>
        <w:rPr>
          <w:vertAlign w:val="superscript"/>
        </w:rPr>
        <w:t>1</w:t>
      </w:r>
      <w:r>
        <w:t>, Rohan M. Shah</w:t>
      </w:r>
      <w:r>
        <w:rPr>
          <w:vertAlign w:val="superscript"/>
        </w:rPr>
        <w:t>2,3</w:t>
      </w:r>
      <w:r>
        <w:t>, Avinash V. Karpe</w:t>
      </w:r>
      <w:r>
        <w:rPr>
          <w:vertAlign w:val="superscript"/>
        </w:rPr>
        <w:t>3</w:t>
      </w:r>
      <w:r>
        <w:t>, Robert S. Barlow</w:t>
      </w:r>
      <w:r>
        <w:rPr>
          <w:vertAlign w:val="superscript"/>
        </w:rPr>
        <w:t>4</w:t>
      </w:r>
      <w:r>
        <w:t>, Kate E. McMillan</w:t>
      </w:r>
      <w:r>
        <w:rPr>
          <w:vertAlign w:val="superscript"/>
        </w:rPr>
        <w:t>4</w:t>
      </w:r>
      <w:r>
        <w:t>, Michelle L. Colgrave</w:t>
      </w:r>
      <w:r>
        <w:rPr>
          <w:vertAlign w:val="superscript"/>
        </w:rPr>
        <w:t>5</w:t>
      </w:r>
      <w:r>
        <w:t>, David J. Beale</w:t>
      </w:r>
      <w:r>
        <w:rPr>
          <w:vertAlign w:val="superscript"/>
        </w:rPr>
        <w:t>3*</w:t>
      </w:r>
    </w:p>
    <w:bookmarkEnd w:id="0"/>
    <w:p w14:paraId="21CACAC6" w14:textId="77777777" w:rsidR="00BF68BB" w:rsidRDefault="00BF68BB" w:rsidP="00BF68BB">
      <w:pPr>
        <w:pStyle w:val="MDPI16affiliation"/>
        <w:jc w:val="both"/>
      </w:pPr>
      <w:r>
        <w:rPr>
          <w:vertAlign w:val="superscript"/>
        </w:rPr>
        <w:t xml:space="preserve">1 </w:t>
      </w:r>
      <w:r>
        <w:rPr>
          <w:vertAlign w:val="superscript"/>
        </w:rPr>
        <w:tab/>
      </w:r>
      <w:r>
        <w:t>Consumer-Analytical-Safety-Sensory (CASS) Food Research Centre</w:t>
      </w:r>
      <w:r>
        <w:rPr>
          <w:snapToGrid w:val="0"/>
        </w:rPr>
        <w:t xml:space="preserve">, School of Exercise and Nutrition Sciences, Deakin University, Burwood, VIC, 3220, Australia. </w:t>
      </w:r>
      <w:hyperlink r:id="rId4" w:history="1">
        <w:r>
          <w:rPr>
            <w:rStyle w:val="Hyperlink"/>
            <w:snapToGrid w:val="0"/>
          </w:rPr>
          <w:t>Snehal.Jadhav@deakin.edu.au</w:t>
        </w:r>
      </w:hyperlink>
      <w:r>
        <w:rPr>
          <w:snapToGrid w:val="0"/>
        </w:rPr>
        <w:t xml:space="preserve"> (SRJ).</w:t>
      </w:r>
    </w:p>
    <w:p w14:paraId="7BD1DF86" w14:textId="77777777" w:rsidR="00BF68BB" w:rsidRDefault="00BF68BB" w:rsidP="00BF68BB">
      <w:pPr>
        <w:pStyle w:val="MDPI16affiliation"/>
        <w:jc w:val="both"/>
      </w:pPr>
      <w:r>
        <w:rPr>
          <w:vertAlign w:val="superscript"/>
        </w:rPr>
        <w:t xml:space="preserve">2 </w:t>
      </w:r>
      <w:r>
        <w:rPr>
          <w:vertAlign w:val="superscript"/>
        </w:rPr>
        <w:tab/>
      </w:r>
      <w:r>
        <w:t>D</w:t>
      </w:r>
      <w:r>
        <w:rPr>
          <w:snapToGrid w:val="0"/>
        </w:rPr>
        <w:t>epartment of Chemistry and Biotechnology, Faculty of Science, Engineering and Technology, Swinburne University of Technology, Hawthorn, VIC 3122, Australia.</w:t>
      </w:r>
      <w:r>
        <w:t xml:space="preserve"> </w:t>
      </w:r>
      <w:hyperlink r:id="rId5" w:history="1">
        <w:r>
          <w:rPr>
            <w:rStyle w:val="Hyperlink"/>
            <w:snapToGrid w:val="0"/>
          </w:rPr>
          <w:t>rshah@swin.edu.au</w:t>
        </w:r>
      </w:hyperlink>
      <w:r>
        <w:rPr>
          <w:snapToGrid w:val="0"/>
        </w:rPr>
        <w:t xml:space="preserve"> (RMS).</w:t>
      </w:r>
    </w:p>
    <w:p w14:paraId="3D791077" w14:textId="77777777" w:rsidR="00BF68BB" w:rsidRDefault="00BF68BB" w:rsidP="00BF68BB">
      <w:pPr>
        <w:pStyle w:val="MDPI16affiliation"/>
        <w:jc w:val="both"/>
      </w:pPr>
      <w:r>
        <w:rPr>
          <w:vertAlign w:val="superscript"/>
        </w:rPr>
        <w:t xml:space="preserve">3 </w:t>
      </w:r>
      <w:r>
        <w:rPr>
          <w:vertAlign w:val="superscript"/>
        </w:rPr>
        <w:tab/>
      </w:r>
      <w:r>
        <w:t xml:space="preserve">Land and Water, Commonwealth Scientific and Industrial Research Organization, </w:t>
      </w:r>
      <w:proofErr w:type="spellStart"/>
      <w:r>
        <w:t>Ecoscience</w:t>
      </w:r>
      <w:proofErr w:type="spellEnd"/>
      <w:r>
        <w:t xml:space="preserve"> Precinct, Dutton Park, QLD, 4102, Australia. </w:t>
      </w:r>
      <w:hyperlink r:id="rId6" w:history="1">
        <w:r>
          <w:rPr>
            <w:rStyle w:val="Hyperlink"/>
          </w:rPr>
          <w:t>R.Shah@csiro.au</w:t>
        </w:r>
      </w:hyperlink>
      <w:r>
        <w:t xml:space="preserve"> (RMS); </w:t>
      </w:r>
      <w:hyperlink r:id="rId7" w:history="1">
        <w:r>
          <w:rPr>
            <w:rStyle w:val="Hyperlink"/>
          </w:rPr>
          <w:t>Avinash.Karpe@csiro.au</w:t>
        </w:r>
      </w:hyperlink>
      <w:r>
        <w:t xml:space="preserve"> (AVK); </w:t>
      </w:r>
      <w:hyperlink r:id="rId8" w:history="1">
        <w:r>
          <w:rPr>
            <w:rStyle w:val="Hyperlink"/>
          </w:rPr>
          <w:t>David.Beale@csiro.au</w:t>
        </w:r>
      </w:hyperlink>
      <w:r>
        <w:t xml:space="preserve"> (DJB).  </w:t>
      </w:r>
    </w:p>
    <w:p w14:paraId="68797793" w14:textId="77777777" w:rsidR="00BF68BB" w:rsidRDefault="00BF68BB" w:rsidP="00BF68BB">
      <w:pPr>
        <w:pStyle w:val="MDPI16affiliation"/>
        <w:jc w:val="both"/>
      </w:pPr>
      <w:r>
        <w:rPr>
          <w:vertAlign w:val="superscript"/>
        </w:rPr>
        <w:t xml:space="preserve">4  </w:t>
      </w:r>
      <w:r>
        <w:rPr>
          <w:vertAlign w:val="superscript"/>
        </w:rPr>
        <w:tab/>
      </w:r>
      <w:r>
        <w:t xml:space="preserve">Agriculture and Food, Commonwealth Scientific and Industrial Research Organization, Coopers Plains, QLD, 4108, Australia. </w:t>
      </w:r>
      <w:hyperlink r:id="rId9" w:history="1">
        <w:r>
          <w:rPr>
            <w:rStyle w:val="Hyperlink"/>
          </w:rPr>
          <w:t>Robert.Barlow@csiro.au</w:t>
        </w:r>
      </w:hyperlink>
      <w:r>
        <w:t xml:space="preserve"> (RSB); </w:t>
      </w:r>
      <w:hyperlink r:id="rId10" w:history="1">
        <w:r>
          <w:rPr>
            <w:rStyle w:val="Hyperlink"/>
          </w:rPr>
          <w:t>Kate.McMillan@csiro.au</w:t>
        </w:r>
      </w:hyperlink>
      <w:r>
        <w:t xml:space="preserve"> (KEM).</w:t>
      </w:r>
    </w:p>
    <w:p w14:paraId="16ED3425" w14:textId="77777777" w:rsidR="00BF68BB" w:rsidRDefault="00BF68BB" w:rsidP="00BF68BB">
      <w:pPr>
        <w:pStyle w:val="MDPI16affiliation"/>
        <w:jc w:val="both"/>
      </w:pPr>
      <w:r>
        <w:rPr>
          <w:vertAlign w:val="superscript"/>
        </w:rPr>
        <w:t>5</w:t>
      </w:r>
      <w:r>
        <w:tab/>
        <w:t xml:space="preserve">Agriculture and Food, Commonwealth Scientific and Industrial Research Organization, St Lucia, QLD, 4067, Australia. </w:t>
      </w:r>
      <w:hyperlink r:id="rId11" w:history="1">
        <w:r>
          <w:rPr>
            <w:rStyle w:val="Hyperlink"/>
          </w:rPr>
          <w:t>Michelle.Colgrave@csiro.au</w:t>
        </w:r>
      </w:hyperlink>
      <w:r>
        <w:t xml:space="preserve"> (MLC).</w:t>
      </w:r>
    </w:p>
    <w:p w14:paraId="24F63EF1" w14:textId="77777777" w:rsidR="00BF68BB" w:rsidRDefault="00BF68BB" w:rsidP="00BF68BB">
      <w:pPr>
        <w:pStyle w:val="MDPI16affiliation"/>
        <w:jc w:val="both"/>
      </w:pPr>
    </w:p>
    <w:p w14:paraId="5211297E" w14:textId="15166F6C" w:rsidR="00BF68BB" w:rsidRPr="00E564A3" w:rsidRDefault="00BF68BB" w:rsidP="00B4237B">
      <w:pPr>
        <w:pStyle w:val="MDPI14history"/>
        <w:spacing w:before="0"/>
        <w:ind w:left="311" w:hanging="198"/>
        <w:jc w:val="both"/>
      </w:pPr>
      <w:r>
        <w:rPr>
          <w:b/>
        </w:rPr>
        <w:t>*</w:t>
      </w:r>
      <w:r>
        <w:tab/>
        <w:t xml:space="preserve">Correspondence: Dr David J Beale, Senior Research Scientist, Environmental Systems Biology. </w:t>
      </w:r>
      <w:hyperlink r:id="rId12" w:history="1">
        <w:r>
          <w:rPr>
            <w:rStyle w:val="Hyperlink"/>
          </w:rPr>
          <w:t>David.Beale@csiro.au</w:t>
        </w:r>
      </w:hyperlink>
      <w:r>
        <w:t>; Tel.: +61 7 3833 5774.</w:t>
      </w:r>
    </w:p>
    <w:p w14:paraId="7771AE06" w14:textId="77777777" w:rsidR="00BF68BB" w:rsidRDefault="00BF68BB" w:rsidP="00BF68BB">
      <w:pPr>
        <w:pStyle w:val="MDPI51figurecaption"/>
        <w:ind w:left="0"/>
        <w:rPr>
          <w:b/>
          <w:bCs/>
        </w:rPr>
      </w:pPr>
      <w:r>
        <w:rPr>
          <w:noProof/>
          <w:lang w:val="en-AU" w:eastAsia="en-AU" w:bidi="ar-SA"/>
        </w:rPr>
        <w:lastRenderedPageBreak/>
        <w:drawing>
          <wp:inline distT="0" distB="0" distL="0" distR="0" wp14:anchorId="2CD46345" wp14:editId="6AF10CEE">
            <wp:extent cx="5321813" cy="50863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804" cy="509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lk55230353"/>
    </w:p>
    <w:p w14:paraId="02FE9BA7" w14:textId="1E78ED59" w:rsidR="00BF68BB" w:rsidRDefault="00BF68BB" w:rsidP="00B4237B">
      <w:pPr>
        <w:pStyle w:val="MDPI51figurecaption"/>
        <w:rPr>
          <w:i/>
          <w:iCs/>
        </w:rPr>
      </w:pPr>
      <w:r w:rsidRPr="001F4089">
        <w:rPr>
          <w:b/>
          <w:bCs/>
        </w:rPr>
        <w:t>Figure S1.</w:t>
      </w:r>
      <w:r w:rsidRPr="001F4089">
        <w:t xml:space="preserve"> Principal component analysis (PCA) (R2X (cum) = 0.653, Q2 = 0.521) and partial least square-discriminant analysis (PLS-DA) (R2X (cum) = 0.571, R2Y (cum) = 0.494, Q2 = 0.312) of bacterial pellet samples collected from buffered peptone water (BPW) cultures</w:t>
      </w:r>
      <w:r w:rsidRPr="001F4089">
        <w:rPr>
          <w:i/>
          <w:iCs/>
        </w:rPr>
        <w:t xml:space="preserve">. </w:t>
      </w:r>
      <w:bookmarkEnd w:id="1"/>
      <w:r w:rsidRPr="001F4089">
        <w:rPr>
          <w:i/>
          <w:iCs/>
        </w:rPr>
        <w:t>Note, the eclipse presented in Figure S1A and S1C represents the Hotelling's confidence limit (95%). Note: The colored circles in panel “A” and “C” represent each analysed samples, while the purple-colored stars in panel “B”  and “D” indicate the average group position for each sample cluster, with the white circles representing the distribution of metabolite features between these groups.</w:t>
      </w:r>
      <w:r>
        <w:rPr>
          <w:i/>
          <w:iCs/>
        </w:rPr>
        <w:br w:type="page"/>
      </w:r>
    </w:p>
    <w:p w14:paraId="7CA5FAD4" w14:textId="77777777" w:rsidR="00BF68BB" w:rsidRDefault="00BF68BB" w:rsidP="00BF68BB">
      <w:pPr>
        <w:pStyle w:val="MDPI51figurecaption"/>
        <w:ind w:left="0"/>
        <w:rPr>
          <w:b/>
          <w:bCs/>
        </w:rPr>
      </w:pPr>
      <w:r>
        <w:rPr>
          <w:noProof/>
          <w:lang w:val="en-AU" w:eastAsia="en-AU" w:bidi="ar-SA"/>
        </w:rPr>
        <w:lastRenderedPageBreak/>
        <w:drawing>
          <wp:inline distT="0" distB="0" distL="0" distR="0" wp14:anchorId="3C89EF83" wp14:editId="12B6418B">
            <wp:extent cx="5320800" cy="50914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800" cy="509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11FB" w14:textId="4423FB5E" w:rsidR="00B4237B" w:rsidRDefault="00BF68BB" w:rsidP="00B4237B">
      <w:pPr>
        <w:pStyle w:val="MDPI51figurecaption"/>
        <w:rPr>
          <w:b/>
          <w:bCs/>
        </w:rPr>
      </w:pPr>
      <w:r w:rsidRPr="001F4089">
        <w:rPr>
          <w:b/>
          <w:bCs/>
        </w:rPr>
        <w:t>Figure S</w:t>
      </w:r>
      <w:r>
        <w:rPr>
          <w:b/>
          <w:bCs/>
        </w:rPr>
        <w:t>2</w:t>
      </w:r>
      <w:r w:rsidRPr="001F4089">
        <w:t xml:space="preserve">. Principal component analysis (PCA) (R2X (cum) = 0.649, Q2 = 0.581) and partial least square-discriminant analysis (PLS-DA) (R2X (cum) = 0.696, R2Y (cum) = 0.697, Q2 = 0.347) of bacterial supernatant samples collected from buffered peptone water (BPW) cultures. </w:t>
      </w:r>
      <w:r w:rsidRPr="001F4089">
        <w:rPr>
          <w:i/>
          <w:iCs/>
        </w:rPr>
        <w:t>Note, the eclipse presented in Figure S2A and S2C represents the Hotelling's confidence limit (95%). The colored circles in panel “A” and “C” represent each analysed samples, while the purple-colored stars in panel “B”  and “D” indicate the average group position for each sample cluster, with the white circles representing the distribution of metabolite features between these groups.</w:t>
      </w:r>
      <w:r w:rsidR="00B4237B">
        <w:rPr>
          <w:b/>
          <w:bCs/>
        </w:rPr>
        <w:br w:type="page"/>
      </w:r>
    </w:p>
    <w:p w14:paraId="2D1FF5DD" w14:textId="30734249" w:rsidR="00BF68BB" w:rsidRDefault="00BF68BB" w:rsidP="00B4237B">
      <w:pPr>
        <w:pStyle w:val="MDPI51figurecaption"/>
        <w:rPr>
          <w:i/>
          <w:iCs/>
        </w:rPr>
      </w:pPr>
      <w:r>
        <w:rPr>
          <w:noProof/>
          <w:lang w:eastAsia="zh-CN" w:bidi="ar-SA"/>
        </w:rPr>
        <w:lastRenderedPageBreak/>
        <w:drawing>
          <wp:inline distT="0" distB="0" distL="0" distR="0" wp14:anchorId="74FD39E0" wp14:editId="31A2320C">
            <wp:extent cx="4829175" cy="23145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Figure S3</w:t>
      </w:r>
      <w:r>
        <w:t xml:space="preserve">. Orthogonal Partial Least Square-Discriminant Analysis (A) scatter plot and (B) loading plot of bacterial pellet samples collected from BPW cultures (n=38; note, the negative group includes </w:t>
      </w:r>
      <w:r>
        <w:rPr>
          <w:i/>
          <w:iCs/>
        </w:rPr>
        <w:t>Salmonella</w:t>
      </w:r>
      <w:r>
        <w:t>). R</w:t>
      </w:r>
      <w:r>
        <w:rPr>
          <w:vertAlign w:val="superscript"/>
        </w:rPr>
        <w:t>2</w:t>
      </w:r>
      <w:r>
        <w:t>X (cum) = 0.697, R</w:t>
      </w:r>
      <w:r>
        <w:rPr>
          <w:vertAlign w:val="superscript"/>
        </w:rPr>
        <w:t>2</w:t>
      </w:r>
      <w:r>
        <w:t>Y (cum) = 0.637, Q</w:t>
      </w:r>
      <w:r>
        <w:rPr>
          <w:vertAlign w:val="superscript"/>
        </w:rPr>
        <w:t>2</w:t>
      </w:r>
      <w:r>
        <w:t xml:space="preserve"> = 0.345. Note, the eclipse presented in Figure 2A represents the Hotelling's confidence limit (95%). </w:t>
      </w:r>
      <w:r>
        <w:rPr>
          <w:b/>
          <w:bCs/>
          <w:i/>
          <w:iCs/>
        </w:rPr>
        <w:t>Note:</w:t>
      </w:r>
      <w:r>
        <w:rPr>
          <w:i/>
          <w:iCs/>
        </w:rPr>
        <w:t xml:space="preserve"> The colored circles in panel “A” represent each analysed samples, while the purple-colored stars in panel “B” indicate the average group position for each sample cluster, with the white circles representing the distribution of metabolite features between these groups. </w:t>
      </w:r>
      <w:r>
        <w:rPr>
          <w:i/>
          <w:iCs/>
        </w:rPr>
        <w:br w:type="page"/>
      </w:r>
    </w:p>
    <w:p w14:paraId="1A17E5A4" w14:textId="15DEB79E" w:rsidR="00BF68BB" w:rsidRDefault="00BF68BB" w:rsidP="00B4237B">
      <w:pPr>
        <w:pStyle w:val="MDPI51figurecaption"/>
        <w:rPr>
          <w:i/>
          <w:iCs/>
        </w:rPr>
      </w:pPr>
      <w:r>
        <w:rPr>
          <w:noProof/>
          <w:lang w:eastAsia="zh-CN" w:bidi="ar-SA"/>
        </w:rPr>
        <w:lastRenderedPageBreak/>
        <w:drawing>
          <wp:inline distT="0" distB="0" distL="0" distR="0" wp14:anchorId="3666D0F3" wp14:editId="216AC4E8">
            <wp:extent cx="4829175" cy="23145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Figure S4</w:t>
      </w:r>
      <w:r>
        <w:t xml:space="preserve">. Orthogonal Partial Least Square-Discriminant Analysis (A) scatter plot and (B) loading plot of bacterial supernatant samples collected from BPW cultures (n=38; note, the negative group includes </w:t>
      </w:r>
      <w:r>
        <w:rPr>
          <w:i/>
          <w:iCs/>
        </w:rPr>
        <w:t>Salmonella</w:t>
      </w:r>
      <w:r>
        <w:t>). R</w:t>
      </w:r>
      <w:r>
        <w:rPr>
          <w:vertAlign w:val="superscript"/>
        </w:rPr>
        <w:t>2</w:t>
      </w:r>
      <w:r>
        <w:t>X (cum) = 0.765, R</w:t>
      </w:r>
      <w:r>
        <w:rPr>
          <w:vertAlign w:val="superscript"/>
        </w:rPr>
        <w:t>2</w:t>
      </w:r>
      <w:r>
        <w:t>Y (cum) = 0.845, Q</w:t>
      </w:r>
      <w:r>
        <w:rPr>
          <w:vertAlign w:val="superscript"/>
        </w:rPr>
        <w:t>2</w:t>
      </w:r>
      <w:r>
        <w:t xml:space="preserve"> = 0.421. Note, the eclipse presented in Figure 3A represents the Hotelling's confidence limit (95%). </w:t>
      </w:r>
      <w:r>
        <w:rPr>
          <w:b/>
          <w:bCs/>
          <w:i/>
          <w:iCs/>
        </w:rPr>
        <w:t>Note:</w:t>
      </w:r>
      <w:r>
        <w:rPr>
          <w:i/>
          <w:iCs/>
        </w:rPr>
        <w:t xml:space="preserve"> The colored circles in panel “A” represent each analysed samples, while the purple-colored stars in panel “B” indicate the average group position for each sample cluster, with the white circles representing the distribution of metabolite features between these groups.</w:t>
      </w:r>
      <w:r>
        <w:rPr>
          <w:i/>
          <w:iCs/>
        </w:rPr>
        <w:br w:type="page"/>
      </w:r>
    </w:p>
    <w:p w14:paraId="21D19068" w14:textId="77777777" w:rsidR="00BF68BB" w:rsidRPr="0021601C" w:rsidRDefault="00BF68BB" w:rsidP="00BF68BB">
      <w:pPr>
        <w:pStyle w:val="MDPI51figurecaption"/>
        <w:rPr>
          <w:b/>
          <w:bCs/>
          <w:noProof/>
          <w:lang w:eastAsia="zh-CN" w:bidi="ar-SA"/>
        </w:rPr>
      </w:pPr>
      <w:r w:rsidRPr="00F13DF6">
        <w:rPr>
          <w:b/>
          <w:bCs/>
          <w:noProof/>
          <w:lang w:eastAsia="zh-CN" w:bidi="ar-SA"/>
        </w:rPr>
        <w:lastRenderedPageBreak/>
        <w:t xml:space="preserve">Table </w:t>
      </w:r>
      <w:r>
        <w:rPr>
          <w:b/>
          <w:bCs/>
          <w:noProof/>
          <w:lang w:eastAsia="zh-CN" w:bidi="ar-SA"/>
        </w:rPr>
        <w:t>S1</w:t>
      </w:r>
      <w:r w:rsidRPr="00F13DF6">
        <w:rPr>
          <w:b/>
          <w:bCs/>
          <w:noProof/>
          <w:lang w:eastAsia="zh-CN" w:bidi="ar-SA"/>
        </w:rPr>
        <w:t>:</w:t>
      </w:r>
      <w:r w:rsidRPr="00CF5E60">
        <w:rPr>
          <w:b/>
          <w:bCs/>
          <w:noProof/>
          <w:lang w:eastAsia="zh-CN" w:bidi="ar-SA"/>
        </w:rPr>
        <w:t xml:space="preserve"> </w:t>
      </w:r>
      <w:r w:rsidRPr="0021601C">
        <w:rPr>
          <w:b/>
          <w:bCs/>
          <w:noProof/>
          <w:lang w:eastAsia="zh-CN" w:bidi="ar-SA"/>
        </w:rPr>
        <w:t xml:space="preserve">Cross validation (CV)-ANOVA of the OPLS-DA bacterial pellet model (Figure S3).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56"/>
        <w:gridCol w:w="1095"/>
        <w:gridCol w:w="657"/>
        <w:gridCol w:w="1168"/>
        <w:gridCol w:w="1095"/>
        <w:gridCol w:w="1095"/>
        <w:gridCol w:w="1168"/>
      </w:tblGrid>
      <w:tr w:rsidR="00910B73" w:rsidRPr="002E3E72" w14:paraId="3ACDBB88" w14:textId="77777777" w:rsidTr="00910B73">
        <w:tc>
          <w:tcPr>
            <w:tcW w:w="1446" w:type="pct"/>
            <w:hideMark/>
          </w:tcPr>
          <w:p w14:paraId="60C49454" w14:textId="2476B0C0" w:rsidR="00BF68BB" w:rsidRPr="0096292B" w:rsidRDefault="00BF68BB" w:rsidP="00910B73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OPLS-DA</w:t>
            </w:r>
            <w:r w:rsidR="00910B73">
              <w:rPr>
                <w:b/>
                <w:bCs/>
              </w:rPr>
              <w:t xml:space="preserve"> </w:t>
            </w:r>
            <w:r w:rsidRPr="0096292B">
              <w:rPr>
                <w:b/>
                <w:bCs/>
              </w:rPr>
              <w:t>(Figure S3)</w:t>
            </w:r>
          </w:p>
        </w:tc>
        <w:tc>
          <w:tcPr>
            <w:tcW w:w="620" w:type="pct"/>
            <w:hideMark/>
          </w:tcPr>
          <w:p w14:paraId="707B55EB" w14:textId="77777777" w:rsidR="00BF68BB" w:rsidRPr="0096292B" w:rsidRDefault="00BF68BB" w:rsidP="0096292B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SS</w:t>
            </w:r>
          </w:p>
        </w:tc>
        <w:tc>
          <w:tcPr>
            <w:tcW w:w="372" w:type="pct"/>
            <w:hideMark/>
          </w:tcPr>
          <w:p w14:paraId="469C1ECB" w14:textId="77777777" w:rsidR="00BF68BB" w:rsidRPr="0096292B" w:rsidRDefault="00BF68BB" w:rsidP="0096292B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DF</w:t>
            </w:r>
          </w:p>
        </w:tc>
        <w:tc>
          <w:tcPr>
            <w:tcW w:w="661" w:type="pct"/>
            <w:hideMark/>
          </w:tcPr>
          <w:p w14:paraId="7A0F73F4" w14:textId="781F8838" w:rsidR="00BF68BB" w:rsidRPr="0096292B" w:rsidRDefault="00BF68BB" w:rsidP="00B32B5D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MS</w:t>
            </w:r>
          </w:p>
        </w:tc>
        <w:tc>
          <w:tcPr>
            <w:tcW w:w="620" w:type="pct"/>
            <w:hideMark/>
          </w:tcPr>
          <w:p w14:paraId="3DE0633C" w14:textId="77777777" w:rsidR="00BF68BB" w:rsidRPr="0096292B" w:rsidRDefault="00BF68BB" w:rsidP="0096292B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F-test</w:t>
            </w:r>
          </w:p>
        </w:tc>
        <w:tc>
          <w:tcPr>
            <w:tcW w:w="620" w:type="pct"/>
            <w:hideMark/>
          </w:tcPr>
          <w:p w14:paraId="644BB78E" w14:textId="2E504B41" w:rsidR="00BF68BB" w:rsidRPr="0096292B" w:rsidRDefault="00B32B5D" w:rsidP="0096292B">
            <w:pPr>
              <w:pStyle w:val="MDPI64CoI"/>
              <w:spacing w:before="0"/>
              <w:rPr>
                <w:b/>
                <w:bCs/>
              </w:rPr>
            </w:pPr>
            <w:r>
              <w:rPr>
                <w:b/>
                <w:bCs/>
              </w:rPr>
              <w:t>P v</w:t>
            </w:r>
            <w:r w:rsidR="00BF68BB" w:rsidRPr="0096292B">
              <w:rPr>
                <w:b/>
                <w:bCs/>
              </w:rPr>
              <w:t>alue</w:t>
            </w:r>
          </w:p>
        </w:tc>
        <w:tc>
          <w:tcPr>
            <w:tcW w:w="661" w:type="pct"/>
            <w:hideMark/>
          </w:tcPr>
          <w:p w14:paraId="47CDBCB8" w14:textId="23A02B5E" w:rsidR="00BF68BB" w:rsidRPr="0096292B" w:rsidRDefault="00B32B5D" w:rsidP="0096292B">
            <w:pPr>
              <w:pStyle w:val="MDPI64CoI"/>
              <w:spacing w:before="0"/>
              <w:rPr>
                <w:b/>
                <w:bCs/>
              </w:rPr>
            </w:pPr>
            <w:r>
              <w:rPr>
                <w:b/>
                <w:bCs/>
              </w:rPr>
              <w:t>SD</w:t>
            </w:r>
          </w:p>
        </w:tc>
      </w:tr>
      <w:tr w:rsidR="00910B73" w:rsidRPr="002E3E72" w14:paraId="7DA23D9F" w14:textId="77777777" w:rsidTr="00910B73">
        <w:tc>
          <w:tcPr>
            <w:tcW w:w="1446" w:type="pct"/>
            <w:hideMark/>
          </w:tcPr>
          <w:p w14:paraId="01A01E56" w14:textId="77777777" w:rsidR="00BF68BB" w:rsidRPr="0096292B" w:rsidRDefault="00BF68BB" w:rsidP="0096292B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Total corr.</w:t>
            </w:r>
          </w:p>
        </w:tc>
        <w:tc>
          <w:tcPr>
            <w:tcW w:w="620" w:type="pct"/>
            <w:hideMark/>
          </w:tcPr>
          <w:p w14:paraId="76B8791E" w14:textId="77777777" w:rsidR="00BF68BB" w:rsidRPr="002E3E72" w:rsidRDefault="00BF68BB" w:rsidP="0096292B">
            <w:pPr>
              <w:pStyle w:val="MDPI64CoI"/>
              <w:spacing w:before="0"/>
            </w:pPr>
            <w:r w:rsidRPr="002E3E72">
              <w:t>105</w:t>
            </w:r>
          </w:p>
        </w:tc>
        <w:tc>
          <w:tcPr>
            <w:tcW w:w="372" w:type="pct"/>
            <w:hideMark/>
          </w:tcPr>
          <w:p w14:paraId="1E0B76BA" w14:textId="77777777" w:rsidR="00BF68BB" w:rsidRPr="002E3E72" w:rsidRDefault="00BF68BB" w:rsidP="0096292B">
            <w:pPr>
              <w:pStyle w:val="MDPI64CoI"/>
              <w:spacing w:before="0"/>
            </w:pPr>
            <w:r w:rsidRPr="002E3E72">
              <w:t>105</w:t>
            </w:r>
          </w:p>
        </w:tc>
        <w:tc>
          <w:tcPr>
            <w:tcW w:w="661" w:type="pct"/>
            <w:hideMark/>
          </w:tcPr>
          <w:p w14:paraId="38D68221" w14:textId="77777777" w:rsidR="00BF68BB" w:rsidRPr="002E3E72" w:rsidRDefault="00BF68BB" w:rsidP="0096292B">
            <w:pPr>
              <w:pStyle w:val="MDPI64CoI"/>
              <w:spacing w:before="0"/>
            </w:pPr>
            <w:r w:rsidRPr="002E3E72">
              <w:t>1</w:t>
            </w:r>
          </w:p>
        </w:tc>
        <w:tc>
          <w:tcPr>
            <w:tcW w:w="620" w:type="pct"/>
            <w:hideMark/>
          </w:tcPr>
          <w:p w14:paraId="184B0D8C" w14:textId="77777777" w:rsidR="00BF68BB" w:rsidRPr="002E3E72" w:rsidRDefault="00BF68BB" w:rsidP="0096292B">
            <w:pPr>
              <w:pStyle w:val="MDPI64CoI"/>
              <w:spacing w:before="0"/>
            </w:pPr>
            <w:r w:rsidRPr="002E3E72">
              <w:t> </w:t>
            </w:r>
          </w:p>
        </w:tc>
        <w:tc>
          <w:tcPr>
            <w:tcW w:w="620" w:type="pct"/>
            <w:hideMark/>
          </w:tcPr>
          <w:p w14:paraId="12537A5F" w14:textId="77777777" w:rsidR="00BF68BB" w:rsidRPr="002E3E72" w:rsidRDefault="00BF68BB" w:rsidP="0096292B">
            <w:pPr>
              <w:pStyle w:val="MDPI64CoI"/>
              <w:spacing w:before="0"/>
            </w:pPr>
            <w:r w:rsidRPr="002E3E72">
              <w:t> </w:t>
            </w:r>
          </w:p>
        </w:tc>
        <w:tc>
          <w:tcPr>
            <w:tcW w:w="661" w:type="pct"/>
            <w:hideMark/>
          </w:tcPr>
          <w:p w14:paraId="278A3F11" w14:textId="77777777" w:rsidR="00BF68BB" w:rsidRPr="002E3E72" w:rsidRDefault="00BF68BB" w:rsidP="0096292B">
            <w:pPr>
              <w:pStyle w:val="MDPI64CoI"/>
              <w:spacing w:before="0"/>
            </w:pPr>
            <w:r w:rsidRPr="002E3E72">
              <w:t>1</w:t>
            </w:r>
          </w:p>
        </w:tc>
      </w:tr>
      <w:tr w:rsidR="00910B73" w:rsidRPr="002E3E72" w14:paraId="2DADD913" w14:textId="77777777" w:rsidTr="00910B73">
        <w:tc>
          <w:tcPr>
            <w:tcW w:w="1446" w:type="pct"/>
            <w:hideMark/>
          </w:tcPr>
          <w:p w14:paraId="542303C8" w14:textId="77777777" w:rsidR="00BF68BB" w:rsidRPr="0096292B" w:rsidRDefault="00BF68BB" w:rsidP="0096292B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Regression</w:t>
            </w:r>
          </w:p>
        </w:tc>
        <w:tc>
          <w:tcPr>
            <w:tcW w:w="620" w:type="pct"/>
            <w:hideMark/>
          </w:tcPr>
          <w:p w14:paraId="5E54F5C8" w14:textId="77777777" w:rsidR="00BF68BB" w:rsidRPr="002E3E72" w:rsidRDefault="00BF68BB" w:rsidP="0096292B">
            <w:pPr>
              <w:pStyle w:val="MDPI64CoI"/>
              <w:spacing w:before="0"/>
            </w:pPr>
            <w:r w:rsidRPr="002E3E72">
              <w:t>46.6142</w:t>
            </w:r>
          </w:p>
        </w:tc>
        <w:tc>
          <w:tcPr>
            <w:tcW w:w="372" w:type="pct"/>
            <w:hideMark/>
          </w:tcPr>
          <w:p w14:paraId="7C65E999" w14:textId="77777777" w:rsidR="00BF68BB" w:rsidRPr="002E3E72" w:rsidRDefault="00BF68BB" w:rsidP="0096292B">
            <w:pPr>
              <w:pStyle w:val="MDPI64CoI"/>
              <w:spacing w:before="0"/>
            </w:pPr>
            <w:r w:rsidRPr="002E3E72">
              <w:t>30</w:t>
            </w:r>
          </w:p>
        </w:tc>
        <w:tc>
          <w:tcPr>
            <w:tcW w:w="661" w:type="pct"/>
            <w:hideMark/>
          </w:tcPr>
          <w:p w14:paraId="6CBF7AA8" w14:textId="77777777" w:rsidR="00BF68BB" w:rsidRPr="002E3E72" w:rsidRDefault="00BF68BB" w:rsidP="0096292B">
            <w:pPr>
              <w:pStyle w:val="MDPI64CoI"/>
              <w:spacing w:before="0"/>
            </w:pPr>
            <w:r w:rsidRPr="002E3E72">
              <w:t>1.55381</w:t>
            </w:r>
          </w:p>
        </w:tc>
        <w:tc>
          <w:tcPr>
            <w:tcW w:w="620" w:type="pct"/>
            <w:hideMark/>
          </w:tcPr>
          <w:p w14:paraId="08D1646A" w14:textId="77777777" w:rsidR="00BF68BB" w:rsidRPr="002E3E72" w:rsidRDefault="00BF68BB" w:rsidP="0096292B">
            <w:pPr>
              <w:pStyle w:val="MDPI64CoI"/>
              <w:spacing w:before="0"/>
            </w:pPr>
            <w:r w:rsidRPr="002E3E72">
              <w:t>1.99595</w:t>
            </w:r>
          </w:p>
        </w:tc>
        <w:tc>
          <w:tcPr>
            <w:tcW w:w="620" w:type="pct"/>
            <w:hideMark/>
          </w:tcPr>
          <w:p w14:paraId="6405E0D7" w14:textId="77777777" w:rsidR="00BF68BB" w:rsidRPr="002E3E72" w:rsidRDefault="00BF68BB" w:rsidP="0096292B">
            <w:pPr>
              <w:pStyle w:val="MDPI64CoI"/>
              <w:spacing w:before="0"/>
            </w:pPr>
            <w:r w:rsidRPr="002E3E72">
              <w:t>0.00844</w:t>
            </w:r>
          </w:p>
        </w:tc>
        <w:tc>
          <w:tcPr>
            <w:tcW w:w="661" w:type="pct"/>
            <w:hideMark/>
          </w:tcPr>
          <w:p w14:paraId="508F89FF" w14:textId="77777777" w:rsidR="00BF68BB" w:rsidRPr="002E3E72" w:rsidRDefault="00BF68BB" w:rsidP="0096292B">
            <w:pPr>
              <w:pStyle w:val="MDPI64CoI"/>
              <w:spacing w:before="0"/>
            </w:pPr>
            <w:r w:rsidRPr="002E3E72">
              <w:t>1.24652</w:t>
            </w:r>
          </w:p>
        </w:tc>
      </w:tr>
      <w:tr w:rsidR="00910B73" w:rsidRPr="002E3E72" w14:paraId="47BC0DBD" w14:textId="77777777" w:rsidTr="00910B73">
        <w:tc>
          <w:tcPr>
            <w:tcW w:w="1446" w:type="pct"/>
            <w:hideMark/>
          </w:tcPr>
          <w:p w14:paraId="016D74CA" w14:textId="77777777" w:rsidR="00BF68BB" w:rsidRPr="0096292B" w:rsidRDefault="00BF68BB" w:rsidP="0096292B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Residual</w:t>
            </w:r>
          </w:p>
        </w:tc>
        <w:tc>
          <w:tcPr>
            <w:tcW w:w="620" w:type="pct"/>
            <w:hideMark/>
          </w:tcPr>
          <w:p w14:paraId="5F26166A" w14:textId="77777777" w:rsidR="00BF68BB" w:rsidRPr="002E3E72" w:rsidRDefault="00BF68BB" w:rsidP="0096292B">
            <w:pPr>
              <w:pStyle w:val="MDPI64CoI"/>
              <w:spacing w:before="0"/>
            </w:pPr>
            <w:r w:rsidRPr="002E3E72">
              <w:t>58.3858</w:t>
            </w:r>
          </w:p>
        </w:tc>
        <w:tc>
          <w:tcPr>
            <w:tcW w:w="372" w:type="pct"/>
            <w:hideMark/>
          </w:tcPr>
          <w:p w14:paraId="5336C0B7" w14:textId="77777777" w:rsidR="00BF68BB" w:rsidRPr="002E3E72" w:rsidRDefault="00BF68BB" w:rsidP="0096292B">
            <w:pPr>
              <w:pStyle w:val="MDPI64CoI"/>
              <w:spacing w:before="0"/>
            </w:pPr>
            <w:r w:rsidRPr="002E3E72">
              <w:t>75</w:t>
            </w:r>
          </w:p>
        </w:tc>
        <w:tc>
          <w:tcPr>
            <w:tcW w:w="661" w:type="pct"/>
            <w:hideMark/>
          </w:tcPr>
          <w:p w14:paraId="768C1A79" w14:textId="77777777" w:rsidR="00BF68BB" w:rsidRPr="002E3E72" w:rsidRDefault="00BF68BB" w:rsidP="0096292B">
            <w:pPr>
              <w:pStyle w:val="MDPI64CoI"/>
              <w:spacing w:before="0"/>
            </w:pPr>
            <w:r w:rsidRPr="002E3E72">
              <w:t>0.778478</w:t>
            </w:r>
          </w:p>
        </w:tc>
        <w:tc>
          <w:tcPr>
            <w:tcW w:w="620" w:type="pct"/>
            <w:hideMark/>
          </w:tcPr>
          <w:p w14:paraId="77E086AB" w14:textId="77777777" w:rsidR="00BF68BB" w:rsidRPr="002E3E72" w:rsidRDefault="00BF68BB" w:rsidP="0096292B">
            <w:pPr>
              <w:pStyle w:val="MDPI64CoI"/>
              <w:spacing w:before="0"/>
            </w:pPr>
            <w:r w:rsidRPr="002E3E72">
              <w:t> </w:t>
            </w:r>
          </w:p>
        </w:tc>
        <w:tc>
          <w:tcPr>
            <w:tcW w:w="620" w:type="pct"/>
            <w:hideMark/>
          </w:tcPr>
          <w:p w14:paraId="7B9B51EB" w14:textId="77777777" w:rsidR="00BF68BB" w:rsidRPr="002E3E72" w:rsidRDefault="00BF68BB" w:rsidP="0096292B">
            <w:pPr>
              <w:pStyle w:val="MDPI64CoI"/>
              <w:spacing w:before="0"/>
            </w:pPr>
            <w:r w:rsidRPr="002E3E72">
              <w:t> </w:t>
            </w:r>
          </w:p>
        </w:tc>
        <w:tc>
          <w:tcPr>
            <w:tcW w:w="661" w:type="pct"/>
            <w:hideMark/>
          </w:tcPr>
          <w:p w14:paraId="10A291B2" w14:textId="77777777" w:rsidR="00BF68BB" w:rsidRPr="002E3E72" w:rsidRDefault="00BF68BB" w:rsidP="0096292B">
            <w:pPr>
              <w:pStyle w:val="MDPI64CoI"/>
              <w:spacing w:before="0"/>
            </w:pPr>
            <w:r w:rsidRPr="002E3E72">
              <w:t>0.882314</w:t>
            </w:r>
          </w:p>
        </w:tc>
      </w:tr>
    </w:tbl>
    <w:p w14:paraId="11AD46F7" w14:textId="3599C4A7" w:rsidR="00910B73" w:rsidRDefault="008662F5" w:rsidP="00BF68BB">
      <w:pPr>
        <w:rPr>
          <w:rFonts w:ascii="Palatino Linotype" w:eastAsia="Times New Roman" w:hAnsi="Palatino Linotype" w:cs="Times New Roman"/>
          <w:i/>
          <w:iCs/>
          <w:color w:val="000000"/>
          <w:sz w:val="18"/>
          <w:szCs w:val="20"/>
          <w:lang w:val="en-US" w:eastAsia="de-DE" w:bidi="en-US"/>
        </w:rPr>
      </w:pPr>
      <w:r>
        <w:rPr>
          <w:rFonts w:ascii="Palatino Linotype" w:eastAsia="Times New Roman" w:hAnsi="Palatino Linotype" w:cs="Times New Roman"/>
          <w:i/>
          <w:iCs/>
          <w:color w:val="000000"/>
          <w:sz w:val="18"/>
          <w:szCs w:val="20"/>
          <w:lang w:val="en-US" w:eastAsia="de-DE" w:bidi="en-US"/>
        </w:rPr>
        <w:t>In this table, SS: sum-of-squares, DF: degrees of freedom</w:t>
      </w:r>
      <w:r w:rsidR="00444E7E">
        <w:rPr>
          <w:rFonts w:ascii="Palatino Linotype" w:eastAsia="Times New Roman" w:hAnsi="Palatino Linotype" w:cs="Times New Roman"/>
          <w:i/>
          <w:iCs/>
          <w:color w:val="000000"/>
          <w:sz w:val="18"/>
          <w:szCs w:val="20"/>
          <w:lang w:val="en-US" w:eastAsia="de-DE" w:bidi="en-US"/>
        </w:rPr>
        <w:t>, MS: mean squares, SD: standard deviation</w:t>
      </w:r>
    </w:p>
    <w:p w14:paraId="723DC143" w14:textId="74057D85" w:rsidR="00BF68BB" w:rsidRDefault="00BF68BB" w:rsidP="00BF68BB">
      <w:pPr>
        <w:rPr>
          <w:rFonts w:ascii="Palatino Linotype" w:eastAsia="Times New Roman" w:hAnsi="Palatino Linotype" w:cs="Times New Roman"/>
          <w:i/>
          <w:iCs/>
          <w:color w:val="000000"/>
          <w:sz w:val="18"/>
          <w:szCs w:val="20"/>
          <w:lang w:val="en-US" w:eastAsia="de-DE" w:bidi="en-US"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10CED4" wp14:editId="57DB469F">
                <wp:simplePos x="0" y="0"/>
                <wp:positionH relativeFrom="column">
                  <wp:posOffset>1189998</wp:posOffset>
                </wp:positionH>
                <wp:positionV relativeFrom="paragraph">
                  <wp:posOffset>251926</wp:posOffset>
                </wp:positionV>
                <wp:extent cx="1434147" cy="2366913"/>
                <wp:effectExtent l="95250" t="0" r="90170" b="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5117">
                          <a:off x="0" y="0"/>
                          <a:ext cx="1434147" cy="2366913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73BAC382" id="Oval 3" o:spid="_x0000_s1026" style="position:absolute;margin-left:93.7pt;margin-top:19.85pt;width:112.9pt;height:186.35pt;rotation:151291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" fillcolor="#70ad47 [3209]" stroked="f" strokeweight="1pt">
                <v:fill opacity="13107f"/>
                <v:stroke joinstyle="miter"/>
              </v:oval>
            </w:pict>
          </mc:Fallback>
        </mc:AlternateContent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313707" wp14:editId="0518C54A">
                <wp:simplePos x="0" y="0"/>
                <wp:positionH relativeFrom="column">
                  <wp:posOffset>2910205</wp:posOffset>
                </wp:positionH>
                <wp:positionV relativeFrom="paragraph">
                  <wp:posOffset>1205865</wp:posOffset>
                </wp:positionV>
                <wp:extent cx="1235710" cy="2205808"/>
                <wp:effectExtent l="76200" t="0" r="78740" b="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78127">
                          <a:off x="0" y="0"/>
                          <a:ext cx="1235710" cy="2205808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481E8EC1" id="Oval 5" o:spid="_x0000_s1026" style="position:absolute;margin-left:229.15pt;margin-top:94.95pt;width:97.3pt;height:173.7pt;rotation:-122538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" fillcolor="red" stroked="f" strokeweight="1pt">
                <v:fill opacity="13107f"/>
                <v:stroke joinstyle="miter"/>
              </v:oval>
            </w:pict>
          </mc:Fallback>
        </mc:AlternateContent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554EC6" wp14:editId="3DBBBFD2">
                <wp:simplePos x="0" y="0"/>
                <wp:positionH relativeFrom="column">
                  <wp:posOffset>2818765</wp:posOffset>
                </wp:positionH>
                <wp:positionV relativeFrom="paragraph">
                  <wp:posOffset>1252855</wp:posOffset>
                </wp:positionV>
                <wp:extent cx="704850" cy="676275"/>
                <wp:effectExtent l="0" t="0" r="0" b="952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762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1C1FF6FB" id="Oval 6" o:spid="_x0000_s1026" style="position:absolute;margin-left:221.95pt;margin-top:98.65pt;width:55.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" fillcolor="#ed7d31 [3205]" stroked="f" strokeweight="1pt">
                <v:fill opacity="13107f"/>
                <v:stroke joinstyle="miter"/>
              </v:oval>
            </w:pict>
          </mc:Fallback>
        </mc:AlternateContent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BAB67A" wp14:editId="23F74256">
                <wp:simplePos x="0" y="0"/>
                <wp:positionH relativeFrom="column">
                  <wp:posOffset>803323</wp:posOffset>
                </wp:positionH>
                <wp:positionV relativeFrom="paragraph">
                  <wp:posOffset>1062892</wp:posOffset>
                </wp:positionV>
                <wp:extent cx="1236274" cy="1790700"/>
                <wp:effectExtent l="95250" t="0" r="78740" b="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0474">
                          <a:off x="0" y="0"/>
                          <a:ext cx="1236274" cy="1790700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1EB607D3" id="Oval 2" o:spid="_x0000_s1026" style="position:absolute;margin-left:63.25pt;margin-top:83.7pt;width:97.35pt;height:141pt;rotation:1933830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" fillcolor="#4472c4" stroked="f" strokeweight="1pt">
                <v:fill opacity="13107f"/>
                <v:stroke joinstyle="miter"/>
              </v:oval>
            </w:pict>
          </mc:Fallback>
        </mc:AlternateContent>
      </w:r>
      <w:r>
        <w:rPr>
          <w:i/>
          <w:iCs/>
          <w:noProof/>
        </w:rPr>
        <w:drawing>
          <wp:inline distT="0" distB="0" distL="0" distR="0" wp14:anchorId="5FB892D0" wp14:editId="46E530E5">
            <wp:extent cx="4343400" cy="434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B400B" w14:textId="39402F5C" w:rsidR="00BF68BB" w:rsidRDefault="00BF68BB" w:rsidP="00B4237B">
      <w:pPr>
        <w:pStyle w:val="MDPI51figurecaption"/>
      </w:pPr>
      <w:r w:rsidRPr="00CF5E60">
        <w:rPr>
          <w:b/>
          <w:bCs/>
          <w:noProof/>
          <w:lang w:eastAsia="zh-CN" w:bidi="ar-SA"/>
        </w:rPr>
        <w:t>Figure S5</w:t>
      </w:r>
      <w:r w:rsidRPr="00CF5E60">
        <w:rPr>
          <w:noProof/>
          <w:lang w:eastAsia="zh-CN" w:bidi="ar-SA"/>
        </w:rPr>
        <w:t>:</w:t>
      </w:r>
      <w:r>
        <w:rPr>
          <w:noProof/>
          <w:lang w:eastAsia="zh-CN" w:bidi="ar-SA"/>
        </w:rPr>
        <w:t xml:space="preserve"> Cross Validation (CV) Scores plots of the OPLS-DA bacterial pellet model.</w:t>
      </w:r>
      <w:r w:rsidRPr="00F13DF6">
        <w:rPr>
          <w:noProof/>
          <w:lang w:eastAsia="zh-CN" w:bidi="ar-SA"/>
        </w:rPr>
        <w:t xml:space="preserve"> </w:t>
      </w:r>
      <w:r>
        <w:rPr>
          <w:noProof/>
          <w:lang w:eastAsia="zh-CN" w:bidi="ar-SA"/>
        </w:rPr>
        <w:t xml:space="preserve">Note, the scatter plot of the cross-validated </w:t>
      </w:r>
      <w:r w:rsidRPr="00F13DF6">
        <w:rPr>
          <w:noProof/>
          <w:lang w:eastAsia="zh-CN" w:bidi="ar-SA"/>
        </w:rPr>
        <w:t>score</w:t>
      </w:r>
      <w:r>
        <w:rPr>
          <w:noProof/>
          <w:lang w:eastAsia="zh-CN" w:bidi="ar-SA"/>
        </w:rPr>
        <w:t xml:space="preserve"> vectors is analogous to the scatter plot of regular </w:t>
      </w:r>
      <w:r w:rsidRPr="00F13DF6">
        <w:rPr>
          <w:noProof/>
          <w:lang w:eastAsia="zh-CN" w:bidi="ar-SA"/>
        </w:rPr>
        <w:t>score</w:t>
      </w:r>
      <w:r>
        <w:rPr>
          <w:noProof/>
          <w:lang w:eastAsia="zh-CN" w:bidi="ar-SA"/>
        </w:rPr>
        <w:t xml:space="preserve"> vectors (Figure 1) but illustrates the sample stability of each point in relation to the other groups. </w:t>
      </w:r>
      <w:r>
        <w:br w:type="page"/>
      </w:r>
    </w:p>
    <w:p w14:paraId="35C4A696" w14:textId="025FC915" w:rsidR="00BF68BB" w:rsidRDefault="00BF68BB" w:rsidP="00BF68BB">
      <w:pPr>
        <w:pStyle w:val="MDPI51figurecaption"/>
        <w:rPr>
          <w:noProof/>
          <w:lang w:eastAsia="zh-CN" w:bidi="ar-SA"/>
        </w:rPr>
      </w:pPr>
      <w:r w:rsidRPr="00F13DF6">
        <w:rPr>
          <w:b/>
          <w:bCs/>
          <w:noProof/>
          <w:lang w:eastAsia="zh-CN" w:bidi="ar-SA"/>
        </w:rPr>
        <w:lastRenderedPageBreak/>
        <w:t xml:space="preserve">Table </w:t>
      </w:r>
      <w:r>
        <w:rPr>
          <w:b/>
          <w:bCs/>
          <w:noProof/>
          <w:lang w:eastAsia="zh-CN" w:bidi="ar-SA"/>
        </w:rPr>
        <w:t>S</w:t>
      </w:r>
      <w:r w:rsidR="00081F47">
        <w:rPr>
          <w:b/>
          <w:bCs/>
          <w:noProof/>
          <w:lang w:eastAsia="zh-CN" w:bidi="ar-SA"/>
        </w:rPr>
        <w:t>2</w:t>
      </w:r>
      <w:r w:rsidRPr="00F13DF6">
        <w:rPr>
          <w:b/>
          <w:bCs/>
          <w:noProof/>
          <w:lang w:eastAsia="zh-CN" w:bidi="ar-SA"/>
        </w:rPr>
        <w:t>:</w:t>
      </w:r>
      <w:r w:rsidRPr="00F5610C">
        <w:rPr>
          <w:b/>
          <w:bCs/>
          <w:noProof/>
          <w:lang w:eastAsia="zh-CN" w:bidi="ar-SA"/>
        </w:rPr>
        <w:t xml:space="preserve"> </w:t>
      </w:r>
      <w:r w:rsidRPr="00F5610C">
        <w:rPr>
          <w:noProof/>
          <w:lang w:eastAsia="zh-CN" w:bidi="ar-SA"/>
        </w:rPr>
        <w:t xml:space="preserve">Cross validation (CV)-ANOVA of the OPLS-DA bacterial supernatant model (Figure S4).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59"/>
        <w:gridCol w:w="1096"/>
        <w:gridCol w:w="657"/>
        <w:gridCol w:w="1168"/>
        <w:gridCol w:w="1095"/>
        <w:gridCol w:w="1095"/>
        <w:gridCol w:w="1164"/>
      </w:tblGrid>
      <w:tr w:rsidR="00444E7E" w:rsidRPr="002E3E72" w14:paraId="7F783F70" w14:textId="77777777" w:rsidTr="00444E7E">
        <w:tc>
          <w:tcPr>
            <w:tcW w:w="1448" w:type="pct"/>
            <w:hideMark/>
          </w:tcPr>
          <w:p w14:paraId="5BEFF7F1" w14:textId="07714032" w:rsidR="00444E7E" w:rsidRPr="0096292B" w:rsidRDefault="00444E7E" w:rsidP="00094DDA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OPLS-DA</w:t>
            </w:r>
            <w:r>
              <w:rPr>
                <w:b/>
                <w:bCs/>
              </w:rPr>
              <w:t xml:space="preserve"> </w:t>
            </w:r>
            <w:r w:rsidRPr="0096292B">
              <w:rPr>
                <w:b/>
                <w:bCs/>
              </w:rPr>
              <w:t>(Figure S</w:t>
            </w:r>
            <w:r>
              <w:rPr>
                <w:b/>
                <w:bCs/>
              </w:rPr>
              <w:t>4</w:t>
            </w:r>
            <w:r w:rsidRPr="0096292B">
              <w:rPr>
                <w:b/>
                <w:bCs/>
              </w:rPr>
              <w:t>)</w:t>
            </w:r>
          </w:p>
        </w:tc>
        <w:tc>
          <w:tcPr>
            <w:tcW w:w="620" w:type="pct"/>
            <w:hideMark/>
          </w:tcPr>
          <w:p w14:paraId="2007B7F0" w14:textId="77777777" w:rsidR="00444E7E" w:rsidRPr="0096292B" w:rsidRDefault="00444E7E" w:rsidP="00094DDA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SS</w:t>
            </w:r>
          </w:p>
        </w:tc>
        <w:tc>
          <w:tcPr>
            <w:tcW w:w="372" w:type="pct"/>
            <w:hideMark/>
          </w:tcPr>
          <w:p w14:paraId="63282E6E" w14:textId="77777777" w:rsidR="00444E7E" w:rsidRPr="0096292B" w:rsidRDefault="00444E7E" w:rsidP="00094DDA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DF</w:t>
            </w:r>
          </w:p>
        </w:tc>
        <w:tc>
          <w:tcPr>
            <w:tcW w:w="661" w:type="pct"/>
            <w:hideMark/>
          </w:tcPr>
          <w:p w14:paraId="178A0D4D" w14:textId="77777777" w:rsidR="00444E7E" w:rsidRPr="0096292B" w:rsidRDefault="00444E7E" w:rsidP="00094DDA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MS</w:t>
            </w:r>
          </w:p>
        </w:tc>
        <w:tc>
          <w:tcPr>
            <w:tcW w:w="620" w:type="pct"/>
            <w:hideMark/>
          </w:tcPr>
          <w:p w14:paraId="262D068F" w14:textId="77777777" w:rsidR="00444E7E" w:rsidRPr="0096292B" w:rsidRDefault="00444E7E" w:rsidP="00094DDA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F-test</w:t>
            </w:r>
          </w:p>
        </w:tc>
        <w:tc>
          <w:tcPr>
            <w:tcW w:w="620" w:type="pct"/>
            <w:hideMark/>
          </w:tcPr>
          <w:p w14:paraId="28616FA5" w14:textId="77777777" w:rsidR="00444E7E" w:rsidRPr="0096292B" w:rsidRDefault="00444E7E" w:rsidP="00094DDA">
            <w:pPr>
              <w:pStyle w:val="MDPI64CoI"/>
              <w:spacing w:before="0"/>
              <w:rPr>
                <w:b/>
                <w:bCs/>
              </w:rPr>
            </w:pPr>
            <w:r>
              <w:rPr>
                <w:b/>
                <w:bCs/>
              </w:rPr>
              <w:t>P v</w:t>
            </w:r>
            <w:r w:rsidRPr="0096292B">
              <w:rPr>
                <w:b/>
                <w:bCs/>
              </w:rPr>
              <w:t>alue</w:t>
            </w:r>
          </w:p>
        </w:tc>
        <w:tc>
          <w:tcPr>
            <w:tcW w:w="660" w:type="pct"/>
            <w:hideMark/>
          </w:tcPr>
          <w:p w14:paraId="3D04E2A9" w14:textId="77777777" w:rsidR="00444E7E" w:rsidRPr="0096292B" w:rsidRDefault="00444E7E" w:rsidP="00094DDA">
            <w:pPr>
              <w:pStyle w:val="MDPI64CoI"/>
              <w:spacing w:before="0"/>
              <w:rPr>
                <w:b/>
                <w:bCs/>
              </w:rPr>
            </w:pPr>
            <w:r>
              <w:rPr>
                <w:b/>
                <w:bCs/>
              </w:rPr>
              <w:t>SD</w:t>
            </w:r>
          </w:p>
        </w:tc>
      </w:tr>
      <w:tr w:rsidR="00444E7E" w:rsidRPr="002E3E72" w14:paraId="305EA6B3" w14:textId="77777777" w:rsidTr="00444E7E">
        <w:tc>
          <w:tcPr>
            <w:tcW w:w="1448" w:type="pct"/>
            <w:hideMark/>
          </w:tcPr>
          <w:p w14:paraId="4326A7EB" w14:textId="77777777" w:rsidR="00444E7E" w:rsidRPr="0096292B" w:rsidRDefault="00444E7E" w:rsidP="00444E7E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Total corr.</w:t>
            </w:r>
          </w:p>
        </w:tc>
        <w:tc>
          <w:tcPr>
            <w:tcW w:w="620" w:type="pct"/>
            <w:vAlign w:val="center"/>
            <w:hideMark/>
          </w:tcPr>
          <w:p w14:paraId="3D04C281" w14:textId="1921911C" w:rsidR="00444E7E" w:rsidRPr="002E3E72" w:rsidRDefault="00444E7E" w:rsidP="00444E7E">
            <w:pPr>
              <w:pStyle w:val="MDPI64CoI"/>
              <w:spacing w:before="0"/>
            </w:pPr>
            <w:r>
              <w:t>105</w:t>
            </w:r>
          </w:p>
        </w:tc>
        <w:tc>
          <w:tcPr>
            <w:tcW w:w="372" w:type="pct"/>
            <w:vAlign w:val="center"/>
            <w:hideMark/>
          </w:tcPr>
          <w:p w14:paraId="7AA6AA6C" w14:textId="26F641BA" w:rsidR="00444E7E" w:rsidRPr="002E3E72" w:rsidRDefault="00444E7E" w:rsidP="00444E7E">
            <w:pPr>
              <w:pStyle w:val="MDPI64CoI"/>
              <w:spacing w:before="0"/>
            </w:pPr>
            <w:r>
              <w:t>105</w:t>
            </w:r>
          </w:p>
        </w:tc>
        <w:tc>
          <w:tcPr>
            <w:tcW w:w="661" w:type="pct"/>
            <w:vAlign w:val="center"/>
            <w:hideMark/>
          </w:tcPr>
          <w:p w14:paraId="66E4F016" w14:textId="63FF6201" w:rsidR="00444E7E" w:rsidRPr="002E3E72" w:rsidRDefault="00444E7E" w:rsidP="00444E7E">
            <w:pPr>
              <w:pStyle w:val="MDPI64CoI"/>
              <w:spacing w:before="0"/>
            </w:pPr>
            <w:r>
              <w:t>1</w:t>
            </w:r>
          </w:p>
        </w:tc>
        <w:tc>
          <w:tcPr>
            <w:tcW w:w="620" w:type="pct"/>
            <w:vAlign w:val="center"/>
            <w:hideMark/>
          </w:tcPr>
          <w:p w14:paraId="77DB69C2" w14:textId="09A8AEB2" w:rsidR="00444E7E" w:rsidRPr="002E3E72" w:rsidRDefault="00444E7E" w:rsidP="00444E7E">
            <w:pPr>
              <w:pStyle w:val="MDPI64CoI"/>
              <w:spacing w:before="0"/>
            </w:pPr>
            <w:r>
              <w:t> </w:t>
            </w:r>
          </w:p>
        </w:tc>
        <w:tc>
          <w:tcPr>
            <w:tcW w:w="620" w:type="pct"/>
            <w:vAlign w:val="center"/>
            <w:hideMark/>
          </w:tcPr>
          <w:p w14:paraId="37753BA7" w14:textId="41138E6A" w:rsidR="00444E7E" w:rsidRPr="002E3E72" w:rsidRDefault="00444E7E" w:rsidP="00444E7E">
            <w:pPr>
              <w:pStyle w:val="MDPI64CoI"/>
              <w:spacing w:before="0"/>
            </w:pPr>
            <w:r>
              <w:t> </w:t>
            </w:r>
          </w:p>
        </w:tc>
        <w:tc>
          <w:tcPr>
            <w:tcW w:w="660" w:type="pct"/>
            <w:vAlign w:val="center"/>
            <w:hideMark/>
          </w:tcPr>
          <w:p w14:paraId="277E3908" w14:textId="310DA43D" w:rsidR="00444E7E" w:rsidRPr="002E3E72" w:rsidRDefault="00444E7E" w:rsidP="00444E7E">
            <w:pPr>
              <w:pStyle w:val="MDPI64CoI"/>
              <w:spacing w:before="0"/>
            </w:pPr>
            <w:r>
              <w:t>1</w:t>
            </w:r>
          </w:p>
        </w:tc>
      </w:tr>
      <w:tr w:rsidR="00444E7E" w:rsidRPr="002E3E72" w14:paraId="6E82B887" w14:textId="77777777" w:rsidTr="00444E7E">
        <w:tc>
          <w:tcPr>
            <w:tcW w:w="1448" w:type="pct"/>
            <w:hideMark/>
          </w:tcPr>
          <w:p w14:paraId="3A2DDCBF" w14:textId="77777777" w:rsidR="00444E7E" w:rsidRPr="0096292B" w:rsidRDefault="00444E7E" w:rsidP="00444E7E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Regression</w:t>
            </w:r>
          </w:p>
        </w:tc>
        <w:tc>
          <w:tcPr>
            <w:tcW w:w="620" w:type="pct"/>
            <w:vAlign w:val="center"/>
            <w:hideMark/>
          </w:tcPr>
          <w:p w14:paraId="0C7A5C50" w14:textId="284E32C0" w:rsidR="00444E7E" w:rsidRPr="002E3E72" w:rsidRDefault="00444E7E" w:rsidP="00444E7E">
            <w:pPr>
              <w:pStyle w:val="MDPI64CoI"/>
              <w:spacing w:before="0"/>
            </w:pPr>
            <w:r>
              <w:t>36.9623</w:t>
            </w:r>
          </w:p>
        </w:tc>
        <w:tc>
          <w:tcPr>
            <w:tcW w:w="372" w:type="pct"/>
            <w:vAlign w:val="center"/>
            <w:hideMark/>
          </w:tcPr>
          <w:p w14:paraId="4D342322" w14:textId="52BE9376" w:rsidR="00444E7E" w:rsidRPr="002E3E72" w:rsidRDefault="00444E7E" w:rsidP="00444E7E">
            <w:pPr>
              <w:pStyle w:val="MDPI64CoI"/>
              <w:spacing w:before="0"/>
            </w:pPr>
            <w:r>
              <w:t>39</w:t>
            </w:r>
          </w:p>
        </w:tc>
        <w:tc>
          <w:tcPr>
            <w:tcW w:w="661" w:type="pct"/>
            <w:vAlign w:val="center"/>
            <w:hideMark/>
          </w:tcPr>
          <w:p w14:paraId="6434A06C" w14:textId="55B177C0" w:rsidR="00444E7E" w:rsidRPr="002E3E72" w:rsidRDefault="00444E7E" w:rsidP="00444E7E">
            <w:pPr>
              <w:pStyle w:val="MDPI64CoI"/>
              <w:spacing w:before="0"/>
            </w:pPr>
            <w:r>
              <w:t>0.947751</w:t>
            </w:r>
          </w:p>
        </w:tc>
        <w:tc>
          <w:tcPr>
            <w:tcW w:w="620" w:type="pct"/>
            <w:vAlign w:val="center"/>
            <w:hideMark/>
          </w:tcPr>
          <w:p w14:paraId="51FB3D9A" w14:textId="3FB40602" w:rsidR="00444E7E" w:rsidRPr="002E3E72" w:rsidRDefault="00444E7E" w:rsidP="00444E7E">
            <w:pPr>
              <w:pStyle w:val="MDPI64CoI"/>
              <w:spacing w:before="0"/>
            </w:pPr>
            <w:r>
              <w:t>0.919366</w:t>
            </w:r>
          </w:p>
        </w:tc>
        <w:tc>
          <w:tcPr>
            <w:tcW w:w="620" w:type="pct"/>
            <w:vAlign w:val="center"/>
            <w:hideMark/>
          </w:tcPr>
          <w:p w14:paraId="2E772C24" w14:textId="473D6867" w:rsidR="00444E7E" w:rsidRPr="002E3E72" w:rsidRDefault="00444E7E" w:rsidP="00444E7E">
            <w:pPr>
              <w:pStyle w:val="MDPI64CoI"/>
              <w:spacing w:before="0"/>
            </w:pPr>
            <w:r>
              <w:t>0.605361</w:t>
            </w:r>
          </w:p>
        </w:tc>
        <w:tc>
          <w:tcPr>
            <w:tcW w:w="660" w:type="pct"/>
            <w:vAlign w:val="center"/>
            <w:hideMark/>
          </w:tcPr>
          <w:p w14:paraId="2CE529D6" w14:textId="0403E4B9" w:rsidR="00444E7E" w:rsidRPr="002E3E72" w:rsidRDefault="00444E7E" w:rsidP="00444E7E">
            <w:pPr>
              <w:pStyle w:val="MDPI64CoI"/>
              <w:spacing w:before="0"/>
            </w:pPr>
            <w:r>
              <w:t>0.973525</w:t>
            </w:r>
          </w:p>
        </w:tc>
      </w:tr>
      <w:tr w:rsidR="00444E7E" w:rsidRPr="002E3E72" w14:paraId="3D45FF47" w14:textId="77777777" w:rsidTr="00444E7E">
        <w:tc>
          <w:tcPr>
            <w:tcW w:w="1448" w:type="pct"/>
            <w:hideMark/>
          </w:tcPr>
          <w:p w14:paraId="27EDFF51" w14:textId="77777777" w:rsidR="00444E7E" w:rsidRPr="0096292B" w:rsidRDefault="00444E7E" w:rsidP="00444E7E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Residual</w:t>
            </w:r>
          </w:p>
        </w:tc>
        <w:tc>
          <w:tcPr>
            <w:tcW w:w="620" w:type="pct"/>
            <w:vAlign w:val="center"/>
            <w:hideMark/>
          </w:tcPr>
          <w:p w14:paraId="70688C08" w14:textId="19911EA6" w:rsidR="00444E7E" w:rsidRPr="002E3E72" w:rsidRDefault="00444E7E" w:rsidP="00444E7E">
            <w:pPr>
              <w:pStyle w:val="MDPI64CoI"/>
              <w:spacing w:before="0"/>
            </w:pPr>
            <w:r>
              <w:t>68.0377</w:t>
            </w:r>
          </w:p>
        </w:tc>
        <w:tc>
          <w:tcPr>
            <w:tcW w:w="372" w:type="pct"/>
            <w:vAlign w:val="center"/>
            <w:hideMark/>
          </w:tcPr>
          <w:p w14:paraId="75D1054A" w14:textId="244F389B" w:rsidR="00444E7E" w:rsidRPr="002E3E72" w:rsidRDefault="00444E7E" w:rsidP="00444E7E">
            <w:pPr>
              <w:pStyle w:val="MDPI64CoI"/>
              <w:spacing w:before="0"/>
            </w:pPr>
            <w:r>
              <w:t>66</w:t>
            </w:r>
          </w:p>
        </w:tc>
        <w:tc>
          <w:tcPr>
            <w:tcW w:w="661" w:type="pct"/>
            <w:vAlign w:val="center"/>
            <w:hideMark/>
          </w:tcPr>
          <w:p w14:paraId="6EC4E7C8" w14:textId="1546E6CB" w:rsidR="00444E7E" w:rsidRPr="002E3E72" w:rsidRDefault="00444E7E" w:rsidP="00444E7E">
            <w:pPr>
              <w:pStyle w:val="MDPI64CoI"/>
              <w:spacing w:before="0"/>
            </w:pPr>
            <w:r>
              <w:t>1.03087</w:t>
            </w:r>
          </w:p>
        </w:tc>
        <w:tc>
          <w:tcPr>
            <w:tcW w:w="620" w:type="pct"/>
            <w:vAlign w:val="center"/>
            <w:hideMark/>
          </w:tcPr>
          <w:p w14:paraId="12FCE642" w14:textId="0A86CAB4" w:rsidR="00444E7E" w:rsidRPr="002E3E72" w:rsidRDefault="00444E7E" w:rsidP="00444E7E">
            <w:pPr>
              <w:pStyle w:val="MDPI64CoI"/>
              <w:spacing w:before="0"/>
            </w:pPr>
            <w:r>
              <w:t> </w:t>
            </w:r>
          </w:p>
        </w:tc>
        <w:tc>
          <w:tcPr>
            <w:tcW w:w="620" w:type="pct"/>
            <w:vAlign w:val="center"/>
            <w:hideMark/>
          </w:tcPr>
          <w:p w14:paraId="0B1A3C89" w14:textId="5C2F88A0" w:rsidR="00444E7E" w:rsidRPr="002E3E72" w:rsidRDefault="00444E7E" w:rsidP="00444E7E">
            <w:pPr>
              <w:pStyle w:val="MDPI64CoI"/>
              <w:spacing w:before="0"/>
            </w:pPr>
            <w:r>
              <w:t> </w:t>
            </w:r>
          </w:p>
        </w:tc>
        <w:tc>
          <w:tcPr>
            <w:tcW w:w="660" w:type="pct"/>
            <w:vAlign w:val="center"/>
            <w:hideMark/>
          </w:tcPr>
          <w:p w14:paraId="0890FCFC" w14:textId="61982DA4" w:rsidR="00444E7E" w:rsidRPr="002E3E72" w:rsidRDefault="00444E7E" w:rsidP="00444E7E">
            <w:pPr>
              <w:pStyle w:val="MDPI64CoI"/>
              <w:spacing w:before="0"/>
            </w:pPr>
            <w:r>
              <w:t>1.01532</w:t>
            </w:r>
          </w:p>
        </w:tc>
      </w:tr>
    </w:tbl>
    <w:p w14:paraId="05FA3545" w14:textId="77777777" w:rsidR="00444E7E" w:rsidRDefault="00444E7E" w:rsidP="00444E7E">
      <w:pPr>
        <w:rPr>
          <w:rFonts w:ascii="Palatino Linotype" w:eastAsia="Times New Roman" w:hAnsi="Palatino Linotype" w:cs="Times New Roman"/>
          <w:i/>
          <w:iCs/>
          <w:color w:val="000000"/>
          <w:sz w:val="18"/>
          <w:szCs w:val="20"/>
          <w:lang w:val="en-US" w:eastAsia="de-DE" w:bidi="en-US"/>
        </w:rPr>
      </w:pPr>
      <w:r>
        <w:rPr>
          <w:rFonts w:ascii="Palatino Linotype" w:eastAsia="Times New Roman" w:hAnsi="Palatino Linotype" w:cs="Times New Roman"/>
          <w:i/>
          <w:iCs/>
          <w:color w:val="000000"/>
          <w:sz w:val="18"/>
          <w:szCs w:val="20"/>
          <w:lang w:val="en-US" w:eastAsia="de-DE" w:bidi="en-US"/>
        </w:rPr>
        <w:t>In this table, SS: sum-of-squares, DF: degrees of freedom, MS: mean squares, SD: standard deviation</w:t>
      </w:r>
    </w:p>
    <w:p w14:paraId="6526405D" w14:textId="663938AB" w:rsidR="00BF68BB" w:rsidRDefault="00BF68BB" w:rsidP="00BF68BB">
      <w:pPr>
        <w:rPr>
          <w:rFonts w:ascii="Palatino Linotype" w:eastAsia="Times New Roman" w:hAnsi="Palatino Linotype" w:cs="Times New Roman"/>
          <w:i/>
          <w:iCs/>
          <w:color w:val="000000"/>
          <w:sz w:val="18"/>
          <w:szCs w:val="20"/>
          <w:lang w:val="en-US" w:eastAsia="de-DE" w:bidi="en-US"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19A48" wp14:editId="29D894DF">
                <wp:simplePos x="0" y="0"/>
                <wp:positionH relativeFrom="column">
                  <wp:posOffset>724618</wp:posOffset>
                </wp:positionH>
                <wp:positionV relativeFrom="paragraph">
                  <wp:posOffset>107173</wp:posOffset>
                </wp:positionV>
                <wp:extent cx="2448602" cy="3064691"/>
                <wp:effectExtent l="57150" t="0" r="6604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5117">
                          <a:off x="0" y="0"/>
                          <a:ext cx="2448602" cy="3064691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54977102" id="Oval 7" o:spid="_x0000_s1026" style="position:absolute;margin-left:57.05pt;margin-top:8.45pt;width:192.8pt;height:241.3pt;rotation:151291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" fillcolor="#70ad47 [3209]" stroked="f" strokeweight="1pt">
                <v:fill opacity="13107f"/>
                <v:stroke joinstyle="miter"/>
              </v:oval>
            </w:pict>
          </mc:Fallback>
        </mc:AlternateContent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D40B3F" wp14:editId="05C060BC">
                <wp:simplePos x="0" y="0"/>
                <wp:positionH relativeFrom="column">
                  <wp:posOffset>2836450</wp:posOffset>
                </wp:positionH>
                <wp:positionV relativeFrom="paragraph">
                  <wp:posOffset>1405347</wp:posOffset>
                </wp:positionV>
                <wp:extent cx="1344129" cy="1235104"/>
                <wp:effectExtent l="0" t="19050" r="8890" b="2222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1045">
                          <a:off x="0" y="0"/>
                          <a:ext cx="1344129" cy="1235104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2F486DBE" id="Oval 9" o:spid="_x0000_s1026" style="position:absolute;margin-left:223.35pt;margin-top:110.65pt;width:105.85pt;height:97.25pt;rotation:88587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" fillcolor="#ed7d31 [3205]" stroked="f" strokeweight="1pt">
                <v:fill opacity="13107f"/>
                <v:stroke joinstyle="miter"/>
              </v:oval>
            </w:pict>
          </mc:Fallback>
        </mc:AlternateContent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4BAEB0" wp14:editId="32797E17">
                <wp:simplePos x="0" y="0"/>
                <wp:positionH relativeFrom="column">
                  <wp:posOffset>485140</wp:posOffset>
                </wp:positionH>
                <wp:positionV relativeFrom="paragraph">
                  <wp:posOffset>670560</wp:posOffset>
                </wp:positionV>
                <wp:extent cx="1397635" cy="2876550"/>
                <wp:effectExtent l="19050" t="0" r="31115" b="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4884">
                          <a:off x="0" y="0"/>
                          <a:ext cx="1397635" cy="2876550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51D98892" id="Oval 10" o:spid="_x0000_s1026" style="position:absolute;margin-left:38.2pt;margin-top:52.8pt;width:110.05pt;height:226.5pt;rotation:46408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" fillcolor="#4472c4" stroked="f" strokeweight="1pt">
                <v:fill opacity="13107f"/>
                <v:stroke joinstyle="miter"/>
              </v:oval>
            </w:pict>
          </mc:Fallback>
        </mc:AlternateContent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E6FE43" wp14:editId="2DB53C3D">
                <wp:simplePos x="0" y="0"/>
                <wp:positionH relativeFrom="column">
                  <wp:posOffset>2802651</wp:posOffset>
                </wp:positionH>
                <wp:positionV relativeFrom="paragraph">
                  <wp:posOffset>954393</wp:posOffset>
                </wp:positionV>
                <wp:extent cx="790958" cy="2584564"/>
                <wp:effectExtent l="190500" t="0" r="180975" b="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6327">
                          <a:off x="0" y="0"/>
                          <a:ext cx="790958" cy="2584564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5B62D520" id="Oval 8" o:spid="_x0000_s1026" style="position:absolute;margin-left:220.7pt;margin-top:75.15pt;width:62.3pt;height:203.5pt;rotation:128486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" fillcolor="red" stroked="f" strokeweight="1pt">
                <v:fill opacity="13107f"/>
                <v:stroke joinstyle="miter"/>
              </v:oval>
            </w:pict>
          </mc:Fallback>
        </mc:AlternateContent>
      </w:r>
      <w:r w:rsidRPr="00357F41">
        <w:rPr>
          <w:rFonts w:ascii="Palatino Linotype" w:eastAsia="Times New Roman" w:hAnsi="Palatino Linotype" w:cs="Times New Roman"/>
          <w:i/>
          <w:iCs/>
          <w:noProof/>
          <w:color w:val="000000"/>
          <w:sz w:val="18"/>
          <w:szCs w:val="20"/>
          <w:lang w:val="en-US" w:eastAsia="de-DE" w:bidi="en-US"/>
        </w:rPr>
        <w:drawing>
          <wp:inline distT="0" distB="0" distL="0" distR="0" wp14:anchorId="1CD4B938" wp14:editId="27D250A5">
            <wp:extent cx="4320000" cy="4320000"/>
            <wp:effectExtent l="0" t="0" r="444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EA790" w14:textId="5757DD8B" w:rsidR="0096292B" w:rsidRPr="0096292B" w:rsidRDefault="00BF68BB" w:rsidP="0096292B">
      <w:pPr>
        <w:pStyle w:val="MDPI51figurecaption"/>
        <w:rPr>
          <w:noProof/>
          <w:lang w:eastAsia="zh-CN" w:bidi="ar-SA"/>
        </w:rPr>
      </w:pPr>
      <w:r w:rsidRPr="00F13DF6">
        <w:rPr>
          <w:b/>
          <w:bCs/>
          <w:noProof/>
          <w:lang w:eastAsia="zh-CN" w:bidi="ar-SA"/>
        </w:rPr>
        <w:t xml:space="preserve">Figure </w:t>
      </w:r>
      <w:r>
        <w:rPr>
          <w:b/>
          <w:bCs/>
          <w:noProof/>
          <w:lang w:eastAsia="zh-CN" w:bidi="ar-SA"/>
        </w:rPr>
        <w:t>S6</w:t>
      </w:r>
      <w:r w:rsidRPr="00F13DF6">
        <w:rPr>
          <w:b/>
          <w:bCs/>
          <w:noProof/>
          <w:lang w:eastAsia="zh-CN" w:bidi="ar-SA"/>
        </w:rPr>
        <w:t>:</w:t>
      </w:r>
      <w:r w:rsidRPr="00F5610C">
        <w:rPr>
          <w:b/>
          <w:bCs/>
          <w:noProof/>
          <w:lang w:eastAsia="zh-CN" w:bidi="ar-SA"/>
        </w:rPr>
        <w:t xml:space="preserve"> </w:t>
      </w:r>
      <w:r w:rsidRPr="00F5610C">
        <w:rPr>
          <w:noProof/>
          <w:lang w:eastAsia="zh-CN" w:bidi="ar-SA"/>
        </w:rPr>
        <w:t xml:space="preserve">Cross Validation (CV) Scores plots of the OPLS-DA bacterial supernatant model.  Note, the scatter plot of the cross-validated score vectors is analogous to the scatter plot of regular score vectors (Figure 1) but illustrates the sample stability of each point in relation to the other groups. </w:t>
      </w:r>
      <w:r w:rsidR="0096292B">
        <w:rPr>
          <w:b/>
          <w:bCs/>
          <w:noProof/>
          <w:lang w:eastAsia="zh-CN" w:bidi="ar-SA"/>
        </w:rPr>
        <w:br w:type="page"/>
      </w:r>
    </w:p>
    <w:p w14:paraId="63C089A8" w14:textId="18D19C07" w:rsidR="005A12C0" w:rsidRDefault="005A12C0" w:rsidP="00BF68BB">
      <w:pPr>
        <w:pStyle w:val="MDPI51figurecaption"/>
        <w:rPr>
          <w:b/>
          <w:bCs/>
          <w:noProof/>
          <w:lang w:eastAsia="zh-CN" w:bidi="ar-SA"/>
        </w:rPr>
      </w:pPr>
      <w:r>
        <w:rPr>
          <w:b/>
          <w:bCs/>
          <w:noProof/>
          <w:lang w:eastAsia="zh-CN" w:bidi="ar-SA"/>
        </w:rPr>
        <w:lastRenderedPageBreak/>
        <w:t>Table S3</w:t>
      </w:r>
      <w:r w:rsidR="00E920AE">
        <w:rPr>
          <w:b/>
          <w:bCs/>
          <w:noProof/>
          <w:lang w:eastAsia="zh-CN" w:bidi="ar-SA"/>
        </w:rPr>
        <w:t xml:space="preserve">: </w:t>
      </w:r>
      <w:r w:rsidR="002957D7">
        <w:rPr>
          <w:b/>
          <w:bCs/>
          <w:noProof/>
          <w:lang w:eastAsia="zh-CN" w:bidi="ar-SA"/>
        </w:rPr>
        <w:t xml:space="preserve">Significant metabolites </w:t>
      </w:r>
      <w:r w:rsidR="00622D5E">
        <w:rPr>
          <w:b/>
          <w:bCs/>
          <w:noProof/>
          <w:lang w:eastAsia="zh-CN" w:bidi="ar-SA"/>
        </w:rPr>
        <w:t xml:space="preserve">in bacterial pellet samples </w:t>
      </w:r>
      <w:r w:rsidR="00721FF4" w:rsidRPr="00721FF4">
        <w:rPr>
          <w:b/>
          <w:bCs/>
        </w:rPr>
        <w:t>collected from BPW cultures</w:t>
      </w:r>
      <w:r w:rsidR="00721FF4">
        <w:t xml:space="preserve"> (n=38; note, the negative group includes </w:t>
      </w:r>
      <w:r w:rsidR="00721FF4" w:rsidRPr="34860D3F">
        <w:rPr>
          <w:i/>
          <w:iCs/>
        </w:rPr>
        <w:t>Salmonella</w:t>
      </w:r>
      <w:r w:rsidR="00721FF4">
        <w:t xml:space="preserve">).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695"/>
        <w:gridCol w:w="1212"/>
        <w:gridCol w:w="1626"/>
        <w:gridCol w:w="1301"/>
      </w:tblGrid>
      <w:tr w:rsidR="00444E7E" w:rsidRPr="00F3008F" w14:paraId="17A13476" w14:textId="77777777" w:rsidTr="007E3719">
        <w:trPr>
          <w:trHeight w:val="288"/>
          <w:tblHeader/>
        </w:trPr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5CB78" w14:textId="41074798" w:rsidR="00F3008F" w:rsidRPr="00725F5D" w:rsidRDefault="00725F5D" w:rsidP="0096292B">
            <w:pPr>
              <w:pStyle w:val="MDPI64CoI"/>
              <w:spacing w:before="0"/>
              <w:rPr>
                <w:b/>
                <w:bCs/>
              </w:rPr>
            </w:pPr>
            <w:r w:rsidRPr="00725F5D">
              <w:rPr>
                <w:b/>
                <w:bCs/>
              </w:rPr>
              <w:t>Metabolites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B86A5" w14:textId="1728B96C" w:rsidR="00F3008F" w:rsidRPr="00725F5D" w:rsidRDefault="00F3008F" w:rsidP="0096292B">
            <w:pPr>
              <w:pStyle w:val="MDPI64CoI"/>
              <w:spacing w:before="0"/>
              <w:rPr>
                <w:b/>
                <w:bCs/>
              </w:rPr>
            </w:pPr>
            <w:r w:rsidRPr="00725F5D">
              <w:rPr>
                <w:b/>
                <w:bCs/>
              </w:rPr>
              <w:t>F</w:t>
            </w:r>
            <w:r w:rsidR="004F71EE">
              <w:rPr>
                <w:b/>
                <w:bCs/>
              </w:rPr>
              <w:t>old change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94FCA" w14:textId="08B691CC" w:rsidR="00F3008F" w:rsidRPr="00725F5D" w:rsidRDefault="00F3008F" w:rsidP="0096292B">
            <w:pPr>
              <w:pStyle w:val="MDPI64CoI"/>
              <w:spacing w:before="0"/>
              <w:rPr>
                <w:b/>
                <w:bCs/>
              </w:rPr>
            </w:pPr>
            <w:r w:rsidRPr="00725F5D">
              <w:rPr>
                <w:b/>
                <w:bCs/>
              </w:rPr>
              <w:t xml:space="preserve">Adjusted </w:t>
            </w:r>
            <w:r w:rsidR="00444E7E">
              <w:rPr>
                <w:b/>
                <w:bCs/>
              </w:rPr>
              <w:t>P</w:t>
            </w:r>
            <w:r w:rsidRPr="00725F5D">
              <w:rPr>
                <w:b/>
                <w:bCs/>
              </w:rPr>
              <w:t xml:space="preserve"> value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6EF24" w14:textId="77777777" w:rsidR="00F3008F" w:rsidRPr="00725F5D" w:rsidRDefault="00F3008F" w:rsidP="0096292B">
            <w:pPr>
              <w:pStyle w:val="MDPI64CoI"/>
              <w:spacing w:before="0"/>
              <w:rPr>
                <w:b/>
                <w:bCs/>
              </w:rPr>
            </w:pPr>
            <w:r w:rsidRPr="00725F5D">
              <w:rPr>
                <w:b/>
                <w:bCs/>
              </w:rPr>
              <w:t>Regulation</w:t>
            </w:r>
          </w:p>
        </w:tc>
      </w:tr>
      <w:tr w:rsidR="00444E7E" w:rsidRPr="00F3008F" w14:paraId="3F829B6F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65A6D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Compound_18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7CCFB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36.416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F9AAA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0.000146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D51A9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29B4FD0E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1BF67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Compound_14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8903C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35.204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2204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8.28E-06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FD395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59B2C048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CDABA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Compound_12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FE6D7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33.318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794B4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0.001508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0ABFD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0D3CA7CC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76CEA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2-amino-2-methyl-1,3-propanediol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A0FEC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31.664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18C14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9.19E-05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7AFB6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65FA9CC2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DE5F1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D-sphingosine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B4E88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25.018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0742D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1.85E-13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5A1BC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7BFC7268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CBB28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Compound_73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D0F6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24.241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148A2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7.12E-10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C2B78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3E90453D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DFB7D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Compound_107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5C00D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16.051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5A42A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0.001213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7B965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40B86C4E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CFE11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Compound_87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A1E6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15.753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ED895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0.000257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7B8C7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39928E20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FC725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Compound_21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7DC57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12.48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CBFDC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5.78E-07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934FC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6934DFC0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32EA7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Compound_104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18C04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10.114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55D01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7.33E-10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CA41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2A6C707D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8B52C" w14:textId="671C9A27" w:rsidR="00F3008F" w:rsidRPr="00F3008F" w:rsidRDefault="00DF1DDC" w:rsidP="0096292B">
            <w:pPr>
              <w:pStyle w:val="MDPI64CoI"/>
              <w:spacing w:before="0"/>
            </w:pPr>
            <w:r>
              <w:t>B</w:t>
            </w:r>
            <w:r w:rsidR="00F3008F" w:rsidRPr="00F3008F">
              <w:t>ehenic acid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B2C75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9.6772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54551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4.92E-05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112D6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4F3A7662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42F99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2,3-dihydroxybiphenyl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2BF4D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9.5005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1A1B8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0.000127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60B41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68F69270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C692B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B48BF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8.2141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2B516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0.004631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9BD79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2F824DCA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B777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Compound_96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35D5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8.2125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911E8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0.001037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0CFD7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31365801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FA54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Compound_44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627FB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8.1728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89C41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3.47E-05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F3BD0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7FDE4ED1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AF61C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Compound_50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0382F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8.1701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83CC4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7.38E-05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FEEF0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7832A928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29BC5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Compound_61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E8126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8.0776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D6B91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0.000731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46E93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1A445626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66BB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Compound_11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1EFDF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7.9889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C12FB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4.92E-05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10047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769F8049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9A5AE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Compound_24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5CEB0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6.6523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724E8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0.000146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FB27F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600FFE73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95BAA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Compound_38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E7F5E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6.5173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92797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0.000712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0C204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15D19104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6A4D" w14:textId="3216FF21" w:rsidR="00F3008F" w:rsidRPr="00F3008F" w:rsidRDefault="00DF1DDC" w:rsidP="0096292B">
            <w:pPr>
              <w:pStyle w:val="MDPI64CoI"/>
              <w:spacing w:before="0"/>
            </w:pPr>
            <w:r>
              <w:t>A</w:t>
            </w:r>
            <w:r w:rsidR="00F3008F" w:rsidRPr="00F3008F">
              <w:t>cetohydroxamic acid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7F4B9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6.2431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43480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0.000146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EDD6E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73E06E00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507F1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Compound_27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E78F2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6.2068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2D84C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0.004362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0A32A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01B809BC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8FE00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3-hydroxyanthranilic acid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ED31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5.8699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C2433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0.000731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5A999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129E3E5F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A18CA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Compound_51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5A64B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5.8517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82D2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0.002949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C9F77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6C6C724C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B8772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Compound_103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7FE73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5.5829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95A0A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1.30E-05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030CA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1E9786E5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9C14D" w14:textId="23FCADDA" w:rsidR="00F3008F" w:rsidRPr="00F3008F" w:rsidRDefault="00DF1DDC" w:rsidP="0096292B">
            <w:pPr>
              <w:pStyle w:val="MDPI64CoI"/>
              <w:spacing w:before="0"/>
            </w:pPr>
            <w:r>
              <w:t>P</w:t>
            </w:r>
            <w:r w:rsidR="00F3008F" w:rsidRPr="00F3008F">
              <w:t>elargonic acid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96BD5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5.4489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A173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4.92E-05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06ECD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016B3635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EB032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Compound_97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A400F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5.2038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86DBE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0.007991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FA40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5E137FA4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B3146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Compound_9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E0FBE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5.1091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EABAD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0.000808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CDE29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1892285E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4B1FD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Compound_5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CF09C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4.5896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3EE7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0.004927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50088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7F6735E7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35226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Compound_99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357E3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4.5847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A8BC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0.000158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90524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6F44C611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BDAA0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4-aminophenol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F01C4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4.5141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3ADA5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0.000143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96CEF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689EF849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F71B0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Compound_48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93BFD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4.4353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F2496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0.006312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B79DD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5DE5ECB0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80307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Compound_106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8FCB6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4.3723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38B6F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0.000245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91FCF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1CCABAE1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60762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Compound_49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62692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4.2725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2A56D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0.013932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12024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277A1283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00D40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DL-2-amino-3-phosphonopropionic acid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1CF9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4.1294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97CA8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0.000466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03125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31FA9168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4FCAA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Compound_16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CDC3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3.9466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A108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0.000811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9F07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27DD8490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90FA8" w14:textId="1C3033EB" w:rsidR="00F3008F" w:rsidRPr="00F3008F" w:rsidRDefault="00DF1DDC" w:rsidP="0096292B">
            <w:pPr>
              <w:pStyle w:val="MDPI64CoI"/>
              <w:spacing w:before="0"/>
            </w:pPr>
            <w:r>
              <w:t>G</w:t>
            </w:r>
            <w:r w:rsidR="00F3008F" w:rsidRPr="00F3008F">
              <w:t>lycolic acid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A87CF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3.9064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8D9B4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0.000182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4AF80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24919EE2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35197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Compound_19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E006B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3.8993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2FEBB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0.001678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3416C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3D72B6C2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904FE" w14:textId="7C29598F" w:rsidR="00F3008F" w:rsidRPr="00F3008F" w:rsidRDefault="00DF1DDC" w:rsidP="0096292B">
            <w:pPr>
              <w:pStyle w:val="MDPI64CoI"/>
              <w:spacing w:before="0"/>
            </w:pPr>
            <w:proofErr w:type="spellStart"/>
            <w:r>
              <w:t>H</w:t>
            </w:r>
            <w:r w:rsidR="00F3008F" w:rsidRPr="00F3008F">
              <w:t>alostachine</w:t>
            </w:r>
            <w:proofErr w:type="spellEnd"/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1434B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3.8843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F3E81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0.002475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DD149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26D677C3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A1720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Compound_26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620FB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3.8763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C2ED9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0.000781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E29CC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72ED92DF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D4909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Compound_82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7A5E6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3.7364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45B45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0.003348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E436D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7470CCE6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872E5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Compound_68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C74A9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3.5628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5D72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0.00204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1C78A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3DED464E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1969B" w14:textId="0F86CEEE" w:rsidR="00F3008F" w:rsidRPr="00F3008F" w:rsidRDefault="00DF1DDC" w:rsidP="0096292B">
            <w:pPr>
              <w:pStyle w:val="MDPI64CoI"/>
              <w:spacing w:before="0"/>
            </w:pPr>
            <w:r>
              <w:t>L</w:t>
            </w:r>
            <w:r w:rsidR="00F3008F" w:rsidRPr="00F3008F">
              <w:t>auric acid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B864E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2.2008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C61E9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0.026559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4FFFD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2B21EA44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FD6B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2,6-Dihydroxy-4-Methoxytoluene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CDEF8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2.0793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2958E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0.002067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02AAC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0FB12401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50E1D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lastRenderedPageBreak/>
              <w:t>1-hexadecanol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B5F73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2.0793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9B4B6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0.002067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6A692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77EFDCCE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F02AC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Compound_105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63ED3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2.0371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50349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0.017356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BF12B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up</w:t>
            </w:r>
          </w:p>
        </w:tc>
      </w:tr>
      <w:tr w:rsidR="00444E7E" w:rsidRPr="00F3008F" w14:paraId="06BD2AD3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6B10A" w14:textId="5683C431" w:rsidR="00F3008F" w:rsidRPr="00F3008F" w:rsidRDefault="00DF1DDC" w:rsidP="0096292B">
            <w:pPr>
              <w:pStyle w:val="MDPI64CoI"/>
              <w:spacing w:before="0"/>
            </w:pPr>
            <w:r>
              <w:t>P</w:t>
            </w:r>
            <w:r w:rsidR="00F3008F" w:rsidRPr="00F3008F">
              <w:t>ipecolic acid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29D2E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0.48959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4D1AA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2.58E-06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C4C6F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down</w:t>
            </w:r>
          </w:p>
        </w:tc>
      </w:tr>
      <w:tr w:rsidR="00444E7E" w:rsidRPr="00F3008F" w14:paraId="7A2D3F97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094BB" w14:textId="61829AE7" w:rsidR="00F3008F" w:rsidRPr="00F3008F" w:rsidRDefault="00DF1DDC" w:rsidP="0096292B">
            <w:pPr>
              <w:pStyle w:val="MDPI64CoI"/>
              <w:spacing w:before="0"/>
            </w:pPr>
            <w:proofErr w:type="spellStart"/>
            <w:r>
              <w:t>T</w:t>
            </w:r>
            <w:r w:rsidR="00F3008F" w:rsidRPr="00F3008F">
              <w:t>rimethyllysine</w:t>
            </w:r>
            <w:proofErr w:type="spellEnd"/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686A0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0.41389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786E9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1.40E-05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69DE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down</w:t>
            </w:r>
          </w:p>
        </w:tc>
      </w:tr>
      <w:tr w:rsidR="00444E7E" w:rsidRPr="00F3008F" w14:paraId="249C4500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D6ACF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Compound_70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750DB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0.37818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5AA3D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3.95E-07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0C757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down</w:t>
            </w:r>
          </w:p>
        </w:tc>
      </w:tr>
      <w:tr w:rsidR="00444E7E" w:rsidRPr="00F3008F" w14:paraId="17CA3741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FD629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L-methionine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7AF78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0.37376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80DD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3.95E-07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351E9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down</w:t>
            </w:r>
          </w:p>
        </w:tc>
      </w:tr>
      <w:tr w:rsidR="00444E7E" w:rsidRPr="00F3008F" w14:paraId="44ECF499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689C3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Compound_79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FCCD0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0.34472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132A2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4.07E-07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06058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down</w:t>
            </w:r>
          </w:p>
        </w:tc>
      </w:tr>
      <w:tr w:rsidR="00444E7E" w:rsidRPr="00F3008F" w14:paraId="623CE789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06953" w14:textId="6D3A1080" w:rsidR="00F3008F" w:rsidRPr="00F3008F" w:rsidRDefault="00DF1DDC" w:rsidP="0096292B">
            <w:pPr>
              <w:pStyle w:val="MDPI64CoI"/>
              <w:spacing w:before="0"/>
            </w:pPr>
            <w:r>
              <w:t>C</w:t>
            </w:r>
            <w:r w:rsidR="00F3008F" w:rsidRPr="00F3008F">
              <w:t>ytidine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56387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0.29306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80BBB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3.72E-06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6EF07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down</w:t>
            </w:r>
          </w:p>
        </w:tc>
      </w:tr>
      <w:tr w:rsidR="00444E7E" w:rsidRPr="00F3008F" w14:paraId="07056279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B66AF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Compound_111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F2156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0.25147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ED14E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8.28E-06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A136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down</w:t>
            </w:r>
          </w:p>
        </w:tc>
      </w:tr>
      <w:tr w:rsidR="00444E7E" w:rsidRPr="00F3008F" w14:paraId="5163BC2E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F64DD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Compound_76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D793C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0.24706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0AB85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1.61E-05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0D40C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down</w:t>
            </w:r>
          </w:p>
        </w:tc>
      </w:tr>
      <w:tr w:rsidR="00444E7E" w:rsidRPr="00F3008F" w14:paraId="576D1DA8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71928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Compound_77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D1BAD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0.23977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B9757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7.69E-05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98FC5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down</w:t>
            </w:r>
          </w:p>
        </w:tc>
      </w:tr>
      <w:tr w:rsidR="00444E7E" w:rsidRPr="00F3008F" w14:paraId="678DA126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8C80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N-acetyl-ornithine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5D580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0.23468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C88E3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2.48E-05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C29D6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down</w:t>
            </w:r>
          </w:p>
        </w:tc>
      </w:tr>
      <w:tr w:rsidR="00444E7E" w:rsidRPr="00F3008F" w14:paraId="763E0B2B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C27AA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Compound_83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A7E13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0.21965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36628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1.56E-06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302C5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down</w:t>
            </w:r>
          </w:p>
        </w:tc>
      </w:tr>
      <w:tr w:rsidR="00444E7E" w:rsidRPr="00F3008F" w14:paraId="604C320F" w14:textId="77777777" w:rsidTr="002957D7">
        <w:trPr>
          <w:trHeight w:val="288"/>
        </w:trPr>
        <w:tc>
          <w:tcPr>
            <w:tcW w:w="2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F5506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Compound_109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DB04E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0.21267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1741C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1.61E-05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00C7E" w14:textId="77777777" w:rsidR="00F3008F" w:rsidRPr="00F3008F" w:rsidRDefault="00F3008F" w:rsidP="0096292B">
            <w:pPr>
              <w:pStyle w:val="MDPI64CoI"/>
              <w:spacing w:before="0"/>
            </w:pPr>
            <w:r w:rsidRPr="00F3008F">
              <w:t>down</w:t>
            </w:r>
          </w:p>
        </w:tc>
      </w:tr>
    </w:tbl>
    <w:p w14:paraId="389D6636" w14:textId="77777777" w:rsidR="00FB6100" w:rsidRDefault="00FB6100">
      <w:pPr>
        <w:rPr>
          <w:rFonts w:ascii="Palatino Linotype" w:eastAsia="Times New Roman" w:hAnsi="Palatino Linotype" w:cs="Times New Roman"/>
          <w:b/>
          <w:bCs/>
          <w:noProof/>
          <w:color w:val="000000"/>
          <w:sz w:val="18"/>
          <w:szCs w:val="20"/>
          <w:lang w:val="en-US" w:eastAsia="zh-CN"/>
        </w:rPr>
      </w:pPr>
      <w:r>
        <w:rPr>
          <w:b/>
          <w:bCs/>
          <w:noProof/>
          <w:lang w:eastAsia="zh-CN"/>
        </w:rPr>
        <w:br w:type="page"/>
      </w:r>
    </w:p>
    <w:p w14:paraId="0FDC0EEB" w14:textId="4E074995" w:rsidR="00FB6100" w:rsidRDefault="005A12C0" w:rsidP="00FB6100">
      <w:pPr>
        <w:pStyle w:val="MDPI51figurecaption"/>
        <w:rPr>
          <w:b/>
          <w:bCs/>
          <w:noProof/>
          <w:lang w:eastAsia="zh-CN" w:bidi="ar-SA"/>
        </w:rPr>
      </w:pPr>
      <w:r>
        <w:rPr>
          <w:b/>
          <w:bCs/>
          <w:noProof/>
          <w:lang w:eastAsia="zh-CN" w:bidi="ar-SA"/>
        </w:rPr>
        <w:lastRenderedPageBreak/>
        <w:t>Table S4</w:t>
      </w:r>
      <w:r w:rsidR="00FB6100">
        <w:rPr>
          <w:b/>
          <w:bCs/>
          <w:noProof/>
          <w:lang w:eastAsia="zh-CN" w:bidi="ar-SA"/>
        </w:rPr>
        <w:t xml:space="preserve">: Significant metabolites in bacterial supernatant samples </w:t>
      </w:r>
      <w:r w:rsidR="00FB6100" w:rsidRPr="00721FF4">
        <w:rPr>
          <w:b/>
          <w:bCs/>
        </w:rPr>
        <w:t>collected from BPW cultures</w:t>
      </w:r>
      <w:r w:rsidR="00FB6100">
        <w:t xml:space="preserve"> (n=38; note, the negative group includes </w:t>
      </w:r>
      <w:r w:rsidR="00FB6100" w:rsidRPr="34860D3F">
        <w:rPr>
          <w:i/>
          <w:iCs/>
        </w:rPr>
        <w:t>Salmonella</w:t>
      </w:r>
      <w:r w:rsidR="00FB6100">
        <w:t xml:space="preserve">).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658"/>
        <w:gridCol w:w="1212"/>
        <w:gridCol w:w="1626"/>
        <w:gridCol w:w="1338"/>
      </w:tblGrid>
      <w:tr w:rsidR="00616002" w:rsidRPr="00975EE1" w14:paraId="14E0FB2B" w14:textId="77777777" w:rsidTr="00975EE1">
        <w:trPr>
          <w:trHeight w:val="288"/>
          <w:tblHeader/>
        </w:trPr>
        <w:tc>
          <w:tcPr>
            <w:tcW w:w="2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17E61" w14:textId="784AAC49" w:rsidR="00616002" w:rsidRPr="00975EE1" w:rsidRDefault="00616002" w:rsidP="009C2069">
            <w:pPr>
              <w:pStyle w:val="MDPI64CoI"/>
              <w:spacing w:before="0"/>
              <w:rPr>
                <w:b/>
                <w:bCs/>
              </w:rPr>
            </w:pPr>
            <w:r w:rsidRPr="00975EE1">
              <w:rPr>
                <w:b/>
                <w:bCs/>
              </w:rPr>
              <w:t>Metabolites 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A4193" w14:textId="223E1490" w:rsidR="00616002" w:rsidRPr="00975EE1" w:rsidRDefault="00616002" w:rsidP="009C2069">
            <w:pPr>
              <w:pStyle w:val="MDPI64CoI"/>
              <w:spacing w:before="0"/>
              <w:rPr>
                <w:b/>
                <w:bCs/>
              </w:rPr>
            </w:pPr>
            <w:r w:rsidRPr="00975EE1">
              <w:rPr>
                <w:b/>
                <w:bCs/>
              </w:rPr>
              <w:t>F</w:t>
            </w:r>
            <w:r w:rsidR="00975EE1">
              <w:rPr>
                <w:b/>
                <w:bCs/>
              </w:rPr>
              <w:t>old change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2ABA7" w14:textId="64D7DB19" w:rsidR="00616002" w:rsidRPr="00975EE1" w:rsidRDefault="00616002" w:rsidP="009C2069">
            <w:pPr>
              <w:pStyle w:val="MDPI64CoI"/>
              <w:spacing w:before="0"/>
              <w:rPr>
                <w:b/>
                <w:bCs/>
              </w:rPr>
            </w:pPr>
            <w:r w:rsidRPr="00975EE1">
              <w:rPr>
                <w:b/>
                <w:bCs/>
              </w:rPr>
              <w:t xml:space="preserve">Adjusted </w:t>
            </w:r>
            <w:r w:rsidR="00444E7E">
              <w:rPr>
                <w:b/>
                <w:bCs/>
              </w:rPr>
              <w:t>P</w:t>
            </w:r>
            <w:r w:rsidRPr="00975EE1">
              <w:rPr>
                <w:b/>
                <w:bCs/>
              </w:rPr>
              <w:t xml:space="preserve"> value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FD3E7" w14:textId="0875E9AF" w:rsidR="00616002" w:rsidRPr="00975EE1" w:rsidRDefault="00616002" w:rsidP="009C2069">
            <w:pPr>
              <w:pStyle w:val="MDPI64CoI"/>
              <w:spacing w:before="0"/>
              <w:rPr>
                <w:b/>
                <w:bCs/>
              </w:rPr>
            </w:pPr>
            <w:r w:rsidRPr="00975EE1">
              <w:rPr>
                <w:b/>
                <w:bCs/>
              </w:rPr>
              <w:t>Regulation </w:t>
            </w:r>
          </w:p>
        </w:tc>
      </w:tr>
      <w:tr w:rsidR="00616002" w:rsidRPr="00616002" w14:paraId="5879C20C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06795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Compound_103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27322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38.929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79513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6.63E-05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EDCCE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5214E890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61FD3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Compound_21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FB6D9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34.426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66A76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3.12E-07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F2396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5E969A1B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AC990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Compound_104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4659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22.265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E7E2D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6.98E-07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B66E1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716D4CD9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EBE1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Compound_107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FEA0F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19.281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1AB0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6.74E-07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3B897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001FD92C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A126D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2-amino-2-methyl-1,3-propanediol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1A129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18.976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07942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0.002331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D13D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0B39BB48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B0F73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Compound_87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C9DE6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17.041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250BA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0.000872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D70C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17D09F9D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27D6B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2,3-dihydroxybiphenyl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2378D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10.598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A1994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0.000988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1830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5C267A45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80A06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Compound_105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566AA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6.9911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06379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0.000729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4D905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278FF7C6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D80CF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Compound_38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35393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6.8391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A0818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0.013821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4474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72FEA2B8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3468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Compound_44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44C93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6.6591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A9896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0.004764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CB5FF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5D5B05CF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557B1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Compound_102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1FC0B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6.6434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EE432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0.020342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546D5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6A651E9E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ACB64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Compound_96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721A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6.4177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B20D1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0.00816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6D5CF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26C8C5BC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48AFC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Compound_48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4BB7D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6.2733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9915E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0.002057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6671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72987C81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6781D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behenic acid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E0EE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5.4042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3CF9E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0.001537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0D356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6B6F3BF2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D6124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Compound_18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47AB8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5.3986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4BA1D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0.000729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B922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624BEEBA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90A7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2,3-butanediol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1323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5.0483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EF97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0.001857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777CE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06D85858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24E0F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Compound_4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4BEC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5.0482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27899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0.001857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95395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04928164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1D9F2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Compound_14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2F8AD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4.9289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ABD92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0.002907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50C5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234C31D5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A9B6B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Compound_51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9134B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4.6055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D94C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0.002113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E0329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7A5625F7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08E79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Compound_49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6867C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4.5877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20450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0.025265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C2C8D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513E31D2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B619A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pelargonic acid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C27F0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3.8394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4F79B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0.018413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BD1D9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5CB22884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23C6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Compound_11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B3EA4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3.7539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F0002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0.002784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00BD2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57907428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936C2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Compound_61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67781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3.6594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3978E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0.012926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A20FE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73448A43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51219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Compound_24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434AE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3.4676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5CAC1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0.003368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03C42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587E58AC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927D3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Compound_12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98A50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3.4617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C15E7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0.034869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0F5B1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52794333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CA25E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4-aminophenol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DA87F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3.3531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5DA65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0.000729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81F65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54467453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3EFBF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acetohydroxamic acid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11B4C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3.3156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11332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0.003907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A1DCF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3FE43229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9842C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Compound_5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054A9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3.1738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CDEF1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0.012242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18DA7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6A0B0693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5175A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Compound_9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DA3F9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3.073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85DDA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0.005124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5383B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09958A42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818C2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Compound_99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A9EC6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2.865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9D2AA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0.001857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3C191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25B5493C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5AA64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Compound_106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6A2CF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2.813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0A8EE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0.00348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D821B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7510E57E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4D5A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Compound_26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F4546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2.7512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13E28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0.013821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796C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002FC782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1AFF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glycolic acid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564CD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2.6654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90734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0.002113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6441B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62FF50CD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577E7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3-hydroxyanthranilic acid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5C32C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2.5867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2036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0.031998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99E6B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18369149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BB1D2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Compound_27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1ADF6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2.5864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BAD22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0.031998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DA101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6C847C64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062FB" w14:textId="77777777" w:rsidR="00616002" w:rsidRPr="00616002" w:rsidRDefault="00616002" w:rsidP="009C2069">
            <w:pPr>
              <w:pStyle w:val="MDPI64CoI"/>
              <w:spacing w:before="0"/>
            </w:pPr>
            <w:proofErr w:type="spellStart"/>
            <w:r w:rsidRPr="00616002">
              <w:t>halostachine</w:t>
            </w:r>
            <w:proofErr w:type="spellEnd"/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1F945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2.5024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4ADD9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0.025265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E44DB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3D2EA36E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50BAE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Compound_19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DD5B9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2.5024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CE6EF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0.025265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438AA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6F08B0D8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8C5A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Compound_22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526EB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2.4491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2F77D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0.00816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4264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52A501EC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5495A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Compound_16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BD757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2.4334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0EFB0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0.031998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7E691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198A28E9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8BE2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DL-2-amino-3-phosphonopropionic acid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E2C14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2.4136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DBFF9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0.019143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A2F3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4041814E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023F2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D-sphingosine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FE8AE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2.3341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E5F62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0.001613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E1C53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51923006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A6F6B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Compound_68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12CCC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2.2822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0482E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0.049952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DDDC8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08DCB3D7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9455F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Compound_73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73CA1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2.2638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DD4B7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0.003307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63D5C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up</w:t>
            </w:r>
          </w:p>
        </w:tc>
      </w:tr>
      <w:tr w:rsidR="00616002" w:rsidRPr="00616002" w14:paraId="5E170F88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BE22D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Compound_76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08C20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0.48847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C6ECE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0.007747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3C41B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down</w:t>
            </w:r>
          </w:p>
        </w:tc>
      </w:tr>
      <w:tr w:rsidR="00616002" w:rsidRPr="00616002" w14:paraId="567E332F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BB870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lastRenderedPageBreak/>
              <w:t>Compound_77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F66F8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0.48806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E2078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0.018413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0767B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down</w:t>
            </w:r>
          </w:p>
        </w:tc>
      </w:tr>
      <w:tr w:rsidR="00616002" w:rsidRPr="00616002" w14:paraId="15063240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7E7F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Compound_111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7A19C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0.46467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9E7C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0.004764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FD976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down</w:t>
            </w:r>
          </w:p>
        </w:tc>
      </w:tr>
      <w:tr w:rsidR="00616002" w:rsidRPr="00616002" w14:paraId="13EC3A3D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28570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epsilon-caprolactam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EF68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0.31819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E3AD3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0.003841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3ACE3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down</w:t>
            </w:r>
          </w:p>
        </w:tc>
      </w:tr>
      <w:tr w:rsidR="00616002" w:rsidRPr="00616002" w14:paraId="058906E0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2EB5B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Compound_109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C00EB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0.30493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D856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0.001613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75873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down</w:t>
            </w:r>
          </w:p>
        </w:tc>
      </w:tr>
      <w:tr w:rsidR="00616002" w:rsidRPr="00616002" w14:paraId="7CF47CBC" w14:textId="77777777" w:rsidTr="009C2069">
        <w:trPr>
          <w:trHeight w:val="288"/>
        </w:trPr>
        <w:tc>
          <w:tcPr>
            <w:tcW w:w="2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983B5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N-acetyl-ornithine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EA9C5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0.25191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3BD82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0.000804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A275A" w14:textId="77777777" w:rsidR="00616002" w:rsidRPr="00616002" w:rsidRDefault="00616002" w:rsidP="009C2069">
            <w:pPr>
              <w:pStyle w:val="MDPI64CoI"/>
              <w:spacing w:before="0"/>
            </w:pPr>
            <w:r w:rsidRPr="00616002">
              <w:t>down</w:t>
            </w:r>
          </w:p>
        </w:tc>
      </w:tr>
    </w:tbl>
    <w:p w14:paraId="46FF9DD7" w14:textId="77777777" w:rsidR="00975EE1" w:rsidRDefault="00975EE1">
      <w:pPr>
        <w:rPr>
          <w:rFonts w:ascii="Palatino Linotype" w:eastAsia="Times New Roman" w:hAnsi="Palatino Linotype" w:cs="Times New Roman"/>
          <w:b/>
          <w:bCs/>
          <w:noProof/>
          <w:color w:val="000000"/>
          <w:sz w:val="18"/>
          <w:szCs w:val="20"/>
          <w:lang w:val="en-US" w:eastAsia="zh-CN"/>
        </w:rPr>
      </w:pPr>
      <w:r>
        <w:rPr>
          <w:b/>
          <w:bCs/>
          <w:noProof/>
          <w:lang w:eastAsia="zh-CN"/>
        </w:rPr>
        <w:br w:type="page"/>
      </w:r>
    </w:p>
    <w:p w14:paraId="03731D25" w14:textId="77777777" w:rsidR="008067FE" w:rsidRDefault="008067FE" w:rsidP="00BF68BB">
      <w:pPr>
        <w:pStyle w:val="MDPI51figurecaption"/>
        <w:rPr>
          <w:b/>
          <w:bCs/>
          <w:noProof/>
          <w:lang w:eastAsia="zh-CN" w:bidi="ar-SA"/>
        </w:rPr>
        <w:sectPr w:rsidR="008067FE" w:rsidSect="00357F41">
          <w:pgSz w:w="11906" w:h="16838" w:code="9"/>
          <w:pgMar w:top="1418" w:right="1531" w:bottom="1077" w:left="1531" w:header="1021" w:footer="851" w:gutter="0"/>
          <w:lnNumType w:countBy="1" w:restart="continuous"/>
          <w:pgNumType w:start="1"/>
          <w:cols w:space="425"/>
          <w:titlePg/>
          <w:docGrid w:type="lines" w:linePitch="326"/>
        </w:sectPr>
      </w:pPr>
    </w:p>
    <w:p w14:paraId="200DD276" w14:textId="3797B2CB" w:rsidR="00341DAE" w:rsidRPr="009E1914" w:rsidRDefault="00341DAE" w:rsidP="009E1914">
      <w:pPr>
        <w:pStyle w:val="MDPI51figurecaption"/>
      </w:pPr>
      <w:r w:rsidRPr="009E1914">
        <w:rPr>
          <w:b/>
          <w:bCs/>
        </w:rPr>
        <w:lastRenderedPageBreak/>
        <w:t>Table S5</w:t>
      </w:r>
      <w:r w:rsidR="00975EE1" w:rsidRPr="009E1914">
        <w:rPr>
          <w:b/>
          <w:bCs/>
        </w:rPr>
        <w:t>:</w:t>
      </w:r>
      <w:r w:rsidR="00975EE1" w:rsidRPr="009E1914">
        <w:t xml:space="preserve"> </w:t>
      </w:r>
      <w:r w:rsidR="00BB4EF0" w:rsidRPr="009E1914">
        <w:t xml:space="preserve">ANOVA analysis </w:t>
      </w:r>
      <w:r w:rsidR="00D6765F" w:rsidRPr="009E1914">
        <w:t>of bacterial pellet samples collected from BPW</w:t>
      </w:r>
      <w:r w:rsidR="00B60471" w:rsidRPr="009E1914">
        <w:t xml:space="preserve"> cultures</w:t>
      </w:r>
      <w:r w:rsidR="00BB124B" w:rsidRPr="009E1914">
        <w:t>.</w:t>
      </w:r>
      <w:r w:rsidR="00423698" w:rsidRPr="009E1914">
        <w:t xml:space="preserve"> </w:t>
      </w:r>
      <w:r w:rsidR="00D6765F" w:rsidRPr="009E1914"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42"/>
        <w:gridCol w:w="1251"/>
        <w:gridCol w:w="1029"/>
        <w:gridCol w:w="1006"/>
        <w:gridCol w:w="881"/>
        <w:gridCol w:w="1017"/>
        <w:gridCol w:w="5707"/>
      </w:tblGrid>
      <w:tr w:rsidR="00625712" w:rsidRPr="008067FE" w14:paraId="58BFAAC9" w14:textId="77777777" w:rsidTr="00625712">
        <w:trPr>
          <w:trHeight w:val="288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8AB70" w14:textId="65DDBE42" w:rsidR="008067FE" w:rsidRPr="00625712" w:rsidRDefault="008067FE" w:rsidP="00625712">
            <w:pPr>
              <w:pStyle w:val="MDPI64CoI"/>
              <w:spacing w:before="0"/>
              <w:jc w:val="left"/>
              <w:rPr>
                <w:b/>
                <w:bCs/>
              </w:rPr>
            </w:pPr>
            <w:r w:rsidRPr="00625712">
              <w:rPr>
                <w:b/>
                <w:bCs/>
              </w:rPr>
              <w:t>Metabolite</w:t>
            </w:r>
            <w:r w:rsidR="007C7C89">
              <w:rPr>
                <w:b/>
                <w:bCs/>
              </w:rPr>
              <w:t>s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5C785" w14:textId="77777777" w:rsidR="008067FE" w:rsidRPr="00625712" w:rsidRDefault="008067FE" w:rsidP="00625712">
            <w:pPr>
              <w:pStyle w:val="MDPI64CoI"/>
              <w:spacing w:before="0"/>
              <w:jc w:val="center"/>
              <w:rPr>
                <w:b/>
                <w:bCs/>
              </w:rPr>
            </w:pPr>
            <w:proofErr w:type="spellStart"/>
            <w:r w:rsidRPr="00625712">
              <w:rPr>
                <w:b/>
                <w:bCs/>
              </w:rPr>
              <w:t>Pubchem</w:t>
            </w:r>
            <w:proofErr w:type="spellEnd"/>
            <w:r w:rsidRPr="00625712">
              <w:rPr>
                <w:b/>
                <w:bCs/>
              </w:rPr>
              <w:t xml:space="preserve"> ID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41F5E" w14:textId="77777777" w:rsidR="008067FE" w:rsidRPr="00625712" w:rsidRDefault="008067FE" w:rsidP="00625712">
            <w:pPr>
              <w:pStyle w:val="MDPI64CoI"/>
              <w:spacing w:before="0"/>
              <w:jc w:val="center"/>
              <w:rPr>
                <w:b/>
                <w:bCs/>
              </w:rPr>
            </w:pPr>
            <w:r w:rsidRPr="00625712">
              <w:rPr>
                <w:b/>
                <w:bCs/>
              </w:rPr>
              <w:t>KEGG ID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4421F" w14:textId="133C3D5F" w:rsidR="008067FE" w:rsidRPr="00625712" w:rsidRDefault="008067FE" w:rsidP="00625712">
            <w:pPr>
              <w:pStyle w:val="MDPI64CoI"/>
              <w:spacing w:before="0"/>
              <w:jc w:val="center"/>
              <w:rPr>
                <w:b/>
                <w:bCs/>
              </w:rPr>
            </w:pPr>
            <w:r w:rsidRPr="00625712">
              <w:rPr>
                <w:b/>
                <w:bCs/>
              </w:rPr>
              <w:t>F</w:t>
            </w:r>
            <w:r w:rsidR="00444E7E">
              <w:rPr>
                <w:b/>
                <w:bCs/>
              </w:rPr>
              <w:t>-</w:t>
            </w:r>
            <w:r w:rsidRPr="00625712">
              <w:rPr>
                <w:b/>
                <w:bCs/>
              </w:rPr>
              <w:t>statistic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98B76" w14:textId="77777777" w:rsidR="008067FE" w:rsidRPr="00625712" w:rsidRDefault="008067FE" w:rsidP="00625712">
            <w:pPr>
              <w:pStyle w:val="MDPI64CoI"/>
              <w:spacing w:before="0"/>
              <w:jc w:val="center"/>
              <w:rPr>
                <w:b/>
                <w:bCs/>
              </w:rPr>
            </w:pPr>
            <w:r w:rsidRPr="00625712">
              <w:rPr>
                <w:b/>
                <w:bCs/>
              </w:rPr>
              <w:t>P value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EC70" w14:textId="77777777" w:rsidR="008067FE" w:rsidRPr="00625712" w:rsidRDefault="008067FE" w:rsidP="00625712">
            <w:pPr>
              <w:pStyle w:val="MDPI64CoI"/>
              <w:spacing w:before="0"/>
              <w:jc w:val="center"/>
              <w:rPr>
                <w:b/>
                <w:bCs/>
              </w:rPr>
            </w:pPr>
            <w:r w:rsidRPr="00625712">
              <w:rPr>
                <w:b/>
                <w:bCs/>
              </w:rPr>
              <w:t>FDR</w:t>
            </w:r>
          </w:p>
        </w:tc>
        <w:tc>
          <w:tcPr>
            <w:tcW w:w="1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62B81" w14:textId="77777777" w:rsidR="008067FE" w:rsidRPr="00625712" w:rsidRDefault="008067FE" w:rsidP="00625712">
            <w:pPr>
              <w:pStyle w:val="MDPI64CoI"/>
              <w:spacing w:before="0"/>
              <w:jc w:val="center"/>
              <w:rPr>
                <w:b/>
                <w:bCs/>
              </w:rPr>
            </w:pPr>
            <w:r w:rsidRPr="00625712">
              <w:rPr>
                <w:b/>
                <w:bCs/>
              </w:rPr>
              <w:t>Fisher's LSD</w:t>
            </w:r>
          </w:p>
        </w:tc>
      </w:tr>
      <w:tr w:rsidR="00625712" w:rsidRPr="008067FE" w14:paraId="26F756A3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7D752" w14:textId="77777777" w:rsidR="008067FE" w:rsidRPr="008067FE" w:rsidRDefault="008067FE" w:rsidP="00625712">
            <w:pPr>
              <w:pStyle w:val="MDPI64CoI"/>
              <w:spacing w:before="0"/>
            </w:pPr>
            <w:r w:rsidRPr="008067FE">
              <w:t>D-sphingosine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C4E70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5280335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9FCE0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C00319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6DD37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55.978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15787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1.05E-15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7B9FF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1.12E-13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75151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RG1 &gt; Negative; RG2 &gt; Negative; RG1 &gt; RG2; RG1 &gt; RG3; RG2 &gt; RG3</w:t>
            </w:r>
          </w:p>
        </w:tc>
      </w:tr>
      <w:tr w:rsidR="00625712" w:rsidRPr="008067FE" w14:paraId="268E56E7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36641" w14:textId="77777777" w:rsidR="008067FE" w:rsidRPr="008067FE" w:rsidRDefault="008067FE" w:rsidP="00625712">
            <w:pPr>
              <w:pStyle w:val="MDPI64CoI"/>
              <w:spacing w:before="0"/>
            </w:pPr>
            <w:r w:rsidRPr="008067FE">
              <w:t>L-methionine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D0E9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6137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959E1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C00073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9E167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15.094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9365C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4.74E-07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750B2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8.38E-06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F9E73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Negative &gt; RG1; Negative &gt; RG2; RG3 &gt; RG1; RG3 &gt; RG2</w:t>
            </w:r>
          </w:p>
        </w:tc>
      </w:tr>
      <w:tr w:rsidR="00625712" w:rsidRPr="008067FE" w14:paraId="6011F9DB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8AD71" w14:textId="17EE1A40" w:rsidR="008067FE" w:rsidRPr="008067FE" w:rsidRDefault="00625712" w:rsidP="00625712">
            <w:pPr>
              <w:pStyle w:val="MDPI64CoI"/>
              <w:spacing w:before="0"/>
            </w:pPr>
            <w:r>
              <w:t>P</w:t>
            </w:r>
            <w:r w:rsidR="008067FE" w:rsidRPr="008067FE">
              <w:t>ipecolic acid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29382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439227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19254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C00408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791E2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12.302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45E1F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4.31E-06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BAEFE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4.24E-05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5170B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Negative &gt; RG1; Negative &gt; RG2; RG3 &gt; RG1; RG3 &gt; RG2</w:t>
            </w:r>
          </w:p>
        </w:tc>
      </w:tr>
      <w:tr w:rsidR="00625712" w:rsidRPr="008067FE" w14:paraId="199B423D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B1FF3" w14:textId="3A567DC3" w:rsidR="008067FE" w:rsidRPr="008067FE" w:rsidRDefault="00625712" w:rsidP="00625712">
            <w:pPr>
              <w:pStyle w:val="MDPI64CoI"/>
              <w:spacing w:before="0"/>
            </w:pPr>
            <w:r>
              <w:t>C</w:t>
            </w:r>
            <w:r w:rsidR="008067FE" w:rsidRPr="008067FE">
              <w:t>ytidine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7B81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596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FCF9D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NA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CAC60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12.163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DBFC3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4.84E-06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24A00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4.27E-05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D9147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Negative &gt; RG1; Negative &gt; RG2; RG3 &gt; RG1; RG3 &gt; RG2</w:t>
            </w:r>
          </w:p>
        </w:tc>
      </w:tr>
      <w:tr w:rsidR="00625712" w:rsidRPr="008067FE" w14:paraId="4D807083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8D1C8" w14:textId="77777777" w:rsidR="008067FE" w:rsidRPr="008067FE" w:rsidRDefault="008067FE" w:rsidP="00625712">
            <w:pPr>
              <w:pStyle w:val="MDPI64CoI"/>
              <w:spacing w:before="0"/>
            </w:pPr>
            <w:r w:rsidRPr="008067FE">
              <w:t>N-acetyl-ornithine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4EBA1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439232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050A2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C00437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24C30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10.016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B883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3.08E-05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042CB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2.17E-04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F5157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Negative &gt; RG1; Negative &gt; RG2; RG3 &gt; RG1; RG3 &gt; RG2</w:t>
            </w:r>
          </w:p>
        </w:tc>
      </w:tr>
      <w:tr w:rsidR="00625712" w:rsidRPr="008067FE" w14:paraId="3B9F6A84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93FCF" w14:textId="1FF3FA6D" w:rsidR="008067FE" w:rsidRPr="008067FE" w:rsidRDefault="00625712" w:rsidP="00625712">
            <w:pPr>
              <w:pStyle w:val="MDPI64CoI"/>
              <w:spacing w:before="0"/>
            </w:pPr>
            <w:proofErr w:type="spellStart"/>
            <w:r>
              <w:t>T</w:t>
            </w:r>
            <w:r w:rsidR="008067FE" w:rsidRPr="008067FE">
              <w:t>rimethyllysine</w:t>
            </w:r>
            <w:proofErr w:type="spellEnd"/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C976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159660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A5E81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NA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3BE7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9.5429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ED9DF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4.72E-05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90865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2.94E-04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3D000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Negative &gt; RG1; Negative &gt; RG2; RG3 &gt; RG1; RG3 &gt; RG2</w:t>
            </w:r>
          </w:p>
        </w:tc>
      </w:tr>
      <w:tr w:rsidR="00625712" w:rsidRPr="008067FE" w14:paraId="244860EE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60D9C" w14:textId="7C9495F0" w:rsidR="008067FE" w:rsidRPr="008067FE" w:rsidRDefault="00625712" w:rsidP="00625712">
            <w:pPr>
              <w:pStyle w:val="MDPI64CoI"/>
              <w:spacing w:before="0"/>
            </w:pPr>
            <w:r>
              <w:t>B</w:t>
            </w:r>
            <w:r w:rsidR="008067FE" w:rsidRPr="008067FE">
              <w:t>ehenic acid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51AB2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8215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E16C5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C08281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C8A49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8.806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20324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9.31E-05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F2FDB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4.93E-04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BABBD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RG1 &gt; Negative; RG2 &gt; Negative; RG1 &gt; RG3; RG2 &gt; RG3</w:t>
            </w:r>
          </w:p>
        </w:tc>
      </w:tr>
      <w:tr w:rsidR="00625712" w:rsidRPr="008067FE" w14:paraId="2811B433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B5A30" w14:textId="6E92AFC6" w:rsidR="008067FE" w:rsidRPr="008067FE" w:rsidRDefault="00625712" w:rsidP="00625712">
            <w:pPr>
              <w:pStyle w:val="MDPI64CoI"/>
              <w:spacing w:before="0"/>
            </w:pPr>
            <w:r>
              <w:t>C</w:t>
            </w:r>
            <w:r w:rsidR="008067FE" w:rsidRPr="008067FE">
              <w:t>onduritol epoxide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FA11B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119054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44F17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NA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B0DBA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8.3638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99D2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1.41E-04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BF3DE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6.80E-04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758AD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Negative &gt; RG1; Negative &gt; RG2; RG3 &gt; RG1</w:t>
            </w:r>
          </w:p>
        </w:tc>
      </w:tr>
      <w:tr w:rsidR="00625712" w:rsidRPr="008067FE" w14:paraId="627A856B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AC9B7" w14:textId="7CF187AA" w:rsidR="008067FE" w:rsidRPr="008067FE" w:rsidRDefault="00625712" w:rsidP="00625712">
            <w:pPr>
              <w:pStyle w:val="MDPI64CoI"/>
              <w:spacing w:before="0"/>
            </w:pPr>
            <w:r>
              <w:t>P</w:t>
            </w:r>
            <w:r w:rsidR="008067FE" w:rsidRPr="008067FE">
              <w:t>elargonic acid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94C5E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8158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398A7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C01601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404BB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8.0606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6270B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1.89E-04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491D0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8.42E-04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A909D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RG1 &gt; Negative; RG2 &gt; Negative; RG1 &gt; RG3</w:t>
            </w:r>
          </w:p>
        </w:tc>
      </w:tr>
      <w:tr w:rsidR="00625712" w:rsidRPr="008067FE" w14:paraId="51A4BDF3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D3510" w14:textId="77777777" w:rsidR="008067FE" w:rsidRPr="008067FE" w:rsidRDefault="008067FE" w:rsidP="00625712">
            <w:pPr>
              <w:pStyle w:val="MDPI64CoI"/>
              <w:spacing w:before="0"/>
            </w:pPr>
            <w:r w:rsidRPr="008067FE">
              <w:t>2-amino-2-methyl-1,3-propanediol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95C76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1531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CF6CE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C11260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511CE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7.4813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8E4ED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3.31E-04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330D0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1.35E-03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477CD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RG1 &gt; Negative; RG2 &gt; Negative; RG1 &gt; RG3</w:t>
            </w:r>
          </w:p>
        </w:tc>
      </w:tr>
      <w:tr w:rsidR="00625712" w:rsidRPr="008067FE" w14:paraId="62575F2E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8023F" w14:textId="77777777" w:rsidR="008067FE" w:rsidRPr="008067FE" w:rsidRDefault="008067FE" w:rsidP="00625712">
            <w:pPr>
              <w:pStyle w:val="MDPI64CoI"/>
              <w:spacing w:before="0"/>
            </w:pPr>
            <w:r w:rsidRPr="008067FE">
              <w:t>2,6-Dihydroxy-4-Methoxytoluene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B051B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238769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F8499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NA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EA65E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7.2436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1343F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4.19E-04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E3564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1.48E-03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33BBB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RG1 &gt; Negative; Negative &gt; RG3; RG1 &gt; RG3; RG2 &gt; RG3</w:t>
            </w:r>
          </w:p>
        </w:tc>
      </w:tr>
      <w:tr w:rsidR="00625712" w:rsidRPr="008067FE" w14:paraId="315DE875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B5747" w14:textId="77777777" w:rsidR="008067FE" w:rsidRPr="008067FE" w:rsidRDefault="008067FE" w:rsidP="00625712">
            <w:pPr>
              <w:pStyle w:val="MDPI64CoI"/>
              <w:spacing w:before="0"/>
            </w:pPr>
            <w:r w:rsidRPr="008067FE">
              <w:t>1-hexadecanol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02A63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2682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11DF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C00823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5863C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7.2436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B66C4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4.19E-04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2452C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1.48E-03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4715E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RG1 &gt; Negative; Negative &gt; RG3; RG1 &gt; RG3; RG2 &gt; RG3</w:t>
            </w:r>
          </w:p>
        </w:tc>
      </w:tr>
      <w:tr w:rsidR="00625712" w:rsidRPr="008067FE" w14:paraId="01D00FBC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BAB04" w14:textId="77777777" w:rsidR="008067FE" w:rsidRPr="008067FE" w:rsidRDefault="008067FE" w:rsidP="00625712">
            <w:pPr>
              <w:pStyle w:val="MDPI64CoI"/>
              <w:spacing w:before="0"/>
            </w:pPr>
            <w:r w:rsidRPr="008067FE">
              <w:t>2,3-dihydroxybiphenyl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CA27B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254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1FD10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C02526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60103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6.817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1C4C1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6.41E-04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5F2E9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2.12E-03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4A379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RG1 &gt; Negative; RG2 &gt; Negative; RG1 &gt; RG3; RG2 &gt; RG3</w:t>
            </w:r>
          </w:p>
        </w:tc>
      </w:tr>
      <w:tr w:rsidR="00625712" w:rsidRPr="008067FE" w14:paraId="69299A05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84A4F" w14:textId="77777777" w:rsidR="008067FE" w:rsidRPr="008067FE" w:rsidRDefault="008067FE" w:rsidP="00625712">
            <w:pPr>
              <w:pStyle w:val="MDPI64CoI"/>
              <w:spacing w:before="0"/>
            </w:pPr>
            <w:r w:rsidRPr="008067FE">
              <w:t>4-aminophenol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77638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403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11B1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C02372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69ADB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6.5666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783C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8.25E-04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463DF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2.65E-03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84630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RG1 &gt; Negative; RG2 &gt; Negative; RG1 &gt; RG3; RG2 &gt; RG3</w:t>
            </w:r>
          </w:p>
        </w:tc>
      </w:tr>
      <w:tr w:rsidR="00625712" w:rsidRPr="008067FE" w14:paraId="67CA276E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691F2" w14:textId="4F7899AC" w:rsidR="008067FE" w:rsidRPr="008067FE" w:rsidRDefault="00625712" w:rsidP="00625712">
            <w:pPr>
              <w:pStyle w:val="MDPI64CoI"/>
              <w:spacing w:before="0"/>
            </w:pPr>
            <w:r>
              <w:t>A</w:t>
            </w:r>
            <w:r w:rsidR="008067FE" w:rsidRPr="008067FE">
              <w:t>cetohydroxamic acid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9F2D8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1990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5FABF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C06808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146A7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6.4834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069A2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8.98E-04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13428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2.72E-03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AC73B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RG1 &gt; Negative; RG2 &gt; Negative; RG1 &gt; RG3; RG2 &gt; RG3</w:t>
            </w:r>
          </w:p>
        </w:tc>
      </w:tr>
      <w:tr w:rsidR="00625712" w:rsidRPr="008067FE" w14:paraId="6B5DF4BC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90AF" w14:textId="331DF81F" w:rsidR="008067FE" w:rsidRPr="008067FE" w:rsidRDefault="00625712" w:rsidP="00625712">
            <w:pPr>
              <w:pStyle w:val="MDPI64CoI"/>
              <w:spacing w:before="0"/>
            </w:pPr>
            <w:r>
              <w:t>Gl</w:t>
            </w:r>
            <w:r w:rsidR="008067FE" w:rsidRPr="008067FE">
              <w:t>ycolic acid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6EBB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757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B7A7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C00160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C5297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6.2912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94B49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1.09E-03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A26F4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3.13E-03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54D28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RG1 &gt; Negative; RG2 &gt; Negative; RG1 &gt; RG3; RG2 &gt; RG3</w:t>
            </w:r>
          </w:p>
        </w:tc>
      </w:tr>
      <w:tr w:rsidR="00625712" w:rsidRPr="008067FE" w14:paraId="492BCA0E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2BE25" w14:textId="77777777" w:rsidR="008067FE" w:rsidRPr="008067FE" w:rsidRDefault="008067FE" w:rsidP="00625712">
            <w:pPr>
              <w:pStyle w:val="MDPI64CoI"/>
              <w:spacing w:before="0"/>
            </w:pPr>
            <w:r w:rsidRPr="008067FE">
              <w:t>DL-2-amino-3-phosphonopropionic acid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55002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3857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B29E7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C05672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36034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5.3854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E8A34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2.82E-03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8A22A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7.11E-03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204B7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RG1 &gt; Negative; RG2 &gt; Negative; RG1 &gt; RG3; RG2 &gt; RG3</w:t>
            </w:r>
          </w:p>
        </w:tc>
      </w:tr>
      <w:tr w:rsidR="00625712" w:rsidRPr="008067FE" w14:paraId="5A1EF0DE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35261" w14:textId="51D1CA0B" w:rsidR="008067FE" w:rsidRPr="008067FE" w:rsidRDefault="00625712" w:rsidP="00625712">
            <w:pPr>
              <w:pStyle w:val="MDPI64CoI"/>
              <w:spacing w:before="0"/>
            </w:pPr>
            <w:r>
              <w:t>G</w:t>
            </w:r>
            <w:r w:rsidR="008067FE" w:rsidRPr="008067FE">
              <w:t>lycine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1E2B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750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E23AC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C00037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B6557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5.2306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B64CB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3.32E-03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67D56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8.19E-03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331EC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Negative &gt; RG1; Negative &gt; RG2; RG3 &gt; RG1</w:t>
            </w:r>
          </w:p>
        </w:tc>
      </w:tr>
      <w:tr w:rsidR="00625712" w:rsidRPr="008067FE" w14:paraId="3EF36D86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B4F16" w14:textId="77777777" w:rsidR="008067FE" w:rsidRPr="008067FE" w:rsidRDefault="008067FE" w:rsidP="00625712">
            <w:pPr>
              <w:pStyle w:val="MDPI64CoI"/>
              <w:spacing w:before="0"/>
            </w:pPr>
            <w:r w:rsidRPr="008067FE">
              <w:t>3-hydroxyanthranilic acid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5E20B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86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DC54C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C00632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6AD7C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5.0685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A1C59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3.95E-03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E8C47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9.31E-03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859A2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RG1 &gt; Negative; RG2 &gt; Negative; RG1 &gt; RG3</w:t>
            </w:r>
          </w:p>
        </w:tc>
      </w:tr>
      <w:tr w:rsidR="00625712" w:rsidRPr="008067FE" w14:paraId="6A7048C6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D8712" w14:textId="6B588998" w:rsidR="008067FE" w:rsidRPr="008067FE" w:rsidRDefault="00625712" w:rsidP="00625712">
            <w:pPr>
              <w:pStyle w:val="MDPI64CoI"/>
              <w:spacing w:before="0"/>
            </w:pPr>
            <w:r>
              <w:t>A</w:t>
            </w:r>
            <w:r w:rsidR="008067FE" w:rsidRPr="008067FE">
              <w:t>cetol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8BC3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8299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5A9F5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C05235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5E7FB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5.0174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16912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4.18E-03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885B1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9.62E-03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DD34E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Negative &gt; RG1; RG3 &gt; RG1</w:t>
            </w:r>
          </w:p>
        </w:tc>
      </w:tr>
      <w:tr w:rsidR="00625712" w:rsidRPr="008067FE" w14:paraId="14AC436A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4D447" w14:textId="77777777" w:rsidR="008067FE" w:rsidRPr="008067FE" w:rsidRDefault="008067FE" w:rsidP="00625712">
            <w:pPr>
              <w:pStyle w:val="MDPI64CoI"/>
              <w:spacing w:before="0"/>
            </w:pPr>
            <w:r w:rsidRPr="008067FE">
              <w:t>DL-3-aminoisobutyric acid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0ADC3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64956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095A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C05145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E90BF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3.9524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3BB11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1.34E-02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C4030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2.59E-02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73013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RG1 &gt; Negative; RG1 &gt; RG3</w:t>
            </w:r>
          </w:p>
        </w:tc>
      </w:tr>
      <w:tr w:rsidR="00625712" w:rsidRPr="008067FE" w14:paraId="43AEAD3D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30350" w14:textId="211B7655" w:rsidR="008067FE" w:rsidRPr="008067FE" w:rsidRDefault="00625712" w:rsidP="00625712">
            <w:pPr>
              <w:pStyle w:val="MDPI64CoI"/>
              <w:spacing w:before="0"/>
            </w:pPr>
            <w:r>
              <w:t>L</w:t>
            </w:r>
            <w:r w:rsidR="008067FE" w:rsidRPr="008067FE">
              <w:t>auric acid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2EAAF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3893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1EE27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C02679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A18F3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3.7978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BE066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1.60E-02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C4C6B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2.95E-02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C9AE2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RG1 &gt; RG2; RG1 &gt; RG3</w:t>
            </w:r>
          </w:p>
        </w:tc>
      </w:tr>
      <w:tr w:rsidR="00625712" w:rsidRPr="008067FE" w14:paraId="520A5BF7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CE89" w14:textId="09F05BDD" w:rsidR="008067FE" w:rsidRPr="008067FE" w:rsidRDefault="00625712" w:rsidP="00625712">
            <w:pPr>
              <w:pStyle w:val="MDPI64CoI"/>
              <w:spacing w:before="0"/>
            </w:pPr>
            <w:proofErr w:type="spellStart"/>
            <w:r>
              <w:t>H</w:t>
            </w:r>
            <w:r w:rsidR="008067FE" w:rsidRPr="008067FE">
              <w:t>alostachine</w:t>
            </w:r>
            <w:proofErr w:type="spellEnd"/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81B49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913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B9E3B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C03711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207B1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3.7885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DC500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1.62E-02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B7794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2.95E-02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735DE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RG1 &gt; Negative; RG2 &gt; Negative; RG1 &gt; RG3; RG2 &gt; RG3</w:t>
            </w:r>
          </w:p>
        </w:tc>
      </w:tr>
      <w:tr w:rsidR="00625712" w:rsidRPr="008067FE" w14:paraId="2934A9A7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6F628" w14:textId="77777777" w:rsidR="008067FE" w:rsidRPr="008067FE" w:rsidRDefault="008067FE" w:rsidP="00625712">
            <w:pPr>
              <w:pStyle w:val="MDPI64CoI"/>
              <w:spacing w:before="0"/>
            </w:pPr>
            <w:r w:rsidRPr="008067FE">
              <w:t>L-proline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E5E28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145742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F07A8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C00148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5C425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3.4894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2B30F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2.26E-02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C046A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3.69E-02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238AA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Negative &gt; RG1</w:t>
            </w:r>
          </w:p>
        </w:tc>
      </w:tr>
      <w:tr w:rsidR="00625712" w:rsidRPr="008067FE" w14:paraId="7EB570E6" w14:textId="77777777" w:rsidTr="00625712">
        <w:trPr>
          <w:trHeight w:val="288"/>
        </w:trPr>
        <w:tc>
          <w:tcPr>
            <w:tcW w:w="1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D219D" w14:textId="7AC461A3" w:rsidR="008067FE" w:rsidRPr="008067FE" w:rsidRDefault="00625712" w:rsidP="00625712">
            <w:pPr>
              <w:pStyle w:val="MDPI64CoI"/>
              <w:spacing w:before="0"/>
            </w:pPr>
            <w:r>
              <w:t>A</w:t>
            </w:r>
            <w:r w:rsidR="008067FE" w:rsidRPr="008067FE">
              <w:t>cetoacetate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F7BD8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96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EF852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C00164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1603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3.2799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E6215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2.87E-02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5962D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4.51E-02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EE7F5" w14:textId="77777777" w:rsidR="008067FE" w:rsidRPr="008067FE" w:rsidRDefault="008067FE" w:rsidP="00625712">
            <w:pPr>
              <w:pStyle w:val="MDPI64CoI"/>
              <w:spacing w:before="0"/>
              <w:jc w:val="center"/>
            </w:pPr>
            <w:r w:rsidRPr="008067FE">
              <w:t>RG1 &gt; RG2; RG1 &gt; RG3</w:t>
            </w:r>
          </w:p>
        </w:tc>
      </w:tr>
    </w:tbl>
    <w:p w14:paraId="430DB911" w14:textId="77777777" w:rsidR="008067FE" w:rsidRPr="00F5610C" w:rsidRDefault="008067FE" w:rsidP="00BF68BB">
      <w:pPr>
        <w:pStyle w:val="MDPI51figurecaption"/>
        <w:rPr>
          <w:i/>
          <w:iCs/>
        </w:rPr>
      </w:pPr>
    </w:p>
    <w:p w14:paraId="7F211A27" w14:textId="77777777" w:rsidR="00B60471" w:rsidRPr="009E1914" w:rsidRDefault="00B60471" w:rsidP="009E1914">
      <w:pPr>
        <w:pStyle w:val="MDPI51figurecaption"/>
      </w:pPr>
      <w:r w:rsidRPr="009E1914">
        <w:rPr>
          <w:b/>
          <w:bCs/>
        </w:rPr>
        <w:lastRenderedPageBreak/>
        <w:t>Table S6:</w:t>
      </w:r>
      <w:r w:rsidRPr="009E1914">
        <w:t xml:space="preserve"> ANOVA analysis of bacterial supernatant samples collected from BPW cultures.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42"/>
        <w:gridCol w:w="1251"/>
        <w:gridCol w:w="1029"/>
        <w:gridCol w:w="992"/>
        <w:gridCol w:w="917"/>
        <w:gridCol w:w="917"/>
        <w:gridCol w:w="5785"/>
      </w:tblGrid>
      <w:tr w:rsidR="00C3187D" w:rsidRPr="008067FE" w14:paraId="2404AE78" w14:textId="77777777" w:rsidTr="00C3187D">
        <w:trPr>
          <w:trHeight w:val="288"/>
        </w:trPr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2F788" w14:textId="77777777" w:rsidR="00BB124B" w:rsidRPr="00625712" w:rsidRDefault="00BB124B" w:rsidP="00094DDA">
            <w:pPr>
              <w:pStyle w:val="MDPI64CoI"/>
              <w:spacing w:before="0"/>
              <w:jc w:val="left"/>
              <w:rPr>
                <w:b/>
                <w:bCs/>
              </w:rPr>
            </w:pPr>
            <w:r w:rsidRPr="00625712">
              <w:rPr>
                <w:b/>
                <w:bCs/>
              </w:rPr>
              <w:t>Metabolite</w:t>
            </w:r>
            <w:r>
              <w:rPr>
                <w:b/>
                <w:bCs/>
              </w:rPr>
              <w:t>s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EEB9A" w14:textId="77777777" w:rsidR="00BB124B" w:rsidRPr="00625712" w:rsidRDefault="00BB124B" w:rsidP="00094DDA">
            <w:pPr>
              <w:pStyle w:val="MDPI64CoI"/>
              <w:spacing w:before="0"/>
              <w:jc w:val="center"/>
              <w:rPr>
                <w:b/>
                <w:bCs/>
              </w:rPr>
            </w:pPr>
            <w:proofErr w:type="spellStart"/>
            <w:r w:rsidRPr="00625712">
              <w:rPr>
                <w:b/>
                <w:bCs/>
              </w:rPr>
              <w:t>Pubchem</w:t>
            </w:r>
            <w:proofErr w:type="spellEnd"/>
            <w:r w:rsidRPr="00625712">
              <w:rPr>
                <w:b/>
                <w:bCs/>
              </w:rPr>
              <w:t xml:space="preserve"> ID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172EC" w14:textId="77777777" w:rsidR="00BB124B" w:rsidRPr="00625712" w:rsidRDefault="00BB124B" w:rsidP="00094DDA">
            <w:pPr>
              <w:pStyle w:val="MDPI64CoI"/>
              <w:spacing w:before="0"/>
              <w:jc w:val="center"/>
              <w:rPr>
                <w:b/>
                <w:bCs/>
              </w:rPr>
            </w:pPr>
            <w:r w:rsidRPr="00625712">
              <w:rPr>
                <w:b/>
                <w:bCs/>
              </w:rPr>
              <w:t>KEGG ID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2AADD" w14:textId="77777777" w:rsidR="00BB124B" w:rsidRPr="00625712" w:rsidRDefault="00BB124B" w:rsidP="00094DDA">
            <w:pPr>
              <w:pStyle w:val="MDPI64CoI"/>
              <w:spacing w:before="0"/>
              <w:jc w:val="center"/>
              <w:rPr>
                <w:b/>
                <w:bCs/>
              </w:rPr>
            </w:pPr>
            <w:r w:rsidRPr="00625712">
              <w:rPr>
                <w:b/>
                <w:bCs/>
              </w:rPr>
              <w:t>F statistic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1C60A" w14:textId="77777777" w:rsidR="00BB124B" w:rsidRPr="00625712" w:rsidRDefault="00BB124B" w:rsidP="00094DDA">
            <w:pPr>
              <w:pStyle w:val="MDPI64CoI"/>
              <w:spacing w:before="0"/>
              <w:jc w:val="center"/>
              <w:rPr>
                <w:b/>
                <w:bCs/>
              </w:rPr>
            </w:pPr>
            <w:r w:rsidRPr="00625712">
              <w:rPr>
                <w:b/>
                <w:bCs/>
              </w:rPr>
              <w:t>P value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73ABC" w14:textId="77777777" w:rsidR="00BB124B" w:rsidRPr="00625712" w:rsidRDefault="00BB124B" w:rsidP="00094DDA">
            <w:pPr>
              <w:pStyle w:val="MDPI64CoI"/>
              <w:spacing w:before="0"/>
              <w:jc w:val="center"/>
              <w:rPr>
                <w:b/>
                <w:bCs/>
              </w:rPr>
            </w:pPr>
            <w:r w:rsidRPr="00625712">
              <w:rPr>
                <w:b/>
                <w:bCs/>
              </w:rPr>
              <w:t>FDR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5149D" w14:textId="77777777" w:rsidR="00BB124B" w:rsidRPr="00625712" w:rsidRDefault="00BB124B" w:rsidP="00094DDA">
            <w:pPr>
              <w:pStyle w:val="MDPI64CoI"/>
              <w:spacing w:before="0"/>
              <w:jc w:val="center"/>
              <w:rPr>
                <w:b/>
                <w:bCs/>
              </w:rPr>
            </w:pPr>
            <w:r w:rsidRPr="00625712">
              <w:rPr>
                <w:b/>
                <w:bCs/>
              </w:rPr>
              <w:t>Fisher's LSD</w:t>
            </w:r>
          </w:p>
        </w:tc>
      </w:tr>
      <w:tr w:rsidR="004B33E4" w:rsidRPr="008067FE" w14:paraId="20665B6C" w14:textId="77777777" w:rsidTr="00C3187D">
        <w:trPr>
          <w:trHeight w:val="288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A5E67E" w14:textId="398C41A5" w:rsidR="004B33E4" w:rsidRPr="008067FE" w:rsidRDefault="004B33E4" w:rsidP="004B33E4">
            <w:pPr>
              <w:pStyle w:val="MDPI64CoI"/>
              <w:spacing w:before="0"/>
            </w:pPr>
            <w:r w:rsidRPr="007958BD">
              <w:t>D-sphingosine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852C2" w14:textId="42A5DE06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5280335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B8DEE" w14:textId="6296F78B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C00319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0B8CE" w14:textId="1BDEDBFC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26.235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E8C67" w14:textId="4CC67709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3.42E-10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D35E5" w14:textId="220F731F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1.81E-08</w:t>
            </w:r>
          </w:p>
        </w:tc>
        <w:tc>
          <w:tcPr>
            <w:tcW w:w="2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949F1" w14:textId="4A3873C0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 xml:space="preserve">RG1 </w:t>
            </w:r>
            <w:r w:rsidR="00745D52">
              <w:t>&gt;</w:t>
            </w:r>
            <w:r w:rsidRPr="007958BD">
              <w:t xml:space="preserve"> Negative; Negative </w:t>
            </w:r>
            <w:r w:rsidR="00745D52">
              <w:t>&gt;</w:t>
            </w:r>
            <w:r w:rsidRPr="007958BD">
              <w:t xml:space="preserve"> RG3; RG1 </w:t>
            </w:r>
            <w:r w:rsidR="00745D52">
              <w:t>&gt;</w:t>
            </w:r>
            <w:r w:rsidRPr="007958BD">
              <w:t xml:space="preserve"> RG2; RG1 </w:t>
            </w:r>
            <w:r w:rsidR="00745D52">
              <w:t>&gt;</w:t>
            </w:r>
            <w:r w:rsidRPr="007958BD">
              <w:t xml:space="preserve"> RG3; RG2 </w:t>
            </w:r>
            <w:r w:rsidR="00745D52">
              <w:t>&gt;</w:t>
            </w:r>
            <w:r w:rsidRPr="007958BD">
              <w:t xml:space="preserve"> RG3</w:t>
            </w:r>
          </w:p>
        </w:tc>
      </w:tr>
      <w:tr w:rsidR="004B33E4" w:rsidRPr="008067FE" w14:paraId="428C6845" w14:textId="77777777" w:rsidTr="00C3187D">
        <w:trPr>
          <w:trHeight w:val="288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E12E8" w14:textId="7E81AC8A" w:rsidR="004B33E4" w:rsidRPr="008067FE" w:rsidRDefault="004B33E4" w:rsidP="004B33E4">
            <w:pPr>
              <w:pStyle w:val="MDPI64CoI"/>
              <w:spacing w:before="0"/>
            </w:pPr>
            <w:r w:rsidRPr="007958BD">
              <w:t>pelargonic acid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80B80" w14:textId="585AE968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8158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DF057" w14:textId="035B724A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C01601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9EDFC" w14:textId="2D4FEF01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9.2378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B8EC0" w14:textId="406B9875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6.24E-05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02A0C" w14:textId="62F4B88E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8.26E-04</w:t>
            </w:r>
          </w:p>
        </w:tc>
        <w:tc>
          <w:tcPr>
            <w:tcW w:w="2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A0771" w14:textId="0471771A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 xml:space="preserve">RG1 </w:t>
            </w:r>
            <w:r w:rsidR="00745D52">
              <w:t>&gt;</w:t>
            </w:r>
            <w:r w:rsidRPr="007958BD">
              <w:t xml:space="preserve"> Negative; RG1 </w:t>
            </w:r>
            <w:r w:rsidR="00745D52">
              <w:t>&gt;</w:t>
            </w:r>
            <w:r w:rsidRPr="007958BD">
              <w:t xml:space="preserve"> RG2; RG1 </w:t>
            </w:r>
            <w:r w:rsidR="00745D52">
              <w:t>&gt;</w:t>
            </w:r>
            <w:r w:rsidRPr="007958BD">
              <w:t xml:space="preserve"> RG3</w:t>
            </w:r>
          </w:p>
        </w:tc>
      </w:tr>
      <w:tr w:rsidR="00745D52" w:rsidRPr="008067FE" w14:paraId="580C0FD3" w14:textId="77777777" w:rsidTr="00C3187D">
        <w:trPr>
          <w:trHeight w:val="288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90053" w14:textId="67598A07" w:rsidR="00745D52" w:rsidRPr="008067FE" w:rsidRDefault="00745D52" w:rsidP="00745D52">
            <w:pPr>
              <w:pStyle w:val="MDPI64CoI"/>
              <w:spacing w:before="0"/>
            </w:pPr>
            <w:r w:rsidRPr="007958BD">
              <w:t>2,3-dihydroxybiphenyl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E4126" w14:textId="375E538C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7958BD">
              <w:t>254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63635" w14:textId="04EF5753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7958BD">
              <w:t>C02526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A5C35" w14:textId="2A99386C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7958BD">
              <w:t>8.6094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025A2" w14:textId="18021C58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7958BD">
              <w:t>1.12E-04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0A386" w14:textId="167D263F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7958BD">
              <w:t>1.32E-03</w:t>
            </w:r>
          </w:p>
        </w:tc>
        <w:tc>
          <w:tcPr>
            <w:tcW w:w="2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E2631" w14:textId="1C020C2F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571713">
              <w:t>RG1 &gt; Negative; RG1 &gt; RG2; RG1 &gt; RG3</w:t>
            </w:r>
          </w:p>
        </w:tc>
      </w:tr>
      <w:tr w:rsidR="00745D52" w:rsidRPr="008067FE" w14:paraId="37AECEE6" w14:textId="77777777" w:rsidTr="00C3187D">
        <w:trPr>
          <w:trHeight w:val="288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7EC50" w14:textId="063F6858" w:rsidR="00745D52" w:rsidRPr="008067FE" w:rsidRDefault="00745D52" w:rsidP="00745D52">
            <w:pPr>
              <w:pStyle w:val="MDPI64CoI"/>
              <w:spacing w:before="0"/>
            </w:pPr>
            <w:r w:rsidRPr="007958BD">
              <w:t>DL-3-aminoisobutyric acid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1B106" w14:textId="187220FD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7958BD">
              <w:t>64956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1059A" w14:textId="54F07AA6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7958BD">
              <w:t>C05145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0B74B" w14:textId="56720901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7958BD">
              <w:t>8.2684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483A0" w14:textId="2423EBC1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7958BD">
              <w:t>1.55E-04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A609F" w14:textId="63579874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7958BD">
              <w:t>1.64E-03</w:t>
            </w:r>
          </w:p>
        </w:tc>
        <w:tc>
          <w:tcPr>
            <w:tcW w:w="2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9A940" w14:textId="539D6908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571713">
              <w:t>RG1 &gt; Negative; RG1 &gt; RG2; RG1 &gt; RG3</w:t>
            </w:r>
          </w:p>
        </w:tc>
      </w:tr>
      <w:tr w:rsidR="00745D52" w:rsidRPr="008067FE" w14:paraId="0BCBA44D" w14:textId="77777777" w:rsidTr="00C3187D">
        <w:trPr>
          <w:trHeight w:val="288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40E71" w14:textId="543C5B98" w:rsidR="00745D52" w:rsidRPr="008067FE" w:rsidRDefault="00745D52" w:rsidP="00745D52">
            <w:pPr>
              <w:pStyle w:val="MDPI64CoI"/>
              <w:spacing w:before="0"/>
            </w:pPr>
            <w:r w:rsidRPr="007958BD">
              <w:t>4-aminophenol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AEA6D" w14:textId="5A2DED76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7958BD">
              <w:t>403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04E95" w14:textId="0A4302B8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7958BD">
              <w:t>C02372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3950D" w14:textId="765DB0AB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7958BD">
              <w:t>7.4483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9F549" w14:textId="1C1BEC07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7958BD">
              <w:t>3.42E-04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391AB" w14:textId="3BF41D28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7958BD">
              <w:t>3.02E-03</w:t>
            </w:r>
          </w:p>
        </w:tc>
        <w:tc>
          <w:tcPr>
            <w:tcW w:w="2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7FDAC" w14:textId="3B9AE1DE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571713">
              <w:t>RG1 &gt; Negative; RG1 &gt; RG2; RG1 &gt; RG3</w:t>
            </w:r>
          </w:p>
        </w:tc>
      </w:tr>
      <w:tr w:rsidR="00745D52" w:rsidRPr="008067FE" w14:paraId="6D780944" w14:textId="77777777" w:rsidTr="00C3187D">
        <w:trPr>
          <w:trHeight w:val="288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AD858" w14:textId="5BB1D596" w:rsidR="00745D52" w:rsidRPr="008067FE" w:rsidRDefault="00745D52" w:rsidP="00745D52">
            <w:pPr>
              <w:pStyle w:val="MDPI64CoI"/>
              <w:spacing w:before="0"/>
            </w:pPr>
            <w:r w:rsidRPr="007958BD">
              <w:t>behenic acid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A6E8E" w14:textId="6E169832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7958BD">
              <w:t>8215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FF51C" w14:textId="02474520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7958BD">
              <w:t>C08281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AFD81" w14:textId="6974666A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7958BD">
              <w:t>6.8098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BF889" w14:textId="117FD555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7958BD">
              <w:t>6.45E-04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A5BDE" w14:textId="448E6B19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7958BD">
              <w:t>4.56E-03</w:t>
            </w:r>
          </w:p>
        </w:tc>
        <w:tc>
          <w:tcPr>
            <w:tcW w:w="2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2FAB1" w14:textId="5493B888" w:rsidR="00745D52" w:rsidRPr="008067FE" w:rsidRDefault="00745D52" w:rsidP="00745D52">
            <w:pPr>
              <w:pStyle w:val="MDPI64CoI"/>
              <w:spacing w:before="0"/>
              <w:jc w:val="center"/>
            </w:pPr>
            <w:r w:rsidRPr="00571713">
              <w:t>RG1 &gt; Negative; RG1 &gt; RG2; RG1 &gt; RG3</w:t>
            </w:r>
          </w:p>
        </w:tc>
      </w:tr>
      <w:tr w:rsidR="004B33E4" w:rsidRPr="008067FE" w14:paraId="4A202295" w14:textId="77777777" w:rsidTr="00C3187D">
        <w:trPr>
          <w:trHeight w:val="288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8574C" w14:textId="5805A714" w:rsidR="004B33E4" w:rsidRPr="008067FE" w:rsidRDefault="004B33E4" w:rsidP="004B33E4">
            <w:pPr>
              <w:pStyle w:val="MDPI64CoI"/>
              <w:spacing w:before="0"/>
            </w:pPr>
            <w:r w:rsidRPr="007958BD">
              <w:t>N-acetyl-ornithine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9DBE6" w14:textId="2F6CE752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439232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5BF81" w14:textId="2A570A3B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C00437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06D24" w14:textId="1F4E093E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6.0757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7B72D" w14:textId="22C12DF6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1.37E-03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AFC90" w14:textId="53B5C6A8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8.85E-03</w:t>
            </w:r>
          </w:p>
        </w:tc>
        <w:tc>
          <w:tcPr>
            <w:tcW w:w="2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7D12A" w14:textId="3AA48426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 xml:space="preserve">Negative </w:t>
            </w:r>
            <w:r w:rsidR="00745D52">
              <w:t>&gt;</w:t>
            </w:r>
            <w:r w:rsidRPr="007958BD">
              <w:t xml:space="preserve"> RG1; Negative </w:t>
            </w:r>
            <w:r w:rsidR="00745D52">
              <w:t>&gt;</w:t>
            </w:r>
            <w:r w:rsidRPr="007958BD">
              <w:t xml:space="preserve"> RG2; RG3 </w:t>
            </w:r>
            <w:r w:rsidR="00745D52">
              <w:t>&gt;</w:t>
            </w:r>
            <w:r w:rsidRPr="007958BD">
              <w:t xml:space="preserve"> RG1; RG3 </w:t>
            </w:r>
            <w:r w:rsidR="00745D52">
              <w:t>&gt;</w:t>
            </w:r>
            <w:r w:rsidRPr="007958BD">
              <w:t xml:space="preserve"> RG2</w:t>
            </w:r>
          </w:p>
        </w:tc>
      </w:tr>
      <w:tr w:rsidR="004B33E4" w:rsidRPr="008067FE" w14:paraId="2EB51DD5" w14:textId="77777777" w:rsidTr="00C3187D">
        <w:trPr>
          <w:trHeight w:val="288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B7E60" w14:textId="2298577F" w:rsidR="004B33E4" w:rsidRPr="008067FE" w:rsidRDefault="004B33E4" w:rsidP="004B33E4">
            <w:pPr>
              <w:pStyle w:val="MDPI64CoI"/>
              <w:spacing w:before="0"/>
            </w:pPr>
            <w:r w:rsidRPr="007958BD">
              <w:t>acetoacetate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C1751" w14:textId="3A04AB83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96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77497" w14:textId="5DB63864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C00164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08990" w14:textId="7935BB1A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6.0289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A48CE" w14:textId="4A9A57AD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1.43E-03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7EB77" w14:textId="289D0804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8.85E-03</w:t>
            </w:r>
          </w:p>
        </w:tc>
        <w:tc>
          <w:tcPr>
            <w:tcW w:w="2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10BF8" w14:textId="4432E75C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 xml:space="preserve">RG3 </w:t>
            </w:r>
            <w:r w:rsidR="00745D52">
              <w:t>&gt;</w:t>
            </w:r>
            <w:r w:rsidRPr="007958BD">
              <w:t xml:space="preserve"> Negative; RG3 </w:t>
            </w:r>
            <w:r w:rsidR="00745D52">
              <w:t>&gt;</w:t>
            </w:r>
            <w:r w:rsidRPr="007958BD">
              <w:t xml:space="preserve"> RG1; RG3 </w:t>
            </w:r>
            <w:r w:rsidR="00745D52">
              <w:t>&gt;</w:t>
            </w:r>
            <w:r w:rsidRPr="007958BD">
              <w:t xml:space="preserve"> RG2</w:t>
            </w:r>
          </w:p>
        </w:tc>
      </w:tr>
      <w:tr w:rsidR="004B33E4" w:rsidRPr="008067FE" w14:paraId="28B88628" w14:textId="77777777" w:rsidTr="00C3187D">
        <w:trPr>
          <w:trHeight w:val="288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64E11" w14:textId="04ECF92D" w:rsidR="004B33E4" w:rsidRPr="008067FE" w:rsidRDefault="004B33E4" w:rsidP="004B33E4">
            <w:pPr>
              <w:pStyle w:val="MDPI64CoI"/>
              <w:spacing w:before="0"/>
            </w:pPr>
            <w:r w:rsidRPr="007958BD">
              <w:t>2,3-butanediol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DCC47" w14:textId="6B09D3CA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262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27B0F" w14:textId="1D8E9424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NA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7E24A" w14:textId="04CB81A4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5.5697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103AE" w14:textId="410C570B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2.32E-03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6F909" w14:textId="30AD4911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1.12E-02</w:t>
            </w:r>
          </w:p>
        </w:tc>
        <w:tc>
          <w:tcPr>
            <w:tcW w:w="2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CAB69" w14:textId="37F99791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 xml:space="preserve">RG1 </w:t>
            </w:r>
            <w:r w:rsidR="00745D52">
              <w:t xml:space="preserve">&gt; </w:t>
            </w:r>
            <w:r w:rsidRPr="007958BD">
              <w:t xml:space="preserve">Negative; RG2 </w:t>
            </w:r>
            <w:r w:rsidR="00745D52">
              <w:t>&gt;</w:t>
            </w:r>
            <w:r w:rsidRPr="007958BD">
              <w:t xml:space="preserve"> Negative; RG1 </w:t>
            </w:r>
            <w:r w:rsidR="00745D52">
              <w:t>&gt;</w:t>
            </w:r>
            <w:r w:rsidRPr="007958BD">
              <w:t xml:space="preserve"> RG3; RG2 </w:t>
            </w:r>
            <w:r w:rsidR="00745D52">
              <w:t>&gt;</w:t>
            </w:r>
            <w:r w:rsidRPr="007958BD">
              <w:t xml:space="preserve"> RG3</w:t>
            </w:r>
          </w:p>
        </w:tc>
      </w:tr>
      <w:tr w:rsidR="004B33E4" w:rsidRPr="008067FE" w14:paraId="57B82F44" w14:textId="77777777" w:rsidTr="00C3187D">
        <w:trPr>
          <w:trHeight w:val="288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F6A0C" w14:textId="7400D5C5" w:rsidR="004B33E4" w:rsidRPr="008067FE" w:rsidRDefault="004B33E4" w:rsidP="004B33E4">
            <w:pPr>
              <w:pStyle w:val="MDPI64CoI"/>
              <w:spacing w:before="0"/>
            </w:pPr>
            <w:r w:rsidRPr="007958BD">
              <w:t>L-alanine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42D11" w14:textId="65AA8C3E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5950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91D5CB" w14:textId="6C03DE7B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C00041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3A6CF" w14:textId="69171A14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5.5275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339C6" w14:textId="446079D2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2.42E-03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C5453" w14:textId="3F90C178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1.12E-02</w:t>
            </w:r>
          </w:p>
        </w:tc>
        <w:tc>
          <w:tcPr>
            <w:tcW w:w="2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B9D23" w14:textId="11B74307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 xml:space="preserve">RG1 </w:t>
            </w:r>
            <w:r w:rsidR="00745D52">
              <w:t>&gt;</w:t>
            </w:r>
            <w:r w:rsidRPr="007958BD">
              <w:t xml:space="preserve"> Negative; RG1 </w:t>
            </w:r>
            <w:r w:rsidR="00745D52">
              <w:t>&gt;</w:t>
            </w:r>
            <w:r w:rsidRPr="007958BD">
              <w:t xml:space="preserve"> RG3</w:t>
            </w:r>
          </w:p>
        </w:tc>
      </w:tr>
      <w:tr w:rsidR="004B33E4" w:rsidRPr="008067FE" w14:paraId="3BEDF3BB" w14:textId="77777777" w:rsidTr="00C3187D">
        <w:trPr>
          <w:trHeight w:val="288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A1E97" w14:textId="0A9CB304" w:rsidR="004B33E4" w:rsidRPr="008067FE" w:rsidRDefault="004B33E4" w:rsidP="004B33E4">
            <w:pPr>
              <w:pStyle w:val="MDPI64CoI"/>
              <w:spacing w:before="0"/>
            </w:pPr>
            <w:r w:rsidRPr="007958BD">
              <w:t>glycolic acid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46D5B" w14:textId="7B6E1844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757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4287C" w14:textId="7CB1205A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C00160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1CA27" w14:textId="6E80CE5F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5.1918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52158" w14:textId="081F16FE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3.46E-03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D0B60" w14:textId="43F34BC2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1.47E-02</w:t>
            </w:r>
          </w:p>
        </w:tc>
        <w:tc>
          <w:tcPr>
            <w:tcW w:w="2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A5CFC" w14:textId="11F4C4DB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 xml:space="preserve">RG1 </w:t>
            </w:r>
            <w:r w:rsidR="00745D52">
              <w:t>&gt;</w:t>
            </w:r>
            <w:r w:rsidRPr="007958BD">
              <w:t xml:space="preserve"> Negative; RG1 </w:t>
            </w:r>
            <w:r w:rsidR="00745D52">
              <w:t>&gt;</w:t>
            </w:r>
            <w:r w:rsidRPr="007958BD">
              <w:t xml:space="preserve"> RG3; RG2 </w:t>
            </w:r>
            <w:r w:rsidR="00745D52">
              <w:t>&gt;</w:t>
            </w:r>
            <w:r w:rsidRPr="007958BD">
              <w:t xml:space="preserve"> RG3</w:t>
            </w:r>
          </w:p>
        </w:tc>
      </w:tr>
      <w:tr w:rsidR="004B33E4" w:rsidRPr="008067FE" w14:paraId="247F11E0" w14:textId="77777777" w:rsidTr="00C3187D">
        <w:trPr>
          <w:trHeight w:val="288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C3203" w14:textId="0D48D67D" w:rsidR="004B33E4" w:rsidRPr="008067FE" w:rsidRDefault="004B33E4" w:rsidP="004B33E4">
            <w:pPr>
              <w:pStyle w:val="MDPI64CoI"/>
              <w:spacing w:before="0"/>
            </w:pPr>
            <w:r w:rsidRPr="007958BD">
              <w:t>2-amino-2-methyl-1,3-propanediol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77835" w14:textId="00B99402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1531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B37F0" w14:textId="5C8A7347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C11260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DABE1" w14:textId="1EF5E893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4.9224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7D1B1" w14:textId="127B3B23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4.63E-03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4765A" w14:textId="1D7C1EF9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1.75E-02</w:t>
            </w:r>
          </w:p>
        </w:tc>
        <w:tc>
          <w:tcPr>
            <w:tcW w:w="2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D28B3" w14:textId="4898C486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 xml:space="preserve">RG1 </w:t>
            </w:r>
            <w:r w:rsidR="00745D52">
              <w:t>&gt;</w:t>
            </w:r>
            <w:r w:rsidRPr="007958BD">
              <w:t xml:space="preserve"> Negative; RG1 </w:t>
            </w:r>
            <w:r w:rsidR="00745D52">
              <w:t>&gt;</w:t>
            </w:r>
            <w:r w:rsidRPr="007958BD">
              <w:t xml:space="preserve"> RG3</w:t>
            </w:r>
          </w:p>
        </w:tc>
      </w:tr>
      <w:tr w:rsidR="004B33E4" w:rsidRPr="008067FE" w14:paraId="085D2089" w14:textId="77777777" w:rsidTr="00C3187D">
        <w:trPr>
          <w:trHeight w:val="288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D96B7" w14:textId="254713F2" w:rsidR="004B33E4" w:rsidRPr="008067FE" w:rsidRDefault="004B33E4" w:rsidP="004B33E4">
            <w:pPr>
              <w:pStyle w:val="MDPI64CoI"/>
              <w:spacing w:before="0"/>
            </w:pPr>
            <w:r w:rsidRPr="007958BD">
              <w:t>acetohydroxamic acid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BCA3E" w14:textId="2B7B72F8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1990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A653E" w14:textId="38E2352D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C06808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AE89E" w14:textId="0EE95ED6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4.377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AE138" w14:textId="4484AEFE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8.39E-03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F09CB" w14:textId="2044AF4F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2.74E-02</w:t>
            </w:r>
          </w:p>
        </w:tc>
        <w:tc>
          <w:tcPr>
            <w:tcW w:w="2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79287" w14:textId="4450DBA8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 xml:space="preserve">RG1 </w:t>
            </w:r>
            <w:r w:rsidR="00745D52">
              <w:t>&gt;</w:t>
            </w:r>
            <w:r w:rsidRPr="007958BD">
              <w:t xml:space="preserve"> Negative; RG1 </w:t>
            </w:r>
            <w:r w:rsidR="00745D52">
              <w:t>&gt;</w:t>
            </w:r>
            <w:r w:rsidRPr="007958BD">
              <w:t xml:space="preserve"> RG3; RG2 </w:t>
            </w:r>
            <w:r w:rsidR="00745D52">
              <w:t>&gt;</w:t>
            </w:r>
            <w:r w:rsidRPr="007958BD">
              <w:t xml:space="preserve"> RG3</w:t>
            </w:r>
          </w:p>
        </w:tc>
      </w:tr>
      <w:tr w:rsidR="004B33E4" w:rsidRPr="008067FE" w14:paraId="2BE44CE8" w14:textId="77777777" w:rsidTr="00C3187D">
        <w:trPr>
          <w:trHeight w:val="288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5D2ED" w14:textId="238D5865" w:rsidR="004B33E4" w:rsidRPr="008067FE" w:rsidRDefault="004B33E4" w:rsidP="004B33E4">
            <w:pPr>
              <w:pStyle w:val="MDPI64CoI"/>
              <w:spacing w:before="0"/>
            </w:pPr>
            <w:r w:rsidRPr="007958BD">
              <w:t>epsilon-caprolactam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9BFEB" w14:textId="03DA42CB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7768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44A8E" w14:textId="49266938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C06593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CD531" w14:textId="39C6DE18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4.2255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BAE11" w14:textId="2FAAD34C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9.92E-03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17FFD" w14:textId="03BE6301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>3.09E-02</w:t>
            </w:r>
          </w:p>
        </w:tc>
        <w:tc>
          <w:tcPr>
            <w:tcW w:w="2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8077E" w14:textId="550DB4B4" w:rsidR="004B33E4" w:rsidRPr="008067FE" w:rsidRDefault="004B33E4" w:rsidP="004B33E4">
            <w:pPr>
              <w:pStyle w:val="MDPI64CoI"/>
              <w:spacing w:before="0"/>
              <w:jc w:val="center"/>
            </w:pPr>
            <w:r w:rsidRPr="007958BD">
              <w:t xml:space="preserve">Negative </w:t>
            </w:r>
            <w:r w:rsidR="00745D52">
              <w:t>&gt;</w:t>
            </w:r>
            <w:r w:rsidRPr="007958BD">
              <w:t xml:space="preserve"> RG1; RG3 </w:t>
            </w:r>
            <w:r w:rsidR="00745D52">
              <w:t>&gt;</w:t>
            </w:r>
            <w:r w:rsidRPr="007958BD">
              <w:t xml:space="preserve"> RG1; RG3 </w:t>
            </w:r>
            <w:r w:rsidR="00745D52">
              <w:t>&gt;</w:t>
            </w:r>
            <w:r w:rsidRPr="007958BD">
              <w:t xml:space="preserve"> RG2</w:t>
            </w:r>
          </w:p>
        </w:tc>
      </w:tr>
    </w:tbl>
    <w:p w14:paraId="68FBCC8D" w14:textId="4581317D" w:rsidR="00BB124B" w:rsidRDefault="00BB124B" w:rsidP="00BF68BB">
      <w:pPr>
        <w:pStyle w:val="MDPI51figurecaption"/>
        <w:ind w:left="0"/>
        <w:rPr>
          <w:b/>
          <w:bCs/>
        </w:rPr>
        <w:sectPr w:rsidR="00BB124B" w:rsidSect="008067FE">
          <w:pgSz w:w="16838" w:h="11906" w:orient="landscape" w:code="9"/>
          <w:pgMar w:top="1531" w:right="1418" w:bottom="1531" w:left="1077" w:header="1021" w:footer="851" w:gutter="0"/>
          <w:lnNumType w:countBy="1" w:restart="continuous"/>
          <w:pgNumType w:start="1"/>
          <w:cols w:space="425"/>
          <w:titlePg/>
          <w:docGrid w:type="lines" w:linePitch="326"/>
        </w:sectPr>
      </w:pPr>
    </w:p>
    <w:p w14:paraId="0A6DE1D7" w14:textId="743D2686" w:rsidR="00BF68BB" w:rsidRDefault="00BF68BB" w:rsidP="00BF68BB">
      <w:pPr>
        <w:pStyle w:val="MDPI51figurecaption"/>
        <w:ind w:left="0"/>
        <w:rPr>
          <w:b/>
          <w:bCs/>
        </w:rPr>
      </w:pPr>
      <w:r>
        <w:rPr>
          <w:noProof/>
          <w:lang w:val="en-AU" w:eastAsia="en-AU" w:bidi="ar-SA"/>
        </w:rPr>
        <w:lastRenderedPageBreak/>
        <w:drawing>
          <wp:inline distT="0" distB="0" distL="0" distR="0" wp14:anchorId="4A6C7F5D" wp14:editId="3F5F002E">
            <wp:extent cx="5310000" cy="5062100"/>
            <wp:effectExtent l="0" t="0" r="5080" b="571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000" cy="50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Hlk55230398"/>
    </w:p>
    <w:p w14:paraId="347DAF07" w14:textId="77777777" w:rsidR="00BF68BB" w:rsidRDefault="00BF68BB" w:rsidP="00BF68BB">
      <w:pPr>
        <w:pStyle w:val="MDPI51figurecaption"/>
        <w:rPr>
          <w:i/>
          <w:iCs/>
        </w:rPr>
      </w:pPr>
      <w:r w:rsidRPr="00F5610C">
        <w:rPr>
          <w:b/>
          <w:bCs/>
        </w:rPr>
        <w:t>Figure S7.</w:t>
      </w:r>
      <w:r w:rsidRPr="001F4089">
        <w:t xml:space="preserve"> Principal component analysis (PCA) (R2X (cum) = 0.714, Q2 = 0.572) and partial least square-discriminant analysis (PLS-DA) (R2X (cum) = 0.671, R2Y (cum) = 0.757, Q2 = 0.431) of bacterial pellet samples collected from inoculated spinach samples. </w:t>
      </w:r>
      <w:bookmarkEnd w:id="2"/>
      <w:r w:rsidRPr="001F4089">
        <w:rPr>
          <w:i/>
          <w:iCs/>
        </w:rPr>
        <w:t>Note: the eclipse presented in Figure S4A and S4C represents the Hotelling's confidence limit (95%). The colored circles in panel “A” and “C” represent each analyzed samples, while the purple-colored stars in panel “B”  and “D” indicate the average group position for each sample cluster, with the white circles representing the distribution of metabolite features between these groups.</w:t>
      </w:r>
    </w:p>
    <w:p w14:paraId="54B062AE" w14:textId="77777777" w:rsidR="00BF68BB" w:rsidRDefault="00BF68BB" w:rsidP="00BF68BB">
      <w:pPr>
        <w:pStyle w:val="MDPI51figurecaption"/>
        <w:ind w:left="0"/>
      </w:pPr>
      <w:r>
        <w:rPr>
          <w:noProof/>
          <w:lang w:val="en-AU" w:eastAsia="en-AU" w:bidi="ar-SA"/>
        </w:rPr>
        <w:lastRenderedPageBreak/>
        <w:drawing>
          <wp:inline distT="0" distB="0" distL="0" distR="0" wp14:anchorId="3A96C60B" wp14:editId="45386BF6">
            <wp:extent cx="5310000" cy="5068767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000" cy="506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ACE6A" w14:textId="1F02ECF2" w:rsidR="00B4237B" w:rsidRPr="00B4237B" w:rsidRDefault="00BF68BB" w:rsidP="00B4237B">
      <w:pPr>
        <w:pStyle w:val="MDPI51figurecaption"/>
        <w:ind w:left="420"/>
        <w:rPr>
          <w:i/>
          <w:iCs/>
        </w:rPr>
      </w:pPr>
      <w:r w:rsidRPr="001F4089">
        <w:rPr>
          <w:b/>
          <w:bCs/>
        </w:rPr>
        <w:t>Figure S</w:t>
      </w:r>
      <w:r>
        <w:rPr>
          <w:b/>
          <w:bCs/>
        </w:rPr>
        <w:t>8</w:t>
      </w:r>
      <w:r w:rsidRPr="001F4089">
        <w:rPr>
          <w:b/>
          <w:bCs/>
        </w:rPr>
        <w:t>.</w:t>
      </w:r>
      <w:r w:rsidRPr="001F4089">
        <w:t xml:space="preserve"> Principal component analysis (PCA) (R2X (cum) = 0.712, Q2 = 0.464) and partial least square-discriminant analysis (PLS-DA) (R2X (cum) = 0.52, R2Y (cum) = 0.746, Q2 = 0.329) of bacterial supernatant samples collected from inoculated spinach samples. </w:t>
      </w:r>
      <w:r w:rsidRPr="001F4089">
        <w:rPr>
          <w:i/>
          <w:iCs/>
        </w:rPr>
        <w:t>Note: the eclipse presented in Figure S5A and S5C represents the Hotelling's confidence limit (95%). The colored circles in panel “A” and “C” represent each analysed samples, while the purple-colored stars in panel “B”  and “D” indicate the average group position for each sample cluster, with the white circles representing the distribution of metabolite features between these groups.</w:t>
      </w:r>
      <w:r w:rsidR="00B4237B">
        <w:rPr>
          <w:b/>
          <w:bCs/>
        </w:rPr>
        <w:br w:type="page"/>
      </w:r>
    </w:p>
    <w:p w14:paraId="7A1EECE6" w14:textId="777E8348" w:rsidR="00BF68BB" w:rsidRDefault="00BF68BB" w:rsidP="00B4237B">
      <w:pPr>
        <w:pStyle w:val="MDPI51figurecaption"/>
        <w:rPr>
          <w:i/>
          <w:iCs/>
        </w:rPr>
      </w:pPr>
      <w:r>
        <w:rPr>
          <w:noProof/>
          <w:lang w:eastAsia="zh-CN" w:bidi="ar-SA"/>
        </w:rPr>
        <w:lastRenderedPageBreak/>
        <w:drawing>
          <wp:inline distT="0" distB="0" distL="0" distR="0" wp14:anchorId="20929FA6" wp14:editId="340370A2">
            <wp:extent cx="4797425" cy="2315845"/>
            <wp:effectExtent l="0" t="0" r="3175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Figure S9</w:t>
      </w:r>
      <w:r>
        <w:t>. Orthogonal Partial Least Square-Discriminant Analysis (A) scatter plot and (B) loading plot of bacterial pellet samples collected from inoculated spinach samples (n=58). R</w:t>
      </w:r>
      <w:r>
        <w:rPr>
          <w:vertAlign w:val="superscript"/>
        </w:rPr>
        <w:t>2</w:t>
      </w:r>
      <w:r>
        <w:t>X (cum) = 0.763, R</w:t>
      </w:r>
      <w:r>
        <w:rPr>
          <w:vertAlign w:val="superscript"/>
        </w:rPr>
        <w:t>2</w:t>
      </w:r>
      <w:r>
        <w:t>Y (cum) = 0.920, Q</w:t>
      </w:r>
      <w:r>
        <w:rPr>
          <w:vertAlign w:val="superscript"/>
        </w:rPr>
        <w:t>2</w:t>
      </w:r>
      <w:r>
        <w:t xml:space="preserve"> = 0.314. Note, the eclipse presented in Figure 4A represents the Hotelling's confidence limit (95%). </w:t>
      </w:r>
      <w:r>
        <w:rPr>
          <w:b/>
          <w:bCs/>
          <w:i/>
          <w:iCs/>
        </w:rPr>
        <w:t>Note:</w:t>
      </w:r>
      <w:r>
        <w:rPr>
          <w:i/>
          <w:iCs/>
        </w:rPr>
        <w:t xml:space="preserve"> The colored circles in panel “A” represent each analysed samples, while the purple-colored stars in panel “B” indicate the average group position for each sample cluster, with the white circles representing the distribution of metabolite features between these groups.</w:t>
      </w:r>
      <w:r>
        <w:rPr>
          <w:i/>
          <w:iCs/>
        </w:rPr>
        <w:br w:type="page"/>
      </w:r>
    </w:p>
    <w:p w14:paraId="4E091417" w14:textId="77777777" w:rsidR="00BF68BB" w:rsidRDefault="00BF68BB" w:rsidP="00BF68BB">
      <w:pPr>
        <w:pStyle w:val="MDPI51figurecaption"/>
        <w:spacing w:after="0"/>
        <w:ind w:left="426" w:right="480" w:hanging="6"/>
        <w:rPr>
          <w:b/>
          <w:bCs/>
        </w:rPr>
      </w:pPr>
      <w:r>
        <w:rPr>
          <w:noProof/>
          <w:lang w:eastAsia="zh-CN" w:bidi="ar-SA"/>
        </w:rPr>
        <w:lastRenderedPageBreak/>
        <w:drawing>
          <wp:inline distT="0" distB="0" distL="0" distR="0" wp14:anchorId="0304BBB7" wp14:editId="67A20C2F">
            <wp:extent cx="4809490" cy="23514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715AE" w14:textId="2CE8BB03" w:rsidR="00BF68BB" w:rsidRDefault="00BF68BB" w:rsidP="00B4237B">
      <w:pPr>
        <w:pStyle w:val="MDPI51figurecaption"/>
        <w:ind w:left="426" w:right="480" w:hanging="6"/>
        <w:rPr>
          <w:i/>
          <w:iCs/>
        </w:rPr>
      </w:pPr>
      <w:r>
        <w:rPr>
          <w:b/>
          <w:bCs/>
        </w:rPr>
        <w:t>Figure S10</w:t>
      </w:r>
      <w:r>
        <w:t>. Orthogonal Partial Least Square-Discriminant Analysis (A) scatter plot and (B) loading plot of bacterial supernatant samples collected from inoculated spinach samples (n=58). R</w:t>
      </w:r>
      <w:r>
        <w:rPr>
          <w:vertAlign w:val="superscript"/>
        </w:rPr>
        <w:t>2</w:t>
      </w:r>
      <w:r>
        <w:t>X (cum) = 0.635, R</w:t>
      </w:r>
      <w:r>
        <w:rPr>
          <w:vertAlign w:val="superscript"/>
        </w:rPr>
        <w:t>2</w:t>
      </w:r>
      <w:r>
        <w:t>Y (cum) = 0.945, Q</w:t>
      </w:r>
      <w:r>
        <w:rPr>
          <w:vertAlign w:val="superscript"/>
        </w:rPr>
        <w:t>2</w:t>
      </w:r>
      <w:r>
        <w:t xml:space="preserve"> = 0.429. Note, the eclipse presented in Figure 5A represents the Hotelling's confidence limit (95%). </w:t>
      </w:r>
      <w:r>
        <w:rPr>
          <w:b/>
          <w:bCs/>
          <w:i/>
          <w:iCs/>
        </w:rPr>
        <w:t>Note:</w:t>
      </w:r>
      <w:r>
        <w:rPr>
          <w:i/>
          <w:iCs/>
        </w:rPr>
        <w:t xml:space="preserve"> The colored circles in panel “A” represent each analysed samples, while the purple-colored stars in panel “B” indicate the average group position for each sample cluster, with the white circles representing the distribution of metabolite features between these groups.</w:t>
      </w:r>
      <w:r>
        <w:rPr>
          <w:i/>
          <w:iCs/>
        </w:rPr>
        <w:br w:type="page"/>
      </w:r>
    </w:p>
    <w:p w14:paraId="5D47988A" w14:textId="55877238" w:rsidR="00BF68BB" w:rsidRDefault="00BF68BB" w:rsidP="009E1914">
      <w:pPr>
        <w:pStyle w:val="MDPI51figurecaption"/>
      </w:pPr>
      <w:r w:rsidRPr="00F13DF6">
        <w:rPr>
          <w:b/>
          <w:bCs/>
        </w:rPr>
        <w:lastRenderedPageBreak/>
        <w:t>Table</w:t>
      </w:r>
      <w:r>
        <w:rPr>
          <w:b/>
          <w:bCs/>
        </w:rPr>
        <w:t xml:space="preserve"> S</w:t>
      </w:r>
      <w:r w:rsidR="00C3187D">
        <w:rPr>
          <w:b/>
          <w:bCs/>
        </w:rPr>
        <w:t>7</w:t>
      </w:r>
      <w:r w:rsidRPr="00F13DF6">
        <w:rPr>
          <w:b/>
          <w:bCs/>
        </w:rPr>
        <w:t>:</w:t>
      </w:r>
      <w:r>
        <w:t xml:space="preserve"> Cross validation (CV)-ANOVA of the OPLS-DA inoculated spinach pellet model.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59"/>
        <w:gridCol w:w="1096"/>
        <w:gridCol w:w="657"/>
        <w:gridCol w:w="1168"/>
        <w:gridCol w:w="1095"/>
        <w:gridCol w:w="1095"/>
        <w:gridCol w:w="1164"/>
      </w:tblGrid>
      <w:tr w:rsidR="00444E7E" w:rsidRPr="002E3E72" w14:paraId="2B32F2FE" w14:textId="77777777" w:rsidTr="00444E7E">
        <w:tc>
          <w:tcPr>
            <w:tcW w:w="1448" w:type="pct"/>
            <w:hideMark/>
          </w:tcPr>
          <w:p w14:paraId="6C32D288" w14:textId="61360468" w:rsidR="00444E7E" w:rsidRPr="0096292B" w:rsidRDefault="00444E7E" w:rsidP="00444E7E">
            <w:pPr>
              <w:pStyle w:val="MDPI64CoI"/>
              <w:spacing w:before="0"/>
              <w:jc w:val="left"/>
              <w:rPr>
                <w:b/>
                <w:bCs/>
              </w:rPr>
            </w:pPr>
            <w:r w:rsidRPr="0096292B">
              <w:rPr>
                <w:b/>
                <w:bCs/>
              </w:rPr>
              <w:t>OPLS-DA</w:t>
            </w:r>
            <w:r>
              <w:rPr>
                <w:b/>
                <w:bCs/>
              </w:rPr>
              <w:t xml:space="preserve"> </w:t>
            </w:r>
            <w:r w:rsidRPr="0096292B">
              <w:rPr>
                <w:b/>
                <w:bCs/>
              </w:rPr>
              <w:t>(</w:t>
            </w:r>
            <w:r>
              <w:rPr>
                <w:b/>
                <w:bCs/>
              </w:rPr>
              <w:t>Inoculated spinach pellet model</w:t>
            </w:r>
            <w:r w:rsidRPr="0096292B">
              <w:rPr>
                <w:b/>
                <w:bCs/>
              </w:rPr>
              <w:t>)</w:t>
            </w:r>
          </w:p>
        </w:tc>
        <w:tc>
          <w:tcPr>
            <w:tcW w:w="620" w:type="pct"/>
            <w:hideMark/>
          </w:tcPr>
          <w:p w14:paraId="74C3920E" w14:textId="77777777" w:rsidR="00444E7E" w:rsidRPr="0096292B" w:rsidRDefault="00444E7E" w:rsidP="00094DDA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SS</w:t>
            </w:r>
          </w:p>
        </w:tc>
        <w:tc>
          <w:tcPr>
            <w:tcW w:w="372" w:type="pct"/>
            <w:hideMark/>
          </w:tcPr>
          <w:p w14:paraId="0DC71D99" w14:textId="77777777" w:rsidR="00444E7E" w:rsidRPr="0096292B" w:rsidRDefault="00444E7E" w:rsidP="00094DDA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DF</w:t>
            </w:r>
          </w:p>
        </w:tc>
        <w:tc>
          <w:tcPr>
            <w:tcW w:w="661" w:type="pct"/>
            <w:hideMark/>
          </w:tcPr>
          <w:p w14:paraId="2AC72976" w14:textId="77777777" w:rsidR="00444E7E" w:rsidRPr="0096292B" w:rsidRDefault="00444E7E" w:rsidP="00094DDA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MS</w:t>
            </w:r>
          </w:p>
        </w:tc>
        <w:tc>
          <w:tcPr>
            <w:tcW w:w="620" w:type="pct"/>
            <w:hideMark/>
          </w:tcPr>
          <w:p w14:paraId="358E5428" w14:textId="77777777" w:rsidR="00444E7E" w:rsidRPr="0096292B" w:rsidRDefault="00444E7E" w:rsidP="00094DDA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F-test</w:t>
            </w:r>
          </w:p>
        </w:tc>
        <w:tc>
          <w:tcPr>
            <w:tcW w:w="620" w:type="pct"/>
            <w:hideMark/>
          </w:tcPr>
          <w:p w14:paraId="303F5687" w14:textId="77777777" w:rsidR="00444E7E" w:rsidRPr="0096292B" w:rsidRDefault="00444E7E" w:rsidP="00094DDA">
            <w:pPr>
              <w:pStyle w:val="MDPI64CoI"/>
              <w:spacing w:before="0"/>
              <w:rPr>
                <w:b/>
                <w:bCs/>
              </w:rPr>
            </w:pPr>
            <w:r>
              <w:rPr>
                <w:b/>
                <w:bCs/>
              </w:rPr>
              <w:t>P v</w:t>
            </w:r>
            <w:r w:rsidRPr="0096292B">
              <w:rPr>
                <w:b/>
                <w:bCs/>
              </w:rPr>
              <w:t>alue</w:t>
            </w:r>
          </w:p>
        </w:tc>
        <w:tc>
          <w:tcPr>
            <w:tcW w:w="659" w:type="pct"/>
            <w:hideMark/>
          </w:tcPr>
          <w:p w14:paraId="08E74446" w14:textId="77777777" w:rsidR="00444E7E" w:rsidRPr="0096292B" w:rsidRDefault="00444E7E" w:rsidP="00094DDA">
            <w:pPr>
              <w:pStyle w:val="MDPI64CoI"/>
              <w:spacing w:before="0"/>
              <w:rPr>
                <w:b/>
                <w:bCs/>
              </w:rPr>
            </w:pPr>
            <w:r>
              <w:rPr>
                <w:b/>
                <w:bCs/>
              </w:rPr>
              <w:t>SD</w:t>
            </w:r>
          </w:p>
        </w:tc>
      </w:tr>
      <w:tr w:rsidR="00444E7E" w:rsidRPr="002E3E72" w14:paraId="1B113C53" w14:textId="77777777" w:rsidTr="00444E7E">
        <w:tc>
          <w:tcPr>
            <w:tcW w:w="1448" w:type="pct"/>
            <w:hideMark/>
          </w:tcPr>
          <w:p w14:paraId="5CA0D1A3" w14:textId="77777777" w:rsidR="00444E7E" w:rsidRPr="0096292B" w:rsidRDefault="00444E7E" w:rsidP="00444E7E">
            <w:pPr>
              <w:pStyle w:val="MDPI64CoI"/>
              <w:spacing w:before="0"/>
              <w:jc w:val="left"/>
              <w:rPr>
                <w:b/>
                <w:bCs/>
              </w:rPr>
            </w:pPr>
            <w:r w:rsidRPr="0096292B">
              <w:rPr>
                <w:b/>
                <w:bCs/>
              </w:rPr>
              <w:t>Total corr.</w:t>
            </w:r>
          </w:p>
        </w:tc>
        <w:tc>
          <w:tcPr>
            <w:tcW w:w="620" w:type="pct"/>
            <w:vAlign w:val="center"/>
            <w:hideMark/>
          </w:tcPr>
          <w:p w14:paraId="2097527A" w14:textId="0EE20B2A" w:rsidR="00444E7E" w:rsidRPr="002E3E72" w:rsidRDefault="00444E7E" w:rsidP="00444E7E">
            <w:pPr>
              <w:pStyle w:val="MDPI64CoI"/>
              <w:spacing w:before="0"/>
            </w:pPr>
            <w:r>
              <w:t>171</w:t>
            </w:r>
          </w:p>
        </w:tc>
        <w:tc>
          <w:tcPr>
            <w:tcW w:w="372" w:type="pct"/>
            <w:vAlign w:val="center"/>
            <w:hideMark/>
          </w:tcPr>
          <w:p w14:paraId="6843DA40" w14:textId="0BAD0C55" w:rsidR="00444E7E" w:rsidRPr="002E3E72" w:rsidRDefault="00444E7E" w:rsidP="00444E7E">
            <w:pPr>
              <w:pStyle w:val="MDPI64CoI"/>
              <w:spacing w:before="0"/>
            </w:pPr>
            <w:r>
              <w:t>171</w:t>
            </w:r>
          </w:p>
        </w:tc>
        <w:tc>
          <w:tcPr>
            <w:tcW w:w="661" w:type="pct"/>
            <w:vAlign w:val="center"/>
            <w:hideMark/>
          </w:tcPr>
          <w:p w14:paraId="0E18B17B" w14:textId="19E39A0B" w:rsidR="00444E7E" w:rsidRPr="002E3E72" w:rsidRDefault="00444E7E" w:rsidP="00444E7E">
            <w:pPr>
              <w:pStyle w:val="MDPI64CoI"/>
              <w:spacing w:before="0"/>
            </w:pPr>
            <w:r>
              <w:t>1</w:t>
            </w:r>
          </w:p>
        </w:tc>
        <w:tc>
          <w:tcPr>
            <w:tcW w:w="620" w:type="pct"/>
            <w:vAlign w:val="center"/>
            <w:hideMark/>
          </w:tcPr>
          <w:p w14:paraId="645D6232" w14:textId="5718C2C7" w:rsidR="00444E7E" w:rsidRPr="002E3E72" w:rsidRDefault="00444E7E" w:rsidP="00444E7E">
            <w:pPr>
              <w:pStyle w:val="MDPI64CoI"/>
              <w:spacing w:before="0"/>
            </w:pPr>
            <w:r>
              <w:t> </w:t>
            </w:r>
          </w:p>
        </w:tc>
        <w:tc>
          <w:tcPr>
            <w:tcW w:w="620" w:type="pct"/>
            <w:vAlign w:val="center"/>
            <w:hideMark/>
          </w:tcPr>
          <w:p w14:paraId="6D8CFFF0" w14:textId="382927FD" w:rsidR="00444E7E" w:rsidRPr="002E3E72" w:rsidRDefault="00444E7E" w:rsidP="00444E7E">
            <w:pPr>
              <w:pStyle w:val="MDPI64CoI"/>
              <w:spacing w:before="0"/>
            </w:pPr>
            <w:r>
              <w:t> </w:t>
            </w:r>
          </w:p>
        </w:tc>
        <w:tc>
          <w:tcPr>
            <w:tcW w:w="659" w:type="pct"/>
            <w:vAlign w:val="center"/>
            <w:hideMark/>
          </w:tcPr>
          <w:p w14:paraId="554389FB" w14:textId="16C42327" w:rsidR="00444E7E" w:rsidRPr="002E3E72" w:rsidRDefault="00444E7E" w:rsidP="00444E7E">
            <w:pPr>
              <w:pStyle w:val="MDPI64CoI"/>
              <w:spacing w:before="0"/>
            </w:pPr>
            <w:r>
              <w:t>1</w:t>
            </w:r>
          </w:p>
        </w:tc>
      </w:tr>
      <w:tr w:rsidR="00444E7E" w:rsidRPr="002E3E72" w14:paraId="471A2589" w14:textId="77777777" w:rsidTr="00444E7E">
        <w:tc>
          <w:tcPr>
            <w:tcW w:w="1448" w:type="pct"/>
            <w:hideMark/>
          </w:tcPr>
          <w:p w14:paraId="7F440355" w14:textId="77777777" w:rsidR="00444E7E" w:rsidRPr="0096292B" w:rsidRDefault="00444E7E" w:rsidP="00444E7E">
            <w:pPr>
              <w:pStyle w:val="MDPI64CoI"/>
              <w:spacing w:before="0"/>
              <w:jc w:val="left"/>
              <w:rPr>
                <w:b/>
                <w:bCs/>
              </w:rPr>
            </w:pPr>
            <w:r w:rsidRPr="0096292B">
              <w:rPr>
                <w:b/>
                <w:bCs/>
              </w:rPr>
              <w:t>Regression</w:t>
            </w:r>
          </w:p>
        </w:tc>
        <w:tc>
          <w:tcPr>
            <w:tcW w:w="620" w:type="pct"/>
            <w:vAlign w:val="center"/>
            <w:hideMark/>
          </w:tcPr>
          <w:p w14:paraId="6F40C325" w14:textId="7C8E4348" w:rsidR="00444E7E" w:rsidRPr="002E3E72" w:rsidRDefault="00444E7E" w:rsidP="00444E7E">
            <w:pPr>
              <w:pStyle w:val="MDPI64CoI"/>
              <w:spacing w:before="0"/>
            </w:pPr>
            <w:r>
              <w:t>79.5159</w:t>
            </w:r>
          </w:p>
        </w:tc>
        <w:tc>
          <w:tcPr>
            <w:tcW w:w="372" w:type="pct"/>
            <w:vAlign w:val="center"/>
            <w:hideMark/>
          </w:tcPr>
          <w:p w14:paraId="228B589B" w14:textId="4B35148C" w:rsidR="00444E7E" w:rsidRPr="002E3E72" w:rsidRDefault="00444E7E" w:rsidP="00444E7E">
            <w:pPr>
              <w:pStyle w:val="MDPI64CoI"/>
              <w:spacing w:before="0"/>
            </w:pPr>
            <w:r>
              <w:t>54</w:t>
            </w:r>
          </w:p>
        </w:tc>
        <w:tc>
          <w:tcPr>
            <w:tcW w:w="661" w:type="pct"/>
            <w:vAlign w:val="center"/>
            <w:hideMark/>
          </w:tcPr>
          <w:p w14:paraId="56D2F704" w14:textId="254BD1D6" w:rsidR="00444E7E" w:rsidRPr="002E3E72" w:rsidRDefault="00444E7E" w:rsidP="00444E7E">
            <w:pPr>
              <w:pStyle w:val="MDPI64CoI"/>
              <w:spacing w:before="0"/>
            </w:pPr>
            <w:r>
              <w:t>1.47252</w:t>
            </w:r>
          </w:p>
        </w:tc>
        <w:tc>
          <w:tcPr>
            <w:tcW w:w="620" w:type="pct"/>
            <w:vAlign w:val="center"/>
            <w:hideMark/>
          </w:tcPr>
          <w:p w14:paraId="765B43F2" w14:textId="55F6E021" w:rsidR="00444E7E" w:rsidRPr="002E3E72" w:rsidRDefault="00444E7E" w:rsidP="00444E7E">
            <w:pPr>
              <w:pStyle w:val="MDPI64CoI"/>
              <w:spacing w:before="0"/>
            </w:pPr>
            <w:r>
              <w:t>1.88322</w:t>
            </w:r>
          </w:p>
        </w:tc>
        <w:tc>
          <w:tcPr>
            <w:tcW w:w="620" w:type="pct"/>
            <w:vAlign w:val="center"/>
            <w:hideMark/>
          </w:tcPr>
          <w:p w14:paraId="264A7F8B" w14:textId="76883ADC" w:rsidR="00444E7E" w:rsidRPr="002E3E72" w:rsidRDefault="00444E7E" w:rsidP="00444E7E">
            <w:pPr>
              <w:pStyle w:val="MDPI64CoI"/>
              <w:spacing w:before="0"/>
            </w:pPr>
            <w:r>
              <w:t>0.00234138</w:t>
            </w:r>
          </w:p>
        </w:tc>
        <w:tc>
          <w:tcPr>
            <w:tcW w:w="659" w:type="pct"/>
            <w:vAlign w:val="center"/>
            <w:hideMark/>
          </w:tcPr>
          <w:p w14:paraId="130BCF3D" w14:textId="3345EE73" w:rsidR="00444E7E" w:rsidRPr="002E3E72" w:rsidRDefault="00444E7E" w:rsidP="00444E7E">
            <w:pPr>
              <w:pStyle w:val="MDPI64CoI"/>
              <w:spacing w:before="0"/>
            </w:pPr>
            <w:r>
              <w:t>1.21347</w:t>
            </w:r>
          </w:p>
        </w:tc>
      </w:tr>
      <w:tr w:rsidR="00444E7E" w:rsidRPr="002E3E72" w14:paraId="38563E5B" w14:textId="77777777" w:rsidTr="00444E7E">
        <w:tc>
          <w:tcPr>
            <w:tcW w:w="1448" w:type="pct"/>
            <w:hideMark/>
          </w:tcPr>
          <w:p w14:paraId="511ED275" w14:textId="77777777" w:rsidR="00444E7E" w:rsidRPr="0096292B" w:rsidRDefault="00444E7E" w:rsidP="00444E7E">
            <w:pPr>
              <w:pStyle w:val="MDPI64CoI"/>
              <w:spacing w:before="0"/>
              <w:jc w:val="left"/>
              <w:rPr>
                <w:b/>
                <w:bCs/>
              </w:rPr>
            </w:pPr>
            <w:r w:rsidRPr="0096292B">
              <w:rPr>
                <w:b/>
                <w:bCs/>
              </w:rPr>
              <w:t>Residual</w:t>
            </w:r>
          </w:p>
        </w:tc>
        <w:tc>
          <w:tcPr>
            <w:tcW w:w="620" w:type="pct"/>
            <w:vAlign w:val="center"/>
            <w:hideMark/>
          </w:tcPr>
          <w:p w14:paraId="267CBC9B" w14:textId="5C9DCE4F" w:rsidR="00444E7E" w:rsidRPr="002E3E72" w:rsidRDefault="00444E7E" w:rsidP="00444E7E">
            <w:pPr>
              <w:pStyle w:val="MDPI64CoI"/>
              <w:spacing w:before="0"/>
            </w:pPr>
            <w:r>
              <w:t>91.4841</w:t>
            </w:r>
          </w:p>
        </w:tc>
        <w:tc>
          <w:tcPr>
            <w:tcW w:w="372" w:type="pct"/>
            <w:vAlign w:val="center"/>
            <w:hideMark/>
          </w:tcPr>
          <w:p w14:paraId="1A5C4194" w14:textId="08898A0F" w:rsidR="00444E7E" w:rsidRPr="002E3E72" w:rsidRDefault="00444E7E" w:rsidP="00444E7E">
            <w:pPr>
              <w:pStyle w:val="MDPI64CoI"/>
              <w:spacing w:before="0"/>
            </w:pPr>
            <w:r>
              <w:t>117</w:t>
            </w:r>
          </w:p>
        </w:tc>
        <w:tc>
          <w:tcPr>
            <w:tcW w:w="661" w:type="pct"/>
            <w:vAlign w:val="center"/>
            <w:hideMark/>
          </w:tcPr>
          <w:p w14:paraId="604C983D" w14:textId="5BAEC22D" w:rsidR="00444E7E" w:rsidRPr="002E3E72" w:rsidRDefault="00444E7E" w:rsidP="00444E7E">
            <w:pPr>
              <w:pStyle w:val="MDPI64CoI"/>
              <w:spacing w:before="0"/>
            </w:pPr>
            <w:r>
              <w:t>0.781916</w:t>
            </w:r>
          </w:p>
        </w:tc>
        <w:tc>
          <w:tcPr>
            <w:tcW w:w="620" w:type="pct"/>
            <w:vAlign w:val="center"/>
            <w:hideMark/>
          </w:tcPr>
          <w:p w14:paraId="75795551" w14:textId="19076F0D" w:rsidR="00444E7E" w:rsidRPr="002E3E72" w:rsidRDefault="00444E7E" w:rsidP="00444E7E">
            <w:pPr>
              <w:pStyle w:val="MDPI64CoI"/>
              <w:spacing w:before="0"/>
            </w:pPr>
            <w:r>
              <w:t> </w:t>
            </w:r>
          </w:p>
        </w:tc>
        <w:tc>
          <w:tcPr>
            <w:tcW w:w="620" w:type="pct"/>
            <w:vAlign w:val="center"/>
            <w:hideMark/>
          </w:tcPr>
          <w:p w14:paraId="4ACAF99D" w14:textId="14466380" w:rsidR="00444E7E" w:rsidRPr="002E3E72" w:rsidRDefault="00444E7E" w:rsidP="00444E7E">
            <w:pPr>
              <w:pStyle w:val="MDPI64CoI"/>
              <w:spacing w:before="0"/>
            </w:pPr>
            <w:r>
              <w:t> </w:t>
            </w:r>
          </w:p>
        </w:tc>
        <w:tc>
          <w:tcPr>
            <w:tcW w:w="659" w:type="pct"/>
            <w:vAlign w:val="center"/>
            <w:hideMark/>
          </w:tcPr>
          <w:p w14:paraId="67D6D92B" w14:textId="70961FD8" w:rsidR="00444E7E" w:rsidRPr="002E3E72" w:rsidRDefault="00444E7E" w:rsidP="00444E7E">
            <w:pPr>
              <w:pStyle w:val="MDPI64CoI"/>
              <w:spacing w:before="0"/>
            </w:pPr>
            <w:r>
              <w:t>0.88426</w:t>
            </w:r>
          </w:p>
        </w:tc>
      </w:tr>
    </w:tbl>
    <w:p w14:paraId="5FA30CF0" w14:textId="77777777" w:rsidR="00444E7E" w:rsidRDefault="00444E7E" w:rsidP="00444E7E">
      <w:pPr>
        <w:rPr>
          <w:rFonts w:ascii="Palatino Linotype" w:eastAsia="Times New Roman" w:hAnsi="Palatino Linotype" w:cs="Times New Roman"/>
          <w:i/>
          <w:iCs/>
          <w:color w:val="000000"/>
          <w:sz w:val="18"/>
          <w:szCs w:val="20"/>
          <w:lang w:val="en-US" w:eastAsia="de-DE" w:bidi="en-US"/>
        </w:rPr>
      </w:pPr>
      <w:r>
        <w:rPr>
          <w:rFonts w:ascii="Palatino Linotype" w:eastAsia="Times New Roman" w:hAnsi="Palatino Linotype" w:cs="Times New Roman"/>
          <w:i/>
          <w:iCs/>
          <w:color w:val="000000"/>
          <w:sz w:val="18"/>
          <w:szCs w:val="20"/>
          <w:lang w:val="en-US" w:eastAsia="de-DE" w:bidi="en-US"/>
        </w:rPr>
        <w:t>In this table, SS: sum-of-squares, DF: degrees of freedom, MS: mean squares, SD: standard deviation</w:t>
      </w:r>
    </w:p>
    <w:p w14:paraId="5CF47A61" w14:textId="77777777" w:rsidR="00BF68BB" w:rsidRDefault="00BF68BB" w:rsidP="00BF68BB">
      <w:pPr>
        <w:rPr>
          <w:rFonts w:ascii="Palatino Linotype" w:eastAsia="Times New Roman" w:hAnsi="Palatino Linotype" w:cs="Times New Roman"/>
          <w:i/>
          <w:iCs/>
          <w:color w:val="000000"/>
          <w:sz w:val="18"/>
          <w:szCs w:val="20"/>
          <w:lang w:val="en-US" w:eastAsia="de-DE" w:bidi="en-US"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BA4376" wp14:editId="5ABAF549">
                <wp:simplePos x="0" y="0"/>
                <wp:positionH relativeFrom="column">
                  <wp:posOffset>912337</wp:posOffset>
                </wp:positionH>
                <wp:positionV relativeFrom="paragraph">
                  <wp:posOffset>123983</wp:posOffset>
                </wp:positionV>
                <wp:extent cx="1946910" cy="2132647"/>
                <wp:effectExtent l="2540" t="0" r="0" b="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46910" cy="2132647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2D8A9DA7" id="Oval 16" o:spid="_x0000_s1026" style="position:absolute;margin-left:71.85pt;margin-top:9.75pt;width:153.3pt;height:167.9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" fillcolor="#4472c4" stroked="f" strokeweight="1pt">
                <v:fill opacity="13107f"/>
                <v:stroke joinstyle="miter"/>
              </v:oval>
            </w:pict>
          </mc:Fallback>
        </mc:AlternateContent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60CF2E" wp14:editId="09F8F380">
                <wp:simplePos x="0" y="0"/>
                <wp:positionH relativeFrom="column">
                  <wp:posOffset>1064081</wp:posOffset>
                </wp:positionH>
                <wp:positionV relativeFrom="paragraph">
                  <wp:posOffset>128395</wp:posOffset>
                </wp:positionV>
                <wp:extent cx="1845472" cy="1753008"/>
                <wp:effectExtent l="0" t="19050" r="254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5117">
                          <a:off x="0" y="0"/>
                          <a:ext cx="1845472" cy="1753008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2D8FAB98" id="Oval 14" o:spid="_x0000_s1026" style="position:absolute;margin-left:83.8pt;margin-top:10.1pt;width:145.3pt;height:138.05pt;rotation:151291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" fillcolor="#70ad47 [3209]" stroked="f" strokeweight="1pt">
                <v:fill opacity="13107f"/>
                <v:stroke joinstyle="miter"/>
              </v:oval>
            </w:pict>
          </mc:Fallback>
        </mc:AlternateContent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A23C89" wp14:editId="20F90EBE">
                <wp:simplePos x="0" y="0"/>
                <wp:positionH relativeFrom="column">
                  <wp:posOffset>2341430</wp:posOffset>
                </wp:positionH>
                <wp:positionV relativeFrom="paragraph">
                  <wp:posOffset>1064075</wp:posOffset>
                </wp:positionV>
                <wp:extent cx="1854187" cy="1918603"/>
                <wp:effectExtent l="19050" t="0" r="13335" b="571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1045">
                          <a:off x="0" y="0"/>
                          <a:ext cx="1854187" cy="1918603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1769E2D2" id="Oval 15" o:spid="_x0000_s1026" style="position:absolute;margin-left:184.35pt;margin-top:83.8pt;width:146pt;height:151.05pt;rotation:885877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" fillcolor="#c00000" stroked="f" strokeweight="1pt">
                <v:fill opacity="13107f"/>
                <v:stroke joinstyle="miter"/>
              </v:oval>
            </w:pict>
          </mc:Fallback>
        </mc:AlternateContent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B740A1" wp14:editId="4A371D68">
                <wp:simplePos x="0" y="0"/>
                <wp:positionH relativeFrom="column">
                  <wp:posOffset>698646</wp:posOffset>
                </wp:positionH>
                <wp:positionV relativeFrom="paragraph">
                  <wp:posOffset>509117</wp:posOffset>
                </wp:positionV>
                <wp:extent cx="1246222" cy="3244745"/>
                <wp:effectExtent l="190500" t="0" r="182880" b="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6327">
                          <a:off x="0" y="0"/>
                          <a:ext cx="1246222" cy="324474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7972976F" id="Oval 17" o:spid="_x0000_s1026" style="position:absolute;margin-left:55pt;margin-top:40.1pt;width:98.15pt;height:255.5pt;rotation:128486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" fillcolor="red" stroked="f" strokeweight="1pt">
                <v:fill opacity="13107f"/>
                <v:stroke joinstyle="miter"/>
              </v:oval>
            </w:pict>
          </mc:Fallback>
        </mc:AlternateContent>
      </w:r>
      <w:r>
        <w:rPr>
          <w:rFonts w:ascii="Palatino Linotype" w:eastAsia="Times New Roman" w:hAnsi="Palatino Linotype" w:cs="Times New Roman"/>
          <w:i/>
          <w:iCs/>
          <w:noProof/>
          <w:color w:val="000000"/>
          <w:sz w:val="18"/>
          <w:szCs w:val="20"/>
          <w:lang w:val="en-US" w:eastAsia="de-DE" w:bidi="en-US"/>
        </w:rPr>
        <w:drawing>
          <wp:inline distT="0" distB="0" distL="0" distR="0" wp14:anchorId="3F6FEC1C" wp14:editId="43C1B308">
            <wp:extent cx="4320000" cy="4320000"/>
            <wp:effectExtent l="0" t="0" r="444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8D9B6" w14:textId="285079FA" w:rsidR="00BF68BB" w:rsidRDefault="00BF68BB" w:rsidP="00B4237B">
      <w:pPr>
        <w:pStyle w:val="MDPI51figurecaption"/>
        <w:rPr>
          <w:b/>
          <w:bCs/>
          <w:snapToGrid w:val="0"/>
        </w:rPr>
      </w:pPr>
      <w:r w:rsidRPr="00F13DF6">
        <w:rPr>
          <w:b/>
          <w:bCs/>
        </w:rPr>
        <w:t xml:space="preserve">Figure </w:t>
      </w:r>
      <w:r>
        <w:rPr>
          <w:b/>
          <w:bCs/>
        </w:rPr>
        <w:t>S11</w:t>
      </w:r>
      <w:r w:rsidRPr="00F13DF6">
        <w:rPr>
          <w:b/>
          <w:bCs/>
        </w:rPr>
        <w:t>:</w:t>
      </w:r>
      <w:r>
        <w:t xml:space="preserve"> Cross Validation (CV) Scores plots of the OPLS-DA bacterial supernatant model. </w:t>
      </w:r>
      <w:r w:rsidRPr="00F13DF6">
        <w:t xml:space="preserve"> </w:t>
      </w:r>
      <w:r>
        <w:t xml:space="preserve">Note, the scatter plot of the cross-validated </w:t>
      </w:r>
      <w:r w:rsidRPr="00F13DF6">
        <w:t>score</w:t>
      </w:r>
      <w:r>
        <w:t xml:space="preserve"> vectors is analogous to the scatter plot of regular </w:t>
      </w:r>
      <w:r w:rsidRPr="00F13DF6">
        <w:t>score</w:t>
      </w:r>
      <w:r>
        <w:t xml:space="preserve"> vectors (Figure 1) but illustrates the sample stability of each point in relation to the other groups.</w:t>
      </w:r>
      <w:r>
        <w:rPr>
          <w:b/>
          <w:bCs/>
        </w:rPr>
        <w:br w:type="page"/>
      </w:r>
    </w:p>
    <w:p w14:paraId="5254EBF7" w14:textId="5D446069" w:rsidR="00BF68BB" w:rsidRDefault="00BF68BB" w:rsidP="009E1914">
      <w:pPr>
        <w:pStyle w:val="MDPI51figurecaption"/>
      </w:pPr>
      <w:r w:rsidRPr="00F13DF6">
        <w:rPr>
          <w:b/>
          <w:bCs/>
        </w:rPr>
        <w:lastRenderedPageBreak/>
        <w:t xml:space="preserve">Table </w:t>
      </w:r>
      <w:r>
        <w:rPr>
          <w:b/>
          <w:bCs/>
        </w:rPr>
        <w:t>S</w:t>
      </w:r>
      <w:r w:rsidR="008F6C0C">
        <w:rPr>
          <w:b/>
          <w:bCs/>
        </w:rPr>
        <w:t>8</w:t>
      </w:r>
      <w:r w:rsidRPr="00F13DF6">
        <w:rPr>
          <w:b/>
          <w:bCs/>
        </w:rPr>
        <w:t>:</w:t>
      </w:r>
      <w:r>
        <w:t xml:space="preserve"> Cross validation (CV)-ANOVA of the OPLS-DA inoculated spinach supernatant model.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59"/>
        <w:gridCol w:w="1096"/>
        <w:gridCol w:w="657"/>
        <w:gridCol w:w="1168"/>
        <w:gridCol w:w="1095"/>
        <w:gridCol w:w="1095"/>
        <w:gridCol w:w="1164"/>
      </w:tblGrid>
      <w:tr w:rsidR="00444E7E" w:rsidRPr="002E3E72" w14:paraId="1F617A2E" w14:textId="77777777" w:rsidTr="00094DDA">
        <w:tc>
          <w:tcPr>
            <w:tcW w:w="1448" w:type="pct"/>
            <w:hideMark/>
          </w:tcPr>
          <w:p w14:paraId="68340B91" w14:textId="38A4800A" w:rsidR="00444E7E" w:rsidRPr="0096292B" w:rsidRDefault="00444E7E" w:rsidP="00094DDA">
            <w:pPr>
              <w:pStyle w:val="MDPI64CoI"/>
              <w:spacing w:before="0"/>
              <w:jc w:val="left"/>
              <w:rPr>
                <w:b/>
                <w:bCs/>
              </w:rPr>
            </w:pPr>
            <w:r w:rsidRPr="0096292B">
              <w:rPr>
                <w:b/>
                <w:bCs/>
              </w:rPr>
              <w:t>OPLS-DA</w:t>
            </w:r>
            <w:r>
              <w:rPr>
                <w:b/>
                <w:bCs/>
              </w:rPr>
              <w:t xml:space="preserve"> </w:t>
            </w:r>
            <w:r w:rsidRPr="0096292B">
              <w:rPr>
                <w:b/>
                <w:bCs/>
              </w:rPr>
              <w:t>(</w:t>
            </w:r>
            <w:r>
              <w:rPr>
                <w:b/>
                <w:bCs/>
              </w:rPr>
              <w:t>Inoculated spinach supernatant model</w:t>
            </w:r>
            <w:r w:rsidRPr="0096292B">
              <w:rPr>
                <w:b/>
                <w:bCs/>
              </w:rPr>
              <w:t>)</w:t>
            </w:r>
          </w:p>
        </w:tc>
        <w:tc>
          <w:tcPr>
            <w:tcW w:w="620" w:type="pct"/>
            <w:hideMark/>
          </w:tcPr>
          <w:p w14:paraId="2FAC9863" w14:textId="77777777" w:rsidR="00444E7E" w:rsidRPr="0096292B" w:rsidRDefault="00444E7E" w:rsidP="00094DDA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SS</w:t>
            </w:r>
          </w:p>
        </w:tc>
        <w:tc>
          <w:tcPr>
            <w:tcW w:w="372" w:type="pct"/>
            <w:hideMark/>
          </w:tcPr>
          <w:p w14:paraId="0B5ED839" w14:textId="77777777" w:rsidR="00444E7E" w:rsidRPr="0096292B" w:rsidRDefault="00444E7E" w:rsidP="00094DDA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DF</w:t>
            </w:r>
          </w:p>
        </w:tc>
        <w:tc>
          <w:tcPr>
            <w:tcW w:w="661" w:type="pct"/>
            <w:hideMark/>
          </w:tcPr>
          <w:p w14:paraId="5099B668" w14:textId="77777777" w:rsidR="00444E7E" w:rsidRPr="0096292B" w:rsidRDefault="00444E7E" w:rsidP="00094DDA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MS</w:t>
            </w:r>
          </w:p>
        </w:tc>
        <w:tc>
          <w:tcPr>
            <w:tcW w:w="620" w:type="pct"/>
            <w:hideMark/>
          </w:tcPr>
          <w:p w14:paraId="33F79A5C" w14:textId="77777777" w:rsidR="00444E7E" w:rsidRPr="0096292B" w:rsidRDefault="00444E7E" w:rsidP="00094DDA">
            <w:pPr>
              <w:pStyle w:val="MDPI64CoI"/>
              <w:spacing w:before="0"/>
              <w:rPr>
                <w:b/>
                <w:bCs/>
              </w:rPr>
            </w:pPr>
            <w:r w:rsidRPr="0096292B">
              <w:rPr>
                <w:b/>
                <w:bCs/>
              </w:rPr>
              <w:t>F-test</w:t>
            </w:r>
          </w:p>
        </w:tc>
        <w:tc>
          <w:tcPr>
            <w:tcW w:w="620" w:type="pct"/>
            <w:hideMark/>
          </w:tcPr>
          <w:p w14:paraId="3CE98873" w14:textId="77777777" w:rsidR="00444E7E" w:rsidRPr="0096292B" w:rsidRDefault="00444E7E" w:rsidP="00094DDA">
            <w:pPr>
              <w:pStyle w:val="MDPI64CoI"/>
              <w:spacing w:before="0"/>
              <w:rPr>
                <w:b/>
                <w:bCs/>
              </w:rPr>
            </w:pPr>
            <w:r>
              <w:rPr>
                <w:b/>
                <w:bCs/>
              </w:rPr>
              <w:t>P v</w:t>
            </w:r>
            <w:r w:rsidRPr="0096292B">
              <w:rPr>
                <w:b/>
                <w:bCs/>
              </w:rPr>
              <w:t>alue</w:t>
            </w:r>
          </w:p>
        </w:tc>
        <w:tc>
          <w:tcPr>
            <w:tcW w:w="659" w:type="pct"/>
            <w:hideMark/>
          </w:tcPr>
          <w:p w14:paraId="66247320" w14:textId="77777777" w:rsidR="00444E7E" w:rsidRPr="0096292B" w:rsidRDefault="00444E7E" w:rsidP="00094DDA">
            <w:pPr>
              <w:pStyle w:val="MDPI64CoI"/>
              <w:spacing w:before="0"/>
              <w:rPr>
                <w:b/>
                <w:bCs/>
              </w:rPr>
            </w:pPr>
            <w:r>
              <w:rPr>
                <w:b/>
                <w:bCs/>
              </w:rPr>
              <w:t>SD</w:t>
            </w:r>
          </w:p>
        </w:tc>
      </w:tr>
      <w:tr w:rsidR="00444E7E" w:rsidRPr="002E3E72" w14:paraId="6D3C7FA2" w14:textId="77777777" w:rsidTr="00094DDA">
        <w:tc>
          <w:tcPr>
            <w:tcW w:w="1448" w:type="pct"/>
            <w:hideMark/>
          </w:tcPr>
          <w:p w14:paraId="7998EB3C" w14:textId="77777777" w:rsidR="00444E7E" w:rsidRPr="0096292B" w:rsidRDefault="00444E7E" w:rsidP="00444E7E">
            <w:pPr>
              <w:pStyle w:val="MDPI64CoI"/>
              <w:spacing w:before="0"/>
              <w:jc w:val="left"/>
              <w:rPr>
                <w:b/>
                <w:bCs/>
              </w:rPr>
            </w:pPr>
            <w:r w:rsidRPr="0096292B">
              <w:rPr>
                <w:b/>
                <w:bCs/>
              </w:rPr>
              <w:t>Total corr.</w:t>
            </w:r>
          </w:p>
        </w:tc>
        <w:tc>
          <w:tcPr>
            <w:tcW w:w="620" w:type="pct"/>
            <w:vAlign w:val="center"/>
            <w:hideMark/>
          </w:tcPr>
          <w:p w14:paraId="7A85434C" w14:textId="7BD93115" w:rsidR="00444E7E" w:rsidRPr="002E3E72" w:rsidRDefault="00444E7E" w:rsidP="00444E7E">
            <w:pPr>
              <w:pStyle w:val="MDPI64CoI"/>
              <w:spacing w:before="0"/>
            </w:pPr>
            <w:r w:rsidRPr="00C3187D">
              <w:t>165</w:t>
            </w:r>
          </w:p>
        </w:tc>
        <w:tc>
          <w:tcPr>
            <w:tcW w:w="372" w:type="pct"/>
            <w:vAlign w:val="center"/>
            <w:hideMark/>
          </w:tcPr>
          <w:p w14:paraId="6573A707" w14:textId="79933A43" w:rsidR="00444E7E" w:rsidRPr="002E3E72" w:rsidRDefault="00444E7E" w:rsidP="00444E7E">
            <w:pPr>
              <w:pStyle w:val="MDPI64CoI"/>
              <w:spacing w:before="0"/>
            </w:pPr>
            <w:r w:rsidRPr="00C3187D">
              <w:t>165</w:t>
            </w:r>
          </w:p>
        </w:tc>
        <w:tc>
          <w:tcPr>
            <w:tcW w:w="661" w:type="pct"/>
            <w:vAlign w:val="center"/>
            <w:hideMark/>
          </w:tcPr>
          <w:p w14:paraId="20DBB174" w14:textId="4ACB6DCB" w:rsidR="00444E7E" w:rsidRPr="002E3E72" w:rsidRDefault="00444E7E" w:rsidP="00444E7E">
            <w:pPr>
              <w:pStyle w:val="MDPI64CoI"/>
              <w:spacing w:before="0"/>
            </w:pPr>
            <w:r w:rsidRPr="00C3187D">
              <w:t>1</w:t>
            </w:r>
          </w:p>
        </w:tc>
        <w:tc>
          <w:tcPr>
            <w:tcW w:w="620" w:type="pct"/>
            <w:vAlign w:val="center"/>
            <w:hideMark/>
          </w:tcPr>
          <w:p w14:paraId="273376EC" w14:textId="1FF22D32" w:rsidR="00444E7E" w:rsidRPr="002E3E72" w:rsidRDefault="00444E7E" w:rsidP="00444E7E">
            <w:pPr>
              <w:pStyle w:val="MDPI64CoI"/>
              <w:spacing w:before="0"/>
            </w:pPr>
            <w:r w:rsidRPr="00C3187D">
              <w:t> </w:t>
            </w:r>
          </w:p>
        </w:tc>
        <w:tc>
          <w:tcPr>
            <w:tcW w:w="620" w:type="pct"/>
            <w:vAlign w:val="center"/>
            <w:hideMark/>
          </w:tcPr>
          <w:p w14:paraId="7C661605" w14:textId="66A92A05" w:rsidR="00444E7E" w:rsidRPr="002E3E72" w:rsidRDefault="00444E7E" w:rsidP="00444E7E">
            <w:pPr>
              <w:pStyle w:val="MDPI64CoI"/>
              <w:spacing w:before="0"/>
            </w:pPr>
            <w:r w:rsidRPr="00C3187D">
              <w:t> </w:t>
            </w:r>
          </w:p>
        </w:tc>
        <w:tc>
          <w:tcPr>
            <w:tcW w:w="659" w:type="pct"/>
            <w:vAlign w:val="center"/>
            <w:hideMark/>
          </w:tcPr>
          <w:p w14:paraId="7367B94C" w14:textId="4CB6DEA1" w:rsidR="00444E7E" w:rsidRPr="002E3E72" w:rsidRDefault="00444E7E" w:rsidP="00444E7E">
            <w:pPr>
              <w:pStyle w:val="MDPI64CoI"/>
              <w:spacing w:before="0"/>
            </w:pPr>
            <w:r w:rsidRPr="00C3187D">
              <w:t>1</w:t>
            </w:r>
          </w:p>
        </w:tc>
      </w:tr>
      <w:tr w:rsidR="00444E7E" w:rsidRPr="002E3E72" w14:paraId="5E9D3064" w14:textId="77777777" w:rsidTr="00094DDA">
        <w:tc>
          <w:tcPr>
            <w:tcW w:w="1448" w:type="pct"/>
            <w:hideMark/>
          </w:tcPr>
          <w:p w14:paraId="44F960C3" w14:textId="77777777" w:rsidR="00444E7E" w:rsidRPr="0096292B" w:rsidRDefault="00444E7E" w:rsidP="00444E7E">
            <w:pPr>
              <w:pStyle w:val="MDPI64CoI"/>
              <w:spacing w:before="0"/>
              <w:jc w:val="left"/>
              <w:rPr>
                <w:b/>
                <w:bCs/>
              </w:rPr>
            </w:pPr>
            <w:r w:rsidRPr="0096292B">
              <w:rPr>
                <w:b/>
                <w:bCs/>
              </w:rPr>
              <w:t>Regression</w:t>
            </w:r>
          </w:p>
        </w:tc>
        <w:tc>
          <w:tcPr>
            <w:tcW w:w="620" w:type="pct"/>
            <w:vAlign w:val="center"/>
            <w:hideMark/>
          </w:tcPr>
          <w:p w14:paraId="2E01FCDF" w14:textId="5377E6B1" w:rsidR="00444E7E" w:rsidRPr="002E3E72" w:rsidRDefault="00444E7E" w:rsidP="00444E7E">
            <w:pPr>
              <w:pStyle w:val="MDPI64CoI"/>
              <w:spacing w:before="0"/>
            </w:pPr>
            <w:r w:rsidRPr="00C3187D">
              <w:t>71.263</w:t>
            </w:r>
          </w:p>
        </w:tc>
        <w:tc>
          <w:tcPr>
            <w:tcW w:w="372" w:type="pct"/>
            <w:vAlign w:val="center"/>
            <w:hideMark/>
          </w:tcPr>
          <w:p w14:paraId="1D4EBD4C" w14:textId="7877CDE9" w:rsidR="00444E7E" w:rsidRPr="002E3E72" w:rsidRDefault="00444E7E" w:rsidP="00444E7E">
            <w:pPr>
              <w:pStyle w:val="MDPI64CoI"/>
              <w:spacing w:before="0"/>
            </w:pPr>
            <w:r w:rsidRPr="00C3187D">
              <w:t>54</w:t>
            </w:r>
          </w:p>
        </w:tc>
        <w:tc>
          <w:tcPr>
            <w:tcW w:w="661" w:type="pct"/>
            <w:vAlign w:val="center"/>
            <w:hideMark/>
          </w:tcPr>
          <w:p w14:paraId="70C0CE9E" w14:textId="1378307B" w:rsidR="00444E7E" w:rsidRPr="002E3E72" w:rsidRDefault="00444E7E" w:rsidP="00444E7E">
            <w:pPr>
              <w:pStyle w:val="MDPI64CoI"/>
              <w:spacing w:before="0"/>
            </w:pPr>
            <w:r w:rsidRPr="00C3187D">
              <w:t>1.31969</w:t>
            </w:r>
          </w:p>
        </w:tc>
        <w:tc>
          <w:tcPr>
            <w:tcW w:w="620" w:type="pct"/>
            <w:vAlign w:val="center"/>
            <w:hideMark/>
          </w:tcPr>
          <w:p w14:paraId="2FC38493" w14:textId="6BDF822C" w:rsidR="00444E7E" w:rsidRPr="002E3E72" w:rsidRDefault="00444E7E" w:rsidP="00444E7E">
            <w:pPr>
              <w:pStyle w:val="MDPI64CoI"/>
              <w:spacing w:before="0"/>
            </w:pPr>
            <w:r w:rsidRPr="00C3187D">
              <w:t>1.56272</w:t>
            </w:r>
          </w:p>
        </w:tc>
        <w:tc>
          <w:tcPr>
            <w:tcW w:w="620" w:type="pct"/>
            <w:vAlign w:val="center"/>
            <w:hideMark/>
          </w:tcPr>
          <w:p w14:paraId="7AC1DAEF" w14:textId="0BC0BE0E" w:rsidR="00444E7E" w:rsidRPr="002E3E72" w:rsidRDefault="00444E7E" w:rsidP="00444E7E">
            <w:pPr>
              <w:pStyle w:val="MDPI64CoI"/>
              <w:spacing w:before="0"/>
            </w:pPr>
            <w:r w:rsidRPr="00C3187D">
              <w:t>0.0246481</w:t>
            </w:r>
          </w:p>
        </w:tc>
        <w:tc>
          <w:tcPr>
            <w:tcW w:w="659" w:type="pct"/>
            <w:vAlign w:val="center"/>
            <w:hideMark/>
          </w:tcPr>
          <w:p w14:paraId="79F8F35D" w14:textId="6AC1ABD8" w:rsidR="00444E7E" w:rsidRPr="002E3E72" w:rsidRDefault="00444E7E" w:rsidP="00444E7E">
            <w:pPr>
              <w:pStyle w:val="MDPI64CoI"/>
              <w:spacing w:before="0"/>
            </w:pPr>
            <w:r w:rsidRPr="00C3187D">
              <w:t>1.14878</w:t>
            </w:r>
          </w:p>
        </w:tc>
      </w:tr>
      <w:tr w:rsidR="00444E7E" w:rsidRPr="002E3E72" w14:paraId="2FABEA25" w14:textId="77777777" w:rsidTr="00094DDA">
        <w:tc>
          <w:tcPr>
            <w:tcW w:w="1448" w:type="pct"/>
            <w:hideMark/>
          </w:tcPr>
          <w:p w14:paraId="4F566509" w14:textId="77777777" w:rsidR="00444E7E" w:rsidRPr="0096292B" w:rsidRDefault="00444E7E" w:rsidP="00444E7E">
            <w:pPr>
              <w:pStyle w:val="MDPI64CoI"/>
              <w:spacing w:before="0"/>
              <w:jc w:val="left"/>
              <w:rPr>
                <w:b/>
                <w:bCs/>
              </w:rPr>
            </w:pPr>
            <w:r w:rsidRPr="0096292B">
              <w:rPr>
                <w:b/>
                <w:bCs/>
              </w:rPr>
              <w:t>Residual</w:t>
            </w:r>
          </w:p>
        </w:tc>
        <w:tc>
          <w:tcPr>
            <w:tcW w:w="620" w:type="pct"/>
            <w:vAlign w:val="center"/>
            <w:hideMark/>
          </w:tcPr>
          <w:p w14:paraId="406EFC03" w14:textId="16549EA5" w:rsidR="00444E7E" w:rsidRPr="002E3E72" w:rsidRDefault="00444E7E" w:rsidP="00444E7E">
            <w:pPr>
              <w:pStyle w:val="MDPI64CoI"/>
              <w:spacing w:before="0"/>
            </w:pPr>
            <w:r w:rsidRPr="00C3187D">
              <w:t>93.737</w:t>
            </w:r>
          </w:p>
        </w:tc>
        <w:tc>
          <w:tcPr>
            <w:tcW w:w="372" w:type="pct"/>
            <w:vAlign w:val="center"/>
            <w:hideMark/>
          </w:tcPr>
          <w:p w14:paraId="7CC6CE96" w14:textId="6BBCA1BA" w:rsidR="00444E7E" w:rsidRPr="002E3E72" w:rsidRDefault="00444E7E" w:rsidP="00444E7E">
            <w:pPr>
              <w:pStyle w:val="MDPI64CoI"/>
              <w:spacing w:before="0"/>
            </w:pPr>
            <w:r w:rsidRPr="00C3187D">
              <w:t>111</w:t>
            </w:r>
          </w:p>
        </w:tc>
        <w:tc>
          <w:tcPr>
            <w:tcW w:w="661" w:type="pct"/>
            <w:vAlign w:val="center"/>
            <w:hideMark/>
          </w:tcPr>
          <w:p w14:paraId="71F045FA" w14:textId="009106A6" w:rsidR="00444E7E" w:rsidRPr="002E3E72" w:rsidRDefault="00444E7E" w:rsidP="00444E7E">
            <w:pPr>
              <w:pStyle w:val="MDPI64CoI"/>
              <w:spacing w:before="0"/>
            </w:pPr>
            <w:r w:rsidRPr="00C3187D">
              <w:t>0.844478</w:t>
            </w:r>
          </w:p>
        </w:tc>
        <w:tc>
          <w:tcPr>
            <w:tcW w:w="620" w:type="pct"/>
            <w:vAlign w:val="center"/>
            <w:hideMark/>
          </w:tcPr>
          <w:p w14:paraId="29B980D5" w14:textId="0A44F7F1" w:rsidR="00444E7E" w:rsidRPr="002E3E72" w:rsidRDefault="00444E7E" w:rsidP="00444E7E">
            <w:pPr>
              <w:pStyle w:val="MDPI64CoI"/>
              <w:spacing w:before="0"/>
            </w:pPr>
            <w:r w:rsidRPr="00C3187D">
              <w:t> </w:t>
            </w:r>
          </w:p>
        </w:tc>
        <w:tc>
          <w:tcPr>
            <w:tcW w:w="620" w:type="pct"/>
            <w:vAlign w:val="center"/>
            <w:hideMark/>
          </w:tcPr>
          <w:p w14:paraId="4C902C57" w14:textId="013658DA" w:rsidR="00444E7E" w:rsidRPr="002E3E72" w:rsidRDefault="00444E7E" w:rsidP="00444E7E">
            <w:pPr>
              <w:pStyle w:val="MDPI64CoI"/>
              <w:spacing w:before="0"/>
            </w:pPr>
            <w:r w:rsidRPr="00C3187D">
              <w:t> </w:t>
            </w:r>
          </w:p>
        </w:tc>
        <w:tc>
          <w:tcPr>
            <w:tcW w:w="659" w:type="pct"/>
            <w:vAlign w:val="center"/>
            <w:hideMark/>
          </w:tcPr>
          <w:p w14:paraId="5201F1F3" w14:textId="72CB440D" w:rsidR="00444E7E" w:rsidRPr="002E3E72" w:rsidRDefault="00444E7E" w:rsidP="00444E7E">
            <w:pPr>
              <w:pStyle w:val="MDPI64CoI"/>
              <w:spacing w:before="0"/>
            </w:pPr>
            <w:r w:rsidRPr="00C3187D">
              <w:t>0.918955</w:t>
            </w:r>
          </w:p>
        </w:tc>
      </w:tr>
    </w:tbl>
    <w:p w14:paraId="7142525F" w14:textId="77777777" w:rsidR="00444E7E" w:rsidRDefault="00444E7E" w:rsidP="00444E7E">
      <w:pPr>
        <w:rPr>
          <w:rFonts w:ascii="Palatino Linotype" w:eastAsia="Times New Roman" w:hAnsi="Palatino Linotype" w:cs="Times New Roman"/>
          <w:i/>
          <w:iCs/>
          <w:color w:val="000000"/>
          <w:sz w:val="18"/>
          <w:szCs w:val="20"/>
          <w:lang w:val="en-US" w:eastAsia="de-DE" w:bidi="en-US"/>
        </w:rPr>
      </w:pPr>
      <w:r>
        <w:rPr>
          <w:rFonts w:ascii="Palatino Linotype" w:eastAsia="Times New Roman" w:hAnsi="Palatino Linotype" w:cs="Times New Roman"/>
          <w:i/>
          <w:iCs/>
          <w:color w:val="000000"/>
          <w:sz w:val="18"/>
          <w:szCs w:val="20"/>
          <w:lang w:val="en-US" w:eastAsia="de-DE" w:bidi="en-US"/>
        </w:rPr>
        <w:t>In this table, SS: sum-of-squares, DF: degrees of freedom, MS: mean squares, SD: standard deviation</w:t>
      </w:r>
    </w:p>
    <w:p w14:paraId="4BDF364C" w14:textId="145CEAB1" w:rsidR="00BF68BB" w:rsidRDefault="00BF68BB" w:rsidP="00BF68BB">
      <w:pPr>
        <w:rPr>
          <w:rFonts w:ascii="Palatino Linotype" w:eastAsia="Times New Roman" w:hAnsi="Palatino Linotype" w:cs="Times New Roman"/>
          <w:i/>
          <w:iCs/>
          <w:color w:val="000000"/>
          <w:sz w:val="18"/>
          <w:szCs w:val="20"/>
          <w:lang w:val="en-US" w:eastAsia="de-DE" w:bidi="en-US"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FE10F8" wp14:editId="45DDFCD8">
                <wp:simplePos x="0" y="0"/>
                <wp:positionH relativeFrom="column">
                  <wp:posOffset>2193290</wp:posOffset>
                </wp:positionH>
                <wp:positionV relativeFrom="paragraph">
                  <wp:posOffset>258445</wp:posOffset>
                </wp:positionV>
                <wp:extent cx="2302830" cy="2876550"/>
                <wp:effectExtent l="19050" t="0" r="21590" b="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5309">
                          <a:off x="0" y="0"/>
                          <a:ext cx="2302830" cy="2876550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5BB7B6CC" id="Oval 20" o:spid="_x0000_s1026" style="position:absolute;margin-left:172.7pt;margin-top:20.35pt;width:181.35pt;height:226.5pt;rotation:59562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" fillcolor="#4472c4" stroked="f" strokeweight="1pt">
                <v:fill opacity="13107f"/>
                <v:stroke joinstyle="miter"/>
              </v:oval>
            </w:pict>
          </mc:Fallback>
        </mc:AlternateContent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39C2F5" wp14:editId="72F91EB2">
                <wp:simplePos x="0" y="0"/>
                <wp:positionH relativeFrom="column">
                  <wp:posOffset>994946</wp:posOffset>
                </wp:positionH>
                <wp:positionV relativeFrom="paragraph">
                  <wp:posOffset>148060</wp:posOffset>
                </wp:positionV>
                <wp:extent cx="3624040" cy="1752600"/>
                <wp:effectExtent l="0" t="209550" r="0" b="2095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5117">
                          <a:off x="0" y="0"/>
                          <a:ext cx="3624040" cy="17526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2E316FAD" id="Oval 21" o:spid="_x0000_s1026" style="position:absolute;margin-left:78.35pt;margin-top:11.65pt;width:285.35pt;height:138pt;rotation:1512917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" fillcolor="#70ad47 [3209]" stroked="f" strokeweight="1pt">
                <v:fill opacity="13107f"/>
                <v:stroke joinstyle="miter"/>
              </v:oval>
            </w:pict>
          </mc:Fallback>
        </mc:AlternateContent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1B8FDE" wp14:editId="6E6B2591">
                <wp:simplePos x="0" y="0"/>
                <wp:positionH relativeFrom="column">
                  <wp:posOffset>2084070</wp:posOffset>
                </wp:positionH>
                <wp:positionV relativeFrom="paragraph">
                  <wp:posOffset>1719581</wp:posOffset>
                </wp:positionV>
                <wp:extent cx="1854187" cy="1918603"/>
                <wp:effectExtent l="19050" t="0" r="13335" b="571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1045">
                          <a:off x="0" y="0"/>
                          <a:ext cx="1854187" cy="1918603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437745D9" id="Oval 22" o:spid="_x0000_s1026" style="position:absolute;margin-left:164.1pt;margin-top:135.4pt;width:146pt;height:151.05pt;rotation:88587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" fillcolor="#c00000" stroked="f" strokeweight="1pt">
                <v:fill opacity="13107f"/>
                <v:stroke joinstyle="miter"/>
              </v:oval>
            </w:pict>
          </mc:Fallback>
        </mc:AlternateContent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8D176D" wp14:editId="02C86BDF">
                <wp:simplePos x="0" y="0"/>
                <wp:positionH relativeFrom="column">
                  <wp:posOffset>531639</wp:posOffset>
                </wp:positionH>
                <wp:positionV relativeFrom="paragraph">
                  <wp:posOffset>155634</wp:posOffset>
                </wp:positionV>
                <wp:extent cx="1951044" cy="3244215"/>
                <wp:effectExtent l="19050" t="0" r="11430" b="1333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6871">
                          <a:off x="0" y="0"/>
                          <a:ext cx="1951044" cy="324421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1D383F35" id="Oval 23" o:spid="_x0000_s1026" style="position:absolute;margin-left:41.85pt;margin-top:12.25pt;width:153.65pt;height:255.45pt;rotation:-34202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" fillcolor="red" stroked="f" strokeweight="1pt">
                <v:fill opacity="13107f"/>
                <v:stroke joinstyle="miter"/>
              </v:oval>
            </w:pict>
          </mc:Fallback>
        </mc:AlternateContent>
      </w:r>
      <w:r>
        <w:rPr>
          <w:rFonts w:ascii="Palatino Linotype" w:eastAsia="Times New Roman" w:hAnsi="Palatino Linotype" w:cs="Times New Roman"/>
          <w:i/>
          <w:iCs/>
          <w:noProof/>
          <w:color w:val="000000"/>
          <w:sz w:val="18"/>
          <w:szCs w:val="20"/>
          <w:lang w:val="en-US" w:eastAsia="de-DE" w:bidi="en-US"/>
        </w:rPr>
        <w:drawing>
          <wp:inline distT="0" distB="0" distL="0" distR="0" wp14:anchorId="5DDEF11F" wp14:editId="4CD52B6C">
            <wp:extent cx="4320000" cy="4320000"/>
            <wp:effectExtent l="0" t="0" r="4445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DAEDF" w14:textId="1FD26CB3" w:rsidR="00BF68BB" w:rsidRDefault="00BF68BB" w:rsidP="005B1C22">
      <w:pPr>
        <w:pStyle w:val="MDPI51figurecaption"/>
        <w:rPr>
          <w:b/>
          <w:bCs/>
        </w:rPr>
      </w:pPr>
      <w:r w:rsidRPr="00F13DF6">
        <w:rPr>
          <w:b/>
          <w:bCs/>
        </w:rPr>
        <w:t xml:space="preserve">Figure </w:t>
      </w:r>
      <w:r>
        <w:rPr>
          <w:b/>
          <w:bCs/>
        </w:rPr>
        <w:t>S12</w:t>
      </w:r>
      <w:r w:rsidRPr="00F13DF6">
        <w:rPr>
          <w:b/>
          <w:bCs/>
        </w:rPr>
        <w:t>:</w:t>
      </w:r>
      <w:r>
        <w:t xml:space="preserve"> Cross Validation (CV) Scores plots of the OPLS-DA inoculated spinach supernatant model. </w:t>
      </w:r>
      <w:r w:rsidRPr="00F13DF6">
        <w:t xml:space="preserve"> </w:t>
      </w:r>
      <w:r>
        <w:t xml:space="preserve">Note, the scatter plot of the cross-validated </w:t>
      </w:r>
      <w:r w:rsidRPr="00F13DF6">
        <w:t>score</w:t>
      </w:r>
      <w:r>
        <w:t xml:space="preserve"> vectors is analogous to the scatter plot of regular </w:t>
      </w:r>
      <w:r w:rsidRPr="00F13DF6">
        <w:t>score</w:t>
      </w:r>
      <w:r>
        <w:t xml:space="preserve"> vectors (Figure 1) but illustrates the sample stability of each point in relation to the other groups. </w:t>
      </w:r>
    </w:p>
    <w:p w14:paraId="3B5B9363" w14:textId="77777777" w:rsidR="008631B1" w:rsidRDefault="008631B1" w:rsidP="00BF68BB">
      <w:pPr>
        <w:pStyle w:val="MDPI64CoI"/>
        <w:rPr>
          <w:b/>
          <w:bCs/>
        </w:rPr>
        <w:sectPr w:rsidR="008631B1" w:rsidSect="00357F41">
          <w:pgSz w:w="11906" w:h="16838" w:code="9"/>
          <w:pgMar w:top="1418" w:right="1531" w:bottom="1077" w:left="1531" w:header="1021" w:footer="851" w:gutter="0"/>
          <w:lnNumType w:countBy="1" w:restart="continuous"/>
          <w:pgNumType w:start="1"/>
          <w:cols w:space="425"/>
          <w:titlePg/>
          <w:docGrid w:type="lines" w:linePitch="326"/>
        </w:sectPr>
      </w:pPr>
    </w:p>
    <w:p w14:paraId="2408D752" w14:textId="0EA327BD" w:rsidR="00A17529" w:rsidRDefault="00A17529" w:rsidP="009E1914">
      <w:pPr>
        <w:pStyle w:val="MDPI51figurecaption"/>
      </w:pPr>
      <w:r w:rsidRPr="009E1914">
        <w:rPr>
          <w:b/>
          <w:bCs/>
        </w:rPr>
        <w:lastRenderedPageBreak/>
        <w:t>Table</w:t>
      </w:r>
      <w:r w:rsidR="001E4C2F" w:rsidRPr="009E1914">
        <w:rPr>
          <w:b/>
          <w:bCs/>
        </w:rPr>
        <w:t xml:space="preserve"> S</w:t>
      </w:r>
      <w:r w:rsidR="008F6C0C" w:rsidRPr="009E1914">
        <w:rPr>
          <w:b/>
          <w:bCs/>
        </w:rPr>
        <w:t>9</w:t>
      </w:r>
      <w:r w:rsidR="005F0010" w:rsidRPr="009E1914">
        <w:rPr>
          <w:b/>
          <w:bCs/>
        </w:rPr>
        <w:t>:</w:t>
      </w:r>
      <w:r w:rsidR="005B1C22" w:rsidRPr="009E1914">
        <w:rPr>
          <w:b/>
          <w:bCs/>
        </w:rPr>
        <w:t xml:space="preserve"> </w:t>
      </w:r>
      <w:r w:rsidR="005B1C22">
        <w:t>Significant metabolites identified</w:t>
      </w:r>
      <w:r w:rsidR="001F1E09">
        <w:t xml:space="preserve"> in</w:t>
      </w:r>
      <w:r w:rsidR="005B1C22">
        <w:t xml:space="preserve"> bacterial pellet </w:t>
      </w:r>
      <w:r w:rsidR="002D5563">
        <w:t>f</w:t>
      </w:r>
      <w:r w:rsidR="001F1E09">
        <w:t xml:space="preserve">rom </w:t>
      </w:r>
      <w:r w:rsidR="00740E9D">
        <w:t>RG1-</w:t>
      </w:r>
      <w:r w:rsidR="00E16D72">
        <w:t>inoculated spinach</w:t>
      </w:r>
      <w:r w:rsidR="0084728B">
        <w:t xml:space="preserve"> </w:t>
      </w:r>
      <w:r w:rsidR="002D5563">
        <w:t>samples.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80"/>
        <w:gridCol w:w="3999"/>
        <w:gridCol w:w="1353"/>
        <w:gridCol w:w="1353"/>
        <w:gridCol w:w="1760"/>
        <w:gridCol w:w="1588"/>
      </w:tblGrid>
      <w:tr w:rsidR="008631B1" w:rsidRPr="008631B1" w14:paraId="24B115E3" w14:textId="77777777" w:rsidTr="00C76DBF">
        <w:trPr>
          <w:trHeight w:val="288"/>
          <w:tblHeader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F53E0" w14:textId="13C89370" w:rsidR="008631B1" w:rsidRPr="008631B1" w:rsidRDefault="008631B1" w:rsidP="008631B1">
            <w:pPr>
              <w:pStyle w:val="MDPI64CoI"/>
              <w:spacing w:before="0"/>
              <w:jc w:val="left"/>
              <w:rPr>
                <w:b/>
                <w:bCs/>
              </w:rPr>
            </w:pPr>
            <w:r w:rsidRPr="008631B1">
              <w:rPr>
                <w:b/>
                <w:bCs/>
              </w:rPr>
              <w:t>Metabolites</w:t>
            </w:r>
          </w:p>
        </w:tc>
        <w:tc>
          <w:tcPr>
            <w:tcW w:w="1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1664F" w14:textId="77777777" w:rsidR="008631B1" w:rsidRPr="008631B1" w:rsidRDefault="008631B1" w:rsidP="008631B1">
            <w:pPr>
              <w:pStyle w:val="MDPI64CoI"/>
              <w:spacing w:before="0"/>
              <w:jc w:val="center"/>
              <w:rPr>
                <w:b/>
                <w:bCs/>
              </w:rPr>
            </w:pPr>
            <w:r w:rsidRPr="008631B1">
              <w:rPr>
                <w:b/>
                <w:bCs/>
              </w:rPr>
              <w:t>Human Metabolome Database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EA571" w14:textId="77777777" w:rsidR="008631B1" w:rsidRPr="008631B1" w:rsidRDefault="008631B1" w:rsidP="008631B1">
            <w:pPr>
              <w:pStyle w:val="MDPI64CoI"/>
              <w:spacing w:before="0"/>
              <w:jc w:val="center"/>
              <w:rPr>
                <w:b/>
                <w:bCs/>
              </w:rPr>
            </w:pPr>
            <w:r w:rsidRPr="008631B1">
              <w:rPr>
                <w:b/>
                <w:bCs/>
              </w:rPr>
              <w:t>KEGG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D9CA0" w14:textId="77777777" w:rsidR="008631B1" w:rsidRPr="008631B1" w:rsidRDefault="008631B1" w:rsidP="008631B1">
            <w:pPr>
              <w:pStyle w:val="MDPI64CoI"/>
              <w:spacing w:before="0"/>
              <w:jc w:val="center"/>
              <w:rPr>
                <w:b/>
                <w:bCs/>
              </w:rPr>
            </w:pPr>
            <w:r w:rsidRPr="008631B1">
              <w:rPr>
                <w:b/>
                <w:bCs/>
              </w:rPr>
              <w:t>P value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EB400" w14:textId="77777777" w:rsidR="008631B1" w:rsidRPr="008631B1" w:rsidRDefault="008631B1" w:rsidP="008631B1">
            <w:pPr>
              <w:pStyle w:val="MDPI64CoI"/>
              <w:spacing w:before="0"/>
              <w:jc w:val="center"/>
              <w:rPr>
                <w:b/>
                <w:bCs/>
              </w:rPr>
            </w:pPr>
            <w:r w:rsidRPr="008631B1">
              <w:rPr>
                <w:b/>
                <w:bCs/>
              </w:rPr>
              <w:t>Fold change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C4E9F" w14:textId="77777777" w:rsidR="008631B1" w:rsidRPr="008631B1" w:rsidRDefault="008631B1" w:rsidP="008631B1">
            <w:pPr>
              <w:pStyle w:val="MDPI64CoI"/>
              <w:spacing w:before="0"/>
              <w:jc w:val="center"/>
              <w:rPr>
                <w:b/>
                <w:bCs/>
              </w:rPr>
            </w:pPr>
            <w:r w:rsidRPr="008631B1">
              <w:rPr>
                <w:b/>
                <w:bCs/>
              </w:rPr>
              <w:t>Regulation</w:t>
            </w:r>
          </w:p>
        </w:tc>
      </w:tr>
      <w:tr w:rsidR="008631B1" w:rsidRPr="008631B1" w14:paraId="7E82D046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15D10" w14:textId="77777777" w:rsidR="008631B1" w:rsidRPr="008631B1" w:rsidRDefault="008631B1" w:rsidP="008631B1">
            <w:pPr>
              <w:pStyle w:val="MDPI64CoI"/>
              <w:spacing w:before="0"/>
              <w:jc w:val="left"/>
            </w:pPr>
            <w:r w:rsidRPr="008631B1">
              <w:t>L-methionine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C001D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HMDB0000696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D0F16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C00073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87B75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0.0045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527BF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2.36097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A7F8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Up</w:t>
            </w:r>
          </w:p>
        </w:tc>
      </w:tr>
      <w:tr w:rsidR="008631B1" w:rsidRPr="008631B1" w14:paraId="166AF912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CFEF1" w14:textId="77777777" w:rsidR="008631B1" w:rsidRPr="008631B1" w:rsidRDefault="008631B1" w:rsidP="008631B1">
            <w:pPr>
              <w:pStyle w:val="MDPI64CoI"/>
              <w:spacing w:before="0"/>
              <w:jc w:val="left"/>
            </w:pPr>
            <w:r w:rsidRPr="008631B1">
              <w:t>4-hydroxycinnamic acid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D6AF3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HMDB0002035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CA873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C00811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6F1C9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0.01295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673BA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2.09518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79E5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Up</w:t>
            </w:r>
          </w:p>
        </w:tc>
      </w:tr>
      <w:tr w:rsidR="008631B1" w:rsidRPr="008631B1" w14:paraId="13C5060D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1E7D4" w14:textId="46B656F9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P</w:t>
            </w:r>
            <w:r w:rsidRPr="008631B1">
              <w:t>utrescine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78403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HMDB0001414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03252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C00134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7355A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0.005317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69511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0.490402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158B5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6F5D4EE1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E297" w14:textId="39F02BE5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C</w:t>
            </w:r>
            <w:r w:rsidRPr="008631B1">
              <w:t>itric acid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2615F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HMDB0000094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3AEC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C00158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75F87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0.012117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8982E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0.487528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30A43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716C8055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803D3" w14:textId="77777777" w:rsidR="008631B1" w:rsidRPr="008631B1" w:rsidRDefault="008631B1" w:rsidP="008631B1">
            <w:pPr>
              <w:pStyle w:val="MDPI64CoI"/>
              <w:spacing w:before="0"/>
              <w:jc w:val="left"/>
            </w:pPr>
            <w:r w:rsidRPr="008631B1">
              <w:t>L-threonine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799AE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HMDB0000167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F94DB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C00188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E7E16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0.001047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7D461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0.483517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B6487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545BD630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42F4B" w14:textId="5E9E3E2C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I</w:t>
            </w:r>
            <w:r w:rsidRPr="008631B1">
              <w:t>nosine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382B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HMDB0000195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2C75A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C00294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99BF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0.024845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4E3E5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0.46021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781D0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07DC6E65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4D02B" w14:textId="77777777" w:rsidR="008631B1" w:rsidRPr="008631B1" w:rsidRDefault="008631B1" w:rsidP="008631B1">
            <w:pPr>
              <w:pStyle w:val="MDPI64CoI"/>
              <w:spacing w:before="0"/>
              <w:jc w:val="left"/>
            </w:pPr>
            <w:r w:rsidRPr="008631B1">
              <w:t>O-</w:t>
            </w:r>
            <w:proofErr w:type="spellStart"/>
            <w:r w:rsidRPr="008631B1">
              <w:t>phosphocolamine</w:t>
            </w:r>
            <w:proofErr w:type="spellEnd"/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2EE92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HMDB0000224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70E90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C00346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674A4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0.049315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5989C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0.452313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C7B20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3AC38BA3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3BE28" w14:textId="340FCAF0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P</w:t>
            </w:r>
            <w:r w:rsidRPr="008631B1">
              <w:t>hosphoric acid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2D77B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HMDB0002142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14015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C00009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43A86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0.011027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5F8CC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0.451882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6AD50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1EC3CCF2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0C12E" w14:textId="776EBB32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S</w:t>
            </w:r>
            <w:r w:rsidRPr="008631B1">
              <w:t>tearic acid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0012A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HMDB0000827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9810C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C01530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88C90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0.000723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55D09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0.451536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EEB40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256B636A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A1975" w14:textId="77777777" w:rsidR="008631B1" w:rsidRPr="008631B1" w:rsidRDefault="008631B1" w:rsidP="008631B1">
            <w:pPr>
              <w:pStyle w:val="MDPI64CoI"/>
              <w:spacing w:before="0"/>
              <w:jc w:val="left"/>
            </w:pPr>
            <w:r w:rsidRPr="008631B1">
              <w:t>L-glutamic acid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F8A87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HMDB0000148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1B88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C00025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71CFB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0.000483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F844E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0.447883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363E1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2A8903B0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1A796" w14:textId="77777777" w:rsidR="008631B1" w:rsidRPr="008631B1" w:rsidRDefault="008631B1" w:rsidP="008631B1">
            <w:pPr>
              <w:pStyle w:val="MDPI64CoI"/>
              <w:spacing w:before="0"/>
              <w:jc w:val="left"/>
            </w:pPr>
            <w:r w:rsidRPr="008631B1">
              <w:t>Methyl Caprate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6E34F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HMDB0033848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B21EB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No result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11481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0.002917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C746E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0.446061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B5217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53E89580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F4DC7" w14:textId="08B07058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M</w:t>
            </w:r>
            <w:r w:rsidRPr="008631B1">
              <w:t>yristic acid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7B924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HMDB0000806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6587F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C06424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DBF61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0.000247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3AB67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0.4452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36CFA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04BE3F12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31CF" w14:textId="72DC3226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L</w:t>
            </w:r>
            <w:r w:rsidRPr="008631B1">
              <w:t>inoleic acid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F91A9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HMDB0000673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3FAD5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C01595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A695E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0.001348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8E02A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0.439841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C7AC2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02E30A49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639CF" w14:textId="43DA9871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M</w:t>
            </w:r>
            <w:r w:rsidRPr="008631B1">
              <w:t>ethyl-beta-D-galactopyranoside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46A60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No result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1DD35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C03619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02F84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0.000918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BBF0F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0.432168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D6FB3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4B135785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E477E" w14:textId="7039ABA1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B</w:t>
            </w:r>
            <w:r w:rsidRPr="008631B1">
              <w:t>ehenic acid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996B9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HMDB0000944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21E8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C08281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98DEF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0.004614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6DCB2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0.409336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6E76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086976AD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15B10" w14:textId="3D5DB855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S</w:t>
            </w:r>
            <w:r w:rsidRPr="008631B1">
              <w:t>permidine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F552B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HMDB0001257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34317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C00315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1958E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0.001029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35E5F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0.409256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85107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0826693B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A8B5C" w14:textId="638D83E6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A</w:t>
            </w:r>
            <w:r w:rsidRPr="008631B1">
              <w:t>cetol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13153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HMDB0006961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DFC05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C05235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A0E80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0.037705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B37AA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0.402971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35590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2E658600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FAFE9" w14:textId="643BE44F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G</w:t>
            </w:r>
            <w:r w:rsidRPr="008631B1">
              <w:t>lycerol 1-phosphate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C4F51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No result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BAFD0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C03189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4B326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0.000989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AAEC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0.390908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EEBB6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41B2B15A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28286" w14:textId="239EF34A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M</w:t>
            </w:r>
            <w:r w:rsidRPr="008631B1">
              <w:t xml:space="preserve">ethyl </w:t>
            </w:r>
            <w:proofErr w:type="spellStart"/>
            <w:r w:rsidRPr="008631B1">
              <w:t>linolenate</w:t>
            </w:r>
            <w:proofErr w:type="spellEnd"/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5FDF6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No result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C9172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No result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49C68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0.000984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0FB06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0.388655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B0CB2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0CC49B02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A955F" w14:textId="77777777" w:rsidR="008631B1" w:rsidRPr="008631B1" w:rsidRDefault="008631B1" w:rsidP="008631B1">
            <w:pPr>
              <w:pStyle w:val="MDPI64CoI"/>
              <w:spacing w:before="0"/>
              <w:jc w:val="left"/>
            </w:pPr>
            <w:r w:rsidRPr="008631B1">
              <w:t>3-phosphoglyceric acid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148E2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HMDB0060180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5EB2E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C00197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C1EE6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0.049638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A3991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0.386142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F4B9C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3467657B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B4E9A" w14:textId="77777777" w:rsidR="008631B1" w:rsidRPr="008631B1" w:rsidRDefault="008631B1" w:rsidP="008631B1">
            <w:pPr>
              <w:pStyle w:val="MDPI64CoI"/>
              <w:spacing w:before="0"/>
              <w:jc w:val="left"/>
            </w:pPr>
            <w:r w:rsidRPr="008631B1">
              <w:t>L-proline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35099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HMDB0000162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7D1B9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C00148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5A5BC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0.001112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3FD22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0.339837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2C11E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1A44E4CE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CE164" w14:textId="30F71A57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G</w:t>
            </w:r>
            <w:r w:rsidRPr="008631B1">
              <w:t>uanosine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FC4FE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HMDB0000133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344A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C00387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3EA01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0.018204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EA28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0.307033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7A014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04F00C95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A63EA" w14:textId="11922668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H</w:t>
            </w:r>
            <w:r w:rsidRPr="008631B1">
              <w:t>ypoxanthine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7E0E0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HMDB0000157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AB530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C00262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5B4AE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0.000188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1A34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0.303996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71010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63734D42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F70A5" w14:textId="36680977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A</w:t>
            </w:r>
            <w:r w:rsidRPr="008631B1">
              <w:t>denosine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2C7A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HMDB0000050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4298D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C00212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AC8E9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0.004923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A5F73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0.29823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C7939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36FDF281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7B6BD" w14:textId="3D4A2D54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E</w:t>
            </w:r>
            <w:r w:rsidRPr="008631B1">
              <w:t>icosane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A61B9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HMDB0059909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3FA15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No result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DC57C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0.005486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DCEF6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0.280899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96D96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3F07CC47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CFEA1" w14:textId="77777777" w:rsidR="008631B1" w:rsidRPr="008631B1" w:rsidRDefault="008631B1" w:rsidP="008631B1">
            <w:pPr>
              <w:pStyle w:val="MDPI64CoI"/>
              <w:spacing w:before="0"/>
              <w:jc w:val="left"/>
            </w:pPr>
            <w:r w:rsidRPr="008631B1">
              <w:t>Methyl Palmitate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13011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HMDB0061859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DE440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C16995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A50A1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0.000534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4011D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0.271417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B7A17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43338187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8674" w14:textId="77777777" w:rsidR="008631B1" w:rsidRPr="008631B1" w:rsidRDefault="008631B1" w:rsidP="008631B1">
            <w:pPr>
              <w:pStyle w:val="MDPI64CoI"/>
              <w:spacing w:before="0"/>
              <w:jc w:val="left"/>
            </w:pPr>
            <w:r w:rsidRPr="008631B1">
              <w:lastRenderedPageBreak/>
              <w:t>3,7-Dihydroxyflavone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6CEA1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HMDB0134547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1E310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No result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097DC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0.000689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E8B7F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0.266666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A3FEF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6EDC2418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CF063" w14:textId="217711AD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A</w:t>
            </w:r>
            <w:r w:rsidRPr="008631B1">
              <w:t>spartic acid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EBF5C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HMDB0000191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00B81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C00049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640F5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0.000139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6E2D4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0.262345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8A12E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461D7FF2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1AA60" w14:textId="77777777" w:rsidR="008631B1" w:rsidRPr="008631B1" w:rsidRDefault="008631B1" w:rsidP="008631B1">
            <w:pPr>
              <w:pStyle w:val="MDPI64CoI"/>
              <w:spacing w:before="0"/>
              <w:jc w:val="left"/>
            </w:pPr>
            <w:r w:rsidRPr="008631B1">
              <w:t>Nitrazepam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1EFE1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HMDB0015534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C5DC2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C07487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5BF36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0.000594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52508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0.254608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500B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7693B5A4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23A88" w14:textId="14549383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P</w:t>
            </w:r>
            <w:r w:rsidRPr="008631B1">
              <w:t>hytol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6885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No result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28C8F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No result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72669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0.000145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96987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0.254329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242A6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162B67B8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C3E87" w14:textId="7E180892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A</w:t>
            </w:r>
            <w:r w:rsidRPr="008631B1">
              <w:t>denine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794E3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HMDB0000034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7AC20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C00147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EB11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4.50E-05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0C1CC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0.252255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761B1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1350D594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6BBF7" w14:textId="0F7A2124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C</w:t>
            </w:r>
            <w:r w:rsidRPr="008631B1">
              <w:t>ytosine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5A199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HMDB0000630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548E1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C00380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9BD41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0.009951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0E19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0.247596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FCAB7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329007D8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E556D" w14:textId="142ED01A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C</w:t>
            </w:r>
            <w:r w:rsidRPr="008631B1">
              <w:t>itraconic acid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FF516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HMDB0000749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3991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C01732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F2AB8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9.96E-06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6B3C8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0.243214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BB875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2D1978EF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9AACE" w14:textId="77777777" w:rsidR="008631B1" w:rsidRPr="008631B1" w:rsidRDefault="008631B1" w:rsidP="008631B1">
            <w:pPr>
              <w:pStyle w:val="MDPI64CoI"/>
              <w:spacing w:before="0"/>
              <w:jc w:val="left"/>
            </w:pPr>
            <w:r w:rsidRPr="008631B1">
              <w:t>5,6-dihydro-5-methyluracil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A89A8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HMDB0000079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FF6A8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C00906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651FD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0.000315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43145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0.24311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32685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1B170716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140A4" w14:textId="77777777" w:rsidR="008631B1" w:rsidRPr="008631B1" w:rsidRDefault="008631B1" w:rsidP="008631B1">
            <w:pPr>
              <w:pStyle w:val="MDPI64CoI"/>
              <w:spacing w:before="0"/>
              <w:jc w:val="left"/>
            </w:pPr>
            <w:r w:rsidRPr="008631B1">
              <w:t>N-</w:t>
            </w:r>
            <w:proofErr w:type="spellStart"/>
            <w:r w:rsidRPr="008631B1">
              <w:t>methylalanine</w:t>
            </w:r>
            <w:proofErr w:type="spellEnd"/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9A8EB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HMDB0094692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23B4D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C02721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9E399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8.90E-06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D2A44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0.237281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B49B3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4C441386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78D2A" w14:textId="0DDA4BEC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E</w:t>
            </w:r>
            <w:r w:rsidRPr="008631B1">
              <w:t>psilon-caprolactam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F6A9C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HMDB0062769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9C129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C06593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3F73E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1.54E-06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0EBF3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0.231002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8AEBA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667C8D1B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DE28E" w14:textId="77777777" w:rsidR="008631B1" w:rsidRPr="008631B1" w:rsidRDefault="008631B1" w:rsidP="008631B1">
            <w:pPr>
              <w:pStyle w:val="MDPI64CoI"/>
              <w:spacing w:before="0"/>
              <w:jc w:val="left"/>
            </w:pPr>
            <w:r w:rsidRPr="008631B1">
              <w:t>1-hexadecanol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94A7D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HMDB0003424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B5C46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C00823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FD27B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0.000528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A857D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0.230051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FC6DA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28747563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E44EF" w14:textId="77777777" w:rsidR="008631B1" w:rsidRPr="008631B1" w:rsidRDefault="008631B1" w:rsidP="008631B1">
            <w:pPr>
              <w:pStyle w:val="MDPI64CoI"/>
              <w:spacing w:before="0"/>
              <w:jc w:val="left"/>
            </w:pPr>
            <w:r w:rsidRPr="008631B1">
              <w:t>L-ornithine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775E5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HMDB0000214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28957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C00077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B9C75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0.000239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E03C8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0.230008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3C9E1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3FD7F69D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816BB" w14:textId="71E362E0" w:rsidR="008631B1" w:rsidRPr="008631B1" w:rsidRDefault="008631B1" w:rsidP="008631B1">
            <w:pPr>
              <w:pStyle w:val="MDPI64CoI"/>
              <w:spacing w:before="0"/>
              <w:jc w:val="left"/>
            </w:pPr>
            <w:r>
              <w:t>L</w:t>
            </w:r>
            <w:r w:rsidRPr="008631B1">
              <w:t>auric acid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CCD84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HMDB0000638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502AB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C02679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41910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0.000154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4478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0.226546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97847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19DC55D4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CAF10" w14:textId="77777777" w:rsidR="008631B1" w:rsidRPr="008631B1" w:rsidRDefault="008631B1" w:rsidP="008631B1">
            <w:pPr>
              <w:pStyle w:val="MDPI64CoI"/>
              <w:spacing w:before="0"/>
              <w:jc w:val="left"/>
            </w:pPr>
            <w:r w:rsidRPr="008631B1">
              <w:t>L-valine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E455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HMDB0000883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883D1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C00183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5DB58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8.20E-08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C8087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0.226404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BB8C6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5B8EB01F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56DF3" w14:textId="5FB13C3D" w:rsidR="008631B1" w:rsidRPr="008631B1" w:rsidRDefault="008631B1" w:rsidP="008631B1">
            <w:pPr>
              <w:pStyle w:val="MDPI64CoI"/>
              <w:spacing w:before="0"/>
              <w:jc w:val="left"/>
            </w:pPr>
            <w:proofErr w:type="spellStart"/>
            <w:r>
              <w:t>C</w:t>
            </w:r>
            <w:r w:rsidRPr="008631B1">
              <w:t>ellotetraose</w:t>
            </w:r>
            <w:proofErr w:type="spellEnd"/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7C523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No result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2C2F5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C02013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DF291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1.23E-06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F7C0A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0.213537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683E4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22E41F71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77D7E" w14:textId="77777777" w:rsidR="008631B1" w:rsidRPr="008631B1" w:rsidRDefault="008631B1" w:rsidP="008631B1">
            <w:pPr>
              <w:pStyle w:val="MDPI64CoI"/>
              <w:spacing w:before="0"/>
              <w:jc w:val="left"/>
            </w:pPr>
            <w:r w:rsidRPr="008631B1">
              <w:t>L-lysine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5F14A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HMDB0000182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6654B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C00047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8DE0B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6.19E-06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AFFC5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0.213351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3161C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6DBF1CA8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701C7" w14:textId="39C47CFF" w:rsidR="008631B1" w:rsidRPr="008631B1" w:rsidRDefault="00C76DBF" w:rsidP="008631B1">
            <w:pPr>
              <w:pStyle w:val="MDPI64CoI"/>
              <w:spacing w:before="0"/>
              <w:jc w:val="left"/>
            </w:pPr>
            <w:r>
              <w:t>M</w:t>
            </w:r>
            <w:r w:rsidR="008631B1" w:rsidRPr="008631B1">
              <w:t>ethyl palmitoleate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BECF5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No result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E5FA6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No result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84BAE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0.024343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C2D07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0.20616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81EB6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1B0FB46C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B52A4" w14:textId="77777777" w:rsidR="008631B1" w:rsidRPr="008631B1" w:rsidRDefault="008631B1" w:rsidP="008631B1">
            <w:pPr>
              <w:pStyle w:val="MDPI64CoI"/>
              <w:spacing w:before="0"/>
              <w:jc w:val="left"/>
            </w:pPr>
            <w:r w:rsidRPr="008631B1">
              <w:t>L-norleucine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E2FED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HMDB0001645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16279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C01933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BB1D3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6.13E-08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1946A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0.171248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7928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35B867CE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5240" w14:textId="775B6508" w:rsidR="008631B1" w:rsidRPr="008631B1" w:rsidRDefault="00C76DBF" w:rsidP="008631B1">
            <w:pPr>
              <w:pStyle w:val="MDPI64CoI"/>
              <w:spacing w:before="0"/>
              <w:jc w:val="left"/>
            </w:pPr>
            <w:r>
              <w:t>T</w:t>
            </w:r>
            <w:r w:rsidR="008631B1" w:rsidRPr="008631B1">
              <w:t>yrosine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531DF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HMDB0000158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722F0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C00082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40C62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6.40E-08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BD21D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0.161078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85316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3FA8B109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2A91" w14:textId="16865344" w:rsidR="008631B1" w:rsidRPr="008631B1" w:rsidRDefault="00C76DBF" w:rsidP="008631B1">
            <w:pPr>
              <w:pStyle w:val="MDPI64CoI"/>
              <w:spacing w:before="0"/>
              <w:jc w:val="left"/>
            </w:pPr>
            <w:r>
              <w:t>X</w:t>
            </w:r>
            <w:r w:rsidR="008631B1" w:rsidRPr="008631B1">
              <w:t>anthine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4E9A0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HMDB0000292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356CC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C00385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5A85F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4.85E-07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943AA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0.152953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5B40A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  <w:tr w:rsidR="008631B1" w:rsidRPr="008631B1" w14:paraId="1695EE19" w14:textId="77777777" w:rsidTr="008631B1">
        <w:trPr>
          <w:trHeight w:val="288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C7219" w14:textId="77777777" w:rsidR="008631B1" w:rsidRPr="008631B1" w:rsidRDefault="008631B1" w:rsidP="008631B1">
            <w:pPr>
              <w:pStyle w:val="MDPI64CoI"/>
              <w:spacing w:before="0"/>
              <w:jc w:val="left"/>
            </w:pPr>
            <w:r w:rsidRPr="008631B1">
              <w:t>L-tryptophan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1FC08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HMDB0000929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E754F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C00078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063A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4.51E-07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6D78E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0.090689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83F6D" w14:textId="77777777" w:rsidR="008631B1" w:rsidRPr="008631B1" w:rsidRDefault="008631B1" w:rsidP="008631B1">
            <w:pPr>
              <w:pStyle w:val="MDPI64CoI"/>
              <w:spacing w:before="0"/>
              <w:jc w:val="center"/>
            </w:pPr>
            <w:r w:rsidRPr="008631B1">
              <w:t>Down</w:t>
            </w:r>
          </w:p>
        </w:tc>
      </w:tr>
    </w:tbl>
    <w:p w14:paraId="1A593154" w14:textId="77777777" w:rsidR="002D5563" w:rsidRDefault="002D5563">
      <w:pPr>
        <w:rPr>
          <w:rFonts w:ascii="Palatino Linotype" w:eastAsia="Times New Roman" w:hAnsi="Palatino Linotype" w:cs="Times New Roman"/>
          <w:b/>
          <w:bCs/>
          <w:color w:val="000000"/>
          <w:sz w:val="18"/>
          <w:szCs w:val="20"/>
          <w:lang w:val="en-US" w:eastAsia="de-DE" w:bidi="en-US"/>
        </w:rPr>
      </w:pPr>
      <w:r>
        <w:rPr>
          <w:b/>
          <w:bCs/>
        </w:rPr>
        <w:br w:type="page"/>
      </w:r>
    </w:p>
    <w:p w14:paraId="5332F9FF" w14:textId="63C6D3B6" w:rsidR="002D5563" w:rsidRDefault="002D5563" w:rsidP="002D5563">
      <w:pPr>
        <w:pStyle w:val="MDPI51figurecaption"/>
      </w:pPr>
      <w:r w:rsidRPr="009E1914">
        <w:rPr>
          <w:b/>
          <w:bCs/>
        </w:rPr>
        <w:lastRenderedPageBreak/>
        <w:t>Table S</w:t>
      </w:r>
      <w:r w:rsidR="00740E9D">
        <w:rPr>
          <w:b/>
          <w:bCs/>
        </w:rPr>
        <w:t>10</w:t>
      </w:r>
      <w:r w:rsidRPr="009E1914">
        <w:rPr>
          <w:b/>
          <w:bCs/>
        </w:rPr>
        <w:t xml:space="preserve">: </w:t>
      </w:r>
      <w:r>
        <w:t xml:space="preserve">Significant metabolites identified in bacterial pellet from </w:t>
      </w:r>
      <w:r w:rsidR="00740E9D">
        <w:t>RG2-</w:t>
      </w:r>
      <w:r>
        <w:t>inoculated spinach samples.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89"/>
        <w:gridCol w:w="3931"/>
        <w:gridCol w:w="1414"/>
        <w:gridCol w:w="1331"/>
        <w:gridCol w:w="1809"/>
        <w:gridCol w:w="1559"/>
      </w:tblGrid>
      <w:tr w:rsidR="005462B0" w:rsidRPr="005462B0" w14:paraId="581106EA" w14:textId="77777777" w:rsidTr="00117CCD">
        <w:trPr>
          <w:trHeight w:val="288"/>
          <w:tblHeader/>
        </w:trPr>
        <w:tc>
          <w:tcPr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28F31" w14:textId="77777777" w:rsidR="005462B0" w:rsidRPr="005462B0" w:rsidRDefault="005462B0" w:rsidP="00117CCD">
            <w:pPr>
              <w:pStyle w:val="MDPI64CoI"/>
              <w:spacing w:before="0"/>
              <w:jc w:val="left"/>
              <w:rPr>
                <w:b/>
                <w:bCs/>
              </w:rPr>
            </w:pPr>
            <w:r w:rsidRPr="005462B0">
              <w:rPr>
                <w:b/>
                <w:bCs/>
              </w:rPr>
              <w:t>Metabolites</w:t>
            </w:r>
          </w:p>
        </w:tc>
        <w:tc>
          <w:tcPr>
            <w:tcW w:w="1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BF06B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b/>
                <w:bCs/>
              </w:rPr>
            </w:pPr>
            <w:r w:rsidRPr="005462B0">
              <w:rPr>
                <w:b/>
                <w:bCs/>
              </w:rPr>
              <w:t>Human Metabolome Database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2F363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b/>
                <w:bCs/>
              </w:rPr>
            </w:pPr>
            <w:r w:rsidRPr="005462B0">
              <w:rPr>
                <w:b/>
                <w:bCs/>
              </w:rPr>
              <w:t>KEGG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017D8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b/>
                <w:bCs/>
              </w:rPr>
            </w:pPr>
            <w:r w:rsidRPr="005462B0">
              <w:rPr>
                <w:b/>
                <w:bCs/>
              </w:rPr>
              <w:t>P value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FB579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b/>
                <w:bCs/>
              </w:rPr>
            </w:pPr>
            <w:r w:rsidRPr="005462B0">
              <w:rPr>
                <w:b/>
                <w:bCs/>
              </w:rPr>
              <w:t>Fold change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1D479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b/>
                <w:bCs/>
              </w:rPr>
            </w:pPr>
            <w:r w:rsidRPr="005462B0">
              <w:rPr>
                <w:b/>
                <w:bCs/>
              </w:rPr>
              <w:t>Regulation</w:t>
            </w:r>
          </w:p>
        </w:tc>
      </w:tr>
      <w:tr w:rsidR="005462B0" w:rsidRPr="005462B0" w14:paraId="1BA31C9E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31A7F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4-hydroxyphenylacetic acid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4BA9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HMDB0000020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F5DD8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C00642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0244C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0.00289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6920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0.250798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6D195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094611D3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DAAEB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5-aminovaleric acid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EB2F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HMDB0003355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566E7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C00431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99D48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5.33E-05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3CC9E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0.326284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D8DCF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07062B9D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67409" w14:textId="4037708F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A</w:t>
            </w:r>
            <w:r w:rsidR="005462B0" w:rsidRPr="005462B0">
              <w:t>denine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E79CD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HMDB0000034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382F6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C00147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4213C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1.49E-06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BDD07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0.141199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B3468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1BA905EB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3D17F" w14:textId="758DFB7E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C</w:t>
            </w:r>
            <w:r w:rsidR="005462B0" w:rsidRPr="005462B0">
              <w:t>itric acid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8B619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HMDB0000094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EC96D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C00158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24D9D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0.000386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852E8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0.269741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16413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5B38CEB5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4DA1E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1,3-diaminopropane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9141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HMDB0000002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15B15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C00986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000C1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0.000867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9DAEE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0.352664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0CF2D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6C2D67BA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EDC08" w14:textId="13FC03BF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C</w:t>
            </w:r>
            <w:r w:rsidR="005462B0" w:rsidRPr="005462B0">
              <w:t>ytosine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F66D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HMDB0000630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96D11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C00380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A0B3B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0.01771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D990C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0.122146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2732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451BE14B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13E1D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D-Ala-D-Ala2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8959B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No result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0488E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No result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C42FC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2.89E-05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27764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0.396973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B19DC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5677F904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EC1F4" w14:textId="195D9ED8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G</w:t>
            </w:r>
            <w:r w:rsidR="005462B0" w:rsidRPr="005462B0">
              <w:t>lycerol 1-phosphate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380F6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No result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7369B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C03189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6BEF5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3.64E-05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8B75E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0.279513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F3603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16122C3D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8E5D2" w14:textId="18CC8798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H</w:t>
            </w:r>
            <w:r w:rsidR="005462B0" w:rsidRPr="005462B0">
              <w:t>ypoxanthine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7B30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HMDB0000157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3A85E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C00262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F065F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0.007248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45DD4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0.340268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05679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492F9C0F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7D030" w14:textId="6C08F39A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P</w:t>
            </w:r>
            <w:r w:rsidR="005462B0" w:rsidRPr="005462B0">
              <w:t>henethylamine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AABD6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HMDB0012275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F07E2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C05332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E4C76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0.018288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7F8CD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0.483771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09136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2248AA8B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2C450" w14:textId="0AE77156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P</w:t>
            </w:r>
            <w:r w:rsidR="005462B0" w:rsidRPr="005462B0">
              <w:t>hosphoric acid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21B3D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HMDB0002142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BB566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C00009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AD369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0.009625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D3650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0.411665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8CBB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44C45256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34A58" w14:textId="7B588CF9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P</w:t>
            </w:r>
            <w:r w:rsidR="005462B0" w:rsidRPr="005462B0">
              <w:t>utrescine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8067B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HMDB0001414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D87D4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C00134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0C67A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1.24E-05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B16D4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0.347272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79B0E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304AA702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77673" w14:textId="1D43C2C5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S</w:t>
            </w:r>
            <w:r w:rsidR="005462B0" w:rsidRPr="005462B0">
              <w:t>permidine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7DF02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HMDB0001257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349A3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C00315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CB9FF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0.004649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845EE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0.418087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F6A37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39C15868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5C833" w14:textId="7CDB1812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X</w:t>
            </w:r>
            <w:r w:rsidR="005462B0" w:rsidRPr="005462B0">
              <w:t>anthine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E2984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HMDB0000292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B7063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C00385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37216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1.43E-06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CAAF6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0.093152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414F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3000E936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95184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1-hexadecanol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91695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HMDB0003424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445F8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C00823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D0DE4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0.002572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AB2A8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0.157649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8DCE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4DBD43F2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F8885" w14:textId="72354D27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L</w:t>
            </w:r>
            <w:r w:rsidR="005462B0" w:rsidRPr="005462B0">
              <w:t>auric acid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5303B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HMDB0000638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82014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C02679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34E2D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0.000927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ABC96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0.122289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18EBB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3F8FEAA2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5F677" w14:textId="3570FE5D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T</w:t>
            </w:r>
            <w:r w:rsidR="005462B0" w:rsidRPr="005462B0">
              <w:t>hymidine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D1E13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HMDB0000273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7BFDB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C00214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FF44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0.033617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88AD9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0.168474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39B0B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607149BD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92996" w14:textId="4F80867B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T</w:t>
            </w:r>
            <w:r w:rsidR="005462B0" w:rsidRPr="005462B0">
              <w:t>rans-4-hydroxy-L-proline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D2613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HMDB0000725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84CA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C01157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503B6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0.041933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C3E26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0.231242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91A43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0F977785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6C9D9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L-serine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8323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HMDB0000187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5D8EA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C00065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F64F2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0.003752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06CE3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0.423077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F331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0FAC8D2A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0DF31" w14:textId="66861C00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A</w:t>
            </w:r>
            <w:r w:rsidR="005462B0" w:rsidRPr="005462B0">
              <w:t>spartic acid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F2548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HMDB0000191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603C2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C00049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B2A0E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2.58E-05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9293C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0.140077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FCDF1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2747A415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04C56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L-lysine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D7568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HMDB0000182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DDB6B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C00047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75A08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3.27E-06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5CDA7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0.139814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F7D54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4FBD0949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E85B0" w14:textId="3FBD7B7B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I</w:t>
            </w:r>
            <w:r w:rsidR="005462B0" w:rsidRPr="005462B0">
              <w:t>nosine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6310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HMDB0000195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44A84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C00294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B4B12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0.001703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BD652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0.155599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9D27E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0AAD2F85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A035F" w14:textId="4EB721DE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T</w:t>
            </w:r>
            <w:r w:rsidR="005462B0" w:rsidRPr="005462B0">
              <w:t>yrosine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022C9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HMDB0000158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3599A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C00082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147F4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2.29E-07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241C6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0.127933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1EC26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090B77B5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4C042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L-methionine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06DA2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HMDB0000696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AA889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C00073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04A96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0.000106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4CE3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3.08852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4659F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Up</w:t>
            </w:r>
          </w:p>
        </w:tc>
      </w:tr>
      <w:tr w:rsidR="005462B0" w:rsidRPr="005462B0" w14:paraId="4A93BF47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C004C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L-ornithine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41729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HMDB0000214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95888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C00077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6550A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0.001884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92F3C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0.117089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5D907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3110EA73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DE98D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L-valine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58923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HMDB0000883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ABF0E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C00183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076E5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0.00029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DFDDD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0.34979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0FCD8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7D2CDCA5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EFA8B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lastRenderedPageBreak/>
              <w:t>L-threonine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8C41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HMDB0000167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74080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C00188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52C2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3.12E-03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D9CD7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0.372341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6BF11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68AFE096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98E3E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L-tryptophan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2B45F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HMDB0000929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E5DCF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C00078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171A4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4.92E-05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7732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0.062864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6921A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35044A7B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7BEF9" w14:textId="6EDC8B98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G</w:t>
            </w:r>
            <w:r w:rsidR="005462B0" w:rsidRPr="005462B0">
              <w:t>uanosine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6202F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HMDB0000133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DA117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C00387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9A60F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0.000264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4317E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0.061949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B7068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74C2D8CB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A1E8A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2-hydroxybiphenyl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23D0C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HMDB0032582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AF94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C02499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8AB48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0.001607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F912C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0.193868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0F850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581DE550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3EBBD" w14:textId="57634684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E</w:t>
            </w:r>
            <w:r w:rsidR="005462B0" w:rsidRPr="005462B0">
              <w:t>psilon-caprolactam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7A594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HMDB0062769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7D23D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C06593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6632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2.43E-06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658E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0.176559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EC6CF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53C55A34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32068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Methyl Palmitate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EF04D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HMDB0061859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58E7D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C16995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84D6C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0.000227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ECD06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0.130236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C4023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17CD1F5E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24E69" w14:textId="73B060B2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B</w:t>
            </w:r>
            <w:r w:rsidR="005462B0" w:rsidRPr="005462B0">
              <w:t>ehenic acid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703F6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HMDB0000944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FCAD6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C08281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53EBF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0.000872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4F868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0.258145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A9182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6DFF350A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9056F" w14:textId="04BDBD8A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E</w:t>
            </w:r>
            <w:r w:rsidR="005462B0" w:rsidRPr="005462B0">
              <w:t>icosane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23437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HMDB0059909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9E0FE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No result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96743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0.0025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B39E6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0.046264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90E1D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180B4E7E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2BDE9" w14:textId="3BE1EC32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A</w:t>
            </w:r>
            <w:r w:rsidR="005462B0" w:rsidRPr="005462B0">
              <w:t>cetol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C8875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HMDB0006961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BD13D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C05235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6D7BE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0.02656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F71E9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0.194565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1C1F9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45C41300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EF3DF" w14:textId="5B66ED4A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D</w:t>
            </w:r>
            <w:r w:rsidR="005462B0" w:rsidRPr="005462B0">
              <w:t>ioctyl phthalate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E590D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No result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138D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C03690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9DB2A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3.28E-05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DD62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0.434437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ECDA4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4B3582E3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9BBBF" w14:textId="18881EBD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H</w:t>
            </w:r>
            <w:r w:rsidR="005462B0" w:rsidRPr="005462B0">
              <w:t>exanoic acid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45293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HMDB0000535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0901E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C01585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5AA02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0.002573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80A22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0.288155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99A69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7426EA1F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2903" w14:textId="33DA0144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M</w:t>
            </w:r>
            <w:r w:rsidR="005462B0" w:rsidRPr="005462B0">
              <w:t xml:space="preserve">ethyl </w:t>
            </w:r>
            <w:proofErr w:type="spellStart"/>
            <w:r w:rsidR="005462B0" w:rsidRPr="005462B0">
              <w:t>linolenate</w:t>
            </w:r>
            <w:proofErr w:type="spellEnd"/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13D2A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No result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475BC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No result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58257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0.000702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623A9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0.289092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30580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3735AF22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09350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4-(2-hydroxyethyl)phenol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014D8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HMDB0004284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C5F77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C06044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70629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6.63E-14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43A00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0.13254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1C315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03642CA0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C6F2A" w14:textId="363E8602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M</w:t>
            </w:r>
            <w:r w:rsidR="005462B0" w:rsidRPr="005462B0">
              <w:t>yristic acid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1607F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HMDB0000806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FB17E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C06424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901F2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0.000162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C6C38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0.313572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068DF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2527A8D8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0A21C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Phendimetrazine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D78C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HMDB0015519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50BB9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No result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F8755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0.000406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79A87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0.238234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EDEE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555C05B7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51C30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L-norleucine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766B4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HMDB0001645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BFE9A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C01933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3337C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2.32E-07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AF835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0.124477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0F321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5298CF20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41752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L-glutamic acid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F7677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HMDB0000148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06642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C00025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FC033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4.98E-06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D56A5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0.331559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1C3FE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4C034868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ECF06" w14:textId="196514F3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A</w:t>
            </w:r>
            <w:r w:rsidR="005462B0" w:rsidRPr="005462B0">
              <w:t>denosine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8EF33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HMDB0000050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D3F16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C00212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9F460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0.003319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0E85C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0.14406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ED0F6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61A92E85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D8BDC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5,6-dihydro-5-methyluracil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B34BC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HMDB0000079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30AE1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C00906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539DF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0.000585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FB94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0.206062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50EE5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77C70300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AA186" w14:textId="44AC010D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M</w:t>
            </w:r>
            <w:r w:rsidR="005462B0" w:rsidRPr="005462B0">
              <w:t>ethyl-beta-D-galactopyranoside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35929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No result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05EAC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C03619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CD216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0.003075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47B84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0.342085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37BF4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29101A61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AFC28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3-Hydroxy-3',4'-Dimethoxyflavone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84667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No result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195EB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No result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10A34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0.028674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1185A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7.18358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FF5A9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Up</w:t>
            </w:r>
          </w:p>
        </w:tc>
      </w:tr>
      <w:tr w:rsidR="005462B0" w:rsidRPr="005462B0" w14:paraId="3D4E7BB5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0C7BD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L-proline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88F6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HMDB0000162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1FD0A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C00148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540E6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4.40E-05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9057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0.17678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9632D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2BA61C57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97BD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3-phosphoglyceric acid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DDFD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HMDB0060180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212D1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C00197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8C8F3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0.016312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1D0C4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0.262672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2DBC7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3BA7E5F3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9EE2E" w14:textId="465844B8" w:rsidR="005462B0" w:rsidRPr="005462B0" w:rsidRDefault="00117CCD" w:rsidP="00117CCD">
            <w:pPr>
              <w:pStyle w:val="MDPI64CoI"/>
              <w:spacing w:before="0"/>
              <w:jc w:val="left"/>
            </w:pPr>
            <w:proofErr w:type="spellStart"/>
            <w:r>
              <w:t>C</w:t>
            </w:r>
            <w:r w:rsidR="005462B0" w:rsidRPr="005462B0">
              <w:t>ellotetraose</w:t>
            </w:r>
            <w:proofErr w:type="spellEnd"/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31382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No result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02FEE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C02013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B7ECD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3.89E-05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40EE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0.130264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3EF16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38931942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D75A4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4-hydroxycinnamic acid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F0AA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HMDB0002035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B8CAB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C00811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0269B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0.000889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5E1C5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2.54912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33E1F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Up</w:t>
            </w:r>
          </w:p>
        </w:tc>
      </w:tr>
      <w:tr w:rsidR="005462B0" w:rsidRPr="005462B0" w14:paraId="039951CC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CC553" w14:textId="1C793311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C</w:t>
            </w:r>
            <w:r w:rsidR="005462B0" w:rsidRPr="005462B0">
              <w:t>itraconic acid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B04DF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HMDB0000749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6EBCE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C01732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0FD01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4.81E-06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6C78F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0.212431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29BA1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330F719C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3BE93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D-sphingosine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2E178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No result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0B126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C00319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908F9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0.002491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1032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0.340146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C42E6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2644C6A1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6317B" w14:textId="15472CF0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S</w:t>
            </w:r>
            <w:r w:rsidR="005462B0" w:rsidRPr="005462B0">
              <w:t>qualene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2449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No result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DCDE0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No result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DD8C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0.016476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30F2B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0.413256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986CA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290628DA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4E0C3" w14:textId="4C1F7A64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lastRenderedPageBreak/>
              <w:t>L</w:t>
            </w:r>
            <w:r w:rsidR="005462B0" w:rsidRPr="005462B0">
              <w:t>inoleic acid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F5D3F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HMDB0000673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33E0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C01595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C0C2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0.002483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CF01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0.36246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45539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7644E2DC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9EF10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N-</w:t>
            </w:r>
            <w:proofErr w:type="spellStart"/>
            <w:r w:rsidRPr="005462B0">
              <w:t>methylalanine</w:t>
            </w:r>
            <w:proofErr w:type="spellEnd"/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517AC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HMDB0094692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9F9D2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C02721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1F369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0.000153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E261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0.190999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077E8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710C5DF3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FFB1F" w14:textId="77777777" w:rsidR="005462B0" w:rsidRPr="005462B0" w:rsidRDefault="005462B0" w:rsidP="00117CCD">
            <w:pPr>
              <w:pStyle w:val="MDPI64CoI"/>
              <w:spacing w:before="0"/>
              <w:jc w:val="left"/>
            </w:pPr>
            <w:r w:rsidRPr="005462B0">
              <w:t>3,7-Dihydroxyflavone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1AF01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HMDB0134547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36B92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No result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267F9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5.52E-05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BB48B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0.032102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A005B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  <w:tr w:rsidR="005462B0" w:rsidRPr="005462B0" w14:paraId="6821DE2F" w14:textId="77777777" w:rsidTr="00117CCD">
        <w:trPr>
          <w:trHeight w:val="288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D2AA4" w14:textId="3BB22411" w:rsidR="005462B0" w:rsidRPr="005462B0" w:rsidRDefault="00117CCD" w:rsidP="00117CCD">
            <w:pPr>
              <w:pStyle w:val="MDPI64CoI"/>
              <w:spacing w:before="0"/>
              <w:jc w:val="left"/>
            </w:pPr>
            <w:r>
              <w:t>P</w:t>
            </w:r>
            <w:r w:rsidR="005462B0" w:rsidRPr="005462B0">
              <w:t>hytol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96B2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No result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6D839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No result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1DDF8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0.000137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D5613" w14:textId="77777777" w:rsidR="005462B0" w:rsidRPr="005462B0" w:rsidRDefault="005462B0" w:rsidP="00117CCD">
            <w:pPr>
              <w:pStyle w:val="MDPI64CoI"/>
              <w:spacing w:before="0"/>
              <w:jc w:val="center"/>
            </w:pPr>
            <w:r w:rsidRPr="005462B0">
              <w:t>0.111386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BEEB8" w14:textId="77777777" w:rsidR="005462B0" w:rsidRPr="005462B0" w:rsidRDefault="005462B0" w:rsidP="00117CCD">
            <w:pPr>
              <w:pStyle w:val="MDPI64CoI"/>
              <w:spacing w:before="0"/>
              <w:jc w:val="center"/>
              <w:rPr>
                <w:color w:val="454545"/>
              </w:rPr>
            </w:pPr>
            <w:r w:rsidRPr="005462B0">
              <w:rPr>
                <w:color w:val="454545"/>
              </w:rPr>
              <w:t>Down</w:t>
            </w:r>
          </w:p>
        </w:tc>
      </w:tr>
    </w:tbl>
    <w:p w14:paraId="35E27C61" w14:textId="0A888443" w:rsidR="002D5563" w:rsidRDefault="002D5563" w:rsidP="00BF68BB">
      <w:pPr>
        <w:pStyle w:val="MDPI64CoI"/>
        <w:rPr>
          <w:b/>
          <w:bCs/>
        </w:rPr>
        <w:sectPr w:rsidR="002D5563" w:rsidSect="008631B1">
          <w:pgSz w:w="16838" w:h="11906" w:orient="landscape" w:code="9"/>
          <w:pgMar w:top="1531" w:right="1418" w:bottom="1531" w:left="1077" w:header="1021" w:footer="851" w:gutter="0"/>
          <w:lnNumType w:countBy="1" w:restart="continuous"/>
          <w:pgNumType w:start="1"/>
          <w:cols w:space="425"/>
          <w:titlePg/>
          <w:docGrid w:type="lines" w:linePitch="326"/>
        </w:sectPr>
      </w:pPr>
      <w:bookmarkStart w:id="3" w:name="_GoBack"/>
      <w:bookmarkEnd w:id="3"/>
    </w:p>
    <w:p w14:paraId="4CCA560D" w14:textId="77777777" w:rsidR="00BF68BB" w:rsidRDefault="00BF68BB" w:rsidP="00BF68BB">
      <w:pPr>
        <w:pStyle w:val="MDPI64CoI"/>
        <w:rPr>
          <w:noProof/>
          <w:lang w:val="en-AU" w:eastAsia="en-AU" w:bidi="ar-SA"/>
        </w:rPr>
      </w:pPr>
      <w:bookmarkStart w:id="4" w:name="_Hlk55230540"/>
      <w:r>
        <w:rPr>
          <w:noProof/>
          <w:lang w:val="en-AU" w:eastAsia="en-AU" w:bidi="ar-SA"/>
        </w:rPr>
        <w:lastRenderedPageBreak/>
        <w:drawing>
          <wp:inline distT="0" distB="0" distL="0" distR="0" wp14:anchorId="28EFB410" wp14:editId="0EDB9DE3">
            <wp:extent cx="8870315" cy="2987040"/>
            <wp:effectExtent l="0" t="0" r="698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315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4"/>
    <w:p w14:paraId="604BC047" w14:textId="64D59CDA" w:rsidR="001F170C" w:rsidRPr="00BF68BB" w:rsidRDefault="00BF68BB" w:rsidP="00BF68BB">
      <w:pPr>
        <w:pStyle w:val="MDPI64CoI"/>
        <w:rPr>
          <w:rFonts w:ascii="Calibri" w:eastAsia="SimSun" w:hAnsi="Calibri"/>
          <w:i/>
          <w:iCs/>
          <w:color w:val="auto"/>
          <w:sz w:val="20"/>
          <w:lang w:val="en-AU" w:eastAsia="en-AU"/>
        </w:rPr>
      </w:pPr>
      <w:r w:rsidRPr="34860D3F">
        <w:rPr>
          <w:b/>
          <w:bCs/>
        </w:rPr>
        <w:t>Figure S</w:t>
      </w:r>
      <w:r>
        <w:rPr>
          <w:b/>
          <w:bCs/>
        </w:rPr>
        <w:t>13</w:t>
      </w:r>
      <w:r>
        <w:t xml:space="preserve">. The plots indicate the top 15 validated biomarkers, as analysed by PLS-DA classification and feature ranking through a Monte-Carlo cross-validation (MCVV) method. The comparisons consisted of (A) Negative vs RG and (B) Control vs RG and, (C) RG 1 vs RG 2. </w:t>
      </w:r>
      <w:r w:rsidRPr="00C41930">
        <w:rPr>
          <w:b/>
          <w:bCs/>
          <w:i/>
          <w:iCs/>
        </w:rPr>
        <w:t>Note</w:t>
      </w:r>
      <w:r w:rsidRPr="00C41930">
        <w:rPr>
          <w:i/>
          <w:iCs/>
        </w:rPr>
        <w:t>:</w:t>
      </w:r>
      <w:r>
        <w:rPr>
          <w:i/>
          <w:iCs/>
        </w:rPr>
        <w:t xml:space="preserve"> The symbols denote</w:t>
      </w:r>
      <w:r w:rsidRPr="00C41930">
        <w:rPr>
          <w:i/>
          <w:iCs/>
        </w:rPr>
        <w:t xml:space="preserve"> </w:t>
      </w:r>
      <w:r w:rsidRPr="00472C3D">
        <w:rPr>
          <w:i/>
          <w:iCs/>
          <w:vertAlign w:val="superscript"/>
        </w:rPr>
        <w:t>*</w:t>
      </w:r>
      <w:r>
        <w:rPr>
          <w:i/>
          <w:iCs/>
        </w:rPr>
        <w:t xml:space="preserve">4-isopropyl benzoic acid, </w:t>
      </w:r>
      <w:r w:rsidRPr="00472C3D">
        <w:rPr>
          <w:i/>
          <w:iCs/>
          <w:vertAlign w:val="superscript"/>
        </w:rPr>
        <w:t>**</w:t>
      </w:r>
      <w:r w:rsidRPr="00472C3D">
        <w:rPr>
          <w:i/>
          <w:iCs/>
        </w:rPr>
        <w:t>4-(2-hydroxyethyl)phenol</w:t>
      </w:r>
      <w:r>
        <w:rPr>
          <w:i/>
          <w:iCs/>
        </w:rPr>
        <w:t xml:space="preserve">, </w:t>
      </w:r>
      <w:r w:rsidRPr="00472C3D">
        <w:rPr>
          <w:i/>
          <w:iCs/>
          <w:vertAlign w:val="superscript"/>
        </w:rPr>
        <w:t>$</w:t>
      </w:r>
      <w:r w:rsidRPr="00472C3D">
        <w:rPr>
          <w:i/>
          <w:iCs/>
        </w:rPr>
        <w:t>2-hydroxybiphenyl</w:t>
      </w:r>
      <w:r>
        <w:rPr>
          <w:i/>
          <w:iCs/>
        </w:rPr>
        <w:t xml:space="preserve"> and </w:t>
      </w:r>
      <w:r w:rsidRPr="00472C3D">
        <w:rPr>
          <w:i/>
          <w:iCs/>
          <w:vertAlign w:val="superscript"/>
        </w:rPr>
        <w:t>#</w:t>
      </w:r>
      <w:r w:rsidRPr="00472C3D">
        <w:rPr>
          <w:i/>
          <w:iCs/>
        </w:rPr>
        <w:t>4-hydroxyphenylacetic acid</w:t>
      </w:r>
      <w:r>
        <w:rPr>
          <w:i/>
          <w:iCs/>
        </w:rPr>
        <w:t xml:space="preserve"> (A)</w:t>
      </w:r>
      <w:r w:rsidRPr="00C41930">
        <w:rPr>
          <w:i/>
          <w:iCs/>
        </w:rPr>
        <w:t>.</w:t>
      </w:r>
      <w:r>
        <w:rPr>
          <w:i/>
          <w:iCs/>
        </w:rPr>
        <w:t xml:space="preserve"> </w:t>
      </w:r>
      <w:r w:rsidRPr="009E284C">
        <w:rPr>
          <w:b/>
          <w:bCs/>
          <w:i/>
          <w:iCs/>
        </w:rPr>
        <w:t>Note</w:t>
      </w:r>
      <w:r>
        <w:rPr>
          <w:i/>
          <w:iCs/>
        </w:rPr>
        <w:t>: metabolites annotated “Compound_###” are indicative of unknown compounds.</w:t>
      </w:r>
    </w:p>
    <w:sectPr w:rsidR="001F170C" w:rsidRPr="00BF68BB" w:rsidSect="008631B1">
      <w:pgSz w:w="16838" w:h="11906" w:orient="landscape" w:code="9"/>
      <w:pgMar w:top="1531" w:right="1418" w:bottom="1531" w:left="1077" w:header="1021" w:footer="851" w:gutter="0"/>
      <w:lnNumType w:countBy="1" w:restart="continuous"/>
      <w:pgNumType w:start="1"/>
      <w:cols w:space="425"/>
      <w:titlePg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6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YwMzA0NTU0sbAwtzBT0lEKTi0uzszPAykwrwUAfk3UPSwAAAA="/>
  </w:docVars>
  <w:rsids>
    <w:rsidRoot w:val="002E3E72"/>
    <w:rsid w:val="00081F47"/>
    <w:rsid w:val="00117CCD"/>
    <w:rsid w:val="0017060C"/>
    <w:rsid w:val="001E4C2F"/>
    <w:rsid w:val="001F170C"/>
    <w:rsid w:val="001F1E09"/>
    <w:rsid w:val="0021601C"/>
    <w:rsid w:val="00294F6E"/>
    <w:rsid w:val="002957D7"/>
    <w:rsid w:val="002B3621"/>
    <w:rsid w:val="002D5563"/>
    <w:rsid w:val="002E3E72"/>
    <w:rsid w:val="002E6851"/>
    <w:rsid w:val="00341DAE"/>
    <w:rsid w:val="00357F41"/>
    <w:rsid w:val="00423698"/>
    <w:rsid w:val="00444E7E"/>
    <w:rsid w:val="004B33E4"/>
    <w:rsid w:val="004F71EE"/>
    <w:rsid w:val="005462B0"/>
    <w:rsid w:val="005A12C0"/>
    <w:rsid w:val="005B1C22"/>
    <w:rsid w:val="005F0010"/>
    <w:rsid w:val="00616002"/>
    <w:rsid w:val="00622D5E"/>
    <w:rsid w:val="00625712"/>
    <w:rsid w:val="00634F73"/>
    <w:rsid w:val="006F1836"/>
    <w:rsid w:val="00721FF4"/>
    <w:rsid w:val="00725F5D"/>
    <w:rsid w:val="00740E9D"/>
    <w:rsid w:val="00745D52"/>
    <w:rsid w:val="00745EC6"/>
    <w:rsid w:val="00752468"/>
    <w:rsid w:val="007C7C89"/>
    <w:rsid w:val="007E3719"/>
    <w:rsid w:val="008067FE"/>
    <w:rsid w:val="0084600A"/>
    <w:rsid w:val="0084728B"/>
    <w:rsid w:val="00847890"/>
    <w:rsid w:val="0085255F"/>
    <w:rsid w:val="00854D5B"/>
    <w:rsid w:val="008631B1"/>
    <w:rsid w:val="008662F5"/>
    <w:rsid w:val="0089432A"/>
    <w:rsid w:val="008B6DE3"/>
    <w:rsid w:val="008F6C0C"/>
    <w:rsid w:val="00910B73"/>
    <w:rsid w:val="0096292B"/>
    <w:rsid w:val="00975EE1"/>
    <w:rsid w:val="009A1249"/>
    <w:rsid w:val="009C2069"/>
    <w:rsid w:val="009E1914"/>
    <w:rsid w:val="00A17529"/>
    <w:rsid w:val="00A418B6"/>
    <w:rsid w:val="00A9339F"/>
    <w:rsid w:val="00AB61AF"/>
    <w:rsid w:val="00AF6112"/>
    <w:rsid w:val="00B11852"/>
    <w:rsid w:val="00B32B5D"/>
    <w:rsid w:val="00B4237B"/>
    <w:rsid w:val="00B60471"/>
    <w:rsid w:val="00BB124B"/>
    <w:rsid w:val="00BB4EF0"/>
    <w:rsid w:val="00BF68BB"/>
    <w:rsid w:val="00C3187D"/>
    <w:rsid w:val="00C76DBF"/>
    <w:rsid w:val="00CA4124"/>
    <w:rsid w:val="00CF5E60"/>
    <w:rsid w:val="00D21E72"/>
    <w:rsid w:val="00D6765F"/>
    <w:rsid w:val="00D95F29"/>
    <w:rsid w:val="00DF1DDC"/>
    <w:rsid w:val="00E16D72"/>
    <w:rsid w:val="00E315E3"/>
    <w:rsid w:val="00E57619"/>
    <w:rsid w:val="00E920AE"/>
    <w:rsid w:val="00F13DF6"/>
    <w:rsid w:val="00F3008F"/>
    <w:rsid w:val="00F5610C"/>
    <w:rsid w:val="00F630E4"/>
    <w:rsid w:val="00FA62E3"/>
    <w:rsid w:val="00FB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BAD68"/>
  <w15:chartTrackingRefBased/>
  <w15:docId w15:val="{479992EB-83F6-4782-A8EF-1A8E6DBA5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51figurecaption">
    <w:name w:val="MDPI_5.1_figure_caption"/>
    <w:basedOn w:val="Normal"/>
    <w:qFormat/>
    <w:rsid w:val="002E3E72"/>
    <w:pPr>
      <w:adjustRightInd w:val="0"/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customStyle="1" w:styleId="MDPI64CoI">
    <w:name w:val="MDPI_6.4_CoI"/>
    <w:basedOn w:val="Normal"/>
    <w:qFormat/>
    <w:rsid w:val="002E3E72"/>
    <w:pPr>
      <w:adjustRightInd w:val="0"/>
      <w:snapToGrid w:val="0"/>
      <w:spacing w:before="120" w:after="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eastAsia="de-DE" w:bidi="en-US"/>
    </w:rPr>
  </w:style>
  <w:style w:type="paragraph" w:customStyle="1" w:styleId="MDPI21heading1">
    <w:name w:val="MDPI_2.1_heading1"/>
    <w:basedOn w:val="Normal"/>
    <w:qFormat/>
    <w:rsid w:val="002E3E72"/>
    <w:pPr>
      <w:adjustRightInd w:val="0"/>
      <w:snapToGrid w:val="0"/>
      <w:spacing w:before="240" w:after="120" w:line="260" w:lineRule="atLeast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  <w:style w:type="character" w:styleId="LineNumber">
    <w:name w:val="line number"/>
    <w:basedOn w:val="DefaultParagraphFont"/>
    <w:uiPriority w:val="99"/>
    <w:semiHidden/>
    <w:unhideWhenUsed/>
    <w:rsid w:val="002E3E72"/>
  </w:style>
  <w:style w:type="character" w:styleId="Hyperlink">
    <w:name w:val="Hyperlink"/>
    <w:uiPriority w:val="99"/>
    <w:semiHidden/>
    <w:unhideWhenUsed/>
    <w:rsid w:val="002E3E72"/>
    <w:rPr>
      <w:color w:val="0563C1"/>
      <w:u w:val="single"/>
    </w:rPr>
  </w:style>
  <w:style w:type="paragraph" w:customStyle="1" w:styleId="MDPI13authornames">
    <w:name w:val="MDPI_1.3_authornames"/>
    <w:basedOn w:val="Normal"/>
    <w:next w:val="MDPI14history"/>
    <w:qFormat/>
    <w:rsid w:val="002E3E72"/>
    <w:pPr>
      <w:adjustRightInd w:val="0"/>
      <w:snapToGrid w:val="0"/>
      <w:spacing w:after="12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2title">
    <w:name w:val="MDPI_1.2_title"/>
    <w:next w:val="MDPI13authornames"/>
    <w:qFormat/>
    <w:rsid w:val="002E3E72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color w:val="000000"/>
      <w:sz w:val="36"/>
      <w:szCs w:val="20"/>
      <w:lang w:val="en-US" w:eastAsia="de-DE" w:bidi="en-US"/>
    </w:rPr>
  </w:style>
  <w:style w:type="paragraph" w:customStyle="1" w:styleId="MDPI14history">
    <w:name w:val="MDPI_1.4_history"/>
    <w:basedOn w:val="Normal"/>
    <w:next w:val="Normal"/>
    <w:qFormat/>
    <w:rsid w:val="002E3E72"/>
    <w:pPr>
      <w:adjustRightInd w:val="0"/>
      <w:snapToGrid w:val="0"/>
      <w:spacing w:before="120" w:after="0" w:line="200" w:lineRule="atLeast"/>
      <w:ind w:left="113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customStyle="1" w:styleId="MDPI16affiliation">
    <w:name w:val="MDPI_1.6_affiliation"/>
    <w:basedOn w:val="Normal"/>
    <w:qFormat/>
    <w:rsid w:val="002E3E72"/>
    <w:pPr>
      <w:adjustRightInd w:val="0"/>
      <w:snapToGrid w:val="0"/>
      <w:spacing w:after="0" w:line="200" w:lineRule="atLeast"/>
      <w:ind w:left="311" w:hanging="198"/>
    </w:pPr>
    <w:rPr>
      <w:rFonts w:ascii="Palatino Linotype" w:eastAsia="Times New Roman" w:hAnsi="Palatino Linotype" w:cs="Times New Roman"/>
      <w:color w:val="000000"/>
      <w:sz w:val="18"/>
      <w:szCs w:val="18"/>
      <w:lang w:val="en-US" w:eastAsia="de-DE" w:bidi="en-US"/>
    </w:rPr>
  </w:style>
  <w:style w:type="character" w:styleId="Strong">
    <w:name w:val="Strong"/>
    <w:basedOn w:val="DefaultParagraphFont"/>
    <w:uiPriority w:val="22"/>
    <w:qFormat/>
    <w:rsid w:val="002E3E72"/>
    <w:rPr>
      <w:b/>
      <w:bCs/>
    </w:rPr>
  </w:style>
  <w:style w:type="table" w:styleId="TableGrid">
    <w:name w:val="Table Grid"/>
    <w:basedOn w:val="TableNormal"/>
    <w:uiPriority w:val="39"/>
    <w:rsid w:val="002E3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41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1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.Beale@csiro.a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hyperlink" Target="mailto:Avinash.Karpe@csiro.au" TargetMode="External"/><Relationship Id="rId12" Type="http://schemas.openxmlformats.org/officeDocument/2006/relationships/hyperlink" Target="mailto:David.Beale@csiro.a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mailto:R.Shah@csiro.au" TargetMode="External"/><Relationship Id="rId11" Type="http://schemas.openxmlformats.org/officeDocument/2006/relationships/hyperlink" Target="mailto:Michelle.Colgrave@csiro.au" TargetMode="External"/><Relationship Id="rId24" Type="http://schemas.openxmlformats.org/officeDocument/2006/relationships/image" Target="media/image12.png"/><Relationship Id="rId5" Type="http://schemas.openxmlformats.org/officeDocument/2006/relationships/hyperlink" Target="mailto:rshah@swin.edu.au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mailto:Kate.McMillan@csiro.au" TargetMode="External"/><Relationship Id="rId19" Type="http://schemas.openxmlformats.org/officeDocument/2006/relationships/image" Target="media/image7.png"/><Relationship Id="rId4" Type="http://schemas.openxmlformats.org/officeDocument/2006/relationships/hyperlink" Target="mailto:Snehal.Jadhav@deakin.edu.au" TargetMode="External"/><Relationship Id="rId9" Type="http://schemas.openxmlformats.org/officeDocument/2006/relationships/hyperlink" Target="mailto:Robert.Barlow@csiro.a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3697</Words>
  <Characters>21079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CSIRO</Company>
  <LinksUpToDate>false</LinksUpToDate>
  <CharactersWithSpaces>24727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Beale, David (L&amp;W, Dutton Park)</dc:creator>
  <cp:keywords/>
  <dc:description/>
  <cp:lastModifiedBy>Beale, David (L&amp;W, Dutton Park)</cp:lastModifiedBy>
  <cp:revision>2</cp:revision>
  <dcterms:created xsi:type="dcterms:W3CDTF">2021-01-11T01:06:00Z</dcterms:created>
  <dcterms:modified xsi:type="dcterms:W3CDTF">2021-01-11T01:06:00Z</dcterms:modified>
</cp:coreProperties>
</file>