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47" w:rsidRPr="009D1D4C" w:rsidRDefault="00976E47" w:rsidP="00F725BE">
      <w:pPr>
        <w:jc w:val="center"/>
        <w:rPr>
          <w:rFonts w:ascii="Palatino Linotype" w:hAnsi="Palatino Linotype" w:cs="Times New Roman"/>
          <w:b/>
          <w:i/>
          <w:color w:val="000000" w:themeColor="text1"/>
          <w:sz w:val="32"/>
          <w:szCs w:val="32"/>
        </w:rPr>
      </w:pPr>
      <w:r w:rsidRPr="009D1D4C">
        <w:rPr>
          <w:rFonts w:ascii="Palatino Linotype" w:hAnsi="Palatino Linotype" w:cs="Times New Roman"/>
          <w:b/>
          <w:i/>
          <w:color w:val="000000" w:themeColor="text1"/>
          <w:sz w:val="32"/>
          <w:szCs w:val="32"/>
        </w:rPr>
        <w:t>S</w:t>
      </w:r>
      <w:r w:rsidR="009D1D4C">
        <w:rPr>
          <w:rFonts w:ascii="Palatino Linotype" w:hAnsi="Palatino Linotype" w:cs="Times New Roman" w:hint="eastAsia"/>
          <w:b/>
          <w:i/>
          <w:color w:val="000000" w:themeColor="text1"/>
          <w:sz w:val="32"/>
          <w:szCs w:val="32"/>
        </w:rPr>
        <w:t>UPPLEMENTARY</w:t>
      </w:r>
      <w:r w:rsidRPr="009D1D4C">
        <w:rPr>
          <w:rFonts w:ascii="Palatino Linotype" w:hAnsi="Palatino Linotype" w:cs="Times New Roman"/>
          <w:b/>
          <w:i/>
          <w:color w:val="000000" w:themeColor="text1"/>
          <w:sz w:val="32"/>
          <w:szCs w:val="32"/>
        </w:rPr>
        <w:t xml:space="preserve"> MATERIAL</w:t>
      </w:r>
      <w:r w:rsidR="009D1D4C">
        <w:rPr>
          <w:rFonts w:ascii="Palatino Linotype" w:hAnsi="Palatino Linotype" w:cs="Times New Roman" w:hint="eastAsia"/>
          <w:b/>
          <w:i/>
          <w:color w:val="000000" w:themeColor="text1"/>
          <w:sz w:val="32"/>
          <w:szCs w:val="32"/>
        </w:rPr>
        <w:t>S</w:t>
      </w:r>
    </w:p>
    <w:p w:rsidR="00F725BE" w:rsidRPr="009D1D4C" w:rsidRDefault="00F725BE" w:rsidP="00F725BE">
      <w:pPr>
        <w:jc w:val="center"/>
        <w:rPr>
          <w:rFonts w:ascii="Palatino Linotype" w:hAnsi="Palatino Linotype" w:cs="Times New Roman"/>
          <w:b/>
          <w:color w:val="000000" w:themeColor="text1"/>
          <w:sz w:val="32"/>
          <w:szCs w:val="32"/>
        </w:rPr>
      </w:pPr>
    </w:p>
    <w:p w:rsidR="00976E47" w:rsidRPr="00E02ED9" w:rsidRDefault="00976E47" w:rsidP="00F725BE">
      <w:pPr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</w:pPr>
      <w:r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T</w:t>
      </w:r>
      <w:r w:rsidR="009D1D4C"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able</w:t>
      </w:r>
      <w:r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S1</w:t>
      </w:r>
      <w:r w:rsidR="009D1D4C"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.</w:t>
      </w:r>
      <w:r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>Effects of soil Zn application and source-sink manipulations on single panicle weights and kernel numbers per spike of different wheat cultivars.</w:t>
      </w:r>
      <w:proofErr w:type="gram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1947"/>
        <w:gridCol w:w="1107"/>
        <w:gridCol w:w="1100"/>
        <w:gridCol w:w="222"/>
        <w:gridCol w:w="1044"/>
        <w:gridCol w:w="1195"/>
      </w:tblGrid>
      <w:tr w:rsidR="00976E47" w:rsidRPr="009D1D4C" w:rsidTr="000A28DA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 xml:space="preserve">Zn application rate </w:t>
            </w:r>
          </w:p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(ZnSO</w:t>
            </w: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·7H</w:t>
            </w: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="00FB271E"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O kg</w:t>
            </w:r>
            <w:r w:rsidR="00FB271E" w:rsidRPr="009D1D4C">
              <w:rPr>
                <w:rFonts w:ascii="Palatino Linotype" w:hAnsi="Palatino Linotype" w:cs="Times New Roman"/>
                <w:b/>
                <w:color w:val="000000" w:themeColor="text1"/>
                <w:sz w:val="18"/>
                <w:szCs w:val="18"/>
              </w:rPr>
              <w:t>·</w:t>
            </w: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ha</w:t>
            </w: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  <w:vertAlign w:val="superscript"/>
              </w:rPr>
              <w:t>-1</w:t>
            </w: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Treatments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Single panicle weight (g)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Kernel number per spike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6E47" w:rsidRPr="009D1D4C" w:rsidRDefault="00976E47" w:rsidP="00F725BE">
            <w:pPr>
              <w:widowControl/>
              <w:jc w:val="left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6E47" w:rsidRPr="009D1D4C" w:rsidRDefault="00976E47" w:rsidP="00F725BE">
            <w:pPr>
              <w:widowControl/>
              <w:jc w:val="left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Jimai</w:t>
            </w:r>
            <w:proofErr w:type="spellEnd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 xml:space="preserve">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Jimai</w:t>
            </w:r>
            <w:proofErr w:type="spellEnd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 xml:space="preserve">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Jimai</w:t>
            </w:r>
            <w:proofErr w:type="spellEnd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 xml:space="preserve">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Jimai</w:t>
            </w:r>
            <w:proofErr w:type="spellEnd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 xml:space="preserve"> 44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2.5Aa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2.0Aa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42.2Aa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34.5ABa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Flag leaf removal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1.7Ba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1.7Ba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36.0Ba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31.3BCb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 xml:space="preserve">Half </w:t>
            </w:r>
            <w:proofErr w:type="spellStart"/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spikelets</w:t>
            </w:r>
            <w:proofErr w:type="spellEnd"/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 xml:space="preserve"> removal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1.3Da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1.2Ca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19.9Da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17.2Ea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Spike shading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1.6BCa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1.3Ca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31.7Ca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30.2Ca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2.4Aa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2.1Aa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41.9Aa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35.7Aa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Flag leaf removal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1.7Ba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1.6Ba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35.9Ba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33.6ABCa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 xml:space="preserve">Half </w:t>
            </w:r>
            <w:proofErr w:type="spellStart"/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spikelets</w:t>
            </w:r>
            <w:proofErr w:type="spellEnd"/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 xml:space="preserve"> removal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1.4Ca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1.3Cb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21.8Da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18.6Ea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Spike shading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1.4Ca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1.2Ca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29.9Ca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25.2Da</w:t>
            </w:r>
          </w:p>
        </w:tc>
      </w:tr>
    </w:tbl>
    <w:p w:rsidR="00976E47" w:rsidRPr="007E56FA" w:rsidRDefault="00976E47" w:rsidP="00F725BE">
      <w:pPr>
        <w:rPr>
          <w:rFonts w:ascii="Palatino Linotype" w:hAnsi="Palatino Linotype" w:cs="Times New Roman"/>
          <w:color w:val="000000" w:themeColor="text1"/>
          <w:sz w:val="24"/>
          <w:szCs w:val="24"/>
        </w:rPr>
        <w:sectPr w:rsidR="00976E47" w:rsidRPr="007E56FA" w:rsidSect="00E2265B"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Values followed by different capital letters in the same column are significantly different among treatments at </w:t>
      </w:r>
      <w:r w:rsidRPr="007E56FA">
        <w:rPr>
          <w:rFonts w:ascii="Palatino Linotype" w:hAnsi="Palatino Linotype" w:cs="Times New Roman"/>
          <w:i/>
          <w:color w:val="000000" w:themeColor="text1"/>
          <w:sz w:val="24"/>
          <w:szCs w:val="24"/>
        </w:rPr>
        <w:t>P</w:t>
      </w: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≤ 0.05. Values followed by different lowercase letters in the same row are significantly different among treatments at </w:t>
      </w:r>
      <w:r w:rsidRPr="007E56FA">
        <w:rPr>
          <w:rFonts w:ascii="Palatino Linotype" w:hAnsi="Palatino Linotype" w:cs="Times New Roman"/>
          <w:i/>
          <w:color w:val="000000" w:themeColor="text1"/>
          <w:sz w:val="24"/>
          <w:szCs w:val="24"/>
        </w:rPr>
        <w:t>P</w:t>
      </w: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≤ 0.05.</w:t>
      </w:r>
    </w:p>
    <w:p w:rsidR="00976E47" w:rsidRPr="009D1D4C" w:rsidRDefault="009D1D4C" w:rsidP="00F725BE">
      <w:pPr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lastRenderedPageBreak/>
        <w:t>Table</w:t>
      </w:r>
      <w:r w:rsidR="00976E47"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S2</w:t>
      </w:r>
      <w:r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.</w:t>
      </w:r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proofErr w:type="gramStart"/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>Effects of soil Zn application and source-sink manipulations on concentrations of Zn, Cu, Ca and K in grains of different wheat cultivars.</w:t>
      </w:r>
      <w:proofErr w:type="gram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1"/>
        <w:gridCol w:w="2014"/>
        <w:gridCol w:w="888"/>
        <w:gridCol w:w="998"/>
        <w:gridCol w:w="881"/>
        <w:gridCol w:w="881"/>
        <w:gridCol w:w="1089"/>
        <w:gridCol w:w="961"/>
        <w:gridCol w:w="881"/>
        <w:gridCol w:w="881"/>
      </w:tblGrid>
      <w:tr w:rsidR="00976E47" w:rsidRPr="009D1D4C" w:rsidTr="000A28DA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Zn application rate</w:t>
            </w:r>
          </w:p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(ZnSO</w:t>
            </w: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·7H</w:t>
            </w: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="00FB271E"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 xml:space="preserve">O </w:t>
            </w:r>
            <w:proofErr w:type="spellStart"/>
            <w:r w:rsidR="00FB271E"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kg</w:t>
            </w:r>
            <w:r w:rsidR="00FB271E" w:rsidRPr="009D1D4C">
              <w:rPr>
                <w:rFonts w:ascii="Palatino Linotype" w:hAnsi="Palatino Linotype" w:cs="Times New Roman"/>
                <w:b/>
                <w:color w:val="000000" w:themeColor="text1"/>
                <w:sz w:val="18"/>
                <w:szCs w:val="18"/>
              </w:rPr>
              <w:t>·</w:t>
            </w: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ha</w:t>
            </w:r>
            <w:proofErr w:type="spellEnd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  <w:vertAlign w:val="superscript"/>
              </w:rPr>
              <w:t>–1</w:t>
            </w: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Treatments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FB271E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Zn (mg</w:t>
            </w:r>
            <w:r w:rsidRPr="009D1D4C">
              <w:rPr>
                <w:rFonts w:ascii="Palatino Linotype" w:hAnsi="Palatino Linotype" w:cs="Times New Roman"/>
                <w:b/>
                <w:color w:val="000000" w:themeColor="text1"/>
                <w:sz w:val="18"/>
                <w:szCs w:val="18"/>
              </w:rPr>
              <w:t>·</w:t>
            </w:r>
            <w:r w:rsidR="00976E47"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kg</w:t>
            </w:r>
            <w:r w:rsidR="00976E47"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  <w:vertAlign w:val="superscript"/>
              </w:rPr>
              <w:t>-1</w:t>
            </w:r>
            <w:r w:rsidR="00976E47"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FB271E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Cu (mg</w:t>
            </w:r>
            <w:r w:rsidRPr="009D1D4C">
              <w:rPr>
                <w:rFonts w:ascii="Palatino Linotype" w:hAnsi="Palatino Linotype" w:cs="Times New Roman"/>
                <w:b/>
                <w:color w:val="000000" w:themeColor="text1"/>
                <w:sz w:val="18"/>
                <w:szCs w:val="18"/>
              </w:rPr>
              <w:t>·</w:t>
            </w:r>
            <w:r w:rsidR="00976E47"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kg</w:t>
            </w:r>
            <w:r w:rsidR="00976E47"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  <w:vertAlign w:val="superscript"/>
              </w:rPr>
              <w:t>-1</w:t>
            </w:r>
            <w:r w:rsidR="00976E47"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FB271E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Ca (mg</w:t>
            </w:r>
            <w:r w:rsidRPr="009D1D4C">
              <w:rPr>
                <w:rFonts w:ascii="Palatino Linotype" w:hAnsi="Palatino Linotype" w:cs="Times New Roman"/>
                <w:b/>
                <w:color w:val="000000" w:themeColor="text1"/>
                <w:sz w:val="18"/>
                <w:szCs w:val="18"/>
              </w:rPr>
              <w:t>·</w:t>
            </w:r>
            <w:r w:rsidR="00976E47"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kg</w:t>
            </w:r>
            <w:r w:rsidR="00976E47"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  <w:vertAlign w:val="superscript"/>
              </w:rPr>
              <w:t>-1</w:t>
            </w:r>
            <w:r w:rsidR="00976E47"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FB271E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K (g</w:t>
            </w:r>
            <w:r w:rsidRPr="009D1D4C">
              <w:rPr>
                <w:rFonts w:ascii="Palatino Linotype" w:hAnsi="Palatino Linotype" w:cs="Times New Roman"/>
                <w:b/>
                <w:color w:val="000000" w:themeColor="text1"/>
                <w:sz w:val="18"/>
                <w:szCs w:val="18"/>
              </w:rPr>
              <w:t>·</w:t>
            </w:r>
            <w:r w:rsidR="00976E47"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kg</w:t>
            </w:r>
            <w:r w:rsidR="00976E47"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  <w:vertAlign w:val="superscript"/>
              </w:rPr>
              <w:t>-1</w:t>
            </w:r>
            <w:r w:rsidR="00976E47"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Jimai</w:t>
            </w:r>
            <w:proofErr w:type="spellEnd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 xml:space="preserve">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Jimai</w:t>
            </w:r>
            <w:proofErr w:type="spellEnd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 xml:space="preserve">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Jimai</w:t>
            </w:r>
            <w:proofErr w:type="spellEnd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 xml:space="preserve">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Jimai</w:t>
            </w:r>
            <w:proofErr w:type="spellEnd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 xml:space="preserve">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Jimai</w:t>
            </w:r>
            <w:proofErr w:type="spellEnd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 xml:space="preserve">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Jimai</w:t>
            </w:r>
            <w:proofErr w:type="spellEnd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 xml:space="preserve">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Jimai</w:t>
            </w:r>
            <w:proofErr w:type="spellEnd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 xml:space="preserve">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>Jimai</w:t>
            </w:r>
            <w:proofErr w:type="spellEnd"/>
            <w:r w:rsidRPr="009D1D4C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8"/>
                <w:szCs w:val="18"/>
              </w:rPr>
              <w:t xml:space="preserve"> 44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29.2Da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42.2BCa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4.4Ba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5.4CDa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497.4ABCa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484.5ABa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3.8BCa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3.2CDa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Flag leaf removal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35.0Ca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34.3Da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4.6Bb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5.7CDa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473.5Ca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481.1ABa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4.0Ba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3.4Ca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 xml:space="preserve">Half </w:t>
            </w:r>
            <w:proofErr w:type="spellStart"/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spikelets</w:t>
            </w:r>
            <w:proofErr w:type="spellEnd"/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 xml:space="preserve"> removal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55.6Aa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47.4ABb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5.9Ab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6.2Ba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487.4BCa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453.9BCa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3.1Ca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2.9Da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Spike shading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42.4Ba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42.4BCa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5.8Aa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6.9Aa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416.8Da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376.3Da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5.7Aa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4.6Ba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32.4CDa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39.5CDa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4.3Ba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5.3DEa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518.6ABa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480.3ABa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3.9BCa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3.4Ca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Flag leaf removal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33.3Cb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40.8BCDa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4.7Ba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4.9Ea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513.4ABa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498.8Aa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3.8BCa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4.2Ba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 xml:space="preserve">Half </w:t>
            </w:r>
            <w:proofErr w:type="spellStart"/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spikelets</w:t>
            </w:r>
            <w:proofErr w:type="spellEnd"/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 xml:space="preserve"> removal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56.4Aa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53.4Aa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5.6Ab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5.8BCa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528.8Aa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439.8Cb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3.4BCa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3.4Ca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Spike shading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40.2Ba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49.5Aa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5.6Aa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5.8BCa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361.6Ea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349.1Da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6.5Aa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5.4Aa</w:t>
            </w:r>
          </w:p>
        </w:tc>
      </w:tr>
    </w:tbl>
    <w:p w:rsidR="00E2265B" w:rsidRPr="007E56FA" w:rsidRDefault="00976E47" w:rsidP="00F725BE">
      <w:pPr>
        <w:rPr>
          <w:rFonts w:ascii="Palatino Linotype" w:hAnsi="Palatino Linotype" w:cs="Times New Roman"/>
          <w:color w:val="000000" w:themeColor="text1"/>
          <w:sz w:val="24"/>
          <w:szCs w:val="24"/>
        </w:rPr>
        <w:sectPr w:rsidR="00E2265B" w:rsidRPr="007E56FA" w:rsidSect="005730F2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Values followed by different capital letters in the same column are significantly different among treatments at </w:t>
      </w:r>
      <w:r w:rsidRPr="007E56FA">
        <w:rPr>
          <w:rFonts w:ascii="Palatino Linotype" w:hAnsi="Palatino Linotype" w:cs="Times New Roman"/>
          <w:i/>
          <w:color w:val="000000" w:themeColor="text1"/>
          <w:sz w:val="24"/>
          <w:szCs w:val="24"/>
        </w:rPr>
        <w:t>P</w:t>
      </w: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≤ 0.05. Values followed by different lowercase letters in the same row are significantly different among treatments at </w:t>
      </w:r>
      <w:r w:rsidRPr="007E56FA">
        <w:rPr>
          <w:rFonts w:ascii="Palatino Linotype" w:hAnsi="Palatino Linotype" w:cs="Times New Roman"/>
          <w:i/>
          <w:color w:val="000000" w:themeColor="text1"/>
          <w:sz w:val="24"/>
          <w:szCs w:val="24"/>
        </w:rPr>
        <w:t>P</w:t>
      </w: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≤ 0.05.</w:t>
      </w:r>
    </w:p>
    <w:p w:rsidR="00976E47" w:rsidRPr="009D1D4C" w:rsidRDefault="009D1D4C" w:rsidP="00F725BE">
      <w:pPr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lastRenderedPageBreak/>
        <w:t>Table</w:t>
      </w:r>
      <w:r w:rsidR="00976E47"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S3</w:t>
      </w:r>
      <w:r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.</w:t>
      </w:r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Effects of soil Zn application and source-sink manipulations on yields of Zn, Fe, </w:t>
      </w:r>
      <w:proofErr w:type="spellStart"/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>Mn</w:t>
      </w:r>
      <w:proofErr w:type="spellEnd"/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Cu, N, P, K, Ca, Mg and </w:t>
      </w:r>
      <w:proofErr w:type="spellStart"/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>phytate</w:t>
      </w:r>
      <w:proofErr w:type="spellEnd"/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>-P in grains of different wheat cultivars.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14"/>
        <w:gridCol w:w="871"/>
        <w:gridCol w:w="832"/>
        <w:gridCol w:w="931"/>
        <w:gridCol w:w="881"/>
        <w:gridCol w:w="801"/>
        <w:gridCol w:w="811"/>
        <w:gridCol w:w="801"/>
        <w:gridCol w:w="861"/>
        <w:gridCol w:w="921"/>
        <w:gridCol w:w="1431"/>
      </w:tblGrid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>Treatments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>Zn (mg)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>Fe (mg)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>Mn</w:t>
            </w:r>
            <w:proofErr w:type="spellEnd"/>
            <w:r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 xml:space="preserve"> (mg)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>Cu (mg)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>N (mg)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>P (mg)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>K (mg)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>Ca (mg)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>Mg (mg)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Phytate</w:t>
            </w:r>
            <w:proofErr w:type="spellEnd"/>
            <w:r w:rsidRPr="009D1D4C"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-P (mg)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FB271E" w:rsidP="00F725BE">
            <w:pPr>
              <w:widowControl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2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>Zn application rate (</w:t>
            </w:r>
            <w:proofErr w:type="spellStart"/>
            <w:r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>kg</w:t>
            </w:r>
            <w:r w:rsidRPr="009D1D4C">
              <w:rPr>
                <w:rFonts w:ascii="Palatino Linotype" w:hAnsi="Palatino Linotype" w:cs="Times New Roman"/>
                <w:b/>
                <w:color w:val="000000" w:themeColor="text1"/>
                <w:sz w:val="18"/>
                <w:szCs w:val="18"/>
              </w:rPr>
              <w:t>·</w:t>
            </w:r>
            <w:r w:rsidR="00976E47"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>ha</w:t>
            </w:r>
            <w:proofErr w:type="spellEnd"/>
            <w:r w:rsidR="00976E47"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  <w:vertAlign w:val="superscript"/>
              </w:rPr>
              <w:t>–1</w:t>
            </w:r>
            <w:r w:rsidR="00976E47"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>)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ZnSO</w:t>
            </w: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  <w:vertAlign w:val="subscript"/>
              </w:rPr>
              <w:t>4˙</w:t>
            </w: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7H</w:t>
            </w: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O (0)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0.21a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644.4b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123.4a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147.1b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17.7a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57.6a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116.4a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ZnSO</w:t>
            </w: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  <w:vertAlign w:val="subscript"/>
              </w:rPr>
              <w:t>4˙</w:t>
            </w: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7H</w:t>
            </w: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O (30)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0.20a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724.3a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120.0a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161.0a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18.2a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59.8a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119.3a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LSD</w:t>
            </w: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  <w:vertAlign w:val="subscript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44.7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9.0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>Cultivar (C)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Jimai</w:t>
            </w:r>
            <w:proofErr w:type="spellEnd"/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 xml:space="preserve">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0.20a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708.7a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125.8a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170.6a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19.5a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61.8a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125.5a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Jimai</w:t>
            </w:r>
            <w:proofErr w:type="spellEnd"/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 xml:space="preserve"> 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0.21a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660.1b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117.6a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137.5b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16.4b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55.6b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110.2b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LSD</w:t>
            </w: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  <w:vertAlign w:val="subscript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44.7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9.0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>Source-sink treatment (SS)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2.2a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2.4a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0.25a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882.5a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135.8a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187.5a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25.9a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74.9a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143.5a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Flag leaf removal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1.8ab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642.4b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111.9b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153.1b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19.5b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60.4b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115.6b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 xml:space="preserve">Half </w:t>
            </w:r>
            <w:proofErr w:type="spellStart"/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spikelets</w:t>
            </w:r>
            <w:proofErr w:type="spellEnd"/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 xml:space="preserve"> removal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0.17c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584.4b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115.0b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93.4c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13.9c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52.9c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104.1b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Spike shading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628.1b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124.3ab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182.1a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12.4c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46.6d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108.2b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LSD</w:t>
            </w: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  <w:vertAlign w:val="subscript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63.2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12.8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2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kern w:val="0"/>
                <w:sz w:val="18"/>
                <w:szCs w:val="18"/>
              </w:rPr>
              <w:t>ANOVA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0.2347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0.1907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0.6355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0.1680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0.6175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0.4889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0.3213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0.5164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0.7439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0.6408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0.6930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0.2355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0.0017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0.1216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&lt;0.0001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Zn ×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0.3535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0.3391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0.9158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0.4711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0.6835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0.2493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0.9567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0.4253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0.6445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Zn × 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0.1772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0.8502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0.6066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0.4695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0.2355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 × 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0.6374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0.1608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0.2828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0.1193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0.1637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Zn × C × 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0.5445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0.4791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0.2293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0.2742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0.6632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0.5871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0.0594</w:t>
            </w:r>
          </w:p>
        </w:tc>
      </w:tr>
    </w:tbl>
    <w:p w:rsidR="00976E47" w:rsidRPr="007E56FA" w:rsidRDefault="00976E47" w:rsidP="00F725BE">
      <w:pPr>
        <w:rPr>
          <w:rFonts w:ascii="Palatino Linotype" w:hAnsi="Palatino Linotype" w:cs="Times New Roman"/>
          <w:color w:val="000000" w:themeColor="text1"/>
          <w:sz w:val="24"/>
          <w:szCs w:val="24"/>
        </w:rPr>
        <w:sectPr w:rsidR="00976E47" w:rsidRPr="007E56FA" w:rsidSect="005730F2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Values followed by different lowercase letters in the same column are significantly different among treatments at </w:t>
      </w:r>
      <w:r w:rsidRPr="007E56FA">
        <w:rPr>
          <w:rFonts w:ascii="Palatino Linotype" w:hAnsi="Palatino Linotype" w:cs="Times New Roman"/>
          <w:i/>
          <w:color w:val="000000" w:themeColor="text1"/>
          <w:sz w:val="24"/>
          <w:szCs w:val="24"/>
        </w:rPr>
        <w:t>P</w:t>
      </w: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≤ 0.05. Values under ANOVA are probabilities (</w:t>
      </w:r>
      <w:r w:rsidRPr="007E56FA">
        <w:rPr>
          <w:rFonts w:ascii="Palatino Linotype" w:hAnsi="Palatino Linotype" w:cs="Times New Roman"/>
          <w:i/>
          <w:color w:val="000000" w:themeColor="text1"/>
          <w:sz w:val="24"/>
          <w:szCs w:val="24"/>
        </w:rPr>
        <w:t>P</w:t>
      </w: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values) of the source of variation.</w:t>
      </w:r>
    </w:p>
    <w:p w:rsidR="00976E47" w:rsidRPr="009D1D4C" w:rsidRDefault="009D1D4C" w:rsidP="00F725BE">
      <w:pPr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lastRenderedPageBreak/>
        <w:t>Table</w:t>
      </w:r>
      <w:r w:rsidR="00976E47"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S4</w:t>
      </w:r>
      <w:r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.</w:t>
      </w:r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proofErr w:type="gramStart"/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>Effects of soil Zn application and source-sink manipulations on yields of ABA and ACC in grains of different wheat cultivars.</w:t>
      </w:r>
      <w:proofErr w:type="gramEnd"/>
    </w:p>
    <w:tbl>
      <w:tblPr>
        <w:tblW w:w="4320" w:type="dxa"/>
        <w:jc w:val="center"/>
        <w:tblLook w:val="04A0" w:firstRow="1" w:lastRow="0" w:firstColumn="1" w:lastColumn="0" w:noHBand="0" w:noVBand="1"/>
      </w:tblPr>
      <w:tblGrid>
        <w:gridCol w:w="2160"/>
        <w:gridCol w:w="1080"/>
        <w:gridCol w:w="1080"/>
      </w:tblGrid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Treatments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left"/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ABA (ng)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left"/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ACC (ng)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FB271E" w:rsidP="00F725BE">
            <w:pPr>
              <w:widowControl/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Zn application rate (</w:t>
            </w:r>
            <w:proofErr w:type="spellStart"/>
            <w:r w:rsidRPr="009D1D4C"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kg</w:t>
            </w:r>
            <w:r w:rsidRPr="009D1D4C">
              <w:rPr>
                <w:rFonts w:ascii="Palatino Linotype" w:hAnsi="Palatino Linotype" w:cs="Times New Roman"/>
                <w:b/>
                <w:color w:val="000000" w:themeColor="text1"/>
                <w:sz w:val="18"/>
                <w:szCs w:val="18"/>
              </w:rPr>
              <w:t>·</w:t>
            </w:r>
            <w:r w:rsidR="00976E47" w:rsidRPr="009D1D4C"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ha</w:t>
            </w:r>
            <w:proofErr w:type="spellEnd"/>
            <w:r w:rsidR="00976E47" w:rsidRPr="009D1D4C"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–1</w:t>
            </w:r>
            <w:r w:rsidR="00976E47" w:rsidRPr="009D1D4C"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ZnSO</w:t>
            </w: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  <w:vertAlign w:val="subscript"/>
              </w:rPr>
              <w:t>4˙</w:t>
            </w: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7H</w:t>
            </w: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O (0)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961.6a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1529.6a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ZnSO</w:t>
            </w: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  <w:vertAlign w:val="subscript"/>
              </w:rPr>
              <w:t>4˙</w:t>
            </w: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7H</w:t>
            </w: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O (30)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1182.3a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1322.2b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LSD</w:t>
            </w: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  <w:vertAlign w:val="subscript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254.2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185.7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Cultivar (C)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Jimai</w:t>
            </w:r>
            <w:proofErr w:type="spellEnd"/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 xml:space="preserve"> 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1256.8a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1290.6b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Jimai</w:t>
            </w:r>
            <w:proofErr w:type="spellEnd"/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 xml:space="preserve"> 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887.2b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1561.2a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LSD</w:t>
            </w: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  <w:vertAlign w:val="subscript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254.2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185.7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Source-sink treatment (T)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Control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1485.8a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1741.7a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Flag leaf removal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1031.2b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1355.3b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 xml:space="preserve">Half </w:t>
            </w:r>
            <w:proofErr w:type="spellStart"/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spikelets</w:t>
            </w:r>
            <w:proofErr w:type="spellEnd"/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 xml:space="preserve"> removal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1260.1ab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875.5c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Spike shading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510.8c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1731.0a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LSD</w:t>
            </w: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  <w:vertAlign w:val="subscript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359.5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262.7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18"/>
                <w:szCs w:val="18"/>
              </w:rPr>
              <w:t>ANOVA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0.0863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0.0299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0.0058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0.0057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&lt;0.0001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Zn × 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0.2961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0.0139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Zn × 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0.2433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0.5183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C × 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0.0233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0.3574</w:t>
            </w:r>
          </w:p>
        </w:tc>
      </w:tr>
      <w:tr w:rsidR="00976E47" w:rsidRPr="009D1D4C" w:rsidTr="000A28DA">
        <w:trPr>
          <w:trHeight w:val="270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Zn × C × 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0.6095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8"/>
                <w:szCs w:val="18"/>
              </w:rPr>
              <w:t>0.1047</w:t>
            </w:r>
          </w:p>
        </w:tc>
      </w:tr>
    </w:tbl>
    <w:p w:rsidR="00E2265B" w:rsidRPr="007E56FA" w:rsidRDefault="00976E47" w:rsidP="00F725BE">
      <w:pPr>
        <w:rPr>
          <w:rFonts w:ascii="Palatino Linotype" w:hAnsi="Palatino Linotype" w:cs="Times New Roman"/>
          <w:color w:val="000000" w:themeColor="text1"/>
          <w:sz w:val="24"/>
          <w:szCs w:val="24"/>
        </w:rPr>
        <w:sectPr w:rsidR="00E2265B" w:rsidRPr="007E56FA" w:rsidSect="00E2265B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Values followed by different lowercase letters in the same column are significantly different among treatments at </w:t>
      </w:r>
      <w:r w:rsidRPr="007E56FA">
        <w:rPr>
          <w:rFonts w:ascii="Palatino Linotype" w:hAnsi="Palatino Linotype" w:cs="Times New Roman"/>
          <w:i/>
          <w:color w:val="000000" w:themeColor="text1"/>
          <w:sz w:val="24"/>
          <w:szCs w:val="24"/>
        </w:rPr>
        <w:t>P</w:t>
      </w: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≤ 0.05. Values under ANOVA are probabilities (</w:t>
      </w:r>
      <w:r w:rsidRPr="007E56FA">
        <w:rPr>
          <w:rFonts w:ascii="Palatino Linotype" w:hAnsi="Palatino Linotype" w:cs="Times New Roman"/>
          <w:i/>
          <w:color w:val="000000" w:themeColor="text1"/>
          <w:sz w:val="24"/>
          <w:szCs w:val="24"/>
        </w:rPr>
        <w:t>P</w:t>
      </w: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val</w:t>
      </w:r>
      <w:r w:rsidR="00E2265B"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>ues) of the source of variation.</w:t>
      </w:r>
    </w:p>
    <w:p w:rsidR="00976E47" w:rsidRPr="009D1D4C" w:rsidRDefault="009D1D4C" w:rsidP="00F725BE">
      <w:pPr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lastRenderedPageBreak/>
        <w:t>Table</w:t>
      </w:r>
      <w:r w:rsidR="00976E47"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S5</w:t>
      </w:r>
      <w:r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.</w:t>
      </w:r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Pearson correlation coefficients among single panicle weight (SPW), kernel number per spike (KNPS), thousand kernel weight (TKW), total grain weight (TGW), yields/accumulation of Zn, Fe, </w:t>
      </w:r>
      <w:proofErr w:type="spellStart"/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>Mn</w:t>
      </w:r>
      <w:proofErr w:type="spellEnd"/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Cu, N, P, K, Ca, Mg and </w:t>
      </w:r>
      <w:proofErr w:type="spellStart"/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>phytate</w:t>
      </w:r>
      <w:proofErr w:type="spellEnd"/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>-P, C/N ratio, and molar ratios of PA/Zn, PA × Ca/Zn, PA/Fe and PA × Ca/Fe in wheat grains as affected by soil Zn applications, cultivars and source-sink treatments (</w:t>
      </w:r>
      <w:r w:rsidR="00976E47" w:rsidRPr="007E56FA">
        <w:rPr>
          <w:rFonts w:ascii="Palatino Linotype" w:hAnsi="Palatino Linotype" w:cs="Times New Roman"/>
          <w:i/>
          <w:color w:val="000000" w:themeColor="text1"/>
          <w:sz w:val="24"/>
          <w:szCs w:val="24"/>
        </w:rPr>
        <w:t>n</w:t>
      </w:r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= 48).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26"/>
        <w:gridCol w:w="762"/>
        <w:gridCol w:w="762"/>
        <w:gridCol w:w="762"/>
        <w:gridCol w:w="762"/>
        <w:gridCol w:w="762"/>
        <w:gridCol w:w="762"/>
        <w:gridCol w:w="822"/>
        <w:gridCol w:w="762"/>
        <w:gridCol w:w="762"/>
        <w:gridCol w:w="762"/>
        <w:gridCol w:w="1006"/>
        <w:gridCol w:w="762"/>
        <w:gridCol w:w="1150"/>
        <w:gridCol w:w="822"/>
        <w:gridCol w:w="1110"/>
      </w:tblGrid>
      <w:tr w:rsidR="00976E47" w:rsidRPr="009D1D4C" w:rsidTr="000A28D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Parameters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C/N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Phytate</w:t>
            </w:r>
            <w:proofErr w:type="spellEnd"/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-P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PA/Zn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PA × Ca/Zn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PA/Fe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PA × Ca/Fe</w:t>
            </w:r>
          </w:p>
        </w:tc>
      </w:tr>
      <w:tr w:rsidR="00976E47" w:rsidRPr="009D1D4C" w:rsidTr="000A28D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SPW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0.416**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0.393**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0.756**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0.706**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0.808**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0.375**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0.602**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0.919**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0.823**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0.465**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0.757**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+</w:t>
            </w:r>
          </w:p>
        </w:tc>
      </w:tr>
      <w:tr w:rsidR="00976E47" w:rsidRPr="009D1D4C" w:rsidTr="000A28D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KNPS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0.303*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0.400**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0.488**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0.690**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0.716**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0.340*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0.808**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0.802**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0.687**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0.412**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0.696**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+</w:t>
            </w:r>
          </w:p>
        </w:tc>
      </w:tr>
      <w:tr w:rsidR="00976E47" w:rsidRPr="009D1D4C" w:rsidTr="00C8485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TKW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0.507**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0.551**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-0.415**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0.354*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+</w:t>
            </w:r>
          </w:p>
        </w:tc>
      </w:tr>
      <w:tr w:rsidR="00976E47" w:rsidRPr="009D1D4C" w:rsidTr="000A28D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TGW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0.577**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0.475**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0.794**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0.831**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0.894**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0.437**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0.668**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0.959**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0.907**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0.395**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0.840**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+</w:t>
            </w:r>
          </w:p>
        </w:tc>
      </w:tr>
      <w:tr w:rsidR="00976E47" w:rsidRPr="009D1D4C" w:rsidTr="00C8485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0.459**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0.678**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0.656**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0.743**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0.289*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0.578**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0.662**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0.631**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-0.354*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ns</w:t>
            </w:r>
          </w:p>
        </w:tc>
      </w:tr>
      <w:tr w:rsidR="00976E47" w:rsidRPr="009D1D4C" w:rsidTr="00C8485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0.484**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0.486**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0.362*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0.426**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0.506**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0.450**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-0.672**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kern w:val="0"/>
                <w:sz w:val="18"/>
                <w:szCs w:val="18"/>
              </w:rPr>
              <w:t>-0.493**</w:t>
            </w:r>
          </w:p>
        </w:tc>
      </w:tr>
      <w:tr w:rsidR="00976E47" w:rsidRPr="009D1D4C" w:rsidTr="000A28D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0.728**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0.796**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0.349*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0.848**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0.928**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0.290*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0.739**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0.467**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976E47" w:rsidRPr="009D1D4C" w:rsidTr="000A28D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0.822**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0.396**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0.559**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0.738**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0.784**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0.736**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976E47" w:rsidRPr="009D1D4C" w:rsidTr="000A28D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0.447**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0.640**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0.851**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0.856**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0.818**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0.342*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976E47" w:rsidRPr="009D1D4C" w:rsidTr="000A28D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0.517**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0.372**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0.386**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0.478**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976E47" w:rsidRPr="009D1D4C" w:rsidTr="000A28D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0.519**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0.429**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0.584**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0.426**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976E47" w:rsidRPr="009D1D4C" w:rsidTr="000A28D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0.939**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0.432**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0.799**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0.310*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0.653**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0.352*</w:t>
            </w:r>
          </w:p>
        </w:tc>
      </w:tr>
      <w:tr w:rsidR="00976E47" w:rsidRPr="009D1D4C" w:rsidTr="000A28D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0.339*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0.820**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0.559**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976E47" w:rsidRPr="009D1D4C" w:rsidTr="000A28D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C/N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0.412**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0.515**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976E47" w:rsidRPr="009D1D4C" w:rsidTr="000A28D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Phytate</w:t>
            </w:r>
            <w:proofErr w:type="spellEnd"/>
            <w:r w:rsidRPr="00775790">
              <w:rPr>
                <w:rFonts w:ascii="Palatino Linotype" w:eastAsia="等线" w:hAnsi="Palatino Linotype" w:cs="Times New Roman"/>
                <w:b/>
                <w:color w:val="000000"/>
                <w:kern w:val="0"/>
                <w:sz w:val="18"/>
                <w:szCs w:val="18"/>
              </w:rPr>
              <w:t>-P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0.478**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0.611**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</w:pPr>
            <w:r w:rsidRPr="009D1D4C">
              <w:rPr>
                <w:rFonts w:ascii="Palatino Linotype" w:eastAsia="等线" w:hAnsi="Palatino Linotype" w:cs="Times New Roman"/>
                <w:color w:val="000000"/>
                <w:kern w:val="0"/>
                <w:sz w:val="18"/>
                <w:szCs w:val="18"/>
              </w:rPr>
              <w:t>0.373**</w:t>
            </w:r>
          </w:p>
        </w:tc>
      </w:tr>
    </w:tbl>
    <w:p w:rsidR="00E2265B" w:rsidRPr="007E56FA" w:rsidRDefault="00976E47" w:rsidP="00F725BE">
      <w:pPr>
        <w:rPr>
          <w:rFonts w:ascii="Palatino Linotype" w:hAnsi="Palatino Linotype" w:cs="Times New Roman"/>
          <w:color w:val="000000" w:themeColor="text1"/>
          <w:sz w:val="24"/>
          <w:szCs w:val="24"/>
        </w:rPr>
        <w:sectPr w:rsidR="00E2265B" w:rsidRPr="007E56FA" w:rsidSect="00E2265B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“-” indicates no this value, “ns” indicates not significant, “+” indicates the value has been presented in TABLE 5, “*” and “**” indicate significant correlations at </w:t>
      </w:r>
      <w:r w:rsidRPr="007E56FA">
        <w:rPr>
          <w:rFonts w:ascii="Palatino Linotype" w:hAnsi="Palatino Linotype" w:cs="Times New Roman"/>
          <w:i/>
          <w:iCs/>
          <w:color w:val="000000" w:themeColor="text1"/>
          <w:sz w:val="24"/>
          <w:szCs w:val="24"/>
        </w:rPr>
        <w:t>P</w:t>
      </w: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≤ 0.05 and </w:t>
      </w:r>
      <w:r w:rsidRPr="007E56FA">
        <w:rPr>
          <w:rFonts w:ascii="Palatino Linotype" w:hAnsi="Palatino Linotype" w:cs="Times New Roman"/>
          <w:i/>
          <w:iCs/>
          <w:color w:val="000000" w:themeColor="text1"/>
          <w:sz w:val="24"/>
          <w:szCs w:val="24"/>
        </w:rPr>
        <w:t>P</w:t>
      </w: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≤ 0.01, respectively.</w:t>
      </w:r>
    </w:p>
    <w:p w:rsidR="00976E47" w:rsidRPr="009D1D4C" w:rsidRDefault="009D1D4C" w:rsidP="005E1D0D">
      <w:pPr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lastRenderedPageBreak/>
        <w:t>Table</w:t>
      </w:r>
      <w:r w:rsidR="00976E47"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S6</w:t>
      </w:r>
      <w:r w:rsidRPr="009D1D4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.</w:t>
      </w:r>
      <w:bookmarkStart w:id="0" w:name="_GoBack"/>
      <w:bookmarkEnd w:id="0"/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Pearson correlation coefficients between grain </w:t>
      </w:r>
      <w:proofErr w:type="spellStart"/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>phytohormones</w:t>
      </w:r>
      <w:proofErr w:type="spellEnd"/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(yields of ABA, ACC and ratios of ABA/ACC) and grain yield traits or nutritional parameters (yields or ratios), and among different </w:t>
      </w:r>
      <w:proofErr w:type="spellStart"/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>phytohormones</w:t>
      </w:r>
      <w:proofErr w:type="spellEnd"/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across different soil Zn applications, cultivars and source-sink treatments (</w:t>
      </w:r>
      <w:r w:rsidR="00976E47" w:rsidRPr="009D1D4C">
        <w:rPr>
          <w:rFonts w:ascii="Palatino Linotype" w:hAnsi="Palatino Linotype" w:cs="Times New Roman"/>
          <w:i/>
          <w:color w:val="000000" w:themeColor="text1"/>
          <w:sz w:val="24"/>
          <w:szCs w:val="24"/>
        </w:rPr>
        <w:t>n</w:t>
      </w:r>
      <w:r w:rsidR="00976E47" w:rsidRPr="009D1D4C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= 48).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74"/>
        <w:gridCol w:w="610"/>
        <w:gridCol w:w="610"/>
        <w:gridCol w:w="610"/>
        <w:gridCol w:w="610"/>
        <w:gridCol w:w="560"/>
        <w:gridCol w:w="354"/>
        <w:gridCol w:w="610"/>
        <w:gridCol w:w="610"/>
        <w:gridCol w:w="610"/>
        <w:gridCol w:w="560"/>
        <w:gridCol w:w="610"/>
        <w:gridCol w:w="610"/>
        <w:gridCol w:w="610"/>
        <w:gridCol w:w="457"/>
        <w:gridCol w:w="787"/>
        <w:gridCol w:w="602"/>
        <w:gridCol w:w="660"/>
        <w:gridCol w:w="573"/>
        <w:gridCol w:w="614"/>
        <w:gridCol w:w="505"/>
        <w:gridCol w:w="603"/>
        <w:gridCol w:w="832"/>
      </w:tblGrid>
      <w:tr w:rsidR="009D1D4C" w:rsidRPr="009D1D4C" w:rsidTr="000A28DA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Parameters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SPW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KNPS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TKW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TGW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proofErr w:type="spellStart"/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Mn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C/N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proofErr w:type="spellStart"/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Phytate</w:t>
            </w:r>
            <w:proofErr w:type="spellEnd"/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-P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PA/Zn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PA × Ca/Zn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PA/Fe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PA × Ca/Fe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ABA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ACC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ABA/ACC</w:t>
            </w:r>
          </w:p>
        </w:tc>
      </w:tr>
      <w:tr w:rsidR="009D1D4C" w:rsidRPr="009D1D4C" w:rsidTr="000A28D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0.466**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0.428**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0.437**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0.363*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0.584**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0.434**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0.286*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0.554**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0.502**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0.444**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0.431**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0.332*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-0.288*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0.869**</w:t>
            </w:r>
          </w:p>
        </w:tc>
      </w:tr>
      <w:tr w:rsidR="009D1D4C" w:rsidRPr="009D1D4C" w:rsidTr="000A28D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ACC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0.326*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0.473**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-0.324*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0.379**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0.614**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0.312*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0.422**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-0.613**</w:t>
            </w:r>
          </w:p>
        </w:tc>
      </w:tr>
      <w:tr w:rsidR="009D1D4C" w:rsidRPr="009D1D4C" w:rsidTr="000A28D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775790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</w:pPr>
            <w:r w:rsidRPr="00775790">
              <w:rPr>
                <w:rFonts w:ascii="Palatino Linotype" w:eastAsia="宋体" w:hAnsi="Palatino Linotype" w:cs="Times New Roman"/>
                <w:b/>
                <w:color w:val="000000"/>
                <w:kern w:val="0"/>
                <w:sz w:val="13"/>
                <w:szCs w:val="13"/>
              </w:rPr>
              <w:t>ABA/ACC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0.359*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333333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333333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E47" w:rsidRPr="009D1D4C" w:rsidRDefault="00976E47" w:rsidP="00F725BE">
            <w:pPr>
              <w:widowControl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</w:pPr>
            <w:r w:rsidRPr="009D1D4C">
              <w:rPr>
                <w:rFonts w:ascii="Palatino Linotype" w:eastAsia="宋体" w:hAnsi="Palatino Linotype" w:cs="Times New Roman"/>
                <w:color w:val="000000"/>
                <w:kern w:val="0"/>
                <w:sz w:val="13"/>
                <w:szCs w:val="13"/>
              </w:rPr>
              <w:t>-</w:t>
            </w:r>
          </w:p>
        </w:tc>
      </w:tr>
    </w:tbl>
    <w:p w:rsidR="001A11D6" w:rsidRPr="007E56FA" w:rsidRDefault="00976E47" w:rsidP="00F725BE">
      <w:pPr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“SPW”: single panicle weight, KNPS: “kernel number per spike”, “TKW”: thousand kernel weight, “TGW”: total grain weight. “-” indicates no this value, “ns” indicates not significant, “+” indicates the value has been presented in Table 6, “*” and “**” indicate significant correlations at </w:t>
      </w:r>
      <w:r w:rsidRPr="007E56FA">
        <w:rPr>
          <w:rFonts w:ascii="Palatino Linotype" w:hAnsi="Palatino Linotype" w:cs="Times New Roman"/>
          <w:i/>
          <w:iCs/>
          <w:color w:val="000000" w:themeColor="text1"/>
          <w:sz w:val="24"/>
          <w:szCs w:val="24"/>
        </w:rPr>
        <w:t>P</w:t>
      </w: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≤ 0.05 and </w:t>
      </w:r>
      <w:r w:rsidRPr="007E56FA">
        <w:rPr>
          <w:rFonts w:ascii="Palatino Linotype" w:hAnsi="Palatino Linotype" w:cs="Times New Roman"/>
          <w:i/>
          <w:iCs/>
          <w:color w:val="000000" w:themeColor="text1"/>
          <w:sz w:val="24"/>
          <w:szCs w:val="24"/>
        </w:rPr>
        <w:t>P</w:t>
      </w:r>
      <w:r w:rsidRPr="007E56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≤ 0.01, respectively.</w:t>
      </w:r>
    </w:p>
    <w:sectPr w:rsidR="001A11D6" w:rsidRPr="007E56FA" w:rsidSect="00E2265B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EC" w:rsidRDefault="00A010EC" w:rsidP="00976E47">
      <w:r>
        <w:separator/>
      </w:r>
    </w:p>
  </w:endnote>
  <w:endnote w:type="continuationSeparator" w:id="0">
    <w:p w:rsidR="00A010EC" w:rsidRDefault="00A010EC" w:rsidP="0097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708565"/>
      <w:docPartObj>
        <w:docPartGallery w:val="Page Numbers (Bottom of Page)"/>
        <w:docPartUnique/>
      </w:docPartObj>
    </w:sdtPr>
    <w:sdtEndPr/>
    <w:sdtContent>
      <w:p w:rsidR="00786B62" w:rsidRDefault="00786B62">
        <w:pPr>
          <w:pStyle w:val="a4"/>
          <w:jc w:val="center"/>
        </w:pPr>
        <w:r w:rsidRPr="00786B62">
          <w:rPr>
            <w:rFonts w:ascii="Times New Roman" w:hAnsi="Times New Roman" w:cs="Times New Roman"/>
          </w:rPr>
          <w:fldChar w:fldCharType="begin"/>
        </w:r>
        <w:r w:rsidRPr="00786B62">
          <w:rPr>
            <w:rFonts w:ascii="Times New Roman" w:hAnsi="Times New Roman" w:cs="Times New Roman"/>
          </w:rPr>
          <w:instrText>PAGE   \* MERGEFORMAT</w:instrText>
        </w:r>
        <w:r w:rsidRPr="00786B62">
          <w:rPr>
            <w:rFonts w:ascii="Times New Roman" w:hAnsi="Times New Roman" w:cs="Times New Roman"/>
          </w:rPr>
          <w:fldChar w:fldCharType="separate"/>
        </w:r>
        <w:r w:rsidR="00E02ED9" w:rsidRPr="00E02ED9">
          <w:rPr>
            <w:rFonts w:ascii="Times New Roman" w:hAnsi="Times New Roman" w:cs="Times New Roman"/>
            <w:noProof/>
            <w:lang w:val="zh-CN"/>
          </w:rPr>
          <w:t>6</w:t>
        </w:r>
        <w:r w:rsidRPr="00786B62">
          <w:rPr>
            <w:rFonts w:ascii="Times New Roman" w:hAnsi="Times New Roman" w:cs="Times New Roman"/>
          </w:rPr>
          <w:fldChar w:fldCharType="end"/>
        </w:r>
      </w:p>
    </w:sdtContent>
  </w:sdt>
  <w:p w:rsidR="00786B62" w:rsidRDefault="00786B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EC" w:rsidRDefault="00A010EC" w:rsidP="00976E47">
      <w:r>
        <w:separator/>
      </w:r>
    </w:p>
  </w:footnote>
  <w:footnote w:type="continuationSeparator" w:id="0">
    <w:p w:rsidR="00A010EC" w:rsidRDefault="00A010EC" w:rsidP="0097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E0"/>
    <w:rsid w:val="00002205"/>
    <w:rsid w:val="00091D44"/>
    <w:rsid w:val="0014325E"/>
    <w:rsid w:val="00166CE0"/>
    <w:rsid w:val="001A11D6"/>
    <w:rsid w:val="003533A9"/>
    <w:rsid w:val="00371430"/>
    <w:rsid w:val="005E1D0D"/>
    <w:rsid w:val="00674926"/>
    <w:rsid w:val="006B708B"/>
    <w:rsid w:val="0072016E"/>
    <w:rsid w:val="00775790"/>
    <w:rsid w:val="00786B62"/>
    <w:rsid w:val="007E56FA"/>
    <w:rsid w:val="008253B7"/>
    <w:rsid w:val="00976E47"/>
    <w:rsid w:val="009D1D4C"/>
    <w:rsid w:val="00A010EC"/>
    <w:rsid w:val="00B96A78"/>
    <w:rsid w:val="00C84851"/>
    <w:rsid w:val="00CA1A2B"/>
    <w:rsid w:val="00E02ED9"/>
    <w:rsid w:val="00E2265B"/>
    <w:rsid w:val="00E32775"/>
    <w:rsid w:val="00E754EF"/>
    <w:rsid w:val="00F725BE"/>
    <w:rsid w:val="00FB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E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26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26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E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26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2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 haiyong</dc:creator>
  <cp:lastModifiedBy>xia haiyong</cp:lastModifiedBy>
  <cp:revision>37</cp:revision>
  <cp:lastPrinted>2021-02-20T07:51:00Z</cp:lastPrinted>
  <dcterms:created xsi:type="dcterms:W3CDTF">2021-03-24T06:55:00Z</dcterms:created>
  <dcterms:modified xsi:type="dcterms:W3CDTF">2021-03-24T07:39:00Z</dcterms:modified>
</cp:coreProperties>
</file>