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E3B1F" w14:textId="1923066D" w:rsidR="00393FE7" w:rsidRPr="00D8448E" w:rsidRDefault="00393FE7" w:rsidP="00D8448E">
      <w:pPr>
        <w:jc w:val="center"/>
        <w:rPr>
          <w:b/>
          <w:sz w:val="24"/>
          <w:u w:val="single"/>
        </w:rPr>
      </w:pPr>
      <w:bookmarkStart w:id="0" w:name="_GoBack"/>
      <w:bookmarkEnd w:id="0"/>
    </w:p>
    <w:p w14:paraId="6FBA351F" w14:textId="1E3D3FEF" w:rsidR="00393FE7" w:rsidRPr="00D8448E" w:rsidRDefault="00D8448E" w:rsidP="00D8448E">
      <w:pPr>
        <w:jc w:val="center"/>
        <w:rPr>
          <w:rFonts w:ascii="Palatino Linotype" w:hAnsi="Palatino Linotype"/>
          <w:b/>
          <w:sz w:val="18"/>
          <w:u w:val="single"/>
        </w:rPr>
      </w:pPr>
      <w:r w:rsidRPr="00D8448E">
        <w:rPr>
          <w:rFonts w:ascii="Palatino Linotype" w:hAnsi="Palatino Linotype"/>
          <w:b/>
          <w:sz w:val="18"/>
          <w:u w:val="single"/>
        </w:rPr>
        <w:t>Supplementary material</w:t>
      </w:r>
    </w:p>
    <w:p w14:paraId="0C8C6BBA" w14:textId="77777777" w:rsidR="00F67355" w:rsidRDefault="00F67355" w:rsidP="00F67355">
      <w:pPr>
        <w:jc w:val="both"/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</w:pPr>
    </w:p>
    <w:p w14:paraId="5A5876F5" w14:textId="248F9D2A" w:rsidR="00F67355" w:rsidRDefault="00F67355" w:rsidP="00F67355">
      <w:pPr>
        <w:jc w:val="both"/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</w:pPr>
      <w:r>
        <w:rPr>
          <w:noProof/>
          <w:lang w:eastAsia="es-ES"/>
        </w:rPr>
        <w:drawing>
          <wp:inline distT="0" distB="0" distL="0" distR="0" wp14:anchorId="348D234F" wp14:editId="69B9C90A">
            <wp:extent cx="5400040" cy="3863340"/>
            <wp:effectExtent l="0" t="0" r="0" b="38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CBFB6A4" w14:textId="042975A0" w:rsidR="00F67355" w:rsidRDefault="00F67355" w:rsidP="00F67355">
      <w:pPr>
        <w:jc w:val="both"/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</w:pPr>
    </w:p>
    <w:p w14:paraId="30995FD3" w14:textId="45C11E99" w:rsidR="00F67355" w:rsidRDefault="00F67355" w:rsidP="00F67355">
      <w:pPr>
        <w:jc w:val="both"/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</w:pPr>
      <w:r w:rsidRPr="00F67355"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  <w:t>Figure S1</w:t>
      </w:r>
      <w:r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  <w:t>.</w:t>
      </w:r>
      <w:r w:rsidRPr="00F67355">
        <w:rPr>
          <w:rFonts w:ascii="Palatino Linotype" w:eastAsia="Times New Roman" w:hAnsi="Palatino Linotype" w:cs="Times New Roman"/>
          <w:b/>
          <w:color w:val="000000"/>
          <w:sz w:val="18"/>
          <w:szCs w:val="20"/>
          <w:lang w:val="en-US" w:eastAsia="de-DE" w:bidi="en-US"/>
        </w:rPr>
        <w:t xml:space="preserve"> </w:t>
      </w:r>
      <w:r w:rsidRPr="00F67355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 xml:space="preserve">TGA first derivative curves of BSA, sodium alginate, 30BSA/70ALG Nps, 40BSA/60ALG Nps and 50BSA/50ALG Nps. </w:t>
      </w:r>
    </w:p>
    <w:p w14:paraId="341BC836" w14:textId="77777777" w:rsidR="00D8448E" w:rsidRPr="00002618" w:rsidRDefault="00D8448E" w:rsidP="00D8448E">
      <w:pPr>
        <w:ind w:left="708"/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</w:pPr>
      <w:r w:rsidRPr="00002618">
        <w:rPr>
          <w:rFonts w:ascii="Palatino Linotype" w:eastAsia="Times New Roman" w:hAnsi="Palatino Linotype" w:cs="Cordia New"/>
          <w:b/>
          <w:color w:val="000000"/>
          <w:sz w:val="18"/>
          <w:lang w:val="en-GB" w:eastAsia="de-DE" w:bidi="en-US"/>
        </w:rPr>
        <w:t xml:space="preserve">Table S1. </w:t>
      </w:r>
      <w:r w:rsidRPr="00002618"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  <w:t>Percentages (v/v) of BSA (5% w/v) and ALG (1% w/v) solutions added to each blend.</w:t>
      </w:r>
    </w:p>
    <w:tbl>
      <w:tblPr>
        <w:tblStyle w:val="Tablanormal2"/>
        <w:tblW w:w="7294" w:type="dxa"/>
        <w:tblLook w:val="04A0" w:firstRow="1" w:lastRow="0" w:firstColumn="1" w:lastColumn="0" w:noHBand="0" w:noVBand="1"/>
      </w:tblPr>
      <w:tblGrid>
        <w:gridCol w:w="1824"/>
        <w:gridCol w:w="1938"/>
        <w:gridCol w:w="1982"/>
        <w:gridCol w:w="1550"/>
      </w:tblGrid>
      <w:tr w:rsidR="00D8448E" w:rsidRPr="000310E0" w14:paraId="6E01DBD4" w14:textId="77777777" w:rsidTr="00D84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8DC7DE2" w14:textId="77777777" w:rsidR="00D8448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lang w:val="en-GB"/>
              </w:rPr>
            </w:pPr>
          </w:p>
          <w:p w14:paraId="2DD61EC5" w14:textId="77777777" w:rsidR="00D8448E" w:rsidRPr="00DC2059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</w:t>
            </w:r>
            <w:r w:rsidRPr="00DC2059">
              <w:rPr>
                <w:rFonts w:cstheme="minorHAnsi"/>
                <w:lang w:val="en-GB"/>
              </w:rPr>
              <w:t>anoparticles</w:t>
            </w:r>
          </w:p>
        </w:tc>
        <w:tc>
          <w:tcPr>
            <w:tcW w:w="1938" w:type="dxa"/>
          </w:tcPr>
          <w:p w14:paraId="0A6732FA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Percentage of  BSA-EDAC solution added to the blend (%, v/v)</w:t>
            </w:r>
          </w:p>
        </w:tc>
        <w:tc>
          <w:tcPr>
            <w:tcW w:w="1982" w:type="dxa"/>
          </w:tcPr>
          <w:p w14:paraId="341B5845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Percentage of  ALG-EDAC solution added to the blend  (%, v/v)</w:t>
            </w:r>
          </w:p>
        </w:tc>
        <w:tc>
          <w:tcPr>
            <w:tcW w:w="1550" w:type="dxa"/>
          </w:tcPr>
          <w:p w14:paraId="1816126E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Blend composition </w:t>
            </w:r>
            <w:commentRangeStart w:id="1"/>
            <w:commentRangeEnd w:id="1"/>
          </w:p>
          <w:p w14:paraId="21CDC4C1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(w/w ratio)</w:t>
            </w:r>
          </w:p>
        </w:tc>
      </w:tr>
      <w:tr w:rsidR="00D8448E" w:rsidRPr="003C0EAE" w14:paraId="50027B81" w14:textId="77777777" w:rsidTr="00D8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585B4B4D" w14:textId="77777777" w:rsidR="00D8448E" w:rsidRPr="00DC2059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lang w:val="en-GB"/>
              </w:rPr>
            </w:pPr>
            <w:r w:rsidRPr="00DC2059">
              <w:rPr>
                <w:rFonts w:cstheme="minorHAnsi"/>
                <w:lang w:val="en-GB"/>
              </w:rPr>
              <w:t>30BSA/70 A</w:t>
            </w:r>
            <w:r>
              <w:rPr>
                <w:rFonts w:cstheme="minorHAnsi"/>
                <w:lang w:val="en-GB"/>
              </w:rPr>
              <w:t>LG</w:t>
            </w:r>
          </w:p>
        </w:tc>
        <w:tc>
          <w:tcPr>
            <w:tcW w:w="1938" w:type="dxa"/>
          </w:tcPr>
          <w:p w14:paraId="4164A968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478B">
              <w:rPr>
                <w:rFonts w:cstheme="minorHAnsi"/>
                <w:lang w:val="en-GB"/>
              </w:rPr>
              <w:t>3</w:t>
            </w:r>
            <w:r w:rsidRPr="003C0EAE">
              <w:rPr>
                <w:rFonts w:cstheme="minorHAnsi"/>
                <w:lang w:val="en-GB"/>
              </w:rPr>
              <w:t>0</w:t>
            </w:r>
          </w:p>
        </w:tc>
        <w:tc>
          <w:tcPr>
            <w:tcW w:w="1982" w:type="dxa"/>
          </w:tcPr>
          <w:p w14:paraId="4DC3CBDA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478B">
              <w:rPr>
                <w:rFonts w:cstheme="minorHAnsi"/>
                <w:lang w:val="en-GB"/>
              </w:rPr>
              <w:t>7</w:t>
            </w:r>
            <w:r w:rsidRPr="003C0EAE">
              <w:rPr>
                <w:rFonts w:cstheme="minorHAnsi"/>
                <w:lang w:val="en-GB"/>
              </w:rPr>
              <w:t>0</w:t>
            </w:r>
          </w:p>
        </w:tc>
        <w:tc>
          <w:tcPr>
            <w:tcW w:w="1550" w:type="dxa"/>
          </w:tcPr>
          <w:p w14:paraId="6B705890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2BSA:1ALG</w:t>
            </w:r>
          </w:p>
        </w:tc>
      </w:tr>
      <w:tr w:rsidR="00D8448E" w:rsidRPr="003C0EAE" w14:paraId="21F3A773" w14:textId="77777777" w:rsidTr="00D8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0A48F2FC" w14:textId="77777777" w:rsidR="00D8448E" w:rsidRPr="00DC2059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lang w:val="en-GB"/>
              </w:rPr>
            </w:pPr>
            <w:r w:rsidRPr="00DC2059">
              <w:rPr>
                <w:rFonts w:cstheme="minorHAnsi"/>
                <w:lang w:val="en-GB"/>
              </w:rPr>
              <w:t>40BSA/60 A</w:t>
            </w:r>
            <w:r>
              <w:rPr>
                <w:rFonts w:cstheme="minorHAnsi"/>
                <w:lang w:val="en-GB"/>
              </w:rPr>
              <w:t>LG</w:t>
            </w:r>
          </w:p>
        </w:tc>
        <w:tc>
          <w:tcPr>
            <w:tcW w:w="1938" w:type="dxa"/>
          </w:tcPr>
          <w:p w14:paraId="2B9E6F56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40</w:t>
            </w:r>
          </w:p>
        </w:tc>
        <w:tc>
          <w:tcPr>
            <w:tcW w:w="1982" w:type="dxa"/>
          </w:tcPr>
          <w:p w14:paraId="7821FC26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60</w:t>
            </w:r>
          </w:p>
        </w:tc>
        <w:tc>
          <w:tcPr>
            <w:tcW w:w="1550" w:type="dxa"/>
          </w:tcPr>
          <w:p w14:paraId="4AD329B3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3BSA:1ALG</w:t>
            </w:r>
          </w:p>
        </w:tc>
      </w:tr>
      <w:tr w:rsidR="00D8448E" w:rsidRPr="003C0EAE" w14:paraId="20E84C96" w14:textId="77777777" w:rsidTr="00D8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1B6B9E14" w14:textId="77777777" w:rsidR="00D8448E" w:rsidRPr="00DC2059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lang w:val="en-GB"/>
              </w:rPr>
            </w:pPr>
            <w:r w:rsidRPr="00DC2059">
              <w:rPr>
                <w:rFonts w:cstheme="minorHAnsi"/>
                <w:lang w:val="en-GB"/>
              </w:rPr>
              <w:t>50BSA/50 A</w:t>
            </w:r>
            <w:r>
              <w:rPr>
                <w:rFonts w:cstheme="minorHAnsi"/>
                <w:lang w:val="en-GB"/>
              </w:rPr>
              <w:t>LG</w:t>
            </w:r>
          </w:p>
        </w:tc>
        <w:tc>
          <w:tcPr>
            <w:tcW w:w="1938" w:type="dxa"/>
          </w:tcPr>
          <w:p w14:paraId="0A9C1AB1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50</w:t>
            </w:r>
          </w:p>
        </w:tc>
        <w:tc>
          <w:tcPr>
            <w:tcW w:w="1982" w:type="dxa"/>
          </w:tcPr>
          <w:p w14:paraId="21B8BF56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50</w:t>
            </w:r>
          </w:p>
        </w:tc>
        <w:tc>
          <w:tcPr>
            <w:tcW w:w="1550" w:type="dxa"/>
          </w:tcPr>
          <w:p w14:paraId="47910136" w14:textId="77777777" w:rsidR="00D8448E" w:rsidRPr="003C0EAE" w:rsidRDefault="00D8448E" w:rsidP="005C2BF6">
            <w:pPr>
              <w:tabs>
                <w:tab w:val="left" w:pos="284"/>
                <w:tab w:val="center" w:pos="1985"/>
                <w:tab w:val="right" w:pos="4026"/>
              </w:tabs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0EAE">
              <w:rPr>
                <w:rFonts w:cstheme="minorHAnsi"/>
                <w:lang w:val="en-GB"/>
              </w:rPr>
              <w:t>5BSA:1ALG</w:t>
            </w:r>
          </w:p>
        </w:tc>
      </w:tr>
    </w:tbl>
    <w:p w14:paraId="0ACED36A" w14:textId="77777777" w:rsidR="00D8448E" w:rsidRDefault="00D8448E" w:rsidP="00D8448E">
      <w:pPr>
        <w:rPr>
          <w:b/>
          <w:highlight w:val="cyan"/>
          <w:lang w:val="en-GB"/>
        </w:rPr>
      </w:pPr>
    </w:p>
    <w:p w14:paraId="38D235E6" w14:textId="77777777" w:rsidR="00D8448E" w:rsidRPr="00002618" w:rsidRDefault="00D8448E" w:rsidP="00D8448E">
      <w:pPr>
        <w:jc w:val="both"/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</w:pPr>
      <w:r w:rsidRPr="00002618">
        <w:rPr>
          <w:rFonts w:ascii="Palatino Linotype" w:eastAsia="Times New Roman" w:hAnsi="Palatino Linotype" w:cs="Cordia New"/>
          <w:b/>
          <w:color w:val="000000"/>
          <w:sz w:val="18"/>
          <w:lang w:val="en-GB" w:eastAsia="de-DE" w:bidi="en-US"/>
        </w:rPr>
        <w:t>Table S2 .</w:t>
      </w:r>
      <w:r w:rsidRPr="00002618"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  <w:t xml:space="preserve"> Statistical parameters of nanoparticle formulations obtained after fitting the drug release data to the release kinetic models. Model fitting was attempted until 91% and 85% of drug released for PTX-30BSA/70ALG-Fol and PTX-50BSA/50ALG-Fol</w:t>
      </w:r>
      <w:r w:rsidRPr="00D8448E"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  <w:t xml:space="preserve">, </w:t>
      </w:r>
      <w:r w:rsidRPr="00D8448E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respectively</w:t>
      </w:r>
      <w:r w:rsidRPr="00D8448E">
        <w:rPr>
          <w:rFonts w:ascii="Palatino Linotype" w:eastAsia="Times New Roman" w:hAnsi="Palatino Linotype" w:cs="Cordia New"/>
          <w:color w:val="000000"/>
          <w:sz w:val="18"/>
          <w:lang w:val="en-GB" w:eastAsia="de-DE" w:bidi="en-US"/>
        </w:rPr>
        <w:t>.</w:t>
      </w:r>
    </w:p>
    <w:p w14:paraId="736A7C70" w14:textId="77777777" w:rsidR="00D8448E" w:rsidRPr="000B61E0" w:rsidRDefault="00D8448E" w:rsidP="00D8448E">
      <w:pPr>
        <w:rPr>
          <w:b/>
          <w:lang w:val="en-GB"/>
        </w:rPr>
      </w:pPr>
    </w:p>
    <w:tbl>
      <w:tblPr>
        <w:tblStyle w:val="Tablanormal2"/>
        <w:tblW w:w="9315" w:type="dxa"/>
        <w:tblLook w:val="04A0" w:firstRow="1" w:lastRow="0" w:firstColumn="1" w:lastColumn="0" w:noHBand="0" w:noVBand="1"/>
      </w:tblPr>
      <w:tblGrid>
        <w:gridCol w:w="1935"/>
        <w:gridCol w:w="1505"/>
        <w:gridCol w:w="772"/>
        <w:gridCol w:w="1559"/>
        <w:gridCol w:w="1701"/>
        <w:gridCol w:w="1843"/>
      </w:tblGrid>
      <w:tr w:rsidR="00D8448E" w:rsidRPr="00D8448E" w14:paraId="3A8A2E18" w14:textId="77777777" w:rsidTr="00D84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vMerge w:val="restart"/>
          </w:tcPr>
          <w:p w14:paraId="5734C441" w14:textId="77777777" w:rsidR="00D8448E" w:rsidRPr="00D8448E" w:rsidRDefault="00D8448E" w:rsidP="005C2BF6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NANOPARTICLES</w:t>
            </w:r>
          </w:p>
        </w:tc>
        <w:tc>
          <w:tcPr>
            <w:tcW w:w="1505" w:type="dxa"/>
          </w:tcPr>
          <w:p w14:paraId="1E59DD4A" w14:textId="77777777" w:rsidR="00D8448E" w:rsidRPr="00D8448E" w:rsidRDefault="00D8448E" w:rsidP="005C2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HIGUCHI</w:t>
            </w:r>
          </w:p>
        </w:tc>
        <w:tc>
          <w:tcPr>
            <w:tcW w:w="2331" w:type="dxa"/>
            <w:gridSpan w:val="2"/>
          </w:tcPr>
          <w:p w14:paraId="788B1408" w14:textId="77777777" w:rsidR="00D8448E" w:rsidRPr="00D8448E" w:rsidRDefault="00D8448E" w:rsidP="005C2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KORSMEYER-PEPPAS</w:t>
            </w:r>
          </w:p>
        </w:tc>
        <w:tc>
          <w:tcPr>
            <w:tcW w:w="1701" w:type="dxa"/>
          </w:tcPr>
          <w:p w14:paraId="0A8C60EF" w14:textId="77777777" w:rsidR="00D8448E" w:rsidRPr="00D8448E" w:rsidRDefault="00D8448E" w:rsidP="005C2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ZERO ORDER</w:t>
            </w:r>
          </w:p>
        </w:tc>
        <w:tc>
          <w:tcPr>
            <w:tcW w:w="1843" w:type="dxa"/>
          </w:tcPr>
          <w:p w14:paraId="466F6533" w14:textId="77777777" w:rsidR="00D8448E" w:rsidRPr="00D8448E" w:rsidRDefault="00D8448E" w:rsidP="005C2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FIRST ORDER</w:t>
            </w:r>
          </w:p>
        </w:tc>
      </w:tr>
      <w:tr w:rsidR="00D8448E" w:rsidRPr="00D8448E" w14:paraId="0CDC764C" w14:textId="77777777" w:rsidTr="00D8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vMerge/>
          </w:tcPr>
          <w:p w14:paraId="62171D04" w14:textId="77777777" w:rsidR="00D8448E" w:rsidRPr="00D8448E" w:rsidRDefault="00D8448E" w:rsidP="005C2BF6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505" w:type="dxa"/>
          </w:tcPr>
          <w:p w14:paraId="2BC11B8A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 xml:space="preserve"> K</w:t>
            </w:r>
            <w:r w:rsidRPr="00D8448E">
              <w:rPr>
                <w:rFonts w:cstheme="minorHAnsi"/>
                <w:sz w:val="18"/>
                <w:szCs w:val="18"/>
                <w:vertAlign w:val="subscript"/>
                <w:lang w:val="en-GB"/>
              </w:rPr>
              <w:t>H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 xml:space="preserve"> (h)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-1/2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72" w:type="dxa"/>
          </w:tcPr>
          <w:p w14:paraId="2A4A44FE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vertAlign w:val="superscript"/>
                <w:lang w:val="en-GB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>K (h)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1559" w:type="dxa"/>
          </w:tcPr>
          <w:p w14:paraId="7E457F2A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  <w:lang w:val="en-GB"/>
              </w:rPr>
              <w:t xml:space="preserve">  n        </w:t>
            </w:r>
            <w:r w:rsidRPr="00D8448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B2C659E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K</w:t>
            </w:r>
            <w:r w:rsidRPr="00D8448E">
              <w:rPr>
                <w:rFonts w:cstheme="minorHAnsi"/>
                <w:sz w:val="18"/>
                <w:szCs w:val="18"/>
                <w:vertAlign w:val="subscript"/>
              </w:rPr>
              <w:t>0</w:t>
            </w:r>
            <w:r w:rsidRPr="00D8448E">
              <w:rPr>
                <w:rFonts w:cstheme="minorHAnsi"/>
                <w:sz w:val="18"/>
                <w:szCs w:val="18"/>
              </w:rPr>
              <w:t xml:space="preserve"> (h)</w:t>
            </w:r>
            <w:r w:rsidRPr="00D8448E">
              <w:rPr>
                <w:rFonts w:cstheme="minorHAnsi"/>
                <w:sz w:val="18"/>
                <w:szCs w:val="18"/>
                <w:vertAlign w:val="superscript"/>
              </w:rPr>
              <w:t>-1</w:t>
            </w:r>
            <w:r w:rsidRPr="00D8448E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</w:tcPr>
          <w:p w14:paraId="014345E1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K (h)</w:t>
            </w:r>
            <w:r w:rsidRPr="00D8448E">
              <w:rPr>
                <w:rFonts w:cstheme="minorHAnsi"/>
                <w:sz w:val="18"/>
                <w:szCs w:val="18"/>
                <w:vertAlign w:val="superscript"/>
              </w:rPr>
              <w:t>-1</w:t>
            </w:r>
            <w:r w:rsidRPr="00D8448E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8448E" w:rsidRPr="00D8448E" w14:paraId="56982F54" w14:textId="77777777" w:rsidTr="00D844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14:paraId="00B305E0" w14:textId="77777777" w:rsidR="00D8448E" w:rsidRPr="00D8448E" w:rsidRDefault="00D8448E" w:rsidP="005C2BF6">
            <w:pPr>
              <w:rPr>
                <w:rFonts w:cstheme="minorHAnsi"/>
                <w:b w:val="0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PTX-30BSA/70ALG-Fol</w:t>
            </w:r>
          </w:p>
        </w:tc>
        <w:tc>
          <w:tcPr>
            <w:tcW w:w="1505" w:type="dxa"/>
          </w:tcPr>
          <w:p w14:paraId="6EF50D32" w14:textId="77777777" w:rsidR="00D8448E" w:rsidRPr="00D8448E" w:rsidRDefault="00D8448E" w:rsidP="005C2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0.892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>= 0.969)</w:t>
            </w:r>
          </w:p>
        </w:tc>
        <w:tc>
          <w:tcPr>
            <w:tcW w:w="772" w:type="dxa"/>
          </w:tcPr>
          <w:p w14:paraId="4A081CCE" w14:textId="77777777" w:rsidR="00D8448E" w:rsidRPr="00D8448E" w:rsidRDefault="00D8448E" w:rsidP="005C2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0.533</w:t>
            </w:r>
          </w:p>
        </w:tc>
        <w:tc>
          <w:tcPr>
            <w:tcW w:w="1559" w:type="dxa"/>
          </w:tcPr>
          <w:p w14:paraId="3445EC2B" w14:textId="77777777" w:rsidR="00D8448E" w:rsidRPr="00D8448E" w:rsidRDefault="00D8448E" w:rsidP="005C2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bCs/>
                <w:sz w:val="18"/>
                <w:szCs w:val="18"/>
              </w:rPr>
              <w:t xml:space="preserve">0.36 </w:t>
            </w:r>
            <w:r w:rsidRPr="00D8448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8448E">
              <w:rPr>
                <w:rFonts w:cstheme="minorHAnsi"/>
                <w:sz w:val="18"/>
                <w:szCs w:val="18"/>
              </w:rPr>
              <w:t>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=0.979) </w:t>
            </w:r>
          </w:p>
        </w:tc>
        <w:tc>
          <w:tcPr>
            <w:tcW w:w="1701" w:type="dxa"/>
          </w:tcPr>
          <w:p w14:paraId="79820595" w14:textId="77777777" w:rsidR="00D8448E" w:rsidRPr="00D8448E" w:rsidRDefault="00D8448E" w:rsidP="005C2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0.349   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=0.791) </w:t>
            </w:r>
          </w:p>
        </w:tc>
        <w:tc>
          <w:tcPr>
            <w:tcW w:w="1843" w:type="dxa"/>
          </w:tcPr>
          <w:p w14:paraId="0C1D2EC7" w14:textId="77777777" w:rsidR="00D8448E" w:rsidRPr="00D8448E" w:rsidRDefault="00D8448E" w:rsidP="005C2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0.094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=0.882) </w:t>
            </w:r>
          </w:p>
        </w:tc>
      </w:tr>
      <w:tr w:rsidR="00D8448E" w:rsidRPr="00D8448E" w14:paraId="3234BE55" w14:textId="77777777" w:rsidTr="00D8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14:paraId="275C9BB5" w14:textId="77777777" w:rsidR="00D8448E" w:rsidRPr="00D8448E" w:rsidRDefault="00D8448E" w:rsidP="005C2BF6">
            <w:pPr>
              <w:rPr>
                <w:rFonts w:cstheme="minorHAnsi"/>
                <w:b w:val="0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PTX-50BSA/50ALG-Fol</w:t>
            </w:r>
          </w:p>
        </w:tc>
        <w:tc>
          <w:tcPr>
            <w:tcW w:w="1505" w:type="dxa"/>
          </w:tcPr>
          <w:p w14:paraId="26CE41B4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1.265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>=0.978)</w:t>
            </w:r>
          </w:p>
        </w:tc>
        <w:tc>
          <w:tcPr>
            <w:tcW w:w="772" w:type="dxa"/>
          </w:tcPr>
          <w:p w14:paraId="51BB4CCA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0.299</w:t>
            </w:r>
          </w:p>
        </w:tc>
        <w:tc>
          <w:tcPr>
            <w:tcW w:w="1559" w:type="dxa"/>
          </w:tcPr>
          <w:p w14:paraId="197DB647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bCs/>
                <w:sz w:val="18"/>
                <w:szCs w:val="18"/>
              </w:rPr>
              <w:t xml:space="preserve">0.70 </w:t>
            </w:r>
            <w:r w:rsidRPr="00D8448E">
              <w:rPr>
                <w:rFonts w:cstheme="minorHAnsi"/>
                <w:sz w:val="18"/>
                <w:szCs w:val="18"/>
              </w:rPr>
              <w:t xml:space="preserve">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=0.979) </w:t>
            </w:r>
          </w:p>
        </w:tc>
        <w:tc>
          <w:tcPr>
            <w:tcW w:w="1701" w:type="dxa"/>
          </w:tcPr>
          <w:p w14:paraId="06C693EB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0.538   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=0.941) </w:t>
            </w:r>
          </w:p>
        </w:tc>
        <w:tc>
          <w:tcPr>
            <w:tcW w:w="1843" w:type="dxa"/>
          </w:tcPr>
          <w:p w14:paraId="0B2554D9" w14:textId="77777777" w:rsidR="00D8448E" w:rsidRPr="00D8448E" w:rsidRDefault="00D8448E" w:rsidP="005C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8448E">
              <w:rPr>
                <w:rFonts w:cstheme="minorHAnsi"/>
                <w:sz w:val="18"/>
                <w:szCs w:val="18"/>
              </w:rPr>
              <w:t>0.117 (</w:t>
            </w:r>
            <w:r w:rsidRPr="00D8448E">
              <w:rPr>
                <w:rFonts w:cstheme="minorHAnsi"/>
                <w:sz w:val="18"/>
                <w:szCs w:val="18"/>
                <w:lang w:val="en-GB"/>
              </w:rPr>
              <w:t>r</w:t>
            </w:r>
            <w:r w:rsidRPr="00D8448E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2</w:t>
            </w:r>
            <w:r w:rsidRPr="00D8448E">
              <w:rPr>
                <w:rFonts w:cstheme="minorHAnsi"/>
                <w:sz w:val="18"/>
                <w:szCs w:val="18"/>
              </w:rPr>
              <w:t xml:space="preserve">=0.979) </w:t>
            </w:r>
          </w:p>
        </w:tc>
      </w:tr>
    </w:tbl>
    <w:p w14:paraId="2C7690E1" w14:textId="77777777" w:rsidR="00D8448E" w:rsidRPr="0016454C" w:rsidRDefault="00D8448E" w:rsidP="00D8448E">
      <w:pPr>
        <w:jc w:val="both"/>
        <w:rPr>
          <w:b/>
        </w:rPr>
      </w:pPr>
    </w:p>
    <w:p w14:paraId="77751C0C" w14:textId="15154FFB" w:rsidR="00D06A5F" w:rsidRDefault="00D06A5F" w:rsidP="00393FE7">
      <w:pPr>
        <w:jc w:val="both"/>
      </w:pPr>
    </w:p>
    <w:sectPr w:rsidR="00D06A5F" w:rsidSect="00F6735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E7"/>
    <w:rsid w:val="00393FE7"/>
    <w:rsid w:val="004A7C4A"/>
    <w:rsid w:val="005A1346"/>
    <w:rsid w:val="005F6E6C"/>
    <w:rsid w:val="0076478F"/>
    <w:rsid w:val="00766B42"/>
    <w:rsid w:val="00766C32"/>
    <w:rsid w:val="009B5452"/>
    <w:rsid w:val="00AC6742"/>
    <w:rsid w:val="00AD7C3F"/>
    <w:rsid w:val="00B05656"/>
    <w:rsid w:val="00CA6740"/>
    <w:rsid w:val="00D06A5F"/>
    <w:rsid w:val="00D8448E"/>
    <w:rsid w:val="00E419E6"/>
    <w:rsid w:val="00E97511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D5346"/>
  <w15:chartTrackingRefBased/>
  <w15:docId w15:val="{8B6B1730-874B-4BAE-99E5-7D35B44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4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44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448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48E"/>
    <w:rPr>
      <w:rFonts w:ascii="Segoe UI" w:hAnsi="Segoe UI" w:cs="Segoe UI"/>
      <w:sz w:val="18"/>
      <w:szCs w:val="18"/>
    </w:rPr>
  </w:style>
  <w:style w:type="table" w:styleId="Tablanormal2">
    <w:name w:val="Plain Table 2"/>
    <w:basedOn w:val="Tablanormal"/>
    <w:uiPriority w:val="42"/>
    <w:rsid w:val="00D844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RABAJO%20BSA-ALG-FOL-PTX-%20In%20vitro%20y%20Celulas\ARTICULO%20in%20vitro%2017-02-2021\COMPARATIVA%20TG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49684817149508E-2"/>
          <c:y val="6.2474180372423853E-2"/>
          <c:w val="0.84375785246365997"/>
          <c:h val="0.8164797620198165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DERIVADAS!$B$3</c:f>
              <c:strCache>
                <c:ptCount val="1"/>
                <c:pt idx="0">
                  <c:v>BSA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DERIVADAS!$A$4:$A$102</c:f>
              <c:numCache>
                <c:formatCode>General</c:formatCode>
                <c:ptCount val="99"/>
                <c:pt idx="0">
                  <c:v>25</c:v>
                </c:pt>
                <c:pt idx="1">
                  <c:v>30.833300000000001</c:v>
                </c:pt>
                <c:pt idx="2">
                  <c:v>36.666699999999999</c:v>
                </c:pt>
                <c:pt idx="3">
                  <c:v>42.5</c:v>
                </c:pt>
                <c:pt idx="4">
                  <c:v>48.333300000000001</c:v>
                </c:pt>
                <c:pt idx="5">
                  <c:v>54.166699999999999</c:v>
                </c:pt>
                <c:pt idx="6">
                  <c:v>60</c:v>
                </c:pt>
                <c:pt idx="7">
                  <c:v>65.833299999999994</c:v>
                </c:pt>
                <c:pt idx="8">
                  <c:v>71.666700000000006</c:v>
                </c:pt>
                <c:pt idx="9">
                  <c:v>77.5</c:v>
                </c:pt>
                <c:pt idx="10">
                  <c:v>83.333299999999994</c:v>
                </c:pt>
                <c:pt idx="11">
                  <c:v>89.166700000000006</c:v>
                </c:pt>
                <c:pt idx="12">
                  <c:v>95</c:v>
                </c:pt>
                <c:pt idx="13">
                  <c:v>100.83329999999999</c:v>
                </c:pt>
                <c:pt idx="14">
                  <c:v>106.66670000000001</c:v>
                </c:pt>
                <c:pt idx="15">
                  <c:v>112.5</c:v>
                </c:pt>
                <c:pt idx="16">
                  <c:v>118.33329999999999</c:v>
                </c:pt>
                <c:pt idx="17">
                  <c:v>124.16670000000001</c:v>
                </c:pt>
                <c:pt idx="18">
                  <c:v>130</c:v>
                </c:pt>
                <c:pt idx="19">
                  <c:v>135.83330000000001</c:v>
                </c:pt>
                <c:pt idx="20">
                  <c:v>141.66669999999999</c:v>
                </c:pt>
                <c:pt idx="21">
                  <c:v>147.5</c:v>
                </c:pt>
                <c:pt idx="22">
                  <c:v>153.33330000000001</c:v>
                </c:pt>
                <c:pt idx="23">
                  <c:v>159.16669999999999</c:v>
                </c:pt>
                <c:pt idx="24">
                  <c:v>165</c:v>
                </c:pt>
                <c:pt idx="25">
                  <c:v>170.83330000000001</c:v>
                </c:pt>
                <c:pt idx="26">
                  <c:v>176.66669999999999</c:v>
                </c:pt>
                <c:pt idx="27">
                  <c:v>182.5</c:v>
                </c:pt>
                <c:pt idx="28">
                  <c:v>188.33330000000001</c:v>
                </c:pt>
                <c:pt idx="29">
                  <c:v>194.16669999999999</c:v>
                </c:pt>
                <c:pt idx="30">
                  <c:v>200</c:v>
                </c:pt>
                <c:pt idx="31">
                  <c:v>205.83330000000001</c:v>
                </c:pt>
                <c:pt idx="32">
                  <c:v>211.66669999999999</c:v>
                </c:pt>
                <c:pt idx="33">
                  <c:v>217.5</c:v>
                </c:pt>
                <c:pt idx="34">
                  <c:v>223.33330000000001</c:v>
                </c:pt>
                <c:pt idx="35">
                  <c:v>229.16669999999999</c:v>
                </c:pt>
                <c:pt idx="36">
                  <c:v>235</c:v>
                </c:pt>
                <c:pt idx="37">
                  <c:v>240.83330000000001</c:v>
                </c:pt>
                <c:pt idx="38">
                  <c:v>246.66669999999999</c:v>
                </c:pt>
                <c:pt idx="39">
                  <c:v>252.5</c:v>
                </c:pt>
                <c:pt idx="40">
                  <c:v>258.33330000000001</c:v>
                </c:pt>
                <c:pt idx="41">
                  <c:v>264.16669999999999</c:v>
                </c:pt>
                <c:pt idx="42">
                  <c:v>270</c:v>
                </c:pt>
                <c:pt idx="43">
                  <c:v>275.83330000000001</c:v>
                </c:pt>
                <c:pt idx="44">
                  <c:v>281.66669999999999</c:v>
                </c:pt>
                <c:pt idx="45">
                  <c:v>287.5</c:v>
                </c:pt>
                <c:pt idx="46">
                  <c:v>293.33330000000001</c:v>
                </c:pt>
                <c:pt idx="47">
                  <c:v>299.16669999999999</c:v>
                </c:pt>
                <c:pt idx="48">
                  <c:v>305</c:v>
                </c:pt>
                <c:pt idx="49">
                  <c:v>310.83330000000001</c:v>
                </c:pt>
                <c:pt idx="50">
                  <c:v>316.66669999999999</c:v>
                </c:pt>
                <c:pt idx="51">
                  <c:v>322.5</c:v>
                </c:pt>
                <c:pt idx="52">
                  <c:v>328.33330000000001</c:v>
                </c:pt>
                <c:pt idx="53">
                  <c:v>334.16669999999999</c:v>
                </c:pt>
                <c:pt idx="54">
                  <c:v>340</c:v>
                </c:pt>
                <c:pt idx="55">
                  <c:v>345.83330000000001</c:v>
                </c:pt>
                <c:pt idx="56">
                  <c:v>351.66669999999999</c:v>
                </c:pt>
                <c:pt idx="57">
                  <c:v>357.5</c:v>
                </c:pt>
                <c:pt idx="58">
                  <c:v>363.33330000000001</c:v>
                </c:pt>
                <c:pt idx="59">
                  <c:v>369.16669999999999</c:v>
                </c:pt>
                <c:pt idx="60">
                  <c:v>375</c:v>
                </c:pt>
                <c:pt idx="61">
                  <c:v>380.83330000000001</c:v>
                </c:pt>
                <c:pt idx="62">
                  <c:v>386.66669999999999</c:v>
                </c:pt>
                <c:pt idx="63">
                  <c:v>392.5</c:v>
                </c:pt>
                <c:pt idx="64">
                  <c:v>398.33330000000001</c:v>
                </c:pt>
                <c:pt idx="65">
                  <c:v>404.16669999999999</c:v>
                </c:pt>
                <c:pt idx="66">
                  <c:v>410</c:v>
                </c:pt>
                <c:pt idx="67">
                  <c:v>415.83330000000001</c:v>
                </c:pt>
                <c:pt idx="68">
                  <c:v>421.66669999999999</c:v>
                </c:pt>
                <c:pt idx="69">
                  <c:v>427.5</c:v>
                </c:pt>
                <c:pt idx="70">
                  <c:v>433.33330000000001</c:v>
                </c:pt>
                <c:pt idx="71">
                  <c:v>439.16669999999999</c:v>
                </c:pt>
                <c:pt idx="72">
                  <c:v>445</c:v>
                </c:pt>
                <c:pt idx="73">
                  <c:v>450.83330000000001</c:v>
                </c:pt>
                <c:pt idx="74">
                  <c:v>456.66669999999999</c:v>
                </c:pt>
                <c:pt idx="75">
                  <c:v>462.5</c:v>
                </c:pt>
                <c:pt idx="76">
                  <c:v>468.33330000000001</c:v>
                </c:pt>
                <c:pt idx="77">
                  <c:v>474.16669999999999</c:v>
                </c:pt>
                <c:pt idx="78">
                  <c:v>480</c:v>
                </c:pt>
                <c:pt idx="79">
                  <c:v>485.83330000000001</c:v>
                </c:pt>
                <c:pt idx="80">
                  <c:v>491.66669999999999</c:v>
                </c:pt>
                <c:pt idx="81">
                  <c:v>497.5</c:v>
                </c:pt>
                <c:pt idx="82">
                  <c:v>503.33330000000001</c:v>
                </c:pt>
                <c:pt idx="83">
                  <c:v>509.16669999999999</c:v>
                </c:pt>
                <c:pt idx="84">
                  <c:v>515</c:v>
                </c:pt>
                <c:pt idx="85">
                  <c:v>520.83330000000001</c:v>
                </c:pt>
                <c:pt idx="86">
                  <c:v>526.66669999999999</c:v>
                </c:pt>
                <c:pt idx="87">
                  <c:v>532.5</c:v>
                </c:pt>
                <c:pt idx="88">
                  <c:v>538.33330000000001</c:v>
                </c:pt>
                <c:pt idx="89">
                  <c:v>544.16669999999999</c:v>
                </c:pt>
                <c:pt idx="90">
                  <c:v>550</c:v>
                </c:pt>
                <c:pt idx="91">
                  <c:v>555.83330000000001</c:v>
                </c:pt>
                <c:pt idx="92">
                  <c:v>561.66669999999999</c:v>
                </c:pt>
                <c:pt idx="93">
                  <c:v>567.5</c:v>
                </c:pt>
                <c:pt idx="94">
                  <c:v>573.33330000000001</c:v>
                </c:pt>
                <c:pt idx="95">
                  <c:v>579.16669999999999</c:v>
                </c:pt>
                <c:pt idx="96">
                  <c:v>585</c:v>
                </c:pt>
                <c:pt idx="97">
                  <c:v>590.83330000000001</c:v>
                </c:pt>
                <c:pt idx="98">
                  <c:v>596.66669999999999</c:v>
                </c:pt>
              </c:numCache>
            </c:numRef>
          </c:xVal>
          <c:yVal>
            <c:numRef>
              <c:f>DERIVADAS!$B$4:$B$102</c:f>
              <c:numCache>
                <c:formatCode>General</c:formatCode>
                <c:ptCount val="99"/>
                <c:pt idx="0">
                  <c:v>-7.5399999999999995E-2</c:v>
                </c:pt>
                <c:pt idx="1">
                  <c:v>-7.5399999999999995E-2</c:v>
                </c:pt>
                <c:pt idx="2">
                  <c:v>-7.7200000000000005E-2</c:v>
                </c:pt>
                <c:pt idx="3">
                  <c:v>-9.8199999999999996E-2</c:v>
                </c:pt>
                <c:pt idx="4">
                  <c:v>-0.1145</c:v>
                </c:pt>
                <c:pt idx="5">
                  <c:v>-0.1026</c:v>
                </c:pt>
                <c:pt idx="6">
                  <c:v>-0.1069</c:v>
                </c:pt>
                <c:pt idx="7">
                  <c:v>-0.1037</c:v>
                </c:pt>
                <c:pt idx="8">
                  <c:v>-9.0499999999999997E-2</c:v>
                </c:pt>
                <c:pt idx="9">
                  <c:v>-9.2799999999999994E-2</c:v>
                </c:pt>
                <c:pt idx="10">
                  <c:v>-9.2600000000000002E-2</c:v>
                </c:pt>
                <c:pt idx="11">
                  <c:v>-7.0900000000000005E-2</c:v>
                </c:pt>
                <c:pt idx="12">
                  <c:v>-5.2999999999999999E-2</c:v>
                </c:pt>
                <c:pt idx="13">
                  <c:v>-6.4199999999999993E-2</c:v>
                </c:pt>
                <c:pt idx="14">
                  <c:v>-7.5600000000000001E-2</c:v>
                </c:pt>
                <c:pt idx="15">
                  <c:v>-6.5299999999999997E-2</c:v>
                </c:pt>
                <c:pt idx="16">
                  <c:v>-4.7500000000000001E-2</c:v>
                </c:pt>
                <c:pt idx="17">
                  <c:v>-4.2999999999999997E-2</c:v>
                </c:pt>
                <c:pt idx="18">
                  <c:v>-3.7499999999999999E-2</c:v>
                </c:pt>
                <c:pt idx="19">
                  <c:v>-2.01E-2</c:v>
                </c:pt>
                <c:pt idx="20">
                  <c:v>-1.9699999999999999E-2</c:v>
                </c:pt>
                <c:pt idx="21">
                  <c:v>-2.93E-2</c:v>
                </c:pt>
                <c:pt idx="22">
                  <c:v>-1.9099999999999999E-2</c:v>
                </c:pt>
                <c:pt idx="23">
                  <c:v>-1.2E-2</c:v>
                </c:pt>
                <c:pt idx="24">
                  <c:v>-1.61E-2</c:v>
                </c:pt>
                <c:pt idx="25">
                  <c:v>-7.0000000000000001E-3</c:v>
                </c:pt>
                <c:pt idx="26">
                  <c:v>-2.8999999999999998E-3</c:v>
                </c:pt>
                <c:pt idx="27">
                  <c:v>-1.2699999999999999E-2</c:v>
                </c:pt>
                <c:pt idx="28">
                  <c:v>-1.2999999999999999E-2</c:v>
                </c:pt>
                <c:pt idx="29">
                  <c:v>-2.98E-2</c:v>
                </c:pt>
                <c:pt idx="30">
                  <c:v>-4.4699999999999997E-2</c:v>
                </c:pt>
                <c:pt idx="31">
                  <c:v>-4.4900000000000002E-2</c:v>
                </c:pt>
                <c:pt idx="32">
                  <c:v>-7.6600000000000001E-2</c:v>
                </c:pt>
                <c:pt idx="33">
                  <c:v>-0.10879999999999999</c:v>
                </c:pt>
                <c:pt idx="34">
                  <c:v>-0.11020000000000001</c:v>
                </c:pt>
                <c:pt idx="35">
                  <c:v>-0.1123</c:v>
                </c:pt>
                <c:pt idx="36">
                  <c:v>-0.126</c:v>
                </c:pt>
                <c:pt idx="37">
                  <c:v>-0.13880000000000001</c:v>
                </c:pt>
                <c:pt idx="38">
                  <c:v>-0.15359999999999999</c:v>
                </c:pt>
                <c:pt idx="39">
                  <c:v>-0.1739</c:v>
                </c:pt>
                <c:pt idx="40">
                  <c:v>-0.20180000000000001</c:v>
                </c:pt>
                <c:pt idx="41">
                  <c:v>-0.2487</c:v>
                </c:pt>
                <c:pt idx="42">
                  <c:v>-0.33379999999999999</c:v>
                </c:pt>
                <c:pt idx="43">
                  <c:v>-0.43099999999999999</c:v>
                </c:pt>
                <c:pt idx="44">
                  <c:v>-0.52339999999999998</c:v>
                </c:pt>
                <c:pt idx="45">
                  <c:v>-0.61990000000000001</c:v>
                </c:pt>
                <c:pt idx="46">
                  <c:v>-0.70530000000000004</c:v>
                </c:pt>
                <c:pt idx="47">
                  <c:v>-0.74180000000000001</c:v>
                </c:pt>
                <c:pt idx="48">
                  <c:v>-0.71689999999999998</c:v>
                </c:pt>
                <c:pt idx="49">
                  <c:v>-0.64880000000000004</c:v>
                </c:pt>
                <c:pt idx="50">
                  <c:v>-0.54790000000000005</c:v>
                </c:pt>
                <c:pt idx="51">
                  <c:v>-0.45989999999999998</c:v>
                </c:pt>
                <c:pt idx="52">
                  <c:v>-0.37259999999999999</c:v>
                </c:pt>
                <c:pt idx="53">
                  <c:v>-0.29770000000000002</c:v>
                </c:pt>
                <c:pt idx="54">
                  <c:v>-0.26319999999999999</c:v>
                </c:pt>
                <c:pt idx="55">
                  <c:v>-0.23530000000000001</c:v>
                </c:pt>
                <c:pt idx="56">
                  <c:v>-0.21029999999999999</c:v>
                </c:pt>
                <c:pt idx="57">
                  <c:v>-0.19159999999999999</c:v>
                </c:pt>
                <c:pt idx="58">
                  <c:v>-0.18340000000000001</c:v>
                </c:pt>
                <c:pt idx="59">
                  <c:v>-0.1837</c:v>
                </c:pt>
                <c:pt idx="60">
                  <c:v>-0.1789</c:v>
                </c:pt>
                <c:pt idx="61">
                  <c:v>-0.16420000000000001</c:v>
                </c:pt>
                <c:pt idx="62">
                  <c:v>-0.15870000000000001</c:v>
                </c:pt>
                <c:pt idx="63">
                  <c:v>-0.1472</c:v>
                </c:pt>
                <c:pt idx="64">
                  <c:v>-0.1318</c:v>
                </c:pt>
                <c:pt idx="65">
                  <c:v>-0.13789999999999999</c:v>
                </c:pt>
                <c:pt idx="66">
                  <c:v>-0.1457</c:v>
                </c:pt>
                <c:pt idx="67">
                  <c:v>-0.12230000000000001</c:v>
                </c:pt>
                <c:pt idx="68">
                  <c:v>-9.7699999999999995E-2</c:v>
                </c:pt>
                <c:pt idx="69">
                  <c:v>-9.2299999999999993E-2</c:v>
                </c:pt>
                <c:pt idx="70">
                  <c:v>-0.106</c:v>
                </c:pt>
                <c:pt idx="71">
                  <c:v>-0.1138</c:v>
                </c:pt>
                <c:pt idx="72">
                  <c:v>-8.1199999999999994E-2</c:v>
                </c:pt>
                <c:pt idx="73">
                  <c:v>-5.5899999999999998E-2</c:v>
                </c:pt>
                <c:pt idx="74">
                  <c:v>-4.9500000000000002E-2</c:v>
                </c:pt>
                <c:pt idx="75">
                  <c:v>-5.5199999999999999E-2</c:v>
                </c:pt>
                <c:pt idx="76">
                  <c:v>-6.8900000000000003E-2</c:v>
                </c:pt>
                <c:pt idx="77">
                  <c:v>-6.2700000000000006E-2</c:v>
                </c:pt>
                <c:pt idx="78">
                  <c:v>-5.5100000000000003E-2</c:v>
                </c:pt>
                <c:pt idx="79">
                  <c:v>-5.3499999999999999E-2</c:v>
                </c:pt>
                <c:pt idx="80">
                  <c:v>-5.2400000000000002E-2</c:v>
                </c:pt>
                <c:pt idx="81">
                  <c:v>-5.8700000000000002E-2</c:v>
                </c:pt>
                <c:pt idx="82">
                  <c:v>-6.2600000000000003E-2</c:v>
                </c:pt>
                <c:pt idx="83">
                  <c:v>-6.08E-2</c:v>
                </c:pt>
                <c:pt idx="84">
                  <c:v>-6.8900000000000003E-2</c:v>
                </c:pt>
                <c:pt idx="85">
                  <c:v>-7.3599999999999999E-2</c:v>
                </c:pt>
                <c:pt idx="86">
                  <c:v>-7.3899999999999993E-2</c:v>
                </c:pt>
                <c:pt idx="87">
                  <c:v>-7.9899999999999999E-2</c:v>
                </c:pt>
                <c:pt idx="88">
                  <c:v>-7.2999999999999995E-2</c:v>
                </c:pt>
                <c:pt idx="89">
                  <c:v>-7.2499999999999995E-2</c:v>
                </c:pt>
                <c:pt idx="90">
                  <c:v>-7.9699999999999993E-2</c:v>
                </c:pt>
                <c:pt idx="91">
                  <c:v>-7.0000000000000007E-2</c:v>
                </c:pt>
                <c:pt idx="92">
                  <c:v>-7.8899999999999998E-2</c:v>
                </c:pt>
                <c:pt idx="93">
                  <c:v>-9.2399999999999996E-2</c:v>
                </c:pt>
                <c:pt idx="94">
                  <c:v>-8.1900000000000001E-2</c:v>
                </c:pt>
                <c:pt idx="95">
                  <c:v>-8.7499999999999994E-2</c:v>
                </c:pt>
                <c:pt idx="96">
                  <c:v>-0.1043</c:v>
                </c:pt>
                <c:pt idx="97">
                  <c:v>-0.104</c:v>
                </c:pt>
                <c:pt idx="98">
                  <c:v>-0.10539999999999999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42A-4C57-8265-76A426659C2E}"/>
            </c:ext>
          </c:extLst>
        </c:ser>
        <c:ser>
          <c:idx val="1"/>
          <c:order val="1"/>
          <c:tx>
            <c:strRef>
              <c:f>DERIVADAS!$C$3</c:f>
              <c:strCache>
                <c:ptCount val="1"/>
                <c:pt idx="0">
                  <c:v>Sodium Alginate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lgDashDot"/>
              <a:round/>
            </a:ln>
            <a:effectLst/>
          </c:spPr>
          <c:marker>
            <c:symbol val="none"/>
          </c:marker>
          <c:xVal>
            <c:numRef>
              <c:f>DERIVADAS!$A$4:$A$102</c:f>
              <c:numCache>
                <c:formatCode>General</c:formatCode>
                <c:ptCount val="99"/>
                <c:pt idx="0">
                  <c:v>25</c:v>
                </c:pt>
                <c:pt idx="1">
                  <c:v>30.833300000000001</c:v>
                </c:pt>
                <c:pt idx="2">
                  <c:v>36.666699999999999</c:v>
                </c:pt>
                <c:pt idx="3">
                  <c:v>42.5</c:v>
                </c:pt>
                <c:pt idx="4">
                  <c:v>48.333300000000001</c:v>
                </c:pt>
                <c:pt idx="5">
                  <c:v>54.166699999999999</c:v>
                </c:pt>
                <c:pt idx="6">
                  <c:v>60</c:v>
                </c:pt>
                <c:pt idx="7">
                  <c:v>65.833299999999994</c:v>
                </c:pt>
                <c:pt idx="8">
                  <c:v>71.666700000000006</c:v>
                </c:pt>
                <c:pt idx="9">
                  <c:v>77.5</c:v>
                </c:pt>
                <c:pt idx="10">
                  <c:v>83.333299999999994</c:v>
                </c:pt>
                <c:pt idx="11">
                  <c:v>89.166700000000006</c:v>
                </c:pt>
                <c:pt idx="12">
                  <c:v>95</c:v>
                </c:pt>
                <c:pt idx="13">
                  <c:v>100.83329999999999</c:v>
                </c:pt>
                <c:pt idx="14">
                  <c:v>106.66670000000001</c:v>
                </c:pt>
                <c:pt idx="15">
                  <c:v>112.5</c:v>
                </c:pt>
                <c:pt idx="16">
                  <c:v>118.33329999999999</c:v>
                </c:pt>
                <c:pt idx="17">
                  <c:v>124.16670000000001</c:v>
                </c:pt>
                <c:pt idx="18">
                  <c:v>130</c:v>
                </c:pt>
                <c:pt idx="19">
                  <c:v>135.83330000000001</c:v>
                </c:pt>
                <c:pt idx="20">
                  <c:v>141.66669999999999</c:v>
                </c:pt>
                <c:pt idx="21">
                  <c:v>147.5</c:v>
                </c:pt>
                <c:pt idx="22">
                  <c:v>153.33330000000001</c:v>
                </c:pt>
                <c:pt idx="23">
                  <c:v>159.16669999999999</c:v>
                </c:pt>
                <c:pt idx="24">
                  <c:v>165</c:v>
                </c:pt>
                <c:pt idx="25">
                  <c:v>170.83330000000001</c:v>
                </c:pt>
                <c:pt idx="26">
                  <c:v>176.66669999999999</c:v>
                </c:pt>
                <c:pt idx="27">
                  <c:v>182.5</c:v>
                </c:pt>
                <c:pt idx="28">
                  <c:v>188.33330000000001</c:v>
                </c:pt>
                <c:pt idx="29">
                  <c:v>194.16669999999999</c:v>
                </c:pt>
                <c:pt idx="30">
                  <c:v>200</c:v>
                </c:pt>
                <c:pt idx="31">
                  <c:v>205.83330000000001</c:v>
                </c:pt>
                <c:pt idx="32">
                  <c:v>211.66669999999999</c:v>
                </c:pt>
                <c:pt idx="33">
                  <c:v>217.5</c:v>
                </c:pt>
                <c:pt idx="34">
                  <c:v>223.33330000000001</c:v>
                </c:pt>
                <c:pt idx="35">
                  <c:v>229.16669999999999</c:v>
                </c:pt>
                <c:pt idx="36">
                  <c:v>235</c:v>
                </c:pt>
                <c:pt idx="37">
                  <c:v>240.83330000000001</c:v>
                </c:pt>
                <c:pt idx="38">
                  <c:v>246.66669999999999</c:v>
                </c:pt>
                <c:pt idx="39">
                  <c:v>252.5</c:v>
                </c:pt>
                <c:pt idx="40">
                  <c:v>258.33330000000001</c:v>
                </c:pt>
                <c:pt idx="41">
                  <c:v>264.16669999999999</c:v>
                </c:pt>
                <c:pt idx="42">
                  <c:v>270</c:v>
                </c:pt>
                <c:pt idx="43">
                  <c:v>275.83330000000001</c:v>
                </c:pt>
                <c:pt idx="44">
                  <c:v>281.66669999999999</c:v>
                </c:pt>
                <c:pt idx="45">
                  <c:v>287.5</c:v>
                </c:pt>
                <c:pt idx="46">
                  <c:v>293.33330000000001</c:v>
                </c:pt>
                <c:pt idx="47">
                  <c:v>299.16669999999999</c:v>
                </c:pt>
                <c:pt idx="48">
                  <c:v>305</c:v>
                </c:pt>
                <c:pt idx="49">
                  <c:v>310.83330000000001</c:v>
                </c:pt>
                <c:pt idx="50">
                  <c:v>316.66669999999999</c:v>
                </c:pt>
                <c:pt idx="51">
                  <c:v>322.5</c:v>
                </c:pt>
                <c:pt idx="52">
                  <c:v>328.33330000000001</c:v>
                </c:pt>
                <c:pt idx="53">
                  <c:v>334.16669999999999</c:v>
                </c:pt>
                <c:pt idx="54">
                  <c:v>340</c:v>
                </c:pt>
                <c:pt idx="55">
                  <c:v>345.83330000000001</c:v>
                </c:pt>
                <c:pt idx="56">
                  <c:v>351.66669999999999</c:v>
                </c:pt>
                <c:pt idx="57">
                  <c:v>357.5</c:v>
                </c:pt>
                <c:pt idx="58">
                  <c:v>363.33330000000001</c:v>
                </c:pt>
                <c:pt idx="59">
                  <c:v>369.16669999999999</c:v>
                </c:pt>
                <c:pt idx="60">
                  <c:v>375</c:v>
                </c:pt>
                <c:pt idx="61">
                  <c:v>380.83330000000001</c:v>
                </c:pt>
                <c:pt idx="62">
                  <c:v>386.66669999999999</c:v>
                </c:pt>
                <c:pt idx="63">
                  <c:v>392.5</c:v>
                </c:pt>
                <c:pt idx="64">
                  <c:v>398.33330000000001</c:v>
                </c:pt>
                <c:pt idx="65">
                  <c:v>404.16669999999999</c:v>
                </c:pt>
                <c:pt idx="66">
                  <c:v>410</c:v>
                </c:pt>
                <c:pt idx="67">
                  <c:v>415.83330000000001</c:v>
                </c:pt>
                <c:pt idx="68">
                  <c:v>421.66669999999999</c:v>
                </c:pt>
                <c:pt idx="69">
                  <c:v>427.5</c:v>
                </c:pt>
                <c:pt idx="70">
                  <c:v>433.33330000000001</c:v>
                </c:pt>
                <c:pt idx="71">
                  <c:v>439.16669999999999</c:v>
                </c:pt>
                <c:pt idx="72">
                  <c:v>445</c:v>
                </c:pt>
                <c:pt idx="73">
                  <c:v>450.83330000000001</c:v>
                </c:pt>
                <c:pt idx="74">
                  <c:v>456.66669999999999</c:v>
                </c:pt>
                <c:pt idx="75">
                  <c:v>462.5</c:v>
                </c:pt>
                <c:pt idx="76">
                  <c:v>468.33330000000001</c:v>
                </c:pt>
                <c:pt idx="77">
                  <c:v>474.16669999999999</c:v>
                </c:pt>
                <c:pt idx="78">
                  <c:v>480</c:v>
                </c:pt>
                <c:pt idx="79">
                  <c:v>485.83330000000001</c:v>
                </c:pt>
                <c:pt idx="80">
                  <c:v>491.66669999999999</c:v>
                </c:pt>
                <c:pt idx="81">
                  <c:v>497.5</c:v>
                </c:pt>
                <c:pt idx="82">
                  <c:v>503.33330000000001</c:v>
                </c:pt>
                <c:pt idx="83">
                  <c:v>509.16669999999999</c:v>
                </c:pt>
                <c:pt idx="84">
                  <c:v>515</c:v>
                </c:pt>
                <c:pt idx="85">
                  <c:v>520.83330000000001</c:v>
                </c:pt>
                <c:pt idx="86">
                  <c:v>526.66669999999999</c:v>
                </c:pt>
                <c:pt idx="87">
                  <c:v>532.5</c:v>
                </c:pt>
                <c:pt idx="88">
                  <c:v>538.33330000000001</c:v>
                </c:pt>
                <c:pt idx="89">
                  <c:v>544.16669999999999</c:v>
                </c:pt>
                <c:pt idx="90">
                  <c:v>550</c:v>
                </c:pt>
                <c:pt idx="91">
                  <c:v>555.83330000000001</c:v>
                </c:pt>
                <c:pt idx="92">
                  <c:v>561.66669999999999</c:v>
                </c:pt>
                <c:pt idx="93">
                  <c:v>567.5</c:v>
                </c:pt>
                <c:pt idx="94">
                  <c:v>573.33330000000001</c:v>
                </c:pt>
                <c:pt idx="95">
                  <c:v>579.16669999999999</c:v>
                </c:pt>
                <c:pt idx="96">
                  <c:v>585</c:v>
                </c:pt>
                <c:pt idx="97">
                  <c:v>590.83330000000001</c:v>
                </c:pt>
                <c:pt idx="98">
                  <c:v>596.66669999999999</c:v>
                </c:pt>
              </c:numCache>
            </c:numRef>
          </c:xVal>
          <c:yVal>
            <c:numRef>
              <c:f>DERIVADAS!$C$4:$C$102</c:f>
              <c:numCache>
                <c:formatCode>General</c:formatCode>
                <c:ptCount val="99"/>
                <c:pt idx="0">
                  <c:v>-5.16E-2</c:v>
                </c:pt>
                <c:pt idx="1">
                  <c:v>-5.16E-2</c:v>
                </c:pt>
                <c:pt idx="2">
                  <c:v>-6.4299999999999996E-2</c:v>
                </c:pt>
                <c:pt idx="3">
                  <c:v>-9.4399999999999998E-2</c:v>
                </c:pt>
                <c:pt idx="4">
                  <c:v>-0.1153</c:v>
                </c:pt>
                <c:pt idx="5">
                  <c:v>-9.8699999999999996E-2</c:v>
                </c:pt>
                <c:pt idx="6">
                  <c:v>-9.35E-2</c:v>
                </c:pt>
                <c:pt idx="7">
                  <c:v>-7.0300000000000001E-2</c:v>
                </c:pt>
                <c:pt idx="8">
                  <c:v>-4.9200000000000001E-2</c:v>
                </c:pt>
                <c:pt idx="9">
                  <c:v>-4.9299999999999997E-2</c:v>
                </c:pt>
                <c:pt idx="10">
                  <c:v>-6.2E-2</c:v>
                </c:pt>
                <c:pt idx="11">
                  <c:v>-4.8399999999999999E-2</c:v>
                </c:pt>
                <c:pt idx="12">
                  <c:v>-2.8000000000000001E-2</c:v>
                </c:pt>
                <c:pt idx="13">
                  <c:v>-3.9100000000000003E-2</c:v>
                </c:pt>
                <c:pt idx="14">
                  <c:v>-5.2400000000000002E-2</c:v>
                </c:pt>
                <c:pt idx="15">
                  <c:v>-4.9399999999999999E-2</c:v>
                </c:pt>
                <c:pt idx="16">
                  <c:v>-3.85E-2</c:v>
                </c:pt>
                <c:pt idx="17">
                  <c:v>-3.5000000000000003E-2</c:v>
                </c:pt>
                <c:pt idx="18">
                  <c:v>-3.5499999999999997E-2</c:v>
                </c:pt>
                <c:pt idx="19">
                  <c:v>-4.0599999999999997E-2</c:v>
                </c:pt>
                <c:pt idx="20">
                  <c:v>-4.7199999999999999E-2</c:v>
                </c:pt>
                <c:pt idx="21">
                  <c:v>-4.8899999999999999E-2</c:v>
                </c:pt>
                <c:pt idx="22">
                  <c:v>-2.46E-2</c:v>
                </c:pt>
                <c:pt idx="23">
                  <c:v>-3.4200000000000001E-2</c:v>
                </c:pt>
                <c:pt idx="24">
                  <c:v>-5.1200000000000002E-2</c:v>
                </c:pt>
                <c:pt idx="25">
                  <c:v>-3.3599999999999998E-2</c:v>
                </c:pt>
                <c:pt idx="26">
                  <c:v>-3.5099999999999999E-2</c:v>
                </c:pt>
                <c:pt idx="27">
                  <c:v>-4.1599999999999998E-2</c:v>
                </c:pt>
                <c:pt idx="28">
                  <c:v>-5.0200000000000002E-2</c:v>
                </c:pt>
                <c:pt idx="29">
                  <c:v>-0.113</c:v>
                </c:pt>
                <c:pt idx="30">
                  <c:v>-0.22639999999999999</c:v>
                </c:pt>
                <c:pt idx="31">
                  <c:v>-0.40689999999999998</c:v>
                </c:pt>
                <c:pt idx="32">
                  <c:v>-0.62380000000000002</c:v>
                </c:pt>
                <c:pt idx="33">
                  <c:v>-0.71830000000000005</c:v>
                </c:pt>
                <c:pt idx="34">
                  <c:v>-0.70189999999999997</c:v>
                </c:pt>
                <c:pt idx="35">
                  <c:v>-0.72319999999999995</c:v>
                </c:pt>
                <c:pt idx="36">
                  <c:v>-0.79339999999999999</c:v>
                </c:pt>
                <c:pt idx="37">
                  <c:v>-0.75239999999999996</c:v>
                </c:pt>
                <c:pt idx="38">
                  <c:v>-0.53259999999999996</c:v>
                </c:pt>
                <c:pt idx="39">
                  <c:v>-0.30130000000000001</c:v>
                </c:pt>
                <c:pt idx="40">
                  <c:v>-0.1789</c:v>
                </c:pt>
                <c:pt idx="41">
                  <c:v>-0.1138</c:v>
                </c:pt>
                <c:pt idx="42">
                  <c:v>-9.8500000000000004E-2</c:v>
                </c:pt>
                <c:pt idx="43">
                  <c:v>-8.6099999999999996E-2</c:v>
                </c:pt>
                <c:pt idx="44">
                  <c:v>-6.4699999999999994E-2</c:v>
                </c:pt>
                <c:pt idx="45">
                  <c:v>-6.1600000000000002E-2</c:v>
                </c:pt>
                <c:pt idx="46">
                  <c:v>-6.7299999999999999E-2</c:v>
                </c:pt>
                <c:pt idx="47">
                  <c:v>-6.5799999999999997E-2</c:v>
                </c:pt>
                <c:pt idx="48">
                  <c:v>-5.57E-2</c:v>
                </c:pt>
                <c:pt idx="49">
                  <c:v>-6.0199999999999997E-2</c:v>
                </c:pt>
                <c:pt idx="50">
                  <c:v>-5.8799999999999998E-2</c:v>
                </c:pt>
                <c:pt idx="51">
                  <c:v>-6.08E-2</c:v>
                </c:pt>
                <c:pt idx="52">
                  <c:v>-5.5500000000000001E-2</c:v>
                </c:pt>
                <c:pt idx="53">
                  <c:v>-5.7500000000000002E-2</c:v>
                </c:pt>
                <c:pt idx="54">
                  <c:v>-5.8200000000000002E-2</c:v>
                </c:pt>
                <c:pt idx="55">
                  <c:v>-6.5000000000000002E-2</c:v>
                </c:pt>
                <c:pt idx="56">
                  <c:v>-7.4800000000000005E-2</c:v>
                </c:pt>
                <c:pt idx="57">
                  <c:v>-6.6400000000000001E-2</c:v>
                </c:pt>
                <c:pt idx="58">
                  <c:v>-6.9400000000000003E-2</c:v>
                </c:pt>
                <c:pt idx="59">
                  <c:v>-7.0199999999999999E-2</c:v>
                </c:pt>
                <c:pt idx="60">
                  <c:v>-6.5100000000000005E-2</c:v>
                </c:pt>
                <c:pt idx="61">
                  <c:v>-6.7500000000000004E-2</c:v>
                </c:pt>
                <c:pt idx="62">
                  <c:v>-6.6500000000000004E-2</c:v>
                </c:pt>
                <c:pt idx="63">
                  <c:v>-6.9000000000000006E-2</c:v>
                </c:pt>
                <c:pt idx="64">
                  <c:v>-5.9400000000000001E-2</c:v>
                </c:pt>
                <c:pt idx="65">
                  <c:v>-5.7599999999999998E-2</c:v>
                </c:pt>
                <c:pt idx="66">
                  <c:v>-7.9399999999999998E-2</c:v>
                </c:pt>
                <c:pt idx="67">
                  <c:v>-7.0900000000000005E-2</c:v>
                </c:pt>
                <c:pt idx="68">
                  <c:v>-5.1700000000000003E-2</c:v>
                </c:pt>
                <c:pt idx="69">
                  <c:v>-4.3999999999999997E-2</c:v>
                </c:pt>
                <c:pt idx="70">
                  <c:v>-6.0600000000000001E-2</c:v>
                </c:pt>
                <c:pt idx="71">
                  <c:v>-7.4800000000000005E-2</c:v>
                </c:pt>
                <c:pt idx="72">
                  <c:v>-5.1499999999999997E-2</c:v>
                </c:pt>
                <c:pt idx="73">
                  <c:v>-3.2800000000000003E-2</c:v>
                </c:pt>
                <c:pt idx="74">
                  <c:v>-2.81E-2</c:v>
                </c:pt>
                <c:pt idx="75">
                  <c:v>-4.3700000000000003E-2</c:v>
                </c:pt>
                <c:pt idx="76">
                  <c:v>-5.79E-2</c:v>
                </c:pt>
                <c:pt idx="77">
                  <c:v>-0.04</c:v>
                </c:pt>
                <c:pt idx="78">
                  <c:v>-3.27E-2</c:v>
                </c:pt>
                <c:pt idx="79">
                  <c:v>-3.7100000000000001E-2</c:v>
                </c:pt>
                <c:pt idx="80">
                  <c:v>-2.3800000000000002E-2</c:v>
                </c:pt>
                <c:pt idx="81">
                  <c:v>-1.5900000000000001E-2</c:v>
                </c:pt>
                <c:pt idx="82">
                  <c:v>-2.9499999999999998E-2</c:v>
                </c:pt>
                <c:pt idx="83">
                  <c:v>-2.86E-2</c:v>
                </c:pt>
                <c:pt idx="84">
                  <c:v>-0.04</c:v>
                </c:pt>
                <c:pt idx="85">
                  <c:v>-5.8599999999999999E-2</c:v>
                </c:pt>
                <c:pt idx="86">
                  <c:v>-5.9799999999999999E-2</c:v>
                </c:pt>
                <c:pt idx="87">
                  <c:v>-6.2100000000000002E-2</c:v>
                </c:pt>
                <c:pt idx="88">
                  <c:v>-4.9799999999999997E-2</c:v>
                </c:pt>
                <c:pt idx="89">
                  <c:v>-3.9600000000000003E-2</c:v>
                </c:pt>
                <c:pt idx="90">
                  <c:v>-5.7099999999999998E-2</c:v>
                </c:pt>
                <c:pt idx="91">
                  <c:v>-6.4000000000000001E-2</c:v>
                </c:pt>
                <c:pt idx="92">
                  <c:v>-6.6400000000000001E-2</c:v>
                </c:pt>
                <c:pt idx="93">
                  <c:v>-9.4200000000000006E-2</c:v>
                </c:pt>
                <c:pt idx="94">
                  <c:v>-0.1047</c:v>
                </c:pt>
                <c:pt idx="95">
                  <c:v>-0.125</c:v>
                </c:pt>
                <c:pt idx="96">
                  <c:v>-0.14810000000000001</c:v>
                </c:pt>
                <c:pt idx="97">
                  <c:v>-0.14749999999999999</c:v>
                </c:pt>
                <c:pt idx="98">
                  <c:v>-0.14849999999999999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42A-4C57-8265-76A426659C2E}"/>
            </c:ext>
          </c:extLst>
        </c:ser>
        <c:ser>
          <c:idx val="2"/>
          <c:order val="2"/>
          <c:tx>
            <c:strRef>
              <c:f>DERIVADAS!$D$3</c:f>
              <c:strCache>
                <c:ptCount val="1"/>
                <c:pt idx="0">
                  <c:v>30BSA/70ALG Nps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DERIVADAS!$A$4:$A$102</c:f>
              <c:numCache>
                <c:formatCode>General</c:formatCode>
                <c:ptCount val="99"/>
                <c:pt idx="0">
                  <c:v>25</c:v>
                </c:pt>
                <c:pt idx="1">
                  <c:v>30.833300000000001</c:v>
                </c:pt>
                <c:pt idx="2">
                  <c:v>36.666699999999999</c:v>
                </c:pt>
                <c:pt idx="3">
                  <c:v>42.5</c:v>
                </c:pt>
                <c:pt idx="4">
                  <c:v>48.333300000000001</c:v>
                </c:pt>
                <c:pt idx="5">
                  <c:v>54.166699999999999</c:v>
                </c:pt>
                <c:pt idx="6">
                  <c:v>60</c:v>
                </c:pt>
                <c:pt idx="7">
                  <c:v>65.833299999999994</c:v>
                </c:pt>
                <c:pt idx="8">
                  <c:v>71.666700000000006</c:v>
                </c:pt>
                <c:pt idx="9">
                  <c:v>77.5</c:v>
                </c:pt>
                <c:pt idx="10">
                  <c:v>83.333299999999994</c:v>
                </c:pt>
                <c:pt idx="11">
                  <c:v>89.166700000000006</c:v>
                </c:pt>
                <c:pt idx="12">
                  <c:v>95</c:v>
                </c:pt>
                <c:pt idx="13">
                  <c:v>100.83329999999999</c:v>
                </c:pt>
                <c:pt idx="14">
                  <c:v>106.66670000000001</c:v>
                </c:pt>
                <c:pt idx="15">
                  <c:v>112.5</c:v>
                </c:pt>
                <c:pt idx="16">
                  <c:v>118.33329999999999</c:v>
                </c:pt>
                <c:pt idx="17">
                  <c:v>124.16670000000001</c:v>
                </c:pt>
                <c:pt idx="18">
                  <c:v>130</c:v>
                </c:pt>
                <c:pt idx="19">
                  <c:v>135.83330000000001</c:v>
                </c:pt>
                <c:pt idx="20">
                  <c:v>141.66669999999999</c:v>
                </c:pt>
                <c:pt idx="21">
                  <c:v>147.5</c:v>
                </c:pt>
                <c:pt idx="22">
                  <c:v>153.33330000000001</c:v>
                </c:pt>
                <c:pt idx="23">
                  <c:v>159.16669999999999</c:v>
                </c:pt>
                <c:pt idx="24">
                  <c:v>165</c:v>
                </c:pt>
                <c:pt idx="25">
                  <c:v>170.83330000000001</c:v>
                </c:pt>
                <c:pt idx="26">
                  <c:v>176.66669999999999</c:v>
                </c:pt>
                <c:pt idx="27">
                  <c:v>182.5</c:v>
                </c:pt>
                <c:pt idx="28">
                  <c:v>188.33330000000001</c:v>
                </c:pt>
                <c:pt idx="29">
                  <c:v>194.16669999999999</c:v>
                </c:pt>
                <c:pt idx="30">
                  <c:v>200</c:v>
                </c:pt>
                <c:pt idx="31">
                  <c:v>205.83330000000001</c:v>
                </c:pt>
                <c:pt idx="32">
                  <c:v>211.66669999999999</c:v>
                </c:pt>
                <c:pt idx="33">
                  <c:v>217.5</c:v>
                </c:pt>
                <c:pt idx="34">
                  <c:v>223.33330000000001</c:v>
                </c:pt>
                <c:pt idx="35">
                  <c:v>229.16669999999999</c:v>
                </c:pt>
                <c:pt idx="36">
                  <c:v>235</c:v>
                </c:pt>
                <c:pt idx="37">
                  <c:v>240.83330000000001</c:v>
                </c:pt>
                <c:pt idx="38">
                  <c:v>246.66669999999999</c:v>
                </c:pt>
                <c:pt idx="39">
                  <c:v>252.5</c:v>
                </c:pt>
                <c:pt idx="40">
                  <c:v>258.33330000000001</c:v>
                </c:pt>
                <c:pt idx="41">
                  <c:v>264.16669999999999</c:v>
                </c:pt>
                <c:pt idx="42">
                  <c:v>270</c:v>
                </c:pt>
                <c:pt idx="43">
                  <c:v>275.83330000000001</c:v>
                </c:pt>
                <c:pt idx="44">
                  <c:v>281.66669999999999</c:v>
                </c:pt>
                <c:pt idx="45">
                  <c:v>287.5</c:v>
                </c:pt>
                <c:pt idx="46">
                  <c:v>293.33330000000001</c:v>
                </c:pt>
                <c:pt idx="47">
                  <c:v>299.16669999999999</c:v>
                </c:pt>
                <c:pt idx="48">
                  <c:v>305</c:v>
                </c:pt>
                <c:pt idx="49">
                  <c:v>310.83330000000001</c:v>
                </c:pt>
                <c:pt idx="50">
                  <c:v>316.66669999999999</c:v>
                </c:pt>
                <c:pt idx="51">
                  <c:v>322.5</c:v>
                </c:pt>
                <c:pt idx="52">
                  <c:v>328.33330000000001</c:v>
                </c:pt>
                <c:pt idx="53">
                  <c:v>334.16669999999999</c:v>
                </c:pt>
                <c:pt idx="54">
                  <c:v>340</c:v>
                </c:pt>
                <c:pt idx="55">
                  <c:v>345.83330000000001</c:v>
                </c:pt>
                <c:pt idx="56">
                  <c:v>351.66669999999999</c:v>
                </c:pt>
                <c:pt idx="57">
                  <c:v>357.5</c:v>
                </c:pt>
                <c:pt idx="58">
                  <c:v>363.33330000000001</c:v>
                </c:pt>
                <c:pt idx="59">
                  <c:v>369.16669999999999</c:v>
                </c:pt>
                <c:pt idx="60">
                  <c:v>375</c:v>
                </c:pt>
                <c:pt idx="61">
                  <c:v>380.83330000000001</c:v>
                </c:pt>
                <c:pt idx="62">
                  <c:v>386.66669999999999</c:v>
                </c:pt>
                <c:pt idx="63">
                  <c:v>392.5</c:v>
                </c:pt>
                <c:pt idx="64">
                  <c:v>398.33330000000001</c:v>
                </c:pt>
                <c:pt idx="65">
                  <c:v>404.16669999999999</c:v>
                </c:pt>
                <c:pt idx="66">
                  <c:v>410</c:v>
                </c:pt>
                <c:pt idx="67">
                  <c:v>415.83330000000001</c:v>
                </c:pt>
                <c:pt idx="68">
                  <c:v>421.66669999999999</c:v>
                </c:pt>
                <c:pt idx="69">
                  <c:v>427.5</c:v>
                </c:pt>
                <c:pt idx="70">
                  <c:v>433.33330000000001</c:v>
                </c:pt>
                <c:pt idx="71">
                  <c:v>439.16669999999999</c:v>
                </c:pt>
                <c:pt idx="72">
                  <c:v>445</c:v>
                </c:pt>
                <c:pt idx="73">
                  <c:v>450.83330000000001</c:v>
                </c:pt>
                <c:pt idx="74">
                  <c:v>456.66669999999999</c:v>
                </c:pt>
                <c:pt idx="75">
                  <c:v>462.5</c:v>
                </c:pt>
                <c:pt idx="76">
                  <c:v>468.33330000000001</c:v>
                </c:pt>
                <c:pt idx="77">
                  <c:v>474.16669999999999</c:v>
                </c:pt>
                <c:pt idx="78">
                  <c:v>480</c:v>
                </c:pt>
                <c:pt idx="79">
                  <c:v>485.83330000000001</c:v>
                </c:pt>
                <c:pt idx="80">
                  <c:v>491.66669999999999</c:v>
                </c:pt>
                <c:pt idx="81">
                  <c:v>497.5</c:v>
                </c:pt>
                <c:pt idx="82">
                  <c:v>503.33330000000001</c:v>
                </c:pt>
                <c:pt idx="83">
                  <c:v>509.16669999999999</c:v>
                </c:pt>
                <c:pt idx="84">
                  <c:v>515</c:v>
                </c:pt>
                <c:pt idx="85">
                  <c:v>520.83330000000001</c:v>
                </c:pt>
                <c:pt idx="86">
                  <c:v>526.66669999999999</c:v>
                </c:pt>
                <c:pt idx="87">
                  <c:v>532.5</c:v>
                </c:pt>
                <c:pt idx="88">
                  <c:v>538.33330000000001</c:v>
                </c:pt>
                <c:pt idx="89">
                  <c:v>544.16669999999999</c:v>
                </c:pt>
                <c:pt idx="90">
                  <c:v>550</c:v>
                </c:pt>
                <c:pt idx="91">
                  <c:v>555.83330000000001</c:v>
                </c:pt>
                <c:pt idx="92">
                  <c:v>561.66669999999999</c:v>
                </c:pt>
                <c:pt idx="93">
                  <c:v>567.5</c:v>
                </c:pt>
                <c:pt idx="94">
                  <c:v>573.33330000000001</c:v>
                </c:pt>
                <c:pt idx="95">
                  <c:v>579.16669999999999</c:v>
                </c:pt>
                <c:pt idx="96">
                  <c:v>585</c:v>
                </c:pt>
                <c:pt idx="97">
                  <c:v>590.83330000000001</c:v>
                </c:pt>
                <c:pt idx="98">
                  <c:v>596.66669999999999</c:v>
                </c:pt>
              </c:numCache>
            </c:numRef>
          </c:xVal>
          <c:yVal>
            <c:numRef>
              <c:f>DERIVADAS!$D$4:$D$102</c:f>
              <c:numCache>
                <c:formatCode>General</c:formatCode>
                <c:ptCount val="99"/>
                <c:pt idx="0">
                  <c:v>-0.23549999999999999</c:v>
                </c:pt>
                <c:pt idx="1">
                  <c:v>-0.23549999999999999</c:v>
                </c:pt>
                <c:pt idx="2">
                  <c:v>-0.22420000000000001</c:v>
                </c:pt>
                <c:pt idx="3">
                  <c:v>-0.22509999999999999</c:v>
                </c:pt>
                <c:pt idx="4">
                  <c:v>-0.21679999999999999</c:v>
                </c:pt>
                <c:pt idx="5">
                  <c:v>-0.19189999999999999</c:v>
                </c:pt>
                <c:pt idx="6">
                  <c:v>-0.18360000000000001</c:v>
                </c:pt>
                <c:pt idx="7">
                  <c:v>-0.16789999999999999</c:v>
                </c:pt>
                <c:pt idx="8">
                  <c:v>-0.14530000000000001</c:v>
                </c:pt>
                <c:pt idx="9">
                  <c:v>-0.13220000000000001</c:v>
                </c:pt>
                <c:pt idx="10">
                  <c:v>-0.1222</c:v>
                </c:pt>
                <c:pt idx="11">
                  <c:v>-0.10489999999999999</c:v>
                </c:pt>
                <c:pt idx="12">
                  <c:v>-8.7400000000000005E-2</c:v>
                </c:pt>
                <c:pt idx="13">
                  <c:v>-8.5800000000000001E-2</c:v>
                </c:pt>
                <c:pt idx="14">
                  <c:v>-8.7099999999999997E-2</c:v>
                </c:pt>
                <c:pt idx="15">
                  <c:v>-7.6999999999999999E-2</c:v>
                </c:pt>
                <c:pt idx="16">
                  <c:v>-6.6100000000000006E-2</c:v>
                </c:pt>
                <c:pt idx="17">
                  <c:v>-6.2700000000000006E-2</c:v>
                </c:pt>
                <c:pt idx="18">
                  <c:v>-5.9900000000000002E-2</c:v>
                </c:pt>
                <c:pt idx="19">
                  <c:v>-5.4899999999999997E-2</c:v>
                </c:pt>
                <c:pt idx="20">
                  <c:v>-5.3499999999999999E-2</c:v>
                </c:pt>
                <c:pt idx="21">
                  <c:v>-5.7500000000000002E-2</c:v>
                </c:pt>
                <c:pt idx="22">
                  <c:v>-5.4300000000000001E-2</c:v>
                </c:pt>
                <c:pt idx="23">
                  <c:v>-5.62E-2</c:v>
                </c:pt>
                <c:pt idx="24">
                  <c:v>-6.25E-2</c:v>
                </c:pt>
                <c:pt idx="25">
                  <c:v>-6.08E-2</c:v>
                </c:pt>
                <c:pt idx="26">
                  <c:v>-6.6699999999999995E-2</c:v>
                </c:pt>
                <c:pt idx="27">
                  <c:v>-8.3699999999999997E-2</c:v>
                </c:pt>
                <c:pt idx="28">
                  <c:v>-9.8900000000000002E-2</c:v>
                </c:pt>
                <c:pt idx="29">
                  <c:v>-0.12820000000000001</c:v>
                </c:pt>
                <c:pt idx="30">
                  <c:v>-0.16539999999999999</c:v>
                </c:pt>
                <c:pt idx="31">
                  <c:v>-0.1938</c:v>
                </c:pt>
                <c:pt idx="32">
                  <c:v>-0.22450000000000001</c:v>
                </c:pt>
                <c:pt idx="33">
                  <c:v>-0.24399999999999999</c:v>
                </c:pt>
                <c:pt idx="34">
                  <c:v>-0.2414</c:v>
                </c:pt>
                <c:pt idx="35">
                  <c:v>-0.23710000000000001</c:v>
                </c:pt>
                <c:pt idx="36">
                  <c:v>-0.24160000000000001</c:v>
                </c:pt>
                <c:pt idx="37">
                  <c:v>-0.2417</c:v>
                </c:pt>
                <c:pt idx="38">
                  <c:v>-0.22989999999999999</c:v>
                </c:pt>
                <c:pt idx="39">
                  <c:v>-0.22500000000000001</c:v>
                </c:pt>
                <c:pt idx="40">
                  <c:v>-0.23169999999999999</c:v>
                </c:pt>
                <c:pt idx="41">
                  <c:v>-0.23760000000000001</c:v>
                </c:pt>
                <c:pt idx="42">
                  <c:v>-0.25330000000000003</c:v>
                </c:pt>
                <c:pt idx="43">
                  <c:v>-0.27289999999999998</c:v>
                </c:pt>
                <c:pt idx="44">
                  <c:v>-0.28610000000000002</c:v>
                </c:pt>
                <c:pt idx="45">
                  <c:v>-0.30509999999999998</c:v>
                </c:pt>
                <c:pt idx="46">
                  <c:v>-0.33189999999999997</c:v>
                </c:pt>
                <c:pt idx="47">
                  <c:v>-0.35439999999999999</c:v>
                </c:pt>
                <c:pt idx="48">
                  <c:v>-0.36820000000000003</c:v>
                </c:pt>
                <c:pt idx="49">
                  <c:v>-0.38419999999999999</c:v>
                </c:pt>
                <c:pt idx="50">
                  <c:v>-0.39550000000000002</c:v>
                </c:pt>
                <c:pt idx="51">
                  <c:v>-0.39300000000000002</c:v>
                </c:pt>
                <c:pt idx="52">
                  <c:v>-0.37340000000000001</c:v>
                </c:pt>
                <c:pt idx="53">
                  <c:v>-0.34789999999999999</c:v>
                </c:pt>
                <c:pt idx="54">
                  <c:v>-0.31780000000000003</c:v>
                </c:pt>
                <c:pt idx="55">
                  <c:v>-0.28570000000000001</c:v>
                </c:pt>
                <c:pt idx="56">
                  <c:v>-0.25190000000000001</c:v>
                </c:pt>
                <c:pt idx="57">
                  <c:v>-0.2185</c:v>
                </c:pt>
                <c:pt idx="58">
                  <c:v>-0.20399999999999999</c:v>
                </c:pt>
                <c:pt idx="59">
                  <c:v>-0.1938</c:v>
                </c:pt>
                <c:pt idx="60">
                  <c:v>-0.1772</c:v>
                </c:pt>
                <c:pt idx="61">
                  <c:v>-0.16300000000000001</c:v>
                </c:pt>
                <c:pt idx="62">
                  <c:v>-0.15690000000000001</c:v>
                </c:pt>
                <c:pt idx="63">
                  <c:v>-0.1547</c:v>
                </c:pt>
                <c:pt idx="64">
                  <c:v>-0.14940000000000001</c:v>
                </c:pt>
                <c:pt idx="65">
                  <c:v>-0.15</c:v>
                </c:pt>
                <c:pt idx="66">
                  <c:v>-0.15820000000000001</c:v>
                </c:pt>
                <c:pt idx="67">
                  <c:v>-0.1467</c:v>
                </c:pt>
                <c:pt idx="68">
                  <c:v>-0.1323</c:v>
                </c:pt>
                <c:pt idx="69">
                  <c:v>-0.1245</c:v>
                </c:pt>
                <c:pt idx="70">
                  <c:v>-0.128</c:v>
                </c:pt>
                <c:pt idx="71">
                  <c:v>-0.13650000000000001</c:v>
                </c:pt>
                <c:pt idx="72">
                  <c:v>-0.1191</c:v>
                </c:pt>
                <c:pt idx="73">
                  <c:v>-0.1019</c:v>
                </c:pt>
                <c:pt idx="74">
                  <c:v>-0.10059999999999999</c:v>
                </c:pt>
                <c:pt idx="75">
                  <c:v>-9.9599999999999994E-2</c:v>
                </c:pt>
                <c:pt idx="76">
                  <c:v>-9.7900000000000001E-2</c:v>
                </c:pt>
                <c:pt idx="77">
                  <c:v>-9.5899999999999999E-2</c:v>
                </c:pt>
                <c:pt idx="78">
                  <c:v>-9.0899999999999995E-2</c:v>
                </c:pt>
                <c:pt idx="79">
                  <c:v>-8.8900000000000007E-2</c:v>
                </c:pt>
                <c:pt idx="80">
                  <c:v>-8.2100000000000006E-2</c:v>
                </c:pt>
                <c:pt idx="81">
                  <c:v>-7.6799999999999993E-2</c:v>
                </c:pt>
                <c:pt idx="82">
                  <c:v>-7.9899999999999999E-2</c:v>
                </c:pt>
                <c:pt idx="83">
                  <c:v>-7.5899999999999995E-2</c:v>
                </c:pt>
                <c:pt idx="84">
                  <c:v>-7.7899999999999997E-2</c:v>
                </c:pt>
                <c:pt idx="85">
                  <c:v>-7.5600000000000001E-2</c:v>
                </c:pt>
                <c:pt idx="86">
                  <c:v>-7.5999999999999998E-2</c:v>
                </c:pt>
                <c:pt idx="87">
                  <c:v>-8.09E-2</c:v>
                </c:pt>
                <c:pt idx="88">
                  <c:v>-7.1900000000000006E-2</c:v>
                </c:pt>
                <c:pt idx="89">
                  <c:v>-7.2800000000000004E-2</c:v>
                </c:pt>
                <c:pt idx="90">
                  <c:v>-7.9500000000000001E-2</c:v>
                </c:pt>
                <c:pt idx="91">
                  <c:v>-7.0699999999999999E-2</c:v>
                </c:pt>
                <c:pt idx="92">
                  <c:v>-6.9199999999999998E-2</c:v>
                </c:pt>
                <c:pt idx="93">
                  <c:v>-8.1299999999999997E-2</c:v>
                </c:pt>
                <c:pt idx="94">
                  <c:v>-7.7700000000000005E-2</c:v>
                </c:pt>
                <c:pt idx="95">
                  <c:v>-7.85E-2</c:v>
                </c:pt>
                <c:pt idx="96">
                  <c:v>-9.0899999999999995E-2</c:v>
                </c:pt>
                <c:pt idx="97">
                  <c:v>-9.4399999999999998E-2</c:v>
                </c:pt>
                <c:pt idx="98">
                  <c:v>-9.4799999999999995E-2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42A-4C57-8265-76A426659C2E}"/>
            </c:ext>
          </c:extLst>
        </c:ser>
        <c:ser>
          <c:idx val="3"/>
          <c:order val="3"/>
          <c:tx>
            <c:strRef>
              <c:f>DERIVADAS!$E$3</c:f>
              <c:strCache>
                <c:ptCount val="1"/>
                <c:pt idx="0">
                  <c:v>40BSA/60ALG Nps</c:v>
                </c:pt>
              </c:strCache>
            </c:strRef>
          </c:tx>
          <c:spPr>
            <a:ln w="19050" cap="rnd">
              <a:solidFill>
                <a:schemeClr val="accent4"/>
              </a:solidFill>
              <a:prstDash val="lgDash"/>
              <a:round/>
            </a:ln>
            <a:effectLst/>
          </c:spPr>
          <c:marker>
            <c:symbol val="none"/>
          </c:marker>
          <c:xVal>
            <c:numRef>
              <c:f>DERIVADAS!$A$4:$A$102</c:f>
              <c:numCache>
                <c:formatCode>General</c:formatCode>
                <c:ptCount val="99"/>
                <c:pt idx="0">
                  <c:v>25</c:v>
                </c:pt>
                <c:pt idx="1">
                  <c:v>30.833300000000001</c:v>
                </c:pt>
                <c:pt idx="2">
                  <c:v>36.666699999999999</c:v>
                </c:pt>
                <c:pt idx="3">
                  <c:v>42.5</c:v>
                </c:pt>
                <c:pt idx="4">
                  <c:v>48.333300000000001</c:v>
                </c:pt>
                <c:pt idx="5">
                  <c:v>54.166699999999999</c:v>
                </c:pt>
                <c:pt idx="6">
                  <c:v>60</c:v>
                </c:pt>
                <c:pt idx="7">
                  <c:v>65.833299999999994</c:v>
                </c:pt>
                <c:pt idx="8">
                  <c:v>71.666700000000006</c:v>
                </c:pt>
                <c:pt idx="9">
                  <c:v>77.5</c:v>
                </c:pt>
                <c:pt idx="10">
                  <c:v>83.333299999999994</c:v>
                </c:pt>
                <c:pt idx="11">
                  <c:v>89.166700000000006</c:v>
                </c:pt>
                <c:pt idx="12">
                  <c:v>95</c:v>
                </c:pt>
                <c:pt idx="13">
                  <c:v>100.83329999999999</c:v>
                </c:pt>
                <c:pt idx="14">
                  <c:v>106.66670000000001</c:v>
                </c:pt>
                <c:pt idx="15">
                  <c:v>112.5</c:v>
                </c:pt>
                <c:pt idx="16">
                  <c:v>118.33329999999999</c:v>
                </c:pt>
                <c:pt idx="17">
                  <c:v>124.16670000000001</c:v>
                </c:pt>
                <c:pt idx="18">
                  <c:v>130</c:v>
                </c:pt>
                <c:pt idx="19">
                  <c:v>135.83330000000001</c:v>
                </c:pt>
                <c:pt idx="20">
                  <c:v>141.66669999999999</c:v>
                </c:pt>
                <c:pt idx="21">
                  <c:v>147.5</c:v>
                </c:pt>
                <c:pt idx="22">
                  <c:v>153.33330000000001</c:v>
                </c:pt>
                <c:pt idx="23">
                  <c:v>159.16669999999999</c:v>
                </c:pt>
                <c:pt idx="24">
                  <c:v>165</c:v>
                </c:pt>
                <c:pt idx="25">
                  <c:v>170.83330000000001</c:v>
                </c:pt>
                <c:pt idx="26">
                  <c:v>176.66669999999999</c:v>
                </c:pt>
                <c:pt idx="27">
                  <c:v>182.5</c:v>
                </c:pt>
                <c:pt idx="28">
                  <c:v>188.33330000000001</c:v>
                </c:pt>
                <c:pt idx="29">
                  <c:v>194.16669999999999</c:v>
                </c:pt>
                <c:pt idx="30">
                  <c:v>200</c:v>
                </c:pt>
                <c:pt idx="31">
                  <c:v>205.83330000000001</c:v>
                </c:pt>
                <c:pt idx="32">
                  <c:v>211.66669999999999</c:v>
                </c:pt>
                <c:pt idx="33">
                  <c:v>217.5</c:v>
                </c:pt>
                <c:pt idx="34">
                  <c:v>223.33330000000001</c:v>
                </c:pt>
                <c:pt idx="35">
                  <c:v>229.16669999999999</c:v>
                </c:pt>
                <c:pt idx="36">
                  <c:v>235</c:v>
                </c:pt>
                <c:pt idx="37">
                  <c:v>240.83330000000001</c:v>
                </c:pt>
                <c:pt idx="38">
                  <c:v>246.66669999999999</c:v>
                </c:pt>
                <c:pt idx="39">
                  <c:v>252.5</c:v>
                </c:pt>
                <c:pt idx="40">
                  <c:v>258.33330000000001</c:v>
                </c:pt>
                <c:pt idx="41">
                  <c:v>264.16669999999999</c:v>
                </c:pt>
                <c:pt idx="42">
                  <c:v>270</c:v>
                </c:pt>
                <c:pt idx="43">
                  <c:v>275.83330000000001</c:v>
                </c:pt>
                <c:pt idx="44">
                  <c:v>281.66669999999999</c:v>
                </c:pt>
                <c:pt idx="45">
                  <c:v>287.5</c:v>
                </c:pt>
                <c:pt idx="46">
                  <c:v>293.33330000000001</c:v>
                </c:pt>
                <c:pt idx="47">
                  <c:v>299.16669999999999</c:v>
                </c:pt>
                <c:pt idx="48">
                  <c:v>305</c:v>
                </c:pt>
                <c:pt idx="49">
                  <c:v>310.83330000000001</c:v>
                </c:pt>
                <c:pt idx="50">
                  <c:v>316.66669999999999</c:v>
                </c:pt>
                <c:pt idx="51">
                  <c:v>322.5</c:v>
                </c:pt>
                <c:pt idx="52">
                  <c:v>328.33330000000001</c:v>
                </c:pt>
                <c:pt idx="53">
                  <c:v>334.16669999999999</c:v>
                </c:pt>
                <c:pt idx="54">
                  <c:v>340</c:v>
                </c:pt>
                <c:pt idx="55">
                  <c:v>345.83330000000001</c:v>
                </c:pt>
                <c:pt idx="56">
                  <c:v>351.66669999999999</c:v>
                </c:pt>
                <c:pt idx="57">
                  <c:v>357.5</c:v>
                </c:pt>
                <c:pt idx="58">
                  <c:v>363.33330000000001</c:v>
                </c:pt>
                <c:pt idx="59">
                  <c:v>369.16669999999999</c:v>
                </c:pt>
                <c:pt idx="60">
                  <c:v>375</c:v>
                </c:pt>
                <c:pt idx="61">
                  <c:v>380.83330000000001</c:v>
                </c:pt>
                <c:pt idx="62">
                  <c:v>386.66669999999999</c:v>
                </c:pt>
                <c:pt idx="63">
                  <c:v>392.5</c:v>
                </c:pt>
                <c:pt idx="64">
                  <c:v>398.33330000000001</c:v>
                </c:pt>
                <c:pt idx="65">
                  <c:v>404.16669999999999</c:v>
                </c:pt>
                <c:pt idx="66">
                  <c:v>410</c:v>
                </c:pt>
                <c:pt idx="67">
                  <c:v>415.83330000000001</c:v>
                </c:pt>
                <c:pt idx="68">
                  <c:v>421.66669999999999</c:v>
                </c:pt>
                <c:pt idx="69">
                  <c:v>427.5</c:v>
                </c:pt>
                <c:pt idx="70">
                  <c:v>433.33330000000001</c:v>
                </c:pt>
                <c:pt idx="71">
                  <c:v>439.16669999999999</c:v>
                </c:pt>
                <c:pt idx="72">
                  <c:v>445</c:v>
                </c:pt>
                <c:pt idx="73">
                  <c:v>450.83330000000001</c:v>
                </c:pt>
                <c:pt idx="74">
                  <c:v>456.66669999999999</c:v>
                </c:pt>
                <c:pt idx="75">
                  <c:v>462.5</c:v>
                </c:pt>
                <c:pt idx="76">
                  <c:v>468.33330000000001</c:v>
                </c:pt>
                <c:pt idx="77">
                  <c:v>474.16669999999999</c:v>
                </c:pt>
                <c:pt idx="78">
                  <c:v>480</c:v>
                </c:pt>
                <c:pt idx="79">
                  <c:v>485.83330000000001</c:v>
                </c:pt>
                <c:pt idx="80">
                  <c:v>491.66669999999999</c:v>
                </c:pt>
                <c:pt idx="81">
                  <c:v>497.5</c:v>
                </c:pt>
                <c:pt idx="82">
                  <c:v>503.33330000000001</c:v>
                </c:pt>
                <c:pt idx="83">
                  <c:v>509.16669999999999</c:v>
                </c:pt>
                <c:pt idx="84">
                  <c:v>515</c:v>
                </c:pt>
                <c:pt idx="85">
                  <c:v>520.83330000000001</c:v>
                </c:pt>
                <c:pt idx="86">
                  <c:v>526.66669999999999</c:v>
                </c:pt>
                <c:pt idx="87">
                  <c:v>532.5</c:v>
                </c:pt>
                <c:pt idx="88">
                  <c:v>538.33330000000001</c:v>
                </c:pt>
                <c:pt idx="89">
                  <c:v>544.16669999999999</c:v>
                </c:pt>
                <c:pt idx="90">
                  <c:v>550</c:v>
                </c:pt>
                <c:pt idx="91">
                  <c:v>555.83330000000001</c:v>
                </c:pt>
                <c:pt idx="92">
                  <c:v>561.66669999999999</c:v>
                </c:pt>
                <c:pt idx="93">
                  <c:v>567.5</c:v>
                </c:pt>
                <c:pt idx="94">
                  <c:v>573.33330000000001</c:v>
                </c:pt>
                <c:pt idx="95">
                  <c:v>579.16669999999999</c:v>
                </c:pt>
                <c:pt idx="96">
                  <c:v>585</c:v>
                </c:pt>
                <c:pt idx="97">
                  <c:v>590.83330000000001</c:v>
                </c:pt>
                <c:pt idx="98">
                  <c:v>596.66669999999999</c:v>
                </c:pt>
              </c:numCache>
            </c:numRef>
          </c:xVal>
          <c:yVal>
            <c:numRef>
              <c:f>DERIVADAS!$E$4:$E$102</c:f>
              <c:numCache>
                <c:formatCode>General</c:formatCode>
                <c:ptCount val="99"/>
                <c:pt idx="0">
                  <c:v>-0.14030000000000001</c:v>
                </c:pt>
                <c:pt idx="1">
                  <c:v>-0.14030000000000001</c:v>
                </c:pt>
                <c:pt idx="2">
                  <c:v>-0.14899999999999999</c:v>
                </c:pt>
                <c:pt idx="3">
                  <c:v>-0.15540000000000001</c:v>
                </c:pt>
                <c:pt idx="4">
                  <c:v>-0.15210000000000001</c:v>
                </c:pt>
                <c:pt idx="5">
                  <c:v>-0.14849999999999999</c:v>
                </c:pt>
                <c:pt idx="6">
                  <c:v>-0.1512</c:v>
                </c:pt>
                <c:pt idx="7">
                  <c:v>-0.14879999999999999</c:v>
                </c:pt>
                <c:pt idx="8">
                  <c:v>-0.1419</c:v>
                </c:pt>
                <c:pt idx="9">
                  <c:v>-0.13689999999999999</c:v>
                </c:pt>
                <c:pt idx="10">
                  <c:v>-0.13650000000000001</c:v>
                </c:pt>
                <c:pt idx="11">
                  <c:v>-0.1283</c:v>
                </c:pt>
                <c:pt idx="12">
                  <c:v>-0.1191</c:v>
                </c:pt>
                <c:pt idx="13">
                  <c:v>-0.1173</c:v>
                </c:pt>
                <c:pt idx="14">
                  <c:v>-0.1149</c:v>
                </c:pt>
                <c:pt idx="15">
                  <c:v>-0.1104</c:v>
                </c:pt>
                <c:pt idx="16">
                  <c:v>-0.1031</c:v>
                </c:pt>
                <c:pt idx="17">
                  <c:v>-9.69E-2</c:v>
                </c:pt>
                <c:pt idx="18">
                  <c:v>-9.1200000000000003E-2</c:v>
                </c:pt>
                <c:pt idx="19">
                  <c:v>-8.5000000000000006E-2</c:v>
                </c:pt>
                <c:pt idx="20">
                  <c:v>-8.0299999999999996E-2</c:v>
                </c:pt>
                <c:pt idx="21">
                  <c:v>-7.8700000000000006E-2</c:v>
                </c:pt>
                <c:pt idx="22">
                  <c:v>-7.5899999999999995E-2</c:v>
                </c:pt>
                <c:pt idx="23">
                  <c:v>-8.3900000000000002E-2</c:v>
                </c:pt>
                <c:pt idx="24">
                  <c:v>-0.1179</c:v>
                </c:pt>
                <c:pt idx="25">
                  <c:v>-0.16339999999999999</c:v>
                </c:pt>
                <c:pt idx="26">
                  <c:v>-0.20100000000000001</c:v>
                </c:pt>
                <c:pt idx="27">
                  <c:v>-0.23899999999999999</c:v>
                </c:pt>
                <c:pt idx="28">
                  <c:v>-0.29110000000000003</c:v>
                </c:pt>
                <c:pt idx="29">
                  <c:v>-0.3644</c:v>
                </c:pt>
                <c:pt idx="30">
                  <c:v>-0.49170000000000003</c:v>
                </c:pt>
                <c:pt idx="31">
                  <c:v>-0.65810000000000002</c:v>
                </c:pt>
                <c:pt idx="32">
                  <c:v>-0.70889999999999997</c:v>
                </c:pt>
                <c:pt idx="33">
                  <c:v>-0.58299999999999996</c:v>
                </c:pt>
                <c:pt idx="34">
                  <c:v>-0.41749999999999998</c:v>
                </c:pt>
                <c:pt idx="35">
                  <c:v>-0.31480000000000002</c:v>
                </c:pt>
                <c:pt idx="36">
                  <c:v>-0.27439999999999998</c:v>
                </c:pt>
                <c:pt idx="37">
                  <c:v>-0.25740000000000002</c:v>
                </c:pt>
                <c:pt idx="38">
                  <c:v>-0.24</c:v>
                </c:pt>
                <c:pt idx="39">
                  <c:v>-0.21779999999999999</c:v>
                </c:pt>
                <c:pt idx="40">
                  <c:v>-0.1968</c:v>
                </c:pt>
                <c:pt idx="41">
                  <c:v>-0.18190000000000001</c:v>
                </c:pt>
                <c:pt idx="42">
                  <c:v>-0.1782</c:v>
                </c:pt>
                <c:pt idx="43">
                  <c:v>-0.1757</c:v>
                </c:pt>
                <c:pt idx="44">
                  <c:v>-0.17</c:v>
                </c:pt>
                <c:pt idx="45">
                  <c:v>-0.1691</c:v>
                </c:pt>
                <c:pt idx="46">
                  <c:v>-0.16980000000000001</c:v>
                </c:pt>
                <c:pt idx="47">
                  <c:v>-0.16839999999999999</c:v>
                </c:pt>
                <c:pt idx="48">
                  <c:v>-0.1633</c:v>
                </c:pt>
                <c:pt idx="49">
                  <c:v>-0.16070000000000001</c:v>
                </c:pt>
                <c:pt idx="50">
                  <c:v>-0.1578</c:v>
                </c:pt>
                <c:pt idx="51">
                  <c:v>-0.15359999999999999</c:v>
                </c:pt>
                <c:pt idx="52">
                  <c:v>-0.14660000000000001</c:v>
                </c:pt>
                <c:pt idx="53">
                  <c:v>-0.14169999999999999</c:v>
                </c:pt>
                <c:pt idx="54">
                  <c:v>-0.13689999999999999</c:v>
                </c:pt>
                <c:pt idx="55">
                  <c:v>-0.129</c:v>
                </c:pt>
                <c:pt idx="56">
                  <c:v>-0.12130000000000001</c:v>
                </c:pt>
                <c:pt idx="57">
                  <c:v>-0.11219999999999999</c:v>
                </c:pt>
                <c:pt idx="58">
                  <c:v>-0.1096</c:v>
                </c:pt>
                <c:pt idx="59">
                  <c:v>-0.1109</c:v>
                </c:pt>
                <c:pt idx="60">
                  <c:v>-0.1072</c:v>
                </c:pt>
                <c:pt idx="61">
                  <c:v>-0.1008</c:v>
                </c:pt>
                <c:pt idx="62">
                  <c:v>-0.1019</c:v>
                </c:pt>
                <c:pt idx="63">
                  <c:v>-0.10630000000000001</c:v>
                </c:pt>
                <c:pt idx="64">
                  <c:v>-0.10390000000000001</c:v>
                </c:pt>
                <c:pt idx="65">
                  <c:v>-0.1026</c:v>
                </c:pt>
                <c:pt idx="66">
                  <c:v>-0.1091</c:v>
                </c:pt>
                <c:pt idx="67">
                  <c:v>-0.1056</c:v>
                </c:pt>
                <c:pt idx="68">
                  <c:v>-9.7000000000000003E-2</c:v>
                </c:pt>
                <c:pt idx="69">
                  <c:v>-9.3600000000000003E-2</c:v>
                </c:pt>
                <c:pt idx="70">
                  <c:v>-9.3399999999999997E-2</c:v>
                </c:pt>
                <c:pt idx="71">
                  <c:v>-9.1499999999999998E-2</c:v>
                </c:pt>
                <c:pt idx="72">
                  <c:v>-8.3400000000000002E-2</c:v>
                </c:pt>
                <c:pt idx="73">
                  <c:v>-7.6700000000000004E-2</c:v>
                </c:pt>
                <c:pt idx="74">
                  <c:v>-7.2700000000000001E-2</c:v>
                </c:pt>
                <c:pt idx="75">
                  <c:v>-7.2900000000000006E-2</c:v>
                </c:pt>
                <c:pt idx="76">
                  <c:v>-7.3099999999999998E-2</c:v>
                </c:pt>
                <c:pt idx="77">
                  <c:v>-6.7699999999999996E-2</c:v>
                </c:pt>
                <c:pt idx="78">
                  <c:v>-6.4600000000000005E-2</c:v>
                </c:pt>
                <c:pt idx="79">
                  <c:v>-6.4799999999999996E-2</c:v>
                </c:pt>
                <c:pt idx="80">
                  <c:v>-5.9900000000000002E-2</c:v>
                </c:pt>
                <c:pt idx="81">
                  <c:v>-5.67E-2</c:v>
                </c:pt>
                <c:pt idx="82">
                  <c:v>-5.8900000000000001E-2</c:v>
                </c:pt>
                <c:pt idx="83">
                  <c:v>-5.6399999999999999E-2</c:v>
                </c:pt>
                <c:pt idx="84">
                  <c:v>-5.4699999999999999E-2</c:v>
                </c:pt>
                <c:pt idx="85">
                  <c:v>-5.5E-2</c:v>
                </c:pt>
                <c:pt idx="86">
                  <c:v>-5.3900000000000003E-2</c:v>
                </c:pt>
                <c:pt idx="87">
                  <c:v>-5.28E-2</c:v>
                </c:pt>
                <c:pt idx="88">
                  <c:v>-5.1999999999999998E-2</c:v>
                </c:pt>
                <c:pt idx="89">
                  <c:v>-5.33E-2</c:v>
                </c:pt>
                <c:pt idx="90">
                  <c:v>-5.5399999999999998E-2</c:v>
                </c:pt>
                <c:pt idx="91">
                  <c:v>-5.1900000000000002E-2</c:v>
                </c:pt>
                <c:pt idx="92">
                  <c:v>-5.2900000000000003E-2</c:v>
                </c:pt>
                <c:pt idx="93">
                  <c:v>-6.1899999999999997E-2</c:v>
                </c:pt>
                <c:pt idx="94">
                  <c:v>-6.13E-2</c:v>
                </c:pt>
                <c:pt idx="95">
                  <c:v>-6.4199999999999993E-2</c:v>
                </c:pt>
                <c:pt idx="96">
                  <c:v>-7.3800000000000004E-2</c:v>
                </c:pt>
                <c:pt idx="97">
                  <c:v>-7.7700000000000005E-2</c:v>
                </c:pt>
                <c:pt idx="98">
                  <c:v>-7.8600000000000003E-2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42A-4C57-8265-76A426659C2E}"/>
            </c:ext>
          </c:extLst>
        </c:ser>
        <c:ser>
          <c:idx val="4"/>
          <c:order val="4"/>
          <c:tx>
            <c:strRef>
              <c:f>DERIVADAS!$F$3</c:f>
              <c:strCache>
                <c:ptCount val="1"/>
                <c:pt idx="0">
                  <c:v>50BSA/50ALG Nps</c:v>
                </c:pt>
              </c:strCache>
            </c:strRef>
          </c:tx>
          <c:spPr>
            <a:ln w="19050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DERIVADAS!$A$4:$A$102</c:f>
              <c:numCache>
                <c:formatCode>General</c:formatCode>
                <c:ptCount val="99"/>
                <c:pt idx="0">
                  <c:v>25</c:v>
                </c:pt>
                <c:pt idx="1">
                  <c:v>30.833300000000001</c:v>
                </c:pt>
                <c:pt idx="2">
                  <c:v>36.666699999999999</c:v>
                </c:pt>
                <c:pt idx="3">
                  <c:v>42.5</c:v>
                </c:pt>
                <c:pt idx="4">
                  <c:v>48.333300000000001</c:v>
                </c:pt>
                <c:pt idx="5">
                  <c:v>54.166699999999999</c:v>
                </c:pt>
                <c:pt idx="6">
                  <c:v>60</c:v>
                </c:pt>
                <c:pt idx="7">
                  <c:v>65.833299999999994</c:v>
                </c:pt>
                <c:pt idx="8">
                  <c:v>71.666700000000006</c:v>
                </c:pt>
                <c:pt idx="9">
                  <c:v>77.5</c:v>
                </c:pt>
                <c:pt idx="10">
                  <c:v>83.333299999999994</c:v>
                </c:pt>
                <c:pt idx="11">
                  <c:v>89.166700000000006</c:v>
                </c:pt>
                <c:pt idx="12">
                  <c:v>95</c:v>
                </c:pt>
                <c:pt idx="13">
                  <c:v>100.83329999999999</c:v>
                </c:pt>
                <c:pt idx="14">
                  <c:v>106.66670000000001</c:v>
                </c:pt>
                <c:pt idx="15">
                  <c:v>112.5</c:v>
                </c:pt>
                <c:pt idx="16">
                  <c:v>118.33329999999999</c:v>
                </c:pt>
                <c:pt idx="17">
                  <c:v>124.16670000000001</c:v>
                </c:pt>
                <c:pt idx="18">
                  <c:v>130</c:v>
                </c:pt>
                <c:pt idx="19">
                  <c:v>135.83330000000001</c:v>
                </c:pt>
                <c:pt idx="20">
                  <c:v>141.66669999999999</c:v>
                </c:pt>
                <c:pt idx="21">
                  <c:v>147.5</c:v>
                </c:pt>
                <c:pt idx="22">
                  <c:v>153.33330000000001</c:v>
                </c:pt>
                <c:pt idx="23">
                  <c:v>159.16669999999999</c:v>
                </c:pt>
                <c:pt idx="24">
                  <c:v>165</c:v>
                </c:pt>
                <c:pt idx="25">
                  <c:v>170.83330000000001</c:v>
                </c:pt>
                <c:pt idx="26">
                  <c:v>176.66669999999999</c:v>
                </c:pt>
                <c:pt idx="27">
                  <c:v>182.5</c:v>
                </c:pt>
                <c:pt idx="28">
                  <c:v>188.33330000000001</c:v>
                </c:pt>
                <c:pt idx="29">
                  <c:v>194.16669999999999</c:v>
                </c:pt>
                <c:pt idx="30">
                  <c:v>200</c:v>
                </c:pt>
                <c:pt idx="31">
                  <c:v>205.83330000000001</c:v>
                </c:pt>
                <c:pt idx="32">
                  <c:v>211.66669999999999</c:v>
                </c:pt>
                <c:pt idx="33">
                  <c:v>217.5</c:v>
                </c:pt>
                <c:pt idx="34">
                  <c:v>223.33330000000001</c:v>
                </c:pt>
                <c:pt idx="35">
                  <c:v>229.16669999999999</c:v>
                </c:pt>
                <c:pt idx="36">
                  <c:v>235</c:v>
                </c:pt>
                <c:pt idx="37">
                  <c:v>240.83330000000001</c:v>
                </c:pt>
                <c:pt idx="38">
                  <c:v>246.66669999999999</c:v>
                </c:pt>
                <c:pt idx="39">
                  <c:v>252.5</c:v>
                </c:pt>
                <c:pt idx="40">
                  <c:v>258.33330000000001</c:v>
                </c:pt>
                <c:pt idx="41">
                  <c:v>264.16669999999999</c:v>
                </c:pt>
                <c:pt idx="42">
                  <c:v>270</c:v>
                </c:pt>
                <c:pt idx="43">
                  <c:v>275.83330000000001</c:v>
                </c:pt>
                <c:pt idx="44">
                  <c:v>281.66669999999999</c:v>
                </c:pt>
                <c:pt idx="45">
                  <c:v>287.5</c:v>
                </c:pt>
                <c:pt idx="46">
                  <c:v>293.33330000000001</c:v>
                </c:pt>
                <c:pt idx="47">
                  <c:v>299.16669999999999</c:v>
                </c:pt>
                <c:pt idx="48">
                  <c:v>305</c:v>
                </c:pt>
                <c:pt idx="49">
                  <c:v>310.83330000000001</c:v>
                </c:pt>
                <c:pt idx="50">
                  <c:v>316.66669999999999</c:v>
                </c:pt>
                <c:pt idx="51">
                  <c:v>322.5</c:v>
                </c:pt>
                <c:pt idx="52">
                  <c:v>328.33330000000001</c:v>
                </c:pt>
                <c:pt idx="53">
                  <c:v>334.16669999999999</c:v>
                </c:pt>
                <c:pt idx="54">
                  <c:v>340</c:v>
                </c:pt>
                <c:pt idx="55">
                  <c:v>345.83330000000001</c:v>
                </c:pt>
                <c:pt idx="56">
                  <c:v>351.66669999999999</c:v>
                </c:pt>
                <c:pt idx="57">
                  <c:v>357.5</c:v>
                </c:pt>
                <c:pt idx="58">
                  <c:v>363.33330000000001</c:v>
                </c:pt>
                <c:pt idx="59">
                  <c:v>369.16669999999999</c:v>
                </c:pt>
                <c:pt idx="60">
                  <c:v>375</c:v>
                </c:pt>
                <c:pt idx="61">
                  <c:v>380.83330000000001</c:v>
                </c:pt>
                <c:pt idx="62">
                  <c:v>386.66669999999999</c:v>
                </c:pt>
                <c:pt idx="63">
                  <c:v>392.5</c:v>
                </c:pt>
                <c:pt idx="64">
                  <c:v>398.33330000000001</c:v>
                </c:pt>
                <c:pt idx="65">
                  <c:v>404.16669999999999</c:v>
                </c:pt>
                <c:pt idx="66">
                  <c:v>410</c:v>
                </c:pt>
                <c:pt idx="67">
                  <c:v>415.83330000000001</c:v>
                </c:pt>
                <c:pt idx="68">
                  <c:v>421.66669999999999</c:v>
                </c:pt>
                <c:pt idx="69">
                  <c:v>427.5</c:v>
                </c:pt>
                <c:pt idx="70">
                  <c:v>433.33330000000001</c:v>
                </c:pt>
                <c:pt idx="71">
                  <c:v>439.16669999999999</c:v>
                </c:pt>
                <c:pt idx="72">
                  <c:v>445</c:v>
                </c:pt>
                <c:pt idx="73">
                  <c:v>450.83330000000001</c:v>
                </c:pt>
                <c:pt idx="74">
                  <c:v>456.66669999999999</c:v>
                </c:pt>
                <c:pt idx="75">
                  <c:v>462.5</c:v>
                </c:pt>
                <c:pt idx="76">
                  <c:v>468.33330000000001</c:v>
                </c:pt>
                <c:pt idx="77">
                  <c:v>474.16669999999999</c:v>
                </c:pt>
                <c:pt idx="78">
                  <c:v>480</c:v>
                </c:pt>
                <c:pt idx="79">
                  <c:v>485.83330000000001</c:v>
                </c:pt>
                <c:pt idx="80">
                  <c:v>491.66669999999999</c:v>
                </c:pt>
                <c:pt idx="81">
                  <c:v>497.5</c:v>
                </c:pt>
                <c:pt idx="82">
                  <c:v>503.33330000000001</c:v>
                </c:pt>
                <c:pt idx="83">
                  <c:v>509.16669999999999</c:v>
                </c:pt>
                <c:pt idx="84">
                  <c:v>515</c:v>
                </c:pt>
                <c:pt idx="85">
                  <c:v>520.83330000000001</c:v>
                </c:pt>
                <c:pt idx="86">
                  <c:v>526.66669999999999</c:v>
                </c:pt>
                <c:pt idx="87">
                  <c:v>532.5</c:v>
                </c:pt>
                <c:pt idx="88">
                  <c:v>538.33330000000001</c:v>
                </c:pt>
                <c:pt idx="89">
                  <c:v>544.16669999999999</c:v>
                </c:pt>
                <c:pt idx="90">
                  <c:v>550</c:v>
                </c:pt>
                <c:pt idx="91">
                  <c:v>555.83330000000001</c:v>
                </c:pt>
                <c:pt idx="92">
                  <c:v>561.66669999999999</c:v>
                </c:pt>
                <c:pt idx="93">
                  <c:v>567.5</c:v>
                </c:pt>
                <c:pt idx="94">
                  <c:v>573.33330000000001</c:v>
                </c:pt>
                <c:pt idx="95">
                  <c:v>579.16669999999999</c:v>
                </c:pt>
                <c:pt idx="96">
                  <c:v>585</c:v>
                </c:pt>
                <c:pt idx="97">
                  <c:v>590.83330000000001</c:v>
                </c:pt>
                <c:pt idx="98">
                  <c:v>596.66669999999999</c:v>
                </c:pt>
              </c:numCache>
            </c:numRef>
          </c:xVal>
          <c:yVal>
            <c:numRef>
              <c:f>DERIVADAS!$F$4:$F$102</c:f>
              <c:numCache>
                <c:formatCode>General</c:formatCode>
                <c:ptCount val="99"/>
                <c:pt idx="0">
                  <c:v>-8.8900000000000007E-2</c:v>
                </c:pt>
                <c:pt idx="1">
                  <c:v>-8.8900000000000007E-2</c:v>
                </c:pt>
                <c:pt idx="2">
                  <c:v>-0.11210000000000001</c:v>
                </c:pt>
                <c:pt idx="3">
                  <c:v>-0.13880000000000001</c:v>
                </c:pt>
                <c:pt idx="4">
                  <c:v>-0.1336</c:v>
                </c:pt>
                <c:pt idx="5">
                  <c:v>-0.1172</c:v>
                </c:pt>
                <c:pt idx="6">
                  <c:v>-0.1181</c:v>
                </c:pt>
                <c:pt idx="7">
                  <c:v>-0.1051</c:v>
                </c:pt>
                <c:pt idx="8">
                  <c:v>-8.7900000000000006E-2</c:v>
                </c:pt>
                <c:pt idx="9">
                  <c:v>-8.3000000000000004E-2</c:v>
                </c:pt>
                <c:pt idx="10">
                  <c:v>-7.7200000000000005E-2</c:v>
                </c:pt>
                <c:pt idx="11">
                  <c:v>-6.4199999999999993E-2</c:v>
                </c:pt>
                <c:pt idx="12">
                  <c:v>-5.1900000000000002E-2</c:v>
                </c:pt>
                <c:pt idx="13">
                  <c:v>-4.7800000000000002E-2</c:v>
                </c:pt>
                <c:pt idx="14">
                  <c:v>-5.1299999999999998E-2</c:v>
                </c:pt>
                <c:pt idx="15">
                  <c:v>-5.0500000000000003E-2</c:v>
                </c:pt>
                <c:pt idx="16">
                  <c:v>-4.0099999999999997E-2</c:v>
                </c:pt>
                <c:pt idx="17">
                  <c:v>-3.5799999999999998E-2</c:v>
                </c:pt>
                <c:pt idx="18">
                  <c:v>-2.9899999999999999E-2</c:v>
                </c:pt>
                <c:pt idx="19">
                  <c:v>-2.5899999999999999E-2</c:v>
                </c:pt>
                <c:pt idx="20">
                  <c:v>-2.9000000000000001E-2</c:v>
                </c:pt>
                <c:pt idx="21">
                  <c:v>-2.9399999999999999E-2</c:v>
                </c:pt>
                <c:pt idx="22">
                  <c:v>-2.8299999999999999E-2</c:v>
                </c:pt>
                <c:pt idx="23">
                  <c:v>-3.7100000000000001E-2</c:v>
                </c:pt>
                <c:pt idx="24">
                  <c:v>-4.9299999999999997E-2</c:v>
                </c:pt>
                <c:pt idx="25">
                  <c:v>-6.0900000000000003E-2</c:v>
                </c:pt>
                <c:pt idx="26">
                  <c:v>-8.2900000000000001E-2</c:v>
                </c:pt>
                <c:pt idx="27">
                  <c:v>-0.122</c:v>
                </c:pt>
                <c:pt idx="28">
                  <c:v>-0.17979999999999999</c:v>
                </c:pt>
                <c:pt idx="29">
                  <c:v>-0.28029999999999999</c:v>
                </c:pt>
                <c:pt idx="30">
                  <c:v>-0.41439999999999999</c:v>
                </c:pt>
                <c:pt idx="31">
                  <c:v>-0.54420000000000002</c:v>
                </c:pt>
                <c:pt idx="32">
                  <c:v>-0.67710000000000004</c:v>
                </c:pt>
                <c:pt idx="33">
                  <c:v>-0.77280000000000004</c:v>
                </c:pt>
                <c:pt idx="34">
                  <c:v>-0.7359</c:v>
                </c:pt>
                <c:pt idx="35">
                  <c:v>-0.59619999999999995</c:v>
                </c:pt>
                <c:pt idx="36">
                  <c:v>-0.47120000000000001</c:v>
                </c:pt>
                <c:pt idx="37">
                  <c:v>-0.39079999999999998</c:v>
                </c:pt>
                <c:pt idx="38">
                  <c:v>-0.32729999999999998</c:v>
                </c:pt>
                <c:pt idx="39">
                  <c:v>-0.27310000000000001</c:v>
                </c:pt>
                <c:pt idx="40">
                  <c:v>-0.2404</c:v>
                </c:pt>
                <c:pt idx="41">
                  <c:v>-0.22159999999999999</c:v>
                </c:pt>
                <c:pt idx="42">
                  <c:v>-0.21540000000000001</c:v>
                </c:pt>
                <c:pt idx="43">
                  <c:v>-0.21540000000000001</c:v>
                </c:pt>
                <c:pt idx="44">
                  <c:v>-0.20319999999999999</c:v>
                </c:pt>
                <c:pt idx="45">
                  <c:v>-0.20050000000000001</c:v>
                </c:pt>
                <c:pt idx="46">
                  <c:v>-0.20669999999999999</c:v>
                </c:pt>
                <c:pt idx="47">
                  <c:v>-0.20430000000000001</c:v>
                </c:pt>
                <c:pt idx="48">
                  <c:v>-0.20280000000000001</c:v>
                </c:pt>
                <c:pt idx="49">
                  <c:v>-0.20569999999999999</c:v>
                </c:pt>
                <c:pt idx="50">
                  <c:v>-0.2099</c:v>
                </c:pt>
                <c:pt idx="51">
                  <c:v>-0.2122</c:v>
                </c:pt>
                <c:pt idx="52">
                  <c:v>-0.19900000000000001</c:v>
                </c:pt>
                <c:pt idx="53">
                  <c:v>-0.19009999999999999</c:v>
                </c:pt>
                <c:pt idx="54">
                  <c:v>-0.1852</c:v>
                </c:pt>
                <c:pt idx="55">
                  <c:v>-0.17</c:v>
                </c:pt>
                <c:pt idx="56">
                  <c:v>-0.15110000000000001</c:v>
                </c:pt>
                <c:pt idx="57">
                  <c:v>-0.13469999999999999</c:v>
                </c:pt>
                <c:pt idx="58">
                  <c:v>-0.13089999999999999</c:v>
                </c:pt>
                <c:pt idx="59">
                  <c:v>-0.13350000000000001</c:v>
                </c:pt>
                <c:pt idx="60">
                  <c:v>-0.12529999999999999</c:v>
                </c:pt>
                <c:pt idx="61">
                  <c:v>-0.11269999999999999</c:v>
                </c:pt>
                <c:pt idx="62">
                  <c:v>-0.11509999999999999</c:v>
                </c:pt>
                <c:pt idx="63">
                  <c:v>-0.1174</c:v>
                </c:pt>
                <c:pt idx="64">
                  <c:v>-0.10979999999999999</c:v>
                </c:pt>
                <c:pt idx="65">
                  <c:v>-0.1076</c:v>
                </c:pt>
                <c:pt idx="66">
                  <c:v>-0.1182</c:v>
                </c:pt>
                <c:pt idx="67">
                  <c:v>-0.1132</c:v>
                </c:pt>
                <c:pt idx="68">
                  <c:v>-9.8199999999999996E-2</c:v>
                </c:pt>
                <c:pt idx="69">
                  <c:v>-9.0499999999999997E-2</c:v>
                </c:pt>
                <c:pt idx="70">
                  <c:v>-9.4700000000000006E-2</c:v>
                </c:pt>
                <c:pt idx="71">
                  <c:v>-9.5100000000000004E-2</c:v>
                </c:pt>
                <c:pt idx="72">
                  <c:v>-8.3099999999999993E-2</c:v>
                </c:pt>
                <c:pt idx="73">
                  <c:v>-7.6100000000000001E-2</c:v>
                </c:pt>
                <c:pt idx="74">
                  <c:v>-6.83E-2</c:v>
                </c:pt>
                <c:pt idx="75">
                  <c:v>-6.8099999999999994E-2</c:v>
                </c:pt>
                <c:pt idx="76">
                  <c:v>-7.4099999999999999E-2</c:v>
                </c:pt>
                <c:pt idx="77">
                  <c:v>-6.7799999999999999E-2</c:v>
                </c:pt>
                <c:pt idx="78">
                  <c:v>-6.2E-2</c:v>
                </c:pt>
                <c:pt idx="79">
                  <c:v>-6.2700000000000006E-2</c:v>
                </c:pt>
                <c:pt idx="80">
                  <c:v>-5.74E-2</c:v>
                </c:pt>
                <c:pt idx="81">
                  <c:v>-5.5899999999999998E-2</c:v>
                </c:pt>
                <c:pt idx="82">
                  <c:v>-6.1800000000000001E-2</c:v>
                </c:pt>
                <c:pt idx="83">
                  <c:v>-5.8299999999999998E-2</c:v>
                </c:pt>
                <c:pt idx="84">
                  <c:v>-5.5399999999999998E-2</c:v>
                </c:pt>
                <c:pt idx="85">
                  <c:v>-6.08E-2</c:v>
                </c:pt>
                <c:pt idx="86">
                  <c:v>-5.8700000000000002E-2</c:v>
                </c:pt>
                <c:pt idx="87">
                  <c:v>-5.96E-2</c:v>
                </c:pt>
                <c:pt idx="88">
                  <c:v>-5.9700000000000003E-2</c:v>
                </c:pt>
                <c:pt idx="89">
                  <c:v>-6.2E-2</c:v>
                </c:pt>
                <c:pt idx="90">
                  <c:v>-6.7400000000000002E-2</c:v>
                </c:pt>
                <c:pt idx="91">
                  <c:v>-5.91E-2</c:v>
                </c:pt>
                <c:pt idx="92">
                  <c:v>-6.0199999999999997E-2</c:v>
                </c:pt>
                <c:pt idx="93">
                  <c:v>-7.0699999999999999E-2</c:v>
                </c:pt>
                <c:pt idx="94">
                  <c:v>-6.83E-2</c:v>
                </c:pt>
                <c:pt idx="95">
                  <c:v>-7.0000000000000007E-2</c:v>
                </c:pt>
                <c:pt idx="96">
                  <c:v>-7.9500000000000001E-2</c:v>
                </c:pt>
                <c:pt idx="97">
                  <c:v>-8.1600000000000006E-2</c:v>
                </c:pt>
                <c:pt idx="98">
                  <c:v>-8.2600000000000007E-2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42A-4C57-8265-76A426659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1772792"/>
        <c:axId val="391773968"/>
      </c:scatterChart>
      <c:valAx>
        <c:axId val="391772792"/>
        <c:scaling>
          <c:orientation val="minMax"/>
          <c:max val="60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Temperature</a:t>
                </a:r>
                <a:r>
                  <a:rPr lang="en-US" sz="1050" baseline="0"/>
                  <a:t>  (°</a:t>
                </a:r>
                <a:r>
                  <a:rPr lang="en-US" sz="1050"/>
                  <a:t>C)</a:t>
                </a:r>
              </a:p>
            </c:rich>
          </c:tx>
          <c:layout>
            <c:manualLayout>
              <c:xMode val="edge"/>
              <c:yMode val="edge"/>
              <c:x val="0.45680709149312382"/>
              <c:y val="2.6784711444922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91773968"/>
        <c:crosses val="autoZero"/>
        <c:crossBetween val="midCat"/>
      </c:valAx>
      <c:valAx>
        <c:axId val="3917739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1050"/>
                  <a:t>DTG</a:t>
                </a:r>
              </a:p>
            </c:rich>
          </c:tx>
          <c:layout>
            <c:manualLayout>
              <c:xMode val="edge"/>
              <c:yMode val="edge"/>
              <c:x val="1.0599443975385528E-2"/>
              <c:y val="0.525827394961056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917727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769187119305285"/>
          <c:y val="0.69463003477385421"/>
          <c:w val="0.29058081484029036"/>
          <c:h val="0.241393387109232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BLANCO GAITAN</dc:creator>
  <cp:keywords/>
  <dc:description/>
  <cp:lastModifiedBy>ELENA PEREZ IZQUIERDO</cp:lastModifiedBy>
  <cp:revision>2</cp:revision>
  <dcterms:created xsi:type="dcterms:W3CDTF">2021-05-26T15:45:00Z</dcterms:created>
  <dcterms:modified xsi:type="dcterms:W3CDTF">2021-05-26T15:45:00Z</dcterms:modified>
</cp:coreProperties>
</file>