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676A" w14:textId="0341C8EE" w:rsidR="00AC7C25" w:rsidRDefault="00AC7C25" w:rsidP="00AC7C25"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</w:t>
      </w:r>
      <w:r w:rsidRPr="00A20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Pr="00A20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4237">
        <w:rPr>
          <w:rFonts w:ascii="Times New Roman" w:eastAsia="Times New Roman" w:hAnsi="Times New Roman" w:cs="Times New Roman"/>
          <w:b/>
          <w:sz w:val="24"/>
          <w:szCs w:val="24"/>
        </w:rPr>
        <w:t xml:space="preserve">NCBI accession no. of </w:t>
      </w:r>
      <w:r w:rsidRPr="002A4852">
        <w:rPr>
          <w:rFonts w:ascii="Times New Roman" w:eastAsia="Calibri" w:hAnsi="Times New Roman" w:cs="Vrinda"/>
          <w:b/>
          <w:iCs/>
          <w:color w:val="000000" w:themeColor="text1"/>
          <w:sz w:val="24"/>
          <w:szCs w:val="24"/>
        </w:rPr>
        <w:t xml:space="preserve">FMDV Serotype </w:t>
      </w:r>
      <w:r>
        <w:rPr>
          <w:rFonts w:ascii="Times New Roman" w:eastAsia="Calibri" w:hAnsi="Times New Roman" w:cs="Vrinda"/>
          <w:b/>
          <w:iCs/>
          <w:color w:val="000000" w:themeColor="text1"/>
          <w:sz w:val="24"/>
          <w:szCs w:val="24"/>
        </w:rPr>
        <w:t>O</w:t>
      </w:r>
      <w:r w:rsidRPr="002A4852">
        <w:rPr>
          <w:rFonts w:ascii="Times New Roman" w:eastAsia="Calibri" w:hAnsi="Times New Roman" w:cs="Vrinda"/>
          <w:b/>
          <w:iCs/>
          <w:color w:val="000000" w:themeColor="text1"/>
          <w:sz w:val="24"/>
          <w:szCs w:val="24"/>
        </w:rPr>
        <w:t xml:space="preserve"> Isolates used in Phylogenetic analysis</w:t>
      </w:r>
    </w:p>
    <w:p w14:paraId="5698EE32" w14:textId="77777777" w:rsidR="00AC7C25" w:rsidRDefault="00AC7C25" w:rsidP="00AC7C2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dTable4-Accent1"/>
        <w:tblpPr w:leftFromText="180" w:rightFromText="180" w:vertAnchor="page" w:horzAnchor="margin" w:tblpY="2341"/>
        <w:tblW w:w="8526" w:type="dxa"/>
        <w:tblLook w:val="04A0" w:firstRow="1" w:lastRow="0" w:firstColumn="1" w:lastColumn="0" w:noHBand="0" w:noVBand="1"/>
      </w:tblPr>
      <w:tblGrid>
        <w:gridCol w:w="2387"/>
        <w:gridCol w:w="1671"/>
        <w:gridCol w:w="2782"/>
        <w:gridCol w:w="1686"/>
      </w:tblGrid>
      <w:tr w:rsidR="00D26CB8" w:rsidRPr="00CE6280" w14:paraId="55CD6435" w14:textId="77777777" w:rsidTr="00D26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6AE18D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</w:pPr>
            <w:r w:rsidRPr="00CE628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  <w:t>Name of Isolate</w:t>
            </w:r>
          </w:p>
        </w:tc>
        <w:tc>
          <w:tcPr>
            <w:tcW w:w="0" w:type="auto"/>
          </w:tcPr>
          <w:p w14:paraId="455BBE0E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</w:pPr>
            <w:r w:rsidRPr="00CE628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  <w:t>Accession No.</w:t>
            </w:r>
          </w:p>
        </w:tc>
        <w:tc>
          <w:tcPr>
            <w:tcW w:w="0" w:type="auto"/>
          </w:tcPr>
          <w:p w14:paraId="6B970523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</w:pPr>
            <w:r w:rsidRPr="00CE628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  <w:t>Name of Isolate</w:t>
            </w:r>
          </w:p>
        </w:tc>
        <w:tc>
          <w:tcPr>
            <w:tcW w:w="0" w:type="auto"/>
          </w:tcPr>
          <w:p w14:paraId="1BACF8B1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</w:pPr>
            <w:r w:rsidRPr="00CE628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  <w:t>Accession No.</w:t>
            </w:r>
          </w:p>
        </w:tc>
      </w:tr>
      <w:tr w:rsidR="00D26CB8" w:rsidRPr="00CE6280" w14:paraId="43051938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8A3127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BAN/TG/Ba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268/2015</w:t>
            </w:r>
          </w:p>
        </w:tc>
        <w:tc>
          <w:tcPr>
            <w:tcW w:w="0" w:type="auto"/>
          </w:tcPr>
          <w:p w14:paraId="278C6E3A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KY077621.1</w:t>
            </w:r>
          </w:p>
        </w:tc>
        <w:tc>
          <w:tcPr>
            <w:tcW w:w="0" w:type="auto"/>
          </w:tcPr>
          <w:p w14:paraId="516D5E5E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/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LA/Ad-278/2016</w:t>
            </w:r>
          </w:p>
        </w:tc>
        <w:tc>
          <w:tcPr>
            <w:tcW w:w="0" w:type="auto"/>
          </w:tcPr>
          <w:p w14:paraId="6BCA17EF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KY077623.1</w:t>
            </w:r>
          </w:p>
        </w:tc>
      </w:tr>
      <w:tr w:rsidR="00D26CB8" w:rsidRPr="00CE6280" w14:paraId="6CF941F7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A55AAD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BAN/TG/Ba-265/2015</w:t>
            </w:r>
          </w:p>
        </w:tc>
        <w:tc>
          <w:tcPr>
            <w:tcW w:w="0" w:type="auto"/>
          </w:tcPr>
          <w:p w14:paraId="239476D1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KY077620.1</w:t>
            </w:r>
          </w:p>
        </w:tc>
        <w:tc>
          <w:tcPr>
            <w:tcW w:w="0" w:type="auto"/>
          </w:tcPr>
          <w:p w14:paraId="119EECD8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BAN/KU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/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Fu-283/2016</w:t>
            </w:r>
          </w:p>
        </w:tc>
        <w:tc>
          <w:tcPr>
            <w:tcW w:w="0" w:type="auto"/>
          </w:tcPr>
          <w:p w14:paraId="18F0E7CC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KY077624.1</w:t>
            </w:r>
          </w:p>
        </w:tc>
      </w:tr>
      <w:tr w:rsidR="00D26CB8" w:rsidRPr="00CE6280" w14:paraId="7EFB1A4F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649E29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/</w:t>
            </w: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Kk-192/2013</w:t>
            </w:r>
          </w:p>
        </w:tc>
        <w:tc>
          <w:tcPr>
            <w:tcW w:w="0" w:type="auto"/>
          </w:tcPr>
          <w:p w14:paraId="7C14676D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KY077603.1</w:t>
            </w:r>
          </w:p>
        </w:tc>
        <w:tc>
          <w:tcPr>
            <w:tcW w:w="0" w:type="auto"/>
          </w:tcPr>
          <w:p w14:paraId="35D0CD50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BAN/MG/Sa-294/2016</w:t>
            </w:r>
          </w:p>
        </w:tc>
        <w:tc>
          <w:tcPr>
            <w:tcW w:w="0" w:type="auto"/>
          </w:tcPr>
          <w:p w14:paraId="266154B3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KY077626.1</w:t>
            </w:r>
          </w:p>
        </w:tc>
      </w:tr>
      <w:tr w:rsidR="00D26CB8" w:rsidRPr="00CE6280" w14:paraId="5F315830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2D4D40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BAN/NL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/</w:t>
            </w: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Lo-245/2015</w:t>
            </w:r>
          </w:p>
        </w:tc>
        <w:tc>
          <w:tcPr>
            <w:tcW w:w="0" w:type="auto"/>
          </w:tcPr>
          <w:p w14:paraId="1EF9502B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KY077611.1</w:t>
            </w:r>
          </w:p>
        </w:tc>
        <w:tc>
          <w:tcPr>
            <w:tcW w:w="0" w:type="auto"/>
          </w:tcPr>
          <w:p w14:paraId="5D8532C6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BAN/TA/Dh-299/2016</w:t>
            </w:r>
          </w:p>
        </w:tc>
        <w:tc>
          <w:tcPr>
            <w:tcW w:w="0" w:type="auto"/>
          </w:tcPr>
          <w:p w14:paraId="59F9CCC4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</w:tr>
      <w:tr w:rsidR="00D26CB8" w:rsidRPr="00CE6280" w14:paraId="352F368F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1133E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BAN/LK/Sa-248/2015</w:t>
            </w:r>
          </w:p>
        </w:tc>
        <w:tc>
          <w:tcPr>
            <w:tcW w:w="0" w:type="auto"/>
          </w:tcPr>
          <w:p w14:paraId="411BD0EB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KY077612.1</w:t>
            </w:r>
          </w:p>
        </w:tc>
        <w:tc>
          <w:tcPr>
            <w:tcW w:w="0" w:type="auto"/>
          </w:tcPr>
          <w:p w14:paraId="632AA555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/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TA/Dh-301/2016</w:t>
            </w:r>
          </w:p>
        </w:tc>
        <w:tc>
          <w:tcPr>
            <w:tcW w:w="0" w:type="auto"/>
          </w:tcPr>
          <w:p w14:paraId="7615962D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KY077628.1</w:t>
            </w:r>
          </w:p>
        </w:tc>
      </w:tr>
      <w:tr w:rsidR="00D26CB8" w:rsidRPr="00CE6280" w14:paraId="02A0320D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4CC950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BAN/LK/Sa-249/2015</w:t>
            </w:r>
          </w:p>
        </w:tc>
        <w:tc>
          <w:tcPr>
            <w:tcW w:w="0" w:type="auto"/>
          </w:tcPr>
          <w:p w14:paraId="6FD3F932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KY077613.1</w:t>
            </w:r>
          </w:p>
        </w:tc>
        <w:tc>
          <w:tcPr>
            <w:tcW w:w="0" w:type="auto"/>
          </w:tcPr>
          <w:p w14:paraId="320BEC2D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BAN/GO/Ka-236(Pig)/2015</w:t>
            </w:r>
          </w:p>
        </w:tc>
        <w:tc>
          <w:tcPr>
            <w:tcW w:w="0" w:type="auto"/>
          </w:tcPr>
          <w:p w14:paraId="0E703B50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KX712091.1</w:t>
            </w:r>
          </w:p>
        </w:tc>
      </w:tr>
      <w:tr w:rsidR="00D26CB8" w:rsidRPr="00CE6280" w14:paraId="75AA0A15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ACC2DC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BAN/NO/Be-250/2015</w:t>
            </w:r>
          </w:p>
        </w:tc>
        <w:tc>
          <w:tcPr>
            <w:tcW w:w="0" w:type="auto"/>
          </w:tcPr>
          <w:p w14:paraId="3CBC5D39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KY077614.1</w:t>
            </w:r>
          </w:p>
        </w:tc>
        <w:tc>
          <w:tcPr>
            <w:tcW w:w="0" w:type="auto"/>
          </w:tcPr>
          <w:p w14:paraId="21512262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BAN/NA/Ha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-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156/2013</w:t>
            </w:r>
          </w:p>
        </w:tc>
        <w:tc>
          <w:tcPr>
            <w:tcW w:w="0" w:type="auto"/>
          </w:tcPr>
          <w:p w14:paraId="40A0D8CD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KF985189.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</w:tr>
      <w:tr w:rsidR="00D26CB8" w:rsidRPr="00CE6280" w14:paraId="27D3C88D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51D120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BAN/NO/Be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251/2015</w:t>
            </w:r>
          </w:p>
        </w:tc>
        <w:tc>
          <w:tcPr>
            <w:tcW w:w="0" w:type="auto"/>
          </w:tcPr>
          <w:p w14:paraId="38D07817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KY077615.1</w:t>
            </w:r>
          </w:p>
        </w:tc>
        <w:tc>
          <w:tcPr>
            <w:tcW w:w="0" w:type="auto"/>
          </w:tcPr>
          <w:p w14:paraId="309BDE6D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/M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/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Sa-287/2016</w:t>
            </w:r>
          </w:p>
        </w:tc>
        <w:tc>
          <w:tcPr>
            <w:tcW w:w="0" w:type="auto"/>
          </w:tcPr>
          <w:p w14:paraId="66B0CDCB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KY077625.1</w:t>
            </w:r>
          </w:p>
        </w:tc>
      </w:tr>
      <w:tr w:rsidR="00D26CB8" w:rsidRPr="00CE6280" w14:paraId="7CE0C8B9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C1A0F8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BAN/DI/Sa-252/2015</w:t>
            </w:r>
          </w:p>
        </w:tc>
        <w:tc>
          <w:tcPr>
            <w:tcW w:w="0" w:type="auto"/>
          </w:tcPr>
          <w:p w14:paraId="5948F21B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KY077616.1</w:t>
            </w:r>
          </w:p>
        </w:tc>
        <w:tc>
          <w:tcPr>
            <w:tcW w:w="0" w:type="auto"/>
          </w:tcPr>
          <w:p w14:paraId="5E7CCF80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 PA Kg-20 2012</w:t>
            </w:r>
          </w:p>
        </w:tc>
        <w:tc>
          <w:tcPr>
            <w:tcW w:w="0" w:type="auto"/>
          </w:tcPr>
          <w:p w14:paraId="75313C3C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KJ175180.1</w:t>
            </w:r>
          </w:p>
        </w:tc>
      </w:tr>
      <w:tr w:rsidR="00D26CB8" w:rsidRPr="00CE6280" w14:paraId="1B92848A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815605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/</w:t>
            </w: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Sa-254/2015</w:t>
            </w:r>
          </w:p>
        </w:tc>
        <w:tc>
          <w:tcPr>
            <w:tcW w:w="0" w:type="auto"/>
          </w:tcPr>
          <w:p w14:paraId="3ACDDE8D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KY077617.1</w:t>
            </w:r>
          </w:p>
        </w:tc>
        <w:tc>
          <w:tcPr>
            <w:tcW w:w="0" w:type="auto"/>
          </w:tcPr>
          <w:p w14:paraId="06DF8DCF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 FA Do-12 2012</w:t>
            </w:r>
          </w:p>
        </w:tc>
        <w:tc>
          <w:tcPr>
            <w:tcW w:w="0" w:type="auto"/>
          </w:tcPr>
          <w:p w14:paraId="494FF5B9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KJ175179.1</w:t>
            </w:r>
          </w:p>
        </w:tc>
      </w:tr>
      <w:tr w:rsidR="00D26CB8" w:rsidRPr="00CE6280" w14:paraId="2A3FBA7C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F35CCD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3726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BAN/PG/At-262/2015</w:t>
            </w:r>
          </w:p>
        </w:tc>
        <w:tc>
          <w:tcPr>
            <w:tcW w:w="0" w:type="auto"/>
          </w:tcPr>
          <w:p w14:paraId="393C06EE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KY077618.1</w:t>
            </w:r>
          </w:p>
        </w:tc>
        <w:tc>
          <w:tcPr>
            <w:tcW w:w="0" w:type="auto"/>
          </w:tcPr>
          <w:p w14:paraId="4EE2A5DC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 LA Sa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-1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7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2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13</w:t>
            </w:r>
          </w:p>
        </w:tc>
        <w:tc>
          <w:tcPr>
            <w:tcW w:w="0" w:type="auto"/>
          </w:tcPr>
          <w:p w14:paraId="6801DB1C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J175182.1</w:t>
            </w:r>
          </w:p>
        </w:tc>
      </w:tr>
      <w:tr w:rsidR="00D26CB8" w:rsidRPr="00CE6280" w14:paraId="16E46F7D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E1DD71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BAN/PG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/</w:t>
            </w: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At-264/2015</w:t>
            </w:r>
          </w:p>
        </w:tc>
        <w:tc>
          <w:tcPr>
            <w:tcW w:w="0" w:type="auto"/>
          </w:tcPr>
          <w:p w14:paraId="18F9334F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KY077619.1</w:t>
            </w:r>
          </w:p>
        </w:tc>
        <w:tc>
          <w:tcPr>
            <w:tcW w:w="0" w:type="auto"/>
          </w:tcPr>
          <w:p w14:paraId="2B322FD2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BAN/BO/Na-162/2013</w:t>
            </w:r>
          </w:p>
        </w:tc>
        <w:tc>
          <w:tcPr>
            <w:tcW w:w="0" w:type="auto"/>
          </w:tcPr>
          <w:p w14:paraId="3F616820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KY077601.1</w:t>
            </w:r>
          </w:p>
        </w:tc>
      </w:tr>
      <w:tr w:rsidR="00D26CB8" w:rsidRPr="00CE6280" w14:paraId="0FE3BEA6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95DC69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/</w:t>
            </w: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Ku-269/2015</w:t>
            </w:r>
          </w:p>
        </w:tc>
        <w:tc>
          <w:tcPr>
            <w:tcW w:w="0" w:type="auto"/>
          </w:tcPr>
          <w:p w14:paraId="1435855C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12EB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KY077622.1</w:t>
            </w:r>
          </w:p>
        </w:tc>
        <w:tc>
          <w:tcPr>
            <w:tcW w:w="0" w:type="auto"/>
          </w:tcPr>
          <w:p w14:paraId="6449CC66" w14:textId="77777777" w:rsidR="00D26CB8" w:rsidRPr="004870BB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BAN/BO/Na-161/2013</w:t>
            </w:r>
          </w:p>
        </w:tc>
        <w:tc>
          <w:tcPr>
            <w:tcW w:w="0" w:type="auto"/>
          </w:tcPr>
          <w:p w14:paraId="7E3344CF" w14:textId="77777777" w:rsidR="00D26CB8" w:rsidRPr="00CE6280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KY077600.1</w:t>
            </w:r>
          </w:p>
        </w:tc>
      </w:tr>
      <w:tr w:rsidR="00D26CB8" w:rsidRPr="00CE6280" w14:paraId="4CF2400D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15AD1D" w14:textId="77777777" w:rsidR="00D26CB8" w:rsidRPr="00612EB6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 LA Du-135 2013</w:t>
            </w:r>
          </w:p>
        </w:tc>
        <w:tc>
          <w:tcPr>
            <w:tcW w:w="0" w:type="auto"/>
          </w:tcPr>
          <w:p w14:paraId="6D9EFDF6" w14:textId="77777777" w:rsidR="00D26CB8" w:rsidRPr="00612EB6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KJ175181.1</w:t>
            </w:r>
          </w:p>
        </w:tc>
        <w:tc>
          <w:tcPr>
            <w:tcW w:w="0" w:type="auto"/>
          </w:tcPr>
          <w:p w14:paraId="0781AAB3" w14:textId="77777777" w:rsidR="00D26CB8" w:rsidRPr="004E3914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E3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 JA Ma-180 2013</w:t>
            </w:r>
          </w:p>
        </w:tc>
        <w:tc>
          <w:tcPr>
            <w:tcW w:w="0" w:type="auto"/>
          </w:tcPr>
          <w:p w14:paraId="147E50E6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KJ175183.1</w:t>
            </w:r>
          </w:p>
        </w:tc>
      </w:tr>
      <w:tr w:rsidR="00D26CB8" w:rsidRPr="00CE6280" w14:paraId="1729FE4C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900AEB" w14:textId="77777777" w:rsidR="00D26CB8" w:rsidRPr="00612EB6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/</w:t>
            </w: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Ch-228/2015</w:t>
            </w:r>
          </w:p>
        </w:tc>
        <w:tc>
          <w:tcPr>
            <w:tcW w:w="0" w:type="auto"/>
          </w:tcPr>
          <w:p w14:paraId="24FF84D5" w14:textId="77777777" w:rsidR="00D26CB8" w:rsidRPr="00612EB6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KY077609.1</w:t>
            </w:r>
          </w:p>
        </w:tc>
        <w:tc>
          <w:tcPr>
            <w:tcW w:w="0" w:type="auto"/>
          </w:tcPr>
          <w:p w14:paraId="7997A057" w14:textId="77777777" w:rsidR="00D26CB8" w:rsidRPr="004E3914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E3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BAN/GA/Kk-191/2013</w:t>
            </w:r>
          </w:p>
        </w:tc>
        <w:tc>
          <w:tcPr>
            <w:tcW w:w="0" w:type="auto"/>
          </w:tcPr>
          <w:p w14:paraId="48EF15F4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KY077602.1</w:t>
            </w:r>
          </w:p>
        </w:tc>
      </w:tr>
      <w:tr w:rsidR="00D26CB8" w:rsidRPr="00CE6280" w14:paraId="7202EA57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0D561E" w14:textId="77777777" w:rsidR="00D26CB8" w:rsidRPr="00612EB6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BAN/DH/Dh-216/2015</w:t>
            </w:r>
          </w:p>
        </w:tc>
        <w:tc>
          <w:tcPr>
            <w:tcW w:w="0" w:type="auto"/>
          </w:tcPr>
          <w:p w14:paraId="37AD92B1" w14:textId="77777777" w:rsidR="00D26CB8" w:rsidRPr="00612EB6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KY077608.1</w:t>
            </w:r>
          </w:p>
        </w:tc>
        <w:tc>
          <w:tcPr>
            <w:tcW w:w="0" w:type="auto"/>
          </w:tcPr>
          <w:p w14:paraId="18E16951" w14:textId="77777777" w:rsidR="00D26CB8" w:rsidRPr="004E3914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E3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BAN/GA/Ka-213/2014</w:t>
            </w:r>
          </w:p>
        </w:tc>
        <w:tc>
          <w:tcPr>
            <w:tcW w:w="0" w:type="auto"/>
          </w:tcPr>
          <w:p w14:paraId="1A921A2D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KY077606.1</w:t>
            </w:r>
          </w:p>
        </w:tc>
      </w:tr>
      <w:tr w:rsidR="00D26CB8" w:rsidRPr="00CE6280" w14:paraId="02154A4D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E4FC12" w14:textId="77777777" w:rsidR="00D26CB8" w:rsidRPr="00612EB6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 TA Dh-186 2013</w:t>
            </w:r>
          </w:p>
        </w:tc>
        <w:tc>
          <w:tcPr>
            <w:tcW w:w="0" w:type="auto"/>
          </w:tcPr>
          <w:p w14:paraId="0FA7311C" w14:textId="77777777" w:rsidR="00D26CB8" w:rsidRPr="00612EB6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KJ175185.1</w:t>
            </w:r>
          </w:p>
        </w:tc>
        <w:tc>
          <w:tcPr>
            <w:tcW w:w="0" w:type="auto"/>
          </w:tcPr>
          <w:p w14:paraId="1C13A84F" w14:textId="77777777" w:rsidR="00D26CB8" w:rsidRPr="004E3914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E3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BAN/GA/Ka-212/2014</w:t>
            </w:r>
          </w:p>
        </w:tc>
        <w:tc>
          <w:tcPr>
            <w:tcW w:w="0" w:type="auto"/>
          </w:tcPr>
          <w:p w14:paraId="392CADD3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KY077605.1</w:t>
            </w:r>
          </w:p>
        </w:tc>
      </w:tr>
      <w:tr w:rsidR="00D26CB8" w:rsidRPr="00CE6280" w14:paraId="5EE462DA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D02CDD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BAN/GA/Ka-215/2015</w:t>
            </w:r>
          </w:p>
        </w:tc>
        <w:tc>
          <w:tcPr>
            <w:tcW w:w="0" w:type="auto"/>
          </w:tcPr>
          <w:p w14:paraId="1E55D94E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KY077607.1</w:t>
            </w:r>
          </w:p>
        </w:tc>
        <w:tc>
          <w:tcPr>
            <w:tcW w:w="0" w:type="auto"/>
          </w:tcPr>
          <w:p w14:paraId="5E7E4696" w14:textId="77777777" w:rsidR="00D26CB8" w:rsidRPr="004E3914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E3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 TA Dh-184 2013</w:t>
            </w:r>
          </w:p>
        </w:tc>
        <w:tc>
          <w:tcPr>
            <w:tcW w:w="0" w:type="auto"/>
          </w:tcPr>
          <w:p w14:paraId="2D66E177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KJ175184.1</w:t>
            </w:r>
          </w:p>
        </w:tc>
      </w:tr>
      <w:tr w:rsidR="00D26CB8" w:rsidRPr="00CE6280" w14:paraId="0FDAC7E8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1301D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BAN/TA/Ma-200/2014</w:t>
            </w:r>
          </w:p>
        </w:tc>
        <w:tc>
          <w:tcPr>
            <w:tcW w:w="0" w:type="auto"/>
          </w:tcPr>
          <w:p w14:paraId="7A8FD074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KY077604.1</w:t>
            </w:r>
          </w:p>
        </w:tc>
        <w:tc>
          <w:tcPr>
            <w:tcW w:w="0" w:type="auto"/>
          </w:tcPr>
          <w:p w14:paraId="7A3CDF28" w14:textId="77777777" w:rsidR="00D26CB8" w:rsidRPr="004E3914" w:rsidRDefault="00D26CB8" w:rsidP="00D26CB8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E3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BAN/SI/Sh-234/2015</w:t>
            </w:r>
          </w:p>
        </w:tc>
        <w:tc>
          <w:tcPr>
            <w:tcW w:w="0" w:type="auto"/>
          </w:tcPr>
          <w:p w14:paraId="0C4A0CD4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KY077610.1</w:t>
            </w:r>
          </w:p>
        </w:tc>
      </w:tr>
      <w:tr w:rsidR="00D26CB8" w:rsidRPr="00CE6280" w14:paraId="27874D73" w14:textId="77777777" w:rsidTr="00D26CB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33CD2C" w14:textId="77777777" w:rsidR="00D26CB8" w:rsidRPr="00375C4D" w:rsidRDefault="00D26CB8" w:rsidP="00D26CB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375C4D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 FA Do-11 2012</w:t>
            </w:r>
          </w:p>
        </w:tc>
        <w:tc>
          <w:tcPr>
            <w:tcW w:w="0" w:type="auto"/>
          </w:tcPr>
          <w:p w14:paraId="7952EC2B" w14:textId="77777777" w:rsidR="00D26CB8" w:rsidRPr="00E85F94" w:rsidRDefault="00D26CB8" w:rsidP="00D26CB8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KJ17517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 w:rsidRPr="00E85F9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.1</w:t>
            </w:r>
          </w:p>
        </w:tc>
        <w:tc>
          <w:tcPr>
            <w:tcW w:w="0" w:type="auto"/>
          </w:tcPr>
          <w:p w14:paraId="7D3B2FFE" w14:textId="77777777" w:rsidR="00D26CB8" w:rsidRPr="004E3914" w:rsidRDefault="00D26CB8" w:rsidP="00D26CB8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E3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 FA Kh-05 2012</w:t>
            </w:r>
          </w:p>
        </w:tc>
        <w:tc>
          <w:tcPr>
            <w:tcW w:w="0" w:type="auto"/>
          </w:tcPr>
          <w:p w14:paraId="62AD2592" w14:textId="77777777" w:rsidR="00D26CB8" w:rsidRDefault="00D26CB8" w:rsidP="00D26CB8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KC795947.1</w:t>
            </w:r>
          </w:p>
        </w:tc>
      </w:tr>
    </w:tbl>
    <w:p w14:paraId="47736C8D" w14:textId="77777777" w:rsidR="00D26CB8" w:rsidRDefault="00D26CB8" w:rsidP="00AC7C2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6F8DB2" w14:textId="77777777" w:rsidR="00D26CB8" w:rsidRDefault="00D26CB8" w:rsidP="00AC7C2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2666A" w14:textId="77777777" w:rsidR="00D26CB8" w:rsidRDefault="00D26CB8" w:rsidP="00AC7C2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6E4C8" w14:textId="17AC03CD" w:rsidR="00AC7C25" w:rsidRDefault="00AC7C25" w:rsidP="00AC7C25"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</w:t>
      </w:r>
      <w:r w:rsidRPr="00A20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Pr="00A20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4237">
        <w:rPr>
          <w:rFonts w:ascii="Times New Roman" w:eastAsia="Times New Roman" w:hAnsi="Times New Roman" w:cs="Times New Roman"/>
          <w:b/>
          <w:sz w:val="24"/>
          <w:szCs w:val="24"/>
        </w:rPr>
        <w:t xml:space="preserve">NCBI accession no. of </w:t>
      </w:r>
      <w:r w:rsidRPr="002A4852">
        <w:rPr>
          <w:rFonts w:ascii="Times New Roman" w:eastAsia="Calibri" w:hAnsi="Times New Roman" w:cs="Vrinda"/>
          <w:b/>
          <w:iCs/>
          <w:color w:val="000000" w:themeColor="text1"/>
          <w:sz w:val="24"/>
          <w:szCs w:val="24"/>
        </w:rPr>
        <w:t xml:space="preserve">FMDV Serotype </w:t>
      </w:r>
      <w:proofErr w:type="gramStart"/>
      <w:r w:rsidRPr="002A4852">
        <w:rPr>
          <w:rFonts w:ascii="Times New Roman" w:eastAsia="Calibri" w:hAnsi="Times New Roman" w:cs="Vrinda"/>
          <w:b/>
          <w:iCs/>
          <w:color w:val="000000" w:themeColor="text1"/>
          <w:sz w:val="24"/>
          <w:szCs w:val="24"/>
        </w:rPr>
        <w:t>A</w:t>
      </w:r>
      <w:proofErr w:type="gramEnd"/>
      <w:r w:rsidRPr="002A4852">
        <w:rPr>
          <w:rFonts w:ascii="Times New Roman" w:eastAsia="Calibri" w:hAnsi="Times New Roman" w:cs="Vrinda"/>
          <w:b/>
          <w:iCs/>
          <w:color w:val="000000" w:themeColor="text1"/>
          <w:sz w:val="24"/>
          <w:szCs w:val="24"/>
        </w:rPr>
        <w:t xml:space="preserve"> Isolates used in Phylogenetic analysis</w:t>
      </w:r>
    </w:p>
    <w:tbl>
      <w:tblPr>
        <w:tblStyle w:val="GridTable4-Accent1"/>
        <w:tblW w:w="9281" w:type="dxa"/>
        <w:tblLayout w:type="fixed"/>
        <w:tblLook w:val="04A0" w:firstRow="1" w:lastRow="0" w:firstColumn="1" w:lastColumn="0" w:noHBand="0" w:noVBand="1"/>
      </w:tblPr>
      <w:tblGrid>
        <w:gridCol w:w="3039"/>
        <w:gridCol w:w="1826"/>
        <w:gridCol w:w="2742"/>
        <w:gridCol w:w="1674"/>
      </w:tblGrid>
      <w:tr w:rsidR="00AC7C25" w:rsidRPr="00CE6280" w14:paraId="35854561" w14:textId="77777777" w:rsidTr="00D26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14:paraId="71B3A6B8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</w:pPr>
            <w:r w:rsidRPr="00CE628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  <w:t>Name of Isolate</w:t>
            </w:r>
          </w:p>
        </w:tc>
        <w:tc>
          <w:tcPr>
            <w:tcW w:w="1826" w:type="dxa"/>
          </w:tcPr>
          <w:p w14:paraId="140FC76C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367" w:right="85" w:hanging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</w:pPr>
            <w:r w:rsidRPr="00CE628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  <w:t>Accession No.</w:t>
            </w:r>
          </w:p>
        </w:tc>
        <w:tc>
          <w:tcPr>
            <w:tcW w:w="2742" w:type="dxa"/>
          </w:tcPr>
          <w:p w14:paraId="3C624756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</w:pPr>
            <w:r w:rsidRPr="00CE628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  <w:t>Name of Isolate</w:t>
            </w:r>
          </w:p>
        </w:tc>
        <w:tc>
          <w:tcPr>
            <w:tcW w:w="1674" w:type="dxa"/>
          </w:tcPr>
          <w:p w14:paraId="21578490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250" w:right="97" w:hanging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</w:pPr>
            <w:r w:rsidRPr="00CE628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bidi="en-US"/>
              </w:rPr>
              <w:t>Accession No.</w:t>
            </w:r>
          </w:p>
        </w:tc>
      </w:tr>
      <w:tr w:rsidR="00AC7C25" w:rsidRPr="00CE6280" w14:paraId="620A1B09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14:paraId="54C37580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E391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BAN/CH/Sa-304/2016</w:t>
            </w:r>
          </w:p>
        </w:tc>
        <w:tc>
          <w:tcPr>
            <w:tcW w:w="1826" w:type="dxa"/>
          </w:tcPr>
          <w:p w14:paraId="697F927A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MK088171</w:t>
            </w:r>
          </w:p>
        </w:tc>
        <w:tc>
          <w:tcPr>
            <w:tcW w:w="2742" w:type="dxa"/>
          </w:tcPr>
          <w:p w14:paraId="5E23507F" w14:textId="77777777" w:rsidR="00AC7C25" w:rsidRPr="004870BB" w:rsidRDefault="00AC7C25" w:rsidP="00A77363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BAN_CH_Ra-08_2012</w:t>
            </w:r>
          </w:p>
        </w:tc>
        <w:tc>
          <w:tcPr>
            <w:tcW w:w="1674" w:type="dxa"/>
          </w:tcPr>
          <w:p w14:paraId="0BD413D9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KC795949. 1</w:t>
            </w:r>
          </w:p>
        </w:tc>
      </w:tr>
      <w:tr w:rsidR="00AC7C25" w:rsidRPr="00CE6280" w14:paraId="47A60FA0" w14:textId="77777777" w:rsidTr="00D26CB8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14:paraId="38BC12BE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F47A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BAN_CH_Ra-15_2012</w:t>
            </w:r>
          </w:p>
        </w:tc>
        <w:tc>
          <w:tcPr>
            <w:tcW w:w="1826" w:type="dxa"/>
          </w:tcPr>
          <w:p w14:paraId="2227E123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KC795951.1</w:t>
            </w:r>
          </w:p>
        </w:tc>
        <w:tc>
          <w:tcPr>
            <w:tcW w:w="2742" w:type="dxa"/>
          </w:tcPr>
          <w:p w14:paraId="6EF4B495" w14:textId="77777777" w:rsidR="00AC7C25" w:rsidRPr="004870BB" w:rsidRDefault="00AC7C25" w:rsidP="00A77363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BAN/CH/Sa-302/2016</w:t>
            </w:r>
          </w:p>
        </w:tc>
        <w:tc>
          <w:tcPr>
            <w:tcW w:w="1674" w:type="dxa"/>
          </w:tcPr>
          <w:p w14:paraId="3CC0B329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KY077629</w:t>
            </w:r>
          </w:p>
        </w:tc>
      </w:tr>
      <w:tr w:rsidR="00AC7C25" w:rsidRPr="00CE6280" w14:paraId="14C7D3B4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14:paraId="48B23DE6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F47A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BAN_CH_Ra-16_2012</w:t>
            </w:r>
          </w:p>
        </w:tc>
        <w:tc>
          <w:tcPr>
            <w:tcW w:w="1826" w:type="dxa"/>
          </w:tcPr>
          <w:p w14:paraId="78FD730C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KC795952.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742" w:type="dxa"/>
          </w:tcPr>
          <w:p w14:paraId="2E33930A" w14:textId="77777777" w:rsidR="00AC7C25" w:rsidRPr="004870BB" w:rsidRDefault="00AC7C25" w:rsidP="00A77363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 CH Ra-28 2012</w:t>
            </w:r>
          </w:p>
        </w:tc>
        <w:tc>
          <w:tcPr>
            <w:tcW w:w="1674" w:type="dxa"/>
          </w:tcPr>
          <w:p w14:paraId="0B9CADE5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KC795955.1</w:t>
            </w:r>
          </w:p>
        </w:tc>
      </w:tr>
      <w:tr w:rsidR="00AC7C25" w:rsidRPr="00CE6280" w14:paraId="5946FDC1" w14:textId="77777777" w:rsidTr="00D26CB8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14:paraId="51116BFE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F47A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BAN_CH_Ra-18_2012</w:t>
            </w:r>
          </w:p>
        </w:tc>
        <w:tc>
          <w:tcPr>
            <w:tcW w:w="1826" w:type="dxa"/>
          </w:tcPr>
          <w:p w14:paraId="2468D3AE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367" w:right="85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KC795953.1</w:t>
            </w:r>
          </w:p>
        </w:tc>
        <w:tc>
          <w:tcPr>
            <w:tcW w:w="2742" w:type="dxa"/>
          </w:tcPr>
          <w:p w14:paraId="648D7CF8" w14:textId="77777777" w:rsidR="00AC7C25" w:rsidRPr="004870BB" w:rsidRDefault="00AC7C25" w:rsidP="00A77363">
            <w:pPr>
              <w:widowControl w:val="0"/>
              <w:autoSpaceDE w:val="0"/>
              <w:autoSpaceDN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 CH Ra-26 2012</w:t>
            </w:r>
          </w:p>
        </w:tc>
        <w:tc>
          <w:tcPr>
            <w:tcW w:w="1674" w:type="dxa"/>
          </w:tcPr>
          <w:p w14:paraId="2300303B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250" w:right="97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KC795954.1</w:t>
            </w:r>
          </w:p>
        </w:tc>
      </w:tr>
      <w:tr w:rsidR="00AC7C25" w:rsidRPr="00CE6280" w14:paraId="16E708E7" w14:textId="77777777" w:rsidTr="00D2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14:paraId="1381C968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F47A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BAN_GA_Sa-197_2013</w:t>
            </w:r>
          </w:p>
        </w:tc>
        <w:tc>
          <w:tcPr>
            <w:tcW w:w="1826" w:type="dxa"/>
          </w:tcPr>
          <w:p w14:paraId="75184AA8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367" w:right="85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KJ754939.1</w:t>
            </w:r>
          </w:p>
        </w:tc>
        <w:tc>
          <w:tcPr>
            <w:tcW w:w="2742" w:type="dxa"/>
          </w:tcPr>
          <w:p w14:paraId="3FF511DB" w14:textId="77777777" w:rsidR="00AC7C25" w:rsidRPr="004870BB" w:rsidRDefault="00AC7C25" w:rsidP="00A77363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BAN CH Ra-14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487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2012</w:t>
            </w:r>
          </w:p>
        </w:tc>
        <w:tc>
          <w:tcPr>
            <w:tcW w:w="1674" w:type="dxa"/>
          </w:tcPr>
          <w:p w14:paraId="37BADE18" w14:textId="77777777" w:rsidR="00AC7C25" w:rsidRPr="00CE6280" w:rsidRDefault="00AC7C25" w:rsidP="00A77363">
            <w:pPr>
              <w:widowControl w:val="0"/>
              <w:autoSpaceDE w:val="0"/>
              <w:autoSpaceDN w:val="0"/>
              <w:ind w:left="250" w:right="97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870B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KC795950.1</w:t>
            </w:r>
          </w:p>
        </w:tc>
      </w:tr>
    </w:tbl>
    <w:p w14:paraId="049CF502" w14:textId="77777777" w:rsidR="00AC7C25" w:rsidRDefault="00AC7C25" w:rsidP="00AC7C25"/>
    <w:p w14:paraId="0CDEEE7C" w14:textId="6B8FE07B" w:rsidR="0020073D" w:rsidRPr="00DA10D1" w:rsidRDefault="0020073D" w:rsidP="002007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Table-</w:t>
      </w:r>
      <w:r w:rsidR="00AC7C25">
        <w:rPr>
          <w:b/>
          <w:bCs/>
          <w:sz w:val="24"/>
          <w:szCs w:val="24"/>
        </w:rPr>
        <w:t>3</w:t>
      </w:r>
      <w:r w:rsidRPr="00DA10D1">
        <w:rPr>
          <w:b/>
          <w:bCs/>
          <w:sz w:val="24"/>
          <w:szCs w:val="24"/>
        </w:rPr>
        <w:t>: Immunization Plan of Experimental guinea pigs</w:t>
      </w:r>
    </w:p>
    <w:p w14:paraId="5F6FBCDF" w14:textId="77777777" w:rsidR="0020073D" w:rsidRDefault="0020073D" w:rsidP="002007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29546" wp14:editId="78E281AA">
                <wp:simplePos x="0" y="0"/>
                <wp:positionH relativeFrom="margin">
                  <wp:posOffset>63012</wp:posOffset>
                </wp:positionH>
                <wp:positionV relativeFrom="paragraph">
                  <wp:posOffset>72439</wp:posOffset>
                </wp:positionV>
                <wp:extent cx="4524375" cy="1209675"/>
                <wp:effectExtent l="19050" t="19050" r="28575" b="28575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209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A38493" w14:textId="77777777" w:rsidR="0020073D" w:rsidRPr="00CC157C" w:rsidRDefault="0020073D" w:rsidP="00200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157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Total no of GP: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  <w:p w14:paraId="2F21CF06" w14:textId="77777777" w:rsidR="0020073D" w:rsidRPr="00CC157C" w:rsidRDefault="0020073D" w:rsidP="00200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157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Body Weight:  300-450 gm</w:t>
                            </w:r>
                          </w:p>
                          <w:p w14:paraId="3F0FE7EE" w14:textId="77777777" w:rsidR="0020073D" w:rsidRPr="00CC157C" w:rsidRDefault="0020073D" w:rsidP="00200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157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Immunization Route: Subcutaneous</w:t>
                            </w:r>
                          </w:p>
                          <w:p w14:paraId="60416BA0" w14:textId="77777777" w:rsidR="0020073D" w:rsidRPr="00CC157C" w:rsidRDefault="0020073D" w:rsidP="00200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157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Immunization Schedule: </w:t>
                            </w:r>
                          </w:p>
                          <w:p w14:paraId="48CAD4FB" w14:textId="77777777" w:rsidR="0020073D" w:rsidRDefault="0020073D" w:rsidP="0020073D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157C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Day 1 --- Primary immunization of all GP</w:t>
                            </w:r>
                          </w:p>
                          <w:p w14:paraId="285984B1" w14:textId="77777777" w:rsidR="0020073D" w:rsidRPr="00CC157C" w:rsidRDefault="0020073D" w:rsidP="0020073D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157C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Day 14– Secondary (Booster) Immunization </w:t>
                            </w:r>
                          </w:p>
                          <w:p w14:paraId="0D44362C" w14:textId="77777777" w:rsidR="0020073D" w:rsidRPr="00CC157C" w:rsidRDefault="0020073D" w:rsidP="0020073D">
                            <w:pPr>
                              <w:spacing w:after="0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157C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Day 28 – Blood collection of all groups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2954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.95pt;margin-top:5.7pt;width:356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" fillcolor="#c5e0b3 [1305]" strokecolor="black [3213]" strokeweight="3pt">
                <v:textbox>
                  <w:txbxContent>
                    <w:p w14:paraId="2FA38493" w14:textId="77777777" w:rsidR="0020073D" w:rsidRPr="00CC157C" w:rsidRDefault="0020073D" w:rsidP="00200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C157C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Total no of GP: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49</w:t>
                      </w:r>
                    </w:p>
                    <w:p w14:paraId="2F21CF06" w14:textId="77777777" w:rsidR="0020073D" w:rsidRPr="00CC157C" w:rsidRDefault="0020073D" w:rsidP="00200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C157C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Body Weight:  300-450 gm</w:t>
                      </w:r>
                    </w:p>
                    <w:p w14:paraId="3F0FE7EE" w14:textId="77777777" w:rsidR="0020073D" w:rsidRPr="00CC157C" w:rsidRDefault="0020073D" w:rsidP="00200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C157C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Immunization Route: Subcutaneous</w:t>
                      </w:r>
                    </w:p>
                    <w:p w14:paraId="60416BA0" w14:textId="77777777" w:rsidR="0020073D" w:rsidRPr="00CC157C" w:rsidRDefault="0020073D" w:rsidP="00200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C157C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Immunization Schedule: </w:t>
                      </w:r>
                    </w:p>
                    <w:p w14:paraId="48CAD4FB" w14:textId="77777777" w:rsidR="0020073D" w:rsidRDefault="0020073D" w:rsidP="0020073D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C157C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Day 1 --- Primary immunization of all GP</w:t>
                      </w:r>
                    </w:p>
                    <w:p w14:paraId="285984B1" w14:textId="77777777" w:rsidR="0020073D" w:rsidRPr="00CC157C" w:rsidRDefault="0020073D" w:rsidP="0020073D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C157C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Day 14– Secondary (Booster) Immunization </w:t>
                      </w:r>
                    </w:p>
                    <w:p w14:paraId="0D44362C" w14:textId="77777777" w:rsidR="0020073D" w:rsidRPr="00CC157C" w:rsidRDefault="0020073D" w:rsidP="0020073D">
                      <w:pPr>
                        <w:spacing w:after="0"/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C157C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Day 28 – Blood collection of all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DAF32" w14:textId="77777777" w:rsidR="0020073D" w:rsidRPr="00076AD5" w:rsidRDefault="0020073D" w:rsidP="0020073D"/>
    <w:p w14:paraId="0E26F87E" w14:textId="77777777" w:rsidR="0020073D" w:rsidRPr="00076AD5" w:rsidRDefault="0020073D" w:rsidP="0020073D"/>
    <w:p w14:paraId="0817BFC3" w14:textId="77777777" w:rsidR="0020073D" w:rsidRPr="00076AD5" w:rsidRDefault="0020073D" w:rsidP="0020073D"/>
    <w:p w14:paraId="122441FB" w14:textId="77777777" w:rsidR="0020073D" w:rsidRPr="00076AD5" w:rsidRDefault="0020073D" w:rsidP="0020073D"/>
    <w:tbl>
      <w:tblPr>
        <w:tblpPr w:leftFromText="180" w:rightFromText="180" w:vertAnchor="text" w:horzAnchor="margin" w:tblpY="74"/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287"/>
        <w:gridCol w:w="2941"/>
        <w:gridCol w:w="660"/>
        <w:gridCol w:w="645"/>
        <w:gridCol w:w="1502"/>
      </w:tblGrid>
      <w:tr w:rsidR="0020073D" w:rsidRPr="0020073D" w14:paraId="53BD477C" w14:textId="77777777" w:rsidTr="00D87198">
        <w:trPr>
          <w:trHeight w:val="443"/>
        </w:trPr>
        <w:tc>
          <w:tcPr>
            <w:tcW w:w="0" w:type="auto"/>
            <w:gridSpan w:val="2"/>
            <w:vMerge w:val="restart"/>
            <w:shd w:val="clear" w:color="auto" w:fill="5B9BD5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DA4EC79" w14:textId="77777777" w:rsidR="0020073D" w:rsidRPr="0020073D" w:rsidRDefault="0020073D" w:rsidP="00D87198">
            <w:pPr>
              <w:spacing w:after="0"/>
            </w:pPr>
            <w:r w:rsidRPr="0020073D">
              <w:rPr>
                <w:b/>
                <w:bCs/>
              </w:rPr>
              <w:t>Animal Group</w:t>
            </w:r>
          </w:p>
        </w:tc>
        <w:tc>
          <w:tcPr>
            <w:tcW w:w="0" w:type="auto"/>
            <w:vMerge w:val="restart"/>
            <w:shd w:val="clear" w:color="auto" w:fill="5B9BD5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B108466" w14:textId="77777777" w:rsidR="0020073D" w:rsidRPr="0020073D" w:rsidRDefault="0020073D" w:rsidP="00D87198">
            <w:pPr>
              <w:spacing w:after="0"/>
            </w:pPr>
            <w:r w:rsidRPr="0020073D">
              <w:rPr>
                <w:b/>
                <w:bCs/>
              </w:rPr>
              <w:t>Antigen Type/Conc.</w:t>
            </w:r>
          </w:p>
        </w:tc>
        <w:tc>
          <w:tcPr>
            <w:tcW w:w="1305" w:type="dxa"/>
            <w:gridSpan w:val="2"/>
            <w:shd w:val="clear" w:color="auto" w:fill="5B9BD5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3B3F780" w14:textId="77777777" w:rsidR="0020073D" w:rsidRPr="0020073D" w:rsidRDefault="0020073D" w:rsidP="00D87198">
            <w:pPr>
              <w:spacing w:after="0"/>
            </w:pPr>
            <w:r w:rsidRPr="0020073D">
              <w:rPr>
                <w:b/>
                <w:bCs/>
              </w:rPr>
              <w:t>No of GP</w:t>
            </w:r>
          </w:p>
        </w:tc>
        <w:tc>
          <w:tcPr>
            <w:tcW w:w="1502" w:type="dxa"/>
            <w:vMerge w:val="restart"/>
            <w:shd w:val="clear" w:color="auto" w:fill="5B9BD5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A2AB70C" w14:textId="77777777" w:rsidR="0020073D" w:rsidRPr="0020073D" w:rsidRDefault="0020073D" w:rsidP="00D87198">
            <w:pPr>
              <w:spacing w:after="0"/>
            </w:pPr>
            <w:r w:rsidRPr="0020073D">
              <w:rPr>
                <w:b/>
                <w:bCs/>
              </w:rPr>
              <w:t>Total No. of Animals</w:t>
            </w:r>
          </w:p>
        </w:tc>
      </w:tr>
      <w:tr w:rsidR="0020073D" w:rsidRPr="0020073D" w14:paraId="26FBCAF8" w14:textId="77777777" w:rsidTr="00D87198">
        <w:trPr>
          <w:trHeight w:val="242"/>
        </w:trPr>
        <w:tc>
          <w:tcPr>
            <w:tcW w:w="0" w:type="auto"/>
            <w:gridSpan w:val="2"/>
            <w:vMerge/>
            <w:vAlign w:val="center"/>
            <w:hideMark/>
          </w:tcPr>
          <w:p w14:paraId="1F6C5144" w14:textId="77777777" w:rsidR="0020073D" w:rsidRPr="0020073D" w:rsidRDefault="0020073D" w:rsidP="00D87198">
            <w:pPr>
              <w:spacing w:after="0"/>
            </w:pPr>
          </w:p>
        </w:tc>
        <w:tc>
          <w:tcPr>
            <w:tcW w:w="0" w:type="auto"/>
            <w:vMerge/>
            <w:vAlign w:val="center"/>
            <w:hideMark/>
          </w:tcPr>
          <w:p w14:paraId="197662CA" w14:textId="77777777" w:rsidR="0020073D" w:rsidRPr="0020073D" w:rsidRDefault="0020073D" w:rsidP="00D87198">
            <w:pPr>
              <w:spacing w:after="0"/>
            </w:pPr>
          </w:p>
        </w:tc>
        <w:tc>
          <w:tcPr>
            <w:tcW w:w="660" w:type="dxa"/>
            <w:shd w:val="clear" w:color="auto" w:fill="A9D18E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DB8A4FD" w14:textId="77777777" w:rsidR="0020073D" w:rsidRPr="0020073D" w:rsidRDefault="0020073D" w:rsidP="00D87198">
            <w:pPr>
              <w:spacing w:after="0"/>
            </w:pPr>
            <w:r w:rsidRPr="0020073D">
              <w:t>B1</w:t>
            </w:r>
          </w:p>
        </w:tc>
        <w:tc>
          <w:tcPr>
            <w:tcW w:w="645" w:type="dxa"/>
            <w:shd w:val="clear" w:color="auto" w:fill="A9D18E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F9E744C" w14:textId="77777777" w:rsidR="0020073D" w:rsidRPr="0020073D" w:rsidRDefault="0020073D" w:rsidP="00D87198">
            <w:pPr>
              <w:spacing w:after="0"/>
            </w:pPr>
            <w:r w:rsidRPr="0020073D">
              <w:t>B3</w:t>
            </w:r>
          </w:p>
        </w:tc>
        <w:tc>
          <w:tcPr>
            <w:tcW w:w="1502" w:type="dxa"/>
            <w:vMerge/>
            <w:vAlign w:val="center"/>
            <w:hideMark/>
          </w:tcPr>
          <w:p w14:paraId="5CE06126" w14:textId="77777777" w:rsidR="0020073D" w:rsidRPr="0020073D" w:rsidRDefault="0020073D" w:rsidP="00D87198">
            <w:pPr>
              <w:spacing w:after="0"/>
            </w:pPr>
          </w:p>
        </w:tc>
      </w:tr>
      <w:tr w:rsidR="0020073D" w:rsidRPr="0020073D" w14:paraId="2EABF539" w14:textId="77777777" w:rsidTr="00D87198">
        <w:trPr>
          <w:trHeight w:val="252"/>
        </w:trPr>
        <w:tc>
          <w:tcPr>
            <w:tcW w:w="0" w:type="auto"/>
            <w:gridSpan w:val="2"/>
            <w:vMerge w:val="restart"/>
            <w:shd w:val="clear" w:color="auto" w:fill="5B9BD5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4A64F9B" w14:textId="77777777" w:rsidR="0020073D" w:rsidRPr="0020073D" w:rsidRDefault="0020073D" w:rsidP="00D87198">
            <w:pPr>
              <w:spacing w:after="0"/>
            </w:pPr>
            <w:r w:rsidRPr="0020073D">
              <w:rPr>
                <w:b/>
                <w:bCs/>
              </w:rPr>
              <w:t>Experimental Group (n=24; B1= 20; B3=20)</w:t>
            </w:r>
          </w:p>
        </w:tc>
        <w:tc>
          <w:tcPr>
            <w:tcW w:w="0" w:type="auto"/>
            <w:shd w:val="clear" w:color="auto" w:fill="EAEFF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B48BA0A" w14:textId="77777777" w:rsidR="0020073D" w:rsidRPr="0020073D" w:rsidRDefault="0020073D" w:rsidP="00D87198">
            <w:pPr>
              <w:spacing w:after="0"/>
            </w:pPr>
            <w:r w:rsidRPr="0020073D">
              <w:t>100 µg/dose</w:t>
            </w:r>
          </w:p>
        </w:tc>
        <w:tc>
          <w:tcPr>
            <w:tcW w:w="660" w:type="dxa"/>
            <w:shd w:val="clear" w:color="auto" w:fill="EAEFF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015C51C" w14:textId="77777777" w:rsidR="0020073D" w:rsidRPr="0020073D" w:rsidRDefault="0020073D" w:rsidP="00D87198">
            <w:pPr>
              <w:spacing w:after="0"/>
            </w:pPr>
            <w:r w:rsidRPr="0020073D">
              <w:t>(A) 5</w:t>
            </w:r>
          </w:p>
        </w:tc>
        <w:tc>
          <w:tcPr>
            <w:tcW w:w="645" w:type="dxa"/>
            <w:shd w:val="clear" w:color="auto" w:fill="EAEFF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E3794D7" w14:textId="77777777" w:rsidR="0020073D" w:rsidRPr="0020073D" w:rsidRDefault="0020073D" w:rsidP="00D87198">
            <w:pPr>
              <w:spacing w:after="0"/>
            </w:pPr>
            <w:r w:rsidRPr="0020073D">
              <w:t>(E) 5</w:t>
            </w:r>
          </w:p>
        </w:tc>
        <w:tc>
          <w:tcPr>
            <w:tcW w:w="1502" w:type="dxa"/>
            <w:shd w:val="clear" w:color="auto" w:fill="EAEFF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555FBDB" w14:textId="77777777" w:rsidR="0020073D" w:rsidRPr="0020073D" w:rsidRDefault="0020073D" w:rsidP="00D87198">
            <w:pPr>
              <w:spacing w:after="0"/>
            </w:pPr>
            <w:r w:rsidRPr="0020073D">
              <w:t>10</w:t>
            </w:r>
          </w:p>
        </w:tc>
      </w:tr>
      <w:tr w:rsidR="0020073D" w:rsidRPr="0020073D" w14:paraId="3BC8BFB7" w14:textId="77777777" w:rsidTr="00D87198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14:paraId="15EB5E6E" w14:textId="77777777" w:rsidR="0020073D" w:rsidRPr="0020073D" w:rsidRDefault="0020073D" w:rsidP="00D87198">
            <w:pPr>
              <w:spacing w:after="0"/>
            </w:pPr>
          </w:p>
        </w:tc>
        <w:tc>
          <w:tcPr>
            <w:tcW w:w="0" w:type="auto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19269D2" w14:textId="77777777" w:rsidR="0020073D" w:rsidRPr="0020073D" w:rsidRDefault="0020073D" w:rsidP="00D87198">
            <w:pPr>
              <w:spacing w:after="0"/>
            </w:pPr>
            <w:r w:rsidRPr="0020073D">
              <w:t>50 µg/dose</w:t>
            </w:r>
          </w:p>
        </w:tc>
        <w:tc>
          <w:tcPr>
            <w:tcW w:w="660" w:type="dxa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8F2582E" w14:textId="77777777" w:rsidR="0020073D" w:rsidRPr="0020073D" w:rsidRDefault="0020073D" w:rsidP="00D87198">
            <w:pPr>
              <w:spacing w:after="0"/>
            </w:pPr>
            <w:r w:rsidRPr="0020073D">
              <w:t>(B) 5</w:t>
            </w:r>
          </w:p>
        </w:tc>
        <w:tc>
          <w:tcPr>
            <w:tcW w:w="645" w:type="dxa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42DD413" w14:textId="77777777" w:rsidR="0020073D" w:rsidRPr="0020073D" w:rsidRDefault="0020073D" w:rsidP="00D87198">
            <w:pPr>
              <w:spacing w:after="0"/>
            </w:pPr>
            <w:r w:rsidRPr="0020073D">
              <w:t>(F) 5</w:t>
            </w:r>
          </w:p>
        </w:tc>
        <w:tc>
          <w:tcPr>
            <w:tcW w:w="1502" w:type="dxa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D2DA967" w14:textId="77777777" w:rsidR="0020073D" w:rsidRPr="0020073D" w:rsidRDefault="0020073D" w:rsidP="00D87198">
            <w:pPr>
              <w:spacing w:after="0"/>
            </w:pPr>
            <w:r w:rsidRPr="0020073D">
              <w:t>10</w:t>
            </w:r>
          </w:p>
        </w:tc>
      </w:tr>
      <w:tr w:rsidR="0020073D" w:rsidRPr="0020073D" w14:paraId="362EA7AF" w14:textId="77777777" w:rsidTr="00D87198">
        <w:trPr>
          <w:trHeight w:val="309"/>
        </w:trPr>
        <w:tc>
          <w:tcPr>
            <w:tcW w:w="0" w:type="auto"/>
            <w:gridSpan w:val="2"/>
            <w:vMerge/>
            <w:vAlign w:val="center"/>
            <w:hideMark/>
          </w:tcPr>
          <w:p w14:paraId="1F6FAD85" w14:textId="77777777" w:rsidR="0020073D" w:rsidRPr="0020073D" w:rsidRDefault="0020073D" w:rsidP="00D87198">
            <w:pPr>
              <w:spacing w:after="0"/>
            </w:pPr>
          </w:p>
        </w:tc>
        <w:tc>
          <w:tcPr>
            <w:tcW w:w="0" w:type="auto"/>
            <w:shd w:val="clear" w:color="auto" w:fill="EAEFF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A607939" w14:textId="77777777" w:rsidR="0020073D" w:rsidRPr="0020073D" w:rsidRDefault="0020073D" w:rsidP="00D87198">
            <w:pPr>
              <w:spacing w:after="0"/>
            </w:pPr>
            <w:r w:rsidRPr="0020073D">
              <w:t>10 µg/dose</w:t>
            </w:r>
          </w:p>
        </w:tc>
        <w:tc>
          <w:tcPr>
            <w:tcW w:w="660" w:type="dxa"/>
            <w:shd w:val="clear" w:color="auto" w:fill="EAEFF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2173223" w14:textId="77777777" w:rsidR="0020073D" w:rsidRPr="0020073D" w:rsidRDefault="0020073D" w:rsidP="00D87198">
            <w:pPr>
              <w:spacing w:after="0"/>
            </w:pPr>
            <w:r w:rsidRPr="0020073D">
              <w:t>(C) 5</w:t>
            </w:r>
          </w:p>
        </w:tc>
        <w:tc>
          <w:tcPr>
            <w:tcW w:w="645" w:type="dxa"/>
            <w:shd w:val="clear" w:color="auto" w:fill="EAEFF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EEB258E" w14:textId="77777777" w:rsidR="0020073D" w:rsidRPr="0020073D" w:rsidRDefault="0020073D" w:rsidP="00D87198">
            <w:pPr>
              <w:spacing w:after="0"/>
            </w:pPr>
            <w:r w:rsidRPr="0020073D">
              <w:t>(G) 5</w:t>
            </w:r>
          </w:p>
        </w:tc>
        <w:tc>
          <w:tcPr>
            <w:tcW w:w="1502" w:type="dxa"/>
            <w:shd w:val="clear" w:color="auto" w:fill="EAEFF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E0CA550" w14:textId="77777777" w:rsidR="0020073D" w:rsidRPr="0020073D" w:rsidRDefault="0020073D" w:rsidP="00D87198">
            <w:pPr>
              <w:spacing w:after="0"/>
            </w:pPr>
            <w:r w:rsidRPr="0020073D">
              <w:t>10</w:t>
            </w:r>
          </w:p>
        </w:tc>
      </w:tr>
      <w:tr w:rsidR="0020073D" w:rsidRPr="0020073D" w14:paraId="2AFB5B43" w14:textId="77777777" w:rsidTr="00D87198">
        <w:trPr>
          <w:trHeight w:val="286"/>
        </w:trPr>
        <w:tc>
          <w:tcPr>
            <w:tcW w:w="0" w:type="auto"/>
            <w:gridSpan w:val="2"/>
            <w:vMerge/>
            <w:vAlign w:val="center"/>
            <w:hideMark/>
          </w:tcPr>
          <w:p w14:paraId="36E3B233" w14:textId="77777777" w:rsidR="0020073D" w:rsidRPr="0020073D" w:rsidRDefault="0020073D" w:rsidP="00D87198">
            <w:pPr>
              <w:spacing w:after="0"/>
            </w:pPr>
          </w:p>
        </w:tc>
        <w:tc>
          <w:tcPr>
            <w:tcW w:w="0" w:type="auto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8382F42" w14:textId="77777777" w:rsidR="0020073D" w:rsidRPr="0020073D" w:rsidRDefault="0020073D" w:rsidP="00D87198">
            <w:pPr>
              <w:spacing w:after="0"/>
            </w:pPr>
            <w:r w:rsidRPr="0020073D">
              <w:t>2 µg/dose</w:t>
            </w:r>
          </w:p>
        </w:tc>
        <w:tc>
          <w:tcPr>
            <w:tcW w:w="660" w:type="dxa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E79E3EB" w14:textId="77777777" w:rsidR="0020073D" w:rsidRPr="0020073D" w:rsidRDefault="0020073D" w:rsidP="00D87198">
            <w:pPr>
              <w:spacing w:after="0"/>
            </w:pPr>
            <w:r w:rsidRPr="0020073D">
              <w:t>(D) 5</w:t>
            </w:r>
          </w:p>
        </w:tc>
        <w:tc>
          <w:tcPr>
            <w:tcW w:w="645" w:type="dxa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529B29F" w14:textId="77777777" w:rsidR="0020073D" w:rsidRPr="0020073D" w:rsidRDefault="0020073D" w:rsidP="00D87198">
            <w:pPr>
              <w:spacing w:after="0"/>
            </w:pPr>
            <w:r w:rsidRPr="0020073D">
              <w:t>(H) 5</w:t>
            </w:r>
          </w:p>
        </w:tc>
        <w:tc>
          <w:tcPr>
            <w:tcW w:w="1502" w:type="dxa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BB6482A" w14:textId="77777777" w:rsidR="0020073D" w:rsidRPr="0020073D" w:rsidRDefault="0020073D" w:rsidP="00D87198">
            <w:pPr>
              <w:spacing w:after="0"/>
            </w:pPr>
            <w:r w:rsidRPr="0020073D">
              <w:t>10</w:t>
            </w:r>
          </w:p>
        </w:tc>
      </w:tr>
      <w:tr w:rsidR="0020073D" w:rsidRPr="0020073D" w14:paraId="6550BCE1" w14:textId="77777777" w:rsidTr="00D87198">
        <w:trPr>
          <w:trHeight w:val="586"/>
        </w:trPr>
        <w:tc>
          <w:tcPr>
            <w:tcW w:w="0" w:type="auto"/>
            <w:vMerge w:val="restart"/>
            <w:shd w:val="clear" w:color="auto" w:fill="5B9BD5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7E8D151" w14:textId="77777777" w:rsidR="0020073D" w:rsidRPr="0020073D" w:rsidRDefault="0020073D" w:rsidP="00D87198">
            <w:pPr>
              <w:spacing w:after="0"/>
            </w:pPr>
            <w:r w:rsidRPr="0020073D">
              <w:rPr>
                <w:b/>
                <w:bCs/>
              </w:rPr>
              <w:t>Control Group (n=9)</w:t>
            </w:r>
          </w:p>
        </w:tc>
        <w:tc>
          <w:tcPr>
            <w:tcW w:w="0" w:type="auto"/>
            <w:vMerge w:val="restart"/>
            <w:shd w:val="clear" w:color="auto" w:fill="EAEFF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9B2B7D7" w14:textId="77777777" w:rsidR="0020073D" w:rsidRPr="0020073D" w:rsidRDefault="0020073D" w:rsidP="00D87198">
            <w:pPr>
              <w:spacing w:after="0"/>
            </w:pPr>
            <w:r w:rsidRPr="0020073D">
              <w:t>Positive Control</w:t>
            </w:r>
          </w:p>
        </w:tc>
        <w:tc>
          <w:tcPr>
            <w:tcW w:w="0" w:type="auto"/>
            <w:shd w:val="clear" w:color="auto" w:fill="FFD966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8437B6A" w14:textId="77777777" w:rsidR="0020073D" w:rsidRPr="0020073D" w:rsidRDefault="0020073D" w:rsidP="00D87198">
            <w:pPr>
              <w:spacing w:after="0"/>
            </w:pPr>
            <w:r w:rsidRPr="0020073D">
              <w:t>Inactivated Type-O monovalent vaccine (BAN/DH/Dh-301/2016)</w:t>
            </w:r>
          </w:p>
        </w:tc>
        <w:tc>
          <w:tcPr>
            <w:tcW w:w="1305" w:type="dxa"/>
            <w:gridSpan w:val="2"/>
            <w:shd w:val="clear" w:color="auto" w:fill="FFD966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FE24FD9" w14:textId="77777777" w:rsidR="0020073D" w:rsidRPr="0020073D" w:rsidRDefault="0020073D" w:rsidP="00D87198">
            <w:pPr>
              <w:spacing w:after="0"/>
            </w:pPr>
            <w:r w:rsidRPr="0020073D">
              <w:t>(X) 3</w:t>
            </w:r>
          </w:p>
        </w:tc>
        <w:tc>
          <w:tcPr>
            <w:tcW w:w="1502" w:type="dxa"/>
            <w:shd w:val="clear" w:color="auto" w:fill="FFD966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81E1677" w14:textId="77777777" w:rsidR="0020073D" w:rsidRPr="0020073D" w:rsidRDefault="0020073D" w:rsidP="00D87198">
            <w:pPr>
              <w:spacing w:after="0"/>
            </w:pPr>
            <w:r w:rsidRPr="0020073D">
              <w:t>3</w:t>
            </w:r>
          </w:p>
        </w:tc>
      </w:tr>
      <w:tr w:rsidR="0020073D" w:rsidRPr="0020073D" w14:paraId="51C6EF98" w14:textId="77777777" w:rsidTr="00D87198">
        <w:trPr>
          <w:trHeight w:val="666"/>
        </w:trPr>
        <w:tc>
          <w:tcPr>
            <w:tcW w:w="0" w:type="auto"/>
            <w:vMerge/>
            <w:vAlign w:val="center"/>
            <w:hideMark/>
          </w:tcPr>
          <w:p w14:paraId="656AE1EC" w14:textId="77777777" w:rsidR="0020073D" w:rsidRPr="0020073D" w:rsidRDefault="0020073D" w:rsidP="00D87198">
            <w:pPr>
              <w:spacing w:after="0"/>
            </w:pPr>
          </w:p>
        </w:tc>
        <w:tc>
          <w:tcPr>
            <w:tcW w:w="0" w:type="auto"/>
            <w:vMerge/>
            <w:vAlign w:val="center"/>
            <w:hideMark/>
          </w:tcPr>
          <w:p w14:paraId="506A00F0" w14:textId="77777777" w:rsidR="0020073D" w:rsidRPr="0020073D" w:rsidRDefault="0020073D" w:rsidP="00D87198">
            <w:pPr>
              <w:spacing w:after="0"/>
            </w:pPr>
          </w:p>
        </w:tc>
        <w:tc>
          <w:tcPr>
            <w:tcW w:w="0" w:type="auto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DB2C7BD" w14:textId="77777777" w:rsidR="0020073D" w:rsidRPr="0020073D" w:rsidRDefault="0020073D" w:rsidP="00D87198">
            <w:pPr>
              <w:spacing w:after="0"/>
            </w:pPr>
            <w:r w:rsidRPr="0020073D">
              <w:t>Inactivated Type-A monovalent vaccine (BAN/CH/Sa-304/2016)</w:t>
            </w:r>
          </w:p>
        </w:tc>
        <w:tc>
          <w:tcPr>
            <w:tcW w:w="1305" w:type="dxa"/>
            <w:gridSpan w:val="2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EA55B41" w14:textId="77777777" w:rsidR="0020073D" w:rsidRPr="0020073D" w:rsidRDefault="0020073D" w:rsidP="00D87198">
            <w:pPr>
              <w:spacing w:after="0"/>
            </w:pPr>
            <w:r w:rsidRPr="0020073D">
              <w:t>(Y) 3</w:t>
            </w:r>
          </w:p>
        </w:tc>
        <w:tc>
          <w:tcPr>
            <w:tcW w:w="1502" w:type="dxa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8AA8BED" w14:textId="77777777" w:rsidR="0020073D" w:rsidRPr="0020073D" w:rsidRDefault="0020073D" w:rsidP="00D87198">
            <w:pPr>
              <w:spacing w:after="0"/>
            </w:pPr>
            <w:r w:rsidRPr="0020073D">
              <w:t>3</w:t>
            </w:r>
          </w:p>
        </w:tc>
      </w:tr>
      <w:tr w:rsidR="0020073D" w:rsidRPr="0020073D" w14:paraId="7BA08237" w14:textId="77777777" w:rsidTr="00D87198">
        <w:trPr>
          <w:trHeight w:val="506"/>
        </w:trPr>
        <w:tc>
          <w:tcPr>
            <w:tcW w:w="0" w:type="auto"/>
            <w:vMerge/>
            <w:vAlign w:val="center"/>
            <w:hideMark/>
          </w:tcPr>
          <w:p w14:paraId="57E274A8" w14:textId="77777777" w:rsidR="0020073D" w:rsidRPr="0020073D" w:rsidRDefault="0020073D" w:rsidP="00D87198">
            <w:pPr>
              <w:spacing w:after="0"/>
            </w:pPr>
          </w:p>
        </w:tc>
        <w:tc>
          <w:tcPr>
            <w:tcW w:w="0" w:type="auto"/>
            <w:shd w:val="clear" w:color="auto" w:fill="F4B18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5A23417" w14:textId="77777777" w:rsidR="0020073D" w:rsidRPr="0020073D" w:rsidRDefault="0020073D" w:rsidP="00D87198">
            <w:pPr>
              <w:spacing w:after="0"/>
            </w:pPr>
            <w:r w:rsidRPr="0020073D">
              <w:t>Negative Control</w:t>
            </w:r>
          </w:p>
        </w:tc>
        <w:tc>
          <w:tcPr>
            <w:tcW w:w="0" w:type="auto"/>
            <w:shd w:val="clear" w:color="auto" w:fill="F4B18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AB50EC6" w14:textId="77777777" w:rsidR="0020073D" w:rsidRPr="0020073D" w:rsidRDefault="0020073D" w:rsidP="00D87198">
            <w:pPr>
              <w:spacing w:after="0"/>
            </w:pPr>
            <w:r w:rsidRPr="0020073D">
              <w:t xml:space="preserve">PBS with </w:t>
            </w:r>
            <w:proofErr w:type="spellStart"/>
            <w:r w:rsidRPr="0020073D">
              <w:t>Montanide</w:t>
            </w:r>
            <w:proofErr w:type="spellEnd"/>
            <w:r w:rsidRPr="0020073D">
              <w:t xml:space="preserve"> 201Vg</w:t>
            </w:r>
          </w:p>
        </w:tc>
        <w:tc>
          <w:tcPr>
            <w:tcW w:w="1305" w:type="dxa"/>
            <w:gridSpan w:val="2"/>
            <w:shd w:val="clear" w:color="auto" w:fill="F4B18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F04B983" w14:textId="77777777" w:rsidR="0020073D" w:rsidRPr="0020073D" w:rsidRDefault="0020073D" w:rsidP="00D87198">
            <w:pPr>
              <w:spacing w:after="0"/>
            </w:pPr>
            <w:r w:rsidRPr="0020073D">
              <w:t>(Z) 3</w:t>
            </w:r>
          </w:p>
        </w:tc>
        <w:tc>
          <w:tcPr>
            <w:tcW w:w="1502" w:type="dxa"/>
            <w:shd w:val="clear" w:color="auto" w:fill="F4B18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34DD2E6" w14:textId="77777777" w:rsidR="0020073D" w:rsidRPr="0020073D" w:rsidRDefault="0020073D" w:rsidP="00D87198">
            <w:pPr>
              <w:spacing w:after="0"/>
            </w:pPr>
            <w:r w:rsidRPr="0020073D">
              <w:t>3</w:t>
            </w:r>
          </w:p>
        </w:tc>
      </w:tr>
      <w:tr w:rsidR="0020073D" w:rsidRPr="0020073D" w14:paraId="35D2A830" w14:textId="77777777" w:rsidTr="00D87198">
        <w:trPr>
          <w:trHeight w:val="228"/>
        </w:trPr>
        <w:tc>
          <w:tcPr>
            <w:tcW w:w="6863" w:type="dxa"/>
            <w:gridSpan w:val="5"/>
            <w:shd w:val="clear" w:color="auto" w:fill="5B9BD5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7B06ED1" w14:textId="77777777" w:rsidR="0020073D" w:rsidRPr="0020073D" w:rsidRDefault="0020073D" w:rsidP="00D87198">
            <w:pPr>
              <w:spacing w:after="0"/>
            </w:pPr>
            <w:r w:rsidRPr="0020073D">
              <w:rPr>
                <w:b/>
                <w:bCs/>
              </w:rPr>
              <w:t>Total No of Guinea Pig models</w:t>
            </w:r>
          </w:p>
        </w:tc>
        <w:tc>
          <w:tcPr>
            <w:tcW w:w="1502" w:type="dxa"/>
            <w:shd w:val="clear" w:color="auto" w:fill="D2DEE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6982510" w14:textId="77777777" w:rsidR="0020073D" w:rsidRPr="0020073D" w:rsidRDefault="0020073D" w:rsidP="00D87198">
            <w:pPr>
              <w:spacing w:after="0"/>
            </w:pPr>
            <w:r w:rsidRPr="0020073D">
              <w:t>49</w:t>
            </w:r>
          </w:p>
        </w:tc>
      </w:tr>
    </w:tbl>
    <w:p w14:paraId="1403FF1F" w14:textId="77777777" w:rsidR="0020073D" w:rsidRPr="00076AD5" w:rsidRDefault="0020073D" w:rsidP="0020073D"/>
    <w:p w14:paraId="785EFFEE" w14:textId="77777777" w:rsidR="0020073D" w:rsidRPr="00076AD5" w:rsidRDefault="0020073D" w:rsidP="0020073D"/>
    <w:p w14:paraId="6F8D4C16" w14:textId="77777777" w:rsidR="0020073D" w:rsidRPr="00076AD5" w:rsidRDefault="0020073D" w:rsidP="0020073D"/>
    <w:p w14:paraId="1AACE74C" w14:textId="77777777" w:rsidR="0020073D" w:rsidRPr="00076AD5" w:rsidRDefault="0020073D" w:rsidP="0020073D"/>
    <w:p w14:paraId="76321976" w14:textId="77777777" w:rsidR="0020073D" w:rsidRPr="00076AD5" w:rsidRDefault="0020073D" w:rsidP="0020073D"/>
    <w:p w14:paraId="7B07AF50" w14:textId="77777777" w:rsidR="0020073D" w:rsidRPr="00076AD5" w:rsidRDefault="0020073D" w:rsidP="0020073D"/>
    <w:p w14:paraId="70DD7C2E" w14:textId="77777777" w:rsidR="0020073D" w:rsidRPr="00076AD5" w:rsidRDefault="0020073D" w:rsidP="0020073D"/>
    <w:p w14:paraId="7BF1F51B" w14:textId="77777777" w:rsidR="0020073D" w:rsidRPr="00076AD5" w:rsidRDefault="0020073D" w:rsidP="0020073D"/>
    <w:p w14:paraId="0C550B84" w14:textId="77777777" w:rsidR="0020073D" w:rsidRPr="00076AD5" w:rsidRDefault="0020073D" w:rsidP="0020073D"/>
    <w:p w14:paraId="35A7806D" w14:textId="77777777" w:rsidR="0020073D" w:rsidRPr="00076AD5" w:rsidRDefault="0020073D" w:rsidP="0020073D"/>
    <w:p w14:paraId="75F69549" w14:textId="77777777" w:rsidR="0020073D" w:rsidRPr="00076AD5" w:rsidRDefault="0020073D" w:rsidP="0020073D"/>
    <w:p w14:paraId="2406EA96" w14:textId="77777777" w:rsidR="00D87198" w:rsidRDefault="00D87198">
      <w:pPr>
        <w:rPr>
          <w:b/>
          <w:bCs/>
          <w:sz w:val="24"/>
          <w:szCs w:val="24"/>
        </w:rPr>
      </w:pPr>
    </w:p>
    <w:p w14:paraId="776672CA" w14:textId="77777777" w:rsidR="00D26CB8" w:rsidRDefault="00D26CB8">
      <w:pPr>
        <w:rPr>
          <w:b/>
          <w:bCs/>
          <w:sz w:val="24"/>
          <w:szCs w:val="24"/>
        </w:rPr>
      </w:pPr>
    </w:p>
    <w:p w14:paraId="1D51B730" w14:textId="49AC708B" w:rsidR="00CD7DD5" w:rsidRDefault="0020073D">
      <w:r w:rsidRPr="0020073D">
        <w:rPr>
          <w:b/>
          <w:bCs/>
          <w:sz w:val="24"/>
          <w:szCs w:val="24"/>
        </w:rPr>
        <w:t>Supplementary Table-</w:t>
      </w:r>
      <w:r w:rsidR="00AC7C25">
        <w:rPr>
          <w:b/>
          <w:bCs/>
          <w:sz w:val="24"/>
          <w:szCs w:val="24"/>
        </w:rPr>
        <w:t>4</w:t>
      </w:r>
      <w:r w:rsidRPr="0020073D">
        <w:rPr>
          <w:b/>
          <w:bCs/>
          <w:sz w:val="24"/>
          <w:szCs w:val="24"/>
        </w:rPr>
        <w:t>: Physicochemical parameters of B1 and B3</w:t>
      </w:r>
    </w:p>
    <w:tbl>
      <w:tblPr>
        <w:tblW w:w="8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2"/>
        <w:gridCol w:w="3032"/>
        <w:gridCol w:w="2339"/>
      </w:tblGrid>
      <w:tr w:rsidR="00BD1798" w:rsidRPr="00D26CB8" w14:paraId="55F7BAE4" w14:textId="77777777" w:rsidTr="00D26CB8">
        <w:trPr>
          <w:trHeight w:val="609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FFF6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66E5F3F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bidi="bn-IN"/>
              </w:rPr>
              <w:t>Characteristics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FFF6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348C377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B1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FFF6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97F5BF5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B3</w:t>
            </w:r>
          </w:p>
        </w:tc>
      </w:tr>
      <w:tr w:rsidR="00BD1798" w:rsidRPr="00D26CB8" w14:paraId="709D6A3F" w14:textId="77777777" w:rsidTr="00D26CB8">
        <w:trPr>
          <w:trHeight w:val="597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BC9A475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MW (</w:t>
            </w:r>
            <w:proofErr w:type="spellStart"/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kDa</w:t>
            </w:r>
            <w:proofErr w:type="spellEnd"/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)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1B6D800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41.3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E893404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 xml:space="preserve">39.8 </w:t>
            </w:r>
          </w:p>
        </w:tc>
      </w:tr>
      <w:tr w:rsidR="00BD1798" w:rsidRPr="00D26CB8" w14:paraId="71030252" w14:textId="77777777" w:rsidTr="00D26CB8">
        <w:trPr>
          <w:trHeight w:val="455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201E932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Isoelectric Point (</w:t>
            </w:r>
            <w:proofErr w:type="spellStart"/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pI</w:t>
            </w:r>
            <w:proofErr w:type="spellEnd"/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)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E5C1C2B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7.75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EB1AB3D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8.51</w:t>
            </w:r>
          </w:p>
        </w:tc>
      </w:tr>
      <w:tr w:rsidR="00BD1798" w:rsidRPr="00D26CB8" w14:paraId="696B501D" w14:textId="77777777" w:rsidTr="00D26CB8">
        <w:trPr>
          <w:trHeight w:val="474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B7D08B7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No. of Amino Acid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6C410F3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390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ACB0428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383</w:t>
            </w:r>
          </w:p>
        </w:tc>
      </w:tr>
      <w:tr w:rsidR="00BD1798" w:rsidRPr="00D26CB8" w14:paraId="4B71F1B5" w14:textId="77777777" w:rsidTr="00D26CB8">
        <w:trPr>
          <w:trHeight w:val="682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4ED63B7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Recombinant protein solubility Prediction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21754FF" w14:textId="77777777" w:rsidR="00BD1798" w:rsidRPr="00D26CB8" w:rsidRDefault="00BD1798" w:rsidP="00D87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100.0 percent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4249B98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100.0 percent</w:t>
            </w:r>
          </w:p>
        </w:tc>
      </w:tr>
      <w:tr w:rsidR="00BD1798" w:rsidRPr="00D26CB8" w14:paraId="1324B5F0" w14:textId="77777777" w:rsidTr="00D26CB8">
        <w:trPr>
          <w:trHeight w:val="524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D527E46" w14:textId="77777777" w:rsidR="00BD1798" w:rsidRPr="00D26CB8" w:rsidRDefault="00BD1798" w:rsidP="00D871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Estimated half-life</w:t>
            </w:r>
            <w:r w:rsidRPr="00D26CB8">
              <w:rPr>
                <w:rFonts w:ascii="Calibri" w:eastAsia="Times New Roman" w:hAnsi="Calibri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0C33540" w14:textId="77777777" w:rsidR="00BD1798" w:rsidRPr="00D26CB8" w:rsidRDefault="00BD1798" w:rsidP="00D87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&gt;10 hours (</w:t>
            </w:r>
            <w:r w:rsidRPr="00D26C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bidi="bn-IN"/>
              </w:rPr>
              <w:t>E. coli</w:t>
            </w:r>
            <w:r w:rsidRPr="00D26C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, in vivo)</w:t>
            </w:r>
            <w:r w:rsidRPr="00D26CB8">
              <w:rPr>
                <w:rFonts w:ascii="Calibri" w:eastAsia="Times New Roman" w:hAnsi="Calibri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BDE886E" w14:textId="77777777" w:rsidR="00BD1798" w:rsidRPr="00D26CB8" w:rsidRDefault="00BD1798" w:rsidP="00D87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bn-IN"/>
              </w:rPr>
            </w:pPr>
            <w:r w:rsidRPr="00D26C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&gt;10 hours (</w:t>
            </w:r>
            <w:r w:rsidRPr="00D26C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bidi="bn-IN"/>
              </w:rPr>
              <w:t>E. coli</w:t>
            </w:r>
            <w:r w:rsidRPr="00D26C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bidi="bn-IN"/>
              </w:rPr>
              <w:t>, in vivo)</w:t>
            </w:r>
          </w:p>
        </w:tc>
      </w:tr>
    </w:tbl>
    <w:p w14:paraId="5B4EC394" w14:textId="406C834C" w:rsidR="00BD1798" w:rsidRDefault="00BD1798" w:rsidP="00BD1798"/>
    <w:p w14:paraId="1DF5BE92" w14:textId="779CB736" w:rsidR="00AF15B0" w:rsidRDefault="00AF15B0" w:rsidP="00BD1798"/>
    <w:p w14:paraId="522D7A18" w14:textId="668624A2" w:rsidR="00AF15B0" w:rsidRDefault="00AF15B0" w:rsidP="00BD1798">
      <w:r>
        <w:rPr>
          <w:noProof/>
        </w:rPr>
        <w:drawing>
          <wp:inline distT="0" distB="0" distL="0" distR="0" wp14:anchorId="38EC9189" wp14:editId="4266382E">
            <wp:extent cx="5731510" cy="2479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85895" w14:textId="460A40A3" w:rsidR="00AF15B0" w:rsidRDefault="00AF15B0" w:rsidP="00BD1798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6B96D90" wp14:editId="1D399B5F">
            <wp:extent cx="5731510" cy="1265096"/>
            <wp:effectExtent l="0" t="0" r="2540" b="0"/>
            <wp:docPr id="4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5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5E7EBD" w14:textId="6B82D139" w:rsidR="00AF15B0" w:rsidRPr="00703A09" w:rsidRDefault="00AF15B0" w:rsidP="00BD17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3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Suppl. Figure 1: Wu-Kabat protein variability plot for VP1 type O and A circulating in Bangladesh. Variability was most observed at G-H loop [135-158] and C-termini [195-211] positions.     (a) Variability plot of the whole VP1 protein of serotype O, (b) Variability plot of the whole VP1 protein of serotype A.</w:t>
      </w:r>
    </w:p>
    <w:p w14:paraId="32873CF6" w14:textId="4F43DE7B" w:rsidR="00AF15B0" w:rsidRDefault="00AF15B0" w:rsidP="003B659B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D7E9ED3" wp14:editId="5544E64C">
            <wp:extent cx="5270402" cy="3231072"/>
            <wp:effectExtent l="0" t="0" r="6985" b="762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02" cy="323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AEB99" w14:textId="704E86FB" w:rsidR="003B659B" w:rsidRPr="00703A09" w:rsidRDefault="006D7760" w:rsidP="003B659B">
      <w:pPr>
        <w:rPr>
          <w:b/>
          <w:bCs/>
        </w:rPr>
      </w:pPr>
      <w:r w:rsidRPr="00703A09">
        <w:rPr>
          <w:b/>
          <w:bCs/>
        </w:rPr>
        <w:t xml:space="preserve">Suppl. Figure-2:  Map of </w:t>
      </w:r>
      <w:proofErr w:type="spellStart"/>
      <w:r w:rsidRPr="00703A09">
        <w:rPr>
          <w:b/>
          <w:bCs/>
        </w:rPr>
        <w:t>pET</w:t>
      </w:r>
      <w:proofErr w:type="spellEnd"/>
      <w:r w:rsidRPr="00703A09">
        <w:rPr>
          <w:b/>
          <w:bCs/>
        </w:rPr>
        <w:t xml:space="preserve"> 21</w:t>
      </w:r>
      <w:proofErr w:type="gramStart"/>
      <w:r w:rsidRPr="00703A09">
        <w:rPr>
          <w:b/>
          <w:bCs/>
        </w:rPr>
        <w:t>a(</w:t>
      </w:r>
      <w:proofErr w:type="gramEnd"/>
      <w:r w:rsidRPr="00703A09">
        <w:rPr>
          <w:b/>
          <w:bCs/>
        </w:rPr>
        <w:t>+) expression vector with selectable marker</w:t>
      </w:r>
    </w:p>
    <w:p w14:paraId="0F9D3A4E" w14:textId="1DD28433" w:rsidR="00C91896" w:rsidRDefault="00C91896" w:rsidP="003B659B"/>
    <w:p w14:paraId="44F6117C" w14:textId="304E979C" w:rsidR="00C91896" w:rsidRDefault="00C91896" w:rsidP="00C91896">
      <w:r>
        <w:rPr>
          <w:noProof/>
        </w:rPr>
        <w:drawing>
          <wp:inline distT="0" distB="0" distL="0" distR="0" wp14:anchorId="4F7514DD" wp14:editId="7FB60FCA">
            <wp:extent cx="6203510" cy="4416829"/>
            <wp:effectExtent l="0" t="0" r="6985" b="317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514" cy="44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B9EFC" w14:textId="581E9658" w:rsidR="00C91896" w:rsidRPr="00703A09" w:rsidRDefault="00C91896" w:rsidP="00C91896">
      <w:pPr>
        <w:rPr>
          <w:b/>
          <w:bCs/>
        </w:rPr>
      </w:pPr>
      <w:r w:rsidRPr="00703A09">
        <w:rPr>
          <w:b/>
          <w:bCs/>
        </w:rPr>
        <w:t>Suppl. Figure-3: Insertion sequences and amino acid sequences of B1 and B3.</w:t>
      </w:r>
    </w:p>
    <w:p w14:paraId="287A9ED0" w14:textId="282F1DC0" w:rsidR="00755FB5" w:rsidRDefault="00755FB5" w:rsidP="00C91896">
      <w:r>
        <w:rPr>
          <w:noProof/>
        </w:rPr>
        <w:lastRenderedPageBreak/>
        <w:drawing>
          <wp:inline distT="0" distB="0" distL="0" distR="0" wp14:anchorId="3543D4FB" wp14:editId="5ED2787A">
            <wp:extent cx="5731510" cy="77019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20CDB" w14:textId="4F0A6BFE" w:rsidR="00755FB5" w:rsidRPr="00703A09" w:rsidRDefault="00755FB5" w:rsidP="00755FB5">
      <w:pPr>
        <w:rPr>
          <w:b/>
          <w:bCs/>
        </w:rPr>
      </w:pPr>
      <w:r w:rsidRPr="00703A09">
        <w:rPr>
          <w:b/>
          <w:bCs/>
        </w:rPr>
        <w:t>Suppl. Figure-4: Ethical Clearance for the experiment (Ref:66/Biol. Sci./2018-19; Date: 14-11-2018)</w:t>
      </w:r>
    </w:p>
    <w:p w14:paraId="32950AEB" w14:textId="77777777" w:rsidR="00755FB5" w:rsidRPr="00C91896" w:rsidRDefault="00755FB5" w:rsidP="00C91896"/>
    <w:sectPr w:rsidR="00755FB5" w:rsidRPr="00C91896" w:rsidSect="00D92EB4"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FD5B" w14:textId="77777777" w:rsidR="00DD6AC1" w:rsidRDefault="00DD6AC1" w:rsidP="003553EA">
      <w:pPr>
        <w:spacing w:after="0" w:line="240" w:lineRule="auto"/>
      </w:pPr>
      <w:r>
        <w:separator/>
      </w:r>
    </w:p>
  </w:endnote>
  <w:endnote w:type="continuationSeparator" w:id="0">
    <w:p w14:paraId="337D4C30" w14:textId="77777777" w:rsidR="00DD6AC1" w:rsidRDefault="00DD6AC1" w:rsidP="0035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01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47A89" w14:textId="0D4A43B1" w:rsidR="0003665C" w:rsidRDefault="000366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F02D46" w14:textId="6418BF6C" w:rsidR="003553EA" w:rsidRDefault="00355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9772" w14:textId="77777777" w:rsidR="00DD6AC1" w:rsidRDefault="00DD6AC1" w:rsidP="003553EA">
      <w:pPr>
        <w:spacing w:after="0" w:line="240" w:lineRule="auto"/>
      </w:pPr>
      <w:r>
        <w:separator/>
      </w:r>
    </w:p>
  </w:footnote>
  <w:footnote w:type="continuationSeparator" w:id="0">
    <w:p w14:paraId="681FED25" w14:textId="77777777" w:rsidR="00DD6AC1" w:rsidRDefault="00DD6AC1" w:rsidP="0035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3F85"/>
    <w:multiLevelType w:val="hybridMultilevel"/>
    <w:tmpl w:val="0090E0E8"/>
    <w:lvl w:ilvl="0" w:tplc="CC206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44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A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85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8A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EA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4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23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2B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14"/>
    <w:rsid w:val="0003665C"/>
    <w:rsid w:val="00190A6D"/>
    <w:rsid w:val="0020073D"/>
    <w:rsid w:val="003553EA"/>
    <w:rsid w:val="003B659B"/>
    <w:rsid w:val="006D7760"/>
    <w:rsid w:val="00703A09"/>
    <w:rsid w:val="00755FB5"/>
    <w:rsid w:val="00A64237"/>
    <w:rsid w:val="00AC7C25"/>
    <w:rsid w:val="00AF15B0"/>
    <w:rsid w:val="00BD1798"/>
    <w:rsid w:val="00C91896"/>
    <w:rsid w:val="00CD7DD5"/>
    <w:rsid w:val="00D26CB8"/>
    <w:rsid w:val="00D87198"/>
    <w:rsid w:val="00D925D1"/>
    <w:rsid w:val="00DD6AC1"/>
    <w:rsid w:val="00E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3C67"/>
  <w15:chartTrackingRefBased/>
  <w15:docId w15:val="{B01D399A-456C-4CB0-8233-7CF5C403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73D"/>
    <w:pPr>
      <w:ind w:left="720"/>
      <w:contextualSpacing/>
    </w:pPr>
  </w:style>
  <w:style w:type="table" w:customStyle="1" w:styleId="1">
    <w:name w:val="1"/>
    <w:basedOn w:val="TableNormal"/>
    <w:rsid w:val="0020073D"/>
    <w:pPr>
      <w:spacing w:before="120" w:after="0" w:line="240" w:lineRule="auto"/>
      <w:jc w:val="both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5D1"/>
      <w:vAlign w:val="center"/>
    </w:tcPr>
    <w:tblStylePr w:type="firstRow">
      <w:rPr>
        <w:b/>
        <w:color w:val="000000"/>
      </w:rPr>
      <w:tblPr/>
      <w:tcPr>
        <w:shd w:val="clear" w:color="auto" w:fill="F0F7EC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200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073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table" w:styleId="GridTable4-Accent1">
    <w:name w:val="Grid Table 4 Accent 1"/>
    <w:basedOn w:val="TableNormal"/>
    <w:uiPriority w:val="49"/>
    <w:rsid w:val="00AC7C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5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3EA"/>
  </w:style>
  <w:style w:type="paragraph" w:styleId="Footer">
    <w:name w:val="footer"/>
    <w:basedOn w:val="Normal"/>
    <w:link w:val="FooterChar"/>
    <w:uiPriority w:val="99"/>
    <w:unhideWhenUsed/>
    <w:rsid w:val="0035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Akter</dc:creator>
  <cp:keywords/>
  <dc:description/>
  <cp:lastModifiedBy>Salma Akter</cp:lastModifiedBy>
  <cp:revision>11</cp:revision>
  <dcterms:created xsi:type="dcterms:W3CDTF">2021-08-02T18:04:00Z</dcterms:created>
  <dcterms:modified xsi:type="dcterms:W3CDTF">2021-09-25T16:18:00Z</dcterms:modified>
</cp:coreProperties>
</file>