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61EF" w14:textId="533EA6BB" w:rsidR="00F12777" w:rsidRPr="003B1AF1" w:rsidRDefault="00F12777" w:rsidP="00F12777">
      <w:pPr>
        <w:pStyle w:val="MDPI12title"/>
      </w:pPr>
      <w:r w:rsidRPr="00B040B2">
        <w:t>Thermochemical analysis of a packed-bed reactor using finite elements with FlexPDE and COMSOL</w:t>
      </w:r>
      <w:r w:rsidR="00DC0736">
        <w:t xml:space="preserve"> </w:t>
      </w:r>
      <w:r w:rsidRPr="00B040B2">
        <w:t>Multiphysics</w:t>
      </w:r>
    </w:p>
    <w:p w14:paraId="2E97E4E4" w14:textId="77777777" w:rsidR="00ED46C0" w:rsidRPr="00ED46C0" w:rsidRDefault="00ED46C0" w:rsidP="00ED46C0">
      <w:pPr>
        <w:spacing w:after="0" w:line="360" w:lineRule="auto"/>
        <w:jc w:val="center"/>
        <w:rPr>
          <w:rFonts w:ascii="Calibri" w:eastAsia="Calibri" w:hAnsi="Calibri" w:cs="Times New Roman"/>
        </w:rPr>
      </w:pPr>
    </w:p>
    <w:p w14:paraId="299115CA" w14:textId="77777777" w:rsidR="006F4A00" w:rsidRPr="00B040B2" w:rsidRDefault="006F4A00" w:rsidP="006F4A00">
      <w:pPr>
        <w:pStyle w:val="MDPI13authornames"/>
        <w:rPr>
          <w:lang w:val="es-CL"/>
        </w:rPr>
      </w:pPr>
      <w:proofErr w:type="spellStart"/>
      <w:r w:rsidRPr="00B040B2">
        <w:rPr>
          <w:lang w:val="es-CL"/>
        </w:rPr>
        <w:t>Sebastian</w:t>
      </w:r>
      <w:proofErr w:type="spellEnd"/>
      <w:r w:rsidRPr="00B040B2">
        <w:rPr>
          <w:lang w:val="es-CL"/>
        </w:rPr>
        <w:t xml:space="preserve"> Taco-Vasquez</w:t>
      </w:r>
      <w:r w:rsidRPr="00B040B2">
        <w:rPr>
          <w:vertAlign w:val="superscript"/>
          <w:lang w:val="es-CL"/>
        </w:rPr>
        <w:t>1</w:t>
      </w:r>
      <w:r>
        <w:rPr>
          <w:vertAlign w:val="superscript"/>
          <w:lang w:val="es-CL"/>
        </w:rPr>
        <w:t>,</w:t>
      </w:r>
      <w:r w:rsidRPr="00B040B2">
        <w:rPr>
          <w:lang w:val="es-CL"/>
        </w:rPr>
        <w:t>*, César A. Ron</w:t>
      </w:r>
      <w:r w:rsidRPr="00B040B2">
        <w:rPr>
          <w:vertAlign w:val="superscript"/>
          <w:lang w:val="es-CL"/>
        </w:rPr>
        <w:t>1</w:t>
      </w:r>
      <w:r w:rsidRPr="00B040B2">
        <w:rPr>
          <w:lang w:val="es-CL"/>
        </w:rPr>
        <w:t>, Herman A. Murillo</w:t>
      </w:r>
      <w:r w:rsidRPr="008420A3">
        <w:rPr>
          <w:vertAlign w:val="superscript"/>
          <w:lang w:val="es-CL"/>
        </w:rPr>
        <w:t>1</w:t>
      </w:r>
      <w:r w:rsidRPr="00B040B2">
        <w:rPr>
          <w:lang w:val="es-CL"/>
        </w:rPr>
        <w:t>, Andrés Chico</w:t>
      </w:r>
      <w:r w:rsidRPr="008420A3">
        <w:rPr>
          <w:vertAlign w:val="superscript"/>
          <w:lang w:val="es-CL"/>
        </w:rPr>
        <w:t>1</w:t>
      </w:r>
      <w:r w:rsidRPr="00B040B2">
        <w:rPr>
          <w:lang w:val="es-CL"/>
        </w:rPr>
        <w:t xml:space="preserve">, and </w:t>
      </w:r>
      <w:r>
        <w:rPr>
          <w:lang w:val="es-CL"/>
        </w:rPr>
        <w:t>Paúl G. Araúz</w:t>
      </w:r>
      <w:r w:rsidRPr="00B040B2">
        <w:rPr>
          <w:vertAlign w:val="superscript"/>
          <w:lang w:val="es-CL"/>
        </w:rPr>
        <w:t>2</w:t>
      </w:r>
    </w:p>
    <w:p w14:paraId="135B0E13" w14:textId="3FF73353" w:rsidR="006F4A00" w:rsidRPr="00434296" w:rsidRDefault="006F4A00" w:rsidP="006F4A00">
      <w:pPr>
        <w:pStyle w:val="MDPI16affiliation"/>
        <w:rPr>
          <w:lang w:val="es-CL"/>
        </w:rPr>
      </w:pPr>
      <w:r w:rsidRPr="00434296">
        <w:rPr>
          <w:vertAlign w:val="superscript"/>
          <w:lang w:val="es-CL"/>
        </w:rPr>
        <w:t>1</w:t>
      </w:r>
      <w:r w:rsidRPr="00434296">
        <w:rPr>
          <w:lang w:val="es-CL"/>
        </w:rPr>
        <w:tab/>
      </w:r>
      <w:proofErr w:type="spellStart"/>
      <w:r w:rsidRPr="00434296">
        <w:rPr>
          <w:lang w:val="es-CL"/>
        </w:rPr>
        <w:t>Department</w:t>
      </w:r>
      <w:proofErr w:type="spellEnd"/>
      <w:r w:rsidRPr="00434296">
        <w:rPr>
          <w:lang w:val="es-CL"/>
        </w:rPr>
        <w:t xml:space="preserve"> </w:t>
      </w:r>
      <w:proofErr w:type="spellStart"/>
      <w:r w:rsidRPr="00434296">
        <w:rPr>
          <w:lang w:val="es-CL"/>
        </w:rPr>
        <w:t>of</w:t>
      </w:r>
      <w:proofErr w:type="spellEnd"/>
      <w:r w:rsidRPr="00434296">
        <w:rPr>
          <w:lang w:val="es-CL"/>
        </w:rPr>
        <w:t xml:space="preserve"> Chemical </w:t>
      </w:r>
      <w:proofErr w:type="spellStart"/>
      <w:r w:rsidRPr="00434296">
        <w:rPr>
          <w:lang w:val="es-CL"/>
        </w:rPr>
        <w:t>Engineering</w:t>
      </w:r>
      <w:proofErr w:type="spellEnd"/>
      <w:r w:rsidRPr="00434296">
        <w:rPr>
          <w:lang w:val="es-CL"/>
        </w:rPr>
        <w:t>, Escuela Politécnica Nacional, Quito</w:t>
      </w:r>
      <w:r w:rsidR="004A3594" w:rsidRPr="00434296">
        <w:rPr>
          <w:lang w:val="es-CL"/>
        </w:rPr>
        <w:t>-</w:t>
      </w:r>
      <w:r w:rsidRPr="00434296">
        <w:rPr>
          <w:lang w:val="es-CL"/>
        </w:rPr>
        <w:t xml:space="preserve">Ecuador; </w:t>
      </w:r>
    </w:p>
    <w:p w14:paraId="2737A920" w14:textId="77777777" w:rsidR="006F4A00" w:rsidRPr="00434296" w:rsidRDefault="006F4A00" w:rsidP="006F4A00">
      <w:pPr>
        <w:pStyle w:val="MDPI16affiliation"/>
        <w:rPr>
          <w:lang w:val="es-CL"/>
        </w:rPr>
      </w:pPr>
      <w:r w:rsidRPr="00434296">
        <w:rPr>
          <w:lang w:val="es-CL"/>
        </w:rPr>
        <w:t xml:space="preserve">   </w:t>
      </w:r>
      <w:hyperlink r:id="rId5" w:history="1">
        <w:r w:rsidRPr="00434296">
          <w:rPr>
            <w:rStyle w:val="Hipervnculo"/>
            <w:lang w:val="es-CL"/>
          </w:rPr>
          <w:t>sebastian.taco@epn.edu.ec</w:t>
        </w:r>
      </w:hyperlink>
      <w:r w:rsidRPr="00434296">
        <w:rPr>
          <w:lang w:val="es-CL"/>
        </w:rPr>
        <w:t xml:space="preserve">; </w:t>
      </w:r>
      <w:hyperlink r:id="rId6" w:history="1">
        <w:r w:rsidRPr="00434296">
          <w:rPr>
            <w:rStyle w:val="Hipervnculo"/>
            <w:lang w:val="es-CL"/>
          </w:rPr>
          <w:t>cesar.ron@epn.edu.ec</w:t>
        </w:r>
      </w:hyperlink>
      <w:r w:rsidRPr="00434296">
        <w:rPr>
          <w:lang w:val="es-CL"/>
        </w:rPr>
        <w:t xml:space="preserve">; </w:t>
      </w:r>
      <w:hyperlink r:id="rId7" w:history="1">
        <w:r w:rsidRPr="00434296">
          <w:rPr>
            <w:rStyle w:val="Hipervnculo"/>
            <w:lang w:val="es-CL"/>
          </w:rPr>
          <w:t>herman.murillo@epn.edu.ec</w:t>
        </w:r>
      </w:hyperlink>
      <w:r w:rsidRPr="00434296">
        <w:rPr>
          <w:lang w:val="es-CL"/>
        </w:rPr>
        <w:t xml:space="preserve">; </w:t>
      </w:r>
      <w:hyperlink r:id="rId8" w:history="1">
        <w:r w:rsidRPr="00434296">
          <w:rPr>
            <w:rStyle w:val="Hipervnculo"/>
            <w:lang w:val="es-CL"/>
          </w:rPr>
          <w:t>andres.chico@epn.edu.ec</w:t>
        </w:r>
      </w:hyperlink>
      <w:r w:rsidRPr="00434296">
        <w:rPr>
          <w:lang w:val="es-CL"/>
        </w:rPr>
        <w:t xml:space="preserve"> </w:t>
      </w:r>
    </w:p>
    <w:p w14:paraId="1D5FE946" w14:textId="2CB36CB5" w:rsidR="006F4A00" w:rsidRPr="00434296" w:rsidRDefault="006F4A00" w:rsidP="006F4A00">
      <w:pPr>
        <w:pStyle w:val="MDPI16affiliation"/>
        <w:rPr>
          <w:lang w:val="es-CL"/>
        </w:rPr>
      </w:pPr>
      <w:r w:rsidRPr="00434296">
        <w:rPr>
          <w:vertAlign w:val="superscript"/>
          <w:lang w:val="es-CL"/>
        </w:rPr>
        <w:t>2</w:t>
      </w:r>
      <w:r w:rsidRPr="00434296">
        <w:rPr>
          <w:lang w:val="es-CL"/>
        </w:rPr>
        <w:tab/>
      </w:r>
      <w:proofErr w:type="spellStart"/>
      <w:r w:rsidRPr="00434296">
        <w:rPr>
          <w:lang w:val="es-CL"/>
        </w:rPr>
        <w:t>Department</w:t>
      </w:r>
      <w:proofErr w:type="spellEnd"/>
      <w:r w:rsidRPr="00434296">
        <w:rPr>
          <w:lang w:val="es-CL"/>
        </w:rPr>
        <w:t xml:space="preserve"> </w:t>
      </w:r>
      <w:proofErr w:type="spellStart"/>
      <w:r w:rsidRPr="00434296">
        <w:rPr>
          <w:lang w:val="es-CL"/>
        </w:rPr>
        <w:t>of</w:t>
      </w:r>
      <w:proofErr w:type="spellEnd"/>
      <w:r w:rsidRPr="00434296">
        <w:rPr>
          <w:lang w:val="es-CL"/>
        </w:rPr>
        <w:t xml:space="preserve"> </w:t>
      </w:r>
      <w:proofErr w:type="spellStart"/>
      <w:r w:rsidRPr="00434296">
        <w:rPr>
          <w:lang w:val="es-CL"/>
        </w:rPr>
        <w:t>Mechanical</w:t>
      </w:r>
      <w:proofErr w:type="spellEnd"/>
      <w:r w:rsidRPr="00434296">
        <w:rPr>
          <w:lang w:val="es-CL"/>
        </w:rPr>
        <w:t xml:space="preserve"> </w:t>
      </w:r>
      <w:proofErr w:type="spellStart"/>
      <w:r w:rsidRPr="00434296">
        <w:rPr>
          <w:lang w:val="es-CL"/>
        </w:rPr>
        <w:t>Engineering</w:t>
      </w:r>
      <w:proofErr w:type="spellEnd"/>
      <w:r w:rsidRPr="00434296">
        <w:rPr>
          <w:lang w:val="es-CL"/>
        </w:rPr>
        <w:t>, Universidad San Francisco de Quito, Quito</w:t>
      </w:r>
      <w:r w:rsidR="004A3594" w:rsidRPr="00434296">
        <w:rPr>
          <w:lang w:val="es-CL"/>
        </w:rPr>
        <w:t>-</w:t>
      </w:r>
      <w:r w:rsidRPr="00434296">
        <w:rPr>
          <w:lang w:val="es-CL"/>
        </w:rPr>
        <w:t xml:space="preserve">Ecuador; </w:t>
      </w:r>
      <w:hyperlink r:id="rId9" w:history="1">
        <w:r w:rsidRPr="00434296">
          <w:rPr>
            <w:rStyle w:val="Hipervnculo"/>
            <w:lang w:val="es-CL"/>
          </w:rPr>
          <w:t>parauz@usfq.edu.ec</w:t>
        </w:r>
      </w:hyperlink>
      <w:r w:rsidRPr="00434296">
        <w:rPr>
          <w:lang w:val="es-CL"/>
        </w:rPr>
        <w:t xml:space="preserve">   </w:t>
      </w:r>
    </w:p>
    <w:p w14:paraId="0384E233" w14:textId="77777777" w:rsidR="006F4A00" w:rsidRPr="00434296" w:rsidRDefault="006F4A00" w:rsidP="006F4A00">
      <w:pPr>
        <w:pStyle w:val="MDPI16affiliation"/>
        <w:rPr>
          <w:lang w:val="es-CL"/>
        </w:rPr>
      </w:pPr>
      <w:r w:rsidRPr="00434296">
        <w:rPr>
          <w:b/>
          <w:lang w:val="es-CL"/>
        </w:rPr>
        <w:t>*</w:t>
      </w:r>
      <w:r w:rsidRPr="00434296">
        <w:rPr>
          <w:lang w:val="es-CL"/>
        </w:rPr>
        <w:tab/>
      </w:r>
      <w:proofErr w:type="spellStart"/>
      <w:r w:rsidRPr="00434296">
        <w:rPr>
          <w:lang w:val="es-CL"/>
        </w:rPr>
        <w:t>Correspondence</w:t>
      </w:r>
      <w:proofErr w:type="spellEnd"/>
      <w:r w:rsidRPr="00434296">
        <w:rPr>
          <w:lang w:val="es-CL"/>
        </w:rPr>
        <w:t xml:space="preserve">: </w:t>
      </w:r>
      <w:hyperlink r:id="rId10" w:history="1">
        <w:r w:rsidRPr="00434296">
          <w:rPr>
            <w:rStyle w:val="Hipervnculo"/>
            <w:lang w:val="es-CL"/>
          </w:rPr>
          <w:t>sebastian.taco@epn.edu.ec</w:t>
        </w:r>
      </w:hyperlink>
    </w:p>
    <w:p w14:paraId="639B1777" w14:textId="77777777" w:rsidR="00ED46C0" w:rsidRPr="00434296" w:rsidRDefault="00ED46C0" w:rsidP="00ED46C0">
      <w:pPr>
        <w:tabs>
          <w:tab w:val="left" w:pos="284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it-IT"/>
        </w:rPr>
      </w:pPr>
    </w:p>
    <w:p w14:paraId="4FE02D83" w14:textId="40C8F0D7" w:rsidR="00ED46C0" w:rsidRPr="00ED46C0" w:rsidRDefault="00ED46C0" w:rsidP="00ED46C0">
      <w:pPr>
        <w:tabs>
          <w:tab w:val="left" w:pos="284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Supplementary material</w:t>
      </w:r>
    </w:p>
    <w:p w14:paraId="52C4970B" w14:textId="5AE352BE" w:rsidR="003208E5" w:rsidRDefault="003208E5">
      <w:pPr>
        <w:rPr>
          <w:lang w:val="en-GB"/>
        </w:rPr>
      </w:pPr>
    </w:p>
    <w:p w14:paraId="5DEA2361" w14:textId="7A5C30B4" w:rsidR="003208E5" w:rsidRDefault="003208E5">
      <w:pPr>
        <w:rPr>
          <w:lang w:val="en-GB"/>
        </w:rPr>
      </w:pPr>
    </w:p>
    <w:p w14:paraId="3DC55BE2" w14:textId="77CC3308" w:rsidR="003208E5" w:rsidRDefault="003208E5">
      <w:pPr>
        <w:rPr>
          <w:lang w:val="en-GB"/>
        </w:rPr>
      </w:pPr>
    </w:p>
    <w:p w14:paraId="6FCEAC52" w14:textId="66B5ADB6" w:rsidR="00ED46C0" w:rsidRDefault="00ED46C0">
      <w:pPr>
        <w:rPr>
          <w:lang w:val="en-GB"/>
        </w:rPr>
      </w:pPr>
    </w:p>
    <w:p w14:paraId="62D61CEC" w14:textId="4B206299" w:rsidR="00ED46C0" w:rsidRDefault="00ED46C0">
      <w:pPr>
        <w:rPr>
          <w:lang w:val="en-GB"/>
        </w:rPr>
      </w:pPr>
    </w:p>
    <w:p w14:paraId="347371C2" w14:textId="4BDFE1B6" w:rsidR="00ED46C0" w:rsidRDefault="00ED46C0">
      <w:pPr>
        <w:rPr>
          <w:lang w:val="en-GB"/>
        </w:rPr>
      </w:pPr>
    </w:p>
    <w:p w14:paraId="66E2F2D5" w14:textId="2B8ACEEA" w:rsidR="00ED46C0" w:rsidRDefault="00ED46C0">
      <w:pPr>
        <w:rPr>
          <w:lang w:val="en-GB"/>
        </w:rPr>
      </w:pPr>
    </w:p>
    <w:p w14:paraId="0730B251" w14:textId="77777777" w:rsidR="00ED46C0" w:rsidRDefault="00ED46C0">
      <w:pPr>
        <w:rPr>
          <w:lang w:val="en-GB"/>
        </w:rPr>
      </w:pPr>
    </w:p>
    <w:p w14:paraId="00DBFB3B" w14:textId="64296D9F" w:rsidR="003208E5" w:rsidRDefault="003208E5">
      <w:pPr>
        <w:rPr>
          <w:lang w:val="en-GB"/>
        </w:rPr>
      </w:pPr>
    </w:p>
    <w:p w14:paraId="245F5909" w14:textId="78E773CD" w:rsidR="006F4A00" w:rsidRDefault="006F4A00">
      <w:pPr>
        <w:rPr>
          <w:lang w:val="en-GB"/>
        </w:rPr>
      </w:pPr>
    </w:p>
    <w:p w14:paraId="62526EE4" w14:textId="18A01E74" w:rsidR="006F4A00" w:rsidRDefault="006F4A00">
      <w:pPr>
        <w:rPr>
          <w:lang w:val="en-GB"/>
        </w:rPr>
      </w:pPr>
    </w:p>
    <w:p w14:paraId="51BD037C" w14:textId="38F87AFA" w:rsidR="006F4A00" w:rsidRDefault="006F4A00">
      <w:pPr>
        <w:rPr>
          <w:lang w:val="en-GB"/>
        </w:rPr>
      </w:pPr>
    </w:p>
    <w:p w14:paraId="2F92A270" w14:textId="4684804B" w:rsidR="006F4A00" w:rsidRDefault="006F4A00">
      <w:pPr>
        <w:rPr>
          <w:lang w:val="en-GB"/>
        </w:rPr>
      </w:pPr>
    </w:p>
    <w:p w14:paraId="643A9390" w14:textId="057AA581" w:rsidR="006F4A00" w:rsidRDefault="006F4A00">
      <w:pPr>
        <w:rPr>
          <w:lang w:val="en-GB"/>
        </w:rPr>
      </w:pPr>
    </w:p>
    <w:p w14:paraId="4D2BF751" w14:textId="707D9CD2" w:rsidR="006F4A00" w:rsidRDefault="006F4A00">
      <w:pPr>
        <w:rPr>
          <w:lang w:val="en-GB"/>
        </w:rPr>
      </w:pPr>
    </w:p>
    <w:p w14:paraId="1DF628D7" w14:textId="61E8F7B6" w:rsidR="006F4A00" w:rsidRDefault="006F4A00">
      <w:pPr>
        <w:rPr>
          <w:lang w:val="en-GB"/>
        </w:rPr>
      </w:pPr>
    </w:p>
    <w:p w14:paraId="4173E72B" w14:textId="77777777" w:rsidR="006F4A00" w:rsidRDefault="006F4A00">
      <w:pPr>
        <w:rPr>
          <w:lang w:val="en-GB"/>
        </w:rPr>
      </w:pPr>
    </w:p>
    <w:p w14:paraId="59A1CC03" w14:textId="77777777" w:rsidR="003208E5" w:rsidRPr="004273B0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  <w:lang w:val="en-AU"/>
        </w:rPr>
      </w:pPr>
      <w:bookmarkStart w:id="0" w:name="_Hlk57888156"/>
      <w:r w:rsidRPr="004273B0">
        <w:rPr>
          <w:b/>
          <w:sz w:val="22"/>
          <w:szCs w:val="22"/>
          <w:shd w:val="clear" w:color="auto" w:fill="FFFFFF"/>
          <w:lang w:val="en-AU"/>
        </w:rPr>
        <w:lastRenderedPageBreak/>
        <w:t>APPENDIX A</w:t>
      </w:r>
    </w:p>
    <w:p w14:paraId="2F1C6748" w14:textId="77777777" w:rsidR="003208E5" w:rsidRPr="004273B0" w:rsidRDefault="003208E5" w:rsidP="003208E5">
      <w:pPr>
        <w:pStyle w:val="References"/>
        <w:numPr>
          <w:ilvl w:val="0"/>
          <w:numId w:val="0"/>
        </w:numPr>
        <w:ind w:left="360" w:hanging="360"/>
        <w:jc w:val="center"/>
        <w:rPr>
          <w:sz w:val="22"/>
          <w:szCs w:val="22"/>
          <w:shd w:val="clear" w:color="auto" w:fill="FFFFFF"/>
          <w:lang w:val="en-AU"/>
        </w:rPr>
      </w:pPr>
    </w:p>
    <w:p w14:paraId="6FB306FA" w14:textId="77777777" w:rsidR="003208E5" w:rsidRPr="008C1B6A" w:rsidRDefault="003208E5" w:rsidP="003208E5">
      <w:pPr>
        <w:pStyle w:val="References"/>
        <w:numPr>
          <w:ilvl w:val="0"/>
          <w:numId w:val="0"/>
        </w:numPr>
        <w:ind w:left="360" w:hanging="36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</w:pPr>
      <w:r w:rsidRPr="008C1B6A">
        <w:rPr>
          <w:rFonts w:asciiTheme="minorHAnsi" w:hAnsiTheme="minorHAnsi" w:cstheme="minorHAnsi"/>
          <w:b/>
          <w:sz w:val="22"/>
          <w:szCs w:val="22"/>
          <w:lang w:val="en-AU" w:eastAsia="es-EC"/>
        </w:rPr>
        <w:t>CALCULATION OF THE SPEED OF EACH COMPONENT AND THE REACTION HEAT</w:t>
      </w:r>
    </w:p>
    <w:p w14:paraId="421F8C26" w14:textId="77777777" w:rsidR="003208E5" w:rsidRPr="004273B0" w:rsidRDefault="003208E5" w:rsidP="003208E5">
      <w:pPr>
        <w:adjustRightInd w:val="0"/>
        <w:rPr>
          <w:lang w:eastAsia="es-EC"/>
        </w:rPr>
      </w:pPr>
    </w:p>
    <w:p w14:paraId="4F5053DD" w14:textId="77777777" w:rsidR="003208E5" w:rsidRPr="004273B0" w:rsidRDefault="003208E5" w:rsidP="003208E5">
      <w:r w:rsidRPr="004273B0">
        <w:t>Reaction Stoichiometry:</w:t>
      </w:r>
    </w:p>
    <w:p w14:paraId="57AE18C1" w14:textId="77777777" w:rsidR="003208E5" w:rsidRDefault="003208E5" w:rsidP="003208E5">
      <w:pPr>
        <w:adjustRightInd w:val="0"/>
        <w:rPr>
          <w:lang w:eastAsia="es-E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4"/>
        <w:gridCol w:w="666"/>
      </w:tblGrid>
      <w:tr w:rsidR="003208E5" w14:paraId="23EE35FE" w14:textId="77777777" w:rsidTr="002E4085">
        <w:tc>
          <w:tcPr>
            <w:tcW w:w="9067" w:type="dxa"/>
          </w:tcPr>
          <w:p w14:paraId="4CF88B4A" w14:textId="77777777" w:rsidR="003208E5" w:rsidRPr="00C129B9" w:rsidRDefault="003208E5" w:rsidP="002E4085">
            <w:pPr>
              <w:adjustRightInd w:val="0"/>
              <w:jc w:val="center"/>
              <w:rPr>
                <w:szCs w:val="22"/>
                <w:lang w:val="es-EC" w:eastAsia="es-EC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 xml:space="preserve">CO 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  <w:lang w:val="es-ES"/>
                  </w:rPr>
                  <m:t>+</m:t>
                </m:r>
                <m:r>
                  <w:rPr>
                    <w:rFonts w:ascii="Cambria Math"/>
                    <w:szCs w:val="22"/>
                    <w:lang w:val="es-ES"/>
                  </w:rPr>
                  <m:t xml:space="preserve"> (2+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1/n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  <w:lang w:val="es-ES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→</m:t>
                </m:r>
                <m:r>
                  <w:rPr>
                    <w:rFonts w:ascii="Cambria Math"/>
                    <w:szCs w:val="22"/>
                    <w:lang w:val="es-ES"/>
                  </w:rPr>
                  <m:t>(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1/n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  <w:lang w:val="es-ES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2n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  <w:lang w:val="es-ES"/>
                      </w:rPr>
                      <m:t>+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 xml:space="preserve">O      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165kJ</m:t>
                </m:r>
              </m:oMath>
            </m:oMathPara>
          </w:p>
        </w:tc>
        <w:tc>
          <w:tcPr>
            <w:tcW w:w="670" w:type="dxa"/>
          </w:tcPr>
          <w:p w14:paraId="7604744A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(A1)</w:t>
            </w:r>
          </w:p>
        </w:tc>
      </w:tr>
      <w:tr w:rsidR="003208E5" w14:paraId="7120AF21" w14:textId="77777777" w:rsidTr="002E4085">
        <w:tc>
          <w:tcPr>
            <w:tcW w:w="9067" w:type="dxa"/>
          </w:tcPr>
          <w:p w14:paraId="049A1589" w14:textId="77777777" w:rsidR="003208E5" w:rsidRDefault="003208E5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CO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  <w:lang w:val="es-ES"/>
                  </w:rPr>
                  <m:t>+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→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 xml:space="preserve">O                          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r>
                  <w:rPr>
                    <w:rFonts w:ascii="Cambria Math"/>
                    <w:szCs w:val="22"/>
                    <w:lang w:val="es-ES"/>
                  </w:rPr>
                  <m:t>215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kJ</m:t>
                </m:r>
              </m:oMath>
            </m:oMathPara>
          </w:p>
        </w:tc>
        <w:tc>
          <w:tcPr>
            <w:tcW w:w="670" w:type="dxa"/>
          </w:tcPr>
          <w:p w14:paraId="2638EE74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(A2)</w:t>
            </w:r>
          </w:p>
        </w:tc>
      </w:tr>
    </w:tbl>
    <w:p w14:paraId="0DEB80C6" w14:textId="77777777" w:rsidR="003208E5" w:rsidRPr="004273B0" w:rsidRDefault="003208E5" w:rsidP="003208E5">
      <w:pPr>
        <w:adjustRightInd w:val="0"/>
        <w:rPr>
          <w:lang w:eastAsia="es-EC"/>
        </w:rPr>
      </w:pPr>
    </w:p>
    <w:p w14:paraId="1EB7E21B" w14:textId="77777777" w:rsidR="003208E5" w:rsidRDefault="003208E5" w:rsidP="003208E5">
      <w:pPr>
        <w:adjustRightInd w:val="0"/>
      </w:pPr>
      <w:r w:rsidRPr="004273B0">
        <w:t>Reaction Rate of Monoxide and Methane</w:t>
      </w:r>
    </w:p>
    <w:p w14:paraId="0F69E5CD" w14:textId="77777777" w:rsidR="003208E5" w:rsidRDefault="003208E5" w:rsidP="003208E5">
      <w:pPr>
        <w:adjustRightInd w:val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  <w:gridCol w:w="594"/>
      </w:tblGrid>
      <w:tr w:rsidR="003208E5" w14:paraId="7EF2D3E2" w14:textId="77777777" w:rsidTr="002E4085">
        <w:tc>
          <w:tcPr>
            <w:tcW w:w="9209" w:type="dxa"/>
          </w:tcPr>
          <w:p w14:paraId="6CA1A197" w14:textId="77777777" w:rsidR="003208E5" w:rsidRDefault="003208E5" w:rsidP="002E4085">
            <w:pPr>
              <w:adjustRightInd w:val="0"/>
              <w:jc w:val="center"/>
              <w:rPr>
                <w:szCs w:val="22"/>
              </w:rPr>
            </w:pPr>
            <m:oMathPara>
              <m:oMath>
                <m:r>
                  <w:rPr>
                    <w:rFonts w:asci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co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</w:rPr>
                      <m:t>(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β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</m:sub>
                    </m:sSub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  <m:r>
                      <w:rPr>
                        <w:rFonts w:ascii="Cambria Math"/>
                        <w:szCs w:val="22"/>
                      </w:rPr>
                      <m:t>)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`'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p>
                    </m:sSub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e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Eco/R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szCs w:val="2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o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sub>
                        </m:sSub>
                        <m:r>
                          <w:rPr>
                            <w:rFonts w:ascii="Cambria Math"/>
                            <w:szCs w:val="22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</w:rPr>
                              <m:t>1</m:t>
                            </m:r>
                            <m:r>
                              <w:rPr>
                                <w:rFonts w:ascii="Cambria Math"/>
                                <w:szCs w:val="22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θ</m:t>
                            </m:r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)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H2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</m:num>
                  <m:den>
                    <m:r>
                      <w:rPr>
                        <w:rFonts w:ascii="Cambria Math"/>
                        <w:szCs w:val="22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K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28" w:type="dxa"/>
          </w:tcPr>
          <w:p w14:paraId="0FC11FEF" w14:textId="77777777" w:rsidR="003208E5" w:rsidRDefault="003208E5" w:rsidP="002E4085">
            <w:pPr>
              <w:adjustRightInd w:val="0"/>
              <w:rPr>
                <w:szCs w:val="22"/>
              </w:rPr>
            </w:pPr>
            <w:r>
              <w:rPr>
                <w:szCs w:val="22"/>
              </w:rPr>
              <w:t>(A3)</w:t>
            </w:r>
          </w:p>
        </w:tc>
      </w:tr>
      <w:tr w:rsidR="003208E5" w14:paraId="0730A9EA" w14:textId="77777777" w:rsidTr="002E4085">
        <w:tc>
          <w:tcPr>
            <w:tcW w:w="9209" w:type="dxa"/>
          </w:tcPr>
          <w:p w14:paraId="44B790EB" w14:textId="77777777" w:rsidR="003208E5" w:rsidRDefault="00E43EEA" w:rsidP="002E4085">
            <w:pPr>
              <w:adjustRightInd w:val="0"/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</w:rPr>
                      <m:t>(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β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CH4</m:t>
                        </m:r>
                      </m:sub>
                    </m:sSub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  <m:r>
                      <w:rPr>
                        <w:rFonts w:ascii="Cambria Math"/>
                        <w:szCs w:val="22"/>
                      </w:rPr>
                      <m:t>)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szCs w:val="22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2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sub>
                        </m:sSub>
                      </m:sub>
                      <m:sup>
                        <m:r>
                          <w:rPr>
                            <w:rFonts w:ascii="Cambria Math"/>
                            <w:szCs w:val="22"/>
                          </w:rPr>
                          <m:t>'</m:t>
                        </m:r>
                      </m:sup>
                    </m:sSub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e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szCs w:val="22"/>
                              </w:rPr>
                              <m:t>C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/>
                                    <w:szCs w:val="22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</w:rPr>
                                  <m:t>4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ub>
                            </m:sSub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/R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szCs w:val="2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o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sub>
                        </m:sSub>
                        <m:r>
                          <w:rPr>
                            <w:rFonts w:ascii="Cambria Math"/>
                            <w:szCs w:val="22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</w:rPr>
                              <m:t>1</m:t>
                            </m:r>
                            <m:r>
                              <w:rPr>
                                <w:rFonts w:ascii="Cambria Math"/>
                                <w:szCs w:val="22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θ</m:t>
                            </m:r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)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Cs w:val="22"/>
                              </w:rPr>
                              <m:t>2</m:t>
                            </m:r>
                          </m:den>
                        </m:f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y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2"/>
                              </w:rPr>
                              <m:t>2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/>
                        <w:szCs w:val="22"/>
                      </w:rPr>
                      <m:t>(1</m:t>
                    </m:r>
                    <m:r>
                      <w:rPr>
                        <w:rFonts w:ascii="Cambria Math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K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28" w:type="dxa"/>
          </w:tcPr>
          <w:p w14:paraId="513F5F1D" w14:textId="77777777" w:rsidR="003208E5" w:rsidRDefault="003208E5" w:rsidP="002E4085">
            <w:pPr>
              <w:adjustRightInd w:val="0"/>
              <w:rPr>
                <w:szCs w:val="22"/>
              </w:rPr>
            </w:pPr>
            <w:r>
              <w:rPr>
                <w:szCs w:val="22"/>
              </w:rPr>
              <w:t>(A4)</w:t>
            </w:r>
          </w:p>
        </w:tc>
      </w:tr>
    </w:tbl>
    <w:p w14:paraId="70F32955" w14:textId="77777777" w:rsidR="003208E5" w:rsidRPr="004273B0" w:rsidRDefault="003208E5" w:rsidP="003208E5">
      <w:pPr>
        <w:adjustRightInd w:val="0"/>
      </w:pPr>
    </w:p>
    <w:p w14:paraId="3B858BFA" w14:textId="77777777" w:rsidR="003208E5" w:rsidRDefault="003208E5" w:rsidP="003208E5">
      <w:pPr>
        <w:adjustRightInd w:val="0"/>
        <w:rPr>
          <w:lang w:eastAsia="es-EC"/>
        </w:rPr>
      </w:pPr>
      <w:r w:rsidRPr="004273B0">
        <w:rPr>
          <w:lang w:eastAsia="es-EC"/>
        </w:rPr>
        <w:t>Schulz-Flory-Anderson distribution</w:t>
      </w:r>
    </w:p>
    <w:p w14:paraId="0D57D775" w14:textId="77777777" w:rsidR="003208E5" w:rsidRPr="004273B0" w:rsidRDefault="003208E5" w:rsidP="003208E5">
      <w:pPr>
        <w:adjustRightInd w:val="0"/>
        <w:rPr>
          <w:lang w:eastAsia="es-E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  <w:gridCol w:w="594"/>
      </w:tblGrid>
      <w:tr w:rsidR="003208E5" w14:paraId="1E6BE711" w14:textId="77777777" w:rsidTr="002E4085">
        <w:tc>
          <w:tcPr>
            <w:tcW w:w="9209" w:type="dxa"/>
          </w:tcPr>
          <w:p w14:paraId="7DF14A9D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s-E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s-ES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2"/>
                  <w:lang w:val="es-E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s-E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s-ES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es-ES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es-ES"/>
                    </w:rPr>
                    <m:t>n-3</m:t>
                  </m:r>
                </m:sup>
              </m:sSup>
            </m:oMath>
            <w:r w:rsidR="003208E5" w:rsidRPr="004273B0">
              <w:rPr>
                <w:szCs w:val="22"/>
              </w:rPr>
              <w:t xml:space="preserve"> ,        n≥3     ;      C</w:t>
            </w:r>
            <w:r w:rsidR="003208E5" w:rsidRPr="004273B0">
              <w:rPr>
                <w:szCs w:val="22"/>
                <w:vertAlign w:val="subscript"/>
              </w:rPr>
              <w:t>2</w:t>
            </w:r>
            <w:r w:rsidR="003208E5" w:rsidRPr="004273B0">
              <w:rPr>
                <w:szCs w:val="22"/>
              </w:rPr>
              <w:t>/C</w:t>
            </w:r>
            <w:r w:rsidR="003208E5" w:rsidRPr="004273B0">
              <w:rPr>
                <w:szCs w:val="22"/>
                <w:vertAlign w:val="subscript"/>
              </w:rPr>
              <w:t>3</w:t>
            </w:r>
            <w:r w:rsidR="003208E5" w:rsidRPr="004273B0">
              <w:rPr>
                <w:szCs w:val="22"/>
              </w:rPr>
              <w:t xml:space="preserve"> = </w:t>
            </w:r>
            <m:oMath>
              <m:r>
                <w:rPr>
                  <w:rFonts w:ascii="Cambria Math"/>
                  <w:szCs w:val="22"/>
                  <w:lang w:val="es-ES"/>
                </w:rPr>
                <m:t>γ</m:t>
              </m:r>
            </m:oMath>
          </w:p>
        </w:tc>
        <w:tc>
          <w:tcPr>
            <w:tcW w:w="528" w:type="dxa"/>
          </w:tcPr>
          <w:p w14:paraId="2CC86232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(A5)</w:t>
            </w:r>
          </w:p>
        </w:tc>
      </w:tr>
    </w:tbl>
    <w:p w14:paraId="2C8C34EB" w14:textId="77777777" w:rsidR="003208E5" w:rsidRPr="004273B0" w:rsidRDefault="003208E5" w:rsidP="003208E5">
      <w:pPr>
        <w:adjustRightInd w:val="0"/>
        <w:rPr>
          <w:lang w:eastAsia="es-EC"/>
        </w:rPr>
      </w:pPr>
    </w:p>
    <w:p w14:paraId="19D6E8A0" w14:textId="77777777" w:rsidR="003208E5" w:rsidRPr="004273B0" w:rsidRDefault="003208E5" w:rsidP="003208E5">
      <w:pPr>
        <w:keepNext/>
        <w:jc w:val="center"/>
      </w:pPr>
      <w:r w:rsidRPr="004273B0">
        <w:tab/>
      </w:r>
      <w:r w:rsidRPr="004273B0">
        <w:tab/>
      </w:r>
      <w:r>
        <w:t xml:space="preserve">                              </w:t>
      </w:r>
    </w:p>
    <w:p w14:paraId="64A70004" w14:textId="77777777" w:rsidR="003208E5" w:rsidRDefault="003208E5" w:rsidP="003208E5">
      <w:pPr>
        <w:adjustRightInd w:val="0"/>
      </w:pPr>
      <w:r w:rsidRPr="004273B0">
        <w:t>According to the stoichiometry of the Reaction:</w:t>
      </w:r>
    </w:p>
    <w:p w14:paraId="75B874A3" w14:textId="77777777" w:rsidR="003208E5" w:rsidRDefault="003208E5" w:rsidP="003208E5">
      <w:pPr>
        <w:adjustRightInd w:val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  <w:gridCol w:w="594"/>
      </w:tblGrid>
      <w:tr w:rsidR="003208E5" w14:paraId="0308B7B8" w14:textId="77777777" w:rsidTr="002E4085">
        <w:tc>
          <w:tcPr>
            <w:tcW w:w="9209" w:type="dxa"/>
          </w:tcPr>
          <w:p w14:paraId="405F9397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Cs w:val="22"/>
                        <w:lang w:val="es-ES"/>
                      </w:rPr>
                      <m:t>0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CO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</m:oMath>
            </m:oMathPara>
          </w:p>
        </w:tc>
        <w:tc>
          <w:tcPr>
            <w:tcW w:w="528" w:type="dxa"/>
          </w:tcPr>
          <w:p w14:paraId="2DADE3CB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(A6)</w:t>
            </w:r>
          </w:p>
        </w:tc>
      </w:tr>
    </w:tbl>
    <w:p w14:paraId="007CC093" w14:textId="77777777" w:rsidR="003208E5" w:rsidRPr="004273B0" w:rsidRDefault="003208E5" w:rsidP="003208E5">
      <w:pPr>
        <w:adjustRightInd w:val="0"/>
        <w:rPr>
          <w:lang w:val="es-EC" w:eastAsia="es-EC"/>
        </w:rPr>
      </w:pPr>
    </w:p>
    <w:p w14:paraId="4CF479C2" w14:textId="77777777" w:rsidR="003208E5" w:rsidRDefault="003208E5" w:rsidP="003208E5">
      <w:pPr>
        <w:rPr>
          <w:lang w:val="pt-BR"/>
        </w:rPr>
      </w:pPr>
      <w:proofErr w:type="spellStart"/>
      <w:r w:rsidRPr="004273B0">
        <w:rPr>
          <w:lang w:val="pt-BR"/>
        </w:rPr>
        <w:t>Carbon</w:t>
      </w:r>
      <w:proofErr w:type="spellEnd"/>
      <w:r w:rsidRPr="004273B0">
        <w:rPr>
          <w:lang w:val="pt-BR"/>
        </w:rPr>
        <w:t xml:space="preserve"> Balance:</w:t>
      </w:r>
    </w:p>
    <w:p w14:paraId="59EFD459" w14:textId="77777777" w:rsidR="003208E5" w:rsidRDefault="003208E5" w:rsidP="003208E5">
      <w:pPr>
        <w:rPr>
          <w:lang w:val="pt-B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  <w:gridCol w:w="594"/>
      </w:tblGrid>
      <w:tr w:rsidR="003208E5" w14:paraId="621D74F7" w14:textId="77777777" w:rsidTr="002E4085">
        <w:tc>
          <w:tcPr>
            <w:tcW w:w="9209" w:type="dxa"/>
          </w:tcPr>
          <w:p w14:paraId="60B22F00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co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</w:rPr>
                      <m:t>=3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1</m:t>
                    </m:r>
                  </m:sup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</m:e>
                </m:nary>
                <m:r>
                  <w:rPr>
                    <w:rFonts w:ascii="Cambria Math"/>
                    <w:szCs w:val="22"/>
                  </w:rPr>
                  <m:t>=0</m:t>
                </m:r>
              </m:oMath>
            </m:oMathPara>
          </w:p>
        </w:tc>
        <w:tc>
          <w:tcPr>
            <w:tcW w:w="528" w:type="dxa"/>
          </w:tcPr>
          <w:p w14:paraId="2EC1F695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(A7)</w:t>
            </w:r>
          </w:p>
        </w:tc>
      </w:tr>
    </w:tbl>
    <w:p w14:paraId="1F1D0279" w14:textId="77777777" w:rsidR="003208E5" w:rsidRPr="004273B0" w:rsidRDefault="003208E5" w:rsidP="003208E5">
      <w:pPr>
        <w:adjustRightInd w:val="0"/>
        <w:rPr>
          <w:lang w:val="es-ES"/>
        </w:rPr>
      </w:pPr>
    </w:p>
    <w:p w14:paraId="36F48E29" w14:textId="77777777" w:rsidR="003208E5" w:rsidRDefault="003208E5" w:rsidP="003208E5">
      <w:pPr>
        <w:rPr>
          <w:lang w:val="pt-BR"/>
        </w:rPr>
      </w:pPr>
      <w:proofErr w:type="spellStart"/>
      <w:r w:rsidRPr="004273B0">
        <w:rPr>
          <w:lang w:val="pt-BR"/>
        </w:rPr>
        <w:t>Hidrogen</w:t>
      </w:r>
      <w:proofErr w:type="spellEnd"/>
      <w:r w:rsidRPr="004273B0">
        <w:rPr>
          <w:lang w:val="pt-BR"/>
        </w:rPr>
        <w:t xml:space="preserve"> Balance:</w:t>
      </w:r>
    </w:p>
    <w:p w14:paraId="5EFE8931" w14:textId="77777777" w:rsidR="003208E5" w:rsidRDefault="003208E5" w:rsidP="003208E5">
      <w:pPr>
        <w:rPr>
          <w:lang w:val="pt-B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  <w:gridCol w:w="594"/>
      </w:tblGrid>
      <w:tr w:rsidR="003208E5" w14:paraId="0064C40D" w14:textId="77777777" w:rsidTr="002E4085">
        <w:tc>
          <w:tcPr>
            <w:tcW w:w="9209" w:type="dxa"/>
          </w:tcPr>
          <w:p w14:paraId="65E215E2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Cs w:val="22"/>
                        <w:lang w:val="es-ES"/>
                      </w:rPr>
                      <m:t>o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</w:rPr>
                      <m:t>=3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1</m:t>
                    </m:r>
                  </m:sup>
                  <m:e>
                    <m:r>
                      <w:rPr>
                        <w:rFonts w:ascii="Cambria Math"/>
                        <w:szCs w:val="22"/>
                      </w:rPr>
                      <m:t>(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</w:rPr>
                      <m:t>+1)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/>
                    <w:szCs w:val="22"/>
                  </w:rPr>
                  <m:t>=0</m:t>
                </m:r>
              </m:oMath>
            </m:oMathPara>
          </w:p>
        </w:tc>
        <w:tc>
          <w:tcPr>
            <w:tcW w:w="528" w:type="dxa"/>
          </w:tcPr>
          <w:p w14:paraId="2D6E6D53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(A8)</w:t>
            </w:r>
          </w:p>
        </w:tc>
      </w:tr>
    </w:tbl>
    <w:p w14:paraId="0A897777" w14:textId="77777777" w:rsidR="003208E5" w:rsidRPr="004273B0" w:rsidRDefault="003208E5" w:rsidP="003208E5">
      <w:r w:rsidRPr="004273B0">
        <w:lastRenderedPageBreak/>
        <w:t>Replacing A5 in A7 and A8</w:t>
      </w:r>
    </w:p>
    <w:p w14:paraId="56B8C534" w14:textId="77777777" w:rsidR="003208E5" w:rsidRPr="004273B0" w:rsidRDefault="003208E5" w:rsidP="003208E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6"/>
        <w:gridCol w:w="694"/>
      </w:tblGrid>
      <w:tr w:rsidR="003208E5" w14:paraId="6CD3BA30" w14:textId="77777777" w:rsidTr="002E4085">
        <w:tc>
          <w:tcPr>
            <w:tcW w:w="9067" w:type="dxa"/>
          </w:tcPr>
          <w:p w14:paraId="097245D8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co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2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γ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3</m:t>
                    </m:r>
                  </m:sub>
                </m:sSub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</w:rPr>
                      <m:t>=3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1</m:t>
                    </m:r>
                  </m:sup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  <w:lang w:val="es-ES"/>
                          </w:rPr>
                          <m:t>α</m:t>
                        </m:r>
                      </m:e>
                      <m:sup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n</m:t>
                        </m:r>
                        <m:r>
                          <w:rPr>
                            <w:rFonts w:ascii="Cambria Math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p>
                    </m:sSup>
                  </m:e>
                </m:nary>
                <m:r>
                  <w:rPr>
                    <w:rFonts w:ascii="Cambria Math"/>
                    <w:szCs w:val="22"/>
                  </w:rPr>
                  <m:t>=0</m:t>
                </m:r>
              </m:oMath>
            </m:oMathPara>
          </w:p>
        </w:tc>
        <w:tc>
          <w:tcPr>
            <w:tcW w:w="670" w:type="dxa"/>
          </w:tcPr>
          <w:p w14:paraId="7FEE1CCC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(A9)</w:t>
            </w:r>
          </w:p>
        </w:tc>
      </w:tr>
      <w:tr w:rsidR="003208E5" w14:paraId="498C17E2" w14:textId="77777777" w:rsidTr="002E4085">
        <w:tc>
          <w:tcPr>
            <w:tcW w:w="9067" w:type="dxa"/>
          </w:tcPr>
          <w:p w14:paraId="119ABBDA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H2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co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+3</m:t>
                </m:r>
                <m:r>
                  <w:rPr>
                    <w:rFonts w:ascii="Cambria Math"/>
                    <w:szCs w:val="22"/>
                    <w:lang w:val="es-ES"/>
                  </w:rPr>
                  <m:t>γ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3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3</m:t>
                    </m:r>
                  </m:sub>
                </m:sSub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</w:rPr>
                      <m:t>=3</m:t>
                    </m:r>
                  </m:sub>
                  <m:sup>
                    <m:r>
                      <w:rPr>
                        <w:rFonts w:ascii="Cambria Math"/>
                        <w:szCs w:val="22"/>
                      </w:rPr>
                      <m:t>1</m:t>
                    </m:r>
                  </m:sup>
                  <m:e>
                    <m:r>
                      <w:rPr>
                        <w:rFonts w:ascii="Cambria Math"/>
                        <w:szCs w:val="22"/>
                      </w:rPr>
                      <m:t>(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</w:rPr>
                      <m:t>+</m:t>
                    </m:r>
                  </m:e>
                </m:nary>
                <m:r>
                  <w:rPr>
                    <w:rFonts w:ascii="Cambria Math"/>
                    <w:szCs w:val="22"/>
                  </w:rPr>
                  <m:t>1)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</w:rPr>
                      <m:t>-</m:t>
                    </m:r>
                    <m:r>
                      <w:rPr>
                        <w:rFonts w:ascii="Cambria Math"/>
                        <w:szCs w:val="22"/>
                      </w:rPr>
                      <m:t>3</m:t>
                    </m:r>
                  </m:sup>
                </m:sSup>
                <m:r>
                  <w:rPr>
                    <w:rFonts w:ascii="Cambria Math"/>
                    <w:szCs w:val="22"/>
                  </w:rPr>
                  <m:t>=0</m:t>
                </m:r>
              </m:oMath>
            </m:oMathPara>
          </w:p>
        </w:tc>
        <w:tc>
          <w:tcPr>
            <w:tcW w:w="670" w:type="dxa"/>
          </w:tcPr>
          <w:p w14:paraId="782549C6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(A10)</w:t>
            </w:r>
          </w:p>
        </w:tc>
      </w:tr>
    </w:tbl>
    <w:p w14:paraId="1E7D02C2" w14:textId="77777777" w:rsidR="003208E5" w:rsidRPr="004273B0" w:rsidRDefault="003208E5" w:rsidP="003208E5"/>
    <w:p w14:paraId="3CDF9528" w14:textId="77777777" w:rsidR="003208E5" w:rsidRDefault="003208E5" w:rsidP="003208E5">
      <w:pPr>
        <w:adjustRightInd w:val="0"/>
      </w:pPr>
      <w:r w:rsidRPr="004273B0">
        <w:t>The Summation factor can be replaced by</w:t>
      </w:r>
    </w:p>
    <w:p w14:paraId="686A00B6" w14:textId="77777777" w:rsidR="003208E5" w:rsidRDefault="003208E5" w:rsidP="003208E5">
      <w:pPr>
        <w:adjustRightInd w:val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6"/>
        <w:gridCol w:w="694"/>
      </w:tblGrid>
      <w:tr w:rsidR="003208E5" w14:paraId="6B950653" w14:textId="77777777" w:rsidTr="002E4085">
        <w:tc>
          <w:tcPr>
            <w:tcW w:w="9067" w:type="dxa"/>
          </w:tcPr>
          <w:p w14:paraId="45AA3682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1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n=3</m:t>
                    </m:r>
                  </m:sub>
                  <m:sup>
                    <m:r>
                      <w:rPr>
                        <w:rFonts w:ascii="Cambria Math"/>
                        <w:szCs w:val="22"/>
                        <w:lang w:val="es-ES"/>
                      </w:rPr>
                      <m:t>1</m:t>
                    </m:r>
                  </m:sup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  <w:lang w:val="es-ES"/>
                          </w:rPr>
                          <m:t>α</m:t>
                        </m:r>
                      </m:e>
                      <m:sup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p>
                    </m:sSup>
                  </m:e>
                </m:nary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3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α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(1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-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α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70" w:type="dxa"/>
          </w:tcPr>
          <w:p w14:paraId="2DFA04C0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(A11)</w:t>
            </w:r>
          </w:p>
        </w:tc>
      </w:tr>
      <w:tr w:rsidR="003208E5" w14:paraId="59190187" w14:textId="77777777" w:rsidTr="002E4085">
        <w:tc>
          <w:tcPr>
            <w:tcW w:w="9067" w:type="dxa"/>
          </w:tcPr>
          <w:p w14:paraId="4F20906B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naryPr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n=3</m:t>
                    </m:r>
                  </m:sub>
                  <m:sup>
                    <m:r>
                      <w:rPr>
                        <w:rFonts w:ascii="Cambria Math"/>
                        <w:szCs w:val="22"/>
                        <w:lang w:val="es-ES"/>
                      </w:rPr>
                      <m:t>1</m:t>
                    </m:r>
                  </m:sup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(</m:t>
                    </m:r>
                  </m:e>
                </m:nary>
                <m:r>
                  <w:rPr>
                    <w:rFonts w:ascii="Cambria Math"/>
                    <w:szCs w:val="22"/>
                    <w:lang w:val="es-ES"/>
                  </w:rPr>
                  <m:t>n+1)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  <w:szCs w:val="22"/>
                        <w:lang w:val="es-ES"/>
                      </w:rPr>
                      <m:t>n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-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3</m:t>
                    </m:r>
                  </m:sup>
                </m:sSup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4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3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α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(1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-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α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70" w:type="dxa"/>
          </w:tcPr>
          <w:p w14:paraId="2F5132DC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(A12)</w:t>
            </w:r>
          </w:p>
        </w:tc>
      </w:tr>
    </w:tbl>
    <w:p w14:paraId="2F5C8F8E" w14:textId="77777777" w:rsidR="003208E5" w:rsidRPr="004273B0" w:rsidRDefault="003208E5" w:rsidP="003208E5">
      <w:pPr>
        <w:adjustRightInd w:val="0"/>
        <w:rPr>
          <w:lang w:eastAsia="es-EC"/>
        </w:rPr>
      </w:pPr>
    </w:p>
    <w:p w14:paraId="0CFC0990" w14:textId="77777777" w:rsidR="003208E5" w:rsidRDefault="003208E5" w:rsidP="003208E5">
      <w:r w:rsidRPr="004273B0">
        <w:t>r</w:t>
      </w:r>
      <w:r w:rsidRPr="004273B0">
        <w:rPr>
          <w:vertAlign w:val="subscript"/>
        </w:rPr>
        <w:t>3</w:t>
      </w:r>
      <w:r w:rsidRPr="004273B0">
        <w:t xml:space="preserve"> y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/>
                <w:lang w:val="es-ES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/>
                    <w:lang w:val="es-ES"/>
                  </w:rPr>
                  <m:t>H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sub>
        </m:sSub>
      </m:oMath>
      <w:r w:rsidRPr="004273B0">
        <w:t xml:space="preserve">from A9 and A10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6"/>
        <w:gridCol w:w="694"/>
      </w:tblGrid>
      <w:tr w:rsidR="003208E5" w14:paraId="1AAC5C55" w14:textId="77777777" w:rsidTr="002E4085">
        <w:tc>
          <w:tcPr>
            <w:tcW w:w="9067" w:type="dxa"/>
          </w:tcPr>
          <w:p w14:paraId="3C079E06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3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  <w:lang w:val="es-ES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  <m:r>
                      <w:rPr>
                        <w:rFonts w:ascii="Cambria Math"/>
                        <w:szCs w:val="22"/>
                        <w:lang w:val="es-E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  <w:lang w:val="es-ES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sub>
                        </m:sSub>
                      </m:sub>
                    </m:sSub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num>
                  <m:den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  <w:lang w:val="es-E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670" w:type="dxa"/>
          </w:tcPr>
          <w:p w14:paraId="0B461550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(A13)</w:t>
            </w:r>
          </w:p>
        </w:tc>
      </w:tr>
      <w:tr w:rsidR="003208E5" w14:paraId="02E9C07F" w14:textId="77777777" w:rsidTr="002E4085">
        <w:tc>
          <w:tcPr>
            <w:tcW w:w="9067" w:type="dxa"/>
          </w:tcPr>
          <w:p w14:paraId="615EDA2E" w14:textId="77777777" w:rsidR="003208E5" w:rsidRDefault="00E43EEA" w:rsidP="002E4085">
            <w:pPr>
              <w:adjustRightInd w:val="0"/>
              <w:jc w:val="center"/>
              <w:rPr>
                <w:szCs w:val="22"/>
                <w:lang w:eastAsia="es-EC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r>
                  <w:rPr>
                    <w:rFonts w:ascii="Cambria Math"/>
                    <w:szCs w:val="22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dPr>
                  <m:e>
                    <m:r>
                      <w:rPr>
                        <w:rFonts w:ascii="Cambria Math"/>
                        <w:szCs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co</m:t>
                        </m: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ub>
                    </m:sSub>
                    <m:r>
                      <w:rPr>
                        <w:rFonts w:ascii="Cambria Math"/>
                        <w:szCs w:val="22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szCs w:val="22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2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  <m:r>
                      <w:rPr>
                        <w:rFonts w:ascii="Cambria Math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/>
                        <w:szCs w:val="22"/>
                      </w:rPr>
                      <m:t>(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3</m:t>
                    </m:r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γ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  <w:szCs w:val="22"/>
                      </w:rPr>
                      <m:t>)</m:t>
                    </m:r>
                  </m:e>
                </m:d>
              </m:oMath>
            </m:oMathPara>
          </w:p>
        </w:tc>
        <w:tc>
          <w:tcPr>
            <w:tcW w:w="670" w:type="dxa"/>
          </w:tcPr>
          <w:p w14:paraId="0EE5047C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(A14)</w:t>
            </w:r>
          </w:p>
        </w:tc>
      </w:tr>
      <w:tr w:rsidR="003208E5" w14:paraId="59454BF7" w14:textId="77777777" w:rsidTr="002E4085">
        <w:tc>
          <w:tcPr>
            <w:tcW w:w="9067" w:type="dxa"/>
          </w:tcPr>
          <w:p w14:paraId="5C8A8B7F" w14:textId="77777777" w:rsidR="003208E5" w:rsidRPr="00C129B9" w:rsidRDefault="003208E5" w:rsidP="002E4085">
            <w:pPr>
              <w:adjustRightInd w:val="0"/>
              <w:jc w:val="center"/>
              <w:rPr>
                <w:szCs w:val="22"/>
              </w:rPr>
            </w:pPr>
            <m:oMathPara>
              <m:oMath>
                <m:r>
                  <w:rPr>
                    <w:rFonts w:ascii="Cambria Math"/>
                    <w:szCs w:val="22"/>
                  </w:rPr>
                  <m:t>(</m:t>
                </m:r>
                <m:r>
                  <w:rPr>
                    <w:rFonts w:ascii="Cambria Math"/>
                    <w:szCs w:val="22"/>
                  </w:rPr>
                  <m:t>-</m:t>
                </m:r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Δ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H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v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215000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-</m:t>
                </m:r>
                <m:r>
                  <m:rPr>
                    <m:nor/>
                  </m:rPr>
                  <w:rPr>
                    <w:rFonts w:ascii="Cambria Math"/>
                    <w:szCs w:val="22"/>
                  </w:rPr>
                  <m:t>165000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CO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CH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r>
                  <w:rPr>
                    <w:rFonts w:ascii="Cambria Math"/>
                    <w:szCs w:val="22"/>
                  </w:rPr>
                  <m:t>)</m:t>
                </m:r>
              </m:oMath>
            </m:oMathPara>
          </w:p>
        </w:tc>
        <w:tc>
          <w:tcPr>
            <w:tcW w:w="670" w:type="dxa"/>
          </w:tcPr>
          <w:p w14:paraId="4A166C4B" w14:textId="77777777" w:rsidR="003208E5" w:rsidRDefault="003208E5" w:rsidP="002E4085">
            <w:pPr>
              <w:adjustRightInd w:val="0"/>
              <w:rPr>
                <w:szCs w:val="22"/>
                <w:lang w:eastAsia="es-EC"/>
              </w:rPr>
            </w:pPr>
            <w:r>
              <w:rPr>
                <w:szCs w:val="22"/>
                <w:lang w:eastAsia="es-EC"/>
              </w:rPr>
              <w:t>(A15)</w:t>
            </w:r>
          </w:p>
        </w:tc>
      </w:tr>
    </w:tbl>
    <w:p w14:paraId="014F54F6" w14:textId="77777777" w:rsidR="003208E5" w:rsidRDefault="003208E5" w:rsidP="003208E5">
      <w:pPr>
        <w:rPr>
          <w:lang w:val="pt-BR"/>
        </w:rPr>
      </w:pPr>
    </w:p>
    <w:p w14:paraId="528030F3" w14:textId="77B1F6A0" w:rsidR="003208E5" w:rsidRPr="004273B0" w:rsidRDefault="003208E5" w:rsidP="003208E5">
      <w:proofErr w:type="spellStart"/>
      <w:r w:rsidRPr="004273B0">
        <w:rPr>
          <w:lang w:val="pt-BR"/>
        </w:rPr>
        <w:t>r</w:t>
      </w:r>
      <w:r w:rsidRPr="004273B0">
        <w:rPr>
          <w:vertAlign w:val="subscript"/>
          <w:lang w:val="pt-BR"/>
        </w:rPr>
        <w:t>n</w:t>
      </w:r>
      <w:proofErr w:type="spellEnd"/>
      <w:r w:rsidRPr="004273B0">
        <w:rPr>
          <w:vertAlign w:val="subscript"/>
          <w:lang w:val="pt-BR"/>
        </w:rPr>
        <w:t xml:space="preserve"> </w:t>
      </w:r>
      <w:proofErr w:type="spellStart"/>
      <w:r w:rsidRPr="004273B0">
        <w:rPr>
          <w:lang w:val="pt-BR"/>
        </w:rPr>
        <w:t>can</w:t>
      </w:r>
      <w:proofErr w:type="spellEnd"/>
      <w:r w:rsidRPr="004273B0">
        <w:rPr>
          <w:lang w:val="pt-BR"/>
        </w:rPr>
        <w:t xml:space="preserve"> </w:t>
      </w:r>
      <w:proofErr w:type="spellStart"/>
      <w:r w:rsidRPr="004273B0">
        <w:rPr>
          <w:lang w:val="pt-BR"/>
        </w:rPr>
        <w:t>be</w:t>
      </w:r>
      <w:proofErr w:type="spellEnd"/>
      <w:r w:rsidRPr="004273B0">
        <w:rPr>
          <w:lang w:val="pt-BR"/>
        </w:rPr>
        <w:t xml:space="preserve"> </w:t>
      </w:r>
      <w:proofErr w:type="spellStart"/>
      <w:r w:rsidRPr="004273B0">
        <w:rPr>
          <w:lang w:val="pt-BR"/>
        </w:rPr>
        <w:t>calculated</w:t>
      </w:r>
      <w:proofErr w:type="spellEnd"/>
      <w:r w:rsidRPr="004273B0">
        <w:rPr>
          <w:lang w:val="pt-BR"/>
        </w:rPr>
        <w:t xml:space="preserve"> </w:t>
      </w:r>
      <w:proofErr w:type="spellStart"/>
      <w:r w:rsidRPr="004273B0">
        <w:rPr>
          <w:lang w:val="pt-BR"/>
        </w:rPr>
        <w:t>from</w:t>
      </w:r>
      <w:proofErr w:type="spellEnd"/>
      <w:r w:rsidRPr="004273B0">
        <w:rPr>
          <w:vertAlign w:val="subscript"/>
          <w:lang w:val="pt-BR"/>
        </w:rPr>
        <w:t xml:space="preserve"> </w:t>
      </w:r>
      <w:r w:rsidRPr="004273B0">
        <w:rPr>
          <w:lang w:val="pt-BR"/>
        </w:rPr>
        <w:t>de AI 5, r</w:t>
      </w:r>
      <w:r w:rsidRPr="004273B0">
        <w:rPr>
          <w:vertAlign w:val="subscript"/>
          <w:lang w:val="pt-BR"/>
        </w:rPr>
        <w:t>2</w:t>
      </w:r>
      <w:r w:rsidRPr="004273B0">
        <w:rPr>
          <w:lang w:val="pt-BR"/>
        </w:rPr>
        <w:t>=</w:t>
      </w:r>
      <w:r w:rsidRPr="004273B0">
        <w:rPr>
          <w:lang w:val="es-ES"/>
        </w:rPr>
        <w:t>γ</w:t>
      </w:r>
      <w:r w:rsidRPr="004273B0">
        <w:rPr>
          <w:lang w:val="pt-BR"/>
        </w:rPr>
        <w:t>r</w:t>
      </w:r>
      <w:r w:rsidRPr="004273B0">
        <w:rPr>
          <w:vertAlign w:val="subscript"/>
          <w:lang w:val="pt-BR"/>
        </w:rPr>
        <w:t>3</w:t>
      </w:r>
      <w:r w:rsidRPr="004273B0">
        <w:rPr>
          <w:lang w:val="pt-BR"/>
        </w:rPr>
        <w:t xml:space="preserve"> </w:t>
      </w:r>
      <w:proofErr w:type="spellStart"/>
      <w:r w:rsidRPr="004273B0">
        <w:rPr>
          <w:lang w:val="pt-BR"/>
        </w:rPr>
        <w:t>and</w:t>
      </w:r>
      <w:proofErr w:type="spellEnd"/>
      <w:r w:rsidRPr="004273B0">
        <w:rPr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/>
                <w:lang w:val="es-ES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/>
                    <w:lang w:val="es-ES"/>
                  </w:rPr>
                  <m:t>H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  <w:lang w:val="es-ES"/>
              </w:rPr>
              <m:t>O</m:t>
            </m:r>
          </m:sub>
        </m:sSub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/>
                <w:lang w:val="es-ES"/>
              </w:rPr>
              <m:t>r</m:t>
            </m:r>
          </m:e>
          <m:sub>
            <m:r>
              <m:rPr>
                <m:nor/>
              </m:rPr>
              <w:rPr>
                <w:rFonts w:ascii="Cambria Math"/>
              </w:rPr>
              <m:t>CO</m:t>
            </m:r>
            <m:ctrlPr>
              <w:rPr>
                <w:rFonts w:ascii="Cambria Math" w:hAnsi="Cambria Math"/>
                <w:lang w:val="es-ES"/>
              </w:rPr>
            </m:ctrlPr>
          </m:sub>
        </m:sSub>
      </m:oMath>
      <w:r w:rsidRPr="004273B0">
        <w:t xml:space="preserve">                                                      </w:t>
      </w:r>
      <w:r>
        <w:t xml:space="preserve">                  </w:t>
      </w:r>
      <w:proofErr w:type="gramStart"/>
      <w:r>
        <w:t xml:space="preserve">   </w:t>
      </w:r>
      <w:r w:rsidRPr="004273B0">
        <w:t>(</w:t>
      </w:r>
      <w:proofErr w:type="gramEnd"/>
      <w:r w:rsidRPr="004273B0">
        <w:t>A16</w:t>
      </w:r>
      <w:bookmarkEnd w:id="0"/>
      <w:r>
        <w:t>)</w:t>
      </w:r>
    </w:p>
    <w:p w14:paraId="1AE2BB89" w14:textId="77777777" w:rsidR="003208E5" w:rsidRPr="004273B0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  <w:r w:rsidRPr="004273B0">
        <w:rPr>
          <w:b/>
          <w:sz w:val="22"/>
          <w:szCs w:val="22"/>
          <w:shd w:val="clear" w:color="auto" w:fill="FFFFFF"/>
        </w:rPr>
        <w:br w:type="page"/>
      </w:r>
      <w:r w:rsidRPr="004273B0">
        <w:rPr>
          <w:b/>
          <w:sz w:val="22"/>
          <w:szCs w:val="22"/>
          <w:shd w:val="clear" w:color="auto" w:fill="FFFFFF"/>
        </w:rPr>
        <w:lastRenderedPageBreak/>
        <w:t xml:space="preserve">APPENDIX B </w:t>
      </w:r>
    </w:p>
    <w:p w14:paraId="074147C5" w14:textId="77777777" w:rsidR="003208E5" w:rsidRPr="004273B0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E6B119A" w14:textId="77777777" w:rsidR="003208E5" w:rsidRPr="004273B0" w:rsidRDefault="003208E5" w:rsidP="003208E5">
      <w:pPr>
        <w:adjustRightInd w:val="0"/>
        <w:jc w:val="center"/>
        <w:rPr>
          <w:b/>
          <w:lang w:eastAsia="es-EC"/>
        </w:rPr>
      </w:pPr>
      <w:r w:rsidRPr="004273B0">
        <w:rPr>
          <w:b/>
        </w:rPr>
        <w:t>CALCULATION OF THE TOTAL HEAT TRANSFER COEFFICIENT U</w:t>
      </w:r>
      <w:r w:rsidRPr="004273B0">
        <w:rPr>
          <w:b/>
          <w:vertAlign w:val="subscript"/>
        </w:rPr>
        <w:t>C</w:t>
      </w:r>
    </w:p>
    <w:p w14:paraId="1C8F3443" w14:textId="77777777" w:rsidR="003208E5" w:rsidRDefault="003208E5" w:rsidP="003208E5">
      <w:pPr>
        <w:rPr>
          <w:lang w:eastAsia="es-EC"/>
        </w:rPr>
      </w:pPr>
    </w:p>
    <w:p w14:paraId="3CD4B6CC" w14:textId="1BE422A8" w:rsidR="003208E5" w:rsidRPr="004273B0" w:rsidRDefault="003208E5" w:rsidP="005E524A">
      <w:pPr>
        <w:jc w:val="both"/>
      </w:pPr>
      <w:r w:rsidRPr="004273B0">
        <w:t xml:space="preserve">If the wall thickness is considerable and the heat transfer through the wall decreases, it is advisable to use the through-wall conduction model. However, it is possible to calculate a global heat transfer factor </w:t>
      </w:r>
      <w:proofErr w:type="spellStart"/>
      <w:r w:rsidRPr="004273B0">
        <w:t>Uc</w:t>
      </w:r>
      <w:proofErr w:type="spellEnd"/>
      <w:r w:rsidRPr="004273B0">
        <w:t xml:space="preserve"> which </w:t>
      </w:r>
      <w:r w:rsidR="005E524A" w:rsidRPr="004273B0">
        <w:t>considers</w:t>
      </w:r>
      <w:r w:rsidRPr="004273B0">
        <w:t xml:space="preserve"> the heat transfer through the wall and the convention with the cooling fluid and translate it to the homogeneous dynamic model instead of the value of </w:t>
      </w:r>
      <w:r w:rsidRPr="004273B0">
        <w:rPr>
          <w:lang w:val="es-ES"/>
        </w:rPr>
        <w:t>α</w:t>
      </w:r>
      <w:r w:rsidRPr="004273B0">
        <w:rPr>
          <w:vertAlign w:val="subscript"/>
        </w:rPr>
        <w:t>w</w:t>
      </w:r>
      <w:r w:rsidRPr="004273B0">
        <w:t xml:space="preserve">. </w:t>
      </w:r>
    </w:p>
    <w:p w14:paraId="47757C63" w14:textId="77777777" w:rsidR="003208E5" w:rsidRPr="004273B0" w:rsidRDefault="003208E5" w:rsidP="003208E5"/>
    <w:p w14:paraId="0131B85C" w14:textId="77777777" w:rsidR="003208E5" w:rsidRPr="004273B0" w:rsidRDefault="003208E5" w:rsidP="003208E5">
      <w:r w:rsidRPr="004273B0">
        <w:t>The calculation is as follows:</w:t>
      </w:r>
    </w:p>
    <w:p w14:paraId="6B7A6574" w14:textId="77777777" w:rsidR="003208E5" w:rsidRPr="004273B0" w:rsidRDefault="003208E5" w:rsidP="003208E5">
      <w:pPr>
        <w:ind w:left="640"/>
      </w:pPr>
    </w:p>
    <w:p w14:paraId="519310A5" w14:textId="77777777" w:rsidR="003208E5" w:rsidRDefault="003208E5" w:rsidP="003208E5">
      <w:r w:rsidRPr="004273B0">
        <w:t>Heat Balance in Tube Thickness: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583"/>
      </w:tblGrid>
      <w:tr w:rsidR="003208E5" w14:paraId="34983213" w14:textId="77777777" w:rsidTr="002E4085">
        <w:tc>
          <w:tcPr>
            <w:tcW w:w="9209" w:type="dxa"/>
          </w:tcPr>
          <w:p w14:paraId="11F278EA" w14:textId="77777777" w:rsidR="003208E5" w:rsidRDefault="00E43EEA" w:rsidP="002E4085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λ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w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∂</m:t>
                    </m: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∂r</m:t>
                    </m:r>
                  </m:den>
                </m:f>
                <m:r>
                  <w:rPr>
                    <w:rFonts w:ascii="Cambria Math"/>
                    <w:szCs w:val="22"/>
                    <w:lang w:val="es-ES"/>
                  </w:rPr>
                  <m:t>(r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∂r</m:t>
                    </m:r>
                  </m:den>
                </m:f>
                <m:r>
                  <w:rPr>
                    <w:rFonts w:ascii="Cambria Math"/>
                    <w:szCs w:val="22"/>
                    <w:lang w:val="es-ES"/>
                  </w:rPr>
                  <m:t>)=0</m:t>
                </m:r>
              </m:oMath>
            </m:oMathPara>
          </w:p>
        </w:tc>
        <w:tc>
          <w:tcPr>
            <w:tcW w:w="528" w:type="dxa"/>
          </w:tcPr>
          <w:p w14:paraId="1E155CDC" w14:textId="77777777" w:rsidR="003208E5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(B1)</w:t>
            </w:r>
          </w:p>
        </w:tc>
      </w:tr>
    </w:tbl>
    <w:p w14:paraId="4DC5C7B0" w14:textId="77777777" w:rsidR="003208E5" w:rsidRPr="004273B0" w:rsidRDefault="003208E5" w:rsidP="003208E5">
      <w:pPr>
        <w:adjustRightInd w:val="0"/>
      </w:pPr>
    </w:p>
    <w:p w14:paraId="378A7B09" w14:textId="77777777" w:rsidR="003208E5" w:rsidRDefault="003208E5" w:rsidP="003208E5">
      <w:r w:rsidRPr="004273B0">
        <w:t>Border Conditions: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583"/>
      </w:tblGrid>
      <w:tr w:rsidR="003208E5" w14:paraId="3AE19121" w14:textId="77777777" w:rsidTr="002E4085">
        <w:tc>
          <w:tcPr>
            <w:tcW w:w="9209" w:type="dxa"/>
          </w:tcPr>
          <w:p w14:paraId="569EE8C7" w14:textId="77777777" w:rsidR="003208E5" w:rsidRDefault="00E43EEA" w:rsidP="002E4085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λ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cr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∂r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r=R=</m:t>
                        </m:r>
                        <m:d>
                          <m:dPr>
                            <m:begChr m:val="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w</m:t>
                                </m:r>
                              </m:sub>
                            </m:sSub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∂T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∂r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r=R</m:t>
                    </m:r>
                  </m:sub>
                </m:sSub>
              </m:oMath>
            </m:oMathPara>
          </w:p>
        </w:tc>
        <w:tc>
          <w:tcPr>
            <w:tcW w:w="528" w:type="dxa"/>
          </w:tcPr>
          <w:p w14:paraId="2954F256" w14:textId="77777777" w:rsidR="003208E5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2</w:t>
            </w:r>
            <w:r w:rsidRPr="004273B0">
              <w:rPr>
                <w:szCs w:val="22"/>
              </w:rPr>
              <w:t>)</w:t>
            </w:r>
          </w:p>
        </w:tc>
      </w:tr>
      <w:tr w:rsidR="003208E5" w14:paraId="33151B9A" w14:textId="77777777" w:rsidTr="002E4085">
        <w:tc>
          <w:tcPr>
            <w:tcW w:w="9209" w:type="dxa"/>
          </w:tcPr>
          <w:p w14:paraId="7A896831" w14:textId="77777777" w:rsidR="003208E5" w:rsidRPr="004273B0" w:rsidRDefault="003208E5" w:rsidP="002E4085">
            <w:pPr>
              <w:jc w:val="center"/>
              <w:rPr>
                <w:szCs w:val="22"/>
                <w:lang w:val="es-ES"/>
              </w:rPr>
            </w:pPr>
            <m:oMathPara>
              <m:oMath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λ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w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∂r</m:t>
                    </m:r>
                  </m:den>
                </m:f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d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r=RO</m:t>
                    </m:r>
                  </m:e>
                </m:d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w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RO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)</m:t>
                </m:r>
              </m:oMath>
            </m:oMathPara>
          </w:p>
        </w:tc>
        <w:tc>
          <w:tcPr>
            <w:tcW w:w="528" w:type="dxa"/>
          </w:tcPr>
          <w:p w14:paraId="046F0B67" w14:textId="77777777" w:rsidR="003208E5" w:rsidRPr="004273B0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3</w:t>
            </w:r>
            <w:r w:rsidRPr="004273B0">
              <w:rPr>
                <w:szCs w:val="22"/>
              </w:rPr>
              <w:t>)</w:t>
            </w:r>
          </w:p>
        </w:tc>
      </w:tr>
    </w:tbl>
    <w:p w14:paraId="4BD0AABA" w14:textId="77777777" w:rsidR="003208E5" w:rsidRPr="004273B0" w:rsidRDefault="003208E5" w:rsidP="003208E5"/>
    <w:p w14:paraId="1F327BDC" w14:textId="77777777" w:rsidR="003208E5" w:rsidRDefault="003208E5" w:rsidP="003208E5">
      <w:r w:rsidRPr="004273B0">
        <w:t xml:space="preserve">From equation A1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583"/>
      </w:tblGrid>
      <w:tr w:rsidR="003208E5" w14:paraId="19E88DF2" w14:textId="77777777" w:rsidTr="002E4085">
        <w:tc>
          <w:tcPr>
            <w:tcW w:w="9209" w:type="dxa"/>
          </w:tcPr>
          <w:p w14:paraId="6EC67C0A" w14:textId="77777777" w:rsidR="003208E5" w:rsidRDefault="003208E5" w:rsidP="002E4085">
            <w:pPr>
              <w:jc w:val="center"/>
              <w:rPr>
                <w:szCs w:val="22"/>
              </w:rPr>
            </w:pPr>
            <m:oMathPara>
              <m:oMath>
                <m:r>
                  <w:rPr>
                    <w:rFonts w:ascii="Cambria Math"/>
                    <w:szCs w:val="22"/>
                    <w:lang w:val="es-ES"/>
                  </w:rPr>
                  <m:t>T=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lnr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  <w:lang w:val="es-E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28" w:type="dxa"/>
          </w:tcPr>
          <w:p w14:paraId="4F9172A9" w14:textId="77777777" w:rsidR="003208E5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4</w:t>
            </w:r>
            <w:r w:rsidRPr="004273B0">
              <w:rPr>
                <w:szCs w:val="22"/>
              </w:rPr>
              <w:t>)</w:t>
            </w:r>
          </w:p>
        </w:tc>
      </w:tr>
      <w:tr w:rsidR="003208E5" w14:paraId="6B5C36A0" w14:textId="77777777" w:rsidTr="002E4085">
        <w:tc>
          <w:tcPr>
            <w:tcW w:w="9209" w:type="dxa"/>
          </w:tcPr>
          <w:p w14:paraId="099A3A82" w14:textId="77777777" w:rsidR="003208E5" w:rsidRPr="004273B0" w:rsidRDefault="00E43EEA" w:rsidP="002E4085">
            <w:pPr>
              <w:jc w:val="center"/>
              <w:rPr>
                <w:szCs w:val="22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∂r</m:t>
                    </m:r>
                  </m:den>
                </m:f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528" w:type="dxa"/>
          </w:tcPr>
          <w:p w14:paraId="7CC34C8A" w14:textId="77777777" w:rsidR="003208E5" w:rsidRPr="004273B0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5</w:t>
            </w:r>
            <w:r w:rsidRPr="004273B0">
              <w:rPr>
                <w:szCs w:val="22"/>
              </w:rPr>
              <w:t>)</w:t>
            </w:r>
          </w:p>
        </w:tc>
      </w:tr>
    </w:tbl>
    <w:p w14:paraId="4BA898ED" w14:textId="77777777" w:rsidR="003208E5" w:rsidRPr="004273B0" w:rsidRDefault="003208E5" w:rsidP="003208E5"/>
    <w:p w14:paraId="1DFF9F3B" w14:textId="77777777" w:rsidR="003208E5" w:rsidRPr="004273B0" w:rsidRDefault="003208E5" w:rsidP="003208E5">
      <w:r w:rsidRPr="004273B0">
        <w:t xml:space="preserve">From equation B4 with border conditions: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/>
                <w:lang w:val="es-ES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/>
                    <w:lang w:val="es-ES"/>
                  </w:rPr>
                  <m:t>R</m:t>
                </m:r>
              </m:e>
              <m:sub>
                <m:r>
                  <w:rPr>
                    <w:rFonts w:ascii="Cambria Math"/>
                  </w:rPr>
                  <m:t>0</m:t>
                </m:r>
              </m:sub>
            </m:sSub>
          </m:sub>
        </m:sSub>
      </m:oMath>
      <w:r w:rsidRPr="004273B0">
        <w:t>when r=Ro and T</w:t>
      </w:r>
      <w:r w:rsidRPr="004273B0">
        <w:rPr>
          <w:vertAlign w:val="subscript"/>
        </w:rPr>
        <w:t>R</w:t>
      </w:r>
      <w:r w:rsidRPr="004273B0">
        <w:t xml:space="preserve"> when r=R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583"/>
      </w:tblGrid>
      <w:tr w:rsidR="003208E5" w14:paraId="07158282" w14:textId="77777777" w:rsidTr="002E4085">
        <w:tc>
          <w:tcPr>
            <w:tcW w:w="9209" w:type="dxa"/>
          </w:tcPr>
          <w:p w14:paraId="728C59D2" w14:textId="77777777" w:rsidR="003208E5" w:rsidRDefault="00E43EEA" w:rsidP="002E4085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0</m:t>
                        </m:r>
                      </m:sub>
                    </m:sSub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ln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  <w:lang w:val="es-E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Cs w:val="22"/>
                    <w:lang w:val="es-ES"/>
                  </w:rPr>
                  <m:t>/R</m:t>
                </m:r>
                <m:r>
                  <m:rPr>
                    <m:sty m:val="p"/>
                  </m:rPr>
                  <w:rPr>
                    <w:rFonts w:ascii="Cambria Math"/>
                    <w:szCs w:val="22"/>
                    <w:lang w:val="es-ES"/>
                  </w:rPr>
                  <m:t>)+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528" w:type="dxa"/>
          </w:tcPr>
          <w:p w14:paraId="0D5EC0C2" w14:textId="77777777" w:rsidR="003208E5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6</w:t>
            </w:r>
            <w:r w:rsidRPr="004273B0">
              <w:rPr>
                <w:szCs w:val="22"/>
              </w:rPr>
              <w:t>)</w:t>
            </w:r>
          </w:p>
        </w:tc>
      </w:tr>
    </w:tbl>
    <w:p w14:paraId="5F3C7943" w14:textId="77777777" w:rsidR="003208E5" w:rsidRPr="004273B0" w:rsidRDefault="003208E5" w:rsidP="003208E5">
      <w:pPr>
        <w:keepNext/>
      </w:pPr>
      <w:r w:rsidRPr="004273B0">
        <w:tab/>
      </w:r>
      <w:r w:rsidRPr="004273B0">
        <w:tab/>
      </w:r>
      <w:r w:rsidRPr="004273B0">
        <w:tab/>
      </w:r>
      <w:r w:rsidRPr="004273B0">
        <w:tab/>
      </w:r>
    </w:p>
    <w:p w14:paraId="2E04D67C" w14:textId="77777777" w:rsidR="003208E5" w:rsidRPr="004273B0" w:rsidRDefault="003208E5" w:rsidP="003208E5">
      <w:pPr>
        <w:keepNext/>
        <w:rPr>
          <w:vertAlign w:val="subscript"/>
        </w:rPr>
      </w:pPr>
      <w:r w:rsidRPr="004273B0">
        <w:t>C</w:t>
      </w:r>
      <w:r w:rsidRPr="004273B0">
        <w:rPr>
          <w:vertAlign w:val="subscript"/>
        </w:rPr>
        <w:t>1</w:t>
      </w:r>
      <w:r w:rsidRPr="004273B0">
        <w:t xml:space="preserve"> es calculated replacing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</m:sSub>
      </m:oMath>
      <w:r w:rsidRPr="004273B0">
        <w:t xml:space="preserve"> from B6 in B3 y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/>
              </w:rPr>
              <m:t>∂</m:t>
            </m:r>
            <m:r>
              <w:rPr>
                <w:rFonts w:ascii="Cambria Math"/>
                <w:lang w:val="es-ES"/>
              </w:rPr>
              <m:t>T</m:t>
            </m:r>
          </m:num>
          <m:den>
            <m:r>
              <w:rPr>
                <w:rFonts w:ascii="Cambria Math"/>
              </w:rPr>
              <m:t>∂</m:t>
            </m:r>
            <m:r>
              <w:rPr>
                <w:rFonts w:ascii="Cambria Math"/>
                <w:lang w:val="es-ES"/>
              </w:rPr>
              <m:t>r</m:t>
            </m:r>
          </m:den>
        </m:f>
      </m:oMath>
      <w:r w:rsidRPr="004273B0">
        <w:t xml:space="preserve"> from B5 in B3 we obtain C</w:t>
      </w:r>
      <w:r w:rsidRPr="004273B0">
        <w:rPr>
          <w:vertAlign w:val="subscript"/>
        </w:rPr>
        <w:t>1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583"/>
      </w:tblGrid>
      <w:tr w:rsidR="003208E5" w14:paraId="38202233" w14:textId="77777777" w:rsidTr="002E4085">
        <w:tc>
          <w:tcPr>
            <w:tcW w:w="9209" w:type="dxa"/>
          </w:tcPr>
          <w:p w14:paraId="0AA5100B" w14:textId="77777777" w:rsidR="003208E5" w:rsidRDefault="003208E5" w:rsidP="002E4085">
            <w:pPr>
              <w:jc w:val="center"/>
              <w:rPr>
                <w:szCs w:val="22"/>
              </w:rPr>
            </w:pPr>
            <m:oMathPara>
              <m:oMath>
                <m:r>
                  <w:rPr>
                    <w:rFonts w:asci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w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w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w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w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ln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Cs w:val="22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R</m:t>
                            </m:r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)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szCs w:val="22"/>
                      </w:rPr>
                      <m:t>-</m:t>
                    </m:r>
                    <m:r>
                      <w:rPr>
                        <w:rFonts w:ascii="Cambria Math"/>
                        <w:szCs w:val="22"/>
                      </w:rPr>
                      <m:t>1</m:t>
                    </m:r>
                  </m:sup>
                </m:sSup>
                <m:r>
                  <w:rPr>
                    <w:rFonts w:ascii="Cambria Math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)</m:t>
                </m:r>
              </m:oMath>
            </m:oMathPara>
          </w:p>
        </w:tc>
        <w:tc>
          <w:tcPr>
            <w:tcW w:w="528" w:type="dxa"/>
          </w:tcPr>
          <w:p w14:paraId="796523ED" w14:textId="77777777" w:rsidR="003208E5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7</w:t>
            </w:r>
            <w:r w:rsidRPr="004273B0">
              <w:rPr>
                <w:szCs w:val="22"/>
              </w:rPr>
              <w:t>)</w:t>
            </w:r>
          </w:p>
        </w:tc>
      </w:tr>
    </w:tbl>
    <w:p w14:paraId="43CCD5F8" w14:textId="77777777" w:rsidR="003208E5" w:rsidRPr="004273B0" w:rsidRDefault="003208E5" w:rsidP="003208E5"/>
    <w:p w14:paraId="243963F6" w14:textId="77777777" w:rsidR="003208E5" w:rsidRPr="004273B0" w:rsidRDefault="003208E5" w:rsidP="003208E5">
      <w:r w:rsidRPr="004273B0">
        <w:t xml:space="preserve">Replacing B2 in B5 using expression B7 </w:t>
      </w:r>
    </w:p>
    <w:p w14:paraId="48BC982D" w14:textId="77777777" w:rsidR="003208E5" w:rsidRPr="004273B0" w:rsidRDefault="003208E5" w:rsidP="003208E5">
      <w:pPr>
        <w:keepNext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583"/>
      </w:tblGrid>
      <w:tr w:rsidR="003208E5" w14:paraId="7200EF05" w14:textId="77777777" w:rsidTr="002E4085">
        <w:tc>
          <w:tcPr>
            <w:tcW w:w="9209" w:type="dxa"/>
          </w:tcPr>
          <w:p w14:paraId="0626DEF4" w14:textId="77777777" w:rsidR="003208E5" w:rsidRDefault="003208E5" w:rsidP="002E4085">
            <w:pPr>
              <w:jc w:val="center"/>
              <w:rPr>
                <w:szCs w:val="22"/>
              </w:rPr>
            </w:pPr>
            <m:oMathPara>
              <m:oMath>
                <m:r>
                  <w:rPr>
                    <w:rFonts w:asci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λ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</w:rPr>
                      <m:t>cr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</w:rPr>
                      <m:t>∂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num>
                  <m:den>
                    <m:r>
                      <w:rPr>
                        <w:rFonts w:ascii="Cambria Math"/>
                        <w:szCs w:val="22"/>
                      </w:rPr>
                      <m:t>∂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den>
                </m:f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d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  <m:r>
                      <w:rPr>
                        <w:rFonts w:ascii="Cambria Math"/>
                        <w:szCs w:val="22"/>
                      </w:rPr>
                      <m:t>=</m:t>
                    </m:r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e>
                </m:d>
                <m:r>
                  <w:rPr>
                    <w:rFonts w:ascii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w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αw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w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ln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Cs w:val="22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R</m:t>
                            </m:r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)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szCs w:val="22"/>
                      </w:rPr>
                      <m:t>-</m:t>
                    </m:r>
                    <m:r>
                      <w:rPr>
                        <w:rFonts w:ascii="Cambria Math"/>
                        <w:szCs w:val="22"/>
                      </w:rPr>
                      <m:t>1</m:t>
                    </m:r>
                  </m:sup>
                </m:sSup>
                <m:r>
                  <w:rPr>
                    <w:rFonts w:ascii="Cambria Math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)</m:t>
                </m:r>
              </m:oMath>
            </m:oMathPara>
          </w:p>
        </w:tc>
        <w:tc>
          <w:tcPr>
            <w:tcW w:w="528" w:type="dxa"/>
          </w:tcPr>
          <w:p w14:paraId="1C43D9A2" w14:textId="77777777" w:rsidR="003208E5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8)</w:t>
            </w:r>
          </w:p>
        </w:tc>
      </w:tr>
      <w:tr w:rsidR="003208E5" w14:paraId="77824DE1" w14:textId="77777777" w:rsidTr="002E4085">
        <w:tc>
          <w:tcPr>
            <w:tcW w:w="9209" w:type="dxa"/>
          </w:tcPr>
          <w:p w14:paraId="28DE847C" w14:textId="77777777" w:rsidR="003208E5" w:rsidRPr="004273B0" w:rsidRDefault="003208E5" w:rsidP="002E4085">
            <w:pPr>
              <w:jc w:val="center"/>
              <w:rPr>
                <w:szCs w:val="22"/>
                <w:lang w:val="es-ES"/>
              </w:rPr>
            </w:pPr>
            <m:oMathPara>
              <m:oMath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λ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Cs w:val="22"/>
                        <w:lang w:val="es-ES"/>
                      </w:rPr>
                      <m:t>cr</m:t>
                    </m:r>
                    <m:ctrlPr>
                      <w:rPr>
                        <w:rFonts w:ascii="Cambria Math" w:hAnsi="Cambria Math"/>
                        <w:szCs w:val="22"/>
                        <w:lang w:val="es-ES"/>
                      </w:rPr>
                    </m:ctrlP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/>
                        <w:szCs w:val="22"/>
                        <w:lang w:val="es-ES"/>
                      </w:rPr>
                      <m:t>∂T</m:t>
                    </m:r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∂r</m:t>
                    </m:r>
                  </m:den>
                </m:f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d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r=R</m:t>
                    </m:r>
                  </m:e>
                </m:d>
                <m:r>
                  <w:rPr>
                    <w:rFonts w:ascii="Cambria Math"/>
                    <w:szCs w:val="22"/>
                    <w:lang w:val="es-E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sub>
                </m:sSub>
                <m:r>
                  <w:rPr>
                    <w:rFonts w:ascii="Cambria Math"/>
                    <w:szCs w:val="22"/>
                    <w:lang w:val="es-ES"/>
                  </w:rPr>
                  <m:t>)</m:t>
                </m:r>
              </m:oMath>
            </m:oMathPara>
          </w:p>
        </w:tc>
        <w:tc>
          <w:tcPr>
            <w:tcW w:w="528" w:type="dxa"/>
          </w:tcPr>
          <w:p w14:paraId="7B8D51A6" w14:textId="77777777" w:rsidR="003208E5" w:rsidRPr="004273B0" w:rsidRDefault="003208E5" w:rsidP="002E4085">
            <w:pPr>
              <w:rPr>
                <w:szCs w:val="22"/>
              </w:rPr>
            </w:pPr>
            <w:r>
              <w:rPr>
                <w:szCs w:val="22"/>
              </w:rPr>
              <w:t>(B9)</w:t>
            </w:r>
          </w:p>
        </w:tc>
      </w:tr>
    </w:tbl>
    <w:p w14:paraId="5CF2A540" w14:textId="77777777" w:rsidR="003208E5" w:rsidRPr="004273B0" w:rsidRDefault="003208E5" w:rsidP="003208E5">
      <w:pPr>
        <w:keepNext/>
      </w:pPr>
    </w:p>
    <w:p w14:paraId="63BA7378" w14:textId="77777777" w:rsidR="003208E5" w:rsidRDefault="003208E5" w:rsidP="003208E5">
      <w:pPr>
        <w:rPr>
          <w:lang w:val="es-ES"/>
        </w:rPr>
      </w:pPr>
      <w:proofErr w:type="spellStart"/>
      <w:r>
        <w:rPr>
          <w:lang w:val="es-ES"/>
        </w:rPr>
        <w:t>Being</w:t>
      </w:r>
      <w:proofErr w:type="spellEnd"/>
      <w:r w:rsidRPr="004273B0">
        <w:rPr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7"/>
        <w:gridCol w:w="683"/>
      </w:tblGrid>
      <w:tr w:rsidR="003208E5" w14:paraId="4F90CD18" w14:textId="77777777" w:rsidTr="002E4085">
        <w:tc>
          <w:tcPr>
            <w:tcW w:w="9209" w:type="dxa"/>
          </w:tcPr>
          <w:p w14:paraId="02ECC007" w14:textId="77777777" w:rsidR="003208E5" w:rsidRDefault="00E43EEA" w:rsidP="002E4085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  <w:lang w:val="es-ES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Cs w:val="22"/>
                        <w:lang w:val="es-ES"/>
                      </w:rPr>
                      <m:t>c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  <w:lang w:val="es-ES"/>
                          </w:rPr>
                          <m:t>w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Cs w:val="22"/>
                        <w:lang w:val="es-ES"/>
                      </w:rPr>
                      <m:t>R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s-E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es-E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αw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w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Cambria Math"/>
                            <w:szCs w:val="22"/>
                          </w:rPr>
                          <m:t>ln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Cs w:val="22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es-E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:lang w:val="es-E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2"/>
                                    <w:lang w:val="es-ES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/>
                                <w:szCs w:val="22"/>
                                <w:lang w:val="es-ES"/>
                              </w:rPr>
                              <m:t>R</m:t>
                            </m:r>
                          </m:den>
                        </m:f>
                        <m:r>
                          <w:rPr>
                            <w:rFonts w:ascii="Cambria Math"/>
                            <w:szCs w:val="22"/>
                          </w:rPr>
                          <m:t>)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szCs w:val="22"/>
                      </w:rPr>
                      <m:t>-</m:t>
                    </m:r>
                    <m:r>
                      <w:rPr>
                        <w:rFonts w:ascii="Cambria Math"/>
                        <w:szCs w:val="22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528" w:type="dxa"/>
          </w:tcPr>
          <w:p w14:paraId="4F8F8291" w14:textId="77777777" w:rsidR="003208E5" w:rsidRDefault="003208E5" w:rsidP="002E4085">
            <w:pPr>
              <w:rPr>
                <w:szCs w:val="22"/>
              </w:rPr>
            </w:pPr>
            <w:r w:rsidRPr="004273B0">
              <w:rPr>
                <w:szCs w:val="22"/>
              </w:rPr>
              <w:t>(B</w:t>
            </w:r>
            <w:r>
              <w:rPr>
                <w:szCs w:val="22"/>
              </w:rPr>
              <w:t>10</w:t>
            </w:r>
            <w:r w:rsidRPr="004273B0">
              <w:rPr>
                <w:szCs w:val="22"/>
              </w:rPr>
              <w:t>)</w:t>
            </w:r>
          </w:p>
        </w:tc>
      </w:tr>
    </w:tbl>
    <w:p w14:paraId="0118E917" w14:textId="77777777" w:rsidR="003208E5" w:rsidRDefault="003208E5" w:rsidP="003208E5">
      <w:pPr>
        <w:rPr>
          <w:lang w:val="es-ES"/>
        </w:rPr>
      </w:pPr>
    </w:p>
    <w:p w14:paraId="33B2C2E4" w14:textId="77777777" w:rsidR="003208E5" w:rsidRDefault="003208E5" w:rsidP="003208E5">
      <w:pPr>
        <w:rPr>
          <w:lang w:val="es-ES"/>
        </w:rPr>
      </w:pPr>
    </w:p>
    <w:p w14:paraId="6BEB6CC2" w14:textId="77777777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1B84234" w14:textId="77777777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54D0A087" w14:textId="77777777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2AB3A80" w14:textId="77777777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5DF02A13" w14:textId="5A24354C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3A1D77C8" w14:textId="1788FEF6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DA9EBE5" w14:textId="7ACBA9CC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23DEFD1" w14:textId="4D2616BE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9434D91" w14:textId="360385A6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02B0034" w14:textId="4CB3AEFF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44D39E4" w14:textId="41B29DB8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C597707" w14:textId="0F3849EC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D78984E" w14:textId="1677E3AC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065F05D" w14:textId="31C2E013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C1B0CE6" w14:textId="54CA9EC8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C3A4694" w14:textId="62B2997E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8B76F2E" w14:textId="303133F1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AA284AE" w14:textId="77C90922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6705C34" w14:textId="4F8E24A9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B214548" w14:textId="666BA57C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AB86714" w14:textId="1F574CB9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327229B" w14:textId="3F678680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019FAF73" w14:textId="661A852C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273E43F" w14:textId="5307FC1C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45F92FD" w14:textId="1196E56E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4EC67A1" w14:textId="5C506DF1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496AA51" w14:textId="7310B140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26CDD8F" w14:textId="057C93CA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73E61E2" w14:textId="4F3DE91A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52467A9" w14:textId="30A9705F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F48CC44" w14:textId="56D15226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374968FA" w14:textId="164D0B40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4B55438" w14:textId="77777777" w:rsidR="008C1B6A" w:rsidRDefault="008C1B6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18AF21E" w14:textId="77777777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A775339" w14:textId="77777777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3EC081E1" w14:textId="77777777" w:rsidR="003208E5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A1A0501" w14:textId="77777777" w:rsidR="00434296" w:rsidRPr="004273B0" w:rsidRDefault="00434296" w:rsidP="00434296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  <w:r w:rsidRPr="004273B0">
        <w:rPr>
          <w:b/>
          <w:sz w:val="22"/>
          <w:szCs w:val="22"/>
          <w:shd w:val="clear" w:color="auto" w:fill="FFFFFF"/>
        </w:rPr>
        <w:lastRenderedPageBreak/>
        <w:t xml:space="preserve">APPENDIX </w:t>
      </w:r>
      <w:r>
        <w:rPr>
          <w:b/>
          <w:sz w:val="22"/>
          <w:szCs w:val="22"/>
          <w:shd w:val="clear" w:color="auto" w:fill="FFFFFF"/>
        </w:rPr>
        <w:t>C</w:t>
      </w:r>
    </w:p>
    <w:p w14:paraId="633ECC7B" w14:textId="77777777" w:rsidR="00434296" w:rsidRPr="004273B0" w:rsidRDefault="00434296" w:rsidP="00434296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B3771B5" w14:textId="4E392855" w:rsidR="00434296" w:rsidRDefault="00434296" w:rsidP="00434296">
      <w:pPr>
        <w:adjustRightInd w:val="0"/>
        <w:jc w:val="center"/>
        <w:rPr>
          <w:b/>
        </w:rPr>
      </w:pPr>
      <w:r>
        <w:rPr>
          <w:b/>
        </w:rPr>
        <w:t>OPTIMAL MESH NUMBER DETERMINATION</w:t>
      </w:r>
    </w:p>
    <w:p w14:paraId="36343E1A" w14:textId="77777777" w:rsidR="00434296" w:rsidRDefault="00434296" w:rsidP="00434296">
      <w:pPr>
        <w:adjustRightInd w:val="0"/>
        <w:jc w:val="center"/>
        <w:rPr>
          <w:b/>
        </w:rPr>
      </w:pPr>
    </w:p>
    <w:p w14:paraId="50C788B8" w14:textId="7CBAAB37" w:rsidR="008377A1" w:rsidRPr="008377A1" w:rsidRDefault="008377A1" w:rsidP="008377A1">
      <w:pPr>
        <w:pStyle w:val="Tabletitle0"/>
        <w:spacing w:before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77A1">
        <w:rPr>
          <w:rFonts w:asciiTheme="minorHAnsi" w:hAnsiTheme="minorHAnsi" w:cstheme="minorHAnsi"/>
          <w:sz w:val="22"/>
          <w:szCs w:val="22"/>
          <w:lang w:val="en-US"/>
        </w:rPr>
        <w:t xml:space="preserve">Table </w:t>
      </w:r>
      <w:r>
        <w:rPr>
          <w:rFonts w:asciiTheme="minorHAnsi" w:hAnsiTheme="minorHAnsi" w:cstheme="minorHAnsi"/>
          <w:sz w:val="22"/>
          <w:szCs w:val="22"/>
          <w:lang w:val="en-US"/>
        </w:rPr>
        <w:t>C</w:t>
      </w:r>
      <w:r w:rsidR="002B43B3">
        <w:rPr>
          <w:rFonts w:asciiTheme="minorHAnsi" w:hAnsiTheme="minorHAnsi" w:cstheme="minorHAnsi"/>
          <w:sz w:val="22"/>
          <w:szCs w:val="22"/>
          <w:lang w:val="en-US"/>
        </w:rPr>
        <w:t>1</w:t>
      </w:r>
      <w:r w:rsidRPr="008377A1">
        <w:rPr>
          <w:rFonts w:asciiTheme="minorHAnsi" w:hAnsiTheme="minorHAnsi" w:cstheme="minorHAnsi"/>
          <w:sz w:val="22"/>
          <w:szCs w:val="22"/>
          <w:lang w:val="en-US"/>
        </w:rPr>
        <w:t xml:space="preserve">. Element size and Mean-Absolute-Error (MAE) </w:t>
      </w:r>
      <w:r w:rsidR="00D771E1">
        <w:rPr>
          <w:rFonts w:asciiTheme="minorHAnsi" w:hAnsiTheme="minorHAnsi" w:cstheme="minorHAnsi"/>
          <w:sz w:val="22"/>
          <w:szCs w:val="22"/>
          <w:lang w:val="en-US"/>
        </w:rPr>
        <w:t xml:space="preserve">of the mesh types </w:t>
      </w:r>
      <w:r w:rsidRPr="008377A1">
        <w:rPr>
          <w:rFonts w:asciiTheme="minorHAnsi" w:hAnsiTheme="minorHAnsi" w:cstheme="minorHAnsi"/>
          <w:sz w:val="22"/>
          <w:szCs w:val="22"/>
          <w:lang w:val="en-US"/>
        </w:rPr>
        <w:t>considered.</w:t>
      </w:r>
    </w:p>
    <w:tbl>
      <w:tblPr>
        <w:tblW w:w="4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986"/>
        <w:gridCol w:w="830"/>
      </w:tblGrid>
      <w:tr w:rsidR="008377A1" w:rsidRPr="008377A1" w14:paraId="576C1149" w14:textId="77777777" w:rsidTr="008377A1">
        <w:trPr>
          <w:trHeight w:val="288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1D4D117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377A1">
              <w:rPr>
                <w:rFonts w:cstheme="minorHAnsi"/>
                <w:b/>
                <w:bCs/>
                <w:color w:val="000000"/>
              </w:rPr>
              <w:t>Mesh Type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2C661575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377A1">
              <w:rPr>
                <w:rFonts w:cstheme="minorHAnsi"/>
                <w:b/>
                <w:bCs/>
                <w:color w:val="000000"/>
              </w:rPr>
              <w:t>Element size (m)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51E286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377A1">
              <w:rPr>
                <w:rFonts w:cstheme="minorHAnsi"/>
                <w:b/>
                <w:bCs/>
                <w:color w:val="000000"/>
              </w:rPr>
              <w:t>MAE</w:t>
            </w:r>
          </w:p>
        </w:tc>
      </w:tr>
      <w:tr w:rsidR="008377A1" w:rsidRPr="008377A1" w14:paraId="49973474" w14:textId="77777777" w:rsidTr="008377A1">
        <w:trPr>
          <w:trHeight w:val="288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7DFF8DB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Extremely fine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165AD383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0.0300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70F5EC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1.60</w:t>
            </w:r>
          </w:p>
        </w:tc>
      </w:tr>
      <w:tr w:rsidR="008377A1" w:rsidRPr="008377A1" w14:paraId="43DE5E6A" w14:textId="77777777" w:rsidTr="008377A1">
        <w:trPr>
          <w:trHeight w:val="288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C41830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Finer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25E0BF4F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0.0825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17F352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2.24</w:t>
            </w:r>
          </w:p>
        </w:tc>
      </w:tr>
      <w:tr w:rsidR="008377A1" w:rsidRPr="008377A1" w14:paraId="0A0701FF" w14:textId="77777777" w:rsidTr="008377A1">
        <w:trPr>
          <w:trHeight w:val="288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4D8E93E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Normal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5078B61B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0.1500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EF07B2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4.32</w:t>
            </w:r>
          </w:p>
        </w:tc>
      </w:tr>
      <w:tr w:rsidR="008377A1" w:rsidRPr="008377A1" w14:paraId="54B65AA2" w14:textId="77777777" w:rsidTr="008377A1">
        <w:trPr>
          <w:trHeight w:val="288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E44E4E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Coarser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14:paraId="569CE8CA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0.2850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9B8125" w14:textId="77777777" w:rsidR="008377A1" w:rsidRPr="008377A1" w:rsidRDefault="008377A1" w:rsidP="008377A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8377A1">
              <w:rPr>
                <w:rFonts w:cstheme="minorHAnsi"/>
                <w:color w:val="000000"/>
              </w:rPr>
              <w:t>235.28</w:t>
            </w:r>
          </w:p>
        </w:tc>
      </w:tr>
    </w:tbl>
    <w:p w14:paraId="0E9BD9A1" w14:textId="77777777" w:rsidR="00434296" w:rsidRDefault="00434296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0C3F761" w14:textId="77777777" w:rsidR="00434296" w:rsidRDefault="00434296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7429C09" w14:textId="77777777" w:rsidR="00434296" w:rsidRDefault="00434296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409103C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8B00F23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8669F64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D9195DA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A56B0ED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33B3EE59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575C7B89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0F4C7461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01D9448D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1163653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8E765B4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53299A0F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4F3AF93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0EA9D77A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0A08C50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D490F3E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3D324269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4DA6B24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5B654C7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FEDC091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B545FD6" w14:textId="77777777" w:rsidR="008069E3" w:rsidRDefault="008069E3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BFCEA2F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BD704DB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665AE89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3970CE3C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127F499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9376AC4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F7063C0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F362DBC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09E66B3F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5246469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80A83D9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2320E09A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4528DA1E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1D6BFEC7" w14:textId="77777777" w:rsidR="00E43EEA" w:rsidRDefault="00E43EEA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7A437C36" w14:textId="2BB53FE7" w:rsidR="003208E5" w:rsidRPr="004273B0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  <w:r w:rsidRPr="004273B0">
        <w:rPr>
          <w:b/>
          <w:sz w:val="22"/>
          <w:szCs w:val="22"/>
          <w:shd w:val="clear" w:color="auto" w:fill="FFFFFF"/>
        </w:rPr>
        <w:lastRenderedPageBreak/>
        <w:t xml:space="preserve">APPENDIX </w:t>
      </w:r>
      <w:r w:rsidR="00434296">
        <w:rPr>
          <w:b/>
          <w:sz w:val="22"/>
          <w:szCs w:val="22"/>
          <w:shd w:val="clear" w:color="auto" w:fill="FFFFFF"/>
        </w:rPr>
        <w:t>D</w:t>
      </w:r>
    </w:p>
    <w:p w14:paraId="0A011DE7" w14:textId="77777777" w:rsidR="003208E5" w:rsidRPr="004273B0" w:rsidRDefault="003208E5" w:rsidP="003208E5">
      <w:pPr>
        <w:pStyle w:val="References"/>
        <w:numPr>
          <w:ilvl w:val="0"/>
          <w:numId w:val="0"/>
        </w:numPr>
        <w:jc w:val="center"/>
        <w:rPr>
          <w:b/>
          <w:sz w:val="22"/>
          <w:szCs w:val="22"/>
          <w:shd w:val="clear" w:color="auto" w:fill="FFFFFF"/>
        </w:rPr>
      </w:pPr>
    </w:p>
    <w:p w14:paraId="67E4EB2D" w14:textId="77777777" w:rsidR="003208E5" w:rsidRPr="004273B0" w:rsidRDefault="003208E5" w:rsidP="003208E5">
      <w:pPr>
        <w:adjustRightInd w:val="0"/>
        <w:jc w:val="center"/>
        <w:rPr>
          <w:b/>
          <w:lang w:eastAsia="es-EC"/>
        </w:rPr>
      </w:pPr>
      <w:r>
        <w:rPr>
          <w:b/>
        </w:rPr>
        <w:t>CONCENTRATION, TEMPERATURE AND REACTION RATE PROFILES IN 3D</w:t>
      </w:r>
    </w:p>
    <w:p w14:paraId="541F0965" w14:textId="77777777" w:rsidR="003208E5" w:rsidRDefault="003208E5" w:rsidP="003208E5">
      <w:pPr>
        <w:pStyle w:val="Ttulo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7F35F20B" wp14:editId="5393966B">
            <wp:extent cx="2743200" cy="2743200"/>
            <wp:effectExtent l="0" t="0" r="0" b="0"/>
            <wp:docPr id="35" name="Picture 3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3EAF" w14:textId="6978EE19" w:rsidR="003208E5" w:rsidRPr="003D4EC4" w:rsidRDefault="003208E5" w:rsidP="003208E5">
      <w:pPr>
        <w:jc w:val="center"/>
      </w:pPr>
      <w:r w:rsidRPr="003D4EC4">
        <w:t>Fig</w:t>
      </w:r>
      <w:r>
        <w:t>ure</w:t>
      </w:r>
      <w:r w:rsidRPr="003D4EC4">
        <w:t xml:space="preserve"> </w:t>
      </w:r>
      <w:r w:rsidR="00BA29EF">
        <w:t>D</w:t>
      </w:r>
      <w:r>
        <w:t>1.</w:t>
      </w:r>
      <w:r w:rsidRPr="003D4EC4">
        <w:t xml:space="preserve"> CO </w:t>
      </w:r>
      <w:r>
        <w:t>concentration (mol/m</w:t>
      </w:r>
      <w:r w:rsidRPr="00084200">
        <w:rPr>
          <w:vertAlign w:val="superscript"/>
        </w:rPr>
        <w:t>3</w:t>
      </w:r>
      <w:r>
        <w:t>)</w:t>
      </w:r>
    </w:p>
    <w:p w14:paraId="484994FE" w14:textId="77777777" w:rsidR="003208E5" w:rsidRPr="00084200" w:rsidRDefault="003208E5" w:rsidP="003208E5"/>
    <w:p w14:paraId="49E5B0CF" w14:textId="77777777" w:rsidR="003208E5" w:rsidRDefault="003208E5" w:rsidP="003208E5">
      <w:pPr>
        <w:jc w:val="center"/>
      </w:pPr>
      <w:r>
        <w:rPr>
          <w:noProof/>
        </w:rPr>
        <w:drawing>
          <wp:inline distT="0" distB="0" distL="0" distR="0" wp14:anchorId="5FFE5B9D" wp14:editId="3C0D8095">
            <wp:extent cx="2743200" cy="2743200"/>
            <wp:effectExtent l="0" t="0" r="0" b="0"/>
            <wp:docPr id="36" name="Picture 36" descr="A picture containing writing implement, stationary,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writing implement, stationary, p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CDB8E" w14:textId="14BA6265" w:rsidR="003208E5" w:rsidRPr="003D4EC4" w:rsidRDefault="003208E5" w:rsidP="003208E5">
      <w:pPr>
        <w:jc w:val="center"/>
      </w:pPr>
      <w:r w:rsidRPr="003D4EC4">
        <w:t>Fig</w:t>
      </w:r>
      <w:r>
        <w:t>ure</w:t>
      </w:r>
      <w:r w:rsidRPr="003D4EC4">
        <w:t xml:space="preserve"> </w:t>
      </w:r>
      <w:r w:rsidR="00BA29EF">
        <w:t>D</w:t>
      </w:r>
      <w:r>
        <w:t>2.</w:t>
      </w:r>
      <w:r w:rsidRPr="003D4EC4">
        <w:t xml:space="preserve"> C</w:t>
      </w:r>
      <w:r>
        <w:t>H</w:t>
      </w:r>
      <w:r w:rsidRPr="00084200">
        <w:rPr>
          <w:vertAlign w:val="subscript"/>
        </w:rPr>
        <w:t>4</w:t>
      </w:r>
      <w:r w:rsidRPr="003D4EC4">
        <w:t xml:space="preserve"> </w:t>
      </w:r>
      <w:r>
        <w:t>concentration (mol/m</w:t>
      </w:r>
      <w:r w:rsidRPr="00084200">
        <w:rPr>
          <w:vertAlign w:val="superscript"/>
        </w:rPr>
        <w:t>3</w:t>
      </w:r>
      <w:r>
        <w:t>)</w:t>
      </w:r>
    </w:p>
    <w:p w14:paraId="673F8EB5" w14:textId="77777777" w:rsidR="003208E5" w:rsidRDefault="003208E5" w:rsidP="003208E5">
      <w:pPr>
        <w:jc w:val="center"/>
      </w:pPr>
    </w:p>
    <w:p w14:paraId="0C529178" w14:textId="77777777" w:rsidR="003208E5" w:rsidRDefault="003208E5" w:rsidP="003208E5">
      <w:pPr>
        <w:jc w:val="center"/>
      </w:pPr>
      <w:r>
        <w:rPr>
          <w:noProof/>
        </w:rPr>
        <w:lastRenderedPageBreak/>
        <w:drawing>
          <wp:inline distT="0" distB="0" distL="0" distR="0" wp14:anchorId="6D0AB934" wp14:editId="4F70015E">
            <wp:extent cx="2743200" cy="2743200"/>
            <wp:effectExtent l="0" t="0" r="0" b="0"/>
            <wp:docPr id="37" name="Picture 3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368A8" w14:textId="13A7FEAD" w:rsidR="003208E5" w:rsidRPr="003D4EC4" w:rsidRDefault="003208E5" w:rsidP="003208E5">
      <w:pPr>
        <w:jc w:val="center"/>
      </w:pPr>
      <w:r w:rsidRPr="003D4EC4">
        <w:t>Fig</w:t>
      </w:r>
      <w:r>
        <w:t>ure</w:t>
      </w:r>
      <w:r w:rsidRPr="003D4EC4">
        <w:t xml:space="preserve"> </w:t>
      </w:r>
      <w:r w:rsidR="00BA29EF">
        <w:t>D</w:t>
      </w:r>
      <w:r>
        <w:t>3.</w:t>
      </w:r>
      <w:r w:rsidRPr="003D4EC4">
        <w:t xml:space="preserve"> </w:t>
      </w:r>
      <w:r>
        <w:t>Temperature (K)</w:t>
      </w:r>
    </w:p>
    <w:p w14:paraId="55F2DA7C" w14:textId="77777777" w:rsidR="003208E5" w:rsidRDefault="003208E5" w:rsidP="003208E5">
      <w:pPr>
        <w:jc w:val="center"/>
      </w:pPr>
    </w:p>
    <w:p w14:paraId="60B49EA3" w14:textId="77777777" w:rsidR="003208E5" w:rsidRDefault="003208E5" w:rsidP="003208E5">
      <w:pPr>
        <w:jc w:val="center"/>
      </w:pPr>
      <w:r>
        <w:rPr>
          <w:noProof/>
        </w:rPr>
        <w:drawing>
          <wp:inline distT="0" distB="0" distL="0" distR="0" wp14:anchorId="16F14832" wp14:editId="416B5FDC">
            <wp:extent cx="2743200" cy="2743200"/>
            <wp:effectExtent l="0" t="0" r="0" b="0"/>
            <wp:docPr id="38" name="Picture 38" descr="A picture containing text, writing impl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text, writing imple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BA05" w14:textId="2DD77299" w:rsidR="003208E5" w:rsidRPr="003D4EC4" w:rsidRDefault="003208E5" w:rsidP="003208E5">
      <w:pPr>
        <w:jc w:val="center"/>
      </w:pPr>
      <w:r w:rsidRPr="003D4EC4">
        <w:t>Fig</w:t>
      </w:r>
      <w:r>
        <w:t>ure</w:t>
      </w:r>
      <w:r w:rsidRPr="003D4EC4">
        <w:t xml:space="preserve"> </w:t>
      </w:r>
      <w:r w:rsidR="00BA29EF">
        <w:t>D</w:t>
      </w:r>
      <w:r w:rsidR="008C1B6A">
        <w:t>4</w:t>
      </w:r>
      <w:r>
        <w:t>.</w:t>
      </w:r>
      <w:r w:rsidRPr="003D4EC4">
        <w:t xml:space="preserve"> CO Reaction Rate (mol/</w:t>
      </w:r>
      <w:proofErr w:type="spellStart"/>
      <w:r w:rsidRPr="003D4EC4">
        <w:t>kg</w:t>
      </w:r>
      <w:r w:rsidRPr="00084200">
        <w:rPr>
          <w:vertAlign w:val="subscript"/>
        </w:rPr>
        <w:t>cat</w:t>
      </w:r>
      <w:proofErr w:type="spellEnd"/>
      <w:r>
        <w:rPr>
          <w:vertAlign w:val="subscript"/>
        </w:rPr>
        <w:t xml:space="preserve"> </w:t>
      </w:r>
      <w:r w:rsidRPr="003D4EC4">
        <w:t>s)</w:t>
      </w:r>
    </w:p>
    <w:sectPr w:rsidR="003208E5" w:rsidRPr="003D4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4B6F"/>
    <w:multiLevelType w:val="multilevel"/>
    <w:tmpl w:val="DCBCB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A544A"/>
    <w:multiLevelType w:val="singleLevel"/>
    <w:tmpl w:val="0F4C159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1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57CD8"/>
    <w:multiLevelType w:val="multilevel"/>
    <w:tmpl w:val="DCBCB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7" w15:restartNumberingAfterBreak="0">
    <w:nsid w:val="6A587BBC"/>
    <w:multiLevelType w:val="multilevel"/>
    <w:tmpl w:val="4810E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E51428"/>
    <w:multiLevelType w:val="hybridMultilevel"/>
    <w:tmpl w:val="4CFAA6B6"/>
    <w:lvl w:ilvl="0" w:tplc="3F285D54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A3B17"/>
    <w:multiLevelType w:val="multilevel"/>
    <w:tmpl w:val="99EEDE6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pStyle w:val="Ttulo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1" w15:restartNumberingAfterBreak="0">
    <w:nsid w:val="76310661"/>
    <w:multiLevelType w:val="multilevel"/>
    <w:tmpl w:val="DCBCB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9865369">
    <w:abstractNumId w:val="15"/>
  </w:num>
  <w:num w:numId="2" w16cid:durableId="1669597635">
    <w:abstractNumId w:val="10"/>
  </w:num>
  <w:num w:numId="3" w16cid:durableId="1673021767">
    <w:abstractNumId w:val="20"/>
  </w:num>
  <w:num w:numId="4" w16cid:durableId="1940487306">
    <w:abstractNumId w:val="9"/>
  </w:num>
  <w:num w:numId="5" w16cid:durableId="220945686">
    <w:abstractNumId w:val="13"/>
  </w:num>
  <w:num w:numId="6" w16cid:durableId="1589920902">
    <w:abstractNumId w:val="16"/>
  </w:num>
  <w:num w:numId="7" w16cid:durableId="134184873">
    <w:abstractNumId w:val="14"/>
  </w:num>
  <w:num w:numId="8" w16cid:durableId="1473865951">
    <w:abstractNumId w:val="11"/>
  </w:num>
  <w:num w:numId="9" w16cid:durableId="614018235">
    <w:abstractNumId w:val="8"/>
  </w:num>
  <w:num w:numId="10" w16cid:durableId="879558716">
    <w:abstractNumId w:val="2"/>
  </w:num>
  <w:num w:numId="11" w16cid:durableId="1103377270">
    <w:abstractNumId w:val="1"/>
  </w:num>
  <w:num w:numId="12" w16cid:durableId="586963248">
    <w:abstractNumId w:val="4"/>
  </w:num>
  <w:num w:numId="13" w16cid:durableId="573272773">
    <w:abstractNumId w:val="3"/>
  </w:num>
  <w:num w:numId="14" w16cid:durableId="1811631017">
    <w:abstractNumId w:val="5"/>
  </w:num>
  <w:num w:numId="15" w16cid:durableId="37897951">
    <w:abstractNumId w:val="19"/>
  </w:num>
  <w:num w:numId="16" w16cid:durableId="143545918">
    <w:abstractNumId w:val="7"/>
  </w:num>
  <w:num w:numId="17" w16cid:durableId="1573655394">
    <w:abstractNumId w:val="18"/>
  </w:num>
  <w:num w:numId="18" w16cid:durableId="131220233">
    <w:abstractNumId w:val="17"/>
  </w:num>
  <w:num w:numId="19" w16cid:durableId="881864342">
    <w:abstractNumId w:val="21"/>
  </w:num>
  <w:num w:numId="20" w16cid:durableId="936331229">
    <w:abstractNumId w:val="0"/>
  </w:num>
  <w:num w:numId="21" w16cid:durableId="772752093">
    <w:abstractNumId w:val="12"/>
  </w:num>
  <w:num w:numId="22" w16cid:durableId="197062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trQ0MLcwNDYwNjZX0lEKTi0uzszPAykwqwUAYB/tGywAAAA="/>
  </w:docVars>
  <w:rsids>
    <w:rsidRoot w:val="003208E5"/>
    <w:rsid w:val="00296C66"/>
    <w:rsid w:val="002B43B3"/>
    <w:rsid w:val="003175C3"/>
    <w:rsid w:val="003208E5"/>
    <w:rsid w:val="00326D7F"/>
    <w:rsid w:val="00406EB4"/>
    <w:rsid w:val="0041635B"/>
    <w:rsid w:val="00434296"/>
    <w:rsid w:val="004A3594"/>
    <w:rsid w:val="004D46B1"/>
    <w:rsid w:val="005D3858"/>
    <w:rsid w:val="005E524A"/>
    <w:rsid w:val="0063775A"/>
    <w:rsid w:val="006C38DD"/>
    <w:rsid w:val="006F4A00"/>
    <w:rsid w:val="0074526C"/>
    <w:rsid w:val="00746A36"/>
    <w:rsid w:val="008069E3"/>
    <w:rsid w:val="008377A1"/>
    <w:rsid w:val="008C1B6A"/>
    <w:rsid w:val="00A177D0"/>
    <w:rsid w:val="00BA29EF"/>
    <w:rsid w:val="00BE0124"/>
    <w:rsid w:val="00C1783F"/>
    <w:rsid w:val="00D72195"/>
    <w:rsid w:val="00D771E1"/>
    <w:rsid w:val="00DC0736"/>
    <w:rsid w:val="00E43EEA"/>
    <w:rsid w:val="00E6734A"/>
    <w:rsid w:val="00ED46C0"/>
    <w:rsid w:val="00F12777"/>
    <w:rsid w:val="00F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3AB7"/>
  <w15:chartTrackingRefBased/>
  <w15:docId w15:val="{2C7F6FC6-A6B8-4BC8-BE42-F9F72CE6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208E5"/>
    <w:pPr>
      <w:keepNext/>
      <w:numPr>
        <w:numId w:val="15"/>
      </w:numPr>
      <w:spacing w:before="1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paragraph" w:styleId="Ttulo2">
    <w:name w:val="heading 2"/>
    <w:basedOn w:val="Normal"/>
    <w:next w:val="Normal"/>
    <w:link w:val="Ttulo2Car"/>
    <w:qFormat/>
    <w:rsid w:val="003208E5"/>
    <w:pPr>
      <w:keepNext/>
      <w:numPr>
        <w:ilvl w:val="1"/>
        <w:numId w:val="15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3208E5"/>
    <w:pPr>
      <w:keepNext/>
      <w:numPr>
        <w:ilvl w:val="2"/>
        <w:numId w:val="15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3208E5"/>
    <w:pPr>
      <w:keepNext/>
      <w:numPr>
        <w:ilvl w:val="3"/>
        <w:numId w:val="15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208E5"/>
    <w:pPr>
      <w:numPr>
        <w:ilvl w:val="4"/>
        <w:numId w:val="15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208E5"/>
    <w:pPr>
      <w:keepNext/>
      <w:numPr>
        <w:ilvl w:val="5"/>
        <w:numId w:val="15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Cs w:val="20"/>
      <w:u w:val="single"/>
    </w:rPr>
  </w:style>
  <w:style w:type="paragraph" w:styleId="Ttulo7">
    <w:name w:val="heading 7"/>
    <w:basedOn w:val="Normal"/>
    <w:next w:val="Normal"/>
    <w:link w:val="Ttulo7Car"/>
    <w:qFormat/>
    <w:rsid w:val="003208E5"/>
    <w:pPr>
      <w:numPr>
        <w:ilvl w:val="6"/>
        <w:numId w:val="15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208E5"/>
    <w:pPr>
      <w:keepNext/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Cs w:val="20"/>
      <w:lang w:val="pl-PL" w:eastAsia="pl-PL"/>
    </w:rPr>
  </w:style>
  <w:style w:type="paragraph" w:styleId="Ttulo9">
    <w:name w:val="heading 9"/>
    <w:basedOn w:val="Normal"/>
    <w:next w:val="Normal"/>
    <w:link w:val="Ttulo9Car"/>
    <w:qFormat/>
    <w:rsid w:val="003208E5"/>
    <w:pPr>
      <w:keepNext/>
      <w:numPr>
        <w:ilvl w:val="8"/>
        <w:numId w:val="15"/>
      </w:numPr>
      <w:spacing w:after="0" w:line="240" w:lineRule="auto"/>
      <w:ind w:right="-4041"/>
      <w:jc w:val="both"/>
      <w:outlineLvl w:val="8"/>
    </w:pPr>
    <w:rPr>
      <w:rFonts w:ascii="Times New Roman" w:eastAsia="Times New Roman" w:hAnsi="Times New Roman" w:cs="Times New Roman"/>
      <w:b/>
      <w:bCs/>
      <w:szCs w:val="20"/>
      <w:lang w:val="en-AU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3208E5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3208E5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3208E5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3208E5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tulo1Car">
    <w:name w:val="Título 1 Car"/>
    <w:basedOn w:val="Fuentedeprrafopredeter"/>
    <w:link w:val="Ttulo1"/>
    <w:rsid w:val="003208E5"/>
    <w:rPr>
      <w:rFonts w:ascii="Times New Roman" w:eastAsia="Times New Roman" w:hAnsi="Times New Roman" w:cs="Times New Roman"/>
      <w:b/>
      <w:bCs/>
      <w:szCs w:val="20"/>
    </w:rPr>
  </w:style>
  <w:style w:type="character" w:customStyle="1" w:styleId="Ttulo2Car">
    <w:name w:val="Título 2 Car"/>
    <w:basedOn w:val="Fuentedeprrafopredeter"/>
    <w:link w:val="Ttulo2"/>
    <w:rsid w:val="003208E5"/>
    <w:rPr>
      <w:rFonts w:ascii="Times New Roman" w:eastAsia="Times New Roman" w:hAnsi="Times New Roman" w:cs="Arial"/>
      <w:b/>
      <w:bCs/>
      <w:iCs/>
      <w:szCs w:val="28"/>
    </w:rPr>
  </w:style>
  <w:style w:type="character" w:customStyle="1" w:styleId="Ttulo3Car">
    <w:name w:val="Título 3 Car"/>
    <w:basedOn w:val="Fuentedeprrafopredeter"/>
    <w:link w:val="Ttulo3"/>
    <w:rsid w:val="003208E5"/>
    <w:rPr>
      <w:rFonts w:ascii="Times New Roman" w:eastAsia="Times New Roman" w:hAnsi="Times New Roman" w:cs="Arial"/>
      <w:b/>
      <w:bCs/>
      <w:szCs w:val="26"/>
    </w:rPr>
  </w:style>
  <w:style w:type="character" w:customStyle="1" w:styleId="Ttulo4Car">
    <w:name w:val="Título 4 Car"/>
    <w:basedOn w:val="Fuentedeprrafopredeter"/>
    <w:link w:val="Ttulo4"/>
    <w:rsid w:val="003208E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3208E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3208E5"/>
    <w:rPr>
      <w:rFonts w:ascii="Times New Roman" w:eastAsia="Times New Roman" w:hAnsi="Times New Roman" w:cs="Times New Roman"/>
      <w:b/>
      <w:bCs/>
      <w:i/>
      <w:iCs/>
      <w:szCs w:val="20"/>
      <w:u w:val="single"/>
    </w:rPr>
  </w:style>
  <w:style w:type="character" w:customStyle="1" w:styleId="Ttulo7Car">
    <w:name w:val="Título 7 Car"/>
    <w:basedOn w:val="Fuentedeprrafopredeter"/>
    <w:link w:val="Ttulo7"/>
    <w:rsid w:val="003208E5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3208E5"/>
    <w:rPr>
      <w:rFonts w:ascii="Times New Roman" w:eastAsia="Times New Roman" w:hAnsi="Times New Roman" w:cs="Times New Roman"/>
      <w:b/>
      <w:bCs/>
      <w:szCs w:val="20"/>
      <w:lang w:val="pl-PL" w:eastAsia="pl-PL"/>
    </w:rPr>
  </w:style>
  <w:style w:type="character" w:customStyle="1" w:styleId="Ttulo9Car">
    <w:name w:val="Título 9 Car"/>
    <w:basedOn w:val="Fuentedeprrafopredeter"/>
    <w:link w:val="Ttulo9"/>
    <w:rsid w:val="003208E5"/>
    <w:rPr>
      <w:rFonts w:ascii="Times New Roman" w:eastAsia="Times New Roman" w:hAnsi="Times New Roman" w:cs="Times New Roman"/>
      <w:b/>
      <w:bCs/>
      <w:szCs w:val="20"/>
      <w:lang w:val="en-AU" w:eastAsia="pl-PL"/>
    </w:rPr>
  </w:style>
  <w:style w:type="table" w:styleId="Tablaconcuadrcula">
    <w:name w:val="Table Grid"/>
    <w:basedOn w:val="Tablanormal"/>
    <w:rsid w:val="0032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3208E5"/>
    <w:rPr>
      <w:color w:val="0000FF"/>
      <w:u w:val="single"/>
    </w:rPr>
  </w:style>
  <w:style w:type="paragraph" w:styleId="Encabezado">
    <w:name w:val="header"/>
    <w:basedOn w:val="Normal"/>
    <w:link w:val="EncabezadoCar"/>
    <w:rsid w:val="003208E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EncabezadoCar">
    <w:name w:val="Encabezado Car"/>
    <w:basedOn w:val="Fuentedeprrafopredeter"/>
    <w:link w:val="Encabezado"/>
    <w:rsid w:val="003208E5"/>
    <w:rPr>
      <w:rFonts w:ascii="Times New Roman" w:eastAsia="Times New Roman" w:hAnsi="Times New Roman" w:cs="Times New Roman"/>
      <w:szCs w:val="20"/>
    </w:rPr>
  </w:style>
  <w:style w:type="paragraph" w:styleId="Piedepgina">
    <w:name w:val="footer"/>
    <w:basedOn w:val="Normal"/>
    <w:link w:val="PiedepginaCar"/>
    <w:uiPriority w:val="99"/>
    <w:rsid w:val="003208E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08E5"/>
    <w:rPr>
      <w:rFonts w:ascii="Times New Roman" w:eastAsia="Times New Roman" w:hAnsi="Times New Roman" w:cs="Times New Roman"/>
      <w:szCs w:val="20"/>
    </w:rPr>
  </w:style>
  <w:style w:type="character" w:styleId="Nmerodepgina">
    <w:name w:val="page number"/>
    <w:basedOn w:val="Fuentedeprrafopredeter"/>
    <w:rsid w:val="003208E5"/>
  </w:style>
  <w:style w:type="paragraph" w:styleId="Textodeglobo">
    <w:name w:val="Balloon Text"/>
    <w:basedOn w:val="Normal"/>
    <w:link w:val="TextodegloboCar"/>
    <w:semiHidden/>
    <w:rsid w:val="003208E5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208E5"/>
    <w:rPr>
      <w:rFonts w:ascii="Tahoma" w:eastAsia="Times New Roman" w:hAnsi="Tahoma" w:cs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208E5"/>
    <w:pPr>
      <w:spacing w:after="0" w:line="360" w:lineRule="auto"/>
      <w:ind w:left="456" w:firstLine="984"/>
      <w:jc w:val="both"/>
    </w:pPr>
    <w:rPr>
      <w:rFonts w:ascii="Times New Roman" w:eastAsia="Times New Roman" w:hAnsi="Times New Roman" w:cs="Times New Roman"/>
      <w:szCs w:val="20"/>
      <w:lang w:val="id-ID"/>
    </w:rPr>
  </w:style>
  <w:style w:type="character" w:customStyle="1" w:styleId="SangradetextonormalCar">
    <w:name w:val="Sangría de texto normal Car"/>
    <w:basedOn w:val="Fuentedeprrafopredeter"/>
    <w:link w:val="Sangradetextonormal"/>
    <w:rsid w:val="003208E5"/>
    <w:rPr>
      <w:rFonts w:ascii="Times New Roman" w:eastAsia="Times New Roman" w:hAnsi="Times New Roman" w:cs="Times New Roman"/>
      <w:szCs w:val="20"/>
      <w:lang w:val="id-ID"/>
    </w:rPr>
  </w:style>
  <w:style w:type="paragraph" w:styleId="Sangra2detindependiente">
    <w:name w:val="Body Text Indent 2"/>
    <w:basedOn w:val="Normal"/>
    <w:link w:val="Sangra2detindependienteCar"/>
    <w:rsid w:val="003208E5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08E5"/>
    <w:rPr>
      <w:rFonts w:ascii="Times New Roman" w:eastAsia="Times New Roman" w:hAnsi="Times New Roman" w:cs="Times New Roman"/>
      <w:szCs w:val="20"/>
    </w:rPr>
  </w:style>
  <w:style w:type="paragraph" w:styleId="Textoindependiente">
    <w:name w:val="Body Text"/>
    <w:basedOn w:val="Normal"/>
    <w:link w:val="TextoindependienteCar"/>
    <w:rsid w:val="003208E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id-ID" w:eastAsia="id-ID"/>
    </w:rPr>
  </w:style>
  <w:style w:type="character" w:customStyle="1" w:styleId="TextoindependienteCar">
    <w:name w:val="Texto independiente Car"/>
    <w:basedOn w:val="Fuentedeprrafopredeter"/>
    <w:link w:val="Textoindependiente"/>
    <w:rsid w:val="003208E5"/>
    <w:rPr>
      <w:rFonts w:ascii="Times New Roman" w:eastAsia="Times New Roman" w:hAnsi="Times New Roman" w:cs="Times New Roman"/>
      <w:szCs w:val="20"/>
      <w:lang w:val="id-ID" w:eastAsia="id-ID"/>
    </w:rPr>
  </w:style>
  <w:style w:type="paragraph" w:styleId="Descripcin">
    <w:name w:val="caption"/>
    <w:basedOn w:val="Normal"/>
    <w:next w:val="Normal"/>
    <w:qFormat/>
    <w:rsid w:val="003208E5"/>
    <w:pPr>
      <w:spacing w:after="0" w:line="480" w:lineRule="auto"/>
      <w:jc w:val="center"/>
    </w:pPr>
    <w:rPr>
      <w:rFonts w:ascii="Times New Roman" w:eastAsia="Times New Roman" w:hAnsi="Times New Roman" w:cs="Times New Roman"/>
      <w:i/>
      <w:iCs/>
      <w:szCs w:val="20"/>
    </w:rPr>
  </w:style>
  <w:style w:type="character" w:styleId="Refdenotaalpie">
    <w:name w:val="footnote reference"/>
    <w:basedOn w:val="Fuentedeprrafopredeter"/>
    <w:semiHidden/>
    <w:rsid w:val="003208E5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208E5"/>
    <w:pPr>
      <w:spacing w:after="0" w:line="240" w:lineRule="auto"/>
      <w:jc w:val="both"/>
    </w:pPr>
    <w:rPr>
      <w:rFonts w:ascii="Times New Roman" w:eastAsia="Times New Roman" w:hAnsi="Times New Roman" w:cs="Traditional Arabic"/>
      <w:szCs w:val="20"/>
      <w:lang w:eastAsia="ko-KR"/>
    </w:rPr>
  </w:style>
  <w:style w:type="character" w:customStyle="1" w:styleId="TextonotapieCar">
    <w:name w:val="Texto nota pie Car"/>
    <w:basedOn w:val="Fuentedeprrafopredeter"/>
    <w:link w:val="Textonotapie"/>
    <w:semiHidden/>
    <w:rsid w:val="003208E5"/>
    <w:rPr>
      <w:rFonts w:ascii="Times New Roman" w:eastAsia="Times New Roman" w:hAnsi="Times New Roman" w:cs="Traditional Arabic"/>
      <w:szCs w:val="20"/>
      <w:lang w:eastAsia="ko-KR"/>
    </w:rPr>
  </w:style>
  <w:style w:type="paragraph" w:customStyle="1" w:styleId="Judulbab">
    <w:name w:val="Judul bab"/>
    <w:basedOn w:val="Normal"/>
    <w:rsid w:val="003208E5"/>
    <w:pPr>
      <w:spacing w:after="0" w:line="475" w:lineRule="atLeast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IsiBabforKomputek">
    <w:name w:val="Isi Bab for Komputek"/>
    <w:basedOn w:val="Normal"/>
    <w:rsid w:val="003208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ole">
    <w:name w:val="tole"/>
    <w:basedOn w:val="Normal"/>
    <w:rsid w:val="003208E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3208E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3208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nga">
    <w:name w:val="bunga"/>
    <w:basedOn w:val="Normal"/>
    <w:rsid w:val="003208E5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bunga2">
    <w:name w:val="bunga2"/>
    <w:basedOn w:val="Normal"/>
    <w:rsid w:val="003208E5"/>
    <w:pPr>
      <w:spacing w:after="0" w:line="240" w:lineRule="auto"/>
      <w:jc w:val="both"/>
      <w:outlineLvl w:val="0"/>
    </w:pPr>
    <w:rPr>
      <w:rFonts w:ascii="Arial" w:eastAsia="Times New Roman" w:hAnsi="Arial" w:cs="Arial"/>
      <w:b/>
      <w:bCs/>
      <w:szCs w:val="24"/>
    </w:rPr>
  </w:style>
  <w:style w:type="paragraph" w:customStyle="1" w:styleId="DiQi">
    <w:name w:val="DiQi"/>
    <w:basedOn w:val="Normal"/>
    <w:rsid w:val="003208E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3">
    <w:name w:val="tole3"/>
    <w:basedOn w:val="DiQi"/>
    <w:rsid w:val="003208E5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3208E5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3208E5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3208E5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a">
    <w:name w:val="List"/>
    <w:basedOn w:val="Normal"/>
    <w:rsid w:val="003208E5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208E5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08E5"/>
    <w:rPr>
      <w:rFonts w:ascii="Times New Roman" w:eastAsia="Times New Roman" w:hAnsi="Times New Roman" w:cs="Times New Roman"/>
      <w:sz w:val="16"/>
      <w:szCs w:val="16"/>
    </w:rPr>
  </w:style>
  <w:style w:type="paragraph" w:customStyle="1" w:styleId="Body0">
    <w:name w:val="Body 0"/>
    <w:basedOn w:val="Normal"/>
    <w:rsid w:val="003208E5"/>
    <w:pPr>
      <w:spacing w:after="0" w:line="360" w:lineRule="atLeast"/>
      <w:jc w:val="both"/>
    </w:pPr>
    <w:rPr>
      <w:rFonts w:ascii="Palatino" w:eastAsia="Times New Roman" w:hAnsi="Palatino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rsid w:val="003208E5"/>
    <w:pPr>
      <w:spacing w:after="120" w:line="48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3208E5"/>
    <w:rPr>
      <w:rFonts w:ascii="Times New Roman" w:eastAsia="Times New Roman" w:hAnsi="Times New Roman" w:cs="Times New Roman"/>
      <w:szCs w:val="20"/>
    </w:rPr>
  </w:style>
  <w:style w:type="paragraph" w:styleId="Ttulo">
    <w:name w:val="Title"/>
    <w:basedOn w:val="Normal"/>
    <w:link w:val="TtuloCar"/>
    <w:qFormat/>
    <w:rsid w:val="003208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tuloCar">
    <w:name w:val="Título Car"/>
    <w:basedOn w:val="Fuentedeprrafopredeter"/>
    <w:link w:val="Ttulo"/>
    <w:rsid w:val="003208E5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3208E5"/>
    <w:pPr>
      <w:spacing w:after="0" w:line="240" w:lineRule="auto"/>
      <w:jc w:val="both"/>
    </w:pPr>
    <w:rPr>
      <w:rFonts w:ascii="Times New Roman" w:eastAsia="MS Mincho" w:hAnsi="Times New Roman" w:cs="Angsana New"/>
      <w:sz w:val="18"/>
      <w:szCs w:val="18"/>
      <w:lang w:bidi="th-TH"/>
    </w:rPr>
  </w:style>
  <w:style w:type="paragraph" w:customStyle="1" w:styleId="Default">
    <w:name w:val="Default"/>
    <w:rsid w:val="00320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3208E5"/>
    <w:pPr>
      <w:snapToGrid w:val="0"/>
      <w:spacing w:after="0" w:line="240" w:lineRule="auto"/>
      <w:jc w:val="both"/>
    </w:pPr>
    <w:rPr>
      <w:rFonts w:ascii="Times New Roman" w:eastAsia="MS Mincho" w:hAnsi="Times New Roman" w:cs="Angsana New"/>
      <w:szCs w:val="20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208E5"/>
    <w:pPr>
      <w:snapToGrid w:val="0"/>
      <w:spacing w:after="0" w:line="240" w:lineRule="auto"/>
      <w:ind w:firstLine="720"/>
      <w:jc w:val="both"/>
    </w:pPr>
    <w:rPr>
      <w:rFonts w:ascii="Arial" w:eastAsia="MS Mincho" w:hAnsi="Arial" w:cs="Arial"/>
      <w:iCs/>
      <w:szCs w:val="20"/>
      <w:lang w:val="en-GB"/>
    </w:rPr>
  </w:style>
  <w:style w:type="character" w:customStyle="1" w:styleId="Style10ptJustifiedChar">
    <w:name w:val="Style 10 pt Justified Char"/>
    <w:basedOn w:val="Fuentedeprrafopredeter"/>
    <w:link w:val="Style10ptJustified"/>
    <w:rsid w:val="003208E5"/>
    <w:rPr>
      <w:rFonts w:ascii="Arial" w:eastAsia="MS Mincho" w:hAnsi="Arial" w:cs="Arial"/>
      <w:iCs/>
      <w:szCs w:val="20"/>
      <w:lang w:val="en-GB"/>
    </w:rPr>
  </w:style>
  <w:style w:type="paragraph" w:customStyle="1" w:styleId="paperbody">
    <w:name w:val="paper body"/>
    <w:basedOn w:val="Normal"/>
    <w:rsid w:val="003208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Textosinformato">
    <w:name w:val="Plain Text"/>
    <w:basedOn w:val="Normal"/>
    <w:link w:val="TextosinformatoCar"/>
    <w:semiHidden/>
    <w:rsid w:val="003208E5"/>
    <w:pPr>
      <w:spacing w:after="0" w:line="240" w:lineRule="auto"/>
      <w:jc w:val="both"/>
    </w:pPr>
    <w:rPr>
      <w:rFonts w:ascii="Courier New" w:eastAsia="BatangChe" w:hAnsi="Courier New" w:cs="Times New Roman"/>
      <w:sz w:val="24"/>
      <w:szCs w:val="24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3208E5"/>
    <w:rPr>
      <w:rFonts w:ascii="Courier New" w:eastAsia="BatangChe" w:hAnsi="Courier New" w:cs="Times New Roman"/>
      <w:sz w:val="24"/>
      <w:szCs w:val="24"/>
    </w:rPr>
  </w:style>
  <w:style w:type="character" w:customStyle="1" w:styleId="CharChar">
    <w:name w:val="Char Char"/>
    <w:basedOn w:val="Fuentedeprrafopredeter"/>
    <w:rsid w:val="003208E5"/>
    <w:rPr>
      <w:rFonts w:ascii="Courier New" w:eastAsia="BatangChe" w:hAnsi="Courier New"/>
      <w:sz w:val="24"/>
      <w:szCs w:val="24"/>
      <w:lang w:val="en-US" w:eastAsia="en-US"/>
    </w:rPr>
  </w:style>
  <w:style w:type="paragraph" w:styleId="Subttulo">
    <w:name w:val="Subtitle"/>
    <w:basedOn w:val="Normal"/>
    <w:link w:val="SubttuloCar"/>
    <w:qFormat/>
    <w:rsid w:val="003208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customStyle="1" w:styleId="SubttuloCar">
    <w:name w:val="Subtítulo Car"/>
    <w:basedOn w:val="Fuentedeprrafopredeter"/>
    <w:link w:val="Subttulo"/>
    <w:rsid w:val="003208E5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3208E5"/>
    <w:pPr>
      <w:widowControl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Times New Roman" w:eastAsia="BatangChe" w:hAnsi="Times New Roman" w:cs="Times New Roman"/>
      <w:szCs w:val="20"/>
      <w:lang w:eastAsia="ko-KR"/>
    </w:rPr>
  </w:style>
  <w:style w:type="paragraph" w:customStyle="1" w:styleId="Reference">
    <w:name w:val="Reference"/>
    <w:basedOn w:val="Normal"/>
    <w:rsid w:val="003208E5"/>
    <w:pPr>
      <w:widowControl w:val="0"/>
      <w:autoSpaceDE w:val="0"/>
      <w:autoSpaceDN w:val="0"/>
      <w:adjustRightInd w:val="0"/>
      <w:spacing w:before="60" w:after="60" w:line="240" w:lineRule="auto"/>
      <w:ind w:left="288" w:hanging="288"/>
      <w:jc w:val="both"/>
      <w:textAlignment w:val="baseline"/>
    </w:pPr>
    <w:rPr>
      <w:rFonts w:ascii="Times New Roman" w:eastAsia="BatangChe" w:hAnsi="Times New Roman" w:cs="Times New Roman"/>
      <w:szCs w:val="20"/>
      <w:lang w:eastAsia="ko-KR"/>
    </w:rPr>
  </w:style>
  <w:style w:type="paragraph" w:customStyle="1" w:styleId="Demenko">
    <w:name w:val="Demenko"/>
    <w:basedOn w:val="Normal"/>
    <w:rsid w:val="003208E5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rFonts w:ascii="Times New Roman" w:eastAsia="Times New Roman" w:hAnsi="Times New Roman" w:cs="Times New Roman"/>
      <w:lang w:val="en-GB" w:eastAsia="pl-PL"/>
    </w:rPr>
  </w:style>
  <w:style w:type="paragraph" w:customStyle="1" w:styleId="Text">
    <w:name w:val="Text"/>
    <w:basedOn w:val="Normal"/>
    <w:rsid w:val="003208E5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Batang" w:hAnsi="Times New Roman" w:cs="Times New Roman"/>
      <w:szCs w:val="20"/>
      <w:lang w:eastAsia="ko-KR"/>
    </w:rPr>
  </w:style>
  <w:style w:type="paragraph" w:customStyle="1" w:styleId="Equation">
    <w:name w:val="Equation"/>
    <w:basedOn w:val="Normal"/>
    <w:next w:val="Normal"/>
    <w:rsid w:val="003208E5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eastAsia="Batang" w:hAnsi="Times New Roman" w:cs="Times New Roman"/>
      <w:szCs w:val="20"/>
      <w:lang w:eastAsia="ko-KR"/>
    </w:rPr>
  </w:style>
  <w:style w:type="paragraph" w:customStyle="1" w:styleId="TableTitle">
    <w:name w:val="Table Title"/>
    <w:basedOn w:val="Normal"/>
    <w:rsid w:val="003208E5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16"/>
      <w:szCs w:val="16"/>
    </w:rPr>
  </w:style>
  <w:style w:type="paragraph" w:customStyle="1" w:styleId="Sub-titles">
    <w:name w:val="Sub-titles"/>
    <w:basedOn w:val="Normal"/>
    <w:rsid w:val="003208E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3208E5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s">
    <w:name w:val="tables"/>
    <w:basedOn w:val="Normal"/>
    <w:rsid w:val="003208E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Textoennegrita">
    <w:name w:val="Strong"/>
    <w:basedOn w:val="Fuentedeprrafopredeter"/>
    <w:qFormat/>
    <w:rsid w:val="003208E5"/>
    <w:rPr>
      <w:rFonts w:cs="Times New Roman"/>
      <w:b/>
      <w:bCs/>
    </w:rPr>
  </w:style>
  <w:style w:type="paragraph" w:styleId="NormalWeb">
    <w:name w:val="Normal (Web)"/>
    <w:aliases w:val="Char"/>
    <w:basedOn w:val="Normal"/>
    <w:uiPriority w:val="99"/>
    <w:rsid w:val="003208E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3208E5"/>
    <w:rPr>
      <w:i/>
      <w:iCs/>
    </w:rPr>
  </w:style>
  <w:style w:type="paragraph" w:customStyle="1" w:styleId="Abstract">
    <w:name w:val="Abstract"/>
    <w:rsid w:val="003208E5"/>
    <w:pPr>
      <w:spacing w:after="200" w:line="240" w:lineRule="auto"/>
      <w:jc w:val="both"/>
    </w:pPr>
    <w:rPr>
      <w:rFonts w:ascii="Times New Roman" w:eastAsia="SimSun" w:hAnsi="Times New Roman" w:cs="Times New Roman"/>
      <w:b/>
      <w:sz w:val="18"/>
      <w:szCs w:val="20"/>
    </w:rPr>
  </w:style>
  <w:style w:type="paragraph" w:customStyle="1" w:styleId="equation0">
    <w:name w:val="equation"/>
    <w:basedOn w:val="Normal"/>
    <w:rsid w:val="003208E5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Times New Roman" w:eastAsia="SimSun" w:hAnsi="Times New Roman" w:cs="Times New Roman"/>
      <w:szCs w:val="20"/>
    </w:rPr>
  </w:style>
  <w:style w:type="paragraph" w:customStyle="1" w:styleId="figurecaption">
    <w:name w:val="figure caption"/>
    <w:rsid w:val="003208E5"/>
    <w:pPr>
      <w:spacing w:before="80" w:after="200" w:line="240" w:lineRule="auto"/>
      <w:jc w:val="center"/>
    </w:pPr>
    <w:rPr>
      <w:rFonts w:ascii="Times New Roman" w:eastAsia="SimSun" w:hAnsi="Times New Roman" w:cs="Times New Roman"/>
      <w:sz w:val="16"/>
      <w:szCs w:val="20"/>
    </w:rPr>
  </w:style>
  <w:style w:type="paragraph" w:customStyle="1" w:styleId="papertitle">
    <w:name w:val="paper title"/>
    <w:rsid w:val="003208E5"/>
    <w:pPr>
      <w:spacing w:after="120" w:line="240" w:lineRule="auto"/>
      <w:jc w:val="center"/>
    </w:pPr>
    <w:rPr>
      <w:rFonts w:ascii="Times New Roman" w:eastAsia="SimSun" w:hAnsi="Times New Roman" w:cs="Times New Roman"/>
      <w:sz w:val="48"/>
      <w:szCs w:val="20"/>
    </w:rPr>
  </w:style>
  <w:style w:type="paragraph" w:customStyle="1" w:styleId="references0">
    <w:name w:val="references"/>
    <w:rsid w:val="003208E5"/>
    <w:pPr>
      <w:numPr>
        <w:numId w:val="2"/>
      </w:numPr>
      <w:spacing w:after="40" w:line="180" w:lineRule="exact"/>
      <w:jc w:val="both"/>
    </w:pPr>
    <w:rPr>
      <w:rFonts w:ascii="Times New Roman" w:eastAsia="SimSun" w:hAnsi="Times New Roman" w:cs="Times New Roman"/>
      <w:sz w:val="16"/>
      <w:szCs w:val="20"/>
    </w:rPr>
  </w:style>
  <w:style w:type="paragraph" w:customStyle="1" w:styleId="tablecolsubhead">
    <w:name w:val="table col subhead"/>
    <w:basedOn w:val="Normal"/>
    <w:rsid w:val="003208E5"/>
    <w:pPr>
      <w:spacing w:after="0" w:line="240" w:lineRule="auto"/>
      <w:jc w:val="center"/>
    </w:pPr>
    <w:rPr>
      <w:rFonts w:ascii="Times New Roman" w:eastAsia="SimSun" w:hAnsi="Times New Roman" w:cs="Times New Roman"/>
      <w:b/>
      <w:i/>
      <w:sz w:val="15"/>
      <w:szCs w:val="20"/>
    </w:rPr>
  </w:style>
  <w:style w:type="paragraph" w:customStyle="1" w:styleId="tablecopy">
    <w:name w:val="table copy"/>
    <w:rsid w:val="003208E5"/>
    <w:pPr>
      <w:spacing w:after="0" w:line="240" w:lineRule="auto"/>
      <w:jc w:val="both"/>
    </w:pPr>
    <w:rPr>
      <w:rFonts w:ascii="Times New Roman" w:eastAsia="SimSun" w:hAnsi="Times New Roman" w:cs="Times New Roman"/>
      <w:sz w:val="16"/>
      <w:szCs w:val="20"/>
    </w:rPr>
  </w:style>
  <w:style w:type="paragraph" w:customStyle="1" w:styleId="tablehead">
    <w:name w:val="table head"/>
    <w:rsid w:val="003208E5"/>
    <w:pPr>
      <w:numPr>
        <w:numId w:val="3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sz w:val="16"/>
      <w:szCs w:val="20"/>
    </w:rPr>
  </w:style>
  <w:style w:type="character" w:customStyle="1" w:styleId="shorttext">
    <w:name w:val="short_text"/>
    <w:basedOn w:val="Fuentedeprrafopredeter"/>
    <w:rsid w:val="003208E5"/>
  </w:style>
  <w:style w:type="character" w:customStyle="1" w:styleId="longtext">
    <w:name w:val="long_text"/>
    <w:basedOn w:val="Fuentedeprrafopredeter"/>
    <w:rsid w:val="003208E5"/>
  </w:style>
  <w:style w:type="character" w:customStyle="1" w:styleId="apple-style-span">
    <w:name w:val="apple-style-span"/>
    <w:basedOn w:val="Fuentedeprrafopredeter"/>
    <w:rsid w:val="003208E5"/>
  </w:style>
  <w:style w:type="character" w:customStyle="1" w:styleId="apple-converted-space">
    <w:name w:val="apple-converted-space"/>
    <w:basedOn w:val="Fuentedeprrafopredeter"/>
    <w:rsid w:val="003208E5"/>
  </w:style>
  <w:style w:type="paragraph" w:styleId="HTMLconformatoprevio">
    <w:name w:val="HTML Preformatted"/>
    <w:basedOn w:val="Normal"/>
    <w:link w:val="HTMLconformatoprevioCar"/>
    <w:rsid w:val="00320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3208E5"/>
    <w:rPr>
      <w:rFonts w:ascii="Courier New" w:eastAsia="Times New Roman" w:hAnsi="Courier New" w:cs="Courier New"/>
      <w:szCs w:val="20"/>
    </w:rPr>
  </w:style>
  <w:style w:type="paragraph" w:styleId="Prrafodelista">
    <w:name w:val="List Paragraph"/>
    <w:basedOn w:val="Normal"/>
    <w:qFormat/>
    <w:rsid w:val="003208E5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en-GB" w:eastAsia="en-GB"/>
    </w:rPr>
  </w:style>
  <w:style w:type="paragraph" w:styleId="Sinespaciado">
    <w:name w:val="No Spacing"/>
    <w:uiPriority w:val="1"/>
    <w:qFormat/>
    <w:rsid w:val="003208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Fuentedeprrafopredeter"/>
    <w:rsid w:val="003208E5"/>
  </w:style>
  <w:style w:type="character" w:customStyle="1" w:styleId="st">
    <w:name w:val="st"/>
    <w:basedOn w:val="Fuentedeprrafopredeter"/>
    <w:rsid w:val="003208E5"/>
  </w:style>
  <w:style w:type="character" w:customStyle="1" w:styleId="italic">
    <w:name w:val="italic"/>
    <w:basedOn w:val="Fuentedeprrafopredeter"/>
    <w:rsid w:val="003208E5"/>
  </w:style>
  <w:style w:type="paragraph" w:customStyle="1" w:styleId="Displayedequation">
    <w:name w:val="Displayed equation"/>
    <w:basedOn w:val="Normal"/>
    <w:next w:val="Normal"/>
    <w:qFormat/>
    <w:rsid w:val="003208E5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Textodelmarcadordeposicin">
    <w:name w:val="Placeholder Text"/>
    <w:basedOn w:val="Fuentedeprrafopredeter"/>
    <w:uiPriority w:val="99"/>
    <w:semiHidden/>
    <w:rsid w:val="003208E5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3208E5"/>
    <w:pPr>
      <w:spacing w:after="200" w:line="276" w:lineRule="auto"/>
    </w:pPr>
  </w:style>
  <w:style w:type="paragraph" w:customStyle="1" w:styleId="IJASEITParagraph">
    <w:name w:val="IJASEIT Paragraph"/>
    <w:basedOn w:val="Normal"/>
    <w:link w:val="IJASEITParagraphChar"/>
    <w:rsid w:val="003208E5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JASEITParagraphChar">
    <w:name w:val="IJASEIT Paragraph Char"/>
    <w:link w:val="IJASEITParagraph"/>
    <w:rsid w:val="003208E5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JASEITFigureCaptionSingle-Line">
    <w:name w:val="IJASEIT Figure Caption Single-Line"/>
    <w:basedOn w:val="Normal"/>
    <w:next w:val="IJASEITParagraph"/>
    <w:rsid w:val="003208E5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References">
    <w:name w:val="References"/>
    <w:basedOn w:val="Normal"/>
    <w:rsid w:val="003208E5"/>
    <w:pPr>
      <w:numPr>
        <w:numId w:val="22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DPI12title">
    <w:name w:val="MDPI_1.2_title"/>
    <w:next w:val="Normal"/>
    <w:qFormat/>
    <w:rsid w:val="00F1277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6F4A0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F4A00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6F4A00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6F4A00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3Notes">
    <w:name w:val="MDPI_6.3_Notes"/>
    <w:qFormat/>
    <w:rsid w:val="006F4A00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bidi="en-US"/>
    </w:rPr>
  </w:style>
  <w:style w:type="paragraph" w:customStyle="1" w:styleId="MDPI15academiceditor">
    <w:name w:val="MDPI_1.5_academic_editor"/>
    <w:qFormat/>
    <w:rsid w:val="006F4A00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Tabletitle0">
    <w:name w:val="Table title"/>
    <w:basedOn w:val="Normal"/>
    <w:next w:val="Normal"/>
    <w:qFormat/>
    <w:rsid w:val="008377A1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s.chico@epn.edu.ec" TargetMode="External"/><Relationship Id="rId13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hyperlink" Target="mailto:herman.murillo@epn.edu.ec" TargetMode="External"/><Relationship Id="rId12" Type="http://schemas.openxmlformats.org/officeDocument/2006/relationships/image" Target="media/image2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esar.ron@epn.edu.ec" TargetMode="External"/><Relationship Id="rId11" Type="http://schemas.openxmlformats.org/officeDocument/2006/relationships/image" Target="media/image1.tiff"/><Relationship Id="rId5" Type="http://schemas.openxmlformats.org/officeDocument/2006/relationships/hyperlink" Target="mailto:sebastian.taco@epn.edu.ec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ebastian.taco@epn.edu.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auz@usfq.edu.ec" TargetMode="External"/><Relationship Id="rId1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676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Ron</dc:creator>
  <cp:keywords/>
  <dc:description/>
  <cp:lastModifiedBy>HERMAN ALFREDO MURILLO ROMERO</cp:lastModifiedBy>
  <cp:revision>31</cp:revision>
  <dcterms:created xsi:type="dcterms:W3CDTF">2021-11-07T23:38:00Z</dcterms:created>
  <dcterms:modified xsi:type="dcterms:W3CDTF">2022-05-31T19:21:00Z</dcterms:modified>
</cp:coreProperties>
</file>