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D5A75" w14:textId="77777777" w:rsidR="003449B1" w:rsidRPr="007106D4" w:rsidRDefault="003449B1" w:rsidP="003449B1">
      <w:pPr>
        <w:pStyle w:val="Heading2"/>
      </w:pPr>
      <w:bookmarkStart w:id="0" w:name="_Toc122343928"/>
      <w:r w:rsidRPr="007106D4">
        <w:t>Supplementary materials</w:t>
      </w:r>
      <w:bookmarkEnd w:id="0"/>
    </w:p>
    <w:p w14:paraId="34340BBA" w14:textId="77777777" w:rsidR="003449B1" w:rsidRPr="007106D4" w:rsidRDefault="003449B1" w:rsidP="003449B1">
      <w:pPr>
        <w:rPr>
          <w:sz w:val="20"/>
          <w:szCs w:val="20"/>
          <w:lang w:val="en-GB"/>
        </w:rPr>
      </w:pPr>
      <w:bookmarkStart w:id="1" w:name="_Toc122172235"/>
      <w:bookmarkStart w:id="2" w:name="_Toc122181040"/>
      <w:bookmarkStart w:id="3" w:name="_Toc122343929"/>
      <w:r w:rsidRPr="007106D4">
        <w:rPr>
          <w:rStyle w:val="Heading2Char"/>
          <w:sz w:val="20"/>
          <w:szCs w:val="20"/>
        </w:rPr>
        <w:t>Table S1</w:t>
      </w:r>
      <w:bookmarkEnd w:id="1"/>
      <w:bookmarkEnd w:id="2"/>
      <w:bookmarkEnd w:id="3"/>
      <w:r w:rsidRPr="007106D4">
        <w:rPr>
          <w:sz w:val="20"/>
          <w:szCs w:val="20"/>
          <w:lang w:val="en-GB"/>
        </w:rPr>
        <w:t xml:space="preserve">. </w:t>
      </w:r>
      <w:r w:rsidRPr="007106D4">
        <w:rPr>
          <w:b/>
          <w:bCs/>
          <w:sz w:val="20"/>
          <w:szCs w:val="20"/>
          <w:lang w:val="en-GB"/>
        </w:rPr>
        <w:t xml:space="preserve">Nucleotide sequences of primers used for </w:t>
      </w:r>
      <w:proofErr w:type="spellStart"/>
      <w:r w:rsidRPr="007106D4">
        <w:rPr>
          <w:b/>
          <w:bCs/>
          <w:sz w:val="20"/>
          <w:szCs w:val="20"/>
          <w:lang w:val="en-GB"/>
        </w:rPr>
        <w:t>qRT</w:t>
      </w:r>
      <w:proofErr w:type="spellEnd"/>
      <w:r w:rsidRPr="007106D4">
        <w:rPr>
          <w:b/>
          <w:bCs/>
          <w:sz w:val="20"/>
          <w:szCs w:val="20"/>
          <w:lang w:val="en-GB"/>
        </w:rPr>
        <w:t xml:space="preserve">-PCR analysis and DNA amplification (adapted from Alba et al., 2015 and </w:t>
      </w:r>
      <w:proofErr w:type="spellStart"/>
      <w:r w:rsidRPr="007106D4">
        <w:rPr>
          <w:b/>
          <w:bCs/>
          <w:sz w:val="20"/>
          <w:szCs w:val="20"/>
          <w:lang w:val="en-GB"/>
        </w:rPr>
        <w:t>Villarroel</w:t>
      </w:r>
      <w:proofErr w:type="spellEnd"/>
      <w:r w:rsidRPr="007106D4">
        <w:rPr>
          <w:b/>
          <w:bCs/>
          <w:sz w:val="20"/>
          <w:szCs w:val="20"/>
          <w:lang w:val="en-GB"/>
        </w:rPr>
        <w:t xml:space="preserve"> et al., 2016).</w:t>
      </w:r>
    </w:p>
    <w:tbl>
      <w:tblPr>
        <w:tblStyle w:val="ListTable1Light1"/>
        <w:tblW w:w="5000" w:type="pct"/>
        <w:tblLayout w:type="fixed"/>
        <w:tblLook w:val="04A0" w:firstRow="1" w:lastRow="0" w:firstColumn="1" w:lastColumn="0" w:noHBand="0" w:noVBand="1"/>
      </w:tblPr>
      <w:tblGrid>
        <w:gridCol w:w="1356"/>
        <w:gridCol w:w="1357"/>
        <w:gridCol w:w="860"/>
        <w:gridCol w:w="2018"/>
        <w:gridCol w:w="1948"/>
        <w:gridCol w:w="1946"/>
        <w:gridCol w:w="1946"/>
        <w:gridCol w:w="2005"/>
      </w:tblGrid>
      <w:tr w:rsidR="003449B1" w:rsidRPr="007106D4" w14:paraId="2832D4CA" w14:textId="77777777" w:rsidTr="005C34AE">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05" w:type="pct"/>
            <w:tcBorders>
              <w:top w:val="single" w:sz="4" w:space="0" w:color="auto"/>
            </w:tcBorders>
            <w:shd w:val="clear" w:color="auto" w:fill="auto"/>
          </w:tcPr>
          <w:p w14:paraId="4BB2B483" w14:textId="77777777" w:rsidR="003449B1" w:rsidRPr="007106D4" w:rsidRDefault="003449B1" w:rsidP="005C34AE">
            <w:pPr>
              <w:rPr>
                <w:sz w:val="17"/>
                <w:szCs w:val="17"/>
                <w:lang w:val="en-GB"/>
              </w:rPr>
            </w:pPr>
            <w:r w:rsidRPr="007106D4">
              <w:rPr>
                <w:sz w:val="17"/>
                <w:szCs w:val="17"/>
                <w:lang w:val="en-GB"/>
              </w:rPr>
              <w:t>Analysis</w:t>
            </w:r>
          </w:p>
        </w:tc>
        <w:tc>
          <w:tcPr>
            <w:tcW w:w="505" w:type="pct"/>
            <w:tcBorders>
              <w:top w:val="single" w:sz="4" w:space="0" w:color="auto"/>
            </w:tcBorders>
            <w:shd w:val="clear" w:color="auto" w:fill="auto"/>
          </w:tcPr>
          <w:p w14:paraId="21C3EC8B" w14:textId="77777777" w:rsidR="003449B1" w:rsidRPr="007106D4" w:rsidRDefault="003449B1" w:rsidP="005C34AE">
            <w:pPr>
              <w:cnfStyle w:val="100000000000" w:firstRow="1" w:lastRow="0" w:firstColumn="0" w:lastColumn="0" w:oddVBand="0" w:evenVBand="0" w:oddHBand="0" w:evenHBand="0" w:firstRowFirstColumn="0" w:firstRowLastColumn="0" w:lastRowFirstColumn="0" w:lastRowLastColumn="0"/>
              <w:rPr>
                <w:sz w:val="17"/>
                <w:szCs w:val="17"/>
                <w:lang w:val="en-GB"/>
              </w:rPr>
            </w:pPr>
            <w:r w:rsidRPr="007106D4">
              <w:rPr>
                <w:sz w:val="17"/>
                <w:szCs w:val="17"/>
                <w:lang w:val="en-GB"/>
              </w:rPr>
              <w:t>Target organism</w:t>
            </w:r>
          </w:p>
        </w:tc>
        <w:tc>
          <w:tcPr>
            <w:tcW w:w="320" w:type="pct"/>
            <w:tcBorders>
              <w:top w:val="single" w:sz="4" w:space="0" w:color="auto"/>
            </w:tcBorders>
            <w:shd w:val="clear" w:color="auto" w:fill="auto"/>
            <w:hideMark/>
          </w:tcPr>
          <w:p w14:paraId="745659FF" w14:textId="77777777" w:rsidR="003449B1" w:rsidRPr="007106D4" w:rsidRDefault="003449B1" w:rsidP="005C34AE">
            <w:pPr>
              <w:cnfStyle w:val="100000000000" w:firstRow="1" w:lastRow="0" w:firstColumn="0" w:lastColumn="0" w:oddVBand="0" w:evenVBand="0" w:oddHBand="0" w:evenHBand="0" w:firstRowFirstColumn="0" w:firstRowLastColumn="0" w:lastRowFirstColumn="0" w:lastRowLastColumn="0"/>
              <w:rPr>
                <w:sz w:val="17"/>
                <w:szCs w:val="17"/>
                <w:lang w:val="en-GB"/>
              </w:rPr>
            </w:pPr>
            <w:r w:rsidRPr="007106D4">
              <w:rPr>
                <w:sz w:val="17"/>
                <w:szCs w:val="17"/>
                <w:lang w:val="en-GB"/>
              </w:rPr>
              <w:t>Target gene</w:t>
            </w:r>
          </w:p>
        </w:tc>
        <w:tc>
          <w:tcPr>
            <w:tcW w:w="751" w:type="pct"/>
            <w:tcBorders>
              <w:top w:val="single" w:sz="4" w:space="0" w:color="auto"/>
            </w:tcBorders>
            <w:shd w:val="clear" w:color="auto" w:fill="auto"/>
            <w:hideMark/>
          </w:tcPr>
          <w:p w14:paraId="2FC7931C" w14:textId="77777777" w:rsidR="003449B1" w:rsidRPr="007106D4" w:rsidRDefault="003449B1" w:rsidP="005C34AE">
            <w:pPr>
              <w:cnfStyle w:val="100000000000" w:firstRow="1" w:lastRow="0" w:firstColumn="0" w:lastColumn="0" w:oddVBand="0" w:evenVBand="0" w:oddHBand="0" w:evenHBand="0" w:firstRowFirstColumn="0" w:firstRowLastColumn="0" w:lastRowFirstColumn="0" w:lastRowLastColumn="0"/>
              <w:rPr>
                <w:sz w:val="17"/>
                <w:szCs w:val="17"/>
                <w:lang w:val="en-GB"/>
              </w:rPr>
            </w:pPr>
            <w:r w:rsidRPr="007106D4">
              <w:rPr>
                <w:sz w:val="17"/>
                <w:szCs w:val="17"/>
                <w:lang w:val="en-GB"/>
              </w:rPr>
              <w:t>Name</w:t>
            </w:r>
          </w:p>
        </w:tc>
        <w:tc>
          <w:tcPr>
            <w:tcW w:w="725" w:type="pct"/>
            <w:tcBorders>
              <w:top w:val="single" w:sz="4" w:space="0" w:color="auto"/>
            </w:tcBorders>
            <w:shd w:val="clear" w:color="auto" w:fill="auto"/>
            <w:hideMark/>
          </w:tcPr>
          <w:p w14:paraId="16635C3C" w14:textId="77777777" w:rsidR="003449B1" w:rsidRPr="007106D4" w:rsidRDefault="003449B1" w:rsidP="005C34AE">
            <w:pPr>
              <w:cnfStyle w:val="100000000000" w:firstRow="1" w:lastRow="0" w:firstColumn="0" w:lastColumn="0" w:oddVBand="0" w:evenVBand="0" w:oddHBand="0" w:evenHBand="0" w:firstRowFirstColumn="0" w:firstRowLastColumn="0" w:lastRowFirstColumn="0" w:lastRowLastColumn="0"/>
              <w:rPr>
                <w:sz w:val="17"/>
                <w:szCs w:val="17"/>
                <w:lang w:val="en-GB"/>
              </w:rPr>
            </w:pPr>
            <w:r w:rsidRPr="007106D4">
              <w:rPr>
                <w:sz w:val="17"/>
                <w:szCs w:val="17"/>
                <w:lang w:val="en-GB"/>
              </w:rPr>
              <w:t>Gene Identifier</w:t>
            </w:r>
          </w:p>
        </w:tc>
        <w:tc>
          <w:tcPr>
            <w:tcW w:w="724" w:type="pct"/>
            <w:tcBorders>
              <w:top w:val="single" w:sz="4" w:space="0" w:color="auto"/>
            </w:tcBorders>
            <w:shd w:val="clear" w:color="auto" w:fill="auto"/>
            <w:hideMark/>
          </w:tcPr>
          <w:p w14:paraId="7CD63313" w14:textId="77777777" w:rsidR="003449B1" w:rsidRPr="007106D4" w:rsidRDefault="003449B1" w:rsidP="005C34AE">
            <w:pPr>
              <w:cnfStyle w:val="100000000000" w:firstRow="1" w:lastRow="0" w:firstColumn="0" w:lastColumn="0" w:oddVBand="0" w:evenVBand="0" w:oddHBand="0" w:evenHBand="0" w:firstRowFirstColumn="0" w:firstRowLastColumn="0" w:lastRowFirstColumn="0" w:lastRowLastColumn="0"/>
              <w:rPr>
                <w:sz w:val="17"/>
                <w:szCs w:val="17"/>
                <w:lang w:val="en-GB"/>
              </w:rPr>
            </w:pPr>
            <w:r w:rsidRPr="007106D4">
              <w:rPr>
                <w:sz w:val="17"/>
                <w:szCs w:val="17"/>
                <w:lang w:val="en-GB"/>
              </w:rPr>
              <w:t xml:space="preserve">Forward Primer </w:t>
            </w:r>
          </w:p>
          <w:p w14:paraId="40725278" w14:textId="77777777" w:rsidR="003449B1" w:rsidRPr="007106D4" w:rsidRDefault="003449B1" w:rsidP="005C34AE">
            <w:pPr>
              <w:cnfStyle w:val="100000000000" w:firstRow="1" w:lastRow="0" w:firstColumn="0" w:lastColumn="0" w:oddVBand="0" w:evenVBand="0" w:oddHBand="0" w:evenHBand="0" w:firstRowFirstColumn="0" w:firstRowLastColumn="0" w:lastRowFirstColumn="0" w:lastRowLastColumn="0"/>
              <w:rPr>
                <w:sz w:val="17"/>
                <w:szCs w:val="17"/>
                <w:lang w:val="en-GB"/>
              </w:rPr>
            </w:pPr>
            <w:r w:rsidRPr="007106D4">
              <w:rPr>
                <w:sz w:val="17"/>
                <w:szCs w:val="17"/>
                <w:lang w:val="en-GB"/>
              </w:rPr>
              <w:t xml:space="preserve">5’ </w:t>
            </w:r>
            <w:r w:rsidRPr="007106D4">
              <w:rPr>
                <w:sz w:val="17"/>
                <w:szCs w:val="17"/>
                <w:lang w:val="en-GB"/>
              </w:rPr>
              <w:sym w:font="Wingdings" w:char="F0E0"/>
            </w:r>
            <w:r w:rsidRPr="007106D4">
              <w:rPr>
                <w:sz w:val="17"/>
                <w:szCs w:val="17"/>
                <w:lang w:val="en-GB"/>
              </w:rPr>
              <w:t xml:space="preserve"> 3’ </w:t>
            </w:r>
          </w:p>
        </w:tc>
        <w:tc>
          <w:tcPr>
            <w:tcW w:w="724" w:type="pct"/>
            <w:tcBorders>
              <w:top w:val="single" w:sz="4" w:space="0" w:color="auto"/>
            </w:tcBorders>
            <w:shd w:val="clear" w:color="auto" w:fill="auto"/>
            <w:hideMark/>
          </w:tcPr>
          <w:p w14:paraId="7CD29517" w14:textId="77777777" w:rsidR="003449B1" w:rsidRPr="007106D4" w:rsidRDefault="003449B1" w:rsidP="005C34AE">
            <w:pPr>
              <w:cnfStyle w:val="100000000000" w:firstRow="1" w:lastRow="0" w:firstColumn="0" w:lastColumn="0" w:oddVBand="0" w:evenVBand="0" w:oddHBand="0" w:evenHBand="0" w:firstRowFirstColumn="0" w:firstRowLastColumn="0" w:lastRowFirstColumn="0" w:lastRowLastColumn="0"/>
              <w:rPr>
                <w:sz w:val="17"/>
                <w:szCs w:val="17"/>
                <w:lang w:val="en-GB"/>
              </w:rPr>
            </w:pPr>
            <w:r w:rsidRPr="007106D4">
              <w:rPr>
                <w:sz w:val="17"/>
                <w:szCs w:val="17"/>
                <w:lang w:val="en-GB"/>
              </w:rPr>
              <w:t xml:space="preserve">Reverse Primer </w:t>
            </w:r>
          </w:p>
          <w:p w14:paraId="35AE88D8" w14:textId="77777777" w:rsidR="003449B1" w:rsidRPr="007106D4" w:rsidRDefault="003449B1" w:rsidP="005C34AE">
            <w:pPr>
              <w:cnfStyle w:val="100000000000" w:firstRow="1" w:lastRow="0" w:firstColumn="0" w:lastColumn="0" w:oddVBand="0" w:evenVBand="0" w:oddHBand="0" w:evenHBand="0" w:firstRowFirstColumn="0" w:firstRowLastColumn="0" w:lastRowFirstColumn="0" w:lastRowLastColumn="0"/>
              <w:rPr>
                <w:sz w:val="17"/>
                <w:szCs w:val="17"/>
                <w:lang w:val="en-GB"/>
              </w:rPr>
            </w:pPr>
            <w:r w:rsidRPr="007106D4">
              <w:rPr>
                <w:sz w:val="17"/>
                <w:szCs w:val="17"/>
                <w:lang w:val="en-GB"/>
              </w:rPr>
              <w:t>5’</w:t>
            </w:r>
            <w:r w:rsidRPr="007106D4">
              <w:rPr>
                <w:sz w:val="17"/>
                <w:szCs w:val="17"/>
                <w:lang w:val="en-GB"/>
              </w:rPr>
              <w:sym w:font="Wingdings" w:char="F0DF"/>
            </w:r>
            <w:r w:rsidRPr="007106D4">
              <w:rPr>
                <w:sz w:val="17"/>
                <w:szCs w:val="17"/>
                <w:lang w:val="en-GB"/>
              </w:rPr>
              <w:t>3’</w:t>
            </w:r>
          </w:p>
        </w:tc>
        <w:tc>
          <w:tcPr>
            <w:tcW w:w="746" w:type="pct"/>
            <w:tcBorders>
              <w:top w:val="single" w:sz="4" w:space="0" w:color="auto"/>
            </w:tcBorders>
            <w:shd w:val="clear" w:color="auto" w:fill="auto"/>
            <w:hideMark/>
          </w:tcPr>
          <w:p w14:paraId="03C4991E" w14:textId="77777777" w:rsidR="003449B1" w:rsidRPr="007106D4" w:rsidRDefault="003449B1" w:rsidP="005C34AE">
            <w:pPr>
              <w:cnfStyle w:val="100000000000" w:firstRow="1" w:lastRow="0" w:firstColumn="0" w:lastColumn="0" w:oddVBand="0" w:evenVBand="0" w:oddHBand="0" w:evenHBand="0" w:firstRowFirstColumn="0" w:firstRowLastColumn="0" w:lastRowFirstColumn="0" w:lastRowLastColumn="0"/>
              <w:rPr>
                <w:sz w:val="17"/>
                <w:szCs w:val="17"/>
                <w:lang w:val="en-GB"/>
              </w:rPr>
            </w:pPr>
            <w:r w:rsidRPr="007106D4">
              <w:rPr>
                <w:sz w:val="17"/>
                <w:szCs w:val="17"/>
                <w:lang w:val="en-GB"/>
              </w:rPr>
              <w:t>References</w:t>
            </w:r>
          </w:p>
        </w:tc>
      </w:tr>
      <w:tr w:rsidR="003449B1" w:rsidRPr="007106D4" w14:paraId="42E180DD" w14:textId="77777777" w:rsidTr="005C34A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05" w:type="pct"/>
            <w:vMerge w:val="restart"/>
            <w:shd w:val="clear" w:color="auto" w:fill="auto"/>
            <w:vAlign w:val="center"/>
          </w:tcPr>
          <w:p w14:paraId="411A0866" w14:textId="77777777" w:rsidR="003449B1" w:rsidRPr="007106D4" w:rsidRDefault="003449B1" w:rsidP="005C34AE">
            <w:pPr>
              <w:rPr>
                <w:i/>
                <w:sz w:val="17"/>
                <w:szCs w:val="17"/>
                <w:lang w:val="en-GB"/>
              </w:rPr>
            </w:pPr>
            <w:proofErr w:type="spellStart"/>
            <w:r w:rsidRPr="007106D4">
              <w:rPr>
                <w:sz w:val="17"/>
                <w:szCs w:val="17"/>
                <w:lang w:val="en-GB"/>
              </w:rPr>
              <w:t>qRT</w:t>
            </w:r>
            <w:proofErr w:type="spellEnd"/>
            <w:r w:rsidRPr="007106D4">
              <w:rPr>
                <w:sz w:val="17"/>
                <w:szCs w:val="17"/>
                <w:lang w:val="en-GB"/>
              </w:rPr>
              <w:t>-PCR</w:t>
            </w:r>
          </w:p>
        </w:tc>
        <w:tc>
          <w:tcPr>
            <w:tcW w:w="505" w:type="pct"/>
            <w:vMerge w:val="restart"/>
            <w:shd w:val="clear" w:color="auto" w:fill="auto"/>
          </w:tcPr>
          <w:p w14:paraId="1EC101AE"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i/>
                <w:sz w:val="17"/>
                <w:szCs w:val="17"/>
                <w:lang w:val="en-GB"/>
              </w:rPr>
            </w:pPr>
          </w:p>
          <w:p w14:paraId="6D6A34C5"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sz w:val="17"/>
                <w:szCs w:val="17"/>
                <w:lang w:val="en-GB"/>
              </w:rPr>
            </w:pPr>
          </w:p>
          <w:p w14:paraId="1E774B20"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i/>
                <w:sz w:val="17"/>
                <w:szCs w:val="17"/>
                <w:lang w:val="en-GB"/>
              </w:rPr>
            </w:pPr>
          </w:p>
          <w:p w14:paraId="6189D148"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i/>
                <w:sz w:val="17"/>
                <w:szCs w:val="17"/>
                <w:lang w:val="en-GB"/>
              </w:rPr>
            </w:pPr>
          </w:p>
          <w:p w14:paraId="7F2E9C02"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b/>
                <w:bCs/>
                <w:i/>
                <w:iCs/>
                <w:sz w:val="17"/>
                <w:szCs w:val="17"/>
                <w:lang w:val="en-GB"/>
              </w:rPr>
            </w:pPr>
            <w:r w:rsidRPr="007106D4">
              <w:rPr>
                <w:i/>
                <w:iCs/>
                <w:sz w:val="17"/>
                <w:szCs w:val="17"/>
                <w:lang w:val="en-GB"/>
              </w:rPr>
              <w:t>Solanum lycopersicum</w:t>
            </w:r>
          </w:p>
        </w:tc>
        <w:tc>
          <w:tcPr>
            <w:tcW w:w="320" w:type="pct"/>
            <w:tcBorders>
              <w:bottom w:val="single" w:sz="4" w:space="0" w:color="auto"/>
            </w:tcBorders>
            <w:shd w:val="clear" w:color="auto" w:fill="auto"/>
            <w:hideMark/>
          </w:tcPr>
          <w:p w14:paraId="3A23E54C"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b/>
                <w:bCs/>
                <w:sz w:val="17"/>
                <w:szCs w:val="17"/>
                <w:lang w:val="en-GB"/>
              </w:rPr>
            </w:pPr>
            <w:r w:rsidRPr="007106D4">
              <w:rPr>
                <w:i/>
                <w:sz w:val="17"/>
                <w:szCs w:val="17"/>
                <w:lang w:val="en-GB"/>
              </w:rPr>
              <w:t>WIPI-</w:t>
            </w:r>
            <w:proofErr w:type="spellStart"/>
            <w:r w:rsidRPr="007106D4">
              <w:rPr>
                <w:i/>
                <w:sz w:val="17"/>
                <w:szCs w:val="17"/>
                <w:lang w:val="en-GB"/>
              </w:rPr>
              <w:t>IIc</w:t>
            </w:r>
            <w:proofErr w:type="spellEnd"/>
          </w:p>
        </w:tc>
        <w:tc>
          <w:tcPr>
            <w:tcW w:w="751" w:type="pct"/>
            <w:tcBorders>
              <w:bottom w:val="single" w:sz="4" w:space="0" w:color="auto"/>
            </w:tcBorders>
            <w:shd w:val="clear" w:color="auto" w:fill="auto"/>
            <w:hideMark/>
          </w:tcPr>
          <w:p w14:paraId="0E207618"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sz w:val="17"/>
                <w:szCs w:val="17"/>
                <w:lang w:val="en-GB"/>
              </w:rPr>
            </w:pPr>
            <w:r w:rsidRPr="007106D4">
              <w:rPr>
                <w:i/>
                <w:sz w:val="17"/>
                <w:szCs w:val="17"/>
                <w:lang w:val="en-GB"/>
              </w:rPr>
              <w:t xml:space="preserve">Wound-Induced Proteinase Inhibitor </w:t>
            </w:r>
            <w:proofErr w:type="spellStart"/>
            <w:r w:rsidRPr="007106D4">
              <w:rPr>
                <w:i/>
                <w:sz w:val="17"/>
                <w:szCs w:val="17"/>
                <w:lang w:val="en-GB"/>
              </w:rPr>
              <w:t>IIc</w:t>
            </w:r>
            <w:proofErr w:type="spellEnd"/>
          </w:p>
        </w:tc>
        <w:tc>
          <w:tcPr>
            <w:tcW w:w="725" w:type="pct"/>
            <w:tcBorders>
              <w:bottom w:val="single" w:sz="4" w:space="0" w:color="auto"/>
            </w:tcBorders>
            <w:shd w:val="clear" w:color="auto" w:fill="auto"/>
            <w:hideMark/>
          </w:tcPr>
          <w:p w14:paraId="0E5F3643"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sz w:val="17"/>
                <w:szCs w:val="17"/>
                <w:lang w:val="en-GB"/>
              </w:rPr>
            </w:pPr>
            <w:r w:rsidRPr="007106D4">
              <w:rPr>
                <w:sz w:val="17"/>
                <w:szCs w:val="17"/>
                <w:lang w:val="en-GB"/>
              </w:rPr>
              <w:t>Solyc03g020050.2.1</w:t>
            </w:r>
          </w:p>
        </w:tc>
        <w:tc>
          <w:tcPr>
            <w:tcW w:w="724" w:type="pct"/>
            <w:tcBorders>
              <w:bottom w:val="single" w:sz="4" w:space="0" w:color="auto"/>
            </w:tcBorders>
            <w:shd w:val="clear" w:color="auto" w:fill="auto"/>
          </w:tcPr>
          <w:p w14:paraId="75B15D03"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sz w:val="17"/>
                <w:szCs w:val="17"/>
                <w:lang w:val="en-GB"/>
              </w:rPr>
            </w:pPr>
            <w:r w:rsidRPr="007106D4">
              <w:rPr>
                <w:sz w:val="17"/>
                <w:szCs w:val="17"/>
                <w:lang w:val="en-GB"/>
              </w:rPr>
              <w:t xml:space="preserve">CAGGATGTACGACGTGTTGC </w:t>
            </w:r>
          </w:p>
          <w:p w14:paraId="304A3088"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sz w:val="17"/>
                <w:szCs w:val="17"/>
                <w:lang w:val="en-GB"/>
              </w:rPr>
            </w:pPr>
          </w:p>
          <w:p w14:paraId="29348F60"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sz w:val="17"/>
                <w:szCs w:val="17"/>
                <w:lang w:val="en-GB"/>
              </w:rPr>
            </w:pPr>
          </w:p>
        </w:tc>
        <w:tc>
          <w:tcPr>
            <w:tcW w:w="724" w:type="pct"/>
            <w:tcBorders>
              <w:bottom w:val="single" w:sz="4" w:space="0" w:color="auto"/>
            </w:tcBorders>
            <w:shd w:val="clear" w:color="auto" w:fill="auto"/>
          </w:tcPr>
          <w:p w14:paraId="606D11AB"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sz w:val="17"/>
                <w:szCs w:val="17"/>
                <w:lang w:val="en-GB"/>
              </w:rPr>
            </w:pPr>
            <w:r w:rsidRPr="007106D4">
              <w:rPr>
                <w:sz w:val="17"/>
                <w:szCs w:val="17"/>
                <w:lang w:val="en-GB"/>
              </w:rPr>
              <w:t>GAGTTTGCAACCCTCTCCTG</w:t>
            </w:r>
          </w:p>
          <w:p w14:paraId="534BA503"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sz w:val="17"/>
                <w:szCs w:val="17"/>
                <w:lang w:val="en-GB"/>
              </w:rPr>
            </w:pPr>
          </w:p>
        </w:tc>
        <w:tc>
          <w:tcPr>
            <w:tcW w:w="746" w:type="pct"/>
            <w:tcBorders>
              <w:bottom w:val="single" w:sz="4" w:space="0" w:color="auto"/>
            </w:tcBorders>
            <w:shd w:val="clear" w:color="auto" w:fill="auto"/>
          </w:tcPr>
          <w:p w14:paraId="18064067"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sz w:val="17"/>
                <w:szCs w:val="17"/>
                <w:lang w:val="en-GB"/>
              </w:rPr>
            </w:pPr>
            <w:r w:rsidRPr="007106D4">
              <w:rPr>
                <w:sz w:val="17"/>
                <w:szCs w:val="17"/>
                <w:lang w:val="en-GB"/>
              </w:rPr>
              <w:t xml:space="preserve">Alba </w:t>
            </w:r>
            <w:r w:rsidRPr="007106D4">
              <w:rPr>
                <w:i/>
                <w:sz w:val="17"/>
                <w:szCs w:val="17"/>
                <w:lang w:val="en-GB"/>
              </w:rPr>
              <w:t>et al.</w:t>
            </w:r>
            <w:r w:rsidRPr="007106D4">
              <w:rPr>
                <w:sz w:val="17"/>
                <w:szCs w:val="17"/>
                <w:lang w:val="en-GB"/>
              </w:rPr>
              <w:t xml:space="preserve"> 2015</w:t>
            </w:r>
          </w:p>
        </w:tc>
      </w:tr>
      <w:tr w:rsidR="003449B1" w:rsidRPr="007106D4" w14:paraId="51B925A0" w14:textId="77777777" w:rsidTr="005C34AE">
        <w:trPr>
          <w:trHeight w:val="301"/>
        </w:trPr>
        <w:tc>
          <w:tcPr>
            <w:cnfStyle w:val="001000000000" w:firstRow="0" w:lastRow="0" w:firstColumn="1" w:lastColumn="0" w:oddVBand="0" w:evenVBand="0" w:oddHBand="0" w:evenHBand="0" w:firstRowFirstColumn="0" w:firstRowLastColumn="0" w:lastRowFirstColumn="0" w:lastRowLastColumn="0"/>
            <w:tcW w:w="505" w:type="pct"/>
            <w:vMerge/>
            <w:shd w:val="clear" w:color="auto" w:fill="auto"/>
          </w:tcPr>
          <w:p w14:paraId="60198922" w14:textId="77777777" w:rsidR="003449B1" w:rsidRPr="007106D4" w:rsidRDefault="003449B1" w:rsidP="005C34AE">
            <w:pPr>
              <w:rPr>
                <w:i/>
                <w:sz w:val="17"/>
                <w:szCs w:val="17"/>
                <w:lang w:val="en-GB"/>
              </w:rPr>
            </w:pPr>
          </w:p>
        </w:tc>
        <w:tc>
          <w:tcPr>
            <w:tcW w:w="505" w:type="pct"/>
            <w:vMerge/>
            <w:shd w:val="clear" w:color="auto" w:fill="auto"/>
          </w:tcPr>
          <w:p w14:paraId="4EAEB7F0" w14:textId="77777777" w:rsidR="003449B1" w:rsidRPr="007106D4" w:rsidRDefault="003449B1" w:rsidP="005C34AE">
            <w:pPr>
              <w:cnfStyle w:val="000000000000" w:firstRow="0" w:lastRow="0" w:firstColumn="0" w:lastColumn="0" w:oddVBand="0" w:evenVBand="0" w:oddHBand="0" w:evenHBand="0" w:firstRowFirstColumn="0" w:firstRowLastColumn="0" w:lastRowFirstColumn="0" w:lastRowLastColumn="0"/>
              <w:rPr>
                <w:i/>
                <w:sz w:val="17"/>
                <w:szCs w:val="17"/>
                <w:lang w:val="en-GB"/>
              </w:rPr>
            </w:pPr>
          </w:p>
        </w:tc>
        <w:tc>
          <w:tcPr>
            <w:tcW w:w="320" w:type="pct"/>
            <w:tcBorders>
              <w:top w:val="single" w:sz="4" w:space="0" w:color="auto"/>
              <w:bottom w:val="single" w:sz="4" w:space="0" w:color="auto"/>
            </w:tcBorders>
            <w:shd w:val="clear" w:color="auto" w:fill="auto"/>
            <w:hideMark/>
          </w:tcPr>
          <w:p w14:paraId="1FD3632F" w14:textId="77777777" w:rsidR="003449B1" w:rsidRPr="007106D4" w:rsidRDefault="003449B1" w:rsidP="005C34AE">
            <w:pPr>
              <w:cnfStyle w:val="000000000000" w:firstRow="0" w:lastRow="0" w:firstColumn="0" w:lastColumn="0" w:oddVBand="0" w:evenVBand="0" w:oddHBand="0" w:evenHBand="0" w:firstRowFirstColumn="0" w:firstRowLastColumn="0" w:lastRowFirstColumn="0" w:lastRowLastColumn="0"/>
              <w:rPr>
                <w:b/>
                <w:bCs/>
                <w:sz w:val="17"/>
                <w:szCs w:val="17"/>
                <w:lang w:val="en-GB"/>
              </w:rPr>
            </w:pPr>
            <w:r w:rsidRPr="007106D4">
              <w:rPr>
                <w:i/>
                <w:sz w:val="17"/>
                <w:szCs w:val="17"/>
                <w:lang w:val="en-GB"/>
              </w:rPr>
              <w:t>WIPI-</w:t>
            </w:r>
            <w:proofErr w:type="spellStart"/>
            <w:r w:rsidRPr="007106D4">
              <w:rPr>
                <w:i/>
                <w:sz w:val="17"/>
                <w:szCs w:val="17"/>
                <w:lang w:val="en-GB"/>
              </w:rPr>
              <w:t>IIf</w:t>
            </w:r>
            <w:proofErr w:type="spellEnd"/>
          </w:p>
        </w:tc>
        <w:tc>
          <w:tcPr>
            <w:tcW w:w="751" w:type="pct"/>
            <w:tcBorders>
              <w:top w:val="single" w:sz="4" w:space="0" w:color="auto"/>
              <w:bottom w:val="single" w:sz="4" w:space="0" w:color="auto"/>
            </w:tcBorders>
            <w:shd w:val="clear" w:color="auto" w:fill="auto"/>
          </w:tcPr>
          <w:p w14:paraId="0B90B242" w14:textId="77777777" w:rsidR="003449B1" w:rsidRPr="007106D4" w:rsidRDefault="003449B1" w:rsidP="005C34AE">
            <w:pPr>
              <w:cnfStyle w:val="000000000000" w:firstRow="0" w:lastRow="0" w:firstColumn="0" w:lastColumn="0" w:oddVBand="0" w:evenVBand="0" w:oddHBand="0" w:evenHBand="0" w:firstRowFirstColumn="0" w:firstRowLastColumn="0" w:lastRowFirstColumn="0" w:lastRowLastColumn="0"/>
              <w:rPr>
                <w:i/>
                <w:sz w:val="17"/>
                <w:szCs w:val="17"/>
                <w:lang w:val="en-GB"/>
              </w:rPr>
            </w:pPr>
            <w:r w:rsidRPr="007106D4">
              <w:rPr>
                <w:i/>
                <w:sz w:val="17"/>
                <w:szCs w:val="17"/>
                <w:lang w:val="en-GB"/>
              </w:rPr>
              <w:t xml:space="preserve">Wound-Induced Proteinase Inhibitor </w:t>
            </w:r>
            <w:proofErr w:type="spellStart"/>
            <w:r w:rsidRPr="007106D4">
              <w:rPr>
                <w:i/>
                <w:sz w:val="17"/>
                <w:szCs w:val="17"/>
                <w:lang w:val="en-GB"/>
              </w:rPr>
              <w:t>IIf</w:t>
            </w:r>
            <w:proofErr w:type="spellEnd"/>
          </w:p>
          <w:p w14:paraId="49133996" w14:textId="77777777" w:rsidR="003449B1" w:rsidRPr="007106D4" w:rsidRDefault="003449B1" w:rsidP="005C34AE">
            <w:pPr>
              <w:cnfStyle w:val="000000000000" w:firstRow="0" w:lastRow="0" w:firstColumn="0" w:lastColumn="0" w:oddVBand="0" w:evenVBand="0" w:oddHBand="0" w:evenHBand="0" w:firstRowFirstColumn="0" w:firstRowLastColumn="0" w:lastRowFirstColumn="0" w:lastRowLastColumn="0"/>
              <w:rPr>
                <w:sz w:val="17"/>
                <w:szCs w:val="17"/>
                <w:lang w:val="en-GB"/>
              </w:rPr>
            </w:pPr>
          </w:p>
        </w:tc>
        <w:tc>
          <w:tcPr>
            <w:tcW w:w="725" w:type="pct"/>
            <w:tcBorders>
              <w:top w:val="single" w:sz="4" w:space="0" w:color="auto"/>
              <w:bottom w:val="single" w:sz="4" w:space="0" w:color="auto"/>
            </w:tcBorders>
            <w:shd w:val="clear" w:color="auto" w:fill="auto"/>
            <w:hideMark/>
          </w:tcPr>
          <w:p w14:paraId="0194FE65" w14:textId="77777777" w:rsidR="003449B1" w:rsidRPr="007106D4" w:rsidRDefault="003449B1" w:rsidP="005C34AE">
            <w:pPr>
              <w:cnfStyle w:val="000000000000" w:firstRow="0" w:lastRow="0" w:firstColumn="0" w:lastColumn="0" w:oddVBand="0" w:evenVBand="0" w:oddHBand="0" w:evenHBand="0" w:firstRowFirstColumn="0" w:firstRowLastColumn="0" w:lastRowFirstColumn="0" w:lastRowLastColumn="0"/>
              <w:rPr>
                <w:sz w:val="17"/>
                <w:szCs w:val="17"/>
                <w:lang w:val="en-GB"/>
              </w:rPr>
            </w:pPr>
            <w:r w:rsidRPr="007106D4">
              <w:rPr>
                <w:sz w:val="17"/>
                <w:szCs w:val="17"/>
                <w:lang w:val="en-GB"/>
              </w:rPr>
              <w:t>Solyc03g020080.2.1</w:t>
            </w:r>
          </w:p>
        </w:tc>
        <w:tc>
          <w:tcPr>
            <w:tcW w:w="724" w:type="pct"/>
            <w:tcBorders>
              <w:top w:val="single" w:sz="4" w:space="0" w:color="auto"/>
              <w:bottom w:val="single" w:sz="4" w:space="0" w:color="auto"/>
            </w:tcBorders>
            <w:shd w:val="clear" w:color="auto" w:fill="auto"/>
            <w:hideMark/>
          </w:tcPr>
          <w:p w14:paraId="4BF0266F" w14:textId="77777777" w:rsidR="003449B1" w:rsidRPr="007106D4" w:rsidRDefault="003449B1" w:rsidP="005C34AE">
            <w:pPr>
              <w:cnfStyle w:val="000000000000" w:firstRow="0" w:lastRow="0" w:firstColumn="0" w:lastColumn="0" w:oddVBand="0" w:evenVBand="0" w:oddHBand="0" w:evenHBand="0" w:firstRowFirstColumn="0" w:firstRowLastColumn="0" w:lastRowFirstColumn="0" w:lastRowLastColumn="0"/>
              <w:rPr>
                <w:sz w:val="17"/>
                <w:szCs w:val="17"/>
                <w:lang w:val="en-GB"/>
              </w:rPr>
            </w:pPr>
            <w:r w:rsidRPr="007106D4">
              <w:rPr>
                <w:color w:val="222222"/>
                <w:sz w:val="17"/>
                <w:szCs w:val="17"/>
                <w:shd w:val="clear" w:color="auto" w:fill="FFFFFF"/>
                <w:lang w:val="en-GB"/>
              </w:rPr>
              <w:t>GAGTGATGAACCCAAGGAGA</w:t>
            </w:r>
          </w:p>
        </w:tc>
        <w:tc>
          <w:tcPr>
            <w:tcW w:w="724" w:type="pct"/>
            <w:tcBorders>
              <w:top w:val="single" w:sz="4" w:space="0" w:color="auto"/>
              <w:bottom w:val="single" w:sz="4" w:space="0" w:color="auto"/>
            </w:tcBorders>
            <w:shd w:val="clear" w:color="auto" w:fill="auto"/>
          </w:tcPr>
          <w:p w14:paraId="56FF3D93" w14:textId="77777777" w:rsidR="003449B1" w:rsidRPr="007106D4" w:rsidRDefault="003449B1" w:rsidP="005C34AE">
            <w:pPr>
              <w:cnfStyle w:val="000000000000" w:firstRow="0" w:lastRow="0" w:firstColumn="0" w:lastColumn="0" w:oddVBand="0" w:evenVBand="0" w:oddHBand="0" w:evenHBand="0" w:firstRowFirstColumn="0" w:firstRowLastColumn="0" w:lastRowFirstColumn="0" w:lastRowLastColumn="0"/>
              <w:rPr>
                <w:color w:val="222222"/>
                <w:sz w:val="17"/>
                <w:szCs w:val="17"/>
                <w:lang w:val="en-GB"/>
              </w:rPr>
            </w:pPr>
            <w:r w:rsidRPr="007106D4">
              <w:rPr>
                <w:color w:val="222222"/>
                <w:sz w:val="17"/>
                <w:szCs w:val="17"/>
                <w:lang w:val="en-GB"/>
              </w:rPr>
              <w:t>GTACAACACATATTATTAATGCATCA</w:t>
            </w:r>
          </w:p>
          <w:p w14:paraId="18EA2020" w14:textId="77777777" w:rsidR="003449B1" w:rsidRPr="007106D4" w:rsidRDefault="003449B1" w:rsidP="005C34AE">
            <w:pPr>
              <w:cnfStyle w:val="000000000000" w:firstRow="0" w:lastRow="0" w:firstColumn="0" w:lastColumn="0" w:oddVBand="0" w:evenVBand="0" w:oddHBand="0" w:evenHBand="0" w:firstRowFirstColumn="0" w:firstRowLastColumn="0" w:lastRowFirstColumn="0" w:lastRowLastColumn="0"/>
              <w:rPr>
                <w:sz w:val="17"/>
                <w:szCs w:val="17"/>
                <w:lang w:val="en-GB"/>
              </w:rPr>
            </w:pPr>
          </w:p>
        </w:tc>
        <w:tc>
          <w:tcPr>
            <w:tcW w:w="746" w:type="pct"/>
            <w:tcBorders>
              <w:top w:val="single" w:sz="4" w:space="0" w:color="auto"/>
              <w:bottom w:val="single" w:sz="4" w:space="0" w:color="auto"/>
            </w:tcBorders>
            <w:shd w:val="clear" w:color="auto" w:fill="auto"/>
            <w:hideMark/>
          </w:tcPr>
          <w:p w14:paraId="68DF186E" w14:textId="77777777" w:rsidR="003449B1" w:rsidRPr="007106D4" w:rsidRDefault="003449B1" w:rsidP="005C34AE">
            <w:pPr>
              <w:cnfStyle w:val="000000000000" w:firstRow="0" w:lastRow="0" w:firstColumn="0" w:lastColumn="0" w:oddVBand="0" w:evenVBand="0" w:oddHBand="0" w:evenHBand="0" w:firstRowFirstColumn="0" w:firstRowLastColumn="0" w:lastRowFirstColumn="0" w:lastRowLastColumn="0"/>
              <w:rPr>
                <w:sz w:val="17"/>
                <w:szCs w:val="17"/>
                <w:lang w:val="en-GB"/>
              </w:rPr>
            </w:pPr>
            <w:r w:rsidRPr="007106D4">
              <w:rPr>
                <w:sz w:val="17"/>
                <w:szCs w:val="17"/>
                <w:lang w:val="en-GB"/>
              </w:rPr>
              <w:t xml:space="preserve">Alba </w:t>
            </w:r>
            <w:r w:rsidRPr="007106D4">
              <w:rPr>
                <w:i/>
                <w:sz w:val="17"/>
                <w:szCs w:val="17"/>
                <w:lang w:val="en-GB"/>
              </w:rPr>
              <w:t>et al.</w:t>
            </w:r>
            <w:r w:rsidRPr="007106D4">
              <w:rPr>
                <w:sz w:val="17"/>
                <w:szCs w:val="17"/>
                <w:lang w:val="en-GB"/>
              </w:rPr>
              <w:t xml:space="preserve"> 2015</w:t>
            </w:r>
          </w:p>
        </w:tc>
      </w:tr>
      <w:tr w:rsidR="003449B1" w:rsidRPr="007106D4" w14:paraId="21CA043F" w14:textId="77777777" w:rsidTr="005C34A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05" w:type="pct"/>
            <w:vMerge/>
            <w:shd w:val="clear" w:color="auto" w:fill="auto"/>
          </w:tcPr>
          <w:p w14:paraId="46E55A05" w14:textId="77777777" w:rsidR="003449B1" w:rsidRPr="007106D4" w:rsidRDefault="003449B1" w:rsidP="005C34AE">
            <w:pPr>
              <w:rPr>
                <w:i/>
                <w:sz w:val="17"/>
                <w:szCs w:val="17"/>
                <w:lang w:val="en-GB"/>
              </w:rPr>
            </w:pPr>
          </w:p>
        </w:tc>
        <w:tc>
          <w:tcPr>
            <w:tcW w:w="505" w:type="pct"/>
            <w:vMerge/>
            <w:shd w:val="clear" w:color="auto" w:fill="auto"/>
          </w:tcPr>
          <w:p w14:paraId="67BB450F"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i/>
                <w:sz w:val="17"/>
                <w:szCs w:val="17"/>
                <w:lang w:val="en-GB"/>
              </w:rPr>
            </w:pPr>
          </w:p>
        </w:tc>
        <w:tc>
          <w:tcPr>
            <w:tcW w:w="320" w:type="pct"/>
            <w:tcBorders>
              <w:top w:val="single" w:sz="4" w:space="0" w:color="auto"/>
            </w:tcBorders>
            <w:shd w:val="clear" w:color="auto" w:fill="auto"/>
          </w:tcPr>
          <w:p w14:paraId="16554916"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b/>
                <w:bCs/>
                <w:i/>
                <w:sz w:val="17"/>
                <w:szCs w:val="17"/>
                <w:lang w:val="en-GB"/>
              </w:rPr>
            </w:pPr>
            <w:r w:rsidRPr="007106D4">
              <w:rPr>
                <w:i/>
                <w:sz w:val="17"/>
                <w:szCs w:val="17"/>
                <w:lang w:val="en-GB"/>
              </w:rPr>
              <w:t>PR-1a</w:t>
            </w:r>
          </w:p>
          <w:p w14:paraId="60E19566"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b/>
                <w:bCs/>
                <w:sz w:val="17"/>
                <w:szCs w:val="17"/>
                <w:lang w:val="en-GB"/>
              </w:rPr>
            </w:pPr>
          </w:p>
        </w:tc>
        <w:tc>
          <w:tcPr>
            <w:tcW w:w="751" w:type="pct"/>
            <w:tcBorders>
              <w:top w:val="single" w:sz="4" w:space="0" w:color="auto"/>
            </w:tcBorders>
            <w:shd w:val="clear" w:color="auto" w:fill="auto"/>
          </w:tcPr>
          <w:p w14:paraId="492D640A"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sz w:val="17"/>
                <w:szCs w:val="17"/>
                <w:lang w:val="en-GB"/>
              </w:rPr>
            </w:pPr>
            <w:r w:rsidRPr="007106D4">
              <w:rPr>
                <w:i/>
                <w:sz w:val="17"/>
                <w:szCs w:val="17"/>
                <w:lang w:val="en-GB"/>
              </w:rPr>
              <w:t>Pathogenesis-related protein 1a</w:t>
            </w:r>
          </w:p>
          <w:p w14:paraId="6D63A261"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sz w:val="17"/>
                <w:szCs w:val="17"/>
                <w:lang w:val="en-GB"/>
              </w:rPr>
            </w:pPr>
          </w:p>
        </w:tc>
        <w:tc>
          <w:tcPr>
            <w:tcW w:w="725" w:type="pct"/>
            <w:tcBorders>
              <w:top w:val="single" w:sz="4" w:space="0" w:color="auto"/>
            </w:tcBorders>
            <w:shd w:val="clear" w:color="auto" w:fill="auto"/>
            <w:hideMark/>
          </w:tcPr>
          <w:p w14:paraId="22595FC5"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sz w:val="17"/>
                <w:szCs w:val="17"/>
                <w:lang w:val="en-GB"/>
              </w:rPr>
            </w:pPr>
            <w:r w:rsidRPr="007106D4">
              <w:rPr>
                <w:sz w:val="17"/>
                <w:szCs w:val="17"/>
                <w:lang w:val="en-GB"/>
              </w:rPr>
              <w:t>Solyc09g007010.1.1</w:t>
            </w:r>
          </w:p>
        </w:tc>
        <w:tc>
          <w:tcPr>
            <w:tcW w:w="724" w:type="pct"/>
            <w:tcBorders>
              <w:top w:val="single" w:sz="4" w:space="0" w:color="auto"/>
            </w:tcBorders>
            <w:shd w:val="clear" w:color="auto" w:fill="auto"/>
          </w:tcPr>
          <w:p w14:paraId="59BBDE35"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sz w:val="17"/>
                <w:szCs w:val="17"/>
                <w:lang w:val="en-GB"/>
              </w:rPr>
            </w:pPr>
            <w:r w:rsidRPr="007106D4">
              <w:rPr>
                <w:sz w:val="17"/>
                <w:szCs w:val="17"/>
                <w:lang w:val="en-GB"/>
              </w:rPr>
              <w:t>TGGTGGTTCATTTCTTGCAACTAC</w:t>
            </w:r>
          </w:p>
          <w:p w14:paraId="174888B3"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sz w:val="17"/>
                <w:szCs w:val="17"/>
                <w:lang w:val="en-GB"/>
              </w:rPr>
            </w:pPr>
          </w:p>
        </w:tc>
        <w:tc>
          <w:tcPr>
            <w:tcW w:w="724" w:type="pct"/>
            <w:tcBorders>
              <w:top w:val="single" w:sz="4" w:space="0" w:color="auto"/>
            </w:tcBorders>
            <w:shd w:val="clear" w:color="auto" w:fill="auto"/>
          </w:tcPr>
          <w:p w14:paraId="54B0EEA7"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sz w:val="17"/>
                <w:szCs w:val="17"/>
                <w:lang w:val="en-GB"/>
              </w:rPr>
            </w:pPr>
            <w:r w:rsidRPr="007106D4">
              <w:rPr>
                <w:sz w:val="17"/>
                <w:szCs w:val="17"/>
                <w:lang w:val="en-GB"/>
              </w:rPr>
              <w:t>ATCAATCCGATCCACTTATCATTTTA</w:t>
            </w:r>
          </w:p>
          <w:p w14:paraId="22C05C47"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sz w:val="17"/>
                <w:szCs w:val="17"/>
                <w:lang w:val="en-GB"/>
              </w:rPr>
            </w:pPr>
          </w:p>
          <w:p w14:paraId="48A0E0F1"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sz w:val="17"/>
                <w:szCs w:val="17"/>
                <w:lang w:val="en-GB"/>
              </w:rPr>
            </w:pPr>
          </w:p>
          <w:p w14:paraId="5EE24C86"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sz w:val="17"/>
                <w:szCs w:val="17"/>
                <w:lang w:val="en-GB"/>
              </w:rPr>
            </w:pPr>
          </w:p>
        </w:tc>
        <w:tc>
          <w:tcPr>
            <w:tcW w:w="746" w:type="pct"/>
            <w:tcBorders>
              <w:top w:val="single" w:sz="4" w:space="0" w:color="auto"/>
            </w:tcBorders>
            <w:shd w:val="clear" w:color="auto" w:fill="auto"/>
          </w:tcPr>
          <w:p w14:paraId="2A9E9BC1"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sz w:val="17"/>
                <w:szCs w:val="17"/>
                <w:lang w:val="en-GB"/>
              </w:rPr>
            </w:pPr>
            <w:r w:rsidRPr="007106D4">
              <w:rPr>
                <w:sz w:val="17"/>
                <w:szCs w:val="17"/>
                <w:lang w:val="en-GB"/>
              </w:rPr>
              <w:t xml:space="preserve">Alba </w:t>
            </w:r>
            <w:r w:rsidRPr="007106D4">
              <w:rPr>
                <w:i/>
                <w:sz w:val="17"/>
                <w:szCs w:val="17"/>
                <w:lang w:val="en-GB"/>
              </w:rPr>
              <w:t>et al.</w:t>
            </w:r>
            <w:r w:rsidRPr="007106D4">
              <w:rPr>
                <w:sz w:val="17"/>
                <w:szCs w:val="17"/>
                <w:lang w:val="en-GB"/>
              </w:rPr>
              <w:t xml:space="preserve"> 2015</w:t>
            </w:r>
          </w:p>
        </w:tc>
      </w:tr>
      <w:tr w:rsidR="003449B1" w:rsidRPr="007106D4" w14:paraId="027E1071" w14:textId="77777777" w:rsidTr="005C34AE">
        <w:trPr>
          <w:trHeight w:val="301"/>
        </w:trPr>
        <w:tc>
          <w:tcPr>
            <w:cnfStyle w:val="001000000000" w:firstRow="0" w:lastRow="0" w:firstColumn="1" w:lastColumn="0" w:oddVBand="0" w:evenVBand="0" w:oddHBand="0" w:evenHBand="0" w:firstRowFirstColumn="0" w:firstRowLastColumn="0" w:lastRowFirstColumn="0" w:lastRowLastColumn="0"/>
            <w:tcW w:w="505" w:type="pct"/>
            <w:vMerge/>
            <w:shd w:val="clear" w:color="auto" w:fill="auto"/>
          </w:tcPr>
          <w:p w14:paraId="5E11A327" w14:textId="77777777" w:rsidR="003449B1" w:rsidRPr="007106D4" w:rsidRDefault="003449B1" w:rsidP="005C34AE">
            <w:pPr>
              <w:rPr>
                <w:i/>
                <w:sz w:val="17"/>
                <w:szCs w:val="17"/>
                <w:lang w:val="en-GB"/>
              </w:rPr>
            </w:pPr>
          </w:p>
        </w:tc>
        <w:tc>
          <w:tcPr>
            <w:tcW w:w="505" w:type="pct"/>
            <w:vMerge/>
            <w:shd w:val="clear" w:color="auto" w:fill="auto"/>
          </w:tcPr>
          <w:p w14:paraId="65ACE6D5" w14:textId="77777777" w:rsidR="003449B1" w:rsidRPr="007106D4" w:rsidRDefault="003449B1" w:rsidP="005C34AE">
            <w:pPr>
              <w:cnfStyle w:val="000000000000" w:firstRow="0" w:lastRow="0" w:firstColumn="0" w:lastColumn="0" w:oddVBand="0" w:evenVBand="0" w:oddHBand="0" w:evenHBand="0" w:firstRowFirstColumn="0" w:firstRowLastColumn="0" w:lastRowFirstColumn="0" w:lastRowLastColumn="0"/>
              <w:rPr>
                <w:i/>
                <w:sz w:val="17"/>
                <w:szCs w:val="17"/>
                <w:lang w:val="en-GB"/>
              </w:rPr>
            </w:pPr>
          </w:p>
        </w:tc>
        <w:tc>
          <w:tcPr>
            <w:tcW w:w="320" w:type="pct"/>
            <w:shd w:val="clear" w:color="auto" w:fill="auto"/>
            <w:hideMark/>
          </w:tcPr>
          <w:p w14:paraId="35206726" w14:textId="77777777" w:rsidR="003449B1" w:rsidRPr="007106D4" w:rsidRDefault="003449B1" w:rsidP="005C34AE">
            <w:pPr>
              <w:cnfStyle w:val="000000000000" w:firstRow="0" w:lastRow="0" w:firstColumn="0" w:lastColumn="0" w:oddVBand="0" w:evenVBand="0" w:oddHBand="0" w:evenHBand="0" w:firstRowFirstColumn="0" w:firstRowLastColumn="0" w:lastRowFirstColumn="0" w:lastRowLastColumn="0"/>
              <w:rPr>
                <w:b/>
                <w:bCs/>
                <w:sz w:val="17"/>
                <w:szCs w:val="17"/>
                <w:lang w:val="en-GB"/>
              </w:rPr>
            </w:pPr>
            <w:r w:rsidRPr="007106D4">
              <w:rPr>
                <w:i/>
                <w:sz w:val="17"/>
                <w:szCs w:val="17"/>
                <w:lang w:val="en-GB"/>
              </w:rPr>
              <w:t>Actin</w:t>
            </w:r>
          </w:p>
        </w:tc>
        <w:tc>
          <w:tcPr>
            <w:tcW w:w="751" w:type="pct"/>
            <w:shd w:val="clear" w:color="auto" w:fill="auto"/>
            <w:hideMark/>
          </w:tcPr>
          <w:p w14:paraId="3721FA9E" w14:textId="77777777" w:rsidR="003449B1" w:rsidRPr="007106D4" w:rsidRDefault="003449B1" w:rsidP="005C34AE">
            <w:pPr>
              <w:cnfStyle w:val="000000000000" w:firstRow="0" w:lastRow="0" w:firstColumn="0" w:lastColumn="0" w:oddVBand="0" w:evenVBand="0" w:oddHBand="0" w:evenHBand="0" w:firstRowFirstColumn="0" w:firstRowLastColumn="0" w:lastRowFirstColumn="0" w:lastRowLastColumn="0"/>
              <w:rPr>
                <w:sz w:val="17"/>
                <w:szCs w:val="17"/>
                <w:lang w:val="en-GB"/>
              </w:rPr>
            </w:pPr>
            <w:r w:rsidRPr="007106D4">
              <w:rPr>
                <w:i/>
                <w:sz w:val="17"/>
                <w:szCs w:val="17"/>
                <w:lang w:val="en-GB"/>
              </w:rPr>
              <w:t>Actin</w:t>
            </w:r>
          </w:p>
        </w:tc>
        <w:tc>
          <w:tcPr>
            <w:tcW w:w="725" w:type="pct"/>
            <w:shd w:val="clear" w:color="auto" w:fill="auto"/>
            <w:hideMark/>
          </w:tcPr>
          <w:p w14:paraId="2D9842C3" w14:textId="77777777" w:rsidR="003449B1" w:rsidRPr="007106D4" w:rsidRDefault="003449B1" w:rsidP="005C34AE">
            <w:pPr>
              <w:cnfStyle w:val="000000000000" w:firstRow="0" w:lastRow="0" w:firstColumn="0" w:lastColumn="0" w:oddVBand="0" w:evenVBand="0" w:oddHBand="0" w:evenHBand="0" w:firstRowFirstColumn="0" w:firstRowLastColumn="0" w:lastRowFirstColumn="0" w:lastRowLastColumn="0"/>
              <w:rPr>
                <w:sz w:val="17"/>
                <w:szCs w:val="17"/>
                <w:lang w:val="en-GB"/>
              </w:rPr>
            </w:pPr>
            <w:r w:rsidRPr="007106D4">
              <w:rPr>
                <w:sz w:val="17"/>
                <w:szCs w:val="17"/>
                <w:lang w:val="en-GB"/>
              </w:rPr>
              <w:t>Solyc03g078400.2.1</w:t>
            </w:r>
          </w:p>
        </w:tc>
        <w:tc>
          <w:tcPr>
            <w:tcW w:w="724" w:type="pct"/>
            <w:shd w:val="clear" w:color="auto" w:fill="auto"/>
          </w:tcPr>
          <w:p w14:paraId="4545F1A1" w14:textId="77777777" w:rsidR="003449B1" w:rsidRPr="007106D4" w:rsidRDefault="003449B1" w:rsidP="005C34AE">
            <w:pPr>
              <w:cnfStyle w:val="000000000000" w:firstRow="0" w:lastRow="0" w:firstColumn="0" w:lastColumn="0" w:oddVBand="0" w:evenVBand="0" w:oddHBand="0" w:evenHBand="0" w:firstRowFirstColumn="0" w:firstRowLastColumn="0" w:lastRowFirstColumn="0" w:lastRowLastColumn="0"/>
              <w:rPr>
                <w:sz w:val="17"/>
                <w:szCs w:val="17"/>
                <w:lang w:val="en-GB"/>
              </w:rPr>
            </w:pPr>
            <w:r w:rsidRPr="007106D4">
              <w:rPr>
                <w:sz w:val="17"/>
                <w:szCs w:val="17"/>
                <w:lang w:val="en-GB"/>
              </w:rPr>
              <w:t>TTAGCACCTTCCAGCAGATGT</w:t>
            </w:r>
          </w:p>
          <w:p w14:paraId="27538F92" w14:textId="77777777" w:rsidR="003449B1" w:rsidRPr="007106D4" w:rsidRDefault="003449B1" w:rsidP="005C34AE">
            <w:pPr>
              <w:cnfStyle w:val="000000000000" w:firstRow="0" w:lastRow="0" w:firstColumn="0" w:lastColumn="0" w:oddVBand="0" w:evenVBand="0" w:oddHBand="0" w:evenHBand="0" w:firstRowFirstColumn="0" w:firstRowLastColumn="0" w:lastRowFirstColumn="0" w:lastRowLastColumn="0"/>
              <w:rPr>
                <w:sz w:val="17"/>
                <w:szCs w:val="17"/>
                <w:lang w:val="en-GB"/>
              </w:rPr>
            </w:pPr>
          </w:p>
        </w:tc>
        <w:tc>
          <w:tcPr>
            <w:tcW w:w="724" w:type="pct"/>
            <w:shd w:val="clear" w:color="auto" w:fill="auto"/>
          </w:tcPr>
          <w:p w14:paraId="4BB7A4F6" w14:textId="77777777" w:rsidR="003449B1" w:rsidRPr="007106D4" w:rsidRDefault="003449B1" w:rsidP="005C34AE">
            <w:pPr>
              <w:cnfStyle w:val="000000000000" w:firstRow="0" w:lastRow="0" w:firstColumn="0" w:lastColumn="0" w:oddVBand="0" w:evenVBand="0" w:oddHBand="0" w:evenHBand="0" w:firstRowFirstColumn="0" w:firstRowLastColumn="0" w:lastRowFirstColumn="0" w:lastRowLastColumn="0"/>
              <w:rPr>
                <w:sz w:val="17"/>
                <w:szCs w:val="17"/>
                <w:lang w:val="en-GB"/>
              </w:rPr>
            </w:pPr>
            <w:r w:rsidRPr="007106D4">
              <w:rPr>
                <w:sz w:val="17"/>
                <w:szCs w:val="17"/>
                <w:lang w:val="en-GB"/>
              </w:rPr>
              <w:t>AACAGACAGGACACTCGCACT</w:t>
            </w:r>
          </w:p>
          <w:p w14:paraId="5F4051CC" w14:textId="77777777" w:rsidR="003449B1" w:rsidRPr="007106D4" w:rsidRDefault="003449B1" w:rsidP="005C34AE">
            <w:pPr>
              <w:cnfStyle w:val="000000000000" w:firstRow="0" w:lastRow="0" w:firstColumn="0" w:lastColumn="0" w:oddVBand="0" w:evenVBand="0" w:oddHBand="0" w:evenHBand="0" w:firstRowFirstColumn="0" w:firstRowLastColumn="0" w:lastRowFirstColumn="0" w:lastRowLastColumn="0"/>
              <w:rPr>
                <w:sz w:val="17"/>
                <w:szCs w:val="17"/>
                <w:lang w:val="en-GB"/>
              </w:rPr>
            </w:pPr>
          </w:p>
          <w:p w14:paraId="418EF68C" w14:textId="77777777" w:rsidR="003449B1" w:rsidRPr="007106D4" w:rsidRDefault="003449B1" w:rsidP="005C34AE">
            <w:pPr>
              <w:cnfStyle w:val="000000000000" w:firstRow="0" w:lastRow="0" w:firstColumn="0" w:lastColumn="0" w:oddVBand="0" w:evenVBand="0" w:oddHBand="0" w:evenHBand="0" w:firstRowFirstColumn="0" w:firstRowLastColumn="0" w:lastRowFirstColumn="0" w:lastRowLastColumn="0"/>
              <w:rPr>
                <w:sz w:val="17"/>
                <w:szCs w:val="17"/>
                <w:lang w:val="en-GB"/>
              </w:rPr>
            </w:pPr>
          </w:p>
          <w:p w14:paraId="249520DE" w14:textId="77777777" w:rsidR="003449B1" w:rsidRPr="007106D4" w:rsidRDefault="003449B1" w:rsidP="005C34AE">
            <w:pPr>
              <w:cnfStyle w:val="000000000000" w:firstRow="0" w:lastRow="0" w:firstColumn="0" w:lastColumn="0" w:oddVBand="0" w:evenVBand="0" w:oddHBand="0" w:evenHBand="0" w:firstRowFirstColumn="0" w:firstRowLastColumn="0" w:lastRowFirstColumn="0" w:lastRowLastColumn="0"/>
              <w:rPr>
                <w:sz w:val="17"/>
                <w:szCs w:val="17"/>
                <w:lang w:val="en-GB"/>
              </w:rPr>
            </w:pPr>
          </w:p>
        </w:tc>
        <w:tc>
          <w:tcPr>
            <w:tcW w:w="746" w:type="pct"/>
            <w:shd w:val="clear" w:color="auto" w:fill="auto"/>
            <w:hideMark/>
          </w:tcPr>
          <w:p w14:paraId="081AAD7C" w14:textId="77777777" w:rsidR="003449B1" w:rsidRPr="007106D4" w:rsidRDefault="003449B1" w:rsidP="005C34AE">
            <w:pPr>
              <w:cnfStyle w:val="000000000000" w:firstRow="0" w:lastRow="0" w:firstColumn="0" w:lastColumn="0" w:oddVBand="0" w:evenVBand="0" w:oddHBand="0" w:evenHBand="0" w:firstRowFirstColumn="0" w:firstRowLastColumn="0" w:lastRowFirstColumn="0" w:lastRowLastColumn="0"/>
              <w:rPr>
                <w:sz w:val="17"/>
                <w:szCs w:val="17"/>
                <w:lang w:val="en-GB"/>
              </w:rPr>
            </w:pPr>
            <w:r w:rsidRPr="007106D4">
              <w:rPr>
                <w:sz w:val="17"/>
                <w:szCs w:val="17"/>
                <w:lang w:val="en-GB"/>
              </w:rPr>
              <w:t xml:space="preserve">Alba </w:t>
            </w:r>
            <w:r w:rsidRPr="007106D4">
              <w:rPr>
                <w:i/>
                <w:sz w:val="17"/>
                <w:szCs w:val="17"/>
                <w:lang w:val="en-GB"/>
              </w:rPr>
              <w:t>et al.</w:t>
            </w:r>
            <w:r w:rsidRPr="007106D4">
              <w:rPr>
                <w:sz w:val="17"/>
                <w:szCs w:val="17"/>
                <w:lang w:val="en-GB"/>
              </w:rPr>
              <w:t xml:space="preserve"> 2015</w:t>
            </w:r>
          </w:p>
        </w:tc>
      </w:tr>
      <w:tr w:rsidR="003449B1" w:rsidRPr="007106D4" w14:paraId="5618C0D4" w14:textId="77777777" w:rsidTr="005C34A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05" w:type="pct"/>
            <w:vMerge/>
            <w:shd w:val="clear" w:color="auto" w:fill="auto"/>
          </w:tcPr>
          <w:p w14:paraId="394980D7" w14:textId="77777777" w:rsidR="003449B1" w:rsidRPr="007106D4" w:rsidRDefault="003449B1" w:rsidP="005C34AE">
            <w:pPr>
              <w:rPr>
                <w:i/>
                <w:sz w:val="17"/>
                <w:szCs w:val="17"/>
                <w:lang w:val="en-GB"/>
              </w:rPr>
            </w:pPr>
          </w:p>
        </w:tc>
        <w:tc>
          <w:tcPr>
            <w:tcW w:w="505" w:type="pct"/>
            <w:shd w:val="clear" w:color="auto" w:fill="auto"/>
          </w:tcPr>
          <w:p w14:paraId="53E07E04"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b/>
                <w:bCs/>
                <w:i/>
                <w:sz w:val="17"/>
                <w:szCs w:val="17"/>
                <w:lang w:val="en-GB"/>
              </w:rPr>
            </w:pPr>
            <w:r w:rsidRPr="007106D4">
              <w:rPr>
                <w:i/>
                <w:sz w:val="17"/>
                <w:szCs w:val="17"/>
                <w:lang w:val="en-GB"/>
              </w:rPr>
              <w:t>Tetranychus evansi</w:t>
            </w:r>
          </w:p>
        </w:tc>
        <w:tc>
          <w:tcPr>
            <w:tcW w:w="320" w:type="pct"/>
            <w:shd w:val="clear" w:color="auto" w:fill="auto"/>
          </w:tcPr>
          <w:p w14:paraId="664F3BFD"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i/>
                <w:sz w:val="17"/>
                <w:szCs w:val="17"/>
                <w:lang w:val="en-GB"/>
              </w:rPr>
            </w:pPr>
            <w:r w:rsidRPr="007106D4">
              <w:rPr>
                <w:i/>
                <w:sz w:val="17"/>
                <w:szCs w:val="17"/>
                <w:lang w:val="en-GB"/>
              </w:rPr>
              <w:t>Te84</w:t>
            </w:r>
          </w:p>
        </w:tc>
        <w:tc>
          <w:tcPr>
            <w:tcW w:w="751" w:type="pct"/>
            <w:shd w:val="clear" w:color="auto" w:fill="auto"/>
          </w:tcPr>
          <w:p w14:paraId="08BD3F44"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i/>
                <w:sz w:val="17"/>
                <w:szCs w:val="17"/>
                <w:lang w:val="en-GB"/>
              </w:rPr>
            </w:pPr>
            <w:r w:rsidRPr="007106D4">
              <w:rPr>
                <w:i/>
                <w:sz w:val="17"/>
                <w:szCs w:val="17"/>
                <w:lang w:val="en-GB"/>
              </w:rPr>
              <w:t>Tetranychus evansi secreted protein 84</w:t>
            </w:r>
          </w:p>
        </w:tc>
        <w:tc>
          <w:tcPr>
            <w:tcW w:w="725" w:type="pct"/>
            <w:shd w:val="clear" w:color="auto" w:fill="auto"/>
          </w:tcPr>
          <w:p w14:paraId="5F30CBD3"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sz w:val="17"/>
                <w:szCs w:val="17"/>
                <w:lang w:val="en-GB"/>
              </w:rPr>
            </w:pPr>
            <w:r w:rsidRPr="007106D4">
              <w:rPr>
                <w:sz w:val="17"/>
                <w:szCs w:val="17"/>
                <w:lang w:val="en-GB"/>
              </w:rPr>
              <w:t xml:space="preserve">KT182961 </w:t>
            </w:r>
          </w:p>
          <w:p w14:paraId="6E08395D"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sz w:val="17"/>
                <w:szCs w:val="17"/>
                <w:lang w:val="en-GB"/>
              </w:rPr>
            </w:pPr>
          </w:p>
        </w:tc>
        <w:tc>
          <w:tcPr>
            <w:tcW w:w="724" w:type="pct"/>
            <w:shd w:val="clear" w:color="auto" w:fill="auto"/>
          </w:tcPr>
          <w:p w14:paraId="4C8D8B36"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sz w:val="17"/>
                <w:szCs w:val="17"/>
                <w:lang w:val="en-GB"/>
              </w:rPr>
            </w:pPr>
            <w:r w:rsidRPr="007106D4">
              <w:rPr>
                <w:sz w:val="17"/>
                <w:szCs w:val="17"/>
                <w:lang w:val="en-GB"/>
              </w:rPr>
              <w:t>AACAAATGATTGGTGGCCTTG</w:t>
            </w:r>
          </w:p>
        </w:tc>
        <w:tc>
          <w:tcPr>
            <w:tcW w:w="724" w:type="pct"/>
            <w:shd w:val="clear" w:color="auto" w:fill="auto"/>
          </w:tcPr>
          <w:p w14:paraId="6D227C25"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sz w:val="17"/>
                <w:szCs w:val="17"/>
                <w:lang w:val="en-GB"/>
              </w:rPr>
            </w:pPr>
            <w:r w:rsidRPr="007106D4">
              <w:rPr>
                <w:sz w:val="17"/>
                <w:szCs w:val="17"/>
                <w:lang w:val="en-GB"/>
              </w:rPr>
              <w:t>TTCGAACAATTTACCGGATGC</w:t>
            </w:r>
          </w:p>
        </w:tc>
        <w:tc>
          <w:tcPr>
            <w:tcW w:w="746" w:type="pct"/>
            <w:shd w:val="clear" w:color="auto" w:fill="auto"/>
          </w:tcPr>
          <w:p w14:paraId="5F017600"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sz w:val="17"/>
                <w:szCs w:val="17"/>
                <w:lang w:val="en-GB"/>
              </w:rPr>
            </w:pPr>
            <w:proofErr w:type="spellStart"/>
            <w:r w:rsidRPr="007106D4">
              <w:rPr>
                <w:sz w:val="17"/>
                <w:szCs w:val="17"/>
                <w:lang w:val="en-GB"/>
              </w:rPr>
              <w:t>Villarroel</w:t>
            </w:r>
            <w:proofErr w:type="spellEnd"/>
            <w:r w:rsidRPr="007106D4">
              <w:rPr>
                <w:sz w:val="17"/>
                <w:szCs w:val="17"/>
                <w:lang w:val="en-GB"/>
              </w:rPr>
              <w:t xml:space="preserve"> </w:t>
            </w:r>
            <w:r w:rsidRPr="007106D4">
              <w:rPr>
                <w:i/>
                <w:sz w:val="17"/>
                <w:szCs w:val="17"/>
                <w:lang w:val="en-GB"/>
              </w:rPr>
              <w:t>et al.</w:t>
            </w:r>
            <w:r w:rsidRPr="007106D4">
              <w:rPr>
                <w:sz w:val="17"/>
                <w:szCs w:val="17"/>
                <w:lang w:val="en-GB"/>
              </w:rPr>
              <w:t xml:space="preserve"> 2016</w:t>
            </w:r>
          </w:p>
        </w:tc>
      </w:tr>
      <w:tr w:rsidR="003449B1" w:rsidRPr="007106D4" w14:paraId="3F1640F3" w14:textId="77777777" w:rsidTr="005C34AE">
        <w:trPr>
          <w:trHeight w:val="301"/>
        </w:trPr>
        <w:tc>
          <w:tcPr>
            <w:cnfStyle w:val="001000000000" w:firstRow="0" w:lastRow="0" w:firstColumn="1" w:lastColumn="0" w:oddVBand="0" w:evenVBand="0" w:oddHBand="0" w:evenHBand="0" w:firstRowFirstColumn="0" w:firstRowLastColumn="0" w:lastRowFirstColumn="0" w:lastRowLastColumn="0"/>
            <w:tcW w:w="505" w:type="pct"/>
            <w:vMerge/>
            <w:shd w:val="clear" w:color="auto" w:fill="auto"/>
          </w:tcPr>
          <w:p w14:paraId="0EAA7543" w14:textId="77777777" w:rsidR="003449B1" w:rsidRPr="007106D4" w:rsidRDefault="003449B1" w:rsidP="005C34AE">
            <w:pPr>
              <w:rPr>
                <w:i/>
                <w:sz w:val="17"/>
                <w:szCs w:val="17"/>
                <w:lang w:val="en-GB"/>
              </w:rPr>
            </w:pPr>
          </w:p>
        </w:tc>
        <w:tc>
          <w:tcPr>
            <w:tcW w:w="505" w:type="pct"/>
            <w:shd w:val="clear" w:color="auto" w:fill="auto"/>
          </w:tcPr>
          <w:p w14:paraId="3C614290" w14:textId="77777777" w:rsidR="003449B1" w:rsidRPr="007106D4" w:rsidRDefault="003449B1" w:rsidP="005C34AE">
            <w:pPr>
              <w:cnfStyle w:val="000000000000" w:firstRow="0" w:lastRow="0" w:firstColumn="0" w:lastColumn="0" w:oddVBand="0" w:evenVBand="0" w:oddHBand="0" w:evenHBand="0" w:firstRowFirstColumn="0" w:firstRowLastColumn="0" w:lastRowFirstColumn="0" w:lastRowLastColumn="0"/>
              <w:rPr>
                <w:i/>
                <w:sz w:val="17"/>
                <w:szCs w:val="17"/>
                <w:lang w:val="en-GB"/>
              </w:rPr>
            </w:pPr>
            <w:r w:rsidRPr="007106D4">
              <w:rPr>
                <w:i/>
                <w:sz w:val="17"/>
                <w:szCs w:val="17"/>
                <w:lang w:val="en-GB"/>
              </w:rPr>
              <w:t>Tetranychus urticae</w:t>
            </w:r>
          </w:p>
          <w:p w14:paraId="7A436321" w14:textId="77777777" w:rsidR="003449B1" w:rsidRPr="007106D4" w:rsidRDefault="003449B1" w:rsidP="005C34AE">
            <w:pPr>
              <w:cnfStyle w:val="000000000000" w:firstRow="0" w:lastRow="0" w:firstColumn="0" w:lastColumn="0" w:oddVBand="0" w:evenVBand="0" w:oddHBand="0" w:evenHBand="0" w:firstRowFirstColumn="0" w:firstRowLastColumn="0" w:lastRowFirstColumn="0" w:lastRowLastColumn="0"/>
              <w:rPr>
                <w:b/>
                <w:bCs/>
                <w:i/>
                <w:sz w:val="17"/>
                <w:szCs w:val="17"/>
                <w:lang w:val="en-GB"/>
              </w:rPr>
            </w:pPr>
          </w:p>
        </w:tc>
        <w:tc>
          <w:tcPr>
            <w:tcW w:w="320" w:type="pct"/>
            <w:shd w:val="clear" w:color="auto" w:fill="auto"/>
          </w:tcPr>
          <w:p w14:paraId="063EDA82" w14:textId="77777777" w:rsidR="003449B1" w:rsidRPr="007106D4" w:rsidRDefault="003449B1" w:rsidP="005C34AE">
            <w:pPr>
              <w:cnfStyle w:val="000000000000" w:firstRow="0" w:lastRow="0" w:firstColumn="0" w:lastColumn="0" w:oddVBand="0" w:evenVBand="0" w:oddHBand="0" w:evenHBand="0" w:firstRowFirstColumn="0" w:firstRowLastColumn="0" w:lastRowFirstColumn="0" w:lastRowLastColumn="0"/>
              <w:rPr>
                <w:i/>
                <w:sz w:val="17"/>
                <w:szCs w:val="17"/>
                <w:lang w:val="en-GB"/>
              </w:rPr>
            </w:pPr>
            <w:r w:rsidRPr="007106D4">
              <w:rPr>
                <w:i/>
                <w:sz w:val="17"/>
                <w:szCs w:val="17"/>
                <w:lang w:val="en-GB"/>
              </w:rPr>
              <w:lastRenderedPageBreak/>
              <w:t>Tu84</w:t>
            </w:r>
          </w:p>
        </w:tc>
        <w:tc>
          <w:tcPr>
            <w:tcW w:w="751" w:type="pct"/>
            <w:shd w:val="clear" w:color="auto" w:fill="auto"/>
          </w:tcPr>
          <w:p w14:paraId="345167E5" w14:textId="77777777" w:rsidR="003449B1" w:rsidRPr="007106D4" w:rsidRDefault="003449B1" w:rsidP="005C34AE">
            <w:pPr>
              <w:cnfStyle w:val="000000000000" w:firstRow="0" w:lastRow="0" w:firstColumn="0" w:lastColumn="0" w:oddVBand="0" w:evenVBand="0" w:oddHBand="0" w:evenHBand="0" w:firstRowFirstColumn="0" w:firstRowLastColumn="0" w:lastRowFirstColumn="0" w:lastRowLastColumn="0"/>
              <w:rPr>
                <w:i/>
                <w:sz w:val="17"/>
                <w:szCs w:val="17"/>
                <w:lang w:val="en-GB"/>
              </w:rPr>
            </w:pPr>
            <w:r w:rsidRPr="007106D4">
              <w:rPr>
                <w:i/>
                <w:sz w:val="17"/>
                <w:szCs w:val="17"/>
                <w:lang w:val="en-GB"/>
              </w:rPr>
              <w:t>Tetranychus urticae secreted protein 84</w:t>
            </w:r>
          </w:p>
        </w:tc>
        <w:tc>
          <w:tcPr>
            <w:tcW w:w="725" w:type="pct"/>
            <w:shd w:val="clear" w:color="auto" w:fill="auto"/>
          </w:tcPr>
          <w:p w14:paraId="320B9EA6" w14:textId="77777777" w:rsidR="003449B1" w:rsidRPr="007106D4" w:rsidRDefault="003449B1" w:rsidP="005C34AE">
            <w:pPr>
              <w:cnfStyle w:val="000000000000" w:firstRow="0" w:lastRow="0" w:firstColumn="0" w:lastColumn="0" w:oddVBand="0" w:evenVBand="0" w:oddHBand="0" w:evenHBand="0" w:firstRowFirstColumn="0" w:firstRowLastColumn="0" w:lastRowFirstColumn="0" w:lastRowLastColumn="0"/>
              <w:rPr>
                <w:sz w:val="17"/>
                <w:szCs w:val="17"/>
                <w:lang w:val="en-GB"/>
              </w:rPr>
            </w:pPr>
            <w:r w:rsidRPr="007106D4">
              <w:rPr>
                <w:sz w:val="17"/>
                <w:szCs w:val="17"/>
                <w:lang w:val="en-GB"/>
              </w:rPr>
              <w:t xml:space="preserve">tetur01g01000 </w:t>
            </w:r>
          </w:p>
          <w:p w14:paraId="02D213B6" w14:textId="77777777" w:rsidR="003449B1" w:rsidRPr="007106D4" w:rsidRDefault="003449B1" w:rsidP="005C34AE">
            <w:pPr>
              <w:cnfStyle w:val="000000000000" w:firstRow="0" w:lastRow="0" w:firstColumn="0" w:lastColumn="0" w:oddVBand="0" w:evenVBand="0" w:oddHBand="0" w:evenHBand="0" w:firstRowFirstColumn="0" w:firstRowLastColumn="0" w:lastRowFirstColumn="0" w:lastRowLastColumn="0"/>
              <w:rPr>
                <w:sz w:val="17"/>
                <w:szCs w:val="17"/>
                <w:lang w:val="en-GB"/>
              </w:rPr>
            </w:pPr>
          </w:p>
        </w:tc>
        <w:tc>
          <w:tcPr>
            <w:tcW w:w="724" w:type="pct"/>
            <w:shd w:val="clear" w:color="auto" w:fill="auto"/>
          </w:tcPr>
          <w:p w14:paraId="504AD295" w14:textId="77777777" w:rsidR="003449B1" w:rsidRPr="007106D4" w:rsidRDefault="003449B1" w:rsidP="005C34AE">
            <w:pPr>
              <w:cnfStyle w:val="000000000000" w:firstRow="0" w:lastRow="0" w:firstColumn="0" w:lastColumn="0" w:oddVBand="0" w:evenVBand="0" w:oddHBand="0" w:evenHBand="0" w:firstRowFirstColumn="0" w:firstRowLastColumn="0" w:lastRowFirstColumn="0" w:lastRowLastColumn="0"/>
              <w:rPr>
                <w:sz w:val="17"/>
                <w:szCs w:val="17"/>
                <w:lang w:val="en-GB"/>
              </w:rPr>
            </w:pPr>
            <w:r w:rsidRPr="007106D4">
              <w:rPr>
                <w:sz w:val="17"/>
                <w:szCs w:val="17"/>
                <w:lang w:val="en-GB"/>
              </w:rPr>
              <w:t>TCTCAGTTGGTGGTGCTTTC</w:t>
            </w:r>
          </w:p>
        </w:tc>
        <w:tc>
          <w:tcPr>
            <w:tcW w:w="724" w:type="pct"/>
            <w:shd w:val="clear" w:color="auto" w:fill="auto"/>
          </w:tcPr>
          <w:p w14:paraId="617D7113" w14:textId="77777777" w:rsidR="003449B1" w:rsidRPr="007106D4" w:rsidRDefault="003449B1" w:rsidP="005C34AE">
            <w:pPr>
              <w:cnfStyle w:val="000000000000" w:firstRow="0" w:lastRow="0" w:firstColumn="0" w:lastColumn="0" w:oddVBand="0" w:evenVBand="0" w:oddHBand="0" w:evenHBand="0" w:firstRowFirstColumn="0" w:firstRowLastColumn="0" w:lastRowFirstColumn="0" w:lastRowLastColumn="0"/>
              <w:rPr>
                <w:sz w:val="17"/>
                <w:szCs w:val="17"/>
                <w:lang w:val="en-GB"/>
              </w:rPr>
            </w:pPr>
            <w:r w:rsidRPr="007106D4">
              <w:rPr>
                <w:sz w:val="17"/>
                <w:szCs w:val="17"/>
                <w:lang w:val="en-GB"/>
              </w:rPr>
              <w:t>CGTTCATGGCATTGTCAAGG</w:t>
            </w:r>
          </w:p>
        </w:tc>
        <w:tc>
          <w:tcPr>
            <w:tcW w:w="746" w:type="pct"/>
            <w:shd w:val="clear" w:color="auto" w:fill="auto"/>
          </w:tcPr>
          <w:p w14:paraId="2467D9AB" w14:textId="77777777" w:rsidR="003449B1" w:rsidRPr="007106D4" w:rsidRDefault="003449B1" w:rsidP="005C34AE">
            <w:pPr>
              <w:cnfStyle w:val="000000000000" w:firstRow="0" w:lastRow="0" w:firstColumn="0" w:lastColumn="0" w:oddVBand="0" w:evenVBand="0" w:oddHBand="0" w:evenHBand="0" w:firstRowFirstColumn="0" w:firstRowLastColumn="0" w:lastRowFirstColumn="0" w:lastRowLastColumn="0"/>
              <w:rPr>
                <w:sz w:val="17"/>
                <w:szCs w:val="17"/>
                <w:lang w:val="en-GB"/>
              </w:rPr>
            </w:pPr>
            <w:proofErr w:type="spellStart"/>
            <w:r w:rsidRPr="007106D4">
              <w:rPr>
                <w:sz w:val="17"/>
                <w:szCs w:val="17"/>
                <w:lang w:val="en-GB"/>
              </w:rPr>
              <w:t>Villarroel</w:t>
            </w:r>
            <w:proofErr w:type="spellEnd"/>
            <w:r w:rsidRPr="007106D4">
              <w:rPr>
                <w:sz w:val="17"/>
                <w:szCs w:val="17"/>
                <w:lang w:val="en-GB"/>
              </w:rPr>
              <w:t xml:space="preserve"> </w:t>
            </w:r>
            <w:r w:rsidRPr="007106D4">
              <w:rPr>
                <w:i/>
                <w:sz w:val="17"/>
                <w:szCs w:val="17"/>
                <w:lang w:val="en-GB"/>
              </w:rPr>
              <w:t>et al.</w:t>
            </w:r>
            <w:r w:rsidRPr="007106D4">
              <w:rPr>
                <w:sz w:val="17"/>
                <w:szCs w:val="17"/>
                <w:lang w:val="en-GB"/>
              </w:rPr>
              <w:t xml:space="preserve"> 2016</w:t>
            </w:r>
          </w:p>
        </w:tc>
      </w:tr>
      <w:tr w:rsidR="003449B1" w:rsidRPr="007106D4" w14:paraId="3F74C49A" w14:textId="77777777" w:rsidTr="005C34A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05" w:type="pct"/>
            <w:vMerge/>
            <w:tcBorders>
              <w:bottom w:val="single" w:sz="4" w:space="0" w:color="auto"/>
            </w:tcBorders>
            <w:shd w:val="clear" w:color="auto" w:fill="auto"/>
          </w:tcPr>
          <w:p w14:paraId="53C67D39" w14:textId="77777777" w:rsidR="003449B1" w:rsidRPr="007106D4" w:rsidRDefault="003449B1" w:rsidP="005C34AE">
            <w:pPr>
              <w:rPr>
                <w:i/>
                <w:sz w:val="17"/>
                <w:szCs w:val="17"/>
                <w:lang w:val="en-GB"/>
              </w:rPr>
            </w:pPr>
          </w:p>
        </w:tc>
        <w:tc>
          <w:tcPr>
            <w:tcW w:w="505" w:type="pct"/>
            <w:tcBorders>
              <w:bottom w:val="single" w:sz="4" w:space="0" w:color="auto"/>
            </w:tcBorders>
            <w:shd w:val="clear" w:color="auto" w:fill="auto"/>
          </w:tcPr>
          <w:p w14:paraId="00BED079"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b/>
                <w:bCs/>
                <w:i/>
                <w:sz w:val="17"/>
                <w:szCs w:val="17"/>
                <w:lang w:val="en-GB"/>
              </w:rPr>
            </w:pPr>
            <w:r w:rsidRPr="007106D4">
              <w:rPr>
                <w:i/>
                <w:sz w:val="17"/>
                <w:szCs w:val="17"/>
                <w:lang w:val="en-GB"/>
              </w:rPr>
              <w:t>Tetranychus evansi and Tetranychus urticae</w:t>
            </w:r>
          </w:p>
        </w:tc>
        <w:tc>
          <w:tcPr>
            <w:tcW w:w="320" w:type="pct"/>
            <w:tcBorders>
              <w:bottom w:val="single" w:sz="4" w:space="0" w:color="auto"/>
            </w:tcBorders>
            <w:shd w:val="clear" w:color="auto" w:fill="auto"/>
          </w:tcPr>
          <w:p w14:paraId="3350607D"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i/>
                <w:sz w:val="17"/>
                <w:szCs w:val="17"/>
                <w:lang w:val="en-GB"/>
              </w:rPr>
            </w:pPr>
            <w:r w:rsidRPr="007106D4">
              <w:rPr>
                <w:i/>
                <w:sz w:val="17"/>
                <w:szCs w:val="17"/>
                <w:lang w:val="en-GB"/>
              </w:rPr>
              <w:t>RP49</w:t>
            </w:r>
          </w:p>
        </w:tc>
        <w:tc>
          <w:tcPr>
            <w:tcW w:w="751" w:type="pct"/>
            <w:tcBorders>
              <w:bottom w:val="single" w:sz="4" w:space="0" w:color="auto"/>
            </w:tcBorders>
            <w:shd w:val="clear" w:color="auto" w:fill="auto"/>
          </w:tcPr>
          <w:p w14:paraId="2D926D89"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i/>
                <w:sz w:val="17"/>
                <w:szCs w:val="17"/>
                <w:lang w:val="en-GB"/>
              </w:rPr>
            </w:pPr>
            <w:r w:rsidRPr="007106D4">
              <w:rPr>
                <w:i/>
                <w:sz w:val="17"/>
                <w:szCs w:val="17"/>
                <w:lang w:val="en-GB"/>
              </w:rPr>
              <w:t>Ribosomal protein 49</w:t>
            </w:r>
          </w:p>
        </w:tc>
        <w:tc>
          <w:tcPr>
            <w:tcW w:w="725" w:type="pct"/>
            <w:tcBorders>
              <w:bottom w:val="single" w:sz="4" w:space="0" w:color="auto"/>
            </w:tcBorders>
            <w:shd w:val="clear" w:color="auto" w:fill="auto"/>
          </w:tcPr>
          <w:p w14:paraId="6580E2BE"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sz w:val="17"/>
                <w:szCs w:val="17"/>
                <w:lang w:val="en-GB"/>
              </w:rPr>
            </w:pPr>
            <w:r w:rsidRPr="007106D4">
              <w:rPr>
                <w:sz w:val="17"/>
                <w:szCs w:val="17"/>
                <w:lang w:val="en-GB"/>
              </w:rPr>
              <w:t xml:space="preserve">tetur18g03590 </w:t>
            </w:r>
          </w:p>
          <w:p w14:paraId="1C877D89"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sz w:val="17"/>
                <w:szCs w:val="17"/>
                <w:lang w:val="en-GB"/>
              </w:rPr>
            </w:pPr>
            <w:r w:rsidRPr="007106D4">
              <w:rPr>
                <w:sz w:val="17"/>
                <w:szCs w:val="17"/>
                <w:lang w:val="en-GB"/>
              </w:rPr>
              <w:t xml:space="preserve">Tevan_rep_c13981 </w:t>
            </w:r>
          </w:p>
          <w:p w14:paraId="14E7BF26"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sz w:val="17"/>
                <w:szCs w:val="17"/>
                <w:lang w:val="en-GB"/>
              </w:rPr>
            </w:pPr>
          </w:p>
        </w:tc>
        <w:tc>
          <w:tcPr>
            <w:tcW w:w="724" w:type="pct"/>
            <w:tcBorders>
              <w:bottom w:val="single" w:sz="4" w:space="0" w:color="auto"/>
            </w:tcBorders>
            <w:shd w:val="clear" w:color="auto" w:fill="auto"/>
          </w:tcPr>
          <w:p w14:paraId="199CC822"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sz w:val="17"/>
                <w:szCs w:val="17"/>
                <w:lang w:val="en-GB"/>
              </w:rPr>
            </w:pPr>
            <w:r w:rsidRPr="007106D4">
              <w:rPr>
                <w:sz w:val="17"/>
                <w:szCs w:val="17"/>
                <w:lang w:val="en-GB"/>
              </w:rPr>
              <w:t>CTTCAAGCGGCATCAGAGC</w:t>
            </w:r>
          </w:p>
        </w:tc>
        <w:tc>
          <w:tcPr>
            <w:tcW w:w="724" w:type="pct"/>
            <w:tcBorders>
              <w:bottom w:val="single" w:sz="4" w:space="0" w:color="auto"/>
            </w:tcBorders>
            <w:shd w:val="clear" w:color="auto" w:fill="auto"/>
          </w:tcPr>
          <w:p w14:paraId="2EB68417"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sz w:val="17"/>
                <w:szCs w:val="17"/>
                <w:lang w:val="en-GB"/>
              </w:rPr>
            </w:pPr>
            <w:r w:rsidRPr="007106D4">
              <w:rPr>
                <w:sz w:val="17"/>
                <w:szCs w:val="17"/>
                <w:lang w:val="en-GB"/>
              </w:rPr>
              <w:t>CGCATCTGACCCTTGAACTTC</w:t>
            </w:r>
          </w:p>
        </w:tc>
        <w:tc>
          <w:tcPr>
            <w:tcW w:w="746" w:type="pct"/>
            <w:tcBorders>
              <w:bottom w:val="single" w:sz="4" w:space="0" w:color="auto"/>
            </w:tcBorders>
            <w:shd w:val="clear" w:color="auto" w:fill="auto"/>
          </w:tcPr>
          <w:p w14:paraId="2AF621A0"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sz w:val="17"/>
                <w:szCs w:val="17"/>
                <w:lang w:val="en-GB"/>
              </w:rPr>
            </w:pPr>
            <w:proofErr w:type="spellStart"/>
            <w:r w:rsidRPr="007106D4">
              <w:rPr>
                <w:sz w:val="17"/>
                <w:szCs w:val="17"/>
                <w:lang w:val="en-GB"/>
              </w:rPr>
              <w:t>Villarroel</w:t>
            </w:r>
            <w:proofErr w:type="spellEnd"/>
            <w:r w:rsidRPr="007106D4">
              <w:rPr>
                <w:sz w:val="17"/>
                <w:szCs w:val="17"/>
                <w:lang w:val="en-GB"/>
              </w:rPr>
              <w:t xml:space="preserve"> </w:t>
            </w:r>
            <w:r w:rsidRPr="007106D4">
              <w:rPr>
                <w:i/>
                <w:sz w:val="17"/>
                <w:szCs w:val="17"/>
                <w:lang w:val="en-GB"/>
              </w:rPr>
              <w:t>et al.</w:t>
            </w:r>
            <w:r w:rsidRPr="007106D4">
              <w:rPr>
                <w:sz w:val="17"/>
                <w:szCs w:val="17"/>
                <w:lang w:val="en-GB"/>
              </w:rPr>
              <w:t xml:space="preserve"> 2016</w:t>
            </w:r>
          </w:p>
        </w:tc>
      </w:tr>
      <w:tr w:rsidR="003449B1" w:rsidRPr="007106D4" w14:paraId="0DFFF4EF" w14:textId="77777777" w:rsidTr="005C34AE">
        <w:trPr>
          <w:trHeight w:val="301"/>
        </w:trPr>
        <w:tc>
          <w:tcPr>
            <w:cnfStyle w:val="001000000000" w:firstRow="0" w:lastRow="0" w:firstColumn="1" w:lastColumn="0" w:oddVBand="0" w:evenVBand="0" w:oddHBand="0" w:evenHBand="0" w:firstRowFirstColumn="0" w:firstRowLastColumn="0" w:lastRowFirstColumn="0" w:lastRowLastColumn="0"/>
            <w:tcW w:w="505" w:type="pct"/>
            <w:vMerge w:val="restart"/>
            <w:tcBorders>
              <w:top w:val="single" w:sz="4" w:space="0" w:color="auto"/>
            </w:tcBorders>
            <w:shd w:val="clear" w:color="auto" w:fill="auto"/>
          </w:tcPr>
          <w:p w14:paraId="7DA71ABD" w14:textId="77777777" w:rsidR="003449B1" w:rsidRPr="007106D4" w:rsidRDefault="003449B1" w:rsidP="005C34AE">
            <w:pPr>
              <w:rPr>
                <w:iCs/>
                <w:sz w:val="17"/>
                <w:szCs w:val="17"/>
                <w:lang w:val="en-GB"/>
              </w:rPr>
            </w:pPr>
            <w:r w:rsidRPr="007106D4">
              <w:rPr>
                <w:iCs/>
                <w:sz w:val="17"/>
                <w:szCs w:val="17"/>
                <w:lang w:val="en-GB"/>
              </w:rPr>
              <w:t>DNA amplification</w:t>
            </w:r>
          </w:p>
        </w:tc>
        <w:tc>
          <w:tcPr>
            <w:tcW w:w="505" w:type="pct"/>
            <w:tcBorders>
              <w:top w:val="single" w:sz="4" w:space="0" w:color="auto"/>
            </w:tcBorders>
            <w:shd w:val="clear" w:color="auto" w:fill="auto"/>
          </w:tcPr>
          <w:p w14:paraId="0EB9B9DA" w14:textId="77777777" w:rsidR="003449B1" w:rsidRPr="007106D4" w:rsidRDefault="003449B1" w:rsidP="005C34AE">
            <w:pPr>
              <w:cnfStyle w:val="000000000000" w:firstRow="0" w:lastRow="0" w:firstColumn="0" w:lastColumn="0" w:oddVBand="0" w:evenVBand="0" w:oddHBand="0" w:evenHBand="0" w:firstRowFirstColumn="0" w:firstRowLastColumn="0" w:lastRowFirstColumn="0" w:lastRowLastColumn="0"/>
              <w:rPr>
                <w:i/>
                <w:sz w:val="17"/>
                <w:szCs w:val="17"/>
                <w:lang w:val="en-GB"/>
              </w:rPr>
            </w:pPr>
            <w:r w:rsidRPr="007106D4">
              <w:rPr>
                <w:i/>
                <w:sz w:val="17"/>
                <w:szCs w:val="17"/>
                <w:lang w:val="en-GB"/>
              </w:rPr>
              <w:t>Tetranychus urticae</w:t>
            </w:r>
          </w:p>
        </w:tc>
        <w:tc>
          <w:tcPr>
            <w:tcW w:w="320" w:type="pct"/>
            <w:tcBorders>
              <w:top w:val="single" w:sz="4" w:space="0" w:color="auto"/>
            </w:tcBorders>
            <w:shd w:val="clear" w:color="auto" w:fill="auto"/>
          </w:tcPr>
          <w:p w14:paraId="061B96F9" w14:textId="77777777" w:rsidR="003449B1" w:rsidRPr="007106D4" w:rsidRDefault="003449B1" w:rsidP="005C34AE">
            <w:pPr>
              <w:cnfStyle w:val="000000000000" w:firstRow="0" w:lastRow="0" w:firstColumn="0" w:lastColumn="0" w:oddVBand="0" w:evenVBand="0" w:oddHBand="0" w:evenHBand="0" w:firstRowFirstColumn="0" w:firstRowLastColumn="0" w:lastRowFirstColumn="0" w:lastRowLastColumn="0"/>
              <w:rPr>
                <w:i/>
                <w:sz w:val="17"/>
                <w:szCs w:val="17"/>
                <w:lang w:val="en-GB"/>
              </w:rPr>
            </w:pPr>
            <w:r w:rsidRPr="007106D4">
              <w:rPr>
                <w:i/>
                <w:sz w:val="17"/>
                <w:szCs w:val="17"/>
                <w:lang w:val="en-GB"/>
              </w:rPr>
              <w:t>COI</w:t>
            </w:r>
          </w:p>
        </w:tc>
        <w:tc>
          <w:tcPr>
            <w:tcW w:w="751" w:type="pct"/>
            <w:tcBorders>
              <w:top w:val="single" w:sz="4" w:space="0" w:color="auto"/>
            </w:tcBorders>
            <w:shd w:val="clear" w:color="auto" w:fill="auto"/>
          </w:tcPr>
          <w:p w14:paraId="6B7B7977" w14:textId="77777777" w:rsidR="003449B1" w:rsidRPr="007106D4" w:rsidRDefault="003449B1" w:rsidP="005C34AE">
            <w:pPr>
              <w:cnfStyle w:val="000000000000" w:firstRow="0" w:lastRow="0" w:firstColumn="0" w:lastColumn="0" w:oddVBand="0" w:evenVBand="0" w:oddHBand="0" w:evenHBand="0" w:firstRowFirstColumn="0" w:firstRowLastColumn="0" w:lastRowFirstColumn="0" w:lastRowLastColumn="0"/>
              <w:rPr>
                <w:i/>
                <w:sz w:val="17"/>
                <w:szCs w:val="17"/>
                <w:lang w:val="en-GB"/>
              </w:rPr>
            </w:pPr>
            <w:r w:rsidRPr="007106D4">
              <w:rPr>
                <w:i/>
                <w:sz w:val="17"/>
                <w:szCs w:val="17"/>
                <w:lang w:val="en-GB"/>
              </w:rPr>
              <w:t>Cytochrome oxidase 1</w:t>
            </w:r>
          </w:p>
        </w:tc>
        <w:tc>
          <w:tcPr>
            <w:tcW w:w="725" w:type="pct"/>
            <w:tcBorders>
              <w:top w:val="single" w:sz="4" w:space="0" w:color="auto"/>
            </w:tcBorders>
            <w:shd w:val="clear" w:color="auto" w:fill="auto"/>
          </w:tcPr>
          <w:p w14:paraId="7AEFAE1B" w14:textId="77777777" w:rsidR="003449B1" w:rsidRPr="007106D4" w:rsidRDefault="003449B1" w:rsidP="005C34AE">
            <w:pPr>
              <w:cnfStyle w:val="000000000000" w:firstRow="0" w:lastRow="0" w:firstColumn="0" w:lastColumn="0" w:oddVBand="0" w:evenVBand="0" w:oddHBand="0" w:evenHBand="0" w:firstRowFirstColumn="0" w:firstRowLastColumn="0" w:lastRowFirstColumn="0" w:lastRowLastColumn="0"/>
              <w:rPr>
                <w:sz w:val="17"/>
                <w:szCs w:val="17"/>
                <w:lang w:val="en-GB"/>
              </w:rPr>
            </w:pPr>
            <w:r w:rsidRPr="004E012D">
              <w:rPr>
                <w:sz w:val="17"/>
                <w:szCs w:val="17"/>
                <w:lang w:val="en-GB"/>
              </w:rPr>
              <w:t>EU345430.1</w:t>
            </w:r>
          </w:p>
        </w:tc>
        <w:tc>
          <w:tcPr>
            <w:tcW w:w="724" w:type="pct"/>
            <w:tcBorders>
              <w:top w:val="single" w:sz="4" w:space="0" w:color="auto"/>
            </w:tcBorders>
            <w:shd w:val="clear" w:color="auto" w:fill="auto"/>
          </w:tcPr>
          <w:p w14:paraId="57F746F4" w14:textId="77777777" w:rsidR="003449B1" w:rsidRPr="009D6E3F" w:rsidRDefault="003449B1" w:rsidP="005C34AE">
            <w:pPr>
              <w:cnfStyle w:val="000000000000" w:firstRow="0" w:lastRow="0" w:firstColumn="0" w:lastColumn="0" w:oddVBand="0" w:evenVBand="0" w:oddHBand="0" w:evenHBand="0" w:firstRowFirstColumn="0" w:firstRowLastColumn="0" w:lastRowFirstColumn="0" w:lastRowLastColumn="0"/>
              <w:rPr>
                <w:sz w:val="17"/>
                <w:szCs w:val="17"/>
                <w:lang w:val="en-GB"/>
              </w:rPr>
            </w:pPr>
            <w:r w:rsidRPr="009D6E3F">
              <w:rPr>
                <w:sz w:val="17"/>
                <w:szCs w:val="17"/>
                <w:lang w:val="en-GB"/>
              </w:rPr>
              <w:t>GGTCAACAAATCATAAAGATATTGG</w:t>
            </w:r>
          </w:p>
        </w:tc>
        <w:tc>
          <w:tcPr>
            <w:tcW w:w="724" w:type="pct"/>
            <w:tcBorders>
              <w:top w:val="single" w:sz="4" w:space="0" w:color="auto"/>
            </w:tcBorders>
            <w:shd w:val="clear" w:color="auto" w:fill="auto"/>
          </w:tcPr>
          <w:p w14:paraId="4469F64D" w14:textId="77777777" w:rsidR="003449B1" w:rsidRPr="007106D4" w:rsidRDefault="003449B1" w:rsidP="005C34AE">
            <w:pPr>
              <w:cnfStyle w:val="000000000000" w:firstRow="0" w:lastRow="0" w:firstColumn="0" w:lastColumn="0" w:oddVBand="0" w:evenVBand="0" w:oddHBand="0" w:evenHBand="0" w:firstRowFirstColumn="0" w:firstRowLastColumn="0" w:lastRowFirstColumn="0" w:lastRowLastColumn="0"/>
              <w:rPr>
                <w:sz w:val="17"/>
                <w:szCs w:val="17"/>
                <w:lang w:val="en-GB"/>
              </w:rPr>
            </w:pPr>
            <w:r w:rsidRPr="009D6E3F">
              <w:rPr>
                <w:sz w:val="17"/>
                <w:szCs w:val="17"/>
                <w:lang w:val="en-GB"/>
              </w:rPr>
              <w:t>TAAACTTCAGGGTGACCAAAAAATCA</w:t>
            </w:r>
          </w:p>
        </w:tc>
        <w:tc>
          <w:tcPr>
            <w:tcW w:w="746" w:type="pct"/>
            <w:tcBorders>
              <w:top w:val="single" w:sz="4" w:space="0" w:color="auto"/>
            </w:tcBorders>
            <w:shd w:val="clear" w:color="auto" w:fill="auto"/>
          </w:tcPr>
          <w:p w14:paraId="301AC4E3" w14:textId="77777777" w:rsidR="003449B1" w:rsidRPr="007106D4" w:rsidRDefault="003449B1" w:rsidP="005C34AE">
            <w:pPr>
              <w:cnfStyle w:val="000000000000" w:firstRow="0" w:lastRow="0" w:firstColumn="0" w:lastColumn="0" w:oddVBand="0" w:evenVBand="0" w:oddHBand="0" w:evenHBand="0" w:firstRowFirstColumn="0" w:firstRowLastColumn="0" w:lastRowFirstColumn="0" w:lastRowLastColumn="0"/>
              <w:rPr>
                <w:sz w:val="17"/>
                <w:szCs w:val="17"/>
                <w:lang w:val="en-GB"/>
              </w:rPr>
            </w:pPr>
            <w:proofErr w:type="spellStart"/>
            <w:r>
              <w:rPr>
                <w:sz w:val="17"/>
                <w:szCs w:val="17"/>
                <w:lang w:val="en-GB"/>
              </w:rPr>
              <w:t>Folmer</w:t>
            </w:r>
            <w:proofErr w:type="spellEnd"/>
            <w:r>
              <w:rPr>
                <w:sz w:val="17"/>
                <w:szCs w:val="17"/>
                <w:lang w:val="en-GB"/>
              </w:rPr>
              <w:t xml:space="preserve"> </w:t>
            </w:r>
            <w:r w:rsidRPr="00D31E2B">
              <w:rPr>
                <w:i/>
                <w:iCs/>
                <w:sz w:val="17"/>
                <w:szCs w:val="17"/>
                <w:lang w:val="en-GB"/>
              </w:rPr>
              <w:t>et al.</w:t>
            </w:r>
            <w:r>
              <w:rPr>
                <w:sz w:val="17"/>
                <w:szCs w:val="17"/>
                <w:lang w:val="en-GB"/>
              </w:rPr>
              <w:t xml:space="preserve"> 1994</w:t>
            </w:r>
          </w:p>
        </w:tc>
      </w:tr>
      <w:tr w:rsidR="003449B1" w:rsidRPr="007106D4" w14:paraId="45BA8C6C" w14:textId="77777777" w:rsidTr="005C34A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05" w:type="pct"/>
            <w:vMerge/>
            <w:tcBorders>
              <w:bottom w:val="single" w:sz="4" w:space="0" w:color="auto"/>
            </w:tcBorders>
            <w:shd w:val="clear" w:color="auto" w:fill="auto"/>
          </w:tcPr>
          <w:p w14:paraId="2F643EB4" w14:textId="77777777" w:rsidR="003449B1" w:rsidRPr="007106D4" w:rsidRDefault="003449B1" w:rsidP="005C34AE">
            <w:pPr>
              <w:rPr>
                <w:i/>
                <w:sz w:val="17"/>
                <w:szCs w:val="17"/>
                <w:lang w:val="en-GB"/>
              </w:rPr>
            </w:pPr>
          </w:p>
        </w:tc>
        <w:tc>
          <w:tcPr>
            <w:tcW w:w="505" w:type="pct"/>
            <w:tcBorders>
              <w:bottom w:val="single" w:sz="4" w:space="0" w:color="auto"/>
            </w:tcBorders>
            <w:shd w:val="clear" w:color="auto" w:fill="auto"/>
          </w:tcPr>
          <w:p w14:paraId="33C65CFA"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i/>
                <w:sz w:val="17"/>
                <w:szCs w:val="17"/>
                <w:lang w:val="en-GB"/>
              </w:rPr>
            </w:pPr>
            <w:r w:rsidRPr="007106D4">
              <w:rPr>
                <w:i/>
                <w:sz w:val="17"/>
                <w:szCs w:val="17"/>
                <w:lang w:val="en-GB"/>
              </w:rPr>
              <w:t>Tetranychus urticae</w:t>
            </w:r>
          </w:p>
        </w:tc>
        <w:tc>
          <w:tcPr>
            <w:tcW w:w="320" w:type="pct"/>
            <w:tcBorders>
              <w:bottom w:val="single" w:sz="4" w:space="0" w:color="auto"/>
            </w:tcBorders>
            <w:shd w:val="clear" w:color="auto" w:fill="auto"/>
          </w:tcPr>
          <w:p w14:paraId="5BE9B7A3"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i/>
                <w:sz w:val="17"/>
                <w:szCs w:val="17"/>
                <w:lang w:val="en-GB"/>
              </w:rPr>
            </w:pPr>
            <w:r w:rsidRPr="007106D4">
              <w:rPr>
                <w:i/>
                <w:sz w:val="17"/>
                <w:szCs w:val="17"/>
                <w:lang w:val="en-GB"/>
              </w:rPr>
              <w:t>Tu84</w:t>
            </w:r>
          </w:p>
        </w:tc>
        <w:tc>
          <w:tcPr>
            <w:tcW w:w="751" w:type="pct"/>
            <w:tcBorders>
              <w:bottom w:val="single" w:sz="4" w:space="0" w:color="auto"/>
            </w:tcBorders>
            <w:shd w:val="clear" w:color="auto" w:fill="auto"/>
          </w:tcPr>
          <w:p w14:paraId="3036D9BC"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i/>
                <w:sz w:val="17"/>
                <w:szCs w:val="17"/>
                <w:lang w:val="en-GB"/>
              </w:rPr>
            </w:pPr>
            <w:r w:rsidRPr="007106D4">
              <w:rPr>
                <w:i/>
                <w:sz w:val="17"/>
                <w:szCs w:val="17"/>
                <w:lang w:val="en-GB"/>
              </w:rPr>
              <w:t>Tetranychus urticae secreted protein 84</w:t>
            </w:r>
          </w:p>
        </w:tc>
        <w:tc>
          <w:tcPr>
            <w:tcW w:w="725" w:type="pct"/>
            <w:tcBorders>
              <w:bottom w:val="single" w:sz="4" w:space="0" w:color="auto"/>
            </w:tcBorders>
            <w:shd w:val="clear" w:color="auto" w:fill="auto"/>
          </w:tcPr>
          <w:p w14:paraId="434BBBE4"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sz w:val="17"/>
                <w:szCs w:val="17"/>
                <w:lang w:val="en-GB"/>
              </w:rPr>
            </w:pPr>
            <w:r w:rsidRPr="007106D4">
              <w:rPr>
                <w:sz w:val="17"/>
                <w:szCs w:val="17"/>
                <w:lang w:val="en-GB"/>
              </w:rPr>
              <w:t xml:space="preserve">tetur01g01000 </w:t>
            </w:r>
          </w:p>
          <w:p w14:paraId="4B73F551"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sz w:val="17"/>
                <w:szCs w:val="17"/>
                <w:lang w:val="en-GB"/>
              </w:rPr>
            </w:pPr>
          </w:p>
        </w:tc>
        <w:tc>
          <w:tcPr>
            <w:tcW w:w="724" w:type="pct"/>
            <w:tcBorders>
              <w:bottom w:val="single" w:sz="4" w:space="0" w:color="auto"/>
            </w:tcBorders>
            <w:shd w:val="clear" w:color="auto" w:fill="auto"/>
          </w:tcPr>
          <w:p w14:paraId="3A96F5F3"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sz w:val="17"/>
                <w:szCs w:val="17"/>
                <w:lang w:val="en-GB"/>
              </w:rPr>
            </w:pPr>
            <w:r w:rsidRPr="007106D4">
              <w:rPr>
                <w:sz w:val="17"/>
                <w:szCs w:val="17"/>
                <w:lang w:val="en-GB"/>
              </w:rPr>
              <w:t>ATGAAGTCATTTTTAATTGTGATAGC</w:t>
            </w:r>
          </w:p>
        </w:tc>
        <w:tc>
          <w:tcPr>
            <w:tcW w:w="724" w:type="pct"/>
            <w:tcBorders>
              <w:bottom w:val="single" w:sz="4" w:space="0" w:color="auto"/>
            </w:tcBorders>
            <w:shd w:val="clear" w:color="auto" w:fill="auto"/>
          </w:tcPr>
          <w:p w14:paraId="4C6636BB"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sz w:val="17"/>
                <w:szCs w:val="17"/>
                <w:lang w:val="en-GB"/>
              </w:rPr>
            </w:pPr>
            <w:r w:rsidRPr="007106D4">
              <w:rPr>
                <w:sz w:val="17"/>
                <w:szCs w:val="17"/>
                <w:lang w:val="en-GB"/>
              </w:rPr>
              <w:t>TTAGGCTGATTTTTCAACATCT</w:t>
            </w:r>
          </w:p>
        </w:tc>
        <w:tc>
          <w:tcPr>
            <w:tcW w:w="746" w:type="pct"/>
            <w:tcBorders>
              <w:bottom w:val="single" w:sz="4" w:space="0" w:color="auto"/>
            </w:tcBorders>
            <w:shd w:val="clear" w:color="auto" w:fill="auto"/>
          </w:tcPr>
          <w:p w14:paraId="084E7A68" w14:textId="77777777" w:rsidR="003449B1" w:rsidRPr="007106D4" w:rsidRDefault="003449B1" w:rsidP="005C34AE">
            <w:pPr>
              <w:cnfStyle w:val="000000100000" w:firstRow="0" w:lastRow="0" w:firstColumn="0" w:lastColumn="0" w:oddVBand="0" w:evenVBand="0" w:oddHBand="1" w:evenHBand="0" w:firstRowFirstColumn="0" w:firstRowLastColumn="0" w:lastRowFirstColumn="0" w:lastRowLastColumn="0"/>
              <w:rPr>
                <w:sz w:val="17"/>
                <w:szCs w:val="17"/>
                <w:lang w:val="en-GB"/>
              </w:rPr>
            </w:pPr>
            <w:proofErr w:type="spellStart"/>
            <w:r w:rsidRPr="007106D4">
              <w:rPr>
                <w:sz w:val="17"/>
                <w:szCs w:val="17"/>
                <w:lang w:val="en-GB"/>
              </w:rPr>
              <w:t>Villarroel</w:t>
            </w:r>
            <w:proofErr w:type="spellEnd"/>
            <w:r w:rsidRPr="007106D4">
              <w:rPr>
                <w:sz w:val="17"/>
                <w:szCs w:val="17"/>
                <w:lang w:val="en-GB"/>
              </w:rPr>
              <w:t xml:space="preserve"> </w:t>
            </w:r>
            <w:r w:rsidRPr="007106D4">
              <w:rPr>
                <w:i/>
                <w:sz w:val="17"/>
                <w:szCs w:val="17"/>
                <w:lang w:val="en-GB"/>
              </w:rPr>
              <w:t>et al.</w:t>
            </w:r>
            <w:r w:rsidRPr="007106D4">
              <w:rPr>
                <w:sz w:val="17"/>
                <w:szCs w:val="17"/>
                <w:lang w:val="en-GB"/>
              </w:rPr>
              <w:t xml:space="preserve"> 2016</w:t>
            </w:r>
          </w:p>
        </w:tc>
      </w:tr>
    </w:tbl>
    <w:p w14:paraId="20A9DE42" w14:textId="77777777" w:rsidR="003449B1" w:rsidRPr="007106D4" w:rsidRDefault="003449B1" w:rsidP="003449B1">
      <w:pPr>
        <w:rPr>
          <w:lang w:val="en-GB"/>
        </w:rPr>
        <w:sectPr w:rsidR="003449B1" w:rsidRPr="007106D4" w:rsidSect="002C0852">
          <w:headerReference w:type="default" r:id="rId5"/>
          <w:footerReference w:type="default" r:id="rId6"/>
          <w:pgSz w:w="16838" w:h="11906" w:orient="landscape"/>
          <w:pgMar w:top="1417" w:right="1701" w:bottom="1417" w:left="1701" w:header="708" w:footer="708" w:gutter="0"/>
          <w:cols w:space="708"/>
          <w:docGrid w:linePitch="360"/>
        </w:sectPr>
      </w:pPr>
    </w:p>
    <w:p w14:paraId="2FC04758" w14:textId="77777777" w:rsidR="003449B1" w:rsidRPr="007106D4" w:rsidRDefault="003449B1" w:rsidP="003449B1">
      <w:pPr>
        <w:rPr>
          <w:sz w:val="20"/>
          <w:szCs w:val="20"/>
          <w:lang w:val="en-GB"/>
        </w:rPr>
      </w:pPr>
      <w:bookmarkStart w:id="4" w:name="_Toc122172236"/>
      <w:bookmarkStart w:id="5" w:name="_Toc122181041"/>
      <w:bookmarkStart w:id="6" w:name="_Toc122343930"/>
      <w:r w:rsidRPr="007106D4">
        <w:rPr>
          <w:rStyle w:val="Heading2Char"/>
          <w:sz w:val="20"/>
          <w:szCs w:val="20"/>
        </w:rPr>
        <w:lastRenderedPageBreak/>
        <w:t>Table S2</w:t>
      </w:r>
      <w:bookmarkEnd w:id="4"/>
      <w:bookmarkEnd w:id="5"/>
      <w:bookmarkEnd w:id="6"/>
      <w:r w:rsidRPr="007106D4">
        <w:rPr>
          <w:sz w:val="20"/>
          <w:szCs w:val="20"/>
          <w:lang w:val="en-GB"/>
        </w:rPr>
        <w:t xml:space="preserve">. </w:t>
      </w:r>
      <w:r w:rsidRPr="007106D4">
        <w:rPr>
          <w:b/>
          <w:bCs/>
          <w:sz w:val="20"/>
          <w:szCs w:val="20"/>
          <w:lang w:val="en-GB"/>
        </w:rPr>
        <w:t xml:space="preserve">Nucleotide and amino acid sequences for the alleles of the nuclear gene </w:t>
      </w:r>
      <w:r w:rsidRPr="007106D4">
        <w:rPr>
          <w:b/>
          <w:bCs/>
          <w:i/>
          <w:iCs/>
          <w:sz w:val="20"/>
          <w:szCs w:val="20"/>
          <w:lang w:val="en-GB"/>
        </w:rPr>
        <w:t>effector 84</w:t>
      </w:r>
      <w:r w:rsidRPr="007106D4">
        <w:rPr>
          <w:b/>
          <w:bCs/>
          <w:sz w:val="20"/>
          <w:szCs w:val="20"/>
          <w:lang w:val="en-GB"/>
        </w:rPr>
        <w:t xml:space="preserve">. </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708"/>
        <w:gridCol w:w="1190"/>
        <w:gridCol w:w="1074"/>
        <w:gridCol w:w="2752"/>
        <w:gridCol w:w="1892"/>
      </w:tblGrid>
      <w:tr w:rsidR="003449B1" w:rsidRPr="007106D4" w14:paraId="573B2D39" w14:textId="77777777" w:rsidTr="005C34AE">
        <w:trPr>
          <w:trHeight w:val="274"/>
          <w:tblHeader/>
        </w:trPr>
        <w:tc>
          <w:tcPr>
            <w:tcW w:w="1364" w:type="dxa"/>
            <w:tcBorders>
              <w:top w:val="nil"/>
              <w:left w:val="nil"/>
              <w:bottom w:val="single" w:sz="4" w:space="0" w:color="auto"/>
              <w:right w:val="nil"/>
            </w:tcBorders>
            <w:shd w:val="clear" w:color="auto" w:fill="auto"/>
            <w:noWrap/>
          </w:tcPr>
          <w:p w14:paraId="7E7DCBBD"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Nucleotide code</w:t>
            </w:r>
          </w:p>
        </w:tc>
        <w:tc>
          <w:tcPr>
            <w:tcW w:w="708" w:type="dxa"/>
            <w:tcBorders>
              <w:top w:val="nil"/>
              <w:left w:val="nil"/>
              <w:bottom w:val="single" w:sz="4" w:space="0" w:color="auto"/>
              <w:right w:val="nil"/>
            </w:tcBorders>
          </w:tcPr>
          <w:p w14:paraId="3AFE0A85"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 xml:space="preserve">Amino acid </w:t>
            </w:r>
          </w:p>
          <w:p w14:paraId="3EE669B5"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code</w:t>
            </w:r>
          </w:p>
        </w:tc>
        <w:tc>
          <w:tcPr>
            <w:tcW w:w="1190" w:type="dxa"/>
            <w:tcBorders>
              <w:top w:val="nil"/>
              <w:left w:val="nil"/>
              <w:bottom w:val="single" w:sz="4" w:space="0" w:color="auto"/>
              <w:right w:val="nil"/>
            </w:tcBorders>
            <w:shd w:val="clear" w:color="auto" w:fill="auto"/>
            <w:hideMark/>
          </w:tcPr>
          <w:p w14:paraId="287212FB"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 xml:space="preserve">Number </w:t>
            </w:r>
          </w:p>
          <w:p w14:paraId="3B4EF2F0"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of sequences</w:t>
            </w:r>
          </w:p>
        </w:tc>
        <w:tc>
          <w:tcPr>
            <w:tcW w:w="1074" w:type="dxa"/>
            <w:tcBorders>
              <w:top w:val="nil"/>
              <w:left w:val="nil"/>
              <w:bottom w:val="single" w:sz="4" w:space="0" w:color="auto"/>
              <w:right w:val="nil"/>
            </w:tcBorders>
            <w:shd w:val="clear" w:color="auto" w:fill="auto"/>
            <w:noWrap/>
            <w:hideMark/>
          </w:tcPr>
          <w:p w14:paraId="5ECAAD2A"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Population</w:t>
            </w:r>
          </w:p>
        </w:tc>
        <w:tc>
          <w:tcPr>
            <w:tcW w:w="2752" w:type="dxa"/>
            <w:tcBorders>
              <w:top w:val="nil"/>
              <w:left w:val="nil"/>
              <w:bottom w:val="single" w:sz="4" w:space="0" w:color="auto"/>
              <w:right w:val="nil"/>
            </w:tcBorders>
            <w:shd w:val="clear" w:color="auto" w:fill="auto"/>
            <w:noWrap/>
            <w:hideMark/>
          </w:tcPr>
          <w:p w14:paraId="20620524"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ID</w:t>
            </w:r>
          </w:p>
        </w:tc>
        <w:tc>
          <w:tcPr>
            <w:tcW w:w="1892" w:type="dxa"/>
            <w:tcBorders>
              <w:top w:val="nil"/>
              <w:left w:val="nil"/>
              <w:bottom w:val="single" w:sz="4" w:space="0" w:color="auto"/>
              <w:right w:val="nil"/>
            </w:tcBorders>
          </w:tcPr>
          <w:p w14:paraId="6B6C0A98" w14:textId="77777777" w:rsidR="003449B1" w:rsidRPr="007106D4" w:rsidRDefault="003449B1" w:rsidP="005C34AE">
            <w:pPr>
              <w:rPr>
                <w:b/>
                <w:bCs/>
                <w:sz w:val="17"/>
                <w:szCs w:val="17"/>
                <w:lang w:val="en-GB"/>
              </w:rPr>
            </w:pPr>
            <w:r w:rsidRPr="007106D4">
              <w:rPr>
                <w:b/>
                <w:bCs/>
                <w:sz w:val="17"/>
                <w:szCs w:val="17"/>
                <w:lang w:val="en-GB"/>
              </w:rPr>
              <w:t>Reference</w:t>
            </w:r>
          </w:p>
          <w:p w14:paraId="2ADF653A" w14:textId="77777777" w:rsidR="003449B1" w:rsidRPr="007106D4" w:rsidRDefault="003449B1" w:rsidP="005C34AE">
            <w:pPr>
              <w:rPr>
                <w:rFonts w:eastAsia="Times New Roman"/>
                <w:b/>
                <w:bCs/>
                <w:sz w:val="17"/>
                <w:szCs w:val="17"/>
                <w:lang w:val="en-GB"/>
              </w:rPr>
            </w:pPr>
            <w:r w:rsidRPr="007106D4">
              <w:rPr>
                <w:b/>
                <w:bCs/>
                <w:sz w:val="17"/>
                <w:szCs w:val="17"/>
                <w:lang w:val="en-GB"/>
              </w:rPr>
              <w:t>(</w:t>
            </w:r>
            <w:r w:rsidRPr="007106D4">
              <w:rPr>
                <w:rFonts w:eastAsia="Lato-Regular"/>
                <w:b/>
                <w:bCs/>
                <w:sz w:val="17"/>
                <w:szCs w:val="17"/>
                <w:lang w:val="en-GB"/>
              </w:rPr>
              <w:t>GenBank</w:t>
            </w:r>
            <w:r>
              <w:rPr>
                <w:rFonts w:eastAsia="Lato-Regular"/>
                <w:b/>
                <w:bCs/>
                <w:sz w:val="17"/>
                <w:szCs w:val="17"/>
                <w:lang w:val="en-GB"/>
              </w:rPr>
              <w:t xml:space="preserve"> </w:t>
            </w:r>
            <w:r w:rsidRPr="007106D4">
              <w:rPr>
                <w:rFonts w:eastAsia="Lato-Regular"/>
                <w:b/>
                <w:bCs/>
                <w:sz w:val="17"/>
                <w:szCs w:val="17"/>
                <w:lang w:val="en-GB"/>
              </w:rPr>
              <w:t>accession numbers)</w:t>
            </w:r>
          </w:p>
        </w:tc>
      </w:tr>
      <w:tr w:rsidR="003449B1" w:rsidRPr="007106D4" w14:paraId="28B91996" w14:textId="77777777" w:rsidTr="005C34AE">
        <w:trPr>
          <w:trHeight w:val="360"/>
        </w:trPr>
        <w:tc>
          <w:tcPr>
            <w:tcW w:w="1364" w:type="dxa"/>
            <w:tcBorders>
              <w:left w:val="nil"/>
              <w:bottom w:val="nil"/>
              <w:right w:val="nil"/>
            </w:tcBorders>
            <w:shd w:val="clear" w:color="auto" w:fill="auto"/>
            <w:noWrap/>
            <w:hideMark/>
          </w:tcPr>
          <w:p w14:paraId="1442C4AB"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N1</w:t>
            </w:r>
          </w:p>
          <w:p w14:paraId="607F893E" w14:textId="77777777" w:rsidR="003449B1" w:rsidRPr="007106D4" w:rsidRDefault="003449B1" w:rsidP="005C34AE">
            <w:pPr>
              <w:rPr>
                <w:rFonts w:eastAsia="Times New Roman"/>
                <w:sz w:val="17"/>
                <w:szCs w:val="17"/>
                <w:lang w:val="en-GB"/>
              </w:rPr>
            </w:pPr>
          </w:p>
        </w:tc>
        <w:tc>
          <w:tcPr>
            <w:tcW w:w="708" w:type="dxa"/>
            <w:tcBorders>
              <w:left w:val="nil"/>
              <w:bottom w:val="nil"/>
              <w:right w:val="nil"/>
            </w:tcBorders>
          </w:tcPr>
          <w:p w14:paraId="17C1076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P1</w:t>
            </w:r>
          </w:p>
        </w:tc>
        <w:tc>
          <w:tcPr>
            <w:tcW w:w="1190" w:type="dxa"/>
            <w:tcBorders>
              <w:left w:val="nil"/>
              <w:bottom w:val="nil"/>
              <w:right w:val="nil"/>
            </w:tcBorders>
            <w:shd w:val="clear" w:color="auto" w:fill="auto"/>
            <w:noWrap/>
            <w:hideMark/>
          </w:tcPr>
          <w:p w14:paraId="6346129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3</w:t>
            </w:r>
          </w:p>
        </w:tc>
        <w:tc>
          <w:tcPr>
            <w:tcW w:w="1074" w:type="dxa"/>
            <w:tcBorders>
              <w:left w:val="nil"/>
              <w:bottom w:val="nil"/>
              <w:right w:val="nil"/>
            </w:tcBorders>
            <w:shd w:val="clear" w:color="auto" w:fill="auto"/>
            <w:noWrap/>
            <w:hideMark/>
          </w:tcPr>
          <w:p w14:paraId="12444E0D"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ALP</w:t>
            </w:r>
          </w:p>
        </w:tc>
        <w:tc>
          <w:tcPr>
            <w:tcW w:w="2752" w:type="dxa"/>
            <w:tcBorders>
              <w:left w:val="nil"/>
              <w:bottom w:val="nil"/>
              <w:right w:val="nil"/>
            </w:tcBorders>
            <w:shd w:val="clear" w:color="auto" w:fill="auto"/>
            <w:noWrap/>
            <w:hideMark/>
          </w:tcPr>
          <w:p w14:paraId="617313B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1 ,8</w:t>
            </w:r>
          </w:p>
        </w:tc>
        <w:tc>
          <w:tcPr>
            <w:tcW w:w="1892" w:type="dxa"/>
            <w:vMerge w:val="restart"/>
            <w:tcBorders>
              <w:top w:val="single" w:sz="4" w:space="0" w:color="auto"/>
              <w:left w:val="nil"/>
              <w:right w:val="nil"/>
            </w:tcBorders>
          </w:tcPr>
          <w:p w14:paraId="16C89998" w14:textId="77777777" w:rsidR="003449B1" w:rsidRPr="007106D4" w:rsidRDefault="003449B1" w:rsidP="005C34AE">
            <w:pPr>
              <w:rPr>
                <w:rFonts w:eastAsia="Times New Roman"/>
                <w:sz w:val="17"/>
                <w:szCs w:val="17"/>
                <w:lang w:val="en-GB"/>
              </w:rPr>
            </w:pPr>
            <w:r w:rsidRPr="002C1A79">
              <w:rPr>
                <w:rFonts w:eastAsia="Times New Roman"/>
                <w:sz w:val="17"/>
                <w:szCs w:val="17"/>
                <w:lang w:val="en-GB"/>
              </w:rPr>
              <w:t>OQ472023</w:t>
            </w:r>
          </w:p>
        </w:tc>
      </w:tr>
      <w:tr w:rsidR="003449B1" w:rsidRPr="007106D4" w14:paraId="5C0B8EDB" w14:textId="77777777" w:rsidTr="005C34AE">
        <w:trPr>
          <w:trHeight w:val="288"/>
        </w:trPr>
        <w:tc>
          <w:tcPr>
            <w:tcW w:w="1364" w:type="dxa"/>
            <w:tcBorders>
              <w:top w:val="nil"/>
              <w:left w:val="nil"/>
              <w:bottom w:val="single" w:sz="4" w:space="0" w:color="auto"/>
              <w:right w:val="nil"/>
            </w:tcBorders>
            <w:shd w:val="clear" w:color="auto" w:fill="auto"/>
            <w:noWrap/>
            <w:hideMark/>
          </w:tcPr>
          <w:p w14:paraId="60176043" w14:textId="77777777" w:rsidR="003449B1" w:rsidRPr="007106D4" w:rsidRDefault="003449B1" w:rsidP="005C34AE">
            <w:pPr>
              <w:rPr>
                <w:rFonts w:eastAsia="Times New Roman"/>
                <w:sz w:val="17"/>
                <w:szCs w:val="17"/>
                <w:lang w:val="en-GB"/>
              </w:rPr>
            </w:pPr>
          </w:p>
        </w:tc>
        <w:tc>
          <w:tcPr>
            <w:tcW w:w="708" w:type="dxa"/>
            <w:tcBorders>
              <w:top w:val="nil"/>
              <w:left w:val="nil"/>
              <w:bottom w:val="single" w:sz="4" w:space="0" w:color="auto"/>
              <w:right w:val="nil"/>
            </w:tcBorders>
          </w:tcPr>
          <w:p w14:paraId="7BD4E332" w14:textId="77777777" w:rsidR="003449B1" w:rsidRPr="007106D4" w:rsidRDefault="003449B1" w:rsidP="005C34AE">
            <w:pPr>
              <w:rPr>
                <w:rFonts w:eastAsia="Times New Roman"/>
                <w:sz w:val="17"/>
                <w:szCs w:val="17"/>
                <w:lang w:val="en-GB"/>
              </w:rPr>
            </w:pPr>
          </w:p>
        </w:tc>
        <w:tc>
          <w:tcPr>
            <w:tcW w:w="1190" w:type="dxa"/>
            <w:tcBorders>
              <w:top w:val="nil"/>
              <w:left w:val="nil"/>
              <w:bottom w:val="single" w:sz="4" w:space="0" w:color="auto"/>
              <w:right w:val="nil"/>
            </w:tcBorders>
            <w:shd w:val="clear" w:color="auto" w:fill="auto"/>
            <w:noWrap/>
            <w:hideMark/>
          </w:tcPr>
          <w:p w14:paraId="311CF4D8" w14:textId="77777777" w:rsidR="003449B1" w:rsidRPr="007106D4" w:rsidRDefault="003449B1" w:rsidP="005C34AE">
            <w:pPr>
              <w:rPr>
                <w:rFonts w:eastAsia="Times New Roman"/>
                <w:sz w:val="17"/>
                <w:szCs w:val="17"/>
                <w:lang w:val="en-GB"/>
              </w:rPr>
            </w:pPr>
          </w:p>
        </w:tc>
        <w:tc>
          <w:tcPr>
            <w:tcW w:w="1074" w:type="dxa"/>
            <w:tcBorders>
              <w:top w:val="nil"/>
              <w:left w:val="nil"/>
              <w:bottom w:val="single" w:sz="4" w:space="0" w:color="auto"/>
              <w:right w:val="nil"/>
            </w:tcBorders>
            <w:shd w:val="clear" w:color="auto" w:fill="auto"/>
            <w:noWrap/>
            <w:hideMark/>
          </w:tcPr>
          <w:p w14:paraId="3EE9C9BA"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Outbred</w:t>
            </w:r>
          </w:p>
        </w:tc>
        <w:tc>
          <w:tcPr>
            <w:tcW w:w="2752" w:type="dxa"/>
            <w:tcBorders>
              <w:top w:val="nil"/>
              <w:left w:val="nil"/>
              <w:bottom w:val="single" w:sz="4" w:space="0" w:color="auto"/>
              <w:right w:val="nil"/>
            </w:tcBorders>
            <w:shd w:val="clear" w:color="auto" w:fill="auto"/>
            <w:noWrap/>
            <w:hideMark/>
          </w:tcPr>
          <w:p w14:paraId="29ECB472"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8</w:t>
            </w:r>
          </w:p>
        </w:tc>
        <w:tc>
          <w:tcPr>
            <w:tcW w:w="1892" w:type="dxa"/>
            <w:vMerge/>
            <w:tcBorders>
              <w:left w:val="nil"/>
              <w:bottom w:val="single" w:sz="4" w:space="0" w:color="auto"/>
              <w:right w:val="nil"/>
            </w:tcBorders>
          </w:tcPr>
          <w:p w14:paraId="78D34503" w14:textId="77777777" w:rsidR="003449B1" w:rsidRPr="007106D4" w:rsidRDefault="003449B1" w:rsidP="005C34AE">
            <w:pPr>
              <w:rPr>
                <w:rFonts w:eastAsia="Times New Roman"/>
                <w:sz w:val="17"/>
                <w:szCs w:val="17"/>
                <w:lang w:val="en-GB"/>
              </w:rPr>
            </w:pPr>
          </w:p>
        </w:tc>
      </w:tr>
      <w:tr w:rsidR="003449B1" w:rsidRPr="007106D4" w14:paraId="2AABAA58" w14:textId="77777777" w:rsidTr="005C34AE">
        <w:trPr>
          <w:trHeight w:val="360"/>
        </w:trPr>
        <w:tc>
          <w:tcPr>
            <w:tcW w:w="1364" w:type="dxa"/>
            <w:tcBorders>
              <w:top w:val="single" w:sz="4" w:space="0" w:color="auto"/>
              <w:left w:val="nil"/>
              <w:bottom w:val="nil"/>
              <w:right w:val="nil"/>
            </w:tcBorders>
            <w:shd w:val="clear" w:color="auto" w:fill="auto"/>
            <w:noWrap/>
            <w:hideMark/>
          </w:tcPr>
          <w:p w14:paraId="427450AF"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N2</w:t>
            </w:r>
          </w:p>
        </w:tc>
        <w:tc>
          <w:tcPr>
            <w:tcW w:w="708" w:type="dxa"/>
            <w:tcBorders>
              <w:top w:val="single" w:sz="4" w:space="0" w:color="auto"/>
              <w:left w:val="nil"/>
              <w:bottom w:val="nil"/>
              <w:right w:val="nil"/>
            </w:tcBorders>
          </w:tcPr>
          <w:p w14:paraId="03481D5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P1</w:t>
            </w:r>
          </w:p>
        </w:tc>
        <w:tc>
          <w:tcPr>
            <w:tcW w:w="1190" w:type="dxa"/>
            <w:tcBorders>
              <w:top w:val="single" w:sz="4" w:space="0" w:color="auto"/>
              <w:left w:val="nil"/>
              <w:bottom w:val="nil"/>
              <w:right w:val="nil"/>
            </w:tcBorders>
            <w:shd w:val="clear" w:color="auto" w:fill="auto"/>
            <w:noWrap/>
            <w:hideMark/>
          </w:tcPr>
          <w:p w14:paraId="009A95A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25</w:t>
            </w:r>
          </w:p>
        </w:tc>
        <w:tc>
          <w:tcPr>
            <w:tcW w:w="1074" w:type="dxa"/>
            <w:tcBorders>
              <w:top w:val="single" w:sz="4" w:space="0" w:color="auto"/>
              <w:left w:val="nil"/>
              <w:bottom w:val="nil"/>
              <w:right w:val="nil"/>
            </w:tcBorders>
            <w:shd w:val="clear" w:color="auto" w:fill="auto"/>
            <w:noWrap/>
            <w:hideMark/>
          </w:tcPr>
          <w:p w14:paraId="456C1BF6"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ALP</w:t>
            </w:r>
          </w:p>
        </w:tc>
        <w:tc>
          <w:tcPr>
            <w:tcW w:w="2752" w:type="dxa"/>
            <w:tcBorders>
              <w:top w:val="single" w:sz="4" w:space="0" w:color="auto"/>
              <w:left w:val="nil"/>
              <w:bottom w:val="nil"/>
              <w:right w:val="nil"/>
            </w:tcBorders>
            <w:shd w:val="clear" w:color="auto" w:fill="auto"/>
            <w:noWrap/>
            <w:hideMark/>
          </w:tcPr>
          <w:p w14:paraId="5F79733E"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1(b), 2, 7, 9, 10, 12, 17</w:t>
            </w:r>
          </w:p>
        </w:tc>
        <w:tc>
          <w:tcPr>
            <w:tcW w:w="1892" w:type="dxa"/>
            <w:vMerge w:val="restart"/>
            <w:tcBorders>
              <w:top w:val="single" w:sz="4" w:space="0" w:color="auto"/>
              <w:left w:val="nil"/>
              <w:right w:val="nil"/>
            </w:tcBorders>
          </w:tcPr>
          <w:p w14:paraId="5146F82D" w14:textId="77777777" w:rsidR="003449B1" w:rsidRPr="007106D4" w:rsidRDefault="003449B1" w:rsidP="005C34AE">
            <w:pPr>
              <w:rPr>
                <w:rFonts w:eastAsia="Times New Roman"/>
                <w:sz w:val="17"/>
                <w:szCs w:val="17"/>
                <w:lang w:val="en-GB"/>
              </w:rPr>
            </w:pPr>
            <w:r w:rsidRPr="002C1A79">
              <w:rPr>
                <w:rFonts w:eastAsia="Times New Roman"/>
                <w:sz w:val="17"/>
                <w:szCs w:val="17"/>
                <w:lang w:val="en-GB"/>
              </w:rPr>
              <w:t>OQ472024</w:t>
            </w:r>
          </w:p>
        </w:tc>
      </w:tr>
      <w:tr w:rsidR="003449B1" w:rsidRPr="007106D4" w14:paraId="3E9DC157" w14:textId="77777777" w:rsidTr="005C34AE">
        <w:trPr>
          <w:trHeight w:val="288"/>
        </w:trPr>
        <w:tc>
          <w:tcPr>
            <w:tcW w:w="1364" w:type="dxa"/>
            <w:tcBorders>
              <w:top w:val="nil"/>
              <w:left w:val="nil"/>
              <w:bottom w:val="nil"/>
              <w:right w:val="nil"/>
            </w:tcBorders>
            <w:shd w:val="clear" w:color="auto" w:fill="auto"/>
            <w:noWrap/>
          </w:tcPr>
          <w:p w14:paraId="16B2BD33" w14:textId="77777777" w:rsidR="003449B1" w:rsidRPr="007106D4" w:rsidRDefault="003449B1" w:rsidP="005C34AE">
            <w:pPr>
              <w:rPr>
                <w:rFonts w:eastAsia="Times New Roman"/>
                <w:sz w:val="17"/>
                <w:szCs w:val="17"/>
                <w:lang w:val="en-GB"/>
              </w:rPr>
            </w:pPr>
          </w:p>
        </w:tc>
        <w:tc>
          <w:tcPr>
            <w:tcW w:w="708" w:type="dxa"/>
            <w:tcBorders>
              <w:top w:val="nil"/>
              <w:left w:val="nil"/>
              <w:bottom w:val="nil"/>
              <w:right w:val="nil"/>
            </w:tcBorders>
          </w:tcPr>
          <w:p w14:paraId="62110F16" w14:textId="77777777" w:rsidR="003449B1" w:rsidRPr="007106D4" w:rsidRDefault="003449B1" w:rsidP="005C34AE">
            <w:pPr>
              <w:rPr>
                <w:rFonts w:eastAsia="Times New Roman"/>
                <w:sz w:val="17"/>
                <w:szCs w:val="17"/>
                <w:lang w:val="en-GB"/>
              </w:rPr>
            </w:pPr>
          </w:p>
        </w:tc>
        <w:tc>
          <w:tcPr>
            <w:tcW w:w="1190" w:type="dxa"/>
            <w:tcBorders>
              <w:top w:val="nil"/>
              <w:left w:val="nil"/>
              <w:bottom w:val="nil"/>
              <w:right w:val="nil"/>
            </w:tcBorders>
            <w:shd w:val="clear" w:color="auto" w:fill="auto"/>
            <w:noWrap/>
            <w:hideMark/>
          </w:tcPr>
          <w:p w14:paraId="437CBCB9" w14:textId="77777777" w:rsidR="003449B1" w:rsidRPr="007106D4" w:rsidRDefault="003449B1" w:rsidP="005C34AE">
            <w:pPr>
              <w:rPr>
                <w:rFonts w:eastAsia="Times New Roman"/>
                <w:sz w:val="17"/>
                <w:szCs w:val="17"/>
                <w:lang w:val="en-GB"/>
              </w:rPr>
            </w:pPr>
          </w:p>
        </w:tc>
        <w:tc>
          <w:tcPr>
            <w:tcW w:w="1074" w:type="dxa"/>
            <w:tcBorders>
              <w:top w:val="nil"/>
              <w:left w:val="nil"/>
              <w:bottom w:val="nil"/>
              <w:right w:val="nil"/>
            </w:tcBorders>
            <w:shd w:val="clear" w:color="auto" w:fill="auto"/>
            <w:noWrap/>
            <w:hideMark/>
          </w:tcPr>
          <w:p w14:paraId="2360D71B"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DEF</w:t>
            </w:r>
          </w:p>
        </w:tc>
        <w:tc>
          <w:tcPr>
            <w:tcW w:w="2752" w:type="dxa"/>
            <w:tcBorders>
              <w:top w:val="nil"/>
              <w:left w:val="nil"/>
              <w:bottom w:val="nil"/>
              <w:right w:val="nil"/>
            </w:tcBorders>
            <w:shd w:val="clear" w:color="auto" w:fill="auto"/>
            <w:noWrap/>
            <w:hideMark/>
          </w:tcPr>
          <w:p w14:paraId="5528EEBD"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10, 15, 18, 24, 28</w:t>
            </w:r>
          </w:p>
        </w:tc>
        <w:tc>
          <w:tcPr>
            <w:tcW w:w="1892" w:type="dxa"/>
            <w:vMerge/>
            <w:tcBorders>
              <w:left w:val="nil"/>
              <w:right w:val="nil"/>
            </w:tcBorders>
          </w:tcPr>
          <w:p w14:paraId="1E5BB0E3" w14:textId="77777777" w:rsidR="003449B1" w:rsidRPr="007106D4" w:rsidRDefault="003449B1" w:rsidP="005C34AE">
            <w:pPr>
              <w:rPr>
                <w:rFonts w:eastAsia="Times New Roman"/>
                <w:sz w:val="17"/>
                <w:szCs w:val="17"/>
                <w:lang w:val="en-GB"/>
              </w:rPr>
            </w:pPr>
          </w:p>
        </w:tc>
      </w:tr>
      <w:tr w:rsidR="003449B1" w:rsidRPr="007106D4" w14:paraId="1E40B751" w14:textId="77777777" w:rsidTr="005C34AE">
        <w:trPr>
          <w:trHeight w:val="288"/>
        </w:trPr>
        <w:tc>
          <w:tcPr>
            <w:tcW w:w="1364" w:type="dxa"/>
            <w:tcBorders>
              <w:top w:val="nil"/>
              <w:left w:val="nil"/>
              <w:bottom w:val="nil"/>
              <w:right w:val="nil"/>
            </w:tcBorders>
            <w:shd w:val="clear" w:color="auto" w:fill="auto"/>
            <w:noWrap/>
          </w:tcPr>
          <w:p w14:paraId="450F0E62" w14:textId="77777777" w:rsidR="003449B1" w:rsidRPr="007106D4" w:rsidRDefault="003449B1" w:rsidP="005C34AE">
            <w:pPr>
              <w:rPr>
                <w:rFonts w:eastAsia="Times New Roman"/>
                <w:sz w:val="17"/>
                <w:szCs w:val="17"/>
                <w:lang w:val="en-GB"/>
              </w:rPr>
            </w:pPr>
          </w:p>
        </w:tc>
        <w:tc>
          <w:tcPr>
            <w:tcW w:w="708" w:type="dxa"/>
            <w:tcBorders>
              <w:top w:val="nil"/>
              <w:left w:val="nil"/>
              <w:bottom w:val="nil"/>
              <w:right w:val="nil"/>
            </w:tcBorders>
          </w:tcPr>
          <w:p w14:paraId="6DA78F07" w14:textId="77777777" w:rsidR="003449B1" w:rsidRPr="007106D4" w:rsidRDefault="003449B1" w:rsidP="005C34AE">
            <w:pPr>
              <w:rPr>
                <w:rFonts w:eastAsia="Times New Roman"/>
                <w:sz w:val="17"/>
                <w:szCs w:val="17"/>
                <w:lang w:val="en-GB"/>
              </w:rPr>
            </w:pPr>
          </w:p>
        </w:tc>
        <w:tc>
          <w:tcPr>
            <w:tcW w:w="1190" w:type="dxa"/>
            <w:tcBorders>
              <w:top w:val="nil"/>
              <w:left w:val="nil"/>
              <w:bottom w:val="nil"/>
              <w:right w:val="nil"/>
            </w:tcBorders>
            <w:shd w:val="clear" w:color="auto" w:fill="auto"/>
            <w:noWrap/>
            <w:hideMark/>
          </w:tcPr>
          <w:p w14:paraId="5027000B" w14:textId="77777777" w:rsidR="003449B1" w:rsidRPr="007106D4" w:rsidRDefault="003449B1" w:rsidP="005C34AE">
            <w:pPr>
              <w:rPr>
                <w:rFonts w:eastAsia="Times New Roman"/>
                <w:sz w:val="17"/>
                <w:szCs w:val="17"/>
                <w:lang w:val="en-GB"/>
              </w:rPr>
            </w:pPr>
          </w:p>
        </w:tc>
        <w:tc>
          <w:tcPr>
            <w:tcW w:w="1074" w:type="dxa"/>
            <w:tcBorders>
              <w:top w:val="nil"/>
              <w:left w:val="nil"/>
              <w:bottom w:val="nil"/>
              <w:right w:val="nil"/>
            </w:tcBorders>
            <w:shd w:val="clear" w:color="auto" w:fill="auto"/>
            <w:noWrap/>
            <w:hideMark/>
          </w:tcPr>
          <w:p w14:paraId="0339939F"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MON</w:t>
            </w:r>
          </w:p>
        </w:tc>
        <w:tc>
          <w:tcPr>
            <w:tcW w:w="2752" w:type="dxa"/>
            <w:tcBorders>
              <w:top w:val="nil"/>
              <w:left w:val="nil"/>
              <w:bottom w:val="nil"/>
              <w:right w:val="nil"/>
            </w:tcBorders>
            <w:shd w:val="clear" w:color="auto" w:fill="auto"/>
            <w:noWrap/>
            <w:hideMark/>
          </w:tcPr>
          <w:p w14:paraId="52E0E445"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3, 4, 6, 7, 8(b), 9, 10</w:t>
            </w:r>
          </w:p>
        </w:tc>
        <w:tc>
          <w:tcPr>
            <w:tcW w:w="1892" w:type="dxa"/>
            <w:vMerge/>
            <w:tcBorders>
              <w:left w:val="nil"/>
              <w:right w:val="nil"/>
            </w:tcBorders>
          </w:tcPr>
          <w:p w14:paraId="18A21D0A" w14:textId="77777777" w:rsidR="003449B1" w:rsidRPr="007106D4" w:rsidRDefault="003449B1" w:rsidP="005C34AE">
            <w:pPr>
              <w:rPr>
                <w:rFonts w:eastAsia="Times New Roman"/>
                <w:sz w:val="17"/>
                <w:szCs w:val="17"/>
                <w:lang w:val="en-GB"/>
              </w:rPr>
            </w:pPr>
          </w:p>
        </w:tc>
      </w:tr>
      <w:tr w:rsidR="003449B1" w:rsidRPr="007106D4" w14:paraId="156104A1" w14:textId="77777777" w:rsidTr="005C34AE">
        <w:trPr>
          <w:trHeight w:val="288"/>
        </w:trPr>
        <w:tc>
          <w:tcPr>
            <w:tcW w:w="1364" w:type="dxa"/>
            <w:tcBorders>
              <w:top w:val="nil"/>
              <w:left w:val="nil"/>
              <w:right w:val="nil"/>
            </w:tcBorders>
            <w:shd w:val="clear" w:color="auto" w:fill="auto"/>
            <w:noWrap/>
          </w:tcPr>
          <w:p w14:paraId="33C5581F" w14:textId="77777777" w:rsidR="003449B1" w:rsidRPr="007106D4" w:rsidRDefault="003449B1" w:rsidP="005C34AE">
            <w:pPr>
              <w:rPr>
                <w:rFonts w:eastAsia="Times New Roman"/>
                <w:sz w:val="17"/>
                <w:szCs w:val="17"/>
                <w:lang w:val="en-GB"/>
              </w:rPr>
            </w:pPr>
          </w:p>
        </w:tc>
        <w:tc>
          <w:tcPr>
            <w:tcW w:w="708" w:type="dxa"/>
            <w:tcBorders>
              <w:top w:val="nil"/>
              <w:left w:val="nil"/>
              <w:right w:val="nil"/>
            </w:tcBorders>
          </w:tcPr>
          <w:p w14:paraId="34D271DB" w14:textId="77777777" w:rsidR="003449B1" w:rsidRPr="007106D4" w:rsidRDefault="003449B1" w:rsidP="005C34AE">
            <w:pPr>
              <w:rPr>
                <w:rFonts w:eastAsia="Times New Roman"/>
                <w:sz w:val="17"/>
                <w:szCs w:val="17"/>
                <w:lang w:val="en-GB"/>
              </w:rPr>
            </w:pPr>
          </w:p>
        </w:tc>
        <w:tc>
          <w:tcPr>
            <w:tcW w:w="1190" w:type="dxa"/>
            <w:tcBorders>
              <w:top w:val="nil"/>
              <w:left w:val="nil"/>
              <w:right w:val="nil"/>
            </w:tcBorders>
            <w:shd w:val="clear" w:color="auto" w:fill="auto"/>
            <w:noWrap/>
            <w:hideMark/>
          </w:tcPr>
          <w:p w14:paraId="0866BB2C" w14:textId="77777777" w:rsidR="003449B1" w:rsidRPr="007106D4" w:rsidRDefault="003449B1" w:rsidP="005C34AE">
            <w:pPr>
              <w:rPr>
                <w:rFonts w:eastAsia="Times New Roman"/>
                <w:sz w:val="17"/>
                <w:szCs w:val="17"/>
                <w:lang w:val="en-GB"/>
              </w:rPr>
            </w:pPr>
          </w:p>
        </w:tc>
        <w:tc>
          <w:tcPr>
            <w:tcW w:w="1074" w:type="dxa"/>
            <w:tcBorders>
              <w:top w:val="nil"/>
              <w:left w:val="nil"/>
              <w:right w:val="nil"/>
            </w:tcBorders>
            <w:shd w:val="clear" w:color="auto" w:fill="auto"/>
            <w:noWrap/>
            <w:hideMark/>
          </w:tcPr>
          <w:p w14:paraId="68274DF0"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Outbred</w:t>
            </w:r>
          </w:p>
        </w:tc>
        <w:tc>
          <w:tcPr>
            <w:tcW w:w="2752" w:type="dxa"/>
            <w:tcBorders>
              <w:top w:val="nil"/>
              <w:left w:val="nil"/>
              <w:right w:val="nil"/>
            </w:tcBorders>
            <w:shd w:val="clear" w:color="auto" w:fill="auto"/>
            <w:noWrap/>
            <w:hideMark/>
          </w:tcPr>
          <w:p w14:paraId="46E5F0EA"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4, 6, 9, 14, 15, 16</w:t>
            </w:r>
          </w:p>
        </w:tc>
        <w:tc>
          <w:tcPr>
            <w:tcW w:w="1892" w:type="dxa"/>
            <w:vMerge/>
            <w:tcBorders>
              <w:left w:val="nil"/>
              <w:right w:val="nil"/>
            </w:tcBorders>
          </w:tcPr>
          <w:p w14:paraId="7E581D17" w14:textId="77777777" w:rsidR="003449B1" w:rsidRPr="007106D4" w:rsidRDefault="003449B1" w:rsidP="005C34AE">
            <w:pPr>
              <w:rPr>
                <w:rFonts w:eastAsia="Times New Roman"/>
                <w:sz w:val="17"/>
                <w:szCs w:val="17"/>
                <w:lang w:val="en-GB"/>
              </w:rPr>
            </w:pPr>
          </w:p>
        </w:tc>
      </w:tr>
      <w:tr w:rsidR="003449B1" w:rsidRPr="007106D4" w14:paraId="316EACD5" w14:textId="77777777" w:rsidTr="005C34AE">
        <w:trPr>
          <w:trHeight w:val="360"/>
        </w:trPr>
        <w:tc>
          <w:tcPr>
            <w:tcW w:w="1364" w:type="dxa"/>
            <w:tcBorders>
              <w:left w:val="nil"/>
              <w:right w:val="nil"/>
            </w:tcBorders>
            <w:shd w:val="clear" w:color="auto" w:fill="auto"/>
            <w:noWrap/>
            <w:hideMark/>
          </w:tcPr>
          <w:p w14:paraId="45FB3EF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N3</w:t>
            </w:r>
          </w:p>
        </w:tc>
        <w:tc>
          <w:tcPr>
            <w:tcW w:w="708" w:type="dxa"/>
            <w:tcBorders>
              <w:left w:val="nil"/>
              <w:right w:val="nil"/>
            </w:tcBorders>
          </w:tcPr>
          <w:p w14:paraId="52ABAFEC"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P2</w:t>
            </w:r>
          </w:p>
        </w:tc>
        <w:tc>
          <w:tcPr>
            <w:tcW w:w="1190" w:type="dxa"/>
            <w:tcBorders>
              <w:left w:val="nil"/>
              <w:right w:val="nil"/>
            </w:tcBorders>
            <w:shd w:val="clear" w:color="auto" w:fill="auto"/>
            <w:noWrap/>
            <w:hideMark/>
          </w:tcPr>
          <w:p w14:paraId="1F88C5EE"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1074" w:type="dxa"/>
            <w:tcBorders>
              <w:left w:val="nil"/>
              <w:right w:val="nil"/>
            </w:tcBorders>
            <w:shd w:val="clear" w:color="auto" w:fill="auto"/>
            <w:noWrap/>
            <w:hideMark/>
          </w:tcPr>
          <w:p w14:paraId="5D1E0317"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ALP</w:t>
            </w:r>
          </w:p>
        </w:tc>
        <w:tc>
          <w:tcPr>
            <w:tcW w:w="2752" w:type="dxa"/>
            <w:tcBorders>
              <w:left w:val="nil"/>
              <w:right w:val="nil"/>
            </w:tcBorders>
            <w:shd w:val="clear" w:color="auto" w:fill="auto"/>
            <w:noWrap/>
            <w:hideMark/>
          </w:tcPr>
          <w:p w14:paraId="63697C12"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8(b)</w:t>
            </w:r>
          </w:p>
        </w:tc>
        <w:tc>
          <w:tcPr>
            <w:tcW w:w="1892" w:type="dxa"/>
            <w:tcBorders>
              <w:top w:val="single" w:sz="4" w:space="0" w:color="auto"/>
              <w:left w:val="nil"/>
              <w:right w:val="nil"/>
            </w:tcBorders>
          </w:tcPr>
          <w:p w14:paraId="60C99BE6" w14:textId="77777777" w:rsidR="003449B1" w:rsidRPr="007106D4" w:rsidRDefault="003449B1" w:rsidP="005C34AE">
            <w:pPr>
              <w:rPr>
                <w:rFonts w:eastAsia="Times New Roman"/>
                <w:sz w:val="17"/>
                <w:szCs w:val="17"/>
                <w:lang w:val="en-GB"/>
              </w:rPr>
            </w:pPr>
            <w:r w:rsidRPr="002C1A79">
              <w:rPr>
                <w:rFonts w:eastAsia="Times New Roman"/>
                <w:sz w:val="17"/>
                <w:szCs w:val="17"/>
                <w:lang w:val="en-GB"/>
              </w:rPr>
              <w:t>OQ472025</w:t>
            </w:r>
          </w:p>
        </w:tc>
      </w:tr>
      <w:tr w:rsidR="003449B1" w:rsidRPr="007106D4" w14:paraId="2119D4F7" w14:textId="77777777" w:rsidTr="005C34AE">
        <w:trPr>
          <w:trHeight w:val="360"/>
        </w:trPr>
        <w:tc>
          <w:tcPr>
            <w:tcW w:w="1364" w:type="dxa"/>
            <w:tcBorders>
              <w:left w:val="nil"/>
              <w:right w:val="nil"/>
            </w:tcBorders>
            <w:shd w:val="clear" w:color="auto" w:fill="auto"/>
            <w:noWrap/>
            <w:hideMark/>
          </w:tcPr>
          <w:p w14:paraId="7DE93EE4"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N4</w:t>
            </w:r>
          </w:p>
        </w:tc>
        <w:tc>
          <w:tcPr>
            <w:tcW w:w="708" w:type="dxa"/>
            <w:tcBorders>
              <w:left w:val="nil"/>
              <w:right w:val="nil"/>
            </w:tcBorders>
          </w:tcPr>
          <w:p w14:paraId="781EB706"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P2</w:t>
            </w:r>
          </w:p>
        </w:tc>
        <w:tc>
          <w:tcPr>
            <w:tcW w:w="1190" w:type="dxa"/>
            <w:tcBorders>
              <w:left w:val="nil"/>
              <w:right w:val="nil"/>
            </w:tcBorders>
            <w:shd w:val="clear" w:color="auto" w:fill="auto"/>
            <w:noWrap/>
            <w:hideMark/>
          </w:tcPr>
          <w:p w14:paraId="4D60474E"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1074" w:type="dxa"/>
            <w:tcBorders>
              <w:left w:val="nil"/>
              <w:right w:val="nil"/>
            </w:tcBorders>
            <w:shd w:val="clear" w:color="auto" w:fill="auto"/>
            <w:noWrap/>
            <w:hideMark/>
          </w:tcPr>
          <w:p w14:paraId="019C6B5C"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ALP</w:t>
            </w:r>
          </w:p>
        </w:tc>
        <w:tc>
          <w:tcPr>
            <w:tcW w:w="2752" w:type="dxa"/>
            <w:tcBorders>
              <w:left w:val="nil"/>
              <w:right w:val="nil"/>
            </w:tcBorders>
            <w:shd w:val="clear" w:color="auto" w:fill="auto"/>
            <w:noWrap/>
            <w:hideMark/>
          </w:tcPr>
          <w:p w14:paraId="68CF4ABD"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9(b)</w:t>
            </w:r>
          </w:p>
        </w:tc>
        <w:tc>
          <w:tcPr>
            <w:tcW w:w="1892" w:type="dxa"/>
            <w:tcBorders>
              <w:top w:val="single" w:sz="4" w:space="0" w:color="auto"/>
              <w:left w:val="nil"/>
              <w:right w:val="nil"/>
            </w:tcBorders>
          </w:tcPr>
          <w:p w14:paraId="737315D7" w14:textId="77777777" w:rsidR="003449B1" w:rsidRPr="007106D4" w:rsidRDefault="003449B1" w:rsidP="005C34AE">
            <w:pPr>
              <w:rPr>
                <w:rFonts w:eastAsia="Times New Roman"/>
                <w:sz w:val="17"/>
                <w:szCs w:val="17"/>
                <w:lang w:val="en-GB"/>
              </w:rPr>
            </w:pPr>
            <w:r w:rsidRPr="002C1A79">
              <w:rPr>
                <w:rFonts w:eastAsia="Times New Roman"/>
                <w:sz w:val="17"/>
                <w:szCs w:val="17"/>
                <w:lang w:val="en-GB"/>
              </w:rPr>
              <w:t>OQ472026</w:t>
            </w:r>
          </w:p>
        </w:tc>
      </w:tr>
      <w:tr w:rsidR="003449B1" w:rsidRPr="007106D4" w14:paraId="5325F480" w14:textId="77777777" w:rsidTr="005C34AE">
        <w:trPr>
          <w:trHeight w:val="360"/>
        </w:trPr>
        <w:tc>
          <w:tcPr>
            <w:tcW w:w="1364" w:type="dxa"/>
            <w:tcBorders>
              <w:left w:val="nil"/>
              <w:bottom w:val="single" w:sz="4" w:space="0" w:color="auto"/>
              <w:right w:val="nil"/>
            </w:tcBorders>
            <w:shd w:val="clear" w:color="auto" w:fill="auto"/>
            <w:noWrap/>
            <w:hideMark/>
          </w:tcPr>
          <w:p w14:paraId="770BC4F2"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N5</w:t>
            </w:r>
          </w:p>
        </w:tc>
        <w:tc>
          <w:tcPr>
            <w:tcW w:w="708" w:type="dxa"/>
            <w:tcBorders>
              <w:left w:val="nil"/>
              <w:bottom w:val="single" w:sz="4" w:space="0" w:color="auto"/>
              <w:right w:val="nil"/>
            </w:tcBorders>
          </w:tcPr>
          <w:p w14:paraId="198F611E"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P3</w:t>
            </w:r>
          </w:p>
        </w:tc>
        <w:tc>
          <w:tcPr>
            <w:tcW w:w="1190" w:type="dxa"/>
            <w:tcBorders>
              <w:left w:val="nil"/>
              <w:bottom w:val="single" w:sz="4" w:space="0" w:color="auto"/>
              <w:right w:val="nil"/>
            </w:tcBorders>
            <w:shd w:val="clear" w:color="auto" w:fill="auto"/>
            <w:noWrap/>
            <w:hideMark/>
          </w:tcPr>
          <w:p w14:paraId="2C8D7046"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1074" w:type="dxa"/>
            <w:tcBorders>
              <w:left w:val="nil"/>
              <w:bottom w:val="single" w:sz="4" w:space="0" w:color="auto"/>
              <w:right w:val="nil"/>
            </w:tcBorders>
            <w:shd w:val="clear" w:color="auto" w:fill="auto"/>
            <w:noWrap/>
            <w:hideMark/>
          </w:tcPr>
          <w:p w14:paraId="491905FF"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ALP</w:t>
            </w:r>
          </w:p>
        </w:tc>
        <w:tc>
          <w:tcPr>
            <w:tcW w:w="2752" w:type="dxa"/>
            <w:tcBorders>
              <w:left w:val="nil"/>
              <w:bottom w:val="single" w:sz="4" w:space="0" w:color="auto"/>
              <w:right w:val="nil"/>
            </w:tcBorders>
            <w:shd w:val="clear" w:color="auto" w:fill="auto"/>
            <w:noWrap/>
            <w:hideMark/>
          </w:tcPr>
          <w:p w14:paraId="6007D5EF"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19</w:t>
            </w:r>
          </w:p>
        </w:tc>
        <w:tc>
          <w:tcPr>
            <w:tcW w:w="1892" w:type="dxa"/>
            <w:tcBorders>
              <w:top w:val="single" w:sz="4" w:space="0" w:color="auto"/>
              <w:left w:val="nil"/>
              <w:right w:val="nil"/>
            </w:tcBorders>
          </w:tcPr>
          <w:p w14:paraId="27A72AE9" w14:textId="77777777" w:rsidR="003449B1" w:rsidRPr="007106D4" w:rsidRDefault="003449B1" w:rsidP="005C34AE">
            <w:pPr>
              <w:rPr>
                <w:rFonts w:eastAsia="Times New Roman"/>
                <w:sz w:val="17"/>
                <w:szCs w:val="17"/>
                <w:lang w:val="en-GB"/>
              </w:rPr>
            </w:pPr>
            <w:r w:rsidRPr="002C1A79">
              <w:rPr>
                <w:rFonts w:eastAsia="Times New Roman"/>
                <w:sz w:val="17"/>
                <w:szCs w:val="17"/>
                <w:lang w:val="en-GB"/>
              </w:rPr>
              <w:t>OQ47202</w:t>
            </w:r>
            <w:r>
              <w:rPr>
                <w:rFonts w:eastAsia="Times New Roman"/>
                <w:sz w:val="17"/>
                <w:szCs w:val="17"/>
                <w:lang w:val="en-GB"/>
              </w:rPr>
              <w:t>7</w:t>
            </w:r>
          </w:p>
        </w:tc>
      </w:tr>
      <w:tr w:rsidR="003449B1" w:rsidRPr="007106D4" w14:paraId="29FDB367" w14:textId="77777777" w:rsidTr="005C34AE">
        <w:trPr>
          <w:trHeight w:val="360"/>
        </w:trPr>
        <w:tc>
          <w:tcPr>
            <w:tcW w:w="1364" w:type="dxa"/>
            <w:tcBorders>
              <w:left w:val="nil"/>
              <w:bottom w:val="nil"/>
              <w:right w:val="nil"/>
            </w:tcBorders>
            <w:shd w:val="clear" w:color="auto" w:fill="auto"/>
            <w:noWrap/>
            <w:hideMark/>
          </w:tcPr>
          <w:p w14:paraId="7221B3C1"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N6</w:t>
            </w:r>
          </w:p>
        </w:tc>
        <w:tc>
          <w:tcPr>
            <w:tcW w:w="708" w:type="dxa"/>
            <w:tcBorders>
              <w:left w:val="nil"/>
              <w:bottom w:val="nil"/>
              <w:right w:val="nil"/>
            </w:tcBorders>
          </w:tcPr>
          <w:p w14:paraId="11F9EA7A"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P4</w:t>
            </w:r>
          </w:p>
        </w:tc>
        <w:tc>
          <w:tcPr>
            <w:tcW w:w="1190" w:type="dxa"/>
            <w:tcBorders>
              <w:left w:val="nil"/>
              <w:bottom w:val="nil"/>
              <w:right w:val="nil"/>
            </w:tcBorders>
            <w:shd w:val="clear" w:color="auto" w:fill="auto"/>
            <w:noWrap/>
            <w:hideMark/>
          </w:tcPr>
          <w:p w14:paraId="3BA50B6F"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3</w:t>
            </w:r>
          </w:p>
        </w:tc>
        <w:tc>
          <w:tcPr>
            <w:tcW w:w="1074" w:type="dxa"/>
            <w:tcBorders>
              <w:left w:val="nil"/>
              <w:bottom w:val="nil"/>
              <w:right w:val="nil"/>
            </w:tcBorders>
            <w:shd w:val="clear" w:color="auto" w:fill="auto"/>
            <w:noWrap/>
            <w:hideMark/>
          </w:tcPr>
          <w:p w14:paraId="45B4753E"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ALP</w:t>
            </w:r>
          </w:p>
        </w:tc>
        <w:tc>
          <w:tcPr>
            <w:tcW w:w="2752" w:type="dxa"/>
            <w:tcBorders>
              <w:left w:val="nil"/>
              <w:bottom w:val="nil"/>
              <w:right w:val="nil"/>
            </w:tcBorders>
            <w:shd w:val="clear" w:color="auto" w:fill="auto"/>
            <w:noWrap/>
            <w:hideMark/>
          </w:tcPr>
          <w:p w14:paraId="3702B626"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19(b)</w:t>
            </w:r>
          </w:p>
        </w:tc>
        <w:tc>
          <w:tcPr>
            <w:tcW w:w="1892" w:type="dxa"/>
            <w:vMerge w:val="restart"/>
            <w:tcBorders>
              <w:top w:val="single" w:sz="4" w:space="0" w:color="auto"/>
              <w:left w:val="nil"/>
              <w:right w:val="nil"/>
            </w:tcBorders>
          </w:tcPr>
          <w:p w14:paraId="7E12957C" w14:textId="77777777" w:rsidR="003449B1" w:rsidRPr="007106D4" w:rsidRDefault="003449B1" w:rsidP="005C34AE">
            <w:pPr>
              <w:rPr>
                <w:rFonts w:eastAsia="Times New Roman"/>
                <w:sz w:val="17"/>
                <w:szCs w:val="17"/>
                <w:lang w:val="en-GB"/>
              </w:rPr>
            </w:pPr>
            <w:r w:rsidRPr="002C1A79">
              <w:rPr>
                <w:rFonts w:eastAsia="Times New Roman"/>
                <w:sz w:val="17"/>
                <w:szCs w:val="17"/>
                <w:lang w:val="en-GB"/>
              </w:rPr>
              <w:t>OQ47202</w:t>
            </w:r>
            <w:r>
              <w:rPr>
                <w:rFonts w:eastAsia="Times New Roman"/>
                <w:sz w:val="17"/>
                <w:szCs w:val="17"/>
                <w:lang w:val="en-GB"/>
              </w:rPr>
              <w:t>8</w:t>
            </w:r>
          </w:p>
        </w:tc>
      </w:tr>
      <w:tr w:rsidR="003449B1" w:rsidRPr="007106D4" w14:paraId="511105C0" w14:textId="77777777" w:rsidTr="005C34AE">
        <w:trPr>
          <w:trHeight w:val="288"/>
        </w:trPr>
        <w:tc>
          <w:tcPr>
            <w:tcW w:w="1364" w:type="dxa"/>
            <w:tcBorders>
              <w:top w:val="nil"/>
              <w:left w:val="nil"/>
              <w:bottom w:val="nil"/>
              <w:right w:val="nil"/>
            </w:tcBorders>
            <w:shd w:val="clear" w:color="auto" w:fill="auto"/>
            <w:noWrap/>
          </w:tcPr>
          <w:p w14:paraId="04D84BEA" w14:textId="77777777" w:rsidR="003449B1" w:rsidRPr="007106D4" w:rsidRDefault="003449B1" w:rsidP="005C34AE">
            <w:pPr>
              <w:rPr>
                <w:rFonts w:eastAsia="Times New Roman"/>
                <w:sz w:val="17"/>
                <w:szCs w:val="17"/>
                <w:lang w:val="en-GB"/>
              </w:rPr>
            </w:pPr>
          </w:p>
        </w:tc>
        <w:tc>
          <w:tcPr>
            <w:tcW w:w="708" w:type="dxa"/>
            <w:tcBorders>
              <w:top w:val="nil"/>
              <w:left w:val="nil"/>
              <w:bottom w:val="nil"/>
              <w:right w:val="nil"/>
            </w:tcBorders>
          </w:tcPr>
          <w:p w14:paraId="78E50D25" w14:textId="77777777" w:rsidR="003449B1" w:rsidRPr="007106D4" w:rsidRDefault="003449B1" w:rsidP="005C34AE">
            <w:pPr>
              <w:rPr>
                <w:rFonts w:eastAsia="Times New Roman"/>
                <w:sz w:val="17"/>
                <w:szCs w:val="17"/>
                <w:lang w:val="en-GB"/>
              </w:rPr>
            </w:pPr>
          </w:p>
        </w:tc>
        <w:tc>
          <w:tcPr>
            <w:tcW w:w="1190" w:type="dxa"/>
            <w:tcBorders>
              <w:top w:val="nil"/>
              <w:left w:val="nil"/>
              <w:bottom w:val="nil"/>
              <w:right w:val="nil"/>
            </w:tcBorders>
            <w:shd w:val="clear" w:color="auto" w:fill="auto"/>
            <w:noWrap/>
            <w:hideMark/>
          </w:tcPr>
          <w:p w14:paraId="06364D0A" w14:textId="77777777" w:rsidR="003449B1" w:rsidRPr="007106D4" w:rsidRDefault="003449B1" w:rsidP="005C34AE">
            <w:pPr>
              <w:rPr>
                <w:rFonts w:eastAsia="Times New Roman"/>
                <w:sz w:val="17"/>
                <w:szCs w:val="17"/>
                <w:lang w:val="en-GB"/>
              </w:rPr>
            </w:pPr>
          </w:p>
        </w:tc>
        <w:tc>
          <w:tcPr>
            <w:tcW w:w="1074" w:type="dxa"/>
            <w:tcBorders>
              <w:top w:val="nil"/>
              <w:left w:val="nil"/>
              <w:bottom w:val="nil"/>
              <w:right w:val="nil"/>
            </w:tcBorders>
            <w:shd w:val="clear" w:color="auto" w:fill="auto"/>
            <w:noWrap/>
            <w:hideMark/>
          </w:tcPr>
          <w:p w14:paraId="6C363134"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DEF</w:t>
            </w:r>
          </w:p>
        </w:tc>
        <w:tc>
          <w:tcPr>
            <w:tcW w:w="2752" w:type="dxa"/>
            <w:tcBorders>
              <w:top w:val="nil"/>
              <w:left w:val="nil"/>
              <w:bottom w:val="nil"/>
              <w:right w:val="nil"/>
            </w:tcBorders>
            <w:shd w:val="clear" w:color="auto" w:fill="auto"/>
            <w:noWrap/>
            <w:hideMark/>
          </w:tcPr>
          <w:p w14:paraId="760A770C"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12</w:t>
            </w:r>
          </w:p>
        </w:tc>
        <w:tc>
          <w:tcPr>
            <w:tcW w:w="1892" w:type="dxa"/>
            <w:vMerge/>
            <w:tcBorders>
              <w:left w:val="nil"/>
              <w:right w:val="nil"/>
            </w:tcBorders>
          </w:tcPr>
          <w:p w14:paraId="0A85FB94" w14:textId="77777777" w:rsidR="003449B1" w:rsidRPr="007106D4" w:rsidRDefault="003449B1" w:rsidP="005C34AE">
            <w:pPr>
              <w:rPr>
                <w:rFonts w:eastAsia="Times New Roman"/>
                <w:sz w:val="17"/>
                <w:szCs w:val="17"/>
                <w:lang w:val="en-GB"/>
              </w:rPr>
            </w:pPr>
          </w:p>
        </w:tc>
      </w:tr>
      <w:tr w:rsidR="003449B1" w:rsidRPr="007106D4" w14:paraId="44C71342" w14:textId="77777777" w:rsidTr="005C34AE">
        <w:trPr>
          <w:trHeight w:val="288"/>
        </w:trPr>
        <w:tc>
          <w:tcPr>
            <w:tcW w:w="1364" w:type="dxa"/>
            <w:tcBorders>
              <w:top w:val="nil"/>
              <w:left w:val="nil"/>
              <w:right w:val="nil"/>
            </w:tcBorders>
            <w:shd w:val="clear" w:color="auto" w:fill="auto"/>
            <w:noWrap/>
          </w:tcPr>
          <w:p w14:paraId="15167E4E" w14:textId="77777777" w:rsidR="003449B1" w:rsidRPr="007106D4" w:rsidRDefault="003449B1" w:rsidP="005C34AE">
            <w:pPr>
              <w:rPr>
                <w:rFonts w:eastAsia="Times New Roman"/>
                <w:sz w:val="17"/>
                <w:szCs w:val="17"/>
                <w:lang w:val="en-GB"/>
              </w:rPr>
            </w:pPr>
          </w:p>
        </w:tc>
        <w:tc>
          <w:tcPr>
            <w:tcW w:w="708" w:type="dxa"/>
            <w:tcBorders>
              <w:top w:val="nil"/>
              <w:left w:val="nil"/>
              <w:right w:val="nil"/>
            </w:tcBorders>
          </w:tcPr>
          <w:p w14:paraId="1AF82ADD" w14:textId="77777777" w:rsidR="003449B1" w:rsidRPr="007106D4" w:rsidRDefault="003449B1" w:rsidP="005C34AE">
            <w:pPr>
              <w:rPr>
                <w:rFonts w:eastAsia="Times New Roman"/>
                <w:sz w:val="17"/>
                <w:szCs w:val="17"/>
                <w:lang w:val="en-GB"/>
              </w:rPr>
            </w:pPr>
          </w:p>
        </w:tc>
        <w:tc>
          <w:tcPr>
            <w:tcW w:w="1190" w:type="dxa"/>
            <w:tcBorders>
              <w:top w:val="nil"/>
              <w:left w:val="nil"/>
              <w:right w:val="nil"/>
            </w:tcBorders>
            <w:shd w:val="clear" w:color="auto" w:fill="auto"/>
            <w:noWrap/>
            <w:hideMark/>
          </w:tcPr>
          <w:p w14:paraId="3D91206D" w14:textId="77777777" w:rsidR="003449B1" w:rsidRPr="007106D4" w:rsidRDefault="003449B1" w:rsidP="005C34AE">
            <w:pPr>
              <w:rPr>
                <w:rFonts w:eastAsia="Times New Roman"/>
                <w:sz w:val="17"/>
                <w:szCs w:val="17"/>
                <w:lang w:val="en-GB"/>
              </w:rPr>
            </w:pPr>
          </w:p>
        </w:tc>
        <w:tc>
          <w:tcPr>
            <w:tcW w:w="1074" w:type="dxa"/>
            <w:tcBorders>
              <w:top w:val="nil"/>
              <w:left w:val="nil"/>
              <w:right w:val="nil"/>
            </w:tcBorders>
            <w:shd w:val="clear" w:color="auto" w:fill="auto"/>
            <w:noWrap/>
            <w:hideMark/>
          </w:tcPr>
          <w:p w14:paraId="0395BBA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DEF</w:t>
            </w:r>
          </w:p>
        </w:tc>
        <w:tc>
          <w:tcPr>
            <w:tcW w:w="2752" w:type="dxa"/>
            <w:tcBorders>
              <w:top w:val="nil"/>
              <w:left w:val="nil"/>
              <w:right w:val="nil"/>
            </w:tcBorders>
            <w:shd w:val="clear" w:color="auto" w:fill="auto"/>
            <w:noWrap/>
            <w:hideMark/>
          </w:tcPr>
          <w:p w14:paraId="224CEF81"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21(b)</w:t>
            </w:r>
          </w:p>
        </w:tc>
        <w:tc>
          <w:tcPr>
            <w:tcW w:w="1892" w:type="dxa"/>
            <w:vMerge/>
            <w:tcBorders>
              <w:left w:val="nil"/>
              <w:right w:val="nil"/>
            </w:tcBorders>
          </w:tcPr>
          <w:p w14:paraId="7C8CE8AC" w14:textId="77777777" w:rsidR="003449B1" w:rsidRPr="007106D4" w:rsidRDefault="003449B1" w:rsidP="005C34AE">
            <w:pPr>
              <w:rPr>
                <w:rFonts w:eastAsia="Times New Roman"/>
                <w:sz w:val="17"/>
                <w:szCs w:val="17"/>
                <w:lang w:val="en-GB"/>
              </w:rPr>
            </w:pPr>
          </w:p>
        </w:tc>
      </w:tr>
      <w:tr w:rsidR="003449B1" w:rsidRPr="007106D4" w14:paraId="59D5365B" w14:textId="77777777" w:rsidTr="005C34AE">
        <w:trPr>
          <w:trHeight w:val="360"/>
        </w:trPr>
        <w:tc>
          <w:tcPr>
            <w:tcW w:w="1364" w:type="dxa"/>
            <w:tcBorders>
              <w:left w:val="nil"/>
              <w:right w:val="nil"/>
            </w:tcBorders>
            <w:shd w:val="clear" w:color="auto" w:fill="auto"/>
            <w:noWrap/>
            <w:hideMark/>
          </w:tcPr>
          <w:p w14:paraId="243A9FB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N7</w:t>
            </w:r>
          </w:p>
        </w:tc>
        <w:tc>
          <w:tcPr>
            <w:tcW w:w="708" w:type="dxa"/>
            <w:tcBorders>
              <w:left w:val="nil"/>
              <w:right w:val="nil"/>
            </w:tcBorders>
          </w:tcPr>
          <w:p w14:paraId="780E4064"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P5</w:t>
            </w:r>
          </w:p>
        </w:tc>
        <w:tc>
          <w:tcPr>
            <w:tcW w:w="1190" w:type="dxa"/>
            <w:tcBorders>
              <w:left w:val="nil"/>
              <w:right w:val="nil"/>
            </w:tcBorders>
            <w:shd w:val="clear" w:color="auto" w:fill="auto"/>
            <w:noWrap/>
            <w:hideMark/>
          </w:tcPr>
          <w:p w14:paraId="55C9216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1074" w:type="dxa"/>
            <w:tcBorders>
              <w:left w:val="nil"/>
              <w:right w:val="nil"/>
            </w:tcBorders>
            <w:shd w:val="clear" w:color="auto" w:fill="auto"/>
            <w:noWrap/>
            <w:hideMark/>
          </w:tcPr>
          <w:p w14:paraId="20136DF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DEF</w:t>
            </w:r>
          </w:p>
        </w:tc>
        <w:tc>
          <w:tcPr>
            <w:tcW w:w="2752" w:type="dxa"/>
            <w:tcBorders>
              <w:left w:val="nil"/>
              <w:right w:val="nil"/>
            </w:tcBorders>
            <w:shd w:val="clear" w:color="auto" w:fill="auto"/>
            <w:noWrap/>
            <w:hideMark/>
          </w:tcPr>
          <w:p w14:paraId="246E9F1C"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12(b)</w:t>
            </w:r>
          </w:p>
        </w:tc>
        <w:tc>
          <w:tcPr>
            <w:tcW w:w="1892" w:type="dxa"/>
            <w:tcBorders>
              <w:top w:val="single" w:sz="4" w:space="0" w:color="auto"/>
              <w:left w:val="nil"/>
              <w:right w:val="nil"/>
            </w:tcBorders>
          </w:tcPr>
          <w:p w14:paraId="42DAAABF" w14:textId="77777777" w:rsidR="003449B1" w:rsidRPr="007106D4" w:rsidRDefault="003449B1" w:rsidP="005C34AE">
            <w:pPr>
              <w:rPr>
                <w:rFonts w:eastAsia="Times New Roman"/>
                <w:sz w:val="17"/>
                <w:szCs w:val="17"/>
                <w:lang w:val="en-GB"/>
              </w:rPr>
            </w:pPr>
            <w:r w:rsidRPr="002C1A79">
              <w:rPr>
                <w:rFonts w:eastAsia="Times New Roman"/>
                <w:sz w:val="17"/>
                <w:szCs w:val="17"/>
                <w:lang w:val="en-GB"/>
              </w:rPr>
              <w:t>OQ47202</w:t>
            </w:r>
            <w:r>
              <w:rPr>
                <w:rFonts w:eastAsia="Times New Roman"/>
                <w:sz w:val="17"/>
                <w:szCs w:val="17"/>
                <w:lang w:val="en-GB"/>
              </w:rPr>
              <w:t>9</w:t>
            </w:r>
          </w:p>
        </w:tc>
      </w:tr>
      <w:tr w:rsidR="003449B1" w:rsidRPr="007106D4" w14:paraId="5DBA0729" w14:textId="77777777" w:rsidTr="005C34AE">
        <w:trPr>
          <w:trHeight w:val="360"/>
        </w:trPr>
        <w:tc>
          <w:tcPr>
            <w:tcW w:w="1364" w:type="dxa"/>
            <w:tcBorders>
              <w:left w:val="nil"/>
              <w:right w:val="nil"/>
            </w:tcBorders>
            <w:shd w:val="clear" w:color="auto" w:fill="auto"/>
            <w:noWrap/>
            <w:hideMark/>
          </w:tcPr>
          <w:p w14:paraId="63931A26"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N8</w:t>
            </w:r>
          </w:p>
        </w:tc>
        <w:tc>
          <w:tcPr>
            <w:tcW w:w="708" w:type="dxa"/>
            <w:tcBorders>
              <w:left w:val="nil"/>
              <w:right w:val="nil"/>
            </w:tcBorders>
          </w:tcPr>
          <w:p w14:paraId="1D5EFC86"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P6</w:t>
            </w:r>
          </w:p>
        </w:tc>
        <w:tc>
          <w:tcPr>
            <w:tcW w:w="1190" w:type="dxa"/>
            <w:tcBorders>
              <w:left w:val="nil"/>
              <w:right w:val="nil"/>
            </w:tcBorders>
            <w:shd w:val="clear" w:color="auto" w:fill="auto"/>
            <w:noWrap/>
            <w:hideMark/>
          </w:tcPr>
          <w:p w14:paraId="600A568D"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1074" w:type="dxa"/>
            <w:tcBorders>
              <w:left w:val="nil"/>
              <w:right w:val="nil"/>
            </w:tcBorders>
            <w:shd w:val="clear" w:color="auto" w:fill="auto"/>
            <w:noWrap/>
            <w:hideMark/>
          </w:tcPr>
          <w:p w14:paraId="07A75012"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DEF</w:t>
            </w:r>
          </w:p>
        </w:tc>
        <w:tc>
          <w:tcPr>
            <w:tcW w:w="2752" w:type="dxa"/>
            <w:tcBorders>
              <w:left w:val="nil"/>
              <w:right w:val="nil"/>
            </w:tcBorders>
            <w:shd w:val="clear" w:color="auto" w:fill="auto"/>
            <w:noWrap/>
            <w:hideMark/>
          </w:tcPr>
          <w:p w14:paraId="38B764C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17</w:t>
            </w:r>
          </w:p>
        </w:tc>
        <w:tc>
          <w:tcPr>
            <w:tcW w:w="1892" w:type="dxa"/>
            <w:tcBorders>
              <w:top w:val="single" w:sz="4" w:space="0" w:color="auto"/>
              <w:left w:val="nil"/>
              <w:right w:val="nil"/>
            </w:tcBorders>
          </w:tcPr>
          <w:p w14:paraId="6EA226DE" w14:textId="77777777" w:rsidR="003449B1" w:rsidRPr="007106D4" w:rsidRDefault="003449B1" w:rsidP="005C34AE">
            <w:pPr>
              <w:rPr>
                <w:rFonts w:eastAsia="Times New Roman"/>
                <w:sz w:val="17"/>
                <w:szCs w:val="17"/>
                <w:lang w:val="en-GB"/>
              </w:rPr>
            </w:pPr>
            <w:r w:rsidRPr="002C1A79">
              <w:rPr>
                <w:rFonts w:eastAsia="Times New Roman"/>
                <w:sz w:val="17"/>
                <w:szCs w:val="17"/>
                <w:lang w:val="en-GB"/>
              </w:rPr>
              <w:t>OQ472030</w:t>
            </w:r>
          </w:p>
        </w:tc>
      </w:tr>
      <w:tr w:rsidR="003449B1" w:rsidRPr="007106D4" w14:paraId="0DD8AFA5" w14:textId="77777777" w:rsidTr="005C34AE">
        <w:trPr>
          <w:trHeight w:val="360"/>
        </w:trPr>
        <w:tc>
          <w:tcPr>
            <w:tcW w:w="1364" w:type="dxa"/>
            <w:tcBorders>
              <w:left w:val="nil"/>
              <w:right w:val="nil"/>
            </w:tcBorders>
            <w:shd w:val="clear" w:color="auto" w:fill="auto"/>
            <w:noWrap/>
            <w:hideMark/>
          </w:tcPr>
          <w:p w14:paraId="44B19B1E"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N9</w:t>
            </w:r>
          </w:p>
        </w:tc>
        <w:tc>
          <w:tcPr>
            <w:tcW w:w="708" w:type="dxa"/>
            <w:tcBorders>
              <w:left w:val="nil"/>
              <w:right w:val="nil"/>
            </w:tcBorders>
          </w:tcPr>
          <w:p w14:paraId="6C98A4F6"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P3</w:t>
            </w:r>
          </w:p>
        </w:tc>
        <w:tc>
          <w:tcPr>
            <w:tcW w:w="1190" w:type="dxa"/>
            <w:tcBorders>
              <w:left w:val="nil"/>
              <w:right w:val="nil"/>
            </w:tcBorders>
            <w:shd w:val="clear" w:color="auto" w:fill="auto"/>
            <w:noWrap/>
            <w:hideMark/>
          </w:tcPr>
          <w:p w14:paraId="36FD741E"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1074" w:type="dxa"/>
            <w:tcBorders>
              <w:left w:val="nil"/>
              <w:right w:val="nil"/>
            </w:tcBorders>
            <w:shd w:val="clear" w:color="auto" w:fill="auto"/>
            <w:noWrap/>
            <w:hideMark/>
          </w:tcPr>
          <w:p w14:paraId="345C7B64"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DEF</w:t>
            </w:r>
          </w:p>
        </w:tc>
        <w:tc>
          <w:tcPr>
            <w:tcW w:w="2752" w:type="dxa"/>
            <w:tcBorders>
              <w:left w:val="nil"/>
              <w:right w:val="nil"/>
            </w:tcBorders>
            <w:shd w:val="clear" w:color="auto" w:fill="auto"/>
            <w:noWrap/>
            <w:hideMark/>
          </w:tcPr>
          <w:p w14:paraId="5AF672A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19</w:t>
            </w:r>
          </w:p>
        </w:tc>
        <w:tc>
          <w:tcPr>
            <w:tcW w:w="1892" w:type="dxa"/>
            <w:tcBorders>
              <w:top w:val="single" w:sz="4" w:space="0" w:color="auto"/>
              <w:left w:val="nil"/>
              <w:right w:val="nil"/>
            </w:tcBorders>
          </w:tcPr>
          <w:p w14:paraId="3B99943D" w14:textId="77777777" w:rsidR="003449B1" w:rsidRPr="007106D4" w:rsidRDefault="003449B1" w:rsidP="005C34AE">
            <w:pPr>
              <w:rPr>
                <w:rFonts w:eastAsia="Times New Roman"/>
                <w:sz w:val="17"/>
                <w:szCs w:val="17"/>
                <w:lang w:val="en-GB"/>
              </w:rPr>
            </w:pPr>
            <w:r w:rsidRPr="002C1A79">
              <w:rPr>
                <w:rFonts w:eastAsia="Times New Roman"/>
                <w:sz w:val="17"/>
                <w:szCs w:val="17"/>
                <w:lang w:val="en-GB"/>
              </w:rPr>
              <w:t>OQ47203</w:t>
            </w:r>
            <w:r>
              <w:rPr>
                <w:rFonts w:eastAsia="Times New Roman"/>
                <w:sz w:val="17"/>
                <w:szCs w:val="17"/>
                <w:lang w:val="en-GB"/>
              </w:rPr>
              <w:t>1</w:t>
            </w:r>
          </w:p>
        </w:tc>
      </w:tr>
      <w:tr w:rsidR="003449B1" w:rsidRPr="007106D4" w14:paraId="0DE1E987" w14:textId="77777777" w:rsidTr="005C34AE">
        <w:trPr>
          <w:trHeight w:val="360"/>
        </w:trPr>
        <w:tc>
          <w:tcPr>
            <w:tcW w:w="1364" w:type="dxa"/>
            <w:tcBorders>
              <w:left w:val="nil"/>
              <w:right w:val="nil"/>
            </w:tcBorders>
            <w:shd w:val="clear" w:color="auto" w:fill="auto"/>
            <w:noWrap/>
            <w:hideMark/>
          </w:tcPr>
          <w:p w14:paraId="4CD70B5B"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N10</w:t>
            </w:r>
          </w:p>
        </w:tc>
        <w:tc>
          <w:tcPr>
            <w:tcW w:w="708" w:type="dxa"/>
            <w:tcBorders>
              <w:left w:val="nil"/>
              <w:right w:val="nil"/>
            </w:tcBorders>
          </w:tcPr>
          <w:p w14:paraId="70DB87A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P7</w:t>
            </w:r>
          </w:p>
        </w:tc>
        <w:tc>
          <w:tcPr>
            <w:tcW w:w="1190" w:type="dxa"/>
            <w:tcBorders>
              <w:left w:val="nil"/>
              <w:right w:val="nil"/>
            </w:tcBorders>
            <w:shd w:val="clear" w:color="auto" w:fill="auto"/>
            <w:noWrap/>
            <w:hideMark/>
          </w:tcPr>
          <w:p w14:paraId="30F043EC"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1074" w:type="dxa"/>
            <w:tcBorders>
              <w:left w:val="nil"/>
              <w:right w:val="nil"/>
            </w:tcBorders>
            <w:shd w:val="clear" w:color="auto" w:fill="auto"/>
            <w:noWrap/>
            <w:hideMark/>
          </w:tcPr>
          <w:p w14:paraId="0C6A935F"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DEF</w:t>
            </w:r>
          </w:p>
        </w:tc>
        <w:tc>
          <w:tcPr>
            <w:tcW w:w="2752" w:type="dxa"/>
            <w:tcBorders>
              <w:left w:val="nil"/>
              <w:right w:val="nil"/>
            </w:tcBorders>
            <w:shd w:val="clear" w:color="auto" w:fill="auto"/>
            <w:noWrap/>
            <w:hideMark/>
          </w:tcPr>
          <w:p w14:paraId="6FA466CB"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19(b)</w:t>
            </w:r>
          </w:p>
        </w:tc>
        <w:tc>
          <w:tcPr>
            <w:tcW w:w="1892" w:type="dxa"/>
            <w:tcBorders>
              <w:top w:val="single" w:sz="4" w:space="0" w:color="auto"/>
              <w:left w:val="nil"/>
              <w:right w:val="nil"/>
            </w:tcBorders>
          </w:tcPr>
          <w:p w14:paraId="11087E4C" w14:textId="77777777" w:rsidR="003449B1" w:rsidRPr="007106D4" w:rsidRDefault="003449B1" w:rsidP="005C34AE">
            <w:pPr>
              <w:rPr>
                <w:rFonts w:eastAsia="Times New Roman"/>
                <w:sz w:val="17"/>
                <w:szCs w:val="17"/>
                <w:lang w:val="en-GB"/>
              </w:rPr>
            </w:pPr>
            <w:r w:rsidRPr="002C1A79">
              <w:rPr>
                <w:rFonts w:eastAsia="Times New Roman"/>
                <w:sz w:val="17"/>
                <w:szCs w:val="17"/>
                <w:lang w:val="en-GB"/>
              </w:rPr>
              <w:t>OQ47203</w:t>
            </w:r>
            <w:r>
              <w:rPr>
                <w:rFonts w:eastAsia="Times New Roman"/>
                <w:sz w:val="17"/>
                <w:szCs w:val="17"/>
                <w:lang w:val="en-GB"/>
              </w:rPr>
              <w:t>2</w:t>
            </w:r>
          </w:p>
        </w:tc>
      </w:tr>
      <w:tr w:rsidR="003449B1" w:rsidRPr="007106D4" w14:paraId="5C21A556" w14:textId="77777777" w:rsidTr="005C34AE">
        <w:trPr>
          <w:trHeight w:val="360"/>
        </w:trPr>
        <w:tc>
          <w:tcPr>
            <w:tcW w:w="1364" w:type="dxa"/>
            <w:tcBorders>
              <w:left w:val="nil"/>
              <w:right w:val="nil"/>
            </w:tcBorders>
            <w:shd w:val="clear" w:color="auto" w:fill="auto"/>
            <w:noWrap/>
            <w:hideMark/>
          </w:tcPr>
          <w:p w14:paraId="2EC89133"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N11</w:t>
            </w:r>
          </w:p>
        </w:tc>
        <w:tc>
          <w:tcPr>
            <w:tcW w:w="708" w:type="dxa"/>
            <w:tcBorders>
              <w:left w:val="nil"/>
              <w:right w:val="nil"/>
            </w:tcBorders>
          </w:tcPr>
          <w:p w14:paraId="5F770AFF"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P3</w:t>
            </w:r>
          </w:p>
        </w:tc>
        <w:tc>
          <w:tcPr>
            <w:tcW w:w="1190" w:type="dxa"/>
            <w:tcBorders>
              <w:left w:val="nil"/>
              <w:right w:val="nil"/>
            </w:tcBorders>
            <w:shd w:val="clear" w:color="auto" w:fill="auto"/>
            <w:noWrap/>
            <w:hideMark/>
          </w:tcPr>
          <w:p w14:paraId="74EDBEB0"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1074" w:type="dxa"/>
            <w:tcBorders>
              <w:left w:val="nil"/>
              <w:right w:val="nil"/>
            </w:tcBorders>
            <w:shd w:val="clear" w:color="auto" w:fill="auto"/>
            <w:noWrap/>
            <w:hideMark/>
          </w:tcPr>
          <w:p w14:paraId="5FB94EE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DEF</w:t>
            </w:r>
          </w:p>
        </w:tc>
        <w:tc>
          <w:tcPr>
            <w:tcW w:w="2752" w:type="dxa"/>
            <w:tcBorders>
              <w:left w:val="nil"/>
              <w:right w:val="nil"/>
            </w:tcBorders>
            <w:shd w:val="clear" w:color="auto" w:fill="auto"/>
            <w:noWrap/>
            <w:hideMark/>
          </w:tcPr>
          <w:p w14:paraId="63152CEA"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21</w:t>
            </w:r>
          </w:p>
        </w:tc>
        <w:tc>
          <w:tcPr>
            <w:tcW w:w="1892" w:type="dxa"/>
            <w:tcBorders>
              <w:top w:val="single" w:sz="4" w:space="0" w:color="auto"/>
              <w:left w:val="nil"/>
              <w:right w:val="nil"/>
            </w:tcBorders>
          </w:tcPr>
          <w:p w14:paraId="3E68F8E8" w14:textId="77777777" w:rsidR="003449B1" w:rsidRPr="007106D4" w:rsidRDefault="003449B1" w:rsidP="005C34AE">
            <w:pPr>
              <w:rPr>
                <w:rFonts w:eastAsia="Times New Roman"/>
                <w:sz w:val="17"/>
                <w:szCs w:val="17"/>
                <w:lang w:val="en-GB"/>
              </w:rPr>
            </w:pPr>
            <w:r w:rsidRPr="002C1A79">
              <w:rPr>
                <w:rFonts w:eastAsia="Times New Roman"/>
                <w:sz w:val="17"/>
                <w:szCs w:val="17"/>
                <w:lang w:val="en-GB"/>
              </w:rPr>
              <w:t>OQ47203</w:t>
            </w:r>
            <w:r>
              <w:rPr>
                <w:rFonts w:eastAsia="Times New Roman"/>
                <w:sz w:val="17"/>
                <w:szCs w:val="17"/>
                <w:lang w:val="en-GB"/>
              </w:rPr>
              <w:t>3</w:t>
            </w:r>
          </w:p>
        </w:tc>
      </w:tr>
      <w:tr w:rsidR="003449B1" w:rsidRPr="007106D4" w14:paraId="28B0602D" w14:textId="77777777" w:rsidTr="005C34AE">
        <w:trPr>
          <w:trHeight w:val="360"/>
        </w:trPr>
        <w:tc>
          <w:tcPr>
            <w:tcW w:w="1364" w:type="dxa"/>
            <w:tcBorders>
              <w:left w:val="nil"/>
              <w:right w:val="nil"/>
            </w:tcBorders>
            <w:shd w:val="clear" w:color="auto" w:fill="auto"/>
            <w:noWrap/>
            <w:hideMark/>
          </w:tcPr>
          <w:p w14:paraId="11D0B1E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N12</w:t>
            </w:r>
          </w:p>
        </w:tc>
        <w:tc>
          <w:tcPr>
            <w:tcW w:w="708" w:type="dxa"/>
            <w:tcBorders>
              <w:left w:val="nil"/>
              <w:right w:val="nil"/>
            </w:tcBorders>
          </w:tcPr>
          <w:p w14:paraId="0E45C6B5"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P7</w:t>
            </w:r>
          </w:p>
        </w:tc>
        <w:tc>
          <w:tcPr>
            <w:tcW w:w="1190" w:type="dxa"/>
            <w:tcBorders>
              <w:left w:val="nil"/>
              <w:right w:val="nil"/>
            </w:tcBorders>
            <w:shd w:val="clear" w:color="auto" w:fill="auto"/>
            <w:noWrap/>
            <w:hideMark/>
          </w:tcPr>
          <w:p w14:paraId="25E4D4CA"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1074" w:type="dxa"/>
            <w:tcBorders>
              <w:left w:val="nil"/>
              <w:right w:val="nil"/>
            </w:tcBorders>
            <w:shd w:val="clear" w:color="auto" w:fill="auto"/>
            <w:noWrap/>
            <w:hideMark/>
          </w:tcPr>
          <w:p w14:paraId="56C4045A"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DEF</w:t>
            </w:r>
          </w:p>
        </w:tc>
        <w:tc>
          <w:tcPr>
            <w:tcW w:w="2752" w:type="dxa"/>
            <w:tcBorders>
              <w:left w:val="nil"/>
              <w:right w:val="nil"/>
            </w:tcBorders>
            <w:shd w:val="clear" w:color="auto" w:fill="auto"/>
            <w:noWrap/>
            <w:hideMark/>
          </w:tcPr>
          <w:p w14:paraId="38E7C8A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22</w:t>
            </w:r>
          </w:p>
        </w:tc>
        <w:tc>
          <w:tcPr>
            <w:tcW w:w="1892" w:type="dxa"/>
            <w:tcBorders>
              <w:top w:val="single" w:sz="4" w:space="0" w:color="auto"/>
              <w:left w:val="nil"/>
              <w:right w:val="nil"/>
            </w:tcBorders>
          </w:tcPr>
          <w:p w14:paraId="2F09DEAD" w14:textId="77777777" w:rsidR="003449B1" w:rsidRPr="007106D4" w:rsidRDefault="003449B1" w:rsidP="005C34AE">
            <w:pPr>
              <w:rPr>
                <w:rFonts w:eastAsia="Times New Roman"/>
                <w:sz w:val="17"/>
                <w:szCs w:val="17"/>
                <w:lang w:val="en-GB"/>
              </w:rPr>
            </w:pPr>
            <w:r w:rsidRPr="002C1A79">
              <w:rPr>
                <w:rFonts w:eastAsia="Times New Roman"/>
                <w:sz w:val="17"/>
                <w:szCs w:val="17"/>
                <w:lang w:val="en-GB"/>
              </w:rPr>
              <w:t>OQ47203</w:t>
            </w:r>
            <w:r>
              <w:rPr>
                <w:rFonts w:eastAsia="Times New Roman"/>
                <w:sz w:val="17"/>
                <w:szCs w:val="17"/>
                <w:lang w:val="en-GB"/>
              </w:rPr>
              <w:t>4</w:t>
            </w:r>
          </w:p>
        </w:tc>
      </w:tr>
      <w:tr w:rsidR="003449B1" w:rsidRPr="007106D4" w14:paraId="32BC79A2" w14:textId="77777777" w:rsidTr="005C34AE">
        <w:trPr>
          <w:trHeight w:val="360"/>
        </w:trPr>
        <w:tc>
          <w:tcPr>
            <w:tcW w:w="1364" w:type="dxa"/>
            <w:tcBorders>
              <w:left w:val="nil"/>
              <w:right w:val="nil"/>
            </w:tcBorders>
            <w:shd w:val="clear" w:color="auto" w:fill="auto"/>
            <w:noWrap/>
            <w:hideMark/>
          </w:tcPr>
          <w:p w14:paraId="11666336"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N13</w:t>
            </w:r>
          </w:p>
        </w:tc>
        <w:tc>
          <w:tcPr>
            <w:tcW w:w="708" w:type="dxa"/>
            <w:tcBorders>
              <w:left w:val="nil"/>
              <w:right w:val="nil"/>
            </w:tcBorders>
          </w:tcPr>
          <w:p w14:paraId="1FF8BF53"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P3</w:t>
            </w:r>
          </w:p>
        </w:tc>
        <w:tc>
          <w:tcPr>
            <w:tcW w:w="1190" w:type="dxa"/>
            <w:tcBorders>
              <w:left w:val="nil"/>
              <w:right w:val="nil"/>
            </w:tcBorders>
            <w:shd w:val="clear" w:color="auto" w:fill="auto"/>
            <w:noWrap/>
            <w:hideMark/>
          </w:tcPr>
          <w:p w14:paraId="24D0892D"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1074" w:type="dxa"/>
            <w:tcBorders>
              <w:left w:val="nil"/>
              <w:right w:val="nil"/>
            </w:tcBorders>
            <w:shd w:val="clear" w:color="auto" w:fill="auto"/>
            <w:noWrap/>
            <w:hideMark/>
          </w:tcPr>
          <w:p w14:paraId="6F2B5BC3"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DEF</w:t>
            </w:r>
          </w:p>
        </w:tc>
        <w:tc>
          <w:tcPr>
            <w:tcW w:w="2752" w:type="dxa"/>
            <w:tcBorders>
              <w:left w:val="nil"/>
              <w:right w:val="nil"/>
            </w:tcBorders>
            <w:shd w:val="clear" w:color="auto" w:fill="auto"/>
            <w:noWrap/>
            <w:hideMark/>
          </w:tcPr>
          <w:p w14:paraId="6D6C2E90"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22(b)</w:t>
            </w:r>
          </w:p>
        </w:tc>
        <w:tc>
          <w:tcPr>
            <w:tcW w:w="1892" w:type="dxa"/>
            <w:tcBorders>
              <w:top w:val="single" w:sz="4" w:space="0" w:color="auto"/>
              <w:left w:val="nil"/>
              <w:right w:val="nil"/>
            </w:tcBorders>
          </w:tcPr>
          <w:p w14:paraId="6A434BB6" w14:textId="77777777" w:rsidR="003449B1" w:rsidRPr="007106D4" w:rsidRDefault="003449B1" w:rsidP="005C34AE">
            <w:pPr>
              <w:rPr>
                <w:rFonts w:eastAsia="Times New Roman"/>
                <w:sz w:val="17"/>
                <w:szCs w:val="17"/>
                <w:lang w:val="en-GB"/>
              </w:rPr>
            </w:pPr>
            <w:r w:rsidRPr="002C1A79">
              <w:rPr>
                <w:rFonts w:eastAsia="Times New Roman"/>
                <w:sz w:val="17"/>
                <w:szCs w:val="17"/>
                <w:lang w:val="en-GB"/>
              </w:rPr>
              <w:t>OQ47203</w:t>
            </w:r>
            <w:r>
              <w:rPr>
                <w:rFonts w:eastAsia="Times New Roman"/>
                <w:sz w:val="17"/>
                <w:szCs w:val="17"/>
                <w:lang w:val="en-GB"/>
              </w:rPr>
              <w:t>5</w:t>
            </w:r>
          </w:p>
        </w:tc>
      </w:tr>
      <w:tr w:rsidR="003449B1" w:rsidRPr="007106D4" w14:paraId="3DFE0B21" w14:textId="77777777" w:rsidTr="005C34AE">
        <w:trPr>
          <w:trHeight w:val="360"/>
        </w:trPr>
        <w:tc>
          <w:tcPr>
            <w:tcW w:w="1364" w:type="dxa"/>
            <w:tcBorders>
              <w:left w:val="nil"/>
              <w:right w:val="nil"/>
            </w:tcBorders>
            <w:shd w:val="clear" w:color="auto" w:fill="auto"/>
            <w:noWrap/>
            <w:hideMark/>
          </w:tcPr>
          <w:p w14:paraId="039300A4"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N14</w:t>
            </w:r>
          </w:p>
        </w:tc>
        <w:tc>
          <w:tcPr>
            <w:tcW w:w="708" w:type="dxa"/>
            <w:tcBorders>
              <w:left w:val="nil"/>
              <w:right w:val="nil"/>
            </w:tcBorders>
          </w:tcPr>
          <w:p w14:paraId="398C3D50"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P8</w:t>
            </w:r>
          </w:p>
        </w:tc>
        <w:tc>
          <w:tcPr>
            <w:tcW w:w="1190" w:type="dxa"/>
            <w:tcBorders>
              <w:left w:val="nil"/>
              <w:right w:val="nil"/>
            </w:tcBorders>
            <w:shd w:val="clear" w:color="auto" w:fill="auto"/>
            <w:noWrap/>
            <w:hideMark/>
          </w:tcPr>
          <w:p w14:paraId="54190692"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1074" w:type="dxa"/>
            <w:tcBorders>
              <w:left w:val="nil"/>
              <w:right w:val="nil"/>
            </w:tcBorders>
            <w:shd w:val="clear" w:color="auto" w:fill="auto"/>
            <w:noWrap/>
            <w:hideMark/>
          </w:tcPr>
          <w:p w14:paraId="5F1DE714"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DEF</w:t>
            </w:r>
          </w:p>
        </w:tc>
        <w:tc>
          <w:tcPr>
            <w:tcW w:w="2752" w:type="dxa"/>
            <w:tcBorders>
              <w:left w:val="nil"/>
              <w:right w:val="nil"/>
            </w:tcBorders>
            <w:shd w:val="clear" w:color="auto" w:fill="auto"/>
            <w:noWrap/>
            <w:hideMark/>
          </w:tcPr>
          <w:p w14:paraId="1936D484"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25</w:t>
            </w:r>
          </w:p>
        </w:tc>
        <w:tc>
          <w:tcPr>
            <w:tcW w:w="1892" w:type="dxa"/>
            <w:tcBorders>
              <w:top w:val="single" w:sz="4" w:space="0" w:color="auto"/>
              <w:left w:val="nil"/>
              <w:right w:val="nil"/>
            </w:tcBorders>
          </w:tcPr>
          <w:p w14:paraId="67839528" w14:textId="77777777" w:rsidR="003449B1" w:rsidRPr="007106D4" w:rsidRDefault="003449B1" w:rsidP="005C34AE">
            <w:pPr>
              <w:rPr>
                <w:rFonts w:eastAsia="Times New Roman"/>
                <w:sz w:val="17"/>
                <w:szCs w:val="17"/>
                <w:lang w:val="en-GB"/>
              </w:rPr>
            </w:pPr>
            <w:r w:rsidRPr="002C1A79">
              <w:rPr>
                <w:rFonts w:eastAsia="Times New Roman"/>
                <w:sz w:val="17"/>
                <w:szCs w:val="17"/>
                <w:lang w:val="en-GB"/>
              </w:rPr>
              <w:t>OQ47203</w:t>
            </w:r>
            <w:r>
              <w:rPr>
                <w:rFonts w:eastAsia="Times New Roman"/>
                <w:sz w:val="17"/>
                <w:szCs w:val="17"/>
                <w:lang w:val="en-GB"/>
              </w:rPr>
              <w:t>6</w:t>
            </w:r>
          </w:p>
        </w:tc>
      </w:tr>
      <w:tr w:rsidR="003449B1" w:rsidRPr="007106D4" w14:paraId="372F8246" w14:textId="77777777" w:rsidTr="005C34AE">
        <w:trPr>
          <w:trHeight w:val="360"/>
        </w:trPr>
        <w:tc>
          <w:tcPr>
            <w:tcW w:w="1364" w:type="dxa"/>
            <w:tcBorders>
              <w:left w:val="nil"/>
              <w:right w:val="nil"/>
            </w:tcBorders>
            <w:shd w:val="clear" w:color="auto" w:fill="auto"/>
            <w:noWrap/>
            <w:hideMark/>
          </w:tcPr>
          <w:p w14:paraId="55FDC48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N15</w:t>
            </w:r>
          </w:p>
        </w:tc>
        <w:tc>
          <w:tcPr>
            <w:tcW w:w="708" w:type="dxa"/>
            <w:tcBorders>
              <w:left w:val="nil"/>
              <w:right w:val="nil"/>
            </w:tcBorders>
          </w:tcPr>
          <w:p w14:paraId="0369838E"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P9</w:t>
            </w:r>
          </w:p>
        </w:tc>
        <w:tc>
          <w:tcPr>
            <w:tcW w:w="1190" w:type="dxa"/>
            <w:tcBorders>
              <w:left w:val="nil"/>
              <w:right w:val="nil"/>
            </w:tcBorders>
            <w:shd w:val="clear" w:color="auto" w:fill="auto"/>
            <w:noWrap/>
            <w:hideMark/>
          </w:tcPr>
          <w:p w14:paraId="01E89284"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1074" w:type="dxa"/>
            <w:tcBorders>
              <w:left w:val="nil"/>
              <w:right w:val="nil"/>
            </w:tcBorders>
            <w:shd w:val="clear" w:color="auto" w:fill="auto"/>
            <w:noWrap/>
            <w:hideMark/>
          </w:tcPr>
          <w:p w14:paraId="524980B5"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Santpoort-1</w:t>
            </w:r>
          </w:p>
        </w:tc>
        <w:tc>
          <w:tcPr>
            <w:tcW w:w="2752" w:type="dxa"/>
            <w:tcBorders>
              <w:left w:val="nil"/>
              <w:right w:val="nil"/>
            </w:tcBorders>
            <w:shd w:val="clear" w:color="auto" w:fill="auto"/>
            <w:noWrap/>
            <w:hideMark/>
          </w:tcPr>
          <w:p w14:paraId="68DB86C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2, 3, 6, 7, 9, 10, 25, 29</w:t>
            </w:r>
          </w:p>
        </w:tc>
        <w:tc>
          <w:tcPr>
            <w:tcW w:w="1892" w:type="dxa"/>
            <w:tcBorders>
              <w:top w:val="single" w:sz="4" w:space="0" w:color="auto"/>
              <w:left w:val="nil"/>
              <w:right w:val="nil"/>
            </w:tcBorders>
          </w:tcPr>
          <w:p w14:paraId="48CE8E22" w14:textId="77777777" w:rsidR="003449B1" w:rsidRPr="007106D4" w:rsidRDefault="003449B1" w:rsidP="005C34AE">
            <w:pPr>
              <w:rPr>
                <w:rFonts w:eastAsia="Times New Roman"/>
                <w:sz w:val="17"/>
                <w:szCs w:val="17"/>
                <w:lang w:val="en-GB"/>
              </w:rPr>
            </w:pPr>
            <w:r w:rsidRPr="002C1A79">
              <w:rPr>
                <w:rFonts w:eastAsia="Times New Roman"/>
                <w:sz w:val="17"/>
                <w:szCs w:val="17"/>
                <w:lang w:val="en-GB"/>
              </w:rPr>
              <w:t>OQ47203</w:t>
            </w:r>
            <w:r>
              <w:rPr>
                <w:rFonts w:eastAsia="Times New Roman"/>
                <w:sz w:val="17"/>
                <w:szCs w:val="17"/>
                <w:lang w:val="en-GB"/>
              </w:rPr>
              <w:t>7</w:t>
            </w:r>
          </w:p>
        </w:tc>
      </w:tr>
      <w:tr w:rsidR="003449B1" w:rsidRPr="007106D4" w14:paraId="5389FB5F" w14:textId="77777777" w:rsidTr="005C34AE">
        <w:trPr>
          <w:trHeight w:val="360"/>
        </w:trPr>
        <w:tc>
          <w:tcPr>
            <w:tcW w:w="1364" w:type="dxa"/>
            <w:tcBorders>
              <w:left w:val="nil"/>
              <w:right w:val="nil"/>
            </w:tcBorders>
            <w:shd w:val="clear" w:color="auto" w:fill="auto"/>
            <w:noWrap/>
            <w:hideMark/>
          </w:tcPr>
          <w:p w14:paraId="34A57BB1"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N16</w:t>
            </w:r>
          </w:p>
        </w:tc>
        <w:tc>
          <w:tcPr>
            <w:tcW w:w="708" w:type="dxa"/>
            <w:tcBorders>
              <w:left w:val="nil"/>
              <w:right w:val="nil"/>
            </w:tcBorders>
          </w:tcPr>
          <w:p w14:paraId="4B86FAFC"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P10</w:t>
            </w:r>
          </w:p>
        </w:tc>
        <w:tc>
          <w:tcPr>
            <w:tcW w:w="1190" w:type="dxa"/>
            <w:tcBorders>
              <w:left w:val="nil"/>
              <w:right w:val="nil"/>
            </w:tcBorders>
            <w:shd w:val="clear" w:color="auto" w:fill="auto"/>
            <w:noWrap/>
            <w:hideMark/>
          </w:tcPr>
          <w:p w14:paraId="14576C8B"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8</w:t>
            </w:r>
          </w:p>
        </w:tc>
        <w:tc>
          <w:tcPr>
            <w:tcW w:w="1074" w:type="dxa"/>
            <w:tcBorders>
              <w:left w:val="nil"/>
              <w:right w:val="nil"/>
            </w:tcBorders>
            <w:shd w:val="clear" w:color="auto" w:fill="auto"/>
            <w:noWrap/>
            <w:hideMark/>
          </w:tcPr>
          <w:p w14:paraId="78EBBF8C" w14:textId="77777777" w:rsidR="003449B1" w:rsidRPr="007106D4" w:rsidRDefault="003449B1" w:rsidP="005C34AE">
            <w:pPr>
              <w:rPr>
                <w:rFonts w:eastAsia="Times New Roman"/>
                <w:sz w:val="17"/>
                <w:szCs w:val="17"/>
                <w:lang w:val="en-GB"/>
              </w:rPr>
            </w:pPr>
            <w:proofErr w:type="spellStart"/>
            <w:r w:rsidRPr="007106D4">
              <w:rPr>
                <w:sz w:val="17"/>
                <w:szCs w:val="17"/>
                <w:lang w:val="en-GB"/>
              </w:rPr>
              <w:t>London_NL</w:t>
            </w:r>
            <w:proofErr w:type="spellEnd"/>
          </w:p>
        </w:tc>
        <w:tc>
          <w:tcPr>
            <w:tcW w:w="2752" w:type="dxa"/>
            <w:tcBorders>
              <w:left w:val="nil"/>
              <w:right w:val="nil"/>
            </w:tcBorders>
            <w:shd w:val="clear" w:color="auto" w:fill="auto"/>
            <w:noWrap/>
            <w:hideMark/>
          </w:tcPr>
          <w:p w14:paraId="072060C3"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2, 6, 7, 18, 20, 21, 23(b), 27</w:t>
            </w:r>
          </w:p>
        </w:tc>
        <w:tc>
          <w:tcPr>
            <w:tcW w:w="1892" w:type="dxa"/>
            <w:tcBorders>
              <w:top w:val="single" w:sz="4" w:space="0" w:color="auto"/>
              <w:left w:val="nil"/>
              <w:right w:val="nil"/>
            </w:tcBorders>
          </w:tcPr>
          <w:p w14:paraId="002CD8E8" w14:textId="77777777" w:rsidR="003449B1" w:rsidRPr="007106D4" w:rsidRDefault="003449B1" w:rsidP="005C34AE">
            <w:pPr>
              <w:rPr>
                <w:rFonts w:eastAsia="Times New Roman"/>
                <w:sz w:val="17"/>
                <w:szCs w:val="17"/>
                <w:lang w:val="en-GB"/>
              </w:rPr>
            </w:pPr>
            <w:r w:rsidRPr="002C1A79">
              <w:rPr>
                <w:rFonts w:eastAsia="Times New Roman"/>
                <w:sz w:val="17"/>
                <w:szCs w:val="17"/>
                <w:lang w:val="en-GB"/>
              </w:rPr>
              <w:t>OQ47203</w:t>
            </w:r>
            <w:r>
              <w:rPr>
                <w:rFonts w:eastAsia="Times New Roman"/>
                <w:sz w:val="17"/>
                <w:szCs w:val="17"/>
                <w:lang w:val="en-GB"/>
              </w:rPr>
              <w:t>8</w:t>
            </w:r>
          </w:p>
        </w:tc>
      </w:tr>
      <w:tr w:rsidR="003449B1" w:rsidRPr="007106D4" w14:paraId="53FA6B38" w14:textId="77777777" w:rsidTr="005C34AE">
        <w:trPr>
          <w:trHeight w:val="360"/>
        </w:trPr>
        <w:tc>
          <w:tcPr>
            <w:tcW w:w="1364" w:type="dxa"/>
            <w:tcBorders>
              <w:left w:val="nil"/>
              <w:right w:val="nil"/>
            </w:tcBorders>
            <w:shd w:val="clear" w:color="auto" w:fill="auto"/>
            <w:noWrap/>
            <w:hideMark/>
          </w:tcPr>
          <w:p w14:paraId="6F7D431A"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N17</w:t>
            </w:r>
          </w:p>
        </w:tc>
        <w:tc>
          <w:tcPr>
            <w:tcW w:w="708" w:type="dxa"/>
            <w:tcBorders>
              <w:left w:val="nil"/>
              <w:right w:val="nil"/>
            </w:tcBorders>
          </w:tcPr>
          <w:p w14:paraId="338431A2"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P11</w:t>
            </w:r>
          </w:p>
        </w:tc>
        <w:tc>
          <w:tcPr>
            <w:tcW w:w="1190" w:type="dxa"/>
            <w:tcBorders>
              <w:left w:val="nil"/>
              <w:right w:val="nil"/>
            </w:tcBorders>
            <w:shd w:val="clear" w:color="auto" w:fill="auto"/>
            <w:noWrap/>
            <w:hideMark/>
          </w:tcPr>
          <w:p w14:paraId="7170F0FC"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3</w:t>
            </w:r>
          </w:p>
        </w:tc>
        <w:tc>
          <w:tcPr>
            <w:tcW w:w="1074" w:type="dxa"/>
            <w:tcBorders>
              <w:left w:val="nil"/>
              <w:right w:val="nil"/>
            </w:tcBorders>
            <w:shd w:val="clear" w:color="auto" w:fill="auto"/>
            <w:noWrap/>
            <w:hideMark/>
          </w:tcPr>
          <w:p w14:paraId="14D9EB49" w14:textId="77777777" w:rsidR="003449B1" w:rsidRPr="007106D4" w:rsidRDefault="003449B1" w:rsidP="005C34AE">
            <w:pPr>
              <w:rPr>
                <w:rFonts w:eastAsia="Times New Roman"/>
                <w:sz w:val="17"/>
                <w:szCs w:val="17"/>
                <w:lang w:val="en-GB"/>
              </w:rPr>
            </w:pPr>
            <w:proofErr w:type="spellStart"/>
            <w:r w:rsidRPr="007106D4">
              <w:rPr>
                <w:sz w:val="17"/>
                <w:szCs w:val="17"/>
                <w:lang w:val="en-GB"/>
              </w:rPr>
              <w:t>London_NL</w:t>
            </w:r>
            <w:proofErr w:type="spellEnd"/>
          </w:p>
        </w:tc>
        <w:tc>
          <w:tcPr>
            <w:tcW w:w="2752" w:type="dxa"/>
            <w:tcBorders>
              <w:left w:val="nil"/>
              <w:right w:val="nil"/>
            </w:tcBorders>
            <w:shd w:val="clear" w:color="auto" w:fill="auto"/>
            <w:noWrap/>
            <w:hideMark/>
          </w:tcPr>
          <w:p w14:paraId="07240D30"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18(b), 21(b), 23</w:t>
            </w:r>
          </w:p>
        </w:tc>
        <w:tc>
          <w:tcPr>
            <w:tcW w:w="1892" w:type="dxa"/>
            <w:tcBorders>
              <w:top w:val="single" w:sz="4" w:space="0" w:color="auto"/>
              <w:left w:val="nil"/>
              <w:right w:val="nil"/>
            </w:tcBorders>
          </w:tcPr>
          <w:p w14:paraId="0D1AB0B9" w14:textId="77777777" w:rsidR="003449B1" w:rsidRPr="007106D4" w:rsidRDefault="003449B1" w:rsidP="005C34AE">
            <w:pPr>
              <w:rPr>
                <w:rFonts w:eastAsia="Times New Roman"/>
                <w:sz w:val="17"/>
                <w:szCs w:val="17"/>
                <w:lang w:val="en-GB"/>
              </w:rPr>
            </w:pPr>
            <w:r w:rsidRPr="002C1A79">
              <w:rPr>
                <w:rFonts w:eastAsia="Times New Roman"/>
                <w:sz w:val="17"/>
                <w:szCs w:val="17"/>
                <w:lang w:val="en-GB"/>
              </w:rPr>
              <w:t>OQ47203</w:t>
            </w:r>
            <w:r>
              <w:rPr>
                <w:rFonts w:eastAsia="Times New Roman"/>
                <w:sz w:val="17"/>
                <w:szCs w:val="17"/>
                <w:lang w:val="en-GB"/>
              </w:rPr>
              <w:t>9</w:t>
            </w:r>
          </w:p>
        </w:tc>
      </w:tr>
      <w:tr w:rsidR="003449B1" w:rsidRPr="007106D4" w14:paraId="4074D3D8" w14:textId="77777777" w:rsidTr="005C34AE">
        <w:trPr>
          <w:trHeight w:val="360"/>
        </w:trPr>
        <w:tc>
          <w:tcPr>
            <w:tcW w:w="1364" w:type="dxa"/>
            <w:tcBorders>
              <w:left w:val="nil"/>
              <w:right w:val="nil"/>
            </w:tcBorders>
            <w:shd w:val="clear" w:color="auto" w:fill="auto"/>
            <w:noWrap/>
            <w:hideMark/>
          </w:tcPr>
          <w:p w14:paraId="48F01E2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N18</w:t>
            </w:r>
          </w:p>
        </w:tc>
        <w:tc>
          <w:tcPr>
            <w:tcW w:w="708" w:type="dxa"/>
            <w:tcBorders>
              <w:left w:val="nil"/>
              <w:right w:val="nil"/>
            </w:tcBorders>
          </w:tcPr>
          <w:p w14:paraId="3EC1C411"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P12</w:t>
            </w:r>
          </w:p>
        </w:tc>
        <w:tc>
          <w:tcPr>
            <w:tcW w:w="1190" w:type="dxa"/>
            <w:tcBorders>
              <w:left w:val="nil"/>
              <w:right w:val="nil"/>
            </w:tcBorders>
            <w:shd w:val="clear" w:color="auto" w:fill="auto"/>
            <w:noWrap/>
            <w:hideMark/>
          </w:tcPr>
          <w:p w14:paraId="2A8B8A5B"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1074" w:type="dxa"/>
            <w:tcBorders>
              <w:left w:val="nil"/>
              <w:right w:val="nil"/>
            </w:tcBorders>
            <w:shd w:val="clear" w:color="auto" w:fill="auto"/>
            <w:noWrap/>
            <w:hideMark/>
          </w:tcPr>
          <w:p w14:paraId="46479827" w14:textId="77777777" w:rsidR="003449B1" w:rsidRPr="007106D4" w:rsidRDefault="003449B1" w:rsidP="005C34AE">
            <w:pPr>
              <w:rPr>
                <w:rFonts w:eastAsia="Times New Roman"/>
                <w:sz w:val="17"/>
                <w:szCs w:val="17"/>
                <w:lang w:val="en-GB"/>
              </w:rPr>
            </w:pPr>
            <w:proofErr w:type="spellStart"/>
            <w:r w:rsidRPr="007106D4">
              <w:rPr>
                <w:sz w:val="17"/>
                <w:szCs w:val="17"/>
                <w:lang w:val="en-GB"/>
              </w:rPr>
              <w:t>London_NL</w:t>
            </w:r>
            <w:proofErr w:type="spellEnd"/>
          </w:p>
        </w:tc>
        <w:tc>
          <w:tcPr>
            <w:tcW w:w="2752" w:type="dxa"/>
            <w:tcBorders>
              <w:left w:val="nil"/>
              <w:right w:val="nil"/>
            </w:tcBorders>
            <w:shd w:val="clear" w:color="auto" w:fill="auto"/>
            <w:noWrap/>
            <w:hideMark/>
          </w:tcPr>
          <w:p w14:paraId="43A4FADE"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20(b)</w:t>
            </w:r>
          </w:p>
        </w:tc>
        <w:tc>
          <w:tcPr>
            <w:tcW w:w="1892" w:type="dxa"/>
            <w:tcBorders>
              <w:top w:val="single" w:sz="4" w:space="0" w:color="auto"/>
              <w:left w:val="nil"/>
              <w:right w:val="nil"/>
            </w:tcBorders>
          </w:tcPr>
          <w:p w14:paraId="2B38E34D" w14:textId="77777777" w:rsidR="003449B1" w:rsidRPr="007106D4" w:rsidRDefault="003449B1" w:rsidP="005C34AE">
            <w:pPr>
              <w:rPr>
                <w:rFonts w:eastAsia="Times New Roman"/>
                <w:sz w:val="17"/>
                <w:szCs w:val="17"/>
                <w:lang w:val="en-GB"/>
              </w:rPr>
            </w:pPr>
            <w:r w:rsidRPr="002C1A79">
              <w:rPr>
                <w:rFonts w:eastAsia="Times New Roman"/>
                <w:sz w:val="17"/>
                <w:szCs w:val="17"/>
                <w:lang w:val="en-GB"/>
              </w:rPr>
              <w:t>OQ472040</w:t>
            </w:r>
          </w:p>
        </w:tc>
      </w:tr>
      <w:tr w:rsidR="003449B1" w:rsidRPr="007106D4" w14:paraId="29A6CED3" w14:textId="77777777" w:rsidTr="005C34AE">
        <w:trPr>
          <w:trHeight w:val="360"/>
        </w:trPr>
        <w:tc>
          <w:tcPr>
            <w:tcW w:w="1364" w:type="dxa"/>
            <w:tcBorders>
              <w:left w:val="nil"/>
              <w:right w:val="nil"/>
            </w:tcBorders>
            <w:shd w:val="clear" w:color="auto" w:fill="auto"/>
            <w:noWrap/>
            <w:hideMark/>
          </w:tcPr>
          <w:p w14:paraId="5CEFDB43"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N19</w:t>
            </w:r>
          </w:p>
        </w:tc>
        <w:tc>
          <w:tcPr>
            <w:tcW w:w="708" w:type="dxa"/>
            <w:tcBorders>
              <w:left w:val="nil"/>
              <w:right w:val="nil"/>
            </w:tcBorders>
          </w:tcPr>
          <w:p w14:paraId="78BB725A"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P13</w:t>
            </w:r>
          </w:p>
        </w:tc>
        <w:tc>
          <w:tcPr>
            <w:tcW w:w="1190" w:type="dxa"/>
            <w:tcBorders>
              <w:left w:val="nil"/>
              <w:right w:val="nil"/>
            </w:tcBorders>
            <w:shd w:val="clear" w:color="auto" w:fill="auto"/>
            <w:noWrap/>
            <w:hideMark/>
          </w:tcPr>
          <w:p w14:paraId="4A1EDECE"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1074" w:type="dxa"/>
            <w:tcBorders>
              <w:left w:val="nil"/>
              <w:right w:val="nil"/>
            </w:tcBorders>
            <w:shd w:val="clear" w:color="auto" w:fill="auto"/>
            <w:noWrap/>
            <w:hideMark/>
          </w:tcPr>
          <w:p w14:paraId="1D566545" w14:textId="77777777" w:rsidR="003449B1" w:rsidRPr="007106D4" w:rsidRDefault="003449B1" w:rsidP="005C34AE">
            <w:pPr>
              <w:rPr>
                <w:rFonts w:eastAsia="Times New Roman"/>
                <w:sz w:val="17"/>
                <w:szCs w:val="17"/>
                <w:lang w:val="en-GB"/>
              </w:rPr>
            </w:pPr>
            <w:proofErr w:type="spellStart"/>
            <w:r w:rsidRPr="007106D4">
              <w:rPr>
                <w:sz w:val="17"/>
                <w:szCs w:val="17"/>
                <w:lang w:val="en-GB"/>
              </w:rPr>
              <w:t>London_NL</w:t>
            </w:r>
            <w:proofErr w:type="spellEnd"/>
          </w:p>
        </w:tc>
        <w:tc>
          <w:tcPr>
            <w:tcW w:w="2752" w:type="dxa"/>
            <w:tcBorders>
              <w:left w:val="nil"/>
              <w:right w:val="nil"/>
            </w:tcBorders>
            <w:shd w:val="clear" w:color="auto" w:fill="auto"/>
            <w:noWrap/>
            <w:hideMark/>
          </w:tcPr>
          <w:p w14:paraId="1677D924"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22</w:t>
            </w:r>
          </w:p>
        </w:tc>
        <w:tc>
          <w:tcPr>
            <w:tcW w:w="1892" w:type="dxa"/>
            <w:tcBorders>
              <w:top w:val="single" w:sz="4" w:space="0" w:color="auto"/>
              <w:left w:val="nil"/>
              <w:right w:val="nil"/>
            </w:tcBorders>
          </w:tcPr>
          <w:p w14:paraId="0ED20216" w14:textId="77777777" w:rsidR="003449B1" w:rsidRPr="007106D4" w:rsidRDefault="003449B1" w:rsidP="005C34AE">
            <w:pPr>
              <w:rPr>
                <w:rFonts w:eastAsia="Times New Roman"/>
                <w:sz w:val="17"/>
                <w:szCs w:val="17"/>
                <w:lang w:val="en-GB"/>
              </w:rPr>
            </w:pPr>
            <w:r w:rsidRPr="002C1A79">
              <w:rPr>
                <w:rFonts w:eastAsia="Times New Roman"/>
                <w:sz w:val="17"/>
                <w:szCs w:val="17"/>
                <w:lang w:val="en-GB"/>
              </w:rPr>
              <w:t>OQ47204</w:t>
            </w:r>
            <w:r>
              <w:rPr>
                <w:rFonts w:eastAsia="Times New Roman"/>
                <w:sz w:val="17"/>
                <w:szCs w:val="17"/>
                <w:lang w:val="en-GB"/>
              </w:rPr>
              <w:t>1</w:t>
            </w:r>
          </w:p>
        </w:tc>
      </w:tr>
      <w:tr w:rsidR="003449B1" w:rsidRPr="007106D4" w14:paraId="498E9E12" w14:textId="77777777" w:rsidTr="005C34AE">
        <w:trPr>
          <w:trHeight w:val="360"/>
        </w:trPr>
        <w:tc>
          <w:tcPr>
            <w:tcW w:w="1364" w:type="dxa"/>
            <w:tcBorders>
              <w:left w:val="nil"/>
              <w:right w:val="nil"/>
            </w:tcBorders>
            <w:shd w:val="clear" w:color="auto" w:fill="auto"/>
            <w:noWrap/>
            <w:hideMark/>
          </w:tcPr>
          <w:p w14:paraId="7F593D67"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lastRenderedPageBreak/>
              <w:t>N20</w:t>
            </w:r>
          </w:p>
        </w:tc>
        <w:tc>
          <w:tcPr>
            <w:tcW w:w="708" w:type="dxa"/>
            <w:tcBorders>
              <w:left w:val="nil"/>
              <w:right w:val="nil"/>
            </w:tcBorders>
          </w:tcPr>
          <w:p w14:paraId="1D95A6EF"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P14</w:t>
            </w:r>
          </w:p>
        </w:tc>
        <w:tc>
          <w:tcPr>
            <w:tcW w:w="1190" w:type="dxa"/>
            <w:tcBorders>
              <w:left w:val="nil"/>
              <w:right w:val="nil"/>
            </w:tcBorders>
            <w:shd w:val="clear" w:color="auto" w:fill="auto"/>
            <w:noWrap/>
            <w:hideMark/>
          </w:tcPr>
          <w:p w14:paraId="1131E4E3"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1074" w:type="dxa"/>
            <w:tcBorders>
              <w:left w:val="nil"/>
              <w:right w:val="nil"/>
            </w:tcBorders>
            <w:shd w:val="clear" w:color="auto" w:fill="auto"/>
            <w:noWrap/>
            <w:hideMark/>
          </w:tcPr>
          <w:p w14:paraId="42268592" w14:textId="77777777" w:rsidR="003449B1" w:rsidRPr="007106D4" w:rsidRDefault="003449B1" w:rsidP="005C34AE">
            <w:pPr>
              <w:rPr>
                <w:rFonts w:eastAsia="Times New Roman"/>
                <w:sz w:val="17"/>
                <w:szCs w:val="17"/>
                <w:lang w:val="en-GB"/>
              </w:rPr>
            </w:pPr>
            <w:proofErr w:type="spellStart"/>
            <w:r w:rsidRPr="007106D4">
              <w:rPr>
                <w:sz w:val="17"/>
                <w:szCs w:val="17"/>
                <w:lang w:val="en-GB"/>
              </w:rPr>
              <w:t>London_NL</w:t>
            </w:r>
            <w:proofErr w:type="spellEnd"/>
          </w:p>
        </w:tc>
        <w:tc>
          <w:tcPr>
            <w:tcW w:w="2752" w:type="dxa"/>
            <w:tcBorders>
              <w:left w:val="nil"/>
              <w:right w:val="nil"/>
            </w:tcBorders>
            <w:shd w:val="clear" w:color="auto" w:fill="auto"/>
            <w:noWrap/>
            <w:hideMark/>
          </w:tcPr>
          <w:p w14:paraId="5ADF1937"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22(b)</w:t>
            </w:r>
          </w:p>
        </w:tc>
        <w:tc>
          <w:tcPr>
            <w:tcW w:w="1892" w:type="dxa"/>
            <w:tcBorders>
              <w:top w:val="single" w:sz="4" w:space="0" w:color="auto"/>
              <w:left w:val="nil"/>
              <w:right w:val="nil"/>
            </w:tcBorders>
          </w:tcPr>
          <w:p w14:paraId="3BD73164" w14:textId="77777777" w:rsidR="003449B1" w:rsidRPr="007106D4" w:rsidRDefault="003449B1" w:rsidP="005C34AE">
            <w:pPr>
              <w:rPr>
                <w:rFonts w:eastAsia="Times New Roman"/>
                <w:sz w:val="17"/>
                <w:szCs w:val="17"/>
                <w:lang w:val="en-GB"/>
              </w:rPr>
            </w:pPr>
            <w:r w:rsidRPr="002C1A79">
              <w:rPr>
                <w:rFonts w:eastAsia="Times New Roman"/>
                <w:sz w:val="17"/>
                <w:szCs w:val="17"/>
                <w:lang w:val="en-GB"/>
              </w:rPr>
              <w:t>OQ47204</w:t>
            </w:r>
            <w:r>
              <w:rPr>
                <w:rFonts w:eastAsia="Times New Roman"/>
                <w:sz w:val="17"/>
                <w:szCs w:val="17"/>
                <w:lang w:val="en-GB"/>
              </w:rPr>
              <w:t>2</w:t>
            </w:r>
          </w:p>
        </w:tc>
      </w:tr>
      <w:tr w:rsidR="003449B1" w:rsidRPr="007106D4" w14:paraId="75F4BD87" w14:textId="77777777" w:rsidTr="005C34AE">
        <w:trPr>
          <w:trHeight w:val="360"/>
        </w:trPr>
        <w:tc>
          <w:tcPr>
            <w:tcW w:w="1364" w:type="dxa"/>
            <w:tcBorders>
              <w:left w:val="nil"/>
              <w:right w:val="nil"/>
            </w:tcBorders>
            <w:shd w:val="clear" w:color="auto" w:fill="auto"/>
            <w:noWrap/>
            <w:hideMark/>
          </w:tcPr>
          <w:p w14:paraId="7F530315"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N21</w:t>
            </w:r>
          </w:p>
        </w:tc>
        <w:tc>
          <w:tcPr>
            <w:tcW w:w="708" w:type="dxa"/>
            <w:tcBorders>
              <w:left w:val="nil"/>
              <w:right w:val="nil"/>
            </w:tcBorders>
          </w:tcPr>
          <w:p w14:paraId="2EAA4812"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P15</w:t>
            </w:r>
          </w:p>
        </w:tc>
        <w:tc>
          <w:tcPr>
            <w:tcW w:w="1190" w:type="dxa"/>
            <w:tcBorders>
              <w:left w:val="nil"/>
              <w:right w:val="nil"/>
            </w:tcBorders>
            <w:shd w:val="clear" w:color="auto" w:fill="auto"/>
            <w:noWrap/>
            <w:hideMark/>
          </w:tcPr>
          <w:p w14:paraId="559BB5BA"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1074" w:type="dxa"/>
            <w:tcBorders>
              <w:left w:val="nil"/>
              <w:right w:val="nil"/>
            </w:tcBorders>
            <w:shd w:val="clear" w:color="auto" w:fill="auto"/>
            <w:noWrap/>
            <w:hideMark/>
          </w:tcPr>
          <w:p w14:paraId="51977C95" w14:textId="77777777" w:rsidR="003449B1" w:rsidRPr="007106D4" w:rsidRDefault="003449B1" w:rsidP="005C34AE">
            <w:pPr>
              <w:rPr>
                <w:rFonts w:eastAsia="Times New Roman"/>
                <w:sz w:val="17"/>
                <w:szCs w:val="17"/>
                <w:lang w:val="en-GB"/>
              </w:rPr>
            </w:pPr>
            <w:proofErr w:type="spellStart"/>
            <w:r w:rsidRPr="007106D4">
              <w:rPr>
                <w:sz w:val="17"/>
                <w:szCs w:val="17"/>
                <w:lang w:val="en-GB"/>
              </w:rPr>
              <w:t>London_NL</w:t>
            </w:r>
            <w:proofErr w:type="spellEnd"/>
          </w:p>
        </w:tc>
        <w:tc>
          <w:tcPr>
            <w:tcW w:w="2752" w:type="dxa"/>
            <w:tcBorders>
              <w:left w:val="nil"/>
              <w:right w:val="nil"/>
            </w:tcBorders>
            <w:shd w:val="clear" w:color="auto" w:fill="auto"/>
            <w:noWrap/>
            <w:hideMark/>
          </w:tcPr>
          <w:p w14:paraId="3B933C11"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24</w:t>
            </w:r>
          </w:p>
        </w:tc>
        <w:tc>
          <w:tcPr>
            <w:tcW w:w="1892" w:type="dxa"/>
            <w:tcBorders>
              <w:top w:val="single" w:sz="4" w:space="0" w:color="auto"/>
              <w:left w:val="nil"/>
              <w:right w:val="nil"/>
            </w:tcBorders>
          </w:tcPr>
          <w:p w14:paraId="1A742D26" w14:textId="77777777" w:rsidR="003449B1" w:rsidRPr="007106D4" w:rsidRDefault="003449B1" w:rsidP="005C34AE">
            <w:pPr>
              <w:rPr>
                <w:rFonts w:eastAsia="Times New Roman"/>
                <w:sz w:val="17"/>
                <w:szCs w:val="17"/>
                <w:lang w:val="en-GB"/>
              </w:rPr>
            </w:pPr>
            <w:r w:rsidRPr="002C1A79">
              <w:rPr>
                <w:rFonts w:eastAsia="Times New Roman"/>
                <w:sz w:val="17"/>
                <w:szCs w:val="17"/>
                <w:lang w:val="en-GB"/>
              </w:rPr>
              <w:t>OQ47204</w:t>
            </w:r>
            <w:r>
              <w:rPr>
                <w:rFonts w:eastAsia="Times New Roman"/>
                <w:sz w:val="17"/>
                <w:szCs w:val="17"/>
                <w:lang w:val="en-GB"/>
              </w:rPr>
              <w:t>3</w:t>
            </w:r>
          </w:p>
        </w:tc>
      </w:tr>
      <w:tr w:rsidR="003449B1" w:rsidRPr="007106D4" w14:paraId="3965A9F9" w14:textId="77777777" w:rsidTr="005C34AE">
        <w:trPr>
          <w:trHeight w:val="360"/>
        </w:trPr>
        <w:tc>
          <w:tcPr>
            <w:tcW w:w="1364" w:type="dxa"/>
            <w:tcBorders>
              <w:left w:val="nil"/>
              <w:bottom w:val="single" w:sz="4" w:space="0" w:color="auto"/>
              <w:right w:val="nil"/>
            </w:tcBorders>
            <w:shd w:val="clear" w:color="auto" w:fill="auto"/>
            <w:noWrap/>
            <w:hideMark/>
          </w:tcPr>
          <w:p w14:paraId="4917E31F"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N22</w:t>
            </w:r>
          </w:p>
        </w:tc>
        <w:tc>
          <w:tcPr>
            <w:tcW w:w="708" w:type="dxa"/>
            <w:tcBorders>
              <w:left w:val="nil"/>
              <w:bottom w:val="single" w:sz="4" w:space="0" w:color="auto"/>
              <w:right w:val="nil"/>
            </w:tcBorders>
          </w:tcPr>
          <w:p w14:paraId="3470F880"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P10</w:t>
            </w:r>
          </w:p>
        </w:tc>
        <w:tc>
          <w:tcPr>
            <w:tcW w:w="1190" w:type="dxa"/>
            <w:tcBorders>
              <w:left w:val="nil"/>
              <w:bottom w:val="single" w:sz="4" w:space="0" w:color="auto"/>
              <w:right w:val="nil"/>
            </w:tcBorders>
            <w:shd w:val="clear" w:color="auto" w:fill="auto"/>
            <w:noWrap/>
            <w:hideMark/>
          </w:tcPr>
          <w:p w14:paraId="6CFA10FA"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2</w:t>
            </w:r>
          </w:p>
        </w:tc>
        <w:tc>
          <w:tcPr>
            <w:tcW w:w="1074" w:type="dxa"/>
            <w:tcBorders>
              <w:left w:val="nil"/>
              <w:bottom w:val="single" w:sz="4" w:space="0" w:color="auto"/>
              <w:right w:val="nil"/>
            </w:tcBorders>
            <w:shd w:val="clear" w:color="auto" w:fill="auto"/>
            <w:noWrap/>
            <w:hideMark/>
          </w:tcPr>
          <w:p w14:paraId="506A35CA" w14:textId="77777777" w:rsidR="003449B1" w:rsidRPr="007106D4" w:rsidRDefault="003449B1" w:rsidP="005C34AE">
            <w:pPr>
              <w:rPr>
                <w:rFonts w:eastAsia="Times New Roman"/>
                <w:sz w:val="17"/>
                <w:szCs w:val="17"/>
                <w:lang w:val="en-GB"/>
              </w:rPr>
            </w:pPr>
            <w:proofErr w:type="spellStart"/>
            <w:r w:rsidRPr="007106D4">
              <w:rPr>
                <w:sz w:val="17"/>
                <w:szCs w:val="17"/>
                <w:lang w:val="en-GB"/>
              </w:rPr>
              <w:t>London_NL</w:t>
            </w:r>
            <w:proofErr w:type="spellEnd"/>
          </w:p>
        </w:tc>
        <w:tc>
          <w:tcPr>
            <w:tcW w:w="2752" w:type="dxa"/>
            <w:tcBorders>
              <w:left w:val="nil"/>
              <w:bottom w:val="single" w:sz="4" w:space="0" w:color="auto"/>
              <w:right w:val="nil"/>
            </w:tcBorders>
            <w:shd w:val="clear" w:color="auto" w:fill="auto"/>
            <w:noWrap/>
            <w:hideMark/>
          </w:tcPr>
          <w:p w14:paraId="159E60AD"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24(b), 25</w:t>
            </w:r>
          </w:p>
        </w:tc>
        <w:tc>
          <w:tcPr>
            <w:tcW w:w="1892" w:type="dxa"/>
            <w:tcBorders>
              <w:top w:val="single" w:sz="4" w:space="0" w:color="auto"/>
              <w:left w:val="nil"/>
              <w:right w:val="nil"/>
            </w:tcBorders>
          </w:tcPr>
          <w:p w14:paraId="77EF7B9A" w14:textId="77777777" w:rsidR="003449B1" w:rsidRPr="007106D4" w:rsidRDefault="003449B1" w:rsidP="005C34AE">
            <w:pPr>
              <w:rPr>
                <w:rFonts w:eastAsia="Times New Roman"/>
                <w:sz w:val="17"/>
                <w:szCs w:val="17"/>
                <w:lang w:val="en-GB"/>
              </w:rPr>
            </w:pPr>
            <w:r w:rsidRPr="002C1A79">
              <w:rPr>
                <w:rFonts w:eastAsia="Times New Roman"/>
                <w:sz w:val="17"/>
                <w:szCs w:val="17"/>
                <w:lang w:val="en-GB"/>
              </w:rPr>
              <w:t>OQ47204</w:t>
            </w:r>
            <w:r>
              <w:rPr>
                <w:rFonts w:eastAsia="Times New Roman"/>
                <w:sz w:val="17"/>
                <w:szCs w:val="17"/>
                <w:lang w:val="en-GB"/>
              </w:rPr>
              <w:t>4</w:t>
            </w:r>
          </w:p>
        </w:tc>
      </w:tr>
      <w:tr w:rsidR="003449B1" w:rsidRPr="007106D4" w14:paraId="1603B385" w14:textId="77777777" w:rsidTr="005C34AE">
        <w:trPr>
          <w:trHeight w:val="360"/>
        </w:trPr>
        <w:tc>
          <w:tcPr>
            <w:tcW w:w="1364" w:type="dxa"/>
            <w:tcBorders>
              <w:left w:val="nil"/>
              <w:bottom w:val="nil"/>
              <w:right w:val="nil"/>
            </w:tcBorders>
            <w:shd w:val="clear" w:color="auto" w:fill="auto"/>
            <w:noWrap/>
            <w:hideMark/>
          </w:tcPr>
          <w:p w14:paraId="0C368602"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N23</w:t>
            </w:r>
          </w:p>
        </w:tc>
        <w:tc>
          <w:tcPr>
            <w:tcW w:w="708" w:type="dxa"/>
            <w:tcBorders>
              <w:left w:val="nil"/>
              <w:bottom w:val="nil"/>
              <w:right w:val="nil"/>
            </w:tcBorders>
          </w:tcPr>
          <w:p w14:paraId="22BFB852"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P16</w:t>
            </w:r>
          </w:p>
        </w:tc>
        <w:tc>
          <w:tcPr>
            <w:tcW w:w="1190" w:type="dxa"/>
            <w:tcBorders>
              <w:left w:val="nil"/>
              <w:bottom w:val="nil"/>
              <w:right w:val="nil"/>
            </w:tcBorders>
            <w:shd w:val="clear" w:color="auto" w:fill="auto"/>
            <w:noWrap/>
            <w:hideMark/>
          </w:tcPr>
          <w:p w14:paraId="300EE11B"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2</w:t>
            </w:r>
          </w:p>
        </w:tc>
        <w:tc>
          <w:tcPr>
            <w:tcW w:w="1074" w:type="dxa"/>
            <w:tcBorders>
              <w:left w:val="nil"/>
              <w:bottom w:val="nil"/>
              <w:right w:val="nil"/>
            </w:tcBorders>
            <w:shd w:val="clear" w:color="auto" w:fill="auto"/>
            <w:noWrap/>
            <w:hideMark/>
          </w:tcPr>
          <w:p w14:paraId="45DE8EF1"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MON</w:t>
            </w:r>
          </w:p>
        </w:tc>
        <w:tc>
          <w:tcPr>
            <w:tcW w:w="2752" w:type="dxa"/>
            <w:tcBorders>
              <w:left w:val="nil"/>
              <w:bottom w:val="nil"/>
              <w:right w:val="nil"/>
            </w:tcBorders>
            <w:shd w:val="clear" w:color="auto" w:fill="auto"/>
            <w:noWrap/>
            <w:hideMark/>
          </w:tcPr>
          <w:p w14:paraId="061E8DFE"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5</w:t>
            </w:r>
          </w:p>
        </w:tc>
        <w:tc>
          <w:tcPr>
            <w:tcW w:w="1892" w:type="dxa"/>
            <w:vMerge w:val="restart"/>
            <w:tcBorders>
              <w:top w:val="single" w:sz="4" w:space="0" w:color="auto"/>
              <w:left w:val="nil"/>
              <w:right w:val="nil"/>
            </w:tcBorders>
          </w:tcPr>
          <w:p w14:paraId="5D3A05F7" w14:textId="77777777" w:rsidR="003449B1" w:rsidRPr="007106D4" w:rsidRDefault="003449B1" w:rsidP="005C34AE">
            <w:pPr>
              <w:rPr>
                <w:rFonts w:eastAsia="Times New Roman"/>
                <w:sz w:val="17"/>
                <w:szCs w:val="17"/>
                <w:lang w:val="en-GB"/>
              </w:rPr>
            </w:pPr>
            <w:r w:rsidRPr="002C1A79">
              <w:rPr>
                <w:rFonts w:eastAsia="Times New Roman"/>
                <w:sz w:val="17"/>
                <w:szCs w:val="17"/>
                <w:lang w:val="en-GB"/>
              </w:rPr>
              <w:t>OQ47204</w:t>
            </w:r>
            <w:r>
              <w:rPr>
                <w:rFonts w:eastAsia="Times New Roman"/>
                <w:sz w:val="17"/>
                <w:szCs w:val="17"/>
                <w:lang w:val="en-GB"/>
              </w:rPr>
              <w:t>5</w:t>
            </w:r>
          </w:p>
        </w:tc>
      </w:tr>
      <w:tr w:rsidR="003449B1" w:rsidRPr="007106D4" w14:paraId="5027224E" w14:textId="77777777" w:rsidTr="005C34AE">
        <w:trPr>
          <w:trHeight w:val="288"/>
        </w:trPr>
        <w:tc>
          <w:tcPr>
            <w:tcW w:w="1364" w:type="dxa"/>
            <w:tcBorders>
              <w:top w:val="nil"/>
              <w:left w:val="nil"/>
              <w:right w:val="nil"/>
            </w:tcBorders>
            <w:shd w:val="clear" w:color="auto" w:fill="auto"/>
            <w:noWrap/>
            <w:hideMark/>
          </w:tcPr>
          <w:p w14:paraId="270AA02D" w14:textId="77777777" w:rsidR="003449B1" w:rsidRPr="007106D4" w:rsidRDefault="003449B1" w:rsidP="005C34AE">
            <w:pPr>
              <w:rPr>
                <w:rFonts w:eastAsia="Times New Roman"/>
                <w:sz w:val="17"/>
                <w:szCs w:val="17"/>
                <w:lang w:val="en-GB"/>
              </w:rPr>
            </w:pPr>
          </w:p>
        </w:tc>
        <w:tc>
          <w:tcPr>
            <w:tcW w:w="708" w:type="dxa"/>
            <w:tcBorders>
              <w:top w:val="nil"/>
              <w:left w:val="nil"/>
              <w:right w:val="nil"/>
            </w:tcBorders>
          </w:tcPr>
          <w:p w14:paraId="5DAFB44A" w14:textId="77777777" w:rsidR="003449B1" w:rsidRPr="007106D4" w:rsidRDefault="003449B1" w:rsidP="005C34AE">
            <w:pPr>
              <w:rPr>
                <w:rFonts w:eastAsia="Times New Roman"/>
                <w:sz w:val="17"/>
                <w:szCs w:val="17"/>
                <w:lang w:val="en-GB"/>
              </w:rPr>
            </w:pPr>
          </w:p>
        </w:tc>
        <w:tc>
          <w:tcPr>
            <w:tcW w:w="1190" w:type="dxa"/>
            <w:tcBorders>
              <w:top w:val="nil"/>
              <w:left w:val="nil"/>
              <w:right w:val="nil"/>
            </w:tcBorders>
            <w:shd w:val="clear" w:color="auto" w:fill="auto"/>
            <w:noWrap/>
            <w:hideMark/>
          </w:tcPr>
          <w:p w14:paraId="38A461D6" w14:textId="77777777" w:rsidR="003449B1" w:rsidRPr="007106D4" w:rsidRDefault="003449B1" w:rsidP="005C34AE">
            <w:pPr>
              <w:rPr>
                <w:rFonts w:eastAsia="Times New Roman"/>
                <w:sz w:val="17"/>
                <w:szCs w:val="17"/>
                <w:lang w:val="en-GB"/>
              </w:rPr>
            </w:pPr>
          </w:p>
        </w:tc>
        <w:tc>
          <w:tcPr>
            <w:tcW w:w="1074" w:type="dxa"/>
            <w:tcBorders>
              <w:top w:val="nil"/>
              <w:left w:val="nil"/>
              <w:right w:val="nil"/>
            </w:tcBorders>
            <w:shd w:val="clear" w:color="auto" w:fill="auto"/>
            <w:noWrap/>
            <w:hideMark/>
          </w:tcPr>
          <w:p w14:paraId="154A1840"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Outbred</w:t>
            </w:r>
          </w:p>
        </w:tc>
        <w:tc>
          <w:tcPr>
            <w:tcW w:w="2752" w:type="dxa"/>
            <w:tcBorders>
              <w:top w:val="nil"/>
              <w:left w:val="nil"/>
              <w:right w:val="nil"/>
            </w:tcBorders>
            <w:shd w:val="clear" w:color="auto" w:fill="auto"/>
            <w:noWrap/>
            <w:hideMark/>
          </w:tcPr>
          <w:p w14:paraId="569109FE"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19</w:t>
            </w:r>
          </w:p>
        </w:tc>
        <w:tc>
          <w:tcPr>
            <w:tcW w:w="1892" w:type="dxa"/>
            <w:vMerge/>
            <w:tcBorders>
              <w:left w:val="nil"/>
              <w:right w:val="nil"/>
            </w:tcBorders>
          </w:tcPr>
          <w:p w14:paraId="15393EB3" w14:textId="77777777" w:rsidR="003449B1" w:rsidRPr="007106D4" w:rsidRDefault="003449B1" w:rsidP="005C34AE">
            <w:pPr>
              <w:rPr>
                <w:rFonts w:eastAsia="Times New Roman"/>
                <w:sz w:val="17"/>
                <w:szCs w:val="17"/>
                <w:lang w:val="en-GB"/>
              </w:rPr>
            </w:pPr>
          </w:p>
        </w:tc>
      </w:tr>
      <w:tr w:rsidR="003449B1" w:rsidRPr="007106D4" w14:paraId="39C40BE9" w14:textId="77777777" w:rsidTr="005C34AE">
        <w:trPr>
          <w:trHeight w:val="360"/>
        </w:trPr>
        <w:tc>
          <w:tcPr>
            <w:tcW w:w="1364" w:type="dxa"/>
            <w:tcBorders>
              <w:left w:val="nil"/>
              <w:right w:val="nil"/>
            </w:tcBorders>
            <w:shd w:val="clear" w:color="auto" w:fill="auto"/>
            <w:noWrap/>
            <w:hideMark/>
          </w:tcPr>
          <w:p w14:paraId="085BFCE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N24</w:t>
            </w:r>
          </w:p>
        </w:tc>
        <w:tc>
          <w:tcPr>
            <w:tcW w:w="708" w:type="dxa"/>
            <w:tcBorders>
              <w:left w:val="nil"/>
              <w:right w:val="nil"/>
            </w:tcBorders>
          </w:tcPr>
          <w:p w14:paraId="4C01F957"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P17</w:t>
            </w:r>
          </w:p>
        </w:tc>
        <w:tc>
          <w:tcPr>
            <w:tcW w:w="1190" w:type="dxa"/>
            <w:tcBorders>
              <w:left w:val="nil"/>
              <w:right w:val="nil"/>
            </w:tcBorders>
            <w:shd w:val="clear" w:color="auto" w:fill="auto"/>
            <w:noWrap/>
            <w:hideMark/>
          </w:tcPr>
          <w:p w14:paraId="02C76D21"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1074" w:type="dxa"/>
            <w:tcBorders>
              <w:left w:val="nil"/>
              <w:right w:val="nil"/>
            </w:tcBorders>
            <w:shd w:val="clear" w:color="auto" w:fill="auto"/>
            <w:noWrap/>
            <w:hideMark/>
          </w:tcPr>
          <w:p w14:paraId="37B23B65"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MON</w:t>
            </w:r>
          </w:p>
        </w:tc>
        <w:tc>
          <w:tcPr>
            <w:tcW w:w="2752" w:type="dxa"/>
            <w:tcBorders>
              <w:left w:val="nil"/>
              <w:right w:val="nil"/>
            </w:tcBorders>
            <w:shd w:val="clear" w:color="auto" w:fill="auto"/>
            <w:noWrap/>
            <w:hideMark/>
          </w:tcPr>
          <w:p w14:paraId="4B9D5235"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8</w:t>
            </w:r>
          </w:p>
        </w:tc>
        <w:tc>
          <w:tcPr>
            <w:tcW w:w="1892" w:type="dxa"/>
            <w:tcBorders>
              <w:top w:val="single" w:sz="4" w:space="0" w:color="auto"/>
              <w:left w:val="nil"/>
              <w:right w:val="nil"/>
            </w:tcBorders>
          </w:tcPr>
          <w:p w14:paraId="6D6794CA" w14:textId="77777777" w:rsidR="003449B1" w:rsidRPr="007106D4" w:rsidRDefault="003449B1" w:rsidP="005C34AE">
            <w:pPr>
              <w:rPr>
                <w:rFonts w:eastAsia="Times New Roman"/>
                <w:sz w:val="17"/>
                <w:szCs w:val="17"/>
                <w:lang w:val="en-GB"/>
              </w:rPr>
            </w:pPr>
            <w:r w:rsidRPr="002C1A79">
              <w:rPr>
                <w:rFonts w:eastAsia="Times New Roman"/>
                <w:sz w:val="17"/>
                <w:szCs w:val="17"/>
                <w:lang w:val="en-GB"/>
              </w:rPr>
              <w:t>OQ47204</w:t>
            </w:r>
            <w:r>
              <w:rPr>
                <w:rFonts w:eastAsia="Times New Roman"/>
                <w:sz w:val="17"/>
                <w:szCs w:val="17"/>
                <w:lang w:val="en-GB"/>
              </w:rPr>
              <w:t>6</w:t>
            </w:r>
          </w:p>
        </w:tc>
      </w:tr>
      <w:tr w:rsidR="003449B1" w:rsidRPr="007106D4" w14:paraId="7409B1A2" w14:textId="77777777" w:rsidTr="005C34AE">
        <w:trPr>
          <w:trHeight w:val="360"/>
        </w:trPr>
        <w:tc>
          <w:tcPr>
            <w:tcW w:w="1364" w:type="dxa"/>
            <w:tcBorders>
              <w:left w:val="nil"/>
              <w:right w:val="nil"/>
            </w:tcBorders>
            <w:shd w:val="clear" w:color="auto" w:fill="auto"/>
            <w:noWrap/>
            <w:hideMark/>
          </w:tcPr>
          <w:p w14:paraId="3109AD4E"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N25</w:t>
            </w:r>
          </w:p>
        </w:tc>
        <w:tc>
          <w:tcPr>
            <w:tcW w:w="708" w:type="dxa"/>
            <w:tcBorders>
              <w:left w:val="nil"/>
              <w:right w:val="nil"/>
            </w:tcBorders>
          </w:tcPr>
          <w:p w14:paraId="5B4A63FF"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P18</w:t>
            </w:r>
          </w:p>
        </w:tc>
        <w:tc>
          <w:tcPr>
            <w:tcW w:w="1190" w:type="dxa"/>
            <w:tcBorders>
              <w:left w:val="nil"/>
              <w:right w:val="nil"/>
            </w:tcBorders>
            <w:shd w:val="clear" w:color="auto" w:fill="auto"/>
            <w:noWrap/>
            <w:hideMark/>
          </w:tcPr>
          <w:p w14:paraId="4FEB259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7</w:t>
            </w:r>
          </w:p>
        </w:tc>
        <w:tc>
          <w:tcPr>
            <w:tcW w:w="1074" w:type="dxa"/>
            <w:tcBorders>
              <w:left w:val="nil"/>
              <w:right w:val="nil"/>
            </w:tcBorders>
            <w:shd w:val="clear" w:color="auto" w:fill="auto"/>
            <w:noWrap/>
            <w:hideMark/>
          </w:tcPr>
          <w:p w14:paraId="0B0E3102" w14:textId="77777777" w:rsidR="003449B1" w:rsidRPr="007106D4" w:rsidRDefault="003449B1" w:rsidP="005C34AE">
            <w:pPr>
              <w:rPr>
                <w:rFonts w:eastAsia="Times New Roman"/>
                <w:sz w:val="17"/>
                <w:szCs w:val="17"/>
                <w:lang w:val="en-GB"/>
              </w:rPr>
            </w:pPr>
            <w:r w:rsidRPr="007106D4">
              <w:rPr>
                <w:sz w:val="17"/>
                <w:szCs w:val="17"/>
                <w:lang w:val="en-GB"/>
              </w:rPr>
              <w:t>Santpoort-2</w:t>
            </w:r>
            <w:r>
              <w:rPr>
                <w:sz w:val="17"/>
                <w:szCs w:val="17"/>
                <w:vertAlign w:val="superscript"/>
                <w:lang w:val="en-GB"/>
              </w:rPr>
              <w:t>1</w:t>
            </w:r>
          </w:p>
        </w:tc>
        <w:tc>
          <w:tcPr>
            <w:tcW w:w="2752" w:type="dxa"/>
            <w:tcBorders>
              <w:left w:val="nil"/>
              <w:right w:val="nil"/>
            </w:tcBorders>
            <w:shd w:val="clear" w:color="auto" w:fill="auto"/>
            <w:noWrap/>
            <w:hideMark/>
          </w:tcPr>
          <w:p w14:paraId="3A7AC5B6"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4, 6, 7, 15, 23, 24, 27, 28</w:t>
            </w:r>
          </w:p>
        </w:tc>
        <w:tc>
          <w:tcPr>
            <w:tcW w:w="1892" w:type="dxa"/>
            <w:tcBorders>
              <w:top w:val="single" w:sz="4" w:space="0" w:color="auto"/>
              <w:left w:val="nil"/>
              <w:bottom w:val="single" w:sz="4" w:space="0" w:color="auto"/>
              <w:right w:val="nil"/>
            </w:tcBorders>
          </w:tcPr>
          <w:p w14:paraId="12FFA280" w14:textId="77777777" w:rsidR="003449B1" w:rsidRPr="007106D4" w:rsidRDefault="003449B1" w:rsidP="005C34AE">
            <w:pPr>
              <w:rPr>
                <w:rFonts w:eastAsia="Times New Roman"/>
                <w:sz w:val="17"/>
                <w:szCs w:val="17"/>
                <w:lang w:val="en-GB"/>
              </w:rPr>
            </w:pPr>
            <w:r w:rsidRPr="002C1A79">
              <w:rPr>
                <w:rFonts w:eastAsia="Times New Roman"/>
                <w:sz w:val="17"/>
                <w:szCs w:val="17"/>
                <w:lang w:val="en-GB"/>
              </w:rPr>
              <w:t>OQ47204</w:t>
            </w:r>
            <w:r>
              <w:rPr>
                <w:rFonts w:eastAsia="Times New Roman"/>
                <w:sz w:val="17"/>
                <w:szCs w:val="17"/>
                <w:lang w:val="en-GB"/>
              </w:rPr>
              <w:t>7</w:t>
            </w:r>
          </w:p>
        </w:tc>
      </w:tr>
      <w:tr w:rsidR="003449B1" w:rsidRPr="007106D4" w14:paraId="704B8786" w14:textId="77777777" w:rsidTr="005C34AE">
        <w:trPr>
          <w:trHeight w:val="360"/>
        </w:trPr>
        <w:tc>
          <w:tcPr>
            <w:tcW w:w="1364" w:type="dxa"/>
            <w:tcBorders>
              <w:left w:val="nil"/>
              <w:right w:val="nil"/>
            </w:tcBorders>
            <w:shd w:val="clear" w:color="auto" w:fill="auto"/>
            <w:noWrap/>
            <w:hideMark/>
          </w:tcPr>
          <w:p w14:paraId="32F08957"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N26</w:t>
            </w:r>
          </w:p>
        </w:tc>
        <w:tc>
          <w:tcPr>
            <w:tcW w:w="708" w:type="dxa"/>
            <w:tcBorders>
              <w:left w:val="nil"/>
              <w:right w:val="nil"/>
            </w:tcBorders>
          </w:tcPr>
          <w:p w14:paraId="50D1A140"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P19</w:t>
            </w:r>
          </w:p>
        </w:tc>
        <w:tc>
          <w:tcPr>
            <w:tcW w:w="1190" w:type="dxa"/>
            <w:tcBorders>
              <w:left w:val="nil"/>
              <w:right w:val="nil"/>
            </w:tcBorders>
            <w:shd w:val="clear" w:color="auto" w:fill="auto"/>
            <w:noWrap/>
            <w:hideMark/>
          </w:tcPr>
          <w:p w14:paraId="1523FB81"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13</w:t>
            </w:r>
          </w:p>
        </w:tc>
        <w:tc>
          <w:tcPr>
            <w:tcW w:w="1074" w:type="dxa"/>
            <w:tcBorders>
              <w:left w:val="nil"/>
              <w:right w:val="nil"/>
            </w:tcBorders>
            <w:shd w:val="clear" w:color="auto" w:fill="auto"/>
            <w:noWrap/>
            <w:hideMark/>
          </w:tcPr>
          <w:p w14:paraId="207442E1"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SN</w:t>
            </w:r>
          </w:p>
        </w:tc>
        <w:tc>
          <w:tcPr>
            <w:tcW w:w="2752" w:type="dxa"/>
            <w:tcBorders>
              <w:left w:val="nil"/>
              <w:right w:val="nil"/>
            </w:tcBorders>
            <w:shd w:val="clear" w:color="auto" w:fill="auto"/>
            <w:noWrap/>
            <w:hideMark/>
          </w:tcPr>
          <w:p w14:paraId="2736825D"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1, 6, 7, 9, 11, 14, 16, 20, 23, 24, 27, 28, 30</w:t>
            </w:r>
          </w:p>
        </w:tc>
        <w:tc>
          <w:tcPr>
            <w:tcW w:w="1892" w:type="dxa"/>
            <w:tcBorders>
              <w:top w:val="single" w:sz="4" w:space="0" w:color="auto"/>
              <w:left w:val="nil"/>
              <w:bottom w:val="single" w:sz="4" w:space="0" w:color="auto"/>
              <w:right w:val="nil"/>
            </w:tcBorders>
          </w:tcPr>
          <w:p w14:paraId="7133EE58" w14:textId="77777777" w:rsidR="003449B1" w:rsidRPr="007106D4" w:rsidRDefault="003449B1" w:rsidP="005C34AE">
            <w:pPr>
              <w:rPr>
                <w:rFonts w:eastAsia="Times New Roman"/>
                <w:sz w:val="17"/>
                <w:szCs w:val="17"/>
                <w:lang w:val="en-GB"/>
              </w:rPr>
            </w:pPr>
            <w:r w:rsidRPr="002C1A79">
              <w:rPr>
                <w:rFonts w:eastAsia="Times New Roman"/>
                <w:sz w:val="17"/>
                <w:szCs w:val="17"/>
                <w:lang w:val="en-GB"/>
              </w:rPr>
              <w:t>OQ47204</w:t>
            </w:r>
            <w:r>
              <w:rPr>
                <w:rFonts w:eastAsia="Times New Roman"/>
                <w:sz w:val="17"/>
                <w:szCs w:val="17"/>
                <w:lang w:val="en-GB"/>
              </w:rPr>
              <w:t>8</w:t>
            </w:r>
          </w:p>
        </w:tc>
      </w:tr>
      <w:tr w:rsidR="003449B1" w:rsidRPr="007106D4" w14:paraId="1B61DD1E" w14:textId="77777777" w:rsidTr="005C34AE">
        <w:trPr>
          <w:trHeight w:val="360"/>
        </w:trPr>
        <w:tc>
          <w:tcPr>
            <w:tcW w:w="1364" w:type="dxa"/>
            <w:tcBorders>
              <w:left w:val="nil"/>
              <w:right w:val="nil"/>
            </w:tcBorders>
            <w:shd w:val="clear" w:color="auto" w:fill="auto"/>
            <w:noWrap/>
            <w:hideMark/>
          </w:tcPr>
          <w:p w14:paraId="1C9B0CB4"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N27</w:t>
            </w:r>
          </w:p>
        </w:tc>
        <w:tc>
          <w:tcPr>
            <w:tcW w:w="708" w:type="dxa"/>
            <w:tcBorders>
              <w:left w:val="nil"/>
              <w:right w:val="nil"/>
            </w:tcBorders>
          </w:tcPr>
          <w:p w14:paraId="034313F6"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P17</w:t>
            </w:r>
          </w:p>
        </w:tc>
        <w:tc>
          <w:tcPr>
            <w:tcW w:w="1190" w:type="dxa"/>
            <w:tcBorders>
              <w:left w:val="nil"/>
              <w:right w:val="nil"/>
            </w:tcBorders>
            <w:shd w:val="clear" w:color="auto" w:fill="auto"/>
            <w:noWrap/>
            <w:hideMark/>
          </w:tcPr>
          <w:p w14:paraId="3F616B2E"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1074" w:type="dxa"/>
            <w:tcBorders>
              <w:left w:val="nil"/>
              <w:right w:val="nil"/>
            </w:tcBorders>
            <w:shd w:val="clear" w:color="auto" w:fill="auto"/>
            <w:noWrap/>
            <w:hideMark/>
          </w:tcPr>
          <w:p w14:paraId="1759A100"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Outbred</w:t>
            </w:r>
          </w:p>
        </w:tc>
        <w:tc>
          <w:tcPr>
            <w:tcW w:w="2752" w:type="dxa"/>
            <w:tcBorders>
              <w:left w:val="nil"/>
              <w:right w:val="nil"/>
            </w:tcBorders>
          </w:tcPr>
          <w:p w14:paraId="64824CF2"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8(b)</w:t>
            </w:r>
          </w:p>
        </w:tc>
        <w:tc>
          <w:tcPr>
            <w:tcW w:w="1892" w:type="dxa"/>
            <w:tcBorders>
              <w:top w:val="single" w:sz="4" w:space="0" w:color="auto"/>
              <w:left w:val="nil"/>
              <w:bottom w:val="nil"/>
              <w:right w:val="nil"/>
            </w:tcBorders>
            <w:shd w:val="clear" w:color="auto" w:fill="auto"/>
            <w:noWrap/>
          </w:tcPr>
          <w:p w14:paraId="75CED8D8" w14:textId="77777777" w:rsidR="003449B1" w:rsidRPr="007106D4" w:rsidRDefault="003449B1" w:rsidP="005C34AE">
            <w:pPr>
              <w:rPr>
                <w:rFonts w:eastAsia="Times New Roman"/>
                <w:sz w:val="17"/>
                <w:szCs w:val="17"/>
                <w:lang w:val="en-GB"/>
              </w:rPr>
            </w:pPr>
            <w:r w:rsidRPr="002C1A79">
              <w:rPr>
                <w:rFonts w:eastAsia="Times New Roman"/>
                <w:sz w:val="17"/>
                <w:szCs w:val="17"/>
                <w:lang w:val="en-GB"/>
              </w:rPr>
              <w:t>OQ47204</w:t>
            </w:r>
            <w:r>
              <w:rPr>
                <w:rFonts w:eastAsia="Times New Roman"/>
                <w:sz w:val="17"/>
                <w:szCs w:val="17"/>
                <w:lang w:val="en-GB"/>
              </w:rPr>
              <w:t>9</w:t>
            </w:r>
          </w:p>
        </w:tc>
      </w:tr>
      <w:tr w:rsidR="003449B1" w:rsidRPr="007106D4" w14:paraId="5E8EB50E" w14:textId="77777777" w:rsidTr="005C34AE">
        <w:trPr>
          <w:trHeight w:val="360"/>
        </w:trPr>
        <w:tc>
          <w:tcPr>
            <w:tcW w:w="1364" w:type="dxa"/>
            <w:tcBorders>
              <w:left w:val="nil"/>
              <w:right w:val="nil"/>
            </w:tcBorders>
            <w:shd w:val="clear" w:color="auto" w:fill="auto"/>
            <w:noWrap/>
            <w:hideMark/>
          </w:tcPr>
          <w:p w14:paraId="146C8B1D"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N28</w:t>
            </w:r>
          </w:p>
        </w:tc>
        <w:tc>
          <w:tcPr>
            <w:tcW w:w="708" w:type="dxa"/>
            <w:tcBorders>
              <w:left w:val="nil"/>
              <w:right w:val="nil"/>
            </w:tcBorders>
          </w:tcPr>
          <w:p w14:paraId="23218864"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P1</w:t>
            </w:r>
          </w:p>
        </w:tc>
        <w:tc>
          <w:tcPr>
            <w:tcW w:w="1190" w:type="dxa"/>
            <w:tcBorders>
              <w:left w:val="nil"/>
              <w:right w:val="nil"/>
            </w:tcBorders>
            <w:shd w:val="clear" w:color="auto" w:fill="auto"/>
            <w:noWrap/>
            <w:hideMark/>
          </w:tcPr>
          <w:p w14:paraId="587A284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1074" w:type="dxa"/>
            <w:tcBorders>
              <w:left w:val="nil"/>
              <w:right w:val="nil"/>
            </w:tcBorders>
            <w:shd w:val="clear" w:color="auto" w:fill="auto"/>
            <w:noWrap/>
            <w:hideMark/>
          </w:tcPr>
          <w:p w14:paraId="61686F0E"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Outbred</w:t>
            </w:r>
          </w:p>
        </w:tc>
        <w:tc>
          <w:tcPr>
            <w:tcW w:w="2752" w:type="dxa"/>
            <w:tcBorders>
              <w:left w:val="nil"/>
              <w:right w:val="nil"/>
            </w:tcBorders>
          </w:tcPr>
          <w:p w14:paraId="7E79538F"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9(b)</w:t>
            </w:r>
          </w:p>
        </w:tc>
        <w:tc>
          <w:tcPr>
            <w:tcW w:w="1892" w:type="dxa"/>
            <w:tcBorders>
              <w:top w:val="single" w:sz="4" w:space="0" w:color="auto"/>
              <w:left w:val="nil"/>
              <w:bottom w:val="nil"/>
              <w:right w:val="nil"/>
            </w:tcBorders>
            <w:shd w:val="clear" w:color="auto" w:fill="auto"/>
            <w:noWrap/>
          </w:tcPr>
          <w:p w14:paraId="0F878F3C" w14:textId="77777777" w:rsidR="003449B1" w:rsidRPr="007106D4" w:rsidRDefault="003449B1" w:rsidP="005C34AE">
            <w:pPr>
              <w:rPr>
                <w:rFonts w:eastAsia="Times New Roman"/>
                <w:sz w:val="17"/>
                <w:szCs w:val="17"/>
                <w:lang w:val="en-GB"/>
              </w:rPr>
            </w:pPr>
            <w:r w:rsidRPr="002C1A79">
              <w:rPr>
                <w:rFonts w:eastAsia="Times New Roman"/>
                <w:sz w:val="17"/>
                <w:szCs w:val="17"/>
                <w:lang w:val="en-GB"/>
              </w:rPr>
              <w:t>OQ4720</w:t>
            </w:r>
            <w:r>
              <w:rPr>
                <w:rFonts w:eastAsia="Times New Roman"/>
                <w:sz w:val="17"/>
                <w:szCs w:val="17"/>
                <w:lang w:val="en-GB"/>
              </w:rPr>
              <w:t>50</w:t>
            </w:r>
          </w:p>
        </w:tc>
      </w:tr>
      <w:tr w:rsidR="003449B1" w:rsidRPr="007106D4" w14:paraId="270C9000" w14:textId="77777777" w:rsidTr="005C34AE">
        <w:trPr>
          <w:trHeight w:val="360"/>
        </w:trPr>
        <w:tc>
          <w:tcPr>
            <w:tcW w:w="1364" w:type="dxa"/>
            <w:tcBorders>
              <w:left w:val="nil"/>
              <w:right w:val="nil"/>
            </w:tcBorders>
            <w:shd w:val="clear" w:color="auto" w:fill="auto"/>
            <w:noWrap/>
            <w:hideMark/>
          </w:tcPr>
          <w:p w14:paraId="23C4C622"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N29</w:t>
            </w:r>
          </w:p>
        </w:tc>
        <w:tc>
          <w:tcPr>
            <w:tcW w:w="708" w:type="dxa"/>
            <w:tcBorders>
              <w:left w:val="nil"/>
              <w:right w:val="nil"/>
            </w:tcBorders>
          </w:tcPr>
          <w:p w14:paraId="4EF1DD5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P20</w:t>
            </w:r>
          </w:p>
        </w:tc>
        <w:tc>
          <w:tcPr>
            <w:tcW w:w="1190" w:type="dxa"/>
            <w:tcBorders>
              <w:left w:val="nil"/>
              <w:right w:val="nil"/>
            </w:tcBorders>
            <w:shd w:val="clear" w:color="auto" w:fill="auto"/>
            <w:noWrap/>
            <w:hideMark/>
          </w:tcPr>
          <w:p w14:paraId="2FC54E63"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1074" w:type="dxa"/>
            <w:tcBorders>
              <w:left w:val="nil"/>
              <w:right w:val="nil"/>
            </w:tcBorders>
            <w:shd w:val="clear" w:color="auto" w:fill="auto"/>
            <w:noWrap/>
            <w:hideMark/>
          </w:tcPr>
          <w:p w14:paraId="3F5D0880"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Outbred</w:t>
            </w:r>
          </w:p>
        </w:tc>
        <w:tc>
          <w:tcPr>
            <w:tcW w:w="2752" w:type="dxa"/>
            <w:tcBorders>
              <w:left w:val="nil"/>
              <w:right w:val="nil"/>
            </w:tcBorders>
          </w:tcPr>
          <w:p w14:paraId="6F1BFCD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13</w:t>
            </w:r>
          </w:p>
        </w:tc>
        <w:tc>
          <w:tcPr>
            <w:tcW w:w="1892" w:type="dxa"/>
            <w:tcBorders>
              <w:top w:val="single" w:sz="4" w:space="0" w:color="auto"/>
              <w:left w:val="nil"/>
              <w:bottom w:val="nil"/>
              <w:right w:val="nil"/>
            </w:tcBorders>
            <w:shd w:val="clear" w:color="auto" w:fill="auto"/>
            <w:noWrap/>
          </w:tcPr>
          <w:p w14:paraId="1FC015AF" w14:textId="77777777" w:rsidR="003449B1" w:rsidRPr="007106D4" w:rsidRDefault="003449B1" w:rsidP="005C34AE">
            <w:pPr>
              <w:rPr>
                <w:rFonts w:eastAsia="Times New Roman"/>
                <w:sz w:val="17"/>
                <w:szCs w:val="17"/>
                <w:lang w:val="en-GB"/>
              </w:rPr>
            </w:pPr>
            <w:r w:rsidRPr="002C1A79">
              <w:rPr>
                <w:rFonts w:eastAsia="Times New Roman"/>
                <w:sz w:val="17"/>
                <w:szCs w:val="17"/>
                <w:lang w:val="en-GB"/>
              </w:rPr>
              <w:t>OQ472051</w:t>
            </w:r>
          </w:p>
        </w:tc>
      </w:tr>
      <w:tr w:rsidR="003449B1" w:rsidRPr="007106D4" w14:paraId="172BD15E" w14:textId="77777777" w:rsidTr="005C34AE">
        <w:trPr>
          <w:trHeight w:val="360"/>
        </w:trPr>
        <w:tc>
          <w:tcPr>
            <w:tcW w:w="1364" w:type="dxa"/>
            <w:tcBorders>
              <w:left w:val="nil"/>
              <w:right w:val="nil"/>
            </w:tcBorders>
            <w:shd w:val="clear" w:color="auto" w:fill="auto"/>
            <w:noWrap/>
            <w:hideMark/>
          </w:tcPr>
          <w:p w14:paraId="27FD170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N30</w:t>
            </w:r>
          </w:p>
        </w:tc>
        <w:tc>
          <w:tcPr>
            <w:tcW w:w="708" w:type="dxa"/>
            <w:tcBorders>
              <w:left w:val="nil"/>
              <w:right w:val="nil"/>
            </w:tcBorders>
          </w:tcPr>
          <w:p w14:paraId="33696F3D"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P21</w:t>
            </w:r>
          </w:p>
        </w:tc>
        <w:tc>
          <w:tcPr>
            <w:tcW w:w="1190" w:type="dxa"/>
            <w:tcBorders>
              <w:left w:val="nil"/>
              <w:right w:val="nil"/>
            </w:tcBorders>
            <w:shd w:val="clear" w:color="auto" w:fill="auto"/>
            <w:noWrap/>
            <w:hideMark/>
          </w:tcPr>
          <w:p w14:paraId="6EDD4F20"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1074" w:type="dxa"/>
            <w:tcBorders>
              <w:left w:val="nil"/>
              <w:right w:val="nil"/>
            </w:tcBorders>
            <w:shd w:val="clear" w:color="auto" w:fill="auto"/>
            <w:noWrap/>
            <w:hideMark/>
          </w:tcPr>
          <w:p w14:paraId="3B3161E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Outbred</w:t>
            </w:r>
          </w:p>
        </w:tc>
        <w:tc>
          <w:tcPr>
            <w:tcW w:w="2752" w:type="dxa"/>
            <w:tcBorders>
              <w:left w:val="nil"/>
              <w:right w:val="nil"/>
            </w:tcBorders>
          </w:tcPr>
          <w:p w14:paraId="7085CEAE"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13(b)</w:t>
            </w:r>
          </w:p>
        </w:tc>
        <w:tc>
          <w:tcPr>
            <w:tcW w:w="1892" w:type="dxa"/>
            <w:tcBorders>
              <w:top w:val="single" w:sz="4" w:space="0" w:color="auto"/>
              <w:left w:val="nil"/>
              <w:bottom w:val="nil"/>
              <w:right w:val="nil"/>
            </w:tcBorders>
            <w:shd w:val="clear" w:color="auto" w:fill="auto"/>
            <w:noWrap/>
          </w:tcPr>
          <w:p w14:paraId="5856DB67" w14:textId="77777777" w:rsidR="003449B1" w:rsidRPr="007106D4" w:rsidRDefault="003449B1" w:rsidP="005C34AE">
            <w:pPr>
              <w:rPr>
                <w:rFonts w:eastAsia="Times New Roman"/>
                <w:sz w:val="17"/>
                <w:szCs w:val="17"/>
                <w:lang w:val="en-GB"/>
              </w:rPr>
            </w:pPr>
            <w:r w:rsidRPr="002C1A79">
              <w:rPr>
                <w:rFonts w:eastAsia="Times New Roman"/>
                <w:sz w:val="17"/>
                <w:szCs w:val="17"/>
                <w:lang w:val="en-GB"/>
              </w:rPr>
              <w:t>OQ47205</w:t>
            </w:r>
            <w:r>
              <w:rPr>
                <w:rFonts w:eastAsia="Times New Roman"/>
                <w:sz w:val="17"/>
                <w:szCs w:val="17"/>
                <w:lang w:val="en-GB"/>
              </w:rPr>
              <w:t>2</w:t>
            </w:r>
          </w:p>
        </w:tc>
      </w:tr>
      <w:tr w:rsidR="003449B1" w:rsidRPr="007106D4" w14:paraId="01A323E6" w14:textId="77777777" w:rsidTr="005C34AE">
        <w:trPr>
          <w:trHeight w:val="360"/>
        </w:trPr>
        <w:tc>
          <w:tcPr>
            <w:tcW w:w="1364" w:type="dxa"/>
            <w:tcBorders>
              <w:left w:val="nil"/>
              <w:right w:val="nil"/>
            </w:tcBorders>
            <w:shd w:val="clear" w:color="auto" w:fill="auto"/>
            <w:noWrap/>
            <w:hideMark/>
          </w:tcPr>
          <w:p w14:paraId="070BB98D"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N31</w:t>
            </w:r>
          </w:p>
        </w:tc>
        <w:tc>
          <w:tcPr>
            <w:tcW w:w="708" w:type="dxa"/>
            <w:tcBorders>
              <w:left w:val="nil"/>
              <w:right w:val="nil"/>
            </w:tcBorders>
          </w:tcPr>
          <w:p w14:paraId="67DA04C0"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P16</w:t>
            </w:r>
          </w:p>
        </w:tc>
        <w:tc>
          <w:tcPr>
            <w:tcW w:w="1190" w:type="dxa"/>
            <w:tcBorders>
              <w:left w:val="nil"/>
              <w:right w:val="nil"/>
            </w:tcBorders>
            <w:shd w:val="clear" w:color="auto" w:fill="auto"/>
            <w:noWrap/>
            <w:hideMark/>
          </w:tcPr>
          <w:p w14:paraId="31F5323C"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1074" w:type="dxa"/>
            <w:tcBorders>
              <w:left w:val="nil"/>
              <w:right w:val="nil"/>
            </w:tcBorders>
            <w:shd w:val="clear" w:color="auto" w:fill="auto"/>
            <w:noWrap/>
            <w:hideMark/>
          </w:tcPr>
          <w:p w14:paraId="269504A3"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Outbred</w:t>
            </w:r>
          </w:p>
        </w:tc>
        <w:tc>
          <w:tcPr>
            <w:tcW w:w="2752" w:type="dxa"/>
            <w:tcBorders>
              <w:left w:val="nil"/>
              <w:right w:val="nil"/>
            </w:tcBorders>
          </w:tcPr>
          <w:p w14:paraId="3DDF96B7"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17</w:t>
            </w:r>
          </w:p>
        </w:tc>
        <w:tc>
          <w:tcPr>
            <w:tcW w:w="1892" w:type="dxa"/>
            <w:tcBorders>
              <w:top w:val="single" w:sz="4" w:space="0" w:color="auto"/>
              <w:left w:val="nil"/>
              <w:bottom w:val="nil"/>
              <w:right w:val="nil"/>
            </w:tcBorders>
            <w:shd w:val="clear" w:color="auto" w:fill="auto"/>
            <w:noWrap/>
          </w:tcPr>
          <w:p w14:paraId="45A5B87B" w14:textId="77777777" w:rsidR="003449B1" w:rsidRPr="007106D4" w:rsidRDefault="003449B1" w:rsidP="005C34AE">
            <w:pPr>
              <w:rPr>
                <w:rFonts w:eastAsia="Times New Roman"/>
                <w:sz w:val="17"/>
                <w:szCs w:val="17"/>
                <w:lang w:val="en-GB"/>
              </w:rPr>
            </w:pPr>
            <w:r w:rsidRPr="002C1A79">
              <w:rPr>
                <w:rFonts w:eastAsia="Times New Roman"/>
                <w:sz w:val="17"/>
                <w:szCs w:val="17"/>
                <w:lang w:val="en-GB"/>
              </w:rPr>
              <w:t>OQ47205</w:t>
            </w:r>
            <w:r>
              <w:rPr>
                <w:rFonts w:eastAsia="Times New Roman"/>
                <w:sz w:val="17"/>
                <w:szCs w:val="17"/>
                <w:lang w:val="en-GB"/>
              </w:rPr>
              <w:t>3</w:t>
            </w:r>
          </w:p>
        </w:tc>
      </w:tr>
      <w:tr w:rsidR="003449B1" w:rsidRPr="007106D4" w14:paraId="2283B949" w14:textId="77777777" w:rsidTr="005C34AE">
        <w:trPr>
          <w:trHeight w:val="360"/>
        </w:trPr>
        <w:tc>
          <w:tcPr>
            <w:tcW w:w="1364" w:type="dxa"/>
            <w:tcBorders>
              <w:left w:val="nil"/>
              <w:right w:val="nil"/>
            </w:tcBorders>
            <w:shd w:val="clear" w:color="auto" w:fill="auto"/>
            <w:noWrap/>
            <w:hideMark/>
          </w:tcPr>
          <w:p w14:paraId="6AA4E08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N32</w:t>
            </w:r>
          </w:p>
        </w:tc>
        <w:tc>
          <w:tcPr>
            <w:tcW w:w="708" w:type="dxa"/>
            <w:tcBorders>
              <w:left w:val="nil"/>
              <w:right w:val="nil"/>
            </w:tcBorders>
          </w:tcPr>
          <w:p w14:paraId="5246A12A"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P22</w:t>
            </w:r>
          </w:p>
        </w:tc>
        <w:tc>
          <w:tcPr>
            <w:tcW w:w="1190" w:type="dxa"/>
            <w:tcBorders>
              <w:left w:val="nil"/>
              <w:right w:val="nil"/>
            </w:tcBorders>
            <w:shd w:val="clear" w:color="auto" w:fill="auto"/>
            <w:noWrap/>
            <w:hideMark/>
          </w:tcPr>
          <w:p w14:paraId="7AA1B2CD"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1074" w:type="dxa"/>
            <w:tcBorders>
              <w:left w:val="nil"/>
              <w:right w:val="nil"/>
            </w:tcBorders>
            <w:shd w:val="clear" w:color="auto" w:fill="auto"/>
            <w:noWrap/>
            <w:hideMark/>
          </w:tcPr>
          <w:p w14:paraId="28556DEA"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Outbred</w:t>
            </w:r>
          </w:p>
        </w:tc>
        <w:tc>
          <w:tcPr>
            <w:tcW w:w="2752" w:type="dxa"/>
            <w:tcBorders>
              <w:left w:val="nil"/>
              <w:right w:val="nil"/>
            </w:tcBorders>
          </w:tcPr>
          <w:p w14:paraId="70668531"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17(b)</w:t>
            </w:r>
          </w:p>
        </w:tc>
        <w:tc>
          <w:tcPr>
            <w:tcW w:w="1892" w:type="dxa"/>
            <w:tcBorders>
              <w:top w:val="single" w:sz="4" w:space="0" w:color="auto"/>
              <w:left w:val="nil"/>
              <w:bottom w:val="nil"/>
              <w:right w:val="nil"/>
            </w:tcBorders>
            <w:shd w:val="clear" w:color="auto" w:fill="auto"/>
            <w:noWrap/>
          </w:tcPr>
          <w:p w14:paraId="2810AB2E" w14:textId="77777777" w:rsidR="003449B1" w:rsidRPr="007106D4" w:rsidRDefault="003449B1" w:rsidP="005C34AE">
            <w:pPr>
              <w:rPr>
                <w:rFonts w:eastAsia="Times New Roman"/>
                <w:sz w:val="17"/>
                <w:szCs w:val="17"/>
                <w:lang w:val="en-GB"/>
              </w:rPr>
            </w:pPr>
            <w:r w:rsidRPr="002C1A79">
              <w:rPr>
                <w:rFonts w:eastAsia="Times New Roman"/>
                <w:sz w:val="17"/>
                <w:szCs w:val="17"/>
                <w:lang w:val="en-GB"/>
              </w:rPr>
              <w:t>OQ47205</w:t>
            </w:r>
            <w:r>
              <w:rPr>
                <w:rFonts w:eastAsia="Times New Roman"/>
                <w:sz w:val="17"/>
                <w:szCs w:val="17"/>
                <w:lang w:val="en-GB"/>
              </w:rPr>
              <w:t>4</w:t>
            </w:r>
          </w:p>
        </w:tc>
      </w:tr>
      <w:tr w:rsidR="003449B1" w:rsidRPr="007106D4" w14:paraId="556F0A83" w14:textId="77777777" w:rsidTr="005C34AE">
        <w:trPr>
          <w:trHeight w:val="360"/>
        </w:trPr>
        <w:tc>
          <w:tcPr>
            <w:tcW w:w="1364" w:type="dxa"/>
            <w:tcBorders>
              <w:left w:val="nil"/>
              <w:right w:val="nil"/>
            </w:tcBorders>
            <w:shd w:val="clear" w:color="auto" w:fill="auto"/>
            <w:noWrap/>
            <w:hideMark/>
          </w:tcPr>
          <w:p w14:paraId="3267FA7D"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N33</w:t>
            </w:r>
          </w:p>
        </w:tc>
        <w:tc>
          <w:tcPr>
            <w:tcW w:w="708" w:type="dxa"/>
            <w:tcBorders>
              <w:left w:val="nil"/>
              <w:right w:val="nil"/>
            </w:tcBorders>
          </w:tcPr>
          <w:p w14:paraId="5A016680"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P2</w:t>
            </w:r>
          </w:p>
        </w:tc>
        <w:tc>
          <w:tcPr>
            <w:tcW w:w="1190" w:type="dxa"/>
            <w:tcBorders>
              <w:left w:val="nil"/>
              <w:right w:val="nil"/>
            </w:tcBorders>
            <w:shd w:val="clear" w:color="auto" w:fill="auto"/>
            <w:noWrap/>
            <w:hideMark/>
          </w:tcPr>
          <w:p w14:paraId="02C6153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1074" w:type="dxa"/>
            <w:tcBorders>
              <w:left w:val="nil"/>
              <w:right w:val="nil"/>
            </w:tcBorders>
            <w:shd w:val="clear" w:color="auto" w:fill="auto"/>
            <w:noWrap/>
            <w:hideMark/>
          </w:tcPr>
          <w:p w14:paraId="0428BB3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Outbred</w:t>
            </w:r>
          </w:p>
        </w:tc>
        <w:tc>
          <w:tcPr>
            <w:tcW w:w="2752" w:type="dxa"/>
            <w:tcBorders>
              <w:left w:val="nil"/>
              <w:right w:val="nil"/>
            </w:tcBorders>
          </w:tcPr>
          <w:p w14:paraId="29A31DD4"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18</w:t>
            </w:r>
          </w:p>
        </w:tc>
        <w:tc>
          <w:tcPr>
            <w:tcW w:w="1892" w:type="dxa"/>
            <w:tcBorders>
              <w:top w:val="single" w:sz="4" w:space="0" w:color="auto"/>
              <w:left w:val="nil"/>
              <w:bottom w:val="nil"/>
              <w:right w:val="nil"/>
            </w:tcBorders>
            <w:shd w:val="clear" w:color="auto" w:fill="auto"/>
            <w:noWrap/>
          </w:tcPr>
          <w:p w14:paraId="71BC0740" w14:textId="77777777" w:rsidR="003449B1" w:rsidRPr="007106D4" w:rsidRDefault="003449B1" w:rsidP="005C34AE">
            <w:pPr>
              <w:rPr>
                <w:rFonts w:eastAsia="Times New Roman"/>
                <w:sz w:val="17"/>
                <w:szCs w:val="17"/>
                <w:lang w:val="en-GB"/>
              </w:rPr>
            </w:pPr>
            <w:r w:rsidRPr="002C1A79">
              <w:rPr>
                <w:rFonts w:eastAsia="Times New Roman"/>
                <w:sz w:val="17"/>
                <w:szCs w:val="17"/>
                <w:lang w:val="en-GB"/>
              </w:rPr>
              <w:t>OQ47205</w:t>
            </w:r>
            <w:r>
              <w:rPr>
                <w:rFonts w:eastAsia="Times New Roman"/>
                <w:sz w:val="17"/>
                <w:szCs w:val="17"/>
                <w:lang w:val="en-GB"/>
              </w:rPr>
              <w:t>5</w:t>
            </w:r>
          </w:p>
        </w:tc>
      </w:tr>
      <w:tr w:rsidR="003449B1" w:rsidRPr="007106D4" w14:paraId="489C545D" w14:textId="77777777" w:rsidTr="005C34AE">
        <w:trPr>
          <w:trHeight w:val="360"/>
        </w:trPr>
        <w:tc>
          <w:tcPr>
            <w:tcW w:w="1364" w:type="dxa"/>
            <w:tcBorders>
              <w:left w:val="nil"/>
              <w:right w:val="nil"/>
            </w:tcBorders>
            <w:shd w:val="clear" w:color="auto" w:fill="auto"/>
            <w:noWrap/>
            <w:hideMark/>
          </w:tcPr>
          <w:p w14:paraId="1FF3272C"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N34</w:t>
            </w:r>
          </w:p>
        </w:tc>
        <w:tc>
          <w:tcPr>
            <w:tcW w:w="708" w:type="dxa"/>
            <w:tcBorders>
              <w:left w:val="nil"/>
              <w:right w:val="nil"/>
            </w:tcBorders>
          </w:tcPr>
          <w:p w14:paraId="4E3285D2"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P23</w:t>
            </w:r>
          </w:p>
        </w:tc>
        <w:tc>
          <w:tcPr>
            <w:tcW w:w="1190" w:type="dxa"/>
            <w:tcBorders>
              <w:left w:val="nil"/>
              <w:right w:val="nil"/>
            </w:tcBorders>
            <w:shd w:val="clear" w:color="auto" w:fill="auto"/>
            <w:noWrap/>
            <w:hideMark/>
          </w:tcPr>
          <w:p w14:paraId="0344A40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1074" w:type="dxa"/>
            <w:tcBorders>
              <w:left w:val="nil"/>
              <w:right w:val="nil"/>
            </w:tcBorders>
            <w:shd w:val="clear" w:color="auto" w:fill="auto"/>
            <w:noWrap/>
            <w:hideMark/>
          </w:tcPr>
          <w:p w14:paraId="7B55791B"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Outbred</w:t>
            </w:r>
          </w:p>
        </w:tc>
        <w:tc>
          <w:tcPr>
            <w:tcW w:w="2752" w:type="dxa"/>
            <w:tcBorders>
              <w:left w:val="nil"/>
              <w:right w:val="nil"/>
            </w:tcBorders>
          </w:tcPr>
          <w:p w14:paraId="1913F57A"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18(b)</w:t>
            </w:r>
          </w:p>
        </w:tc>
        <w:tc>
          <w:tcPr>
            <w:tcW w:w="1892" w:type="dxa"/>
            <w:tcBorders>
              <w:top w:val="single" w:sz="4" w:space="0" w:color="auto"/>
              <w:left w:val="nil"/>
              <w:bottom w:val="single" w:sz="4" w:space="0" w:color="auto"/>
              <w:right w:val="nil"/>
            </w:tcBorders>
            <w:shd w:val="clear" w:color="auto" w:fill="auto"/>
            <w:noWrap/>
          </w:tcPr>
          <w:p w14:paraId="2DBD0CAF" w14:textId="77777777" w:rsidR="003449B1" w:rsidRPr="007106D4" w:rsidRDefault="003449B1" w:rsidP="005C34AE">
            <w:pPr>
              <w:rPr>
                <w:rFonts w:eastAsia="Times New Roman"/>
                <w:sz w:val="17"/>
                <w:szCs w:val="17"/>
                <w:lang w:val="en-GB"/>
              </w:rPr>
            </w:pPr>
            <w:r w:rsidRPr="002C1A79">
              <w:rPr>
                <w:rFonts w:eastAsia="Times New Roman"/>
                <w:sz w:val="17"/>
                <w:szCs w:val="17"/>
                <w:lang w:val="en-GB"/>
              </w:rPr>
              <w:t>OQ47205</w:t>
            </w:r>
            <w:r>
              <w:rPr>
                <w:rFonts w:eastAsia="Times New Roman"/>
                <w:sz w:val="17"/>
                <w:szCs w:val="17"/>
                <w:lang w:val="en-GB"/>
              </w:rPr>
              <w:t>6</w:t>
            </w:r>
          </w:p>
        </w:tc>
      </w:tr>
      <w:tr w:rsidR="003449B1" w:rsidRPr="007106D4" w14:paraId="6B0C2DDC" w14:textId="77777777" w:rsidTr="005C34AE">
        <w:trPr>
          <w:trHeight w:val="360"/>
        </w:trPr>
        <w:tc>
          <w:tcPr>
            <w:tcW w:w="1364" w:type="dxa"/>
            <w:tcBorders>
              <w:left w:val="nil"/>
              <w:right w:val="nil"/>
            </w:tcBorders>
            <w:shd w:val="clear" w:color="auto" w:fill="auto"/>
            <w:noWrap/>
            <w:hideMark/>
          </w:tcPr>
          <w:p w14:paraId="305D55DE"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N35</w:t>
            </w:r>
          </w:p>
        </w:tc>
        <w:tc>
          <w:tcPr>
            <w:tcW w:w="708" w:type="dxa"/>
            <w:tcBorders>
              <w:left w:val="nil"/>
              <w:right w:val="nil"/>
            </w:tcBorders>
          </w:tcPr>
          <w:p w14:paraId="07B3F693"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P22</w:t>
            </w:r>
          </w:p>
        </w:tc>
        <w:tc>
          <w:tcPr>
            <w:tcW w:w="1190" w:type="dxa"/>
            <w:tcBorders>
              <w:left w:val="nil"/>
              <w:right w:val="nil"/>
            </w:tcBorders>
            <w:shd w:val="clear" w:color="auto" w:fill="auto"/>
            <w:noWrap/>
            <w:hideMark/>
          </w:tcPr>
          <w:p w14:paraId="1E071F7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1074" w:type="dxa"/>
            <w:tcBorders>
              <w:left w:val="nil"/>
              <w:right w:val="nil"/>
            </w:tcBorders>
            <w:shd w:val="clear" w:color="auto" w:fill="auto"/>
            <w:noWrap/>
            <w:hideMark/>
          </w:tcPr>
          <w:p w14:paraId="124F360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Outbred</w:t>
            </w:r>
          </w:p>
        </w:tc>
        <w:tc>
          <w:tcPr>
            <w:tcW w:w="2752" w:type="dxa"/>
            <w:tcBorders>
              <w:left w:val="nil"/>
              <w:right w:val="nil"/>
            </w:tcBorders>
          </w:tcPr>
          <w:p w14:paraId="03D898EB"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19(b)</w:t>
            </w:r>
          </w:p>
        </w:tc>
        <w:tc>
          <w:tcPr>
            <w:tcW w:w="1892" w:type="dxa"/>
            <w:tcBorders>
              <w:top w:val="single" w:sz="4" w:space="0" w:color="auto"/>
              <w:left w:val="nil"/>
              <w:bottom w:val="single" w:sz="4" w:space="0" w:color="auto"/>
              <w:right w:val="nil"/>
            </w:tcBorders>
            <w:shd w:val="clear" w:color="auto" w:fill="auto"/>
            <w:noWrap/>
          </w:tcPr>
          <w:p w14:paraId="276F11D7" w14:textId="77777777" w:rsidR="003449B1" w:rsidRPr="007106D4" w:rsidRDefault="003449B1" w:rsidP="005C34AE">
            <w:pPr>
              <w:rPr>
                <w:rFonts w:eastAsia="Times New Roman"/>
                <w:sz w:val="17"/>
                <w:szCs w:val="17"/>
                <w:lang w:val="en-GB"/>
              </w:rPr>
            </w:pPr>
            <w:r w:rsidRPr="002C1A79">
              <w:rPr>
                <w:rFonts w:eastAsia="Times New Roman"/>
                <w:sz w:val="17"/>
                <w:szCs w:val="17"/>
                <w:lang w:val="en-GB"/>
              </w:rPr>
              <w:t>OQ47205</w:t>
            </w:r>
            <w:r>
              <w:rPr>
                <w:rFonts w:eastAsia="Times New Roman"/>
                <w:sz w:val="17"/>
                <w:szCs w:val="17"/>
                <w:lang w:val="en-GB"/>
              </w:rPr>
              <w:t>7</w:t>
            </w:r>
          </w:p>
        </w:tc>
      </w:tr>
      <w:tr w:rsidR="003449B1" w:rsidRPr="007106D4" w14:paraId="09696107" w14:textId="77777777" w:rsidTr="005C34AE">
        <w:trPr>
          <w:trHeight w:val="360"/>
        </w:trPr>
        <w:tc>
          <w:tcPr>
            <w:tcW w:w="1364" w:type="dxa"/>
            <w:tcBorders>
              <w:left w:val="nil"/>
              <w:right w:val="nil"/>
            </w:tcBorders>
            <w:shd w:val="clear" w:color="auto" w:fill="auto"/>
            <w:noWrap/>
          </w:tcPr>
          <w:p w14:paraId="4D483912"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N37</w:t>
            </w:r>
          </w:p>
        </w:tc>
        <w:tc>
          <w:tcPr>
            <w:tcW w:w="708" w:type="dxa"/>
            <w:tcBorders>
              <w:left w:val="nil"/>
              <w:right w:val="nil"/>
            </w:tcBorders>
          </w:tcPr>
          <w:p w14:paraId="66C253F5"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P25</w:t>
            </w:r>
          </w:p>
        </w:tc>
        <w:tc>
          <w:tcPr>
            <w:tcW w:w="1190" w:type="dxa"/>
            <w:tcBorders>
              <w:left w:val="nil"/>
              <w:right w:val="nil"/>
            </w:tcBorders>
            <w:shd w:val="clear" w:color="auto" w:fill="auto"/>
            <w:noWrap/>
          </w:tcPr>
          <w:p w14:paraId="481BD7D6"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1074" w:type="dxa"/>
            <w:tcBorders>
              <w:left w:val="nil"/>
              <w:right w:val="nil"/>
            </w:tcBorders>
            <w:shd w:val="clear" w:color="auto" w:fill="auto"/>
            <w:noWrap/>
          </w:tcPr>
          <w:p w14:paraId="6F3413EA"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London</w:t>
            </w:r>
          </w:p>
        </w:tc>
        <w:tc>
          <w:tcPr>
            <w:tcW w:w="2752" w:type="dxa"/>
            <w:tcBorders>
              <w:left w:val="nil"/>
              <w:right w:val="nil"/>
            </w:tcBorders>
          </w:tcPr>
          <w:p w14:paraId="3BECFCC8" w14:textId="77777777" w:rsidR="003449B1" w:rsidRPr="007106D4" w:rsidRDefault="003449B1" w:rsidP="005C34AE">
            <w:pPr>
              <w:rPr>
                <w:rFonts w:eastAsia="Times New Roman"/>
                <w:sz w:val="17"/>
                <w:szCs w:val="17"/>
                <w:lang w:val="en-GB"/>
              </w:rPr>
            </w:pPr>
          </w:p>
        </w:tc>
        <w:tc>
          <w:tcPr>
            <w:tcW w:w="1892" w:type="dxa"/>
            <w:tcBorders>
              <w:top w:val="single" w:sz="4" w:space="0" w:color="auto"/>
              <w:left w:val="nil"/>
              <w:right w:val="nil"/>
            </w:tcBorders>
            <w:shd w:val="clear" w:color="auto" w:fill="auto"/>
            <w:noWrap/>
          </w:tcPr>
          <w:p w14:paraId="0DAA5967"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Grbić</w:t>
            </w:r>
            <w:proofErr w:type="spellEnd"/>
            <w:r w:rsidRPr="007106D4">
              <w:rPr>
                <w:rFonts w:eastAsia="Times New Roman"/>
                <w:i/>
                <w:iCs/>
                <w:sz w:val="17"/>
                <w:szCs w:val="17"/>
                <w:lang w:val="en-GB"/>
              </w:rPr>
              <w:t xml:space="preserve"> et al. </w:t>
            </w:r>
            <w:r w:rsidRPr="007106D4">
              <w:rPr>
                <w:rFonts w:eastAsia="Times New Roman"/>
                <w:sz w:val="17"/>
                <w:szCs w:val="17"/>
                <w:lang w:val="en-GB"/>
              </w:rPr>
              <w:t>2011</w:t>
            </w:r>
          </w:p>
          <w:p w14:paraId="5B34889A"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w:t>
            </w:r>
            <w:proofErr w:type="spellStart"/>
            <w:r w:rsidRPr="007106D4">
              <w:rPr>
                <w:rFonts w:eastAsia="Times New Roman"/>
                <w:sz w:val="17"/>
                <w:szCs w:val="17"/>
                <w:lang w:val="en-GB"/>
              </w:rPr>
              <w:t>OrcAE</w:t>
            </w:r>
            <w:proofErr w:type="spellEnd"/>
            <w:r w:rsidRPr="007106D4">
              <w:rPr>
                <w:rFonts w:eastAsia="Times New Roman"/>
                <w:sz w:val="17"/>
                <w:szCs w:val="17"/>
                <w:lang w:val="en-GB"/>
              </w:rPr>
              <w:t>: tetur01g01000)</w:t>
            </w:r>
          </w:p>
        </w:tc>
      </w:tr>
      <w:tr w:rsidR="003449B1" w:rsidRPr="007106D4" w14:paraId="29FAF583" w14:textId="77777777" w:rsidTr="005C34AE">
        <w:trPr>
          <w:trHeight w:val="360"/>
        </w:trPr>
        <w:tc>
          <w:tcPr>
            <w:tcW w:w="1364" w:type="dxa"/>
            <w:tcBorders>
              <w:left w:val="nil"/>
              <w:right w:val="nil"/>
            </w:tcBorders>
            <w:shd w:val="clear" w:color="auto" w:fill="auto"/>
            <w:noWrap/>
          </w:tcPr>
          <w:p w14:paraId="2ABBFE4B"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N38</w:t>
            </w:r>
          </w:p>
        </w:tc>
        <w:tc>
          <w:tcPr>
            <w:tcW w:w="708" w:type="dxa"/>
            <w:tcBorders>
              <w:left w:val="nil"/>
              <w:right w:val="nil"/>
            </w:tcBorders>
          </w:tcPr>
          <w:p w14:paraId="0917584B"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P26</w:t>
            </w:r>
          </w:p>
        </w:tc>
        <w:tc>
          <w:tcPr>
            <w:tcW w:w="1190" w:type="dxa"/>
            <w:tcBorders>
              <w:left w:val="nil"/>
              <w:right w:val="nil"/>
            </w:tcBorders>
            <w:shd w:val="clear" w:color="auto" w:fill="auto"/>
            <w:noWrap/>
          </w:tcPr>
          <w:p w14:paraId="5FA2EEF0"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1074" w:type="dxa"/>
            <w:tcBorders>
              <w:left w:val="nil"/>
              <w:right w:val="nil"/>
            </w:tcBorders>
            <w:shd w:val="clear" w:color="auto" w:fill="auto"/>
            <w:noWrap/>
          </w:tcPr>
          <w:p w14:paraId="08B56826"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Montpellier</w:t>
            </w:r>
          </w:p>
        </w:tc>
        <w:tc>
          <w:tcPr>
            <w:tcW w:w="2752" w:type="dxa"/>
            <w:tcBorders>
              <w:left w:val="nil"/>
              <w:right w:val="nil"/>
            </w:tcBorders>
          </w:tcPr>
          <w:p w14:paraId="3269300E" w14:textId="77777777" w:rsidR="003449B1" w:rsidRPr="007106D4" w:rsidRDefault="003449B1" w:rsidP="005C34AE">
            <w:pPr>
              <w:rPr>
                <w:rFonts w:eastAsia="Times New Roman"/>
                <w:sz w:val="17"/>
                <w:szCs w:val="17"/>
                <w:lang w:val="en-GB"/>
              </w:rPr>
            </w:pPr>
          </w:p>
        </w:tc>
        <w:tc>
          <w:tcPr>
            <w:tcW w:w="1892" w:type="dxa"/>
            <w:tcBorders>
              <w:left w:val="nil"/>
              <w:right w:val="nil"/>
            </w:tcBorders>
            <w:shd w:val="clear" w:color="auto" w:fill="auto"/>
            <w:noWrap/>
          </w:tcPr>
          <w:p w14:paraId="0865500C"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Grbić</w:t>
            </w:r>
            <w:proofErr w:type="spellEnd"/>
            <w:r w:rsidRPr="007106D4">
              <w:rPr>
                <w:rFonts w:eastAsia="Times New Roman"/>
                <w:i/>
                <w:iCs/>
                <w:sz w:val="17"/>
                <w:szCs w:val="17"/>
                <w:lang w:val="en-GB"/>
              </w:rPr>
              <w:t xml:space="preserve"> et al. </w:t>
            </w:r>
            <w:r w:rsidRPr="007106D4">
              <w:rPr>
                <w:rFonts w:eastAsia="Times New Roman"/>
                <w:sz w:val="17"/>
                <w:szCs w:val="17"/>
                <w:lang w:val="en-GB"/>
              </w:rPr>
              <w:t>2011</w:t>
            </w:r>
          </w:p>
          <w:p w14:paraId="31BC905C"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w:t>
            </w:r>
            <w:proofErr w:type="spellStart"/>
            <w:r w:rsidRPr="007106D4">
              <w:rPr>
                <w:rFonts w:eastAsia="Times New Roman"/>
                <w:sz w:val="17"/>
                <w:szCs w:val="17"/>
                <w:lang w:val="en-GB"/>
              </w:rPr>
              <w:t>OrcAE</w:t>
            </w:r>
            <w:proofErr w:type="spellEnd"/>
            <w:r w:rsidRPr="007106D4">
              <w:rPr>
                <w:rFonts w:eastAsia="Times New Roman"/>
                <w:sz w:val="17"/>
                <w:szCs w:val="17"/>
                <w:lang w:val="en-GB"/>
              </w:rPr>
              <w:t>: tetur01g01000)</w:t>
            </w:r>
          </w:p>
        </w:tc>
      </w:tr>
      <w:tr w:rsidR="003449B1" w:rsidRPr="007106D4" w14:paraId="1C4C3780" w14:textId="77777777" w:rsidTr="005C34AE">
        <w:trPr>
          <w:trHeight w:val="360"/>
        </w:trPr>
        <w:tc>
          <w:tcPr>
            <w:tcW w:w="1364" w:type="dxa"/>
            <w:tcBorders>
              <w:left w:val="nil"/>
              <w:bottom w:val="nil"/>
              <w:right w:val="nil"/>
            </w:tcBorders>
            <w:shd w:val="clear" w:color="auto" w:fill="auto"/>
            <w:noWrap/>
          </w:tcPr>
          <w:p w14:paraId="1BA95F22"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N36</w:t>
            </w:r>
          </w:p>
        </w:tc>
        <w:tc>
          <w:tcPr>
            <w:tcW w:w="708" w:type="dxa"/>
            <w:tcBorders>
              <w:left w:val="nil"/>
              <w:bottom w:val="nil"/>
              <w:right w:val="nil"/>
            </w:tcBorders>
          </w:tcPr>
          <w:p w14:paraId="4BB36C33"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P24</w:t>
            </w:r>
          </w:p>
        </w:tc>
        <w:tc>
          <w:tcPr>
            <w:tcW w:w="1190" w:type="dxa"/>
            <w:tcBorders>
              <w:left w:val="nil"/>
              <w:bottom w:val="nil"/>
              <w:right w:val="nil"/>
            </w:tcBorders>
            <w:shd w:val="clear" w:color="auto" w:fill="auto"/>
            <w:noWrap/>
          </w:tcPr>
          <w:p w14:paraId="3D4AB9FE"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1074" w:type="dxa"/>
            <w:tcBorders>
              <w:left w:val="nil"/>
              <w:bottom w:val="nil"/>
              <w:right w:val="nil"/>
            </w:tcBorders>
            <w:shd w:val="clear" w:color="auto" w:fill="auto"/>
            <w:noWrap/>
          </w:tcPr>
          <w:p w14:paraId="76CE1A77" w14:textId="77777777" w:rsidR="003449B1" w:rsidRPr="007106D4" w:rsidRDefault="003449B1" w:rsidP="005C34AE">
            <w:pPr>
              <w:rPr>
                <w:rFonts w:eastAsia="Times New Roman"/>
                <w:sz w:val="17"/>
                <w:szCs w:val="17"/>
                <w:lang w:val="en-GB"/>
              </w:rPr>
            </w:pPr>
            <w:r w:rsidRPr="007106D4">
              <w:rPr>
                <w:rFonts w:eastAsia="Times New Roman"/>
                <w:i/>
                <w:iCs/>
                <w:sz w:val="17"/>
                <w:szCs w:val="17"/>
                <w:lang w:val="en-GB"/>
              </w:rPr>
              <w:t>T. evansi</w:t>
            </w:r>
          </w:p>
        </w:tc>
        <w:tc>
          <w:tcPr>
            <w:tcW w:w="2752" w:type="dxa"/>
            <w:tcBorders>
              <w:left w:val="nil"/>
              <w:bottom w:val="nil"/>
              <w:right w:val="nil"/>
            </w:tcBorders>
          </w:tcPr>
          <w:p w14:paraId="5BDA3539" w14:textId="77777777" w:rsidR="003449B1" w:rsidRPr="007106D4" w:rsidRDefault="003449B1" w:rsidP="005C34AE">
            <w:pPr>
              <w:rPr>
                <w:rFonts w:eastAsia="Times New Roman"/>
                <w:sz w:val="17"/>
                <w:szCs w:val="17"/>
                <w:lang w:val="en-GB"/>
              </w:rPr>
            </w:pPr>
          </w:p>
        </w:tc>
        <w:tc>
          <w:tcPr>
            <w:tcW w:w="1892" w:type="dxa"/>
            <w:tcBorders>
              <w:left w:val="nil"/>
              <w:bottom w:val="nil"/>
              <w:right w:val="nil"/>
            </w:tcBorders>
            <w:shd w:val="clear" w:color="auto" w:fill="auto"/>
            <w:noWrap/>
          </w:tcPr>
          <w:p w14:paraId="5D38BE6C"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Huang </w:t>
            </w:r>
            <w:r w:rsidRPr="007106D4">
              <w:rPr>
                <w:rFonts w:eastAsia="Times New Roman"/>
                <w:i/>
                <w:iCs/>
                <w:sz w:val="17"/>
                <w:szCs w:val="17"/>
                <w:lang w:val="en-GB"/>
              </w:rPr>
              <w:t xml:space="preserve">et al. </w:t>
            </w:r>
            <w:r w:rsidRPr="007106D4">
              <w:rPr>
                <w:rFonts w:eastAsia="Times New Roman"/>
                <w:sz w:val="17"/>
                <w:szCs w:val="17"/>
                <w:lang w:val="en-GB"/>
              </w:rPr>
              <w:t>2019</w:t>
            </w:r>
          </w:p>
          <w:p w14:paraId="64EE129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(MH979731)</w:t>
            </w:r>
          </w:p>
        </w:tc>
      </w:tr>
    </w:tbl>
    <w:p w14:paraId="32F9DAA7" w14:textId="77777777" w:rsidR="003449B1" w:rsidRPr="007106D4" w:rsidRDefault="003449B1" w:rsidP="003449B1">
      <w:pPr>
        <w:rPr>
          <w:sz w:val="18"/>
          <w:szCs w:val="18"/>
          <w:lang w:val="en-GB"/>
        </w:rPr>
      </w:pPr>
      <w:r>
        <w:rPr>
          <w:sz w:val="18"/>
          <w:szCs w:val="18"/>
          <w:vertAlign w:val="superscript"/>
          <w:lang w:val="en-GB"/>
        </w:rPr>
        <w:t>1</w:t>
      </w:r>
      <w:r w:rsidRPr="007106D4">
        <w:rPr>
          <w:sz w:val="18"/>
          <w:szCs w:val="18"/>
          <w:lang w:val="en-GB"/>
        </w:rPr>
        <w:t>Defence-inducer benchmark and biomarker strain</w:t>
      </w:r>
    </w:p>
    <w:p w14:paraId="36461881" w14:textId="77777777" w:rsidR="003449B1" w:rsidRPr="007106D4" w:rsidRDefault="003449B1" w:rsidP="003449B1">
      <w:pPr>
        <w:rPr>
          <w:lang w:val="en-GB"/>
        </w:rPr>
        <w:sectPr w:rsidR="003449B1" w:rsidRPr="007106D4" w:rsidSect="00972B8B">
          <w:pgSz w:w="11906" w:h="16838" w:code="9"/>
          <w:pgMar w:top="1701" w:right="1417" w:bottom="1701" w:left="1417" w:header="709" w:footer="709" w:gutter="0"/>
          <w:cols w:space="708"/>
          <w:docGrid w:linePitch="360"/>
        </w:sectPr>
      </w:pPr>
    </w:p>
    <w:p w14:paraId="3A26CC8E" w14:textId="77777777" w:rsidR="003449B1" w:rsidRPr="00FA3CBE" w:rsidRDefault="003449B1" w:rsidP="003449B1">
      <w:pPr>
        <w:rPr>
          <w:sz w:val="20"/>
          <w:szCs w:val="20"/>
          <w:lang w:val="fr-FR"/>
        </w:rPr>
      </w:pPr>
      <w:bookmarkStart w:id="7" w:name="_Toc122172237"/>
      <w:bookmarkStart w:id="8" w:name="_Toc122181042"/>
      <w:bookmarkStart w:id="9" w:name="_Toc122343931"/>
      <w:r w:rsidRPr="007106D4">
        <w:rPr>
          <w:rStyle w:val="Heading2Char"/>
          <w:sz w:val="20"/>
          <w:szCs w:val="20"/>
        </w:rPr>
        <w:lastRenderedPageBreak/>
        <w:t>Table S3</w:t>
      </w:r>
      <w:bookmarkEnd w:id="7"/>
      <w:bookmarkEnd w:id="8"/>
      <w:bookmarkEnd w:id="9"/>
      <w:r w:rsidRPr="007106D4">
        <w:rPr>
          <w:sz w:val="20"/>
          <w:szCs w:val="20"/>
          <w:lang w:val="en-GB"/>
        </w:rPr>
        <w:t xml:space="preserve">. </w:t>
      </w:r>
      <w:r w:rsidRPr="007106D4">
        <w:rPr>
          <w:b/>
          <w:bCs/>
          <w:sz w:val="20"/>
          <w:szCs w:val="20"/>
          <w:lang w:val="en-GB"/>
        </w:rPr>
        <w:t>Haplotype codes for the mitochondrial gene</w:t>
      </w:r>
      <w:r w:rsidRPr="007106D4">
        <w:rPr>
          <w:sz w:val="20"/>
          <w:szCs w:val="20"/>
          <w:lang w:val="en-GB"/>
        </w:rPr>
        <w:t xml:space="preserve"> </w:t>
      </w:r>
      <w:r w:rsidRPr="007106D4">
        <w:rPr>
          <w:b/>
          <w:bCs/>
          <w:i/>
          <w:iCs/>
          <w:sz w:val="20"/>
          <w:szCs w:val="20"/>
          <w:lang w:val="en-GB"/>
        </w:rPr>
        <w:t>COI</w:t>
      </w:r>
      <w:r w:rsidRPr="007106D4">
        <w:rPr>
          <w:b/>
          <w:bCs/>
          <w:sz w:val="20"/>
          <w:szCs w:val="20"/>
          <w:lang w:val="en-GB"/>
        </w:rPr>
        <w:t xml:space="preserve">. </w:t>
      </w:r>
      <w:r w:rsidRPr="00FA3CBE">
        <w:rPr>
          <w:sz w:val="20"/>
          <w:szCs w:val="20"/>
          <w:lang w:val="fr-FR"/>
        </w:rPr>
        <w:t>NA – non-</w:t>
      </w:r>
      <w:proofErr w:type="gramStart"/>
      <w:r w:rsidRPr="00FA3CBE">
        <w:rPr>
          <w:sz w:val="20"/>
          <w:szCs w:val="20"/>
          <w:lang w:val="fr-FR"/>
        </w:rPr>
        <w:t>applicable;</w:t>
      </w:r>
      <w:proofErr w:type="gramEnd"/>
      <w:r w:rsidRPr="00FA3CBE">
        <w:rPr>
          <w:sz w:val="20"/>
          <w:szCs w:val="20"/>
          <w:lang w:val="fr-FR"/>
        </w:rPr>
        <w:t xml:space="preserve"> NI – no information </w:t>
      </w:r>
      <w:proofErr w:type="spellStart"/>
      <w:r w:rsidRPr="00FA3CBE">
        <w:rPr>
          <w:sz w:val="20"/>
          <w:szCs w:val="20"/>
          <w:lang w:val="fr-FR"/>
        </w:rPr>
        <w:t>available</w:t>
      </w:r>
      <w:proofErr w:type="spellEnd"/>
      <w:r w:rsidRPr="00FA3CBE">
        <w:rPr>
          <w:sz w:val="20"/>
          <w:szCs w:val="20"/>
          <w:lang w:val="fr-FR"/>
        </w:rPr>
        <w:t>.</w:t>
      </w:r>
    </w:p>
    <w:tbl>
      <w:tblPr>
        <w:tblW w:w="8624" w:type="dxa"/>
        <w:tblBorders>
          <w:insideH w:val="single" w:sz="4" w:space="0" w:color="auto"/>
        </w:tblBorders>
        <w:tblLayout w:type="fixed"/>
        <w:tblCellMar>
          <w:left w:w="0" w:type="dxa"/>
          <w:right w:w="0" w:type="dxa"/>
        </w:tblCellMar>
        <w:tblLook w:val="04A0" w:firstRow="1" w:lastRow="0" w:firstColumn="1" w:lastColumn="0" w:noHBand="0" w:noVBand="1"/>
      </w:tblPr>
      <w:tblGrid>
        <w:gridCol w:w="960"/>
        <w:gridCol w:w="883"/>
        <w:gridCol w:w="687"/>
        <w:gridCol w:w="1014"/>
        <w:gridCol w:w="818"/>
        <w:gridCol w:w="1134"/>
        <w:gridCol w:w="1025"/>
        <w:gridCol w:w="992"/>
        <w:gridCol w:w="1111"/>
      </w:tblGrid>
      <w:tr w:rsidR="003449B1" w:rsidRPr="007106D4" w14:paraId="58875F39" w14:textId="77777777" w:rsidTr="005C34AE">
        <w:trPr>
          <w:trHeight w:val="363"/>
          <w:tblHeader/>
        </w:trPr>
        <w:tc>
          <w:tcPr>
            <w:tcW w:w="960" w:type="dxa"/>
            <w:tcBorders>
              <w:bottom w:val="single" w:sz="4" w:space="0" w:color="auto"/>
            </w:tcBorders>
            <w:shd w:val="clear" w:color="auto" w:fill="auto"/>
            <w:tcMar>
              <w:top w:w="15" w:type="dxa"/>
              <w:left w:w="15" w:type="dxa"/>
              <w:bottom w:w="0" w:type="dxa"/>
              <w:right w:w="15" w:type="dxa"/>
            </w:tcMar>
            <w:vAlign w:val="center"/>
            <w:hideMark/>
          </w:tcPr>
          <w:p w14:paraId="7D822632"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Haplotype code</w:t>
            </w:r>
          </w:p>
        </w:tc>
        <w:tc>
          <w:tcPr>
            <w:tcW w:w="883" w:type="dxa"/>
            <w:tcBorders>
              <w:bottom w:val="single" w:sz="4" w:space="0" w:color="auto"/>
            </w:tcBorders>
            <w:shd w:val="clear" w:color="auto" w:fill="auto"/>
            <w:tcMar>
              <w:top w:w="15" w:type="dxa"/>
              <w:left w:w="15" w:type="dxa"/>
              <w:bottom w:w="0" w:type="dxa"/>
              <w:right w:w="15" w:type="dxa"/>
            </w:tcMar>
            <w:vAlign w:val="center"/>
            <w:hideMark/>
          </w:tcPr>
          <w:p w14:paraId="0500385D"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Number of sequences</w:t>
            </w:r>
          </w:p>
        </w:tc>
        <w:tc>
          <w:tcPr>
            <w:tcW w:w="687" w:type="dxa"/>
            <w:tcBorders>
              <w:bottom w:val="single" w:sz="4" w:space="0" w:color="auto"/>
            </w:tcBorders>
            <w:shd w:val="clear" w:color="auto" w:fill="auto"/>
            <w:tcMar>
              <w:top w:w="15" w:type="dxa"/>
              <w:left w:w="15" w:type="dxa"/>
              <w:bottom w:w="0" w:type="dxa"/>
              <w:right w:w="15" w:type="dxa"/>
            </w:tcMar>
            <w:vAlign w:val="center"/>
            <w:hideMark/>
          </w:tcPr>
          <w:p w14:paraId="747F0659"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Morph</w:t>
            </w:r>
          </w:p>
        </w:tc>
        <w:tc>
          <w:tcPr>
            <w:tcW w:w="1014" w:type="dxa"/>
            <w:tcBorders>
              <w:bottom w:val="single" w:sz="4" w:space="0" w:color="auto"/>
            </w:tcBorders>
            <w:shd w:val="clear" w:color="auto" w:fill="auto"/>
            <w:tcMar>
              <w:top w:w="15" w:type="dxa"/>
              <w:left w:w="15" w:type="dxa"/>
              <w:bottom w:w="0" w:type="dxa"/>
              <w:right w:w="15" w:type="dxa"/>
            </w:tcMar>
            <w:vAlign w:val="center"/>
            <w:hideMark/>
          </w:tcPr>
          <w:p w14:paraId="482377DF"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 xml:space="preserve"> Population</w:t>
            </w:r>
          </w:p>
        </w:tc>
        <w:tc>
          <w:tcPr>
            <w:tcW w:w="818" w:type="dxa"/>
            <w:tcBorders>
              <w:bottom w:val="single" w:sz="4" w:space="0" w:color="auto"/>
            </w:tcBorders>
            <w:shd w:val="clear" w:color="auto" w:fill="auto"/>
            <w:tcMar>
              <w:top w:w="15" w:type="dxa"/>
              <w:left w:w="15" w:type="dxa"/>
              <w:bottom w:w="0" w:type="dxa"/>
              <w:right w:w="15" w:type="dxa"/>
            </w:tcMar>
            <w:vAlign w:val="center"/>
            <w:hideMark/>
          </w:tcPr>
          <w:p w14:paraId="13BA8373"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 xml:space="preserve">   ID</w:t>
            </w:r>
          </w:p>
        </w:tc>
        <w:tc>
          <w:tcPr>
            <w:tcW w:w="1134" w:type="dxa"/>
            <w:tcBorders>
              <w:bottom w:val="single" w:sz="4" w:space="0" w:color="auto"/>
            </w:tcBorders>
            <w:shd w:val="clear" w:color="auto" w:fill="auto"/>
            <w:tcMar>
              <w:top w:w="15" w:type="dxa"/>
              <w:left w:w="15" w:type="dxa"/>
              <w:bottom w:w="0" w:type="dxa"/>
              <w:right w:w="15" w:type="dxa"/>
            </w:tcMar>
            <w:vAlign w:val="center"/>
            <w:hideMark/>
          </w:tcPr>
          <w:p w14:paraId="755199A8"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Location</w:t>
            </w:r>
          </w:p>
        </w:tc>
        <w:tc>
          <w:tcPr>
            <w:tcW w:w="1025" w:type="dxa"/>
            <w:tcBorders>
              <w:bottom w:val="single" w:sz="4" w:space="0" w:color="auto"/>
            </w:tcBorders>
            <w:shd w:val="clear" w:color="auto" w:fill="auto"/>
            <w:tcMar>
              <w:top w:w="15" w:type="dxa"/>
              <w:left w:w="15" w:type="dxa"/>
              <w:bottom w:w="0" w:type="dxa"/>
              <w:right w:w="15" w:type="dxa"/>
            </w:tcMar>
            <w:vAlign w:val="center"/>
            <w:hideMark/>
          </w:tcPr>
          <w:p w14:paraId="5680BBCA"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Field Host plant</w:t>
            </w:r>
          </w:p>
        </w:tc>
        <w:tc>
          <w:tcPr>
            <w:tcW w:w="992" w:type="dxa"/>
            <w:tcBorders>
              <w:bottom w:val="single" w:sz="4" w:space="0" w:color="auto"/>
            </w:tcBorders>
            <w:shd w:val="clear" w:color="auto" w:fill="auto"/>
            <w:tcMar>
              <w:top w:w="15" w:type="dxa"/>
              <w:left w:w="15" w:type="dxa"/>
              <w:bottom w:w="0" w:type="dxa"/>
              <w:right w:w="15" w:type="dxa"/>
            </w:tcMar>
            <w:vAlign w:val="center"/>
            <w:hideMark/>
          </w:tcPr>
          <w:p w14:paraId="23B114AB"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GenBank accession numbers</w:t>
            </w:r>
          </w:p>
        </w:tc>
        <w:tc>
          <w:tcPr>
            <w:tcW w:w="1111" w:type="dxa"/>
            <w:tcBorders>
              <w:bottom w:val="single" w:sz="4" w:space="0" w:color="auto"/>
            </w:tcBorders>
            <w:shd w:val="clear" w:color="auto" w:fill="auto"/>
            <w:tcMar>
              <w:top w:w="15" w:type="dxa"/>
              <w:left w:w="15" w:type="dxa"/>
              <w:bottom w:w="0" w:type="dxa"/>
              <w:right w:w="15" w:type="dxa"/>
            </w:tcMar>
            <w:vAlign w:val="center"/>
            <w:hideMark/>
          </w:tcPr>
          <w:p w14:paraId="5B72A741"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Reference</w:t>
            </w:r>
          </w:p>
        </w:tc>
      </w:tr>
      <w:tr w:rsidR="003449B1" w:rsidRPr="007106D4" w14:paraId="19D683B1" w14:textId="77777777" w:rsidTr="005C34AE">
        <w:trPr>
          <w:trHeight w:val="363"/>
        </w:trPr>
        <w:tc>
          <w:tcPr>
            <w:tcW w:w="960" w:type="dxa"/>
            <w:tcBorders>
              <w:top w:val="single" w:sz="4" w:space="0" w:color="auto"/>
              <w:bottom w:val="nil"/>
            </w:tcBorders>
            <w:shd w:val="clear" w:color="auto" w:fill="auto"/>
            <w:tcMar>
              <w:top w:w="15" w:type="dxa"/>
              <w:left w:w="15" w:type="dxa"/>
              <w:bottom w:w="0" w:type="dxa"/>
              <w:right w:w="15" w:type="dxa"/>
            </w:tcMar>
            <w:vAlign w:val="center"/>
            <w:hideMark/>
          </w:tcPr>
          <w:p w14:paraId="5C5CFC26"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M1</w:t>
            </w:r>
          </w:p>
        </w:tc>
        <w:tc>
          <w:tcPr>
            <w:tcW w:w="883" w:type="dxa"/>
            <w:tcBorders>
              <w:top w:val="single" w:sz="4" w:space="0" w:color="auto"/>
              <w:bottom w:val="nil"/>
            </w:tcBorders>
            <w:shd w:val="clear" w:color="auto" w:fill="auto"/>
            <w:tcMar>
              <w:top w:w="15" w:type="dxa"/>
              <w:left w:w="15" w:type="dxa"/>
              <w:bottom w:w="0" w:type="dxa"/>
              <w:right w:w="15" w:type="dxa"/>
            </w:tcMar>
            <w:vAlign w:val="center"/>
            <w:hideMark/>
          </w:tcPr>
          <w:p w14:paraId="764233F7"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4</w:t>
            </w:r>
          </w:p>
        </w:tc>
        <w:tc>
          <w:tcPr>
            <w:tcW w:w="687" w:type="dxa"/>
            <w:tcBorders>
              <w:top w:val="single" w:sz="4" w:space="0" w:color="auto"/>
              <w:bottom w:val="nil"/>
            </w:tcBorders>
            <w:shd w:val="clear" w:color="auto" w:fill="auto"/>
            <w:tcMar>
              <w:top w:w="15" w:type="dxa"/>
              <w:left w:w="15" w:type="dxa"/>
              <w:bottom w:w="0" w:type="dxa"/>
              <w:right w:w="15" w:type="dxa"/>
            </w:tcMar>
            <w:vAlign w:val="center"/>
            <w:hideMark/>
          </w:tcPr>
          <w:p w14:paraId="64D075BA"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red</w:t>
            </w:r>
          </w:p>
        </w:tc>
        <w:tc>
          <w:tcPr>
            <w:tcW w:w="1014" w:type="dxa"/>
            <w:tcBorders>
              <w:top w:val="single" w:sz="4" w:space="0" w:color="auto"/>
              <w:bottom w:val="nil"/>
            </w:tcBorders>
            <w:shd w:val="clear" w:color="auto" w:fill="auto"/>
            <w:tcMar>
              <w:top w:w="15" w:type="dxa"/>
              <w:left w:w="15" w:type="dxa"/>
              <w:bottom w:w="0" w:type="dxa"/>
              <w:right w:w="15" w:type="dxa"/>
            </w:tcMar>
            <w:vAlign w:val="center"/>
            <w:hideMark/>
          </w:tcPr>
          <w:p w14:paraId="2C414919"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TuGR</w:t>
            </w:r>
            <w:proofErr w:type="spellEnd"/>
          </w:p>
        </w:tc>
        <w:tc>
          <w:tcPr>
            <w:tcW w:w="818" w:type="dxa"/>
            <w:tcBorders>
              <w:top w:val="single" w:sz="4" w:space="0" w:color="auto"/>
              <w:bottom w:val="nil"/>
            </w:tcBorders>
            <w:shd w:val="clear" w:color="auto" w:fill="auto"/>
            <w:tcMar>
              <w:top w:w="15" w:type="dxa"/>
              <w:left w:w="15" w:type="dxa"/>
              <w:bottom w:w="0" w:type="dxa"/>
              <w:right w:w="15" w:type="dxa"/>
            </w:tcMar>
            <w:vAlign w:val="center"/>
            <w:hideMark/>
          </w:tcPr>
          <w:p w14:paraId="5F9E0678" w14:textId="77777777" w:rsidR="003449B1" w:rsidRPr="007106D4" w:rsidRDefault="003449B1" w:rsidP="005C34AE">
            <w:pPr>
              <w:rPr>
                <w:rFonts w:eastAsia="Times New Roman"/>
                <w:sz w:val="17"/>
                <w:szCs w:val="17"/>
                <w:lang w:val="en-GB"/>
              </w:rPr>
            </w:pPr>
          </w:p>
        </w:tc>
        <w:tc>
          <w:tcPr>
            <w:tcW w:w="1134" w:type="dxa"/>
            <w:tcBorders>
              <w:top w:val="single" w:sz="4" w:space="0" w:color="auto"/>
              <w:bottom w:val="nil"/>
            </w:tcBorders>
            <w:shd w:val="clear" w:color="auto" w:fill="auto"/>
            <w:tcMar>
              <w:top w:w="15" w:type="dxa"/>
              <w:left w:w="15" w:type="dxa"/>
              <w:bottom w:w="0" w:type="dxa"/>
              <w:right w:w="15" w:type="dxa"/>
            </w:tcMar>
            <w:vAlign w:val="center"/>
            <w:hideMark/>
          </w:tcPr>
          <w:p w14:paraId="4C6B00E3"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Egion</w:t>
            </w:r>
            <w:proofErr w:type="spellEnd"/>
            <w:r w:rsidRPr="007106D4">
              <w:rPr>
                <w:rFonts w:eastAsia="Times New Roman"/>
                <w:sz w:val="17"/>
                <w:szCs w:val="17"/>
                <w:lang w:val="en-GB"/>
              </w:rPr>
              <w:t xml:space="preserve">, </w:t>
            </w:r>
          </w:p>
          <w:p w14:paraId="400DCF65"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Greece</w:t>
            </w:r>
          </w:p>
        </w:tc>
        <w:tc>
          <w:tcPr>
            <w:tcW w:w="1025" w:type="dxa"/>
            <w:tcBorders>
              <w:top w:val="single" w:sz="4" w:space="0" w:color="auto"/>
              <w:bottom w:val="nil"/>
            </w:tcBorders>
            <w:shd w:val="clear" w:color="auto" w:fill="auto"/>
            <w:tcMar>
              <w:top w:w="15" w:type="dxa"/>
              <w:left w:w="15" w:type="dxa"/>
              <w:bottom w:w="0" w:type="dxa"/>
              <w:right w:w="15" w:type="dxa"/>
            </w:tcMar>
            <w:vAlign w:val="center"/>
            <w:hideMark/>
          </w:tcPr>
          <w:p w14:paraId="6CDA21BE"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Citrus limon</w:t>
            </w:r>
          </w:p>
        </w:tc>
        <w:tc>
          <w:tcPr>
            <w:tcW w:w="992" w:type="dxa"/>
            <w:tcBorders>
              <w:top w:val="single" w:sz="4" w:space="0" w:color="auto"/>
              <w:bottom w:val="nil"/>
            </w:tcBorders>
            <w:shd w:val="clear" w:color="auto" w:fill="auto"/>
            <w:tcMar>
              <w:top w:w="15" w:type="dxa"/>
              <w:left w:w="15" w:type="dxa"/>
              <w:bottom w:w="0" w:type="dxa"/>
              <w:right w:w="15" w:type="dxa"/>
            </w:tcMar>
            <w:vAlign w:val="center"/>
            <w:hideMark/>
          </w:tcPr>
          <w:p w14:paraId="074D5DE1"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AJ316597</w:t>
            </w:r>
          </w:p>
        </w:tc>
        <w:tc>
          <w:tcPr>
            <w:tcW w:w="1111" w:type="dxa"/>
            <w:tcBorders>
              <w:top w:val="single" w:sz="4" w:space="0" w:color="auto"/>
              <w:bottom w:val="nil"/>
            </w:tcBorders>
            <w:shd w:val="clear" w:color="auto" w:fill="auto"/>
            <w:tcMar>
              <w:top w:w="15" w:type="dxa"/>
              <w:left w:w="15" w:type="dxa"/>
              <w:bottom w:w="0" w:type="dxa"/>
              <w:right w:w="15" w:type="dxa"/>
            </w:tcMar>
            <w:vAlign w:val="center"/>
            <w:hideMark/>
          </w:tcPr>
          <w:p w14:paraId="3E172AEC"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Navajas</w:t>
            </w:r>
            <w:proofErr w:type="spellEnd"/>
            <w:r w:rsidRPr="007106D4">
              <w:rPr>
                <w:rFonts w:eastAsia="Times New Roman"/>
                <w:sz w:val="17"/>
                <w:szCs w:val="17"/>
                <w:lang w:val="en-GB"/>
              </w:rPr>
              <w:t xml:space="preserve"> </w:t>
            </w:r>
            <w:r w:rsidRPr="007106D4">
              <w:rPr>
                <w:rFonts w:eastAsia="Times New Roman"/>
                <w:i/>
                <w:sz w:val="17"/>
                <w:szCs w:val="17"/>
                <w:lang w:val="en-GB"/>
              </w:rPr>
              <w:t>et al.</w:t>
            </w:r>
            <w:r w:rsidRPr="007106D4">
              <w:rPr>
                <w:rFonts w:eastAsia="Times New Roman"/>
                <w:sz w:val="17"/>
                <w:szCs w:val="17"/>
                <w:lang w:val="en-GB"/>
              </w:rPr>
              <w:t xml:space="preserve"> 2003</w:t>
            </w:r>
          </w:p>
        </w:tc>
      </w:tr>
      <w:tr w:rsidR="003449B1" w:rsidRPr="007106D4" w14:paraId="51F4C06D" w14:textId="77777777" w:rsidTr="005C34AE">
        <w:trPr>
          <w:trHeight w:val="363"/>
        </w:trPr>
        <w:tc>
          <w:tcPr>
            <w:tcW w:w="960" w:type="dxa"/>
            <w:tcBorders>
              <w:top w:val="nil"/>
              <w:bottom w:val="nil"/>
            </w:tcBorders>
            <w:shd w:val="clear" w:color="auto" w:fill="auto"/>
            <w:tcMar>
              <w:top w:w="15" w:type="dxa"/>
              <w:left w:w="15" w:type="dxa"/>
              <w:bottom w:w="0" w:type="dxa"/>
              <w:right w:w="15" w:type="dxa"/>
            </w:tcMar>
            <w:vAlign w:val="center"/>
            <w:hideMark/>
          </w:tcPr>
          <w:p w14:paraId="5586DC9D" w14:textId="77777777" w:rsidR="003449B1" w:rsidRPr="007106D4" w:rsidRDefault="003449B1" w:rsidP="005C34AE">
            <w:pPr>
              <w:rPr>
                <w:rFonts w:eastAsia="Times New Roman"/>
                <w:sz w:val="17"/>
                <w:szCs w:val="17"/>
                <w:lang w:val="en-GB"/>
              </w:rPr>
            </w:pPr>
          </w:p>
        </w:tc>
        <w:tc>
          <w:tcPr>
            <w:tcW w:w="883" w:type="dxa"/>
            <w:tcBorders>
              <w:top w:val="nil"/>
              <w:bottom w:val="nil"/>
            </w:tcBorders>
            <w:shd w:val="clear" w:color="auto" w:fill="auto"/>
            <w:tcMar>
              <w:top w:w="15" w:type="dxa"/>
              <w:left w:w="15" w:type="dxa"/>
              <w:bottom w:w="0" w:type="dxa"/>
              <w:right w:w="15" w:type="dxa"/>
            </w:tcMar>
            <w:vAlign w:val="center"/>
            <w:hideMark/>
          </w:tcPr>
          <w:p w14:paraId="31CA5F88" w14:textId="77777777" w:rsidR="003449B1" w:rsidRPr="007106D4" w:rsidRDefault="003449B1" w:rsidP="005C34AE">
            <w:pPr>
              <w:rPr>
                <w:rFonts w:eastAsia="Times New Roman"/>
                <w:sz w:val="17"/>
                <w:szCs w:val="17"/>
                <w:lang w:val="en-GB"/>
              </w:rPr>
            </w:pPr>
          </w:p>
        </w:tc>
        <w:tc>
          <w:tcPr>
            <w:tcW w:w="687" w:type="dxa"/>
            <w:tcBorders>
              <w:top w:val="nil"/>
              <w:bottom w:val="nil"/>
            </w:tcBorders>
            <w:shd w:val="clear" w:color="auto" w:fill="auto"/>
            <w:tcMar>
              <w:top w:w="15" w:type="dxa"/>
              <w:left w:w="15" w:type="dxa"/>
              <w:bottom w:w="0" w:type="dxa"/>
              <w:right w:w="15" w:type="dxa"/>
            </w:tcMar>
            <w:vAlign w:val="center"/>
            <w:hideMark/>
          </w:tcPr>
          <w:p w14:paraId="3BBFBED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red</w:t>
            </w:r>
          </w:p>
        </w:tc>
        <w:tc>
          <w:tcPr>
            <w:tcW w:w="1014" w:type="dxa"/>
            <w:tcBorders>
              <w:top w:val="nil"/>
              <w:bottom w:val="nil"/>
            </w:tcBorders>
            <w:shd w:val="clear" w:color="auto" w:fill="auto"/>
            <w:tcMar>
              <w:top w:w="15" w:type="dxa"/>
              <w:left w:w="15" w:type="dxa"/>
              <w:bottom w:w="0" w:type="dxa"/>
              <w:right w:w="15" w:type="dxa"/>
            </w:tcMar>
            <w:vAlign w:val="center"/>
            <w:hideMark/>
          </w:tcPr>
          <w:p w14:paraId="46094786"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Strain 3</w:t>
            </w:r>
          </w:p>
        </w:tc>
        <w:tc>
          <w:tcPr>
            <w:tcW w:w="818" w:type="dxa"/>
            <w:tcBorders>
              <w:top w:val="nil"/>
              <w:bottom w:val="nil"/>
            </w:tcBorders>
            <w:shd w:val="clear" w:color="auto" w:fill="auto"/>
            <w:tcMar>
              <w:top w:w="15" w:type="dxa"/>
              <w:left w:w="15" w:type="dxa"/>
              <w:bottom w:w="0" w:type="dxa"/>
              <w:right w:w="15" w:type="dxa"/>
            </w:tcMar>
            <w:vAlign w:val="center"/>
            <w:hideMark/>
          </w:tcPr>
          <w:p w14:paraId="6D09BE76" w14:textId="77777777" w:rsidR="003449B1" w:rsidRPr="007106D4" w:rsidRDefault="003449B1" w:rsidP="005C34AE">
            <w:pPr>
              <w:rPr>
                <w:rFonts w:eastAsia="Times New Roman"/>
                <w:sz w:val="17"/>
                <w:szCs w:val="17"/>
                <w:lang w:val="en-GB"/>
              </w:rPr>
            </w:pPr>
          </w:p>
        </w:tc>
        <w:tc>
          <w:tcPr>
            <w:tcW w:w="1134" w:type="dxa"/>
            <w:tcBorders>
              <w:top w:val="nil"/>
              <w:bottom w:val="nil"/>
            </w:tcBorders>
            <w:shd w:val="clear" w:color="auto" w:fill="auto"/>
            <w:tcMar>
              <w:top w:w="15" w:type="dxa"/>
              <w:left w:w="15" w:type="dxa"/>
              <w:bottom w:w="0" w:type="dxa"/>
              <w:right w:w="15" w:type="dxa"/>
            </w:tcMar>
            <w:vAlign w:val="center"/>
            <w:hideMark/>
          </w:tcPr>
          <w:p w14:paraId="29DCAC74"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Antalya, </w:t>
            </w:r>
          </w:p>
          <w:p w14:paraId="11D0B416"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Turkey</w:t>
            </w:r>
          </w:p>
        </w:tc>
        <w:tc>
          <w:tcPr>
            <w:tcW w:w="1025" w:type="dxa"/>
            <w:tcBorders>
              <w:top w:val="nil"/>
              <w:bottom w:val="nil"/>
            </w:tcBorders>
            <w:shd w:val="clear" w:color="auto" w:fill="auto"/>
            <w:tcMar>
              <w:top w:w="15" w:type="dxa"/>
              <w:left w:w="15" w:type="dxa"/>
              <w:bottom w:w="0" w:type="dxa"/>
              <w:right w:w="15" w:type="dxa"/>
            </w:tcMar>
            <w:vAlign w:val="center"/>
            <w:hideMark/>
          </w:tcPr>
          <w:p w14:paraId="0E997095"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Capsicum sp.</w:t>
            </w:r>
          </w:p>
        </w:tc>
        <w:tc>
          <w:tcPr>
            <w:tcW w:w="992" w:type="dxa"/>
            <w:tcBorders>
              <w:top w:val="nil"/>
              <w:bottom w:val="nil"/>
            </w:tcBorders>
            <w:shd w:val="clear" w:color="auto" w:fill="auto"/>
            <w:tcMar>
              <w:top w:w="15" w:type="dxa"/>
              <w:left w:w="15" w:type="dxa"/>
              <w:bottom w:w="0" w:type="dxa"/>
              <w:right w:w="15" w:type="dxa"/>
            </w:tcMar>
            <w:vAlign w:val="center"/>
            <w:hideMark/>
          </w:tcPr>
          <w:p w14:paraId="2F80CDA3"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MK508714</w:t>
            </w:r>
          </w:p>
        </w:tc>
        <w:tc>
          <w:tcPr>
            <w:tcW w:w="1111" w:type="dxa"/>
            <w:tcBorders>
              <w:top w:val="nil"/>
              <w:bottom w:val="nil"/>
            </w:tcBorders>
            <w:shd w:val="clear" w:color="auto" w:fill="auto"/>
            <w:tcMar>
              <w:top w:w="15" w:type="dxa"/>
              <w:left w:w="15" w:type="dxa"/>
              <w:bottom w:w="0" w:type="dxa"/>
              <w:right w:w="15" w:type="dxa"/>
            </w:tcMar>
            <w:vAlign w:val="center"/>
            <w:hideMark/>
          </w:tcPr>
          <w:p w14:paraId="7B5DA0F5"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İnak</w:t>
            </w:r>
            <w:proofErr w:type="spellEnd"/>
            <w:r w:rsidRPr="007106D4">
              <w:rPr>
                <w:rFonts w:eastAsia="Times New Roman"/>
                <w:sz w:val="17"/>
                <w:szCs w:val="17"/>
                <w:lang w:val="en-GB"/>
              </w:rPr>
              <w:t xml:space="preserve"> </w:t>
            </w:r>
            <w:r w:rsidRPr="007106D4">
              <w:rPr>
                <w:rFonts w:eastAsia="Times New Roman"/>
                <w:i/>
                <w:sz w:val="17"/>
                <w:szCs w:val="17"/>
                <w:lang w:val="en-GB"/>
              </w:rPr>
              <w:t>et al.</w:t>
            </w:r>
            <w:r w:rsidRPr="007106D4">
              <w:rPr>
                <w:rFonts w:eastAsia="Times New Roman"/>
                <w:sz w:val="17"/>
                <w:szCs w:val="17"/>
                <w:lang w:val="en-GB"/>
              </w:rPr>
              <w:t xml:space="preserve"> 2019</w:t>
            </w:r>
          </w:p>
        </w:tc>
      </w:tr>
      <w:tr w:rsidR="003449B1" w:rsidRPr="007106D4" w14:paraId="57545591" w14:textId="77777777" w:rsidTr="005C34AE">
        <w:trPr>
          <w:trHeight w:val="363"/>
        </w:trPr>
        <w:tc>
          <w:tcPr>
            <w:tcW w:w="960" w:type="dxa"/>
            <w:tcBorders>
              <w:top w:val="nil"/>
              <w:bottom w:val="nil"/>
            </w:tcBorders>
            <w:shd w:val="clear" w:color="auto" w:fill="auto"/>
            <w:tcMar>
              <w:top w:w="15" w:type="dxa"/>
              <w:left w:w="15" w:type="dxa"/>
              <w:bottom w:w="0" w:type="dxa"/>
              <w:right w:w="15" w:type="dxa"/>
            </w:tcMar>
            <w:vAlign w:val="center"/>
            <w:hideMark/>
          </w:tcPr>
          <w:p w14:paraId="35870551" w14:textId="77777777" w:rsidR="003449B1" w:rsidRPr="007106D4" w:rsidRDefault="003449B1" w:rsidP="005C34AE">
            <w:pPr>
              <w:rPr>
                <w:rFonts w:eastAsia="Times New Roman"/>
                <w:sz w:val="17"/>
                <w:szCs w:val="17"/>
                <w:lang w:val="en-GB"/>
              </w:rPr>
            </w:pPr>
          </w:p>
        </w:tc>
        <w:tc>
          <w:tcPr>
            <w:tcW w:w="883" w:type="dxa"/>
            <w:tcBorders>
              <w:top w:val="nil"/>
              <w:bottom w:val="nil"/>
            </w:tcBorders>
            <w:shd w:val="clear" w:color="auto" w:fill="auto"/>
            <w:tcMar>
              <w:top w:w="15" w:type="dxa"/>
              <w:left w:w="15" w:type="dxa"/>
              <w:bottom w:w="0" w:type="dxa"/>
              <w:right w:w="15" w:type="dxa"/>
            </w:tcMar>
            <w:vAlign w:val="center"/>
            <w:hideMark/>
          </w:tcPr>
          <w:p w14:paraId="17E3C799" w14:textId="77777777" w:rsidR="003449B1" w:rsidRPr="007106D4" w:rsidRDefault="003449B1" w:rsidP="005C34AE">
            <w:pPr>
              <w:rPr>
                <w:rFonts w:eastAsia="Times New Roman"/>
                <w:sz w:val="17"/>
                <w:szCs w:val="17"/>
                <w:lang w:val="en-GB"/>
              </w:rPr>
            </w:pPr>
          </w:p>
        </w:tc>
        <w:tc>
          <w:tcPr>
            <w:tcW w:w="687" w:type="dxa"/>
            <w:tcBorders>
              <w:top w:val="nil"/>
              <w:bottom w:val="nil"/>
            </w:tcBorders>
            <w:shd w:val="clear" w:color="auto" w:fill="auto"/>
            <w:tcMar>
              <w:top w:w="15" w:type="dxa"/>
              <w:left w:w="15" w:type="dxa"/>
              <w:bottom w:w="0" w:type="dxa"/>
              <w:right w:w="15" w:type="dxa"/>
            </w:tcMar>
            <w:vAlign w:val="center"/>
            <w:hideMark/>
          </w:tcPr>
          <w:p w14:paraId="186D03E3"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red</w:t>
            </w:r>
          </w:p>
        </w:tc>
        <w:tc>
          <w:tcPr>
            <w:tcW w:w="1014" w:type="dxa"/>
            <w:tcBorders>
              <w:top w:val="nil"/>
              <w:bottom w:val="nil"/>
            </w:tcBorders>
            <w:shd w:val="clear" w:color="auto" w:fill="auto"/>
            <w:tcMar>
              <w:top w:w="15" w:type="dxa"/>
              <w:left w:w="15" w:type="dxa"/>
              <w:bottom w:w="0" w:type="dxa"/>
              <w:right w:w="15" w:type="dxa"/>
            </w:tcMar>
            <w:vAlign w:val="center"/>
            <w:hideMark/>
          </w:tcPr>
          <w:p w14:paraId="293AE3FF"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Strain 4</w:t>
            </w:r>
          </w:p>
        </w:tc>
        <w:tc>
          <w:tcPr>
            <w:tcW w:w="818" w:type="dxa"/>
            <w:tcBorders>
              <w:top w:val="nil"/>
              <w:bottom w:val="nil"/>
            </w:tcBorders>
            <w:shd w:val="clear" w:color="auto" w:fill="auto"/>
            <w:tcMar>
              <w:top w:w="15" w:type="dxa"/>
              <w:left w:w="15" w:type="dxa"/>
              <w:bottom w:w="0" w:type="dxa"/>
              <w:right w:w="15" w:type="dxa"/>
            </w:tcMar>
            <w:vAlign w:val="center"/>
            <w:hideMark/>
          </w:tcPr>
          <w:p w14:paraId="534980E2" w14:textId="77777777" w:rsidR="003449B1" w:rsidRPr="007106D4" w:rsidRDefault="003449B1" w:rsidP="005C34AE">
            <w:pPr>
              <w:rPr>
                <w:rFonts w:eastAsia="Times New Roman"/>
                <w:sz w:val="17"/>
                <w:szCs w:val="17"/>
                <w:lang w:val="en-GB"/>
              </w:rPr>
            </w:pPr>
          </w:p>
        </w:tc>
        <w:tc>
          <w:tcPr>
            <w:tcW w:w="1134" w:type="dxa"/>
            <w:tcBorders>
              <w:top w:val="nil"/>
              <w:bottom w:val="nil"/>
            </w:tcBorders>
            <w:shd w:val="clear" w:color="auto" w:fill="auto"/>
            <w:tcMar>
              <w:top w:w="15" w:type="dxa"/>
              <w:left w:w="15" w:type="dxa"/>
              <w:bottom w:w="0" w:type="dxa"/>
              <w:right w:w="15" w:type="dxa"/>
            </w:tcMar>
            <w:vAlign w:val="center"/>
            <w:hideMark/>
          </w:tcPr>
          <w:p w14:paraId="45E2305F"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Antalya, </w:t>
            </w:r>
          </w:p>
          <w:p w14:paraId="1166974A"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Turkey</w:t>
            </w:r>
          </w:p>
        </w:tc>
        <w:tc>
          <w:tcPr>
            <w:tcW w:w="1025" w:type="dxa"/>
            <w:tcBorders>
              <w:top w:val="nil"/>
              <w:bottom w:val="nil"/>
            </w:tcBorders>
            <w:shd w:val="clear" w:color="auto" w:fill="auto"/>
            <w:tcMar>
              <w:top w:w="15" w:type="dxa"/>
              <w:left w:w="15" w:type="dxa"/>
              <w:bottom w:w="0" w:type="dxa"/>
              <w:right w:w="15" w:type="dxa"/>
            </w:tcMar>
            <w:vAlign w:val="center"/>
            <w:hideMark/>
          </w:tcPr>
          <w:p w14:paraId="27C69F24"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Eggplant</w:t>
            </w:r>
          </w:p>
        </w:tc>
        <w:tc>
          <w:tcPr>
            <w:tcW w:w="992" w:type="dxa"/>
            <w:tcBorders>
              <w:top w:val="nil"/>
              <w:bottom w:val="nil"/>
            </w:tcBorders>
            <w:shd w:val="clear" w:color="auto" w:fill="auto"/>
            <w:tcMar>
              <w:top w:w="15" w:type="dxa"/>
              <w:left w:w="15" w:type="dxa"/>
              <w:bottom w:w="0" w:type="dxa"/>
              <w:right w:w="15" w:type="dxa"/>
            </w:tcMar>
            <w:vAlign w:val="center"/>
            <w:hideMark/>
          </w:tcPr>
          <w:p w14:paraId="09D3F6D5"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MK508715</w:t>
            </w:r>
          </w:p>
        </w:tc>
        <w:tc>
          <w:tcPr>
            <w:tcW w:w="1111" w:type="dxa"/>
            <w:tcBorders>
              <w:top w:val="nil"/>
              <w:bottom w:val="nil"/>
            </w:tcBorders>
            <w:shd w:val="clear" w:color="auto" w:fill="auto"/>
            <w:tcMar>
              <w:top w:w="15" w:type="dxa"/>
              <w:left w:w="15" w:type="dxa"/>
              <w:bottom w:w="0" w:type="dxa"/>
              <w:right w:w="15" w:type="dxa"/>
            </w:tcMar>
            <w:vAlign w:val="center"/>
            <w:hideMark/>
          </w:tcPr>
          <w:p w14:paraId="23B0F92F"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İnak</w:t>
            </w:r>
            <w:proofErr w:type="spellEnd"/>
            <w:r w:rsidRPr="007106D4">
              <w:rPr>
                <w:rFonts w:eastAsia="Times New Roman"/>
                <w:sz w:val="17"/>
                <w:szCs w:val="17"/>
                <w:lang w:val="en-GB"/>
              </w:rPr>
              <w:t xml:space="preserve"> </w:t>
            </w:r>
            <w:r w:rsidRPr="007106D4">
              <w:rPr>
                <w:rFonts w:eastAsia="Times New Roman"/>
                <w:i/>
                <w:sz w:val="17"/>
                <w:szCs w:val="17"/>
                <w:lang w:val="en-GB"/>
              </w:rPr>
              <w:t>et al.</w:t>
            </w:r>
            <w:r w:rsidRPr="007106D4">
              <w:rPr>
                <w:rFonts w:eastAsia="Times New Roman"/>
                <w:sz w:val="17"/>
                <w:szCs w:val="17"/>
                <w:lang w:val="en-GB"/>
              </w:rPr>
              <w:t xml:space="preserve"> 2019</w:t>
            </w:r>
          </w:p>
        </w:tc>
      </w:tr>
      <w:tr w:rsidR="003449B1" w:rsidRPr="007106D4" w14:paraId="40810DA9" w14:textId="77777777" w:rsidTr="005C34AE">
        <w:trPr>
          <w:trHeight w:val="363"/>
        </w:trPr>
        <w:tc>
          <w:tcPr>
            <w:tcW w:w="960" w:type="dxa"/>
            <w:tcBorders>
              <w:top w:val="nil"/>
              <w:bottom w:val="single" w:sz="4" w:space="0" w:color="auto"/>
            </w:tcBorders>
            <w:shd w:val="clear" w:color="auto" w:fill="auto"/>
            <w:tcMar>
              <w:top w:w="15" w:type="dxa"/>
              <w:left w:w="15" w:type="dxa"/>
              <w:bottom w:w="0" w:type="dxa"/>
              <w:right w:w="15" w:type="dxa"/>
            </w:tcMar>
            <w:vAlign w:val="center"/>
            <w:hideMark/>
          </w:tcPr>
          <w:p w14:paraId="59637F2E" w14:textId="77777777" w:rsidR="003449B1" w:rsidRPr="007106D4" w:rsidRDefault="003449B1" w:rsidP="005C34AE">
            <w:pPr>
              <w:rPr>
                <w:rFonts w:eastAsia="Times New Roman"/>
                <w:sz w:val="17"/>
                <w:szCs w:val="17"/>
                <w:lang w:val="en-GB"/>
              </w:rPr>
            </w:pPr>
          </w:p>
        </w:tc>
        <w:tc>
          <w:tcPr>
            <w:tcW w:w="883" w:type="dxa"/>
            <w:tcBorders>
              <w:top w:val="nil"/>
              <w:bottom w:val="single" w:sz="4" w:space="0" w:color="auto"/>
            </w:tcBorders>
            <w:shd w:val="clear" w:color="auto" w:fill="auto"/>
            <w:tcMar>
              <w:top w:w="15" w:type="dxa"/>
              <w:left w:w="15" w:type="dxa"/>
              <w:bottom w:w="0" w:type="dxa"/>
              <w:right w:w="15" w:type="dxa"/>
            </w:tcMar>
            <w:vAlign w:val="center"/>
            <w:hideMark/>
          </w:tcPr>
          <w:p w14:paraId="5912E9F1" w14:textId="77777777" w:rsidR="003449B1" w:rsidRPr="007106D4" w:rsidRDefault="003449B1" w:rsidP="005C34AE">
            <w:pPr>
              <w:rPr>
                <w:rFonts w:eastAsia="Times New Roman"/>
                <w:sz w:val="17"/>
                <w:szCs w:val="17"/>
                <w:lang w:val="en-GB"/>
              </w:rPr>
            </w:pPr>
          </w:p>
        </w:tc>
        <w:tc>
          <w:tcPr>
            <w:tcW w:w="687" w:type="dxa"/>
            <w:tcBorders>
              <w:top w:val="nil"/>
              <w:bottom w:val="single" w:sz="4" w:space="0" w:color="auto"/>
            </w:tcBorders>
            <w:shd w:val="clear" w:color="auto" w:fill="auto"/>
            <w:tcMar>
              <w:top w:w="15" w:type="dxa"/>
              <w:left w:w="15" w:type="dxa"/>
              <w:bottom w:w="0" w:type="dxa"/>
              <w:right w:w="15" w:type="dxa"/>
            </w:tcMar>
            <w:vAlign w:val="center"/>
            <w:hideMark/>
          </w:tcPr>
          <w:p w14:paraId="45A5A16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red</w:t>
            </w:r>
          </w:p>
        </w:tc>
        <w:tc>
          <w:tcPr>
            <w:tcW w:w="1014" w:type="dxa"/>
            <w:tcBorders>
              <w:top w:val="nil"/>
              <w:bottom w:val="single" w:sz="4" w:space="0" w:color="auto"/>
            </w:tcBorders>
            <w:shd w:val="clear" w:color="auto" w:fill="auto"/>
            <w:tcMar>
              <w:top w:w="15" w:type="dxa"/>
              <w:left w:w="15" w:type="dxa"/>
              <w:bottom w:w="0" w:type="dxa"/>
              <w:right w:w="15" w:type="dxa"/>
            </w:tcMar>
            <w:vAlign w:val="center"/>
            <w:hideMark/>
          </w:tcPr>
          <w:p w14:paraId="7E2E1155"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Strain 10</w:t>
            </w:r>
          </w:p>
        </w:tc>
        <w:tc>
          <w:tcPr>
            <w:tcW w:w="818" w:type="dxa"/>
            <w:tcBorders>
              <w:top w:val="nil"/>
              <w:bottom w:val="single" w:sz="4" w:space="0" w:color="auto"/>
            </w:tcBorders>
            <w:shd w:val="clear" w:color="auto" w:fill="auto"/>
            <w:tcMar>
              <w:top w:w="15" w:type="dxa"/>
              <w:left w:w="15" w:type="dxa"/>
              <w:bottom w:w="0" w:type="dxa"/>
              <w:right w:w="15" w:type="dxa"/>
            </w:tcMar>
            <w:vAlign w:val="center"/>
            <w:hideMark/>
          </w:tcPr>
          <w:p w14:paraId="485BE210" w14:textId="77777777" w:rsidR="003449B1" w:rsidRPr="007106D4" w:rsidRDefault="003449B1" w:rsidP="005C34AE">
            <w:pPr>
              <w:rPr>
                <w:rFonts w:eastAsia="Times New Roman"/>
                <w:sz w:val="17"/>
                <w:szCs w:val="17"/>
                <w:lang w:val="en-GB"/>
              </w:rPr>
            </w:pPr>
          </w:p>
        </w:tc>
        <w:tc>
          <w:tcPr>
            <w:tcW w:w="1134" w:type="dxa"/>
            <w:tcBorders>
              <w:top w:val="nil"/>
              <w:bottom w:val="single" w:sz="4" w:space="0" w:color="auto"/>
            </w:tcBorders>
            <w:shd w:val="clear" w:color="auto" w:fill="auto"/>
            <w:tcMar>
              <w:top w:w="15" w:type="dxa"/>
              <w:left w:w="15" w:type="dxa"/>
              <w:bottom w:w="0" w:type="dxa"/>
              <w:right w:w="15" w:type="dxa"/>
            </w:tcMar>
            <w:vAlign w:val="center"/>
            <w:hideMark/>
          </w:tcPr>
          <w:p w14:paraId="07FC6724"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Antalya, </w:t>
            </w:r>
          </w:p>
          <w:p w14:paraId="790D960F"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Turkey</w:t>
            </w:r>
          </w:p>
        </w:tc>
        <w:tc>
          <w:tcPr>
            <w:tcW w:w="1025" w:type="dxa"/>
            <w:tcBorders>
              <w:top w:val="nil"/>
              <w:bottom w:val="single" w:sz="4" w:space="0" w:color="auto"/>
            </w:tcBorders>
            <w:shd w:val="clear" w:color="auto" w:fill="auto"/>
            <w:tcMar>
              <w:top w:w="15" w:type="dxa"/>
              <w:left w:w="15" w:type="dxa"/>
              <w:bottom w:w="0" w:type="dxa"/>
              <w:right w:w="15" w:type="dxa"/>
            </w:tcMar>
            <w:vAlign w:val="center"/>
            <w:hideMark/>
          </w:tcPr>
          <w:p w14:paraId="1942B051"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Solanum melongena</w:t>
            </w:r>
          </w:p>
        </w:tc>
        <w:tc>
          <w:tcPr>
            <w:tcW w:w="992" w:type="dxa"/>
            <w:tcBorders>
              <w:top w:val="nil"/>
              <w:bottom w:val="single" w:sz="4" w:space="0" w:color="auto"/>
            </w:tcBorders>
            <w:shd w:val="clear" w:color="auto" w:fill="auto"/>
            <w:tcMar>
              <w:top w:w="15" w:type="dxa"/>
              <w:left w:w="15" w:type="dxa"/>
              <w:bottom w:w="0" w:type="dxa"/>
              <w:right w:w="15" w:type="dxa"/>
            </w:tcMar>
            <w:vAlign w:val="center"/>
            <w:hideMark/>
          </w:tcPr>
          <w:p w14:paraId="2E72D870"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MK508721</w:t>
            </w:r>
          </w:p>
        </w:tc>
        <w:tc>
          <w:tcPr>
            <w:tcW w:w="1111" w:type="dxa"/>
            <w:tcBorders>
              <w:top w:val="nil"/>
              <w:bottom w:val="single" w:sz="4" w:space="0" w:color="auto"/>
            </w:tcBorders>
            <w:shd w:val="clear" w:color="auto" w:fill="auto"/>
            <w:tcMar>
              <w:top w:w="15" w:type="dxa"/>
              <w:left w:w="15" w:type="dxa"/>
              <w:bottom w:w="0" w:type="dxa"/>
              <w:right w:w="15" w:type="dxa"/>
            </w:tcMar>
            <w:vAlign w:val="center"/>
            <w:hideMark/>
          </w:tcPr>
          <w:p w14:paraId="06E5FF55"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İnak</w:t>
            </w:r>
            <w:proofErr w:type="spellEnd"/>
            <w:r w:rsidRPr="007106D4">
              <w:rPr>
                <w:rFonts w:eastAsia="Times New Roman"/>
                <w:sz w:val="17"/>
                <w:szCs w:val="17"/>
                <w:lang w:val="en-GB"/>
              </w:rPr>
              <w:t xml:space="preserve"> </w:t>
            </w:r>
            <w:r w:rsidRPr="007106D4">
              <w:rPr>
                <w:rFonts w:eastAsia="Times New Roman"/>
                <w:i/>
                <w:sz w:val="17"/>
                <w:szCs w:val="17"/>
                <w:lang w:val="en-GB"/>
              </w:rPr>
              <w:t>et al.</w:t>
            </w:r>
            <w:r w:rsidRPr="007106D4">
              <w:rPr>
                <w:rFonts w:eastAsia="Times New Roman"/>
                <w:sz w:val="17"/>
                <w:szCs w:val="17"/>
                <w:lang w:val="en-GB"/>
              </w:rPr>
              <w:t xml:space="preserve"> 2019</w:t>
            </w:r>
          </w:p>
        </w:tc>
      </w:tr>
      <w:tr w:rsidR="003449B1" w:rsidRPr="007106D4" w14:paraId="6924D626" w14:textId="77777777" w:rsidTr="005C34AE">
        <w:trPr>
          <w:trHeight w:val="363"/>
        </w:trPr>
        <w:tc>
          <w:tcPr>
            <w:tcW w:w="960" w:type="dxa"/>
            <w:tcBorders>
              <w:top w:val="single" w:sz="4" w:space="0" w:color="auto"/>
            </w:tcBorders>
            <w:shd w:val="clear" w:color="auto" w:fill="auto"/>
            <w:tcMar>
              <w:top w:w="15" w:type="dxa"/>
              <w:left w:w="15" w:type="dxa"/>
              <w:bottom w:w="0" w:type="dxa"/>
              <w:right w:w="15" w:type="dxa"/>
            </w:tcMar>
            <w:vAlign w:val="center"/>
            <w:hideMark/>
          </w:tcPr>
          <w:p w14:paraId="31F5E58F"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M2</w:t>
            </w:r>
          </w:p>
        </w:tc>
        <w:tc>
          <w:tcPr>
            <w:tcW w:w="883" w:type="dxa"/>
            <w:tcBorders>
              <w:top w:val="single" w:sz="4" w:space="0" w:color="auto"/>
            </w:tcBorders>
            <w:shd w:val="clear" w:color="auto" w:fill="auto"/>
            <w:tcMar>
              <w:top w:w="15" w:type="dxa"/>
              <w:left w:w="15" w:type="dxa"/>
              <w:bottom w:w="0" w:type="dxa"/>
              <w:right w:w="15" w:type="dxa"/>
            </w:tcMar>
            <w:vAlign w:val="center"/>
            <w:hideMark/>
          </w:tcPr>
          <w:p w14:paraId="41747EA2"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687" w:type="dxa"/>
            <w:tcBorders>
              <w:top w:val="single" w:sz="4" w:space="0" w:color="auto"/>
            </w:tcBorders>
            <w:shd w:val="clear" w:color="auto" w:fill="auto"/>
            <w:tcMar>
              <w:top w:w="15" w:type="dxa"/>
              <w:left w:w="15" w:type="dxa"/>
              <w:bottom w:w="0" w:type="dxa"/>
              <w:right w:w="15" w:type="dxa"/>
            </w:tcMar>
            <w:vAlign w:val="center"/>
            <w:hideMark/>
          </w:tcPr>
          <w:p w14:paraId="2D2AE4F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green</w:t>
            </w:r>
          </w:p>
        </w:tc>
        <w:tc>
          <w:tcPr>
            <w:tcW w:w="1014" w:type="dxa"/>
            <w:tcBorders>
              <w:top w:val="single" w:sz="4" w:space="0" w:color="auto"/>
            </w:tcBorders>
            <w:shd w:val="clear" w:color="auto" w:fill="auto"/>
            <w:tcMar>
              <w:top w:w="15" w:type="dxa"/>
              <w:left w:w="15" w:type="dxa"/>
              <w:bottom w:w="0" w:type="dxa"/>
              <w:right w:w="15" w:type="dxa"/>
            </w:tcMar>
            <w:vAlign w:val="center"/>
            <w:hideMark/>
          </w:tcPr>
          <w:p w14:paraId="619EC8F2"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TuS</w:t>
            </w:r>
            <w:proofErr w:type="spellEnd"/>
          </w:p>
        </w:tc>
        <w:tc>
          <w:tcPr>
            <w:tcW w:w="818" w:type="dxa"/>
            <w:tcBorders>
              <w:top w:val="single" w:sz="4" w:space="0" w:color="auto"/>
            </w:tcBorders>
            <w:shd w:val="clear" w:color="auto" w:fill="auto"/>
            <w:tcMar>
              <w:top w:w="15" w:type="dxa"/>
              <w:left w:w="15" w:type="dxa"/>
              <w:bottom w:w="0" w:type="dxa"/>
              <w:right w:w="15" w:type="dxa"/>
            </w:tcMar>
            <w:vAlign w:val="center"/>
            <w:hideMark/>
          </w:tcPr>
          <w:p w14:paraId="238FD75D" w14:textId="77777777" w:rsidR="003449B1" w:rsidRPr="007106D4" w:rsidRDefault="003449B1" w:rsidP="005C34AE">
            <w:pPr>
              <w:rPr>
                <w:rFonts w:eastAsia="Times New Roman"/>
                <w:sz w:val="17"/>
                <w:szCs w:val="17"/>
                <w:lang w:val="en-GB"/>
              </w:rPr>
            </w:pPr>
          </w:p>
        </w:tc>
        <w:tc>
          <w:tcPr>
            <w:tcW w:w="1134" w:type="dxa"/>
            <w:tcBorders>
              <w:top w:val="single" w:sz="4" w:space="0" w:color="auto"/>
            </w:tcBorders>
            <w:shd w:val="clear" w:color="auto" w:fill="auto"/>
            <w:tcMar>
              <w:top w:w="15" w:type="dxa"/>
              <w:left w:w="15" w:type="dxa"/>
              <w:bottom w:w="0" w:type="dxa"/>
              <w:right w:w="15" w:type="dxa"/>
            </w:tcMar>
            <w:vAlign w:val="center"/>
            <w:hideMark/>
          </w:tcPr>
          <w:p w14:paraId="6045D064"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Valencia, </w:t>
            </w:r>
          </w:p>
          <w:p w14:paraId="715882B6"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Spain</w:t>
            </w:r>
          </w:p>
        </w:tc>
        <w:tc>
          <w:tcPr>
            <w:tcW w:w="1025" w:type="dxa"/>
            <w:tcBorders>
              <w:top w:val="single" w:sz="4" w:space="0" w:color="auto"/>
            </w:tcBorders>
            <w:shd w:val="clear" w:color="auto" w:fill="auto"/>
            <w:tcMar>
              <w:top w:w="15" w:type="dxa"/>
              <w:left w:w="15" w:type="dxa"/>
              <w:bottom w:w="0" w:type="dxa"/>
              <w:right w:w="15" w:type="dxa"/>
            </w:tcMar>
            <w:vAlign w:val="center"/>
            <w:hideMark/>
          </w:tcPr>
          <w:p w14:paraId="6B9B8004"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Citrus aurantium</w:t>
            </w:r>
          </w:p>
        </w:tc>
        <w:tc>
          <w:tcPr>
            <w:tcW w:w="992" w:type="dxa"/>
            <w:tcBorders>
              <w:top w:val="single" w:sz="4" w:space="0" w:color="auto"/>
            </w:tcBorders>
            <w:shd w:val="clear" w:color="auto" w:fill="auto"/>
            <w:tcMar>
              <w:top w:w="15" w:type="dxa"/>
              <w:left w:w="15" w:type="dxa"/>
              <w:bottom w:w="0" w:type="dxa"/>
              <w:right w:w="15" w:type="dxa"/>
            </w:tcMar>
            <w:vAlign w:val="center"/>
            <w:hideMark/>
          </w:tcPr>
          <w:p w14:paraId="478B1C0E"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AJ316599</w:t>
            </w:r>
          </w:p>
        </w:tc>
        <w:tc>
          <w:tcPr>
            <w:tcW w:w="1111" w:type="dxa"/>
            <w:tcBorders>
              <w:top w:val="single" w:sz="4" w:space="0" w:color="auto"/>
            </w:tcBorders>
            <w:shd w:val="clear" w:color="auto" w:fill="auto"/>
            <w:tcMar>
              <w:top w:w="15" w:type="dxa"/>
              <w:left w:w="15" w:type="dxa"/>
              <w:bottom w:w="0" w:type="dxa"/>
              <w:right w:w="15" w:type="dxa"/>
            </w:tcMar>
            <w:vAlign w:val="center"/>
            <w:hideMark/>
          </w:tcPr>
          <w:p w14:paraId="3EC00FA4"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Navajas</w:t>
            </w:r>
            <w:proofErr w:type="spellEnd"/>
            <w:r w:rsidRPr="007106D4">
              <w:rPr>
                <w:rFonts w:eastAsia="Times New Roman"/>
                <w:sz w:val="17"/>
                <w:szCs w:val="17"/>
                <w:lang w:val="en-GB"/>
              </w:rPr>
              <w:t xml:space="preserve"> </w:t>
            </w:r>
            <w:r w:rsidRPr="007106D4">
              <w:rPr>
                <w:rFonts w:eastAsia="Times New Roman"/>
                <w:i/>
                <w:sz w:val="17"/>
                <w:szCs w:val="17"/>
                <w:lang w:val="en-GB"/>
              </w:rPr>
              <w:t>et al.</w:t>
            </w:r>
            <w:r w:rsidRPr="007106D4">
              <w:rPr>
                <w:rFonts w:eastAsia="Times New Roman"/>
                <w:sz w:val="17"/>
                <w:szCs w:val="17"/>
                <w:lang w:val="en-GB"/>
              </w:rPr>
              <w:t xml:space="preserve"> 2003</w:t>
            </w:r>
          </w:p>
        </w:tc>
      </w:tr>
      <w:tr w:rsidR="003449B1" w:rsidRPr="007106D4" w14:paraId="106D3FA9" w14:textId="77777777" w:rsidTr="005C34AE">
        <w:trPr>
          <w:trHeight w:val="363"/>
        </w:trPr>
        <w:tc>
          <w:tcPr>
            <w:tcW w:w="960" w:type="dxa"/>
            <w:shd w:val="clear" w:color="auto" w:fill="auto"/>
            <w:tcMar>
              <w:top w:w="15" w:type="dxa"/>
              <w:left w:w="15" w:type="dxa"/>
              <w:bottom w:w="0" w:type="dxa"/>
              <w:right w:w="15" w:type="dxa"/>
            </w:tcMar>
            <w:vAlign w:val="center"/>
            <w:hideMark/>
          </w:tcPr>
          <w:p w14:paraId="45386C43"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M3</w:t>
            </w:r>
          </w:p>
        </w:tc>
        <w:tc>
          <w:tcPr>
            <w:tcW w:w="883" w:type="dxa"/>
            <w:shd w:val="clear" w:color="auto" w:fill="auto"/>
            <w:tcMar>
              <w:top w:w="15" w:type="dxa"/>
              <w:left w:w="15" w:type="dxa"/>
              <w:bottom w:w="0" w:type="dxa"/>
              <w:right w:w="15" w:type="dxa"/>
            </w:tcMar>
            <w:vAlign w:val="center"/>
            <w:hideMark/>
          </w:tcPr>
          <w:p w14:paraId="209E14DE"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687" w:type="dxa"/>
            <w:shd w:val="clear" w:color="auto" w:fill="auto"/>
            <w:tcMar>
              <w:top w:w="15" w:type="dxa"/>
              <w:left w:w="15" w:type="dxa"/>
              <w:bottom w:w="0" w:type="dxa"/>
              <w:right w:w="15" w:type="dxa"/>
            </w:tcMar>
            <w:vAlign w:val="center"/>
            <w:hideMark/>
          </w:tcPr>
          <w:p w14:paraId="6B9349E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green</w:t>
            </w:r>
          </w:p>
        </w:tc>
        <w:tc>
          <w:tcPr>
            <w:tcW w:w="1014" w:type="dxa"/>
            <w:shd w:val="clear" w:color="auto" w:fill="auto"/>
            <w:tcMar>
              <w:top w:w="15" w:type="dxa"/>
              <w:left w:w="15" w:type="dxa"/>
              <w:bottom w:w="0" w:type="dxa"/>
              <w:right w:w="15" w:type="dxa"/>
            </w:tcMar>
            <w:vAlign w:val="center"/>
            <w:hideMark/>
          </w:tcPr>
          <w:p w14:paraId="0C875181"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TuET</w:t>
            </w:r>
            <w:proofErr w:type="spellEnd"/>
          </w:p>
        </w:tc>
        <w:tc>
          <w:tcPr>
            <w:tcW w:w="818" w:type="dxa"/>
            <w:shd w:val="clear" w:color="auto" w:fill="auto"/>
            <w:tcMar>
              <w:top w:w="15" w:type="dxa"/>
              <w:left w:w="15" w:type="dxa"/>
              <w:bottom w:w="0" w:type="dxa"/>
              <w:right w:w="15" w:type="dxa"/>
            </w:tcMar>
            <w:vAlign w:val="center"/>
            <w:hideMark/>
          </w:tcPr>
          <w:p w14:paraId="3E4E7E08" w14:textId="77777777" w:rsidR="003449B1" w:rsidRPr="007106D4" w:rsidRDefault="003449B1" w:rsidP="005C34AE">
            <w:pPr>
              <w:rPr>
                <w:rFonts w:eastAsia="Times New Roman"/>
                <w:sz w:val="17"/>
                <w:szCs w:val="17"/>
                <w:lang w:val="en-GB"/>
              </w:rPr>
            </w:pPr>
          </w:p>
        </w:tc>
        <w:tc>
          <w:tcPr>
            <w:tcW w:w="1134" w:type="dxa"/>
            <w:shd w:val="clear" w:color="auto" w:fill="auto"/>
            <w:tcMar>
              <w:top w:w="15" w:type="dxa"/>
              <w:left w:w="15" w:type="dxa"/>
              <w:bottom w:w="0" w:type="dxa"/>
              <w:right w:w="15" w:type="dxa"/>
            </w:tcMar>
            <w:vAlign w:val="center"/>
            <w:hideMark/>
          </w:tcPr>
          <w:p w14:paraId="6445CD46"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Cairo, </w:t>
            </w:r>
          </w:p>
          <w:p w14:paraId="64E0E47F"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Egypt</w:t>
            </w:r>
          </w:p>
        </w:tc>
        <w:tc>
          <w:tcPr>
            <w:tcW w:w="1025" w:type="dxa"/>
            <w:shd w:val="clear" w:color="auto" w:fill="auto"/>
            <w:tcMar>
              <w:top w:w="15" w:type="dxa"/>
              <w:left w:w="15" w:type="dxa"/>
              <w:bottom w:w="0" w:type="dxa"/>
              <w:right w:w="15" w:type="dxa"/>
            </w:tcMar>
            <w:vAlign w:val="center"/>
            <w:hideMark/>
          </w:tcPr>
          <w:p w14:paraId="22AAD5D3"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Convolvulus arvensis</w:t>
            </w:r>
          </w:p>
        </w:tc>
        <w:tc>
          <w:tcPr>
            <w:tcW w:w="992" w:type="dxa"/>
            <w:shd w:val="clear" w:color="auto" w:fill="auto"/>
            <w:tcMar>
              <w:top w:w="15" w:type="dxa"/>
              <w:left w:w="15" w:type="dxa"/>
              <w:bottom w:w="0" w:type="dxa"/>
              <w:right w:w="15" w:type="dxa"/>
            </w:tcMar>
            <w:vAlign w:val="center"/>
            <w:hideMark/>
          </w:tcPr>
          <w:p w14:paraId="0ED9B28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AJ316605</w:t>
            </w:r>
          </w:p>
        </w:tc>
        <w:tc>
          <w:tcPr>
            <w:tcW w:w="1111" w:type="dxa"/>
            <w:shd w:val="clear" w:color="auto" w:fill="auto"/>
            <w:tcMar>
              <w:top w:w="15" w:type="dxa"/>
              <w:left w:w="15" w:type="dxa"/>
              <w:bottom w:w="0" w:type="dxa"/>
              <w:right w:w="15" w:type="dxa"/>
            </w:tcMar>
            <w:vAlign w:val="center"/>
            <w:hideMark/>
          </w:tcPr>
          <w:p w14:paraId="50A2CBB2"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Navajas</w:t>
            </w:r>
            <w:proofErr w:type="spellEnd"/>
            <w:r w:rsidRPr="007106D4">
              <w:rPr>
                <w:rFonts w:eastAsia="Times New Roman"/>
                <w:sz w:val="17"/>
                <w:szCs w:val="17"/>
                <w:lang w:val="en-GB"/>
              </w:rPr>
              <w:t xml:space="preserve"> </w:t>
            </w:r>
            <w:r w:rsidRPr="007106D4">
              <w:rPr>
                <w:rFonts w:eastAsia="Times New Roman"/>
                <w:i/>
                <w:sz w:val="17"/>
                <w:szCs w:val="17"/>
                <w:lang w:val="en-GB"/>
              </w:rPr>
              <w:t>et al.</w:t>
            </w:r>
            <w:r w:rsidRPr="007106D4">
              <w:rPr>
                <w:rFonts w:eastAsia="Times New Roman"/>
                <w:sz w:val="17"/>
                <w:szCs w:val="17"/>
                <w:lang w:val="en-GB"/>
              </w:rPr>
              <w:t xml:space="preserve"> 2003</w:t>
            </w:r>
          </w:p>
        </w:tc>
      </w:tr>
      <w:tr w:rsidR="003449B1" w:rsidRPr="007106D4" w14:paraId="0A2525B3" w14:textId="77777777" w:rsidTr="005C34AE">
        <w:trPr>
          <w:trHeight w:val="363"/>
        </w:trPr>
        <w:tc>
          <w:tcPr>
            <w:tcW w:w="960" w:type="dxa"/>
            <w:shd w:val="clear" w:color="auto" w:fill="auto"/>
            <w:tcMar>
              <w:top w:w="15" w:type="dxa"/>
              <w:left w:w="15" w:type="dxa"/>
              <w:bottom w:w="0" w:type="dxa"/>
              <w:right w:w="15" w:type="dxa"/>
            </w:tcMar>
            <w:vAlign w:val="center"/>
            <w:hideMark/>
          </w:tcPr>
          <w:p w14:paraId="4A30019F"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M4</w:t>
            </w:r>
          </w:p>
        </w:tc>
        <w:tc>
          <w:tcPr>
            <w:tcW w:w="883" w:type="dxa"/>
            <w:shd w:val="clear" w:color="auto" w:fill="auto"/>
            <w:tcMar>
              <w:top w:w="15" w:type="dxa"/>
              <w:left w:w="15" w:type="dxa"/>
              <w:bottom w:w="0" w:type="dxa"/>
              <w:right w:w="15" w:type="dxa"/>
            </w:tcMar>
            <w:vAlign w:val="center"/>
            <w:hideMark/>
          </w:tcPr>
          <w:p w14:paraId="2EBB18B0"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687" w:type="dxa"/>
            <w:shd w:val="clear" w:color="auto" w:fill="auto"/>
            <w:tcMar>
              <w:top w:w="15" w:type="dxa"/>
              <w:left w:w="15" w:type="dxa"/>
              <w:bottom w:w="0" w:type="dxa"/>
              <w:right w:w="15" w:type="dxa"/>
            </w:tcMar>
            <w:vAlign w:val="center"/>
            <w:hideMark/>
          </w:tcPr>
          <w:p w14:paraId="5AAEEF4D"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red</w:t>
            </w:r>
          </w:p>
        </w:tc>
        <w:tc>
          <w:tcPr>
            <w:tcW w:w="1014" w:type="dxa"/>
            <w:shd w:val="clear" w:color="auto" w:fill="auto"/>
            <w:tcMar>
              <w:top w:w="15" w:type="dxa"/>
              <w:left w:w="15" w:type="dxa"/>
              <w:bottom w:w="0" w:type="dxa"/>
              <w:right w:w="15" w:type="dxa"/>
            </w:tcMar>
            <w:vAlign w:val="center"/>
            <w:hideMark/>
          </w:tcPr>
          <w:p w14:paraId="041F553D"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TuTN</w:t>
            </w:r>
            <w:proofErr w:type="spellEnd"/>
          </w:p>
        </w:tc>
        <w:tc>
          <w:tcPr>
            <w:tcW w:w="818" w:type="dxa"/>
            <w:shd w:val="clear" w:color="auto" w:fill="auto"/>
            <w:tcMar>
              <w:top w:w="15" w:type="dxa"/>
              <w:left w:w="15" w:type="dxa"/>
              <w:bottom w:w="0" w:type="dxa"/>
              <w:right w:w="15" w:type="dxa"/>
            </w:tcMar>
            <w:vAlign w:val="center"/>
            <w:hideMark/>
          </w:tcPr>
          <w:p w14:paraId="4115A6BA" w14:textId="77777777" w:rsidR="003449B1" w:rsidRPr="007106D4" w:rsidRDefault="003449B1" w:rsidP="005C34AE">
            <w:pPr>
              <w:rPr>
                <w:rFonts w:eastAsia="Times New Roman"/>
                <w:sz w:val="17"/>
                <w:szCs w:val="17"/>
                <w:lang w:val="en-GB"/>
              </w:rPr>
            </w:pPr>
          </w:p>
        </w:tc>
        <w:tc>
          <w:tcPr>
            <w:tcW w:w="1134" w:type="dxa"/>
            <w:shd w:val="clear" w:color="auto" w:fill="auto"/>
            <w:tcMar>
              <w:top w:w="15" w:type="dxa"/>
              <w:left w:w="15" w:type="dxa"/>
              <w:bottom w:w="0" w:type="dxa"/>
              <w:right w:w="15" w:type="dxa"/>
            </w:tcMar>
            <w:vAlign w:val="center"/>
            <w:hideMark/>
          </w:tcPr>
          <w:p w14:paraId="76AA15CB"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Sousse, </w:t>
            </w:r>
          </w:p>
          <w:p w14:paraId="7612FFFC"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Tunisia</w:t>
            </w:r>
          </w:p>
        </w:tc>
        <w:tc>
          <w:tcPr>
            <w:tcW w:w="1025" w:type="dxa"/>
            <w:shd w:val="clear" w:color="auto" w:fill="auto"/>
            <w:tcMar>
              <w:top w:w="15" w:type="dxa"/>
              <w:left w:w="15" w:type="dxa"/>
              <w:bottom w:w="0" w:type="dxa"/>
              <w:right w:w="15" w:type="dxa"/>
            </w:tcMar>
            <w:vAlign w:val="center"/>
            <w:hideMark/>
          </w:tcPr>
          <w:p w14:paraId="51F34E7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Malva sp.</w:t>
            </w:r>
          </w:p>
        </w:tc>
        <w:tc>
          <w:tcPr>
            <w:tcW w:w="992" w:type="dxa"/>
            <w:shd w:val="clear" w:color="auto" w:fill="auto"/>
            <w:tcMar>
              <w:top w:w="15" w:type="dxa"/>
              <w:left w:w="15" w:type="dxa"/>
              <w:bottom w:w="0" w:type="dxa"/>
              <w:right w:w="15" w:type="dxa"/>
            </w:tcMar>
            <w:vAlign w:val="center"/>
            <w:hideMark/>
          </w:tcPr>
          <w:p w14:paraId="7E164F65"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AJ316606</w:t>
            </w:r>
          </w:p>
        </w:tc>
        <w:tc>
          <w:tcPr>
            <w:tcW w:w="1111" w:type="dxa"/>
            <w:shd w:val="clear" w:color="auto" w:fill="auto"/>
            <w:tcMar>
              <w:top w:w="15" w:type="dxa"/>
              <w:left w:w="15" w:type="dxa"/>
              <w:bottom w:w="0" w:type="dxa"/>
              <w:right w:w="15" w:type="dxa"/>
            </w:tcMar>
            <w:vAlign w:val="center"/>
            <w:hideMark/>
          </w:tcPr>
          <w:p w14:paraId="38F0D4EC"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Navajas</w:t>
            </w:r>
            <w:proofErr w:type="spellEnd"/>
            <w:r w:rsidRPr="007106D4">
              <w:rPr>
                <w:rFonts w:eastAsia="Times New Roman"/>
                <w:sz w:val="17"/>
                <w:szCs w:val="17"/>
                <w:lang w:val="en-GB"/>
              </w:rPr>
              <w:t xml:space="preserve"> </w:t>
            </w:r>
            <w:r w:rsidRPr="007106D4">
              <w:rPr>
                <w:rFonts w:eastAsia="Times New Roman"/>
                <w:i/>
                <w:sz w:val="17"/>
                <w:szCs w:val="17"/>
                <w:lang w:val="en-GB"/>
              </w:rPr>
              <w:t>et al.</w:t>
            </w:r>
            <w:r w:rsidRPr="007106D4">
              <w:rPr>
                <w:rFonts w:eastAsia="Times New Roman"/>
                <w:sz w:val="17"/>
                <w:szCs w:val="17"/>
                <w:lang w:val="en-GB"/>
              </w:rPr>
              <w:t xml:space="preserve"> 2003</w:t>
            </w:r>
          </w:p>
        </w:tc>
      </w:tr>
      <w:tr w:rsidR="003449B1" w:rsidRPr="007106D4" w14:paraId="781127B1" w14:textId="77777777" w:rsidTr="005C34AE">
        <w:trPr>
          <w:trHeight w:val="363"/>
        </w:trPr>
        <w:tc>
          <w:tcPr>
            <w:tcW w:w="960" w:type="dxa"/>
            <w:tcBorders>
              <w:bottom w:val="single" w:sz="4" w:space="0" w:color="auto"/>
            </w:tcBorders>
            <w:shd w:val="clear" w:color="auto" w:fill="auto"/>
            <w:tcMar>
              <w:top w:w="15" w:type="dxa"/>
              <w:left w:w="15" w:type="dxa"/>
              <w:bottom w:w="0" w:type="dxa"/>
              <w:right w:w="15" w:type="dxa"/>
            </w:tcMar>
            <w:vAlign w:val="center"/>
            <w:hideMark/>
          </w:tcPr>
          <w:p w14:paraId="4E23EDD6"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M5</w:t>
            </w:r>
          </w:p>
        </w:tc>
        <w:tc>
          <w:tcPr>
            <w:tcW w:w="883" w:type="dxa"/>
            <w:tcBorders>
              <w:bottom w:val="single" w:sz="4" w:space="0" w:color="auto"/>
            </w:tcBorders>
            <w:shd w:val="clear" w:color="auto" w:fill="auto"/>
            <w:tcMar>
              <w:top w:w="15" w:type="dxa"/>
              <w:left w:w="15" w:type="dxa"/>
              <w:bottom w:w="0" w:type="dxa"/>
              <w:right w:w="15" w:type="dxa"/>
            </w:tcMar>
            <w:vAlign w:val="center"/>
            <w:hideMark/>
          </w:tcPr>
          <w:p w14:paraId="5368123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687" w:type="dxa"/>
            <w:tcBorders>
              <w:bottom w:val="single" w:sz="4" w:space="0" w:color="auto"/>
            </w:tcBorders>
            <w:shd w:val="clear" w:color="auto" w:fill="auto"/>
            <w:tcMar>
              <w:top w:w="15" w:type="dxa"/>
              <w:left w:w="15" w:type="dxa"/>
              <w:bottom w:w="0" w:type="dxa"/>
              <w:right w:w="15" w:type="dxa"/>
            </w:tcMar>
            <w:vAlign w:val="center"/>
            <w:hideMark/>
          </w:tcPr>
          <w:p w14:paraId="5A8FC243"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green</w:t>
            </w:r>
          </w:p>
        </w:tc>
        <w:tc>
          <w:tcPr>
            <w:tcW w:w="1014" w:type="dxa"/>
            <w:tcBorders>
              <w:bottom w:val="single" w:sz="4" w:space="0" w:color="auto"/>
            </w:tcBorders>
            <w:shd w:val="clear" w:color="auto" w:fill="auto"/>
            <w:tcMar>
              <w:top w:w="15" w:type="dxa"/>
              <w:left w:w="15" w:type="dxa"/>
              <w:bottom w:w="0" w:type="dxa"/>
              <w:right w:w="15" w:type="dxa"/>
            </w:tcMar>
            <w:vAlign w:val="center"/>
            <w:hideMark/>
          </w:tcPr>
          <w:p w14:paraId="581C6EF6"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TuI</w:t>
            </w:r>
            <w:proofErr w:type="spellEnd"/>
          </w:p>
        </w:tc>
        <w:tc>
          <w:tcPr>
            <w:tcW w:w="818" w:type="dxa"/>
            <w:tcBorders>
              <w:bottom w:val="single" w:sz="4" w:space="0" w:color="auto"/>
            </w:tcBorders>
            <w:shd w:val="clear" w:color="auto" w:fill="auto"/>
            <w:tcMar>
              <w:top w:w="15" w:type="dxa"/>
              <w:left w:w="15" w:type="dxa"/>
              <w:bottom w:w="0" w:type="dxa"/>
              <w:right w:w="15" w:type="dxa"/>
            </w:tcMar>
            <w:vAlign w:val="center"/>
            <w:hideMark/>
          </w:tcPr>
          <w:p w14:paraId="55D9BF6A" w14:textId="77777777" w:rsidR="003449B1" w:rsidRPr="007106D4" w:rsidRDefault="003449B1" w:rsidP="005C34AE">
            <w:pPr>
              <w:rPr>
                <w:rFonts w:eastAsia="Times New Roman"/>
                <w:sz w:val="17"/>
                <w:szCs w:val="17"/>
                <w:lang w:val="en-GB"/>
              </w:rPr>
            </w:pPr>
          </w:p>
        </w:tc>
        <w:tc>
          <w:tcPr>
            <w:tcW w:w="1134" w:type="dxa"/>
            <w:tcBorders>
              <w:bottom w:val="single" w:sz="4" w:space="0" w:color="auto"/>
            </w:tcBorders>
            <w:shd w:val="clear" w:color="auto" w:fill="auto"/>
            <w:tcMar>
              <w:top w:w="15" w:type="dxa"/>
              <w:left w:w="15" w:type="dxa"/>
              <w:bottom w:w="0" w:type="dxa"/>
              <w:right w:w="15" w:type="dxa"/>
            </w:tcMar>
            <w:vAlign w:val="center"/>
            <w:hideMark/>
          </w:tcPr>
          <w:p w14:paraId="1D911C81"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Palermo, </w:t>
            </w:r>
          </w:p>
          <w:p w14:paraId="62FF2FEB"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Italy</w:t>
            </w:r>
          </w:p>
        </w:tc>
        <w:tc>
          <w:tcPr>
            <w:tcW w:w="1025" w:type="dxa"/>
            <w:tcBorders>
              <w:bottom w:val="single" w:sz="4" w:space="0" w:color="auto"/>
            </w:tcBorders>
            <w:shd w:val="clear" w:color="auto" w:fill="auto"/>
            <w:tcMar>
              <w:top w:w="15" w:type="dxa"/>
              <w:left w:w="15" w:type="dxa"/>
              <w:bottom w:w="0" w:type="dxa"/>
              <w:right w:w="15" w:type="dxa"/>
            </w:tcMar>
            <w:vAlign w:val="center"/>
            <w:hideMark/>
          </w:tcPr>
          <w:p w14:paraId="72DE26E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Citrus limon</w:t>
            </w:r>
          </w:p>
        </w:tc>
        <w:tc>
          <w:tcPr>
            <w:tcW w:w="992" w:type="dxa"/>
            <w:tcBorders>
              <w:bottom w:val="single" w:sz="4" w:space="0" w:color="auto"/>
            </w:tcBorders>
            <w:shd w:val="clear" w:color="auto" w:fill="auto"/>
            <w:tcMar>
              <w:top w:w="15" w:type="dxa"/>
              <w:left w:w="15" w:type="dxa"/>
              <w:bottom w:w="0" w:type="dxa"/>
              <w:right w:w="15" w:type="dxa"/>
            </w:tcMar>
            <w:vAlign w:val="center"/>
            <w:hideMark/>
          </w:tcPr>
          <w:p w14:paraId="4F8778A2"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AJ316598</w:t>
            </w:r>
          </w:p>
        </w:tc>
        <w:tc>
          <w:tcPr>
            <w:tcW w:w="1111" w:type="dxa"/>
            <w:tcBorders>
              <w:bottom w:val="single" w:sz="4" w:space="0" w:color="auto"/>
            </w:tcBorders>
            <w:shd w:val="clear" w:color="auto" w:fill="auto"/>
            <w:tcMar>
              <w:top w:w="15" w:type="dxa"/>
              <w:left w:w="15" w:type="dxa"/>
              <w:bottom w:w="0" w:type="dxa"/>
              <w:right w:w="15" w:type="dxa"/>
            </w:tcMar>
            <w:vAlign w:val="center"/>
            <w:hideMark/>
          </w:tcPr>
          <w:p w14:paraId="1B2BBD7D"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Navajas</w:t>
            </w:r>
            <w:proofErr w:type="spellEnd"/>
            <w:r w:rsidRPr="007106D4">
              <w:rPr>
                <w:rFonts w:eastAsia="Times New Roman"/>
                <w:sz w:val="17"/>
                <w:szCs w:val="17"/>
                <w:lang w:val="en-GB"/>
              </w:rPr>
              <w:t xml:space="preserve"> </w:t>
            </w:r>
            <w:r w:rsidRPr="007106D4">
              <w:rPr>
                <w:rFonts w:eastAsia="Times New Roman"/>
                <w:i/>
                <w:sz w:val="17"/>
                <w:szCs w:val="17"/>
                <w:lang w:val="en-GB"/>
              </w:rPr>
              <w:t>et al.</w:t>
            </w:r>
            <w:r w:rsidRPr="007106D4">
              <w:rPr>
                <w:rFonts w:eastAsia="Times New Roman"/>
                <w:sz w:val="17"/>
                <w:szCs w:val="17"/>
                <w:lang w:val="en-GB"/>
              </w:rPr>
              <w:t xml:space="preserve"> 2003</w:t>
            </w:r>
          </w:p>
        </w:tc>
      </w:tr>
      <w:tr w:rsidR="003449B1" w:rsidRPr="007106D4" w14:paraId="30CCB1E8" w14:textId="77777777" w:rsidTr="005C34AE">
        <w:trPr>
          <w:trHeight w:val="363"/>
        </w:trPr>
        <w:tc>
          <w:tcPr>
            <w:tcW w:w="960" w:type="dxa"/>
            <w:tcBorders>
              <w:top w:val="single" w:sz="4" w:space="0" w:color="auto"/>
              <w:bottom w:val="nil"/>
            </w:tcBorders>
            <w:shd w:val="clear" w:color="auto" w:fill="auto"/>
            <w:tcMar>
              <w:top w:w="15" w:type="dxa"/>
              <w:left w:w="15" w:type="dxa"/>
              <w:bottom w:w="0" w:type="dxa"/>
              <w:right w:w="15" w:type="dxa"/>
            </w:tcMar>
            <w:vAlign w:val="center"/>
            <w:hideMark/>
          </w:tcPr>
          <w:p w14:paraId="452CB5D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M6</w:t>
            </w:r>
          </w:p>
        </w:tc>
        <w:tc>
          <w:tcPr>
            <w:tcW w:w="883" w:type="dxa"/>
            <w:tcBorders>
              <w:top w:val="single" w:sz="4" w:space="0" w:color="auto"/>
              <w:bottom w:val="nil"/>
            </w:tcBorders>
            <w:shd w:val="clear" w:color="auto" w:fill="auto"/>
            <w:tcMar>
              <w:top w:w="15" w:type="dxa"/>
              <w:left w:w="15" w:type="dxa"/>
              <w:bottom w:w="0" w:type="dxa"/>
              <w:right w:w="15" w:type="dxa"/>
            </w:tcMar>
            <w:vAlign w:val="center"/>
            <w:hideMark/>
          </w:tcPr>
          <w:p w14:paraId="5F492C1C"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50</w:t>
            </w:r>
          </w:p>
        </w:tc>
        <w:tc>
          <w:tcPr>
            <w:tcW w:w="687" w:type="dxa"/>
            <w:tcBorders>
              <w:top w:val="single" w:sz="4" w:space="0" w:color="auto"/>
              <w:bottom w:val="nil"/>
            </w:tcBorders>
            <w:shd w:val="clear" w:color="auto" w:fill="auto"/>
            <w:tcMar>
              <w:top w:w="15" w:type="dxa"/>
              <w:left w:w="15" w:type="dxa"/>
              <w:bottom w:w="0" w:type="dxa"/>
              <w:right w:w="15" w:type="dxa"/>
            </w:tcMar>
            <w:vAlign w:val="center"/>
            <w:hideMark/>
          </w:tcPr>
          <w:p w14:paraId="152E05B1"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green</w:t>
            </w:r>
          </w:p>
        </w:tc>
        <w:tc>
          <w:tcPr>
            <w:tcW w:w="1014" w:type="dxa"/>
            <w:tcBorders>
              <w:top w:val="single" w:sz="4" w:space="0" w:color="auto"/>
              <w:bottom w:val="nil"/>
            </w:tcBorders>
            <w:shd w:val="clear" w:color="auto" w:fill="auto"/>
            <w:tcMar>
              <w:top w:w="15" w:type="dxa"/>
              <w:left w:w="15" w:type="dxa"/>
              <w:bottom w:w="0" w:type="dxa"/>
              <w:right w:w="15" w:type="dxa"/>
            </w:tcMar>
            <w:vAlign w:val="center"/>
            <w:hideMark/>
          </w:tcPr>
          <w:p w14:paraId="219D10C6"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ALP</w:t>
            </w:r>
          </w:p>
        </w:tc>
        <w:tc>
          <w:tcPr>
            <w:tcW w:w="818" w:type="dxa"/>
            <w:tcBorders>
              <w:top w:val="single" w:sz="4" w:space="0" w:color="auto"/>
              <w:bottom w:val="nil"/>
            </w:tcBorders>
            <w:shd w:val="clear" w:color="auto" w:fill="auto"/>
            <w:tcMar>
              <w:top w:w="15" w:type="dxa"/>
              <w:left w:w="15" w:type="dxa"/>
              <w:bottom w:w="0" w:type="dxa"/>
              <w:right w:w="15" w:type="dxa"/>
            </w:tcMar>
            <w:vAlign w:val="center"/>
            <w:hideMark/>
          </w:tcPr>
          <w:p w14:paraId="21993B9F"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1, 2, 7, 8, 9, 10, 12, 17, 19, 20</w:t>
            </w:r>
          </w:p>
        </w:tc>
        <w:tc>
          <w:tcPr>
            <w:tcW w:w="1134" w:type="dxa"/>
            <w:tcBorders>
              <w:top w:val="single" w:sz="4" w:space="0" w:color="auto"/>
              <w:bottom w:val="nil"/>
            </w:tcBorders>
            <w:shd w:val="clear" w:color="auto" w:fill="auto"/>
            <w:tcMar>
              <w:top w:w="15" w:type="dxa"/>
              <w:left w:w="15" w:type="dxa"/>
              <w:bottom w:w="0" w:type="dxa"/>
              <w:right w:w="15" w:type="dxa"/>
            </w:tcMar>
            <w:vAlign w:val="center"/>
            <w:hideMark/>
          </w:tcPr>
          <w:p w14:paraId="0E910560" w14:textId="77777777" w:rsidR="003449B1" w:rsidRPr="007106D4" w:rsidRDefault="003449B1" w:rsidP="005C34AE">
            <w:pPr>
              <w:rPr>
                <w:rFonts w:eastAsia="Times New Roman"/>
                <w:b/>
                <w:bCs/>
                <w:sz w:val="17"/>
                <w:szCs w:val="17"/>
                <w:lang w:val="en-GB"/>
              </w:rPr>
            </w:pPr>
            <w:proofErr w:type="spellStart"/>
            <w:r w:rsidRPr="007106D4">
              <w:rPr>
                <w:b/>
                <w:bCs/>
                <w:sz w:val="17"/>
                <w:szCs w:val="17"/>
                <w:lang w:val="en-GB"/>
              </w:rPr>
              <w:t>Alpiarça</w:t>
            </w:r>
            <w:proofErr w:type="spellEnd"/>
            <w:r w:rsidRPr="007106D4">
              <w:rPr>
                <w:b/>
                <w:bCs/>
                <w:sz w:val="17"/>
                <w:szCs w:val="17"/>
                <w:lang w:val="en-GB"/>
              </w:rPr>
              <w:t>, Portugal</w:t>
            </w:r>
          </w:p>
        </w:tc>
        <w:tc>
          <w:tcPr>
            <w:tcW w:w="1025" w:type="dxa"/>
            <w:tcBorders>
              <w:top w:val="single" w:sz="4" w:space="0" w:color="auto"/>
              <w:bottom w:val="nil"/>
            </w:tcBorders>
            <w:shd w:val="clear" w:color="auto" w:fill="auto"/>
            <w:tcMar>
              <w:top w:w="15" w:type="dxa"/>
              <w:left w:w="15" w:type="dxa"/>
              <w:bottom w:w="0" w:type="dxa"/>
              <w:right w:w="15" w:type="dxa"/>
            </w:tcMar>
            <w:vAlign w:val="center"/>
            <w:hideMark/>
          </w:tcPr>
          <w:p w14:paraId="6C87F9B5"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Solanum lycopersicum</w:t>
            </w:r>
          </w:p>
        </w:tc>
        <w:tc>
          <w:tcPr>
            <w:tcW w:w="992" w:type="dxa"/>
            <w:tcBorders>
              <w:top w:val="single" w:sz="4" w:space="0" w:color="auto"/>
              <w:bottom w:val="nil"/>
            </w:tcBorders>
            <w:shd w:val="clear" w:color="auto" w:fill="auto"/>
            <w:tcMar>
              <w:top w:w="15" w:type="dxa"/>
              <w:left w:w="15" w:type="dxa"/>
              <w:bottom w:w="0" w:type="dxa"/>
              <w:right w:w="15" w:type="dxa"/>
            </w:tcMar>
            <w:vAlign w:val="center"/>
            <w:hideMark/>
          </w:tcPr>
          <w:p w14:paraId="378379AF" w14:textId="77777777" w:rsidR="003449B1" w:rsidRPr="007106D4" w:rsidRDefault="003449B1" w:rsidP="005C34AE">
            <w:pPr>
              <w:rPr>
                <w:rFonts w:eastAsia="Times New Roman"/>
                <w:b/>
                <w:bCs/>
                <w:sz w:val="17"/>
                <w:szCs w:val="17"/>
                <w:lang w:val="en-GB"/>
              </w:rPr>
            </w:pPr>
            <w:r w:rsidRPr="00536C47">
              <w:rPr>
                <w:rFonts w:eastAsia="Times New Roman"/>
                <w:b/>
                <w:bCs/>
                <w:sz w:val="17"/>
                <w:szCs w:val="17"/>
                <w:lang w:val="en-GB"/>
              </w:rPr>
              <w:t>OQ510005</w:t>
            </w:r>
          </w:p>
        </w:tc>
        <w:tc>
          <w:tcPr>
            <w:tcW w:w="1111" w:type="dxa"/>
            <w:tcBorders>
              <w:top w:val="single" w:sz="4" w:space="0" w:color="auto"/>
              <w:bottom w:val="nil"/>
            </w:tcBorders>
            <w:shd w:val="clear" w:color="auto" w:fill="auto"/>
            <w:tcMar>
              <w:top w:w="15" w:type="dxa"/>
              <w:left w:w="15" w:type="dxa"/>
              <w:bottom w:w="0" w:type="dxa"/>
              <w:right w:w="15" w:type="dxa"/>
            </w:tcMar>
            <w:vAlign w:val="center"/>
            <w:hideMark/>
          </w:tcPr>
          <w:p w14:paraId="49DFFBD3"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This study</w:t>
            </w:r>
          </w:p>
        </w:tc>
      </w:tr>
      <w:tr w:rsidR="003449B1" w:rsidRPr="007106D4" w14:paraId="76ED7B7A" w14:textId="77777777" w:rsidTr="005C34AE">
        <w:trPr>
          <w:trHeight w:val="363"/>
        </w:trPr>
        <w:tc>
          <w:tcPr>
            <w:tcW w:w="960" w:type="dxa"/>
            <w:tcBorders>
              <w:top w:val="nil"/>
              <w:bottom w:val="nil"/>
            </w:tcBorders>
            <w:shd w:val="clear" w:color="auto" w:fill="auto"/>
            <w:tcMar>
              <w:top w:w="15" w:type="dxa"/>
              <w:left w:w="15" w:type="dxa"/>
              <w:bottom w:w="0" w:type="dxa"/>
              <w:right w:w="15" w:type="dxa"/>
            </w:tcMar>
            <w:vAlign w:val="center"/>
            <w:hideMark/>
          </w:tcPr>
          <w:p w14:paraId="37D1EC78" w14:textId="77777777" w:rsidR="003449B1" w:rsidRPr="007106D4" w:rsidRDefault="003449B1" w:rsidP="005C34AE">
            <w:pPr>
              <w:rPr>
                <w:rFonts w:eastAsia="Times New Roman"/>
                <w:sz w:val="17"/>
                <w:szCs w:val="17"/>
                <w:lang w:val="en-GB"/>
              </w:rPr>
            </w:pPr>
          </w:p>
        </w:tc>
        <w:tc>
          <w:tcPr>
            <w:tcW w:w="883" w:type="dxa"/>
            <w:tcBorders>
              <w:top w:val="nil"/>
              <w:bottom w:val="nil"/>
            </w:tcBorders>
            <w:shd w:val="clear" w:color="auto" w:fill="auto"/>
            <w:tcMar>
              <w:top w:w="15" w:type="dxa"/>
              <w:left w:w="15" w:type="dxa"/>
              <w:bottom w:w="0" w:type="dxa"/>
              <w:right w:w="15" w:type="dxa"/>
            </w:tcMar>
            <w:vAlign w:val="center"/>
            <w:hideMark/>
          </w:tcPr>
          <w:p w14:paraId="0B69939C" w14:textId="77777777" w:rsidR="003449B1" w:rsidRPr="007106D4" w:rsidRDefault="003449B1" w:rsidP="005C34AE">
            <w:pPr>
              <w:rPr>
                <w:rFonts w:eastAsia="Times New Roman"/>
                <w:sz w:val="17"/>
                <w:szCs w:val="17"/>
                <w:lang w:val="en-GB"/>
              </w:rPr>
            </w:pPr>
          </w:p>
        </w:tc>
        <w:tc>
          <w:tcPr>
            <w:tcW w:w="687" w:type="dxa"/>
            <w:tcBorders>
              <w:top w:val="nil"/>
              <w:bottom w:val="nil"/>
            </w:tcBorders>
            <w:shd w:val="clear" w:color="auto" w:fill="auto"/>
            <w:tcMar>
              <w:top w:w="15" w:type="dxa"/>
              <w:left w:w="15" w:type="dxa"/>
              <w:bottom w:w="0" w:type="dxa"/>
              <w:right w:w="15" w:type="dxa"/>
            </w:tcMar>
            <w:vAlign w:val="center"/>
            <w:hideMark/>
          </w:tcPr>
          <w:p w14:paraId="6C507D3E"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green</w:t>
            </w:r>
          </w:p>
        </w:tc>
        <w:tc>
          <w:tcPr>
            <w:tcW w:w="1014" w:type="dxa"/>
            <w:tcBorders>
              <w:top w:val="nil"/>
              <w:bottom w:val="nil"/>
            </w:tcBorders>
            <w:shd w:val="clear" w:color="auto" w:fill="auto"/>
            <w:tcMar>
              <w:top w:w="15" w:type="dxa"/>
              <w:left w:w="15" w:type="dxa"/>
              <w:bottom w:w="0" w:type="dxa"/>
              <w:right w:w="15" w:type="dxa"/>
            </w:tcMar>
            <w:vAlign w:val="center"/>
            <w:hideMark/>
          </w:tcPr>
          <w:p w14:paraId="66E1AEDA"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DEF</w:t>
            </w:r>
          </w:p>
        </w:tc>
        <w:tc>
          <w:tcPr>
            <w:tcW w:w="818" w:type="dxa"/>
            <w:tcBorders>
              <w:top w:val="nil"/>
              <w:bottom w:val="nil"/>
            </w:tcBorders>
            <w:shd w:val="clear" w:color="auto" w:fill="auto"/>
            <w:tcMar>
              <w:top w:w="15" w:type="dxa"/>
              <w:left w:w="15" w:type="dxa"/>
              <w:bottom w:w="0" w:type="dxa"/>
              <w:right w:w="15" w:type="dxa"/>
            </w:tcMar>
            <w:vAlign w:val="center"/>
            <w:hideMark/>
          </w:tcPr>
          <w:p w14:paraId="7AFDE0CB"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10, 12, 15, 17, 18, 19, 21, 22, 24, 25, 28</w:t>
            </w:r>
          </w:p>
        </w:tc>
        <w:tc>
          <w:tcPr>
            <w:tcW w:w="1134" w:type="dxa"/>
            <w:tcBorders>
              <w:top w:val="nil"/>
              <w:bottom w:val="nil"/>
            </w:tcBorders>
            <w:shd w:val="clear" w:color="auto" w:fill="auto"/>
            <w:tcMar>
              <w:top w:w="15" w:type="dxa"/>
              <w:left w:w="15" w:type="dxa"/>
              <w:bottom w:w="0" w:type="dxa"/>
              <w:right w:w="15" w:type="dxa"/>
            </w:tcMar>
            <w:vAlign w:val="center"/>
            <w:hideMark/>
          </w:tcPr>
          <w:p w14:paraId="78A5D8C2" w14:textId="77777777" w:rsidR="003449B1" w:rsidRPr="007106D4" w:rsidRDefault="003449B1" w:rsidP="005C34AE">
            <w:pPr>
              <w:rPr>
                <w:rFonts w:eastAsia="Times New Roman"/>
                <w:b/>
                <w:bCs/>
                <w:sz w:val="17"/>
                <w:szCs w:val="17"/>
                <w:lang w:val="en-GB"/>
              </w:rPr>
            </w:pPr>
            <w:proofErr w:type="spellStart"/>
            <w:r w:rsidRPr="007106D4">
              <w:rPr>
                <w:b/>
                <w:bCs/>
                <w:sz w:val="17"/>
                <w:szCs w:val="17"/>
                <w:lang w:val="en-GB"/>
              </w:rPr>
              <w:t>Lisboa</w:t>
            </w:r>
            <w:proofErr w:type="spellEnd"/>
            <w:r w:rsidRPr="007106D4">
              <w:rPr>
                <w:b/>
                <w:bCs/>
                <w:sz w:val="17"/>
                <w:szCs w:val="17"/>
                <w:lang w:val="en-GB"/>
              </w:rPr>
              <w:t>, Portugal</w:t>
            </w:r>
          </w:p>
        </w:tc>
        <w:tc>
          <w:tcPr>
            <w:tcW w:w="1025" w:type="dxa"/>
            <w:tcBorders>
              <w:top w:val="nil"/>
              <w:bottom w:val="nil"/>
            </w:tcBorders>
            <w:shd w:val="clear" w:color="auto" w:fill="auto"/>
            <w:tcMar>
              <w:top w:w="15" w:type="dxa"/>
              <w:left w:w="15" w:type="dxa"/>
              <w:bottom w:w="0" w:type="dxa"/>
              <w:right w:w="15" w:type="dxa"/>
            </w:tcMar>
            <w:vAlign w:val="center"/>
            <w:hideMark/>
          </w:tcPr>
          <w:p w14:paraId="0D7984FD"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Solanum lycopersicum</w:t>
            </w:r>
          </w:p>
        </w:tc>
        <w:tc>
          <w:tcPr>
            <w:tcW w:w="992" w:type="dxa"/>
            <w:tcBorders>
              <w:top w:val="nil"/>
              <w:bottom w:val="nil"/>
            </w:tcBorders>
            <w:shd w:val="clear" w:color="auto" w:fill="auto"/>
            <w:tcMar>
              <w:top w:w="15" w:type="dxa"/>
              <w:left w:w="15" w:type="dxa"/>
              <w:bottom w:w="0" w:type="dxa"/>
              <w:right w:w="15" w:type="dxa"/>
            </w:tcMar>
            <w:vAlign w:val="center"/>
            <w:hideMark/>
          </w:tcPr>
          <w:p w14:paraId="09EF90CA" w14:textId="77777777" w:rsidR="003449B1" w:rsidRPr="007106D4" w:rsidRDefault="003449B1" w:rsidP="005C34AE">
            <w:pPr>
              <w:rPr>
                <w:rFonts w:eastAsia="Times New Roman"/>
                <w:b/>
                <w:bCs/>
                <w:sz w:val="17"/>
                <w:szCs w:val="17"/>
                <w:lang w:val="en-GB"/>
              </w:rPr>
            </w:pPr>
            <w:r w:rsidRPr="00536C47">
              <w:rPr>
                <w:rFonts w:eastAsia="Times New Roman"/>
                <w:b/>
                <w:bCs/>
                <w:sz w:val="17"/>
                <w:szCs w:val="17"/>
                <w:lang w:val="en-GB"/>
              </w:rPr>
              <w:t>OQ510005</w:t>
            </w:r>
          </w:p>
        </w:tc>
        <w:tc>
          <w:tcPr>
            <w:tcW w:w="1111" w:type="dxa"/>
            <w:tcBorders>
              <w:top w:val="nil"/>
              <w:bottom w:val="nil"/>
            </w:tcBorders>
            <w:shd w:val="clear" w:color="auto" w:fill="auto"/>
            <w:tcMar>
              <w:top w:w="15" w:type="dxa"/>
              <w:left w:w="15" w:type="dxa"/>
              <w:bottom w:w="0" w:type="dxa"/>
              <w:right w:w="15" w:type="dxa"/>
            </w:tcMar>
            <w:vAlign w:val="center"/>
            <w:hideMark/>
          </w:tcPr>
          <w:p w14:paraId="469255AC"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This study</w:t>
            </w:r>
          </w:p>
        </w:tc>
      </w:tr>
      <w:tr w:rsidR="003449B1" w:rsidRPr="007106D4" w14:paraId="4274E045" w14:textId="77777777" w:rsidTr="005C34AE">
        <w:trPr>
          <w:trHeight w:val="363"/>
        </w:trPr>
        <w:tc>
          <w:tcPr>
            <w:tcW w:w="960" w:type="dxa"/>
            <w:tcBorders>
              <w:top w:val="nil"/>
              <w:bottom w:val="nil"/>
            </w:tcBorders>
            <w:shd w:val="clear" w:color="auto" w:fill="auto"/>
            <w:tcMar>
              <w:top w:w="15" w:type="dxa"/>
              <w:left w:w="15" w:type="dxa"/>
              <w:bottom w:w="0" w:type="dxa"/>
              <w:right w:w="15" w:type="dxa"/>
            </w:tcMar>
            <w:vAlign w:val="center"/>
            <w:hideMark/>
          </w:tcPr>
          <w:p w14:paraId="0FA6E8EA" w14:textId="77777777" w:rsidR="003449B1" w:rsidRPr="007106D4" w:rsidRDefault="003449B1" w:rsidP="005C34AE">
            <w:pPr>
              <w:rPr>
                <w:rFonts w:eastAsia="Times New Roman"/>
                <w:sz w:val="17"/>
                <w:szCs w:val="17"/>
                <w:lang w:val="en-GB"/>
              </w:rPr>
            </w:pPr>
          </w:p>
        </w:tc>
        <w:tc>
          <w:tcPr>
            <w:tcW w:w="883" w:type="dxa"/>
            <w:tcBorders>
              <w:top w:val="nil"/>
              <w:bottom w:val="nil"/>
            </w:tcBorders>
            <w:shd w:val="clear" w:color="auto" w:fill="auto"/>
            <w:tcMar>
              <w:top w:w="15" w:type="dxa"/>
              <w:left w:w="15" w:type="dxa"/>
              <w:bottom w:w="0" w:type="dxa"/>
              <w:right w:w="15" w:type="dxa"/>
            </w:tcMar>
            <w:vAlign w:val="center"/>
            <w:hideMark/>
          </w:tcPr>
          <w:p w14:paraId="11421A93" w14:textId="77777777" w:rsidR="003449B1" w:rsidRPr="007106D4" w:rsidRDefault="003449B1" w:rsidP="005C34AE">
            <w:pPr>
              <w:rPr>
                <w:rFonts w:eastAsia="Times New Roman"/>
                <w:sz w:val="17"/>
                <w:szCs w:val="17"/>
                <w:lang w:val="en-GB"/>
              </w:rPr>
            </w:pPr>
          </w:p>
        </w:tc>
        <w:tc>
          <w:tcPr>
            <w:tcW w:w="687" w:type="dxa"/>
            <w:tcBorders>
              <w:top w:val="nil"/>
              <w:bottom w:val="nil"/>
            </w:tcBorders>
            <w:shd w:val="clear" w:color="auto" w:fill="auto"/>
            <w:tcMar>
              <w:top w:w="15" w:type="dxa"/>
              <w:left w:w="15" w:type="dxa"/>
              <w:bottom w:w="0" w:type="dxa"/>
              <w:right w:w="15" w:type="dxa"/>
            </w:tcMar>
            <w:vAlign w:val="center"/>
            <w:hideMark/>
          </w:tcPr>
          <w:p w14:paraId="30022A68"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green</w:t>
            </w:r>
          </w:p>
        </w:tc>
        <w:tc>
          <w:tcPr>
            <w:tcW w:w="1014" w:type="dxa"/>
            <w:tcBorders>
              <w:top w:val="nil"/>
              <w:bottom w:val="nil"/>
            </w:tcBorders>
            <w:shd w:val="clear" w:color="auto" w:fill="auto"/>
            <w:tcMar>
              <w:top w:w="15" w:type="dxa"/>
              <w:left w:w="15" w:type="dxa"/>
              <w:bottom w:w="0" w:type="dxa"/>
              <w:right w:w="15" w:type="dxa"/>
            </w:tcMar>
            <w:vAlign w:val="center"/>
            <w:hideMark/>
          </w:tcPr>
          <w:p w14:paraId="5E21A9AD"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MON</w:t>
            </w:r>
          </w:p>
        </w:tc>
        <w:tc>
          <w:tcPr>
            <w:tcW w:w="818" w:type="dxa"/>
            <w:tcBorders>
              <w:top w:val="nil"/>
              <w:bottom w:val="nil"/>
            </w:tcBorders>
            <w:shd w:val="clear" w:color="auto" w:fill="auto"/>
            <w:tcMar>
              <w:top w:w="15" w:type="dxa"/>
              <w:left w:w="15" w:type="dxa"/>
              <w:bottom w:w="0" w:type="dxa"/>
              <w:right w:w="15" w:type="dxa"/>
            </w:tcMar>
            <w:vAlign w:val="center"/>
            <w:hideMark/>
          </w:tcPr>
          <w:p w14:paraId="4C774024"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1, 3, 6, 7, 8, 9, 10</w:t>
            </w:r>
          </w:p>
        </w:tc>
        <w:tc>
          <w:tcPr>
            <w:tcW w:w="1134" w:type="dxa"/>
            <w:tcBorders>
              <w:top w:val="nil"/>
              <w:bottom w:val="nil"/>
            </w:tcBorders>
            <w:shd w:val="clear" w:color="auto" w:fill="auto"/>
            <w:tcMar>
              <w:top w:w="15" w:type="dxa"/>
              <w:left w:w="15" w:type="dxa"/>
              <w:bottom w:w="0" w:type="dxa"/>
              <w:right w:w="15" w:type="dxa"/>
            </w:tcMar>
            <w:vAlign w:val="center"/>
            <w:hideMark/>
          </w:tcPr>
          <w:p w14:paraId="15E48D4E" w14:textId="77777777" w:rsidR="003449B1" w:rsidRPr="007106D4" w:rsidRDefault="003449B1" w:rsidP="005C34AE">
            <w:pPr>
              <w:rPr>
                <w:rFonts w:eastAsia="Times New Roman"/>
                <w:b/>
                <w:bCs/>
                <w:sz w:val="17"/>
                <w:szCs w:val="17"/>
                <w:lang w:val="en-GB"/>
              </w:rPr>
            </w:pPr>
            <w:proofErr w:type="spellStart"/>
            <w:r w:rsidRPr="007106D4">
              <w:rPr>
                <w:b/>
                <w:bCs/>
                <w:sz w:val="17"/>
                <w:szCs w:val="17"/>
                <w:lang w:val="en-GB"/>
              </w:rPr>
              <w:t>Montemor</w:t>
            </w:r>
            <w:proofErr w:type="spellEnd"/>
            <w:r w:rsidRPr="007106D4">
              <w:rPr>
                <w:b/>
                <w:bCs/>
                <w:sz w:val="17"/>
                <w:szCs w:val="17"/>
                <w:lang w:val="en-GB"/>
              </w:rPr>
              <w:t>-o-Novo, Portugal</w:t>
            </w:r>
          </w:p>
        </w:tc>
        <w:tc>
          <w:tcPr>
            <w:tcW w:w="1025" w:type="dxa"/>
            <w:tcBorders>
              <w:top w:val="nil"/>
              <w:bottom w:val="nil"/>
            </w:tcBorders>
            <w:shd w:val="clear" w:color="auto" w:fill="auto"/>
            <w:tcMar>
              <w:top w:w="15" w:type="dxa"/>
              <w:left w:w="15" w:type="dxa"/>
              <w:bottom w:w="0" w:type="dxa"/>
              <w:right w:w="15" w:type="dxa"/>
            </w:tcMar>
            <w:vAlign w:val="center"/>
            <w:hideMark/>
          </w:tcPr>
          <w:p w14:paraId="7C0DB636"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Solanum lycopersicum</w:t>
            </w:r>
          </w:p>
        </w:tc>
        <w:tc>
          <w:tcPr>
            <w:tcW w:w="992" w:type="dxa"/>
            <w:tcBorders>
              <w:top w:val="nil"/>
              <w:bottom w:val="nil"/>
            </w:tcBorders>
            <w:shd w:val="clear" w:color="auto" w:fill="auto"/>
            <w:tcMar>
              <w:top w:w="15" w:type="dxa"/>
              <w:left w:w="15" w:type="dxa"/>
              <w:bottom w:w="0" w:type="dxa"/>
              <w:right w:w="15" w:type="dxa"/>
            </w:tcMar>
            <w:vAlign w:val="center"/>
            <w:hideMark/>
          </w:tcPr>
          <w:p w14:paraId="35141D65" w14:textId="77777777" w:rsidR="003449B1" w:rsidRPr="007106D4" w:rsidRDefault="003449B1" w:rsidP="005C34AE">
            <w:pPr>
              <w:rPr>
                <w:rFonts w:eastAsia="Times New Roman"/>
                <w:b/>
                <w:bCs/>
                <w:sz w:val="17"/>
                <w:szCs w:val="17"/>
                <w:lang w:val="en-GB"/>
              </w:rPr>
            </w:pPr>
            <w:r w:rsidRPr="00536C47">
              <w:rPr>
                <w:rFonts w:eastAsia="Times New Roman"/>
                <w:b/>
                <w:bCs/>
                <w:sz w:val="17"/>
                <w:szCs w:val="17"/>
                <w:lang w:val="en-GB"/>
              </w:rPr>
              <w:t>OQ510005</w:t>
            </w:r>
          </w:p>
        </w:tc>
        <w:tc>
          <w:tcPr>
            <w:tcW w:w="1111" w:type="dxa"/>
            <w:tcBorders>
              <w:top w:val="nil"/>
              <w:bottom w:val="nil"/>
            </w:tcBorders>
            <w:shd w:val="clear" w:color="auto" w:fill="auto"/>
            <w:tcMar>
              <w:top w:w="15" w:type="dxa"/>
              <w:left w:w="15" w:type="dxa"/>
              <w:bottom w:w="0" w:type="dxa"/>
              <w:right w:w="15" w:type="dxa"/>
            </w:tcMar>
            <w:vAlign w:val="center"/>
            <w:hideMark/>
          </w:tcPr>
          <w:p w14:paraId="5FB87532"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This study</w:t>
            </w:r>
          </w:p>
        </w:tc>
      </w:tr>
      <w:tr w:rsidR="003449B1" w:rsidRPr="007106D4" w14:paraId="6DB098DD" w14:textId="77777777" w:rsidTr="005C34AE">
        <w:trPr>
          <w:trHeight w:val="363"/>
        </w:trPr>
        <w:tc>
          <w:tcPr>
            <w:tcW w:w="960" w:type="dxa"/>
            <w:tcBorders>
              <w:top w:val="nil"/>
              <w:bottom w:val="nil"/>
            </w:tcBorders>
            <w:shd w:val="clear" w:color="auto" w:fill="auto"/>
            <w:tcMar>
              <w:top w:w="15" w:type="dxa"/>
              <w:left w:w="15" w:type="dxa"/>
              <w:bottom w:w="0" w:type="dxa"/>
              <w:right w:w="15" w:type="dxa"/>
            </w:tcMar>
            <w:vAlign w:val="center"/>
            <w:hideMark/>
          </w:tcPr>
          <w:p w14:paraId="18CCA07E" w14:textId="77777777" w:rsidR="003449B1" w:rsidRPr="007106D4" w:rsidRDefault="003449B1" w:rsidP="005C34AE">
            <w:pPr>
              <w:rPr>
                <w:rFonts w:eastAsia="Times New Roman"/>
                <w:sz w:val="17"/>
                <w:szCs w:val="17"/>
                <w:lang w:val="en-GB"/>
              </w:rPr>
            </w:pPr>
          </w:p>
        </w:tc>
        <w:tc>
          <w:tcPr>
            <w:tcW w:w="883" w:type="dxa"/>
            <w:tcBorders>
              <w:top w:val="nil"/>
              <w:bottom w:val="nil"/>
            </w:tcBorders>
            <w:shd w:val="clear" w:color="auto" w:fill="auto"/>
            <w:tcMar>
              <w:top w:w="15" w:type="dxa"/>
              <w:left w:w="15" w:type="dxa"/>
              <w:bottom w:w="0" w:type="dxa"/>
              <w:right w:w="15" w:type="dxa"/>
            </w:tcMar>
            <w:vAlign w:val="center"/>
            <w:hideMark/>
          </w:tcPr>
          <w:p w14:paraId="7D35CB0D" w14:textId="77777777" w:rsidR="003449B1" w:rsidRPr="007106D4" w:rsidRDefault="003449B1" w:rsidP="005C34AE">
            <w:pPr>
              <w:rPr>
                <w:rFonts w:eastAsia="Times New Roman"/>
                <w:sz w:val="17"/>
                <w:szCs w:val="17"/>
                <w:lang w:val="en-GB"/>
              </w:rPr>
            </w:pPr>
          </w:p>
        </w:tc>
        <w:tc>
          <w:tcPr>
            <w:tcW w:w="687" w:type="dxa"/>
            <w:tcBorders>
              <w:top w:val="nil"/>
              <w:bottom w:val="nil"/>
            </w:tcBorders>
            <w:shd w:val="clear" w:color="auto" w:fill="auto"/>
            <w:tcMar>
              <w:top w:w="15" w:type="dxa"/>
              <w:left w:w="15" w:type="dxa"/>
              <w:bottom w:w="0" w:type="dxa"/>
              <w:right w:w="15" w:type="dxa"/>
            </w:tcMar>
            <w:vAlign w:val="center"/>
            <w:hideMark/>
          </w:tcPr>
          <w:p w14:paraId="13BBA44B"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green</w:t>
            </w:r>
          </w:p>
        </w:tc>
        <w:tc>
          <w:tcPr>
            <w:tcW w:w="1014" w:type="dxa"/>
            <w:tcBorders>
              <w:top w:val="nil"/>
              <w:bottom w:val="nil"/>
            </w:tcBorders>
            <w:shd w:val="clear" w:color="auto" w:fill="auto"/>
            <w:tcMar>
              <w:top w:w="15" w:type="dxa"/>
              <w:left w:w="15" w:type="dxa"/>
              <w:bottom w:w="0" w:type="dxa"/>
              <w:right w:w="15" w:type="dxa"/>
            </w:tcMar>
            <w:vAlign w:val="center"/>
            <w:hideMark/>
          </w:tcPr>
          <w:p w14:paraId="209A7A62"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Outbred</w:t>
            </w:r>
          </w:p>
        </w:tc>
        <w:tc>
          <w:tcPr>
            <w:tcW w:w="818" w:type="dxa"/>
            <w:tcBorders>
              <w:top w:val="nil"/>
              <w:bottom w:val="nil"/>
            </w:tcBorders>
            <w:shd w:val="clear" w:color="auto" w:fill="auto"/>
            <w:tcMar>
              <w:top w:w="15" w:type="dxa"/>
              <w:left w:w="15" w:type="dxa"/>
              <w:bottom w:w="0" w:type="dxa"/>
              <w:right w:w="15" w:type="dxa"/>
            </w:tcMar>
            <w:vAlign w:val="center"/>
            <w:hideMark/>
          </w:tcPr>
          <w:p w14:paraId="6155D0B9"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4, 6, 9, 13, 14, 15, 16, 18, 19</w:t>
            </w:r>
          </w:p>
        </w:tc>
        <w:tc>
          <w:tcPr>
            <w:tcW w:w="1134" w:type="dxa"/>
            <w:tcBorders>
              <w:top w:val="nil"/>
              <w:bottom w:val="nil"/>
            </w:tcBorders>
            <w:shd w:val="clear" w:color="auto" w:fill="auto"/>
            <w:tcMar>
              <w:top w:w="15" w:type="dxa"/>
              <w:left w:w="15" w:type="dxa"/>
              <w:bottom w:w="0" w:type="dxa"/>
              <w:right w:w="15" w:type="dxa"/>
            </w:tcMar>
            <w:vAlign w:val="center"/>
            <w:hideMark/>
          </w:tcPr>
          <w:p w14:paraId="34354238" w14:textId="77777777" w:rsidR="003449B1" w:rsidRPr="007106D4" w:rsidRDefault="003449B1" w:rsidP="005C34AE">
            <w:pPr>
              <w:rPr>
                <w:rFonts w:eastAsia="Times New Roman"/>
                <w:b/>
                <w:bCs/>
                <w:sz w:val="17"/>
                <w:szCs w:val="17"/>
                <w:lang w:val="en-GB"/>
              </w:rPr>
            </w:pPr>
            <w:r w:rsidRPr="007106D4">
              <w:rPr>
                <w:b/>
                <w:bCs/>
                <w:sz w:val="17"/>
                <w:szCs w:val="17"/>
                <w:lang w:val="en-GB"/>
              </w:rPr>
              <w:t>NA</w:t>
            </w:r>
          </w:p>
        </w:tc>
        <w:tc>
          <w:tcPr>
            <w:tcW w:w="1025" w:type="dxa"/>
            <w:tcBorders>
              <w:top w:val="nil"/>
              <w:bottom w:val="nil"/>
            </w:tcBorders>
            <w:shd w:val="clear" w:color="auto" w:fill="auto"/>
            <w:tcMar>
              <w:top w:w="15" w:type="dxa"/>
              <w:left w:w="15" w:type="dxa"/>
              <w:bottom w:w="0" w:type="dxa"/>
              <w:right w:w="15" w:type="dxa"/>
            </w:tcMar>
            <w:vAlign w:val="center"/>
            <w:hideMark/>
          </w:tcPr>
          <w:p w14:paraId="7A3A1F3A"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NA</w:t>
            </w:r>
          </w:p>
        </w:tc>
        <w:tc>
          <w:tcPr>
            <w:tcW w:w="992" w:type="dxa"/>
            <w:tcBorders>
              <w:top w:val="nil"/>
              <w:bottom w:val="nil"/>
            </w:tcBorders>
            <w:shd w:val="clear" w:color="auto" w:fill="auto"/>
            <w:tcMar>
              <w:top w:w="15" w:type="dxa"/>
              <w:left w:w="15" w:type="dxa"/>
              <w:bottom w:w="0" w:type="dxa"/>
              <w:right w:w="15" w:type="dxa"/>
            </w:tcMar>
            <w:vAlign w:val="center"/>
            <w:hideMark/>
          </w:tcPr>
          <w:p w14:paraId="22CCFFD0" w14:textId="77777777" w:rsidR="003449B1" w:rsidRPr="007106D4" w:rsidRDefault="003449B1" w:rsidP="005C34AE">
            <w:pPr>
              <w:rPr>
                <w:rFonts w:eastAsia="Times New Roman"/>
                <w:b/>
                <w:bCs/>
                <w:sz w:val="17"/>
                <w:szCs w:val="17"/>
                <w:lang w:val="en-GB"/>
              </w:rPr>
            </w:pPr>
            <w:r w:rsidRPr="00536C47">
              <w:rPr>
                <w:rFonts w:eastAsia="Times New Roman"/>
                <w:b/>
                <w:bCs/>
                <w:sz w:val="17"/>
                <w:szCs w:val="17"/>
                <w:lang w:val="en-GB"/>
              </w:rPr>
              <w:t>OQ510005</w:t>
            </w:r>
          </w:p>
        </w:tc>
        <w:tc>
          <w:tcPr>
            <w:tcW w:w="1111" w:type="dxa"/>
            <w:tcBorders>
              <w:top w:val="nil"/>
              <w:bottom w:val="nil"/>
            </w:tcBorders>
            <w:shd w:val="clear" w:color="auto" w:fill="auto"/>
            <w:tcMar>
              <w:top w:w="15" w:type="dxa"/>
              <w:left w:w="15" w:type="dxa"/>
              <w:bottom w:w="0" w:type="dxa"/>
              <w:right w:w="15" w:type="dxa"/>
            </w:tcMar>
            <w:vAlign w:val="center"/>
            <w:hideMark/>
          </w:tcPr>
          <w:p w14:paraId="2D7E9F43"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This study</w:t>
            </w:r>
          </w:p>
        </w:tc>
      </w:tr>
      <w:tr w:rsidR="003449B1" w:rsidRPr="007106D4" w14:paraId="4F8C474F" w14:textId="77777777" w:rsidTr="005C34AE">
        <w:trPr>
          <w:trHeight w:val="363"/>
        </w:trPr>
        <w:tc>
          <w:tcPr>
            <w:tcW w:w="960" w:type="dxa"/>
            <w:tcBorders>
              <w:top w:val="nil"/>
              <w:bottom w:val="nil"/>
            </w:tcBorders>
            <w:shd w:val="clear" w:color="auto" w:fill="auto"/>
            <w:tcMar>
              <w:top w:w="15" w:type="dxa"/>
              <w:left w:w="15" w:type="dxa"/>
              <w:bottom w:w="0" w:type="dxa"/>
              <w:right w:w="15" w:type="dxa"/>
            </w:tcMar>
            <w:vAlign w:val="center"/>
            <w:hideMark/>
          </w:tcPr>
          <w:p w14:paraId="2AE55A16" w14:textId="77777777" w:rsidR="003449B1" w:rsidRPr="007106D4" w:rsidRDefault="003449B1" w:rsidP="005C34AE">
            <w:pPr>
              <w:rPr>
                <w:rFonts w:eastAsia="Times New Roman"/>
                <w:sz w:val="17"/>
                <w:szCs w:val="17"/>
                <w:lang w:val="en-GB"/>
              </w:rPr>
            </w:pPr>
          </w:p>
        </w:tc>
        <w:tc>
          <w:tcPr>
            <w:tcW w:w="883" w:type="dxa"/>
            <w:tcBorders>
              <w:top w:val="nil"/>
              <w:bottom w:val="nil"/>
            </w:tcBorders>
            <w:shd w:val="clear" w:color="auto" w:fill="auto"/>
            <w:tcMar>
              <w:top w:w="15" w:type="dxa"/>
              <w:left w:w="15" w:type="dxa"/>
              <w:bottom w:w="0" w:type="dxa"/>
              <w:right w:w="15" w:type="dxa"/>
            </w:tcMar>
            <w:vAlign w:val="center"/>
            <w:hideMark/>
          </w:tcPr>
          <w:p w14:paraId="3BBDC4F3" w14:textId="77777777" w:rsidR="003449B1" w:rsidRPr="007106D4" w:rsidRDefault="003449B1" w:rsidP="005C34AE">
            <w:pPr>
              <w:rPr>
                <w:rFonts w:eastAsia="Times New Roman"/>
                <w:sz w:val="17"/>
                <w:szCs w:val="17"/>
                <w:lang w:val="en-GB"/>
              </w:rPr>
            </w:pPr>
          </w:p>
        </w:tc>
        <w:tc>
          <w:tcPr>
            <w:tcW w:w="687" w:type="dxa"/>
            <w:tcBorders>
              <w:top w:val="nil"/>
              <w:bottom w:val="nil"/>
            </w:tcBorders>
            <w:shd w:val="clear" w:color="auto" w:fill="auto"/>
            <w:tcMar>
              <w:top w:w="15" w:type="dxa"/>
              <w:left w:w="15" w:type="dxa"/>
              <w:bottom w:w="0" w:type="dxa"/>
              <w:right w:w="15" w:type="dxa"/>
            </w:tcMar>
            <w:vAlign w:val="center"/>
            <w:hideMark/>
          </w:tcPr>
          <w:p w14:paraId="7A3978A3"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green</w:t>
            </w:r>
          </w:p>
        </w:tc>
        <w:tc>
          <w:tcPr>
            <w:tcW w:w="1014" w:type="dxa"/>
            <w:tcBorders>
              <w:top w:val="nil"/>
              <w:bottom w:val="nil"/>
            </w:tcBorders>
            <w:shd w:val="clear" w:color="auto" w:fill="auto"/>
            <w:tcMar>
              <w:top w:w="15" w:type="dxa"/>
              <w:left w:w="15" w:type="dxa"/>
              <w:bottom w:w="0" w:type="dxa"/>
              <w:right w:w="15" w:type="dxa"/>
            </w:tcMar>
            <w:vAlign w:val="center"/>
            <w:hideMark/>
          </w:tcPr>
          <w:p w14:paraId="09D607AB" w14:textId="77777777" w:rsidR="003449B1" w:rsidRPr="007106D4" w:rsidRDefault="003449B1" w:rsidP="005C34AE">
            <w:pPr>
              <w:rPr>
                <w:rFonts w:eastAsia="Times New Roman"/>
                <w:b/>
                <w:bCs/>
                <w:sz w:val="17"/>
                <w:szCs w:val="17"/>
                <w:lang w:val="en-GB"/>
              </w:rPr>
            </w:pPr>
            <w:proofErr w:type="spellStart"/>
            <w:r w:rsidRPr="007106D4">
              <w:rPr>
                <w:rFonts w:eastAsia="Times New Roman"/>
                <w:b/>
                <w:bCs/>
                <w:sz w:val="17"/>
                <w:szCs w:val="17"/>
                <w:lang w:val="en-GB"/>
              </w:rPr>
              <w:t>London_NL</w:t>
            </w:r>
            <w:proofErr w:type="spellEnd"/>
          </w:p>
        </w:tc>
        <w:tc>
          <w:tcPr>
            <w:tcW w:w="818" w:type="dxa"/>
            <w:tcBorders>
              <w:top w:val="nil"/>
              <w:bottom w:val="nil"/>
            </w:tcBorders>
            <w:shd w:val="clear" w:color="auto" w:fill="auto"/>
            <w:tcMar>
              <w:top w:w="15" w:type="dxa"/>
              <w:left w:w="15" w:type="dxa"/>
              <w:bottom w:w="0" w:type="dxa"/>
              <w:right w:w="15" w:type="dxa"/>
            </w:tcMar>
            <w:vAlign w:val="center"/>
            <w:hideMark/>
          </w:tcPr>
          <w:p w14:paraId="72F0E7BC"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2, 7, 18, 20, 21, 22, 23, 24, 27</w:t>
            </w:r>
          </w:p>
        </w:tc>
        <w:tc>
          <w:tcPr>
            <w:tcW w:w="1134" w:type="dxa"/>
            <w:tcBorders>
              <w:top w:val="nil"/>
              <w:bottom w:val="nil"/>
            </w:tcBorders>
            <w:shd w:val="clear" w:color="auto" w:fill="auto"/>
            <w:tcMar>
              <w:top w:w="15" w:type="dxa"/>
              <w:left w:w="15" w:type="dxa"/>
              <w:bottom w:w="0" w:type="dxa"/>
              <w:right w:w="15" w:type="dxa"/>
            </w:tcMar>
            <w:vAlign w:val="center"/>
            <w:hideMark/>
          </w:tcPr>
          <w:p w14:paraId="1EF7157A"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Ontario, Canada</w:t>
            </w:r>
            <w:r w:rsidRPr="007106D4">
              <w:rPr>
                <w:rFonts w:eastAsia="Times New Roman"/>
                <w:b/>
                <w:bCs/>
                <w:sz w:val="17"/>
                <w:szCs w:val="17"/>
                <w:vertAlign w:val="superscript"/>
                <w:lang w:val="en-GB"/>
              </w:rPr>
              <w:t xml:space="preserve">1 </w:t>
            </w:r>
          </w:p>
        </w:tc>
        <w:tc>
          <w:tcPr>
            <w:tcW w:w="1025" w:type="dxa"/>
            <w:tcBorders>
              <w:top w:val="nil"/>
              <w:bottom w:val="nil"/>
            </w:tcBorders>
            <w:shd w:val="clear" w:color="auto" w:fill="auto"/>
            <w:tcMar>
              <w:top w:w="15" w:type="dxa"/>
              <w:left w:w="15" w:type="dxa"/>
              <w:bottom w:w="0" w:type="dxa"/>
              <w:right w:w="15" w:type="dxa"/>
            </w:tcMar>
            <w:vAlign w:val="center"/>
            <w:hideMark/>
          </w:tcPr>
          <w:p w14:paraId="07FFBEAB"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NI</w:t>
            </w:r>
          </w:p>
        </w:tc>
        <w:tc>
          <w:tcPr>
            <w:tcW w:w="992" w:type="dxa"/>
            <w:tcBorders>
              <w:top w:val="nil"/>
              <w:bottom w:val="nil"/>
            </w:tcBorders>
            <w:shd w:val="clear" w:color="auto" w:fill="auto"/>
            <w:tcMar>
              <w:top w:w="15" w:type="dxa"/>
              <w:left w:w="15" w:type="dxa"/>
              <w:bottom w:w="0" w:type="dxa"/>
              <w:right w:w="15" w:type="dxa"/>
            </w:tcMar>
            <w:vAlign w:val="center"/>
            <w:hideMark/>
          </w:tcPr>
          <w:p w14:paraId="79425553" w14:textId="77777777" w:rsidR="003449B1" w:rsidRPr="007106D4" w:rsidRDefault="003449B1" w:rsidP="005C34AE">
            <w:pPr>
              <w:rPr>
                <w:rFonts w:eastAsia="Times New Roman"/>
                <w:b/>
                <w:bCs/>
                <w:sz w:val="17"/>
                <w:szCs w:val="17"/>
                <w:lang w:val="en-GB"/>
              </w:rPr>
            </w:pPr>
            <w:r w:rsidRPr="00536C47">
              <w:rPr>
                <w:rFonts w:eastAsia="Times New Roman"/>
                <w:b/>
                <w:bCs/>
                <w:sz w:val="17"/>
                <w:szCs w:val="17"/>
                <w:lang w:val="en-GB"/>
              </w:rPr>
              <w:t>OQ510005</w:t>
            </w:r>
          </w:p>
        </w:tc>
        <w:tc>
          <w:tcPr>
            <w:tcW w:w="1111" w:type="dxa"/>
            <w:tcBorders>
              <w:top w:val="nil"/>
              <w:bottom w:val="nil"/>
            </w:tcBorders>
            <w:shd w:val="clear" w:color="auto" w:fill="auto"/>
            <w:tcMar>
              <w:top w:w="15" w:type="dxa"/>
              <w:left w:w="15" w:type="dxa"/>
              <w:bottom w:w="0" w:type="dxa"/>
              <w:right w:w="15" w:type="dxa"/>
            </w:tcMar>
            <w:vAlign w:val="center"/>
            <w:hideMark/>
          </w:tcPr>
          <w:p w14:paraId="00D03BA1"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This study</w:t>
            </w:r>
          </w:p>
        </w:tc>
      </w:tr>
      <w:tr w:rsidR="003449B1" w:rsidRPr="007106D4" w14:paraId="19A12189" w14:textId="77777777" w:rsidTr="005C34AE">
        <w:trPr>
          <w:trHeight w:val="363"/>
        </w:trPr>
        <w:tc>
          <w:tcPr>
            <w:tcW w:w="960" w:type="dxa"/>
            <w:tcBorders>
              <w:top w:val="nil"/>
              <w:bottom w:val="nil"/>
            </w:tcBorders>
            <w:shd w:val="clear" w:color="auto" w:fill="auto"/>
            <w:tcMar>
              <w:top w:w="15" w:type="dxa"/>
              <w:left w:w="15" w:type="dxa"/>
              <w:bottom w:w="0" w:type="dxa"/>
              <w:right w:w="15" w:type="dxa"/>
            </w:tcMar>
            <w:vAlign w:val="center"/>
            <w:hideMark/>
          </w:tcPr>
          <w:p w14:paraId="539887E7" w14:textId="77777777" w:rsidR="003449B1" w:rsidRPr="007106D4" w:rsidRDefault="003449B1" w:rsidP="005C34AE">
            <w:pPr>
              <w:rPr>
                <w:rFonts w:eastAsia="Times New Roman"/>
                <w:sz w:val="17"/>
                <w:szCs w:val="17"/>
                <w:lang w:val="en-GB"/>
              </w:rPr>
            </w:pPr>
          </w:p>
        </w:tc>
        <w:tc>
          <w:tcPr>
            <w:tcW w:w="883" w:type="dxa"/>
            <w:tcBorders>
              <w:top w:val="nil"/>
              <w:bottom w:val="nil"/>
            </w:tcBorders>
            <w:shd w:val="clear" w:color="auto" w:fill="auto"/>
            <w:tcMar>
              <w:top w:w="15" w:type="dxa"/>
              <w:left w:w="15" w:type="dxa"/>
              <w:bottom w:w="0" w:type="dxa"/>
              <w:right w:w="15" w:type="dxa"/>
            </w:tcMar>
            <w:vAlign w:val="center"/>
            <w:hideMark/>
          </w:tcPr>
          <w:p w14:paraId="1DA284EF" w14:textId="77777777" w:rsidR="003449B1" w:rsidRPr="007106D4" w:rsidRDefault="003449B1" w:rsidP="005C34AE">
            <w:pPr>
              <w:rPr>
                <w:rFonts w:eastAsia="Times New Roman"/>
                <w:sz w:val="17"/>
                <w:szCs w:val="17"/>
                <w:lang w:val="en-GB"/>
              </w:rPr>
            </w:pPr>
          </w:p>
        </w:tc>
        <w:tc>
          <w:tcPr>
            <w:tcW w:w="687" w:type="dxa"/>
            <w:tcBorders>
              <w:top w:val="nil"/>
              <w:bottom w:val="nil"/>
            </w:tcBorders>
            <w:shd w:val="clear" w:color="auto" w:fill="auto"/>
            <w:tcMar>
              <w:top w:w="15" w:type="dxa"/>
              <w:left w:w="15" w:type="dxa"/>
              <w:bottom w:w="0" w:type="dxa"/>
              <w:right w:w="15" w:type="dxa"/>
            </w:tcMar>
            <w:vAlign w:val="center"/>
            <w:hideMark/>
          </w:tcPr>
          <w:p w14:paraId="7ED27A65"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green</w:t>
            </w:r>
          </w:p>
        </w:tc>
        <w:tc>
          <w:tcPr>
            <w:tcW w:w="1014" w:type="dxa"/>
            <w:tcBorders>
              <w:top w:val="nil"/>
              <w:bottom w:val="nil"/>
            </w:tcBorders>
            <w:shd w:val="clear" w:color="auto" w:fill="auto"/>
            <w:tcMar>
              <w:top w:w="15" w:type="dxa"/>
              <w:left w:w="15" w:type="dxa"/>
              <w:bottom w:w="0" w:type="dxa"/>
              <w:right w:w="15" w:type="dxa"/>
            </w:tcMar>
            <w:vAlign w:val="center"/>
            <w:hideMark/>
          </w:tcPr>
          <w:p w14:paraId="6BAE7005"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T. urticae green</w:t>
            </w:r>
          </w:p>
        </w:tc>
        <w:tc>
          <w:tcPr>
            <w:tcW w:w="818" w:type="dxa"/>
            <w:tcBorders>
              <w:top w:val="nil"/>
              <w:bottom w:val="nil"/>
            </w:tcBorders>
            <w:shd w:val="clear" w:color="auto" w:fill="auto"/>
            <w:tcMar>
              <w:top w:w="15" w:type="dxa"/>
              <w:left w:w="15" w:type="dxa"/>
              <w:bottom w:w="0" w:type="dxa"/>
              <w:right w:w="15" w:type="dxa"/>
            </w:tcMar>
            <w:vAlign w:val="center"/>
            <w:hideMark/>
          </w:tcPr>
          <w:p w14:paraId="1E0C6F6C" w14:textId="77777777" w:rsidR="003449B1" w:rsidRPr="007106D4" w:rsidRDefault="003449B1" w:rsidP="005C34AE">
            <w:pPr>
              <w:rPr>
                <w:rFonts w:eastAsia="Times New Roman"/>
                <w:sz w:val="17"/>
                <w:szCs w:val="17"/>
                <w:lang w:val="en-GB"/>
              </w:rPr>
            </w:pPr>
          </w:p>
        </w:tc>
        <w:tc>
          <w:tcPr>
            <w:tcW w:w="1134" w:type="dxa"/>
            <w:tcBorders>
              <w:top w:val="nil"/>
              <w:bottom w:val="nil"/>
            </w:tcBorders>
            <w:shd w:val="clear" w:color="auto" w:fill="auto"/>
            <w:tcMar>
              <w:top w:w="15" w:type="dxa"/>
              <w:left w:w="15" w:type="dxa"/>
              <w:bottom w:w="0" w:type="dxa"/>
              <w:right w:w="15" w:type="dxa"/>
            </w:tcMar>
            <w:vAlign w:val="center"/>
            <w:hideMark/>
          </w:tcPr>
          <w:p w14:paraId="5E1B429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Quanzhou, </w:t>
            </w:r>
          </w:p>
          <w:p w14:paraId="56D6C28B"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Japan</w:t>
            </w:r>
          </w:p>
        </w:tc>
        <w:tc>
          <w:tcPr>
            <w:tcW w:w="1025" w:type="dxa"/>
            <w:tcBorders>
              <w:top w:val="nil"/>
              <w:bottom w:val="nil"/>
            </w:tcBorders>
            <w:shd w:val="clear" w:color="auto" w:fill="auto"/>
            <w:tcMar>
              <w:top w:w="15" w:type="dxa"/>
              <w:left w:w="15" w:type="dxa"/>
              <w:bottom w:w="0" w:type="dxa"/>
              <w:right w:w="15" w:type="dxa"/>
            </w:tcMar>
            <w:vAlign w:val="center"/>
            <w:hideMark/>
          </w:tcPr>
          <w:p w14:paraId="07F23BF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Citrullus </w:t>
            </w:r>
          </w:p>
          <w:p w14:paraId="72F35B07"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lanatus</w:t>
            </w:r>
            <w:proofErr w:type="spellEnd"/>
          </w:p>
        </w:tc>
        <w:tc>
          <w:tcPr>
            <w:tcW w:w="992" w:type="dxa"/>
            <w:tcBorders>
              <w:top w:val="nil"/>
              <w:bottom w:val="nil"/>
            </w:tcBorders>
            <w:shd w:val="clear" w:color="auto" w:fill="auto"/>
            <w:tcMar>
              <w:top w:w="15" w:type="dxa"/>
              <w:left w:w="15" w:type="dxa"/>
              <w:bottom w:w="0" w:type="dxa"/>
              <w:right w:w="15" w:type="dxa"/>
            </w:tcMar>
            <w:vAlign w:val="center"/>
            <w:hideMark/>
          </w:tcPr>
          <w:p w14:paraId="7CF815BF"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KJ729022</w:t>
            </w:r>
          </w:p>
        </w:tc>
        <w:tc>
          <w:tcPr>
            <w:tcW w:w="1111" w:type="dxa"/>
            <w:tcBorders>
              <w:top w:val="nil"/>
              <w:bottom w:val="nil"/>
            </w:tcBorders>
            <w:shd w:val="clear" w:color="auto" w:fill="auto"/>
            <w:tcMar>
              <w:top w:w="15" w:type="dxa"/>
              <w:left w:w="15" w:type="dxa"/>
              <w:bottom w:w="0" w:type="dxa"/>
              <w:right w:w="15" w:type="dxa"/>
            </w:tcMar>
            <w:vAlign w:val="center"/>
            <w:hideMark/>
          </w:tcPr>
          <w:p w14:paraId="54674A7B"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Chen </w:t>
            </w:r>
            <w:r w:rsidRPr="007106D4">
              <w:rPr>
                <w:rFonts w:eastAsia="Times New Roman"/>
                <w:i/>
                <w:sz w:val="17"/>
                <w:szCs w:val="17"/>
                <w:lang w:val="en-GB"/>
              </w:rPr>
              <w:t>et al.</w:t>
            </w:r>
            <w:r w:rsidRPr="007106D4">
              <w:rPr>
                <w:rFonts w:eastAsia="Times New Roman"/>
                <w:sz w:val="17"/>
                <w:szCs w:val="17"/>
                <w:lang w:val="en-GB"/>
              </w:rPr>
              <w:t xml:space="preserve"> 2014</w:t>
            </w:r>
          </w:p>
        </w:tc>
      </w:tr>
      <w:tr w:rsidR="003449B1" w:rsidRPr="007106D4" w14:paraId="1C05A9B3" w14:textId="77777777" w:rsidTr="005C34AE">
        <w:trPr>
          <w:trHeight w:val="363"/>
        </w:trPr>
        <w:tc>
          <w:tcPr>
            <w:tcW w:w="960" w:type="dxa"/>
            <w:tcBorders>
              <w:top w:val="nil"/>
              <w:bottom w:val="nil"/>
            </w:tcBorders>
            <w:shd w:val="clear" w:color="auto" w:fill="auto"/>
            <w:tcMar>
              <w:top w:w="15" w:type="dxa"/>
              <w:left w:w="15" w:type="dxa"/>
              <w:bottom w:w="0" w:type="dxa"/>
              <w:right w:w="15" w:type="dxa"/>
            </w:tcMar>
            <w:vAlign w:val="center"/>
            <w:hideMark/>
          </w:tcPr>
          <w:p w14:paraId="559037DF" w14:textId="77777777" w:rsidR="003449B1" w:rsidRPr="007106D4" w:rsidRDefault="003449B1" w:rsidP="005C34AE">
            <w:pPr>
              <w:rPr>
                <w:rFonts w:eastAsia="Times New Roman"/>
                <w:sz w:val="17"/>
                <w:szCs w:val="17"/>
                <w:lang w:val="en-GB"/>
              </w:rPr>
            </w:pPr>
          </w:p>
        </w:tc>
        <w:tc>
          <w:tcPr>
            <w:tcW w:w="883" w:type="dxa"/>
            <w:tcBorders>
              <w:top w:val="nil"/>
              <w:bottom w:val="nil"/>
            </w:tcBorders>
            <w:shd w:val="clear" w:color="auto" w:fill="auto"/>
            <w:tcMar>
              <w:top w:w="15" w:type="dxa"/>
              <w:left w:w="15" w:type="dxa"/>
              <w:bottom w:w="0" w:type="dxa"/>
              <w:right w:w="15" w:type="dxa"/>
            </w:tcMar>
            <w:vAlign w:val="center"/>
            <w:hideMark/>
          </w:tcPr>
          <w:p w14:paraId="18BC3B35" w14:textId="77777777" w:rsidR="003449B1" w:rsidRPr="007106D4" w:rsidRDefault="003449B1" w:rsidP="005C34AE">
            <w:pPr>
              <w:rPr>
                <w:rFonts w:eastAsia="Times New Roman"/>
                <w:sz w:val="17"/>
                <w:szCs w:val="17"/>
                <w:lang w:val="en-GB"/>
              </w:rPr>
            </w:pPr>
          </w:p>
        </w:tc>
        <w:tc>
          <w:tcPr>
            <w:tcW w:w="687" w:type="dxa"/>
            <w:tcBorders>
              <w:top w:val="nil"/>
              <w:bottom w:val="nil"/>
            </w:tcBorders>
            <w:shd w:val="clear" w:color="auto" w:fill="auto"/>
            <w:tcMar>
              <w:top w:w="15" w:type="dxa"/>
              <w:left w:w="15" w:type="dxa"/>
              <w:bottom w:w="0" w:type="dxa"/>
              <w:right w:w="15" w:type="dxa"/>
            </w:tcMar>
            <w:vAlign w:val="center"/>
            <w:hideMark/>
          </w:tcPr>
          <w:p w14:paraId="083827E4"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green</w:t>
            </w:r>
          </w:p>
        </w:tc>
        <w:tc>
          <w:tcPr>
            <w:tcW w:w="1014" w:type="dxa"/>
            <w:tcBorders>
              <w:top w:val="nil"/>
              <w:bottom w:val="nil"/>
            </w:tcBorders>
            <w:shd w:val="clear" w:color="auto" w:fill="auto"/>
            <w:tcMar>
              <w:top w:w="15" w:type="dxa"/>
              <w:left w:w="15" w:type="dxa"/>
              <w:bottom w:w="0" w:type="dxa"/>
              <w:right w:w="15" w:type="dxa"/>
            </w:tcMar>
            <w:vAlign w:val="center"/>
            <w:hideMark/>
          </w:tcPr>
          <w:p w14:paraId="6D5EFBD0"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Strain 7</w:t>
            </w:r>
          </w:p>
        </w:tc>
        <w:tc>
          <w:tcPr>
            <w:tcW w:w="818" w:type="dxa"/>
            <w:tcBorders>
              <w:top w:val="nil"/>
              <w:bottom w:val="nil"/>
            </w:tcBorders>
            <w:shd w:val="clear" w:color="auto" w:fill="auto"/>
            <w:tcMar>
              <w:top w:w="15" w:type="dxa"/>
              <w:left w:w="15" w:type="dxa"/>
              <w:bottom w:w="0" w:type="dxa"/>
              <w:right w:w="15" w:type="dxa"/>
            </w:tcMar>
            <w:vAlign w:val="center"/>
            <w:hideMark/>
          </w:tcPr>
          <w:p w14:paraId="6FEF5E49" w14:textId="77777777" w:rsidR="003449B1" w:rsidRPr="007106D4" w:rsidRDefault="003449B1" w:rsidP="005C34AE">
            <w:pPr>
              <w:rPr>
                <w:rFonts w:eastAsia="Times New Roman"/>
                <w:sz w:val="17"/>
                <w:szCs w:val="17"/>
                <w:lang w:val="en-GB"/>
              </w:rPr>
            </w:pPr>
          </w:p>
        </w:tc>
        <w:tc>
          <w:tcPr>
            <w:tcW w:w="1134" w:type="dxa"/>
            <w:tcBorders>
              <w:top w:val="nil"/>
              <w:bottom w:val="nil"/>
            </w:tcBorders>
            <w:shd w:val="clear" w:color="auto" w:fill="auto"/>
            <w:tcMar>
              <w:top w:w="15" w:type="dxa"/>
              <w:left w:w="15" w:type="dxa"/>
              <w:bottom w:w="0" w:type="dxa"/>
              <w:right w:w="15" w:type="dxa"/>
            </w:tcMar>
            <w:vAlign w:val="center"/>
            <w:hideMark/>
          </w:tcPr>
          <w:p w14:paraId="4D00FCF2"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Antalya, </w:t>
            </w:r>
          </w:p>
          <w:p w14:paraId="39F4B571"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Turkey</w:t>
            </w:r>
          </w:p>
        </w:tc>
        <w:tc>
          <w:tcPr>
            <w:tcW w:w="1025" w:type="dxa"/>
            <w:tcBorders>
              <w:top w:val="nil"/>
              <w:bottom w:val="nil"/>
            </w:tcBorders>
            <w:shd w:val="clear" w:color="auto" w:fill="auto"/>
            <w:tcMar>
              <w:top w:w="15" w:type="dxa"/>
              <w:left w:w="15" w:type="dxa"/>
              <w:bottom w:w="0" w:type="dxa"/>
              <w:right w:w="15" w:type="dxa"/>
            </w:tcMar>
            <w:vAlign w:val="center"/>
            <w:hideMark/>
          </w:tcPr>
          <w:p w14:paraId="7BE18E9B"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Phaseolus vulgaris</w:t>
            </w:r>
          </w:p>
        </w:tc>
        <w:tc>
          <w:tcPr>
            <w:tcW w:w="992" w:type="dxa"/>
            <w:tcBorders>
              <w:top w:val="nil"/>
              <w:bottom w:val="nil"/>
            </w:tcBorders>
            <w:shd w:val="clear" w:color="auto" w:fill="auto"/>
            <w:tcMar>
              <w:top w:w="15" w:type="dxa"/>
              <w:left w:w="15" w:type="dxa"/>
              <w:bottom w:w="0" w:type="dxa"/>
              <w:right w:w="15" w:type="dxa"/>
            </w:tcMar>
            <w:vAlign w:val="center"/>
            <w:hideMark/>
          </w:tcPr>
          <w:p w14:paraId="1728D95B"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MK508718</w:t>
            </w:r>
          </w:p>
        </w:tc>
        <w:tc>
          <w:tcPr>
            <w:tcW w:w="1111" w:type="dxa"/>
            <w:tcBorders>
              <w:top w:val="nil"/>
              <w:bottom w:val="nil"/>
            </w:tcBorders>
            <w:shd w:val="clear" w:color="auto" w:fill="auto"/>
            <w:tcMar>
              <w:top w:w="15" w:type="dxa"/>
              <w:left w:w="15" w:type="dxa"/>
              <w:bottom w:w="0" w:type="dxa"/>
              <w:right w:w="15" w:type="dxa"/>
            </w:tcMar>
            <w:vAlign w:val="center"/>
            <w:hideMark/>
          </w:tcPr>
          <w:p w14:paraId="15273414"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İnak</w:t>
            </w:r>
            <w:proofErr w:type="spellEnd"/>
            <w:r w:rsidRPr="007106D4">
              <w:rPr>
                <w:rFonts w:eastAsia="Times New Roman"/>
                <w:sz w:val="17"/>
                <w:szCs w:val="17"/>
                <w:lang w:val="en-GB"/>
              </w:rPr>
              <w:t xml:space="preserve"> </w:t>
            </w:r>
            <w:r w:rsidRPr="007106D4">
              <w:rPr>
                <w:rFonts w:eastAsia="Times New Roman"/>
                <w:i/>
                <w:sz w:val="17"/>
                <w:szCs w:val="17"/>
                <w:lang w:val="en-GB"/>
              </w:rPr>
              <w:t>et al.</w:t>
            </w:r>
            <w:r w:rsidRPr="007106D4">
              <w:rPr>
                <w:rFonts w:eastAsia="Times New Roman"/>
                <w:sz w:val="17"/>
                <w:szCs w:val="17"/>
                <w:lang w:val="en-GB"/>
              </w:rPr>
              <w:t xml:space="preserve"> 2019</w:t>
            </w:r>
          </w:p>
        </w:tc>
      </w:tr>
      <w:tr w:rsidR="003449B1" w:rsidRPr="007106D4" w14:paraId="39936F52" w14:textId="77777777" w:rsidTr="005C34AE">
        <w:trPr>
          <w:trHeight w:val="363"/>
        </w:trPr>
        <w:tc>
          <w:tcPr>
            <w:tcW w:w="960" w:type="dxa"/>
            <w:tcBorders>
              <w:top w:val="nil"/>
              <w:bottom w:val="single" w:sz="4" w:space="0" w:color="auto"/>
            </w:tcBorders>
            <w:shd w:val="clear" w:color="auto" w:fill="auto"/>
            <w:tcMar>
              <w:top w:w="15" w:type="dxa"/>
              <w:left w:w="15" w:type="dxa"/>
              <w:bottom w:w="0" w:type="dxa"/>
              <w:right w:w="15" w:type="dxa"/>
            </w:tcMar>
            <w:vAlign w:val="center"/>
            <w:hideMark/>
          </w:tcPr>
          <w:p w14:paraId="204C07FA" w14:textId="77777777" w:rsidR="003449B1" w:rsidRPr="007106D4" w:rsidRDefault="003449B1" w:rsidP="005C34AE">
            <w:pPr>
              <w:rPr>
                <w:rFonts w:eastAsia="Times New Roman"/>
                <w:sz w:val="17"/>
                <w:szCs w:val="17"/>
                <w:lang w:val="en-GB"/>
              </w:rPr>
            </w:pPr>
          </w:p>
        </w:tc>
        <w:tc>
          <w:tcPr>
            <w:tcW w:w="883" w:type="dxa"/>
            <w:tcBorders>
              <w:top w:val="nil"/>
              <w:bottom w:val="single" w:sz="4" w:space="0" w:color="auto"/>
            </w:tcBorders>
            <w:shd w:val="clear" w:color="auto" w:fill="auto"/>
            <w:tcMar>
              <w:top w:w="15" w:type="dxa"/>
              <w:left w:w="15" w:type="dxa"/>
              <w:bottom w:w="0" w:type="dxa"/>
              <w:right w:w="15" w:type="dxa"/>
            </w:tcMar>
            <w:vAlign w:val="center"/>
            <w:hideMark/>
          </w:tcPr>
          <w:p w14:paraId="1FDAD465" w14:textId="77777777" w:rsidR="003449B1" w:rsidRPr="007106D4" w:rsidRDefault="003449B1" w:rsidP="005C34AE">
            <w:pPr>
              <w:rPr>
                <w:rFonts w:eastAsia="Times New Roman"/>
                <w:sz w:val="17"/>
                <w:szCs w:val="17"/>
                <w:lang w:val="en-GB"/>
              </w:rPr>
            </w:pPr>
          </w:p>
        </w:tc>
        <w:tc>
          <w:tcPr>
            <w:tcW w:w="687" w:type="dxa"/>
            <w:tcBorders>
              <w:top w:val="nil"/>
              <w:bottom w:val="single" w:sz="4" w:space="0" w:color="auto"/>
            </w:tcBorders>
            <w:shd w:val="clear" w:color="auto" w:fill="auto"/>
            <w:tcMar>
              <w:top w:w="15" w:type="dxa"/>
              <w:left w:w="15" w:type="dxa"/>
              <w:bottom w:w="0" w:type="dxa"/>
              <w:right w:w="15" w:type="dxa"/>
            </w:tcMar>
            <w:vAlign w:val="center"/>
            <w:hideMark/>
          </w:tcPr>
          <w:p w14:paraId="2912E09D"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green</w:t>
            </w:r>
          </w:p>
        </w:tc>
        <w:tc>
          <w:tcPr>
            <w:tcW w:w="1014" w:type="dxa"/>
            <w:tcBorders>
              <w:top w:val="nil"/>
              <w:bottom w:val="single" w:sz="4" w:space="0" w:color="auto"/>
            </w:tcBorders>
            <w:shd w:val="clear" w:color="auto" w:fill="auto"/>
            <w:tcMar>
              <w:top w:w="15" w:type="dxa"/>
              <w:left w:w="15" w:type="dxa"/>
              <w:bottom w:w="0" w:type="dxa"/>
              <w:right w:w="15" w:type="dxa"/>
            </w:tcMar>
            <w:vAlign w:val="center"/>
            <w:hideMark/>
          </w:tcPr>
          <w:p w14:paraId="543FAA2C"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GSS</w:t>
            </w:r>
          </w:p>
        </w:tc>
        <w:tc>
          <w:tcPr>
            <w:tcW w:w="818" w:type="dxa"/>
            <w:tcBorders>
              <w:top w:val="nil"/>
              <w:bottom w:val="single" w:sz="4" w:space="0" w:color="auto"/>
            </w:tcBorders>
            <w:shd w:val="clear" w:color="auto" w:fill="auto"/>
            <w:tcMar>
              <w:top w:w="15" w:type="dxa"/>
              <w:left w:w="15" w:type="dxa"/>
              <w:bottom w:w="0" w:type="dxa"/>
              <w:right w:w="15" w:type="dxa"/>
            </w:tcMar>
            <w:vAlign w:val="center"/>
            <w:hideMark/>
          </w:tcPr>
          <w:p w14:paraId="29702A3C" w14:textId="77777777" w:rsidR="003449B1" w:rsidRPr="007106D4" w:rsidRDefault="003449B1" w:rsidP="005C34AE">
            <w:pPr>
              <w:rPr>
                <w:rFonts w:eastAsia="Times New Roman"/>
                <w:sz w:val="17"/>
                <w:szCs w:val="17"/>
                <w:lang w:val="en-GB"/>
              </w:rPr>
            </w:pPr>
          </w:p>
        </w:tc>
        <w:tc>
          <w:tcPr>
            <w:tcW w:w="1134" w:type="dxa"/>
            <w:tcBorders>
              <w:top w:val="nil"/>
              <w:bottom w:val="single" w:sz="4" w:space="0" w:color="auto"/>
            </w:tcBorders>
            <w:shd w:val="clear" w:color="auto" w:fill="auto"/>
            <w:tcMar>
              <w:top w:w="15" w:type="dxa"/>
              <w:left w:w="15" w:type="dxa"/>
              <w:bottom w:w="0" w:type="dxa"/>
              <w:right w:w="15" w:type="dxa"/>
            </w:tcMar>
            <w:vAlign w:val="center"/>
            <w:hideMark/>
          </w:tcPr>
          <w:p w14:paraId="4F1107E1"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Germany</w:t>
            </w:r>
          </w:p>
        </w:tc>
        <w:tc>
          <w:tcPr>
            <w:tcW w:w="1025" w:type="dxa"/>
            <w:tcBorders>
              <w:top w:val="nil"/>
              <w:bottom w:val="single" w:sz="4" w:space="0" w:color="auto"/>
            </w:tcBorders>
            <w:shd w:val="clear" w:color="auto" w:fill="auto"/>
            <w:tcMar>
              <w:top w:w="15" w:type="dxa"/>
              <w:left w:w="15" w:type="dxa"/>
              <w:bottom w:w="0" w:type="dxa"/>
              <w:right w:w="15" w:type="dxa"/>
            </w:tcMar>
            <w:vAlign w:val="center"/>
            <w:hideMark/>
          </w:tcPr>
          <w:p w14:paraId="5B68128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NI</w:t>
            </w:r>
          </w:p>
        </w:tc>
        <w:tc>
          <w:tcPr>
            <w:tcW w:w="992" w:type="dxa"/>
            <w:tcBorders>
              <w:top w:val="nil"/>
              <w:bottom w:val="single" w:sz="4" w:space="0" w:color="auto"/>
            </w:tcBorders>
            <w:shd w:val="clear" w:color="auto" w:fill="auto"/>
            <w:tcMar>
              <w:top w:w="15" w:type="dxa"/>
              <w:left w:w="15" w:type="dxa"/>
              <w:bottom w:w="0" w:type="dxa"/>
              <w:right w:w="15" w:type="dxa"/>
            </w:tcMar>
            <w:vAlign w:val="center"/>
            <w:hideMark/>
          </w:tcPr>
          <w:p w14:paraId="429BFCC4"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MK508722</w:t>
            </w:r>
          </w:p>
        </w:tc>
        <w:tc>
          <w:tcPr>
            <w:tcW w:w="1111" w:type="dxa"/>
            <w:tcBorders>
              <w:top w:val="nil"/>
              <w:bottom w:val="single" w:sz="4" w:space="0" w:color="auto"/>
            </w:tcBorders>
            <w:shd w:val="clear" w:color="auto" w:fill="auto"/>
            <w:tcMar>
              <w:top w:w="15" w:type="dxa"/>
              <w:left w:w="15" w:type="dxa"/>
              <w:bottom w:w="0" w:type="dxa"/>
              <w:right w:w="15" w:type="dxa"/>
            </w:tcMar>
            <w:vAlign w:val="center"/>
            <w:hideMark/>
          </w:tcPr>
          <w:p w14:paraId="753CD3BA"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İnak</w:t>
            </w:r>
            <w:proofErr w:type="spellEnd"/>
            <w:r w:rsidRPr="007106D4">
              <w:rPr>
                <w:rFonts w:eastAsia="Times New Roman"/>
                <w:sz w:val="17"/>
                <w:szCs w:val="17"/>
                <w:lang w:val="en-GB"/>
              </w:rPr>
              <w:t xml:space="preserve"> </w:t>
            </w:r>
            <w:r w:rsidRPr="007106D4">
              <w:rPr>
                <w:rFonts w:eastAsia="Times New Roman"/>
                <w:i/>
                <w:sz w:val="17"/>
                <w:szCs w:val="17"/>
                <w:lang w:val="en-GB"/>
              </w:rPr>
              <w:t>et al.</w:t>
            </w:r>
            <w:r w:rsidRPr="007106D4">
              <w:rPr>
                <w:rFonts w:eastAsia="Times New Roman"/>
                <w:sz w:val="17"/>
                <w:szCs w:val="17"/>
                <w:lang w:val="en-GB"/>
              </w:rPr>
              <w:t xml:space="preserve"> 2019</w:t>
            </w:r>
          </w:p>
        </w:tc>
      </w:tr>
      <w:tr w:rsidR="003449B1" w:rsidRPr="007106D4" w14:paraId="698DA5AC" w14:textId="77777777" w:rsidTr="005C34AE">
        <w:trPr>
          <w:trHeight w:val="363"/>
        </w:trPr>
        <w:tc>
          <w:tcPr>
            <w:tcW w:w="960" w:type="dxa"/>
            <w:tcBorders>
              <w:top w:val="single" w:sz="4" w:space="0" w:color="auto"/>
              <w:bottom w:val="nil"/>
            </w:tcBorders>
            <w:shd w:val="clear" w:color="auto" w:fill="auto"/>
            <w:tcMar>
              <w:top w:w="15" w:type="dxa"/>
              <w:left w:w="15" w:type="dxa"/>
              <w:bottom w:w="0" w:type="dxa"/>
              <w:right w:w="15" w:type="dxa"/>
            </w:tcMar>
            <w:vAlign w:val="center"/>
            <w:hideMark/>
          </w:tcPr>
          <w:p w14:paraId="6822743A"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M7</w:t>
            </w:r>
          </w:p>
        </w:tc>
        <w:tc>
          <w:tcPr>
            <w:tcW w:w="883" w:type="dxa"/>
            <w:tcBorders>
              <w:top w:val="single" w:sz="4" w:space="0" w:color="auto"/>
              <w:bottom w:val="nil"/>
            </w:tcBorders>
            <w:shd w:val="clear" w:color="auto" w:fill="auto"/>
            <w:tcMar>
              <w:top w:w="15" w:type="dxa"/>
              <w:left w:w="15" w:type="dxa"/>
              <w:bottom w:w="0" w:type="dxa"/>
              <w:right w:w="15" w:type="dxa"/>
            </w:tcMar>
            <w:vAlign w:val="center"/>
            <w:hideMark/>
          </w:tcPr>
          <w:p w14:paraId="0CD1D44D"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17</w:t>
            </w:r>
          </w:p>
        </w:tc>
        <w:tc>
          <w:tcPr>
            <w:tcW w:w="687" w:type="dxa"/>
            <w:tcBorders>
              <w:top w:val="single" w:sz="4" w:space="0" w:color="auto"/>
              <w:bottom w:val="nil"/>
            </w:tcBorders>
            <w:shd w:val="clear" w:color="auto" w:fill="auto"/>
            <w:tcMar>
              <w:top w:w="15" w:type="dxa"/>
              <w:left w:w="15" w:type="dxa"/>
              <w:bottom w:w="0" w:type="dxa"/>
              <w:right w:w="15" w:type="dxa"/>
            </w:tcMar>
            <w:vAlign w:val="center"/>
            <w:hideMark/>
          </w:tcPr>
          <w:p w14:paraId="68CA51C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green</w:t>
            </w:r>
          </w:p>
        </w:tc>
        <w:tc>
          <w:tcPr>
            <w:tcW w:w="1014" w:type="dxa"/>
            <w:tcBorders>
              <w:top w:val="single" w:sz="4" w:space="0" w:color="auto"/>
              <w:bottom w:val="nil"/>
            </w:tcBorders>
            <w:shd w:val="clear" w:color="auto" w:fill="auto"/>
            <w:tcMar>
              <w:top w:w="15" w:type="dxa"/>
              <w:left w:w="15" w:type="dxa"/>
              <w:bottom w:w="0" w:type="dxa"/>
              <w:right w:w="15" w:type="dxa"/>
            </w:tcMar>
            <w:vAlign w:val="center"/>
            <w:hideMark/>
          </w:tcPr>
          <w:p w14:paraId="34B04E42"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LS_VL</w:t>
            </w:r>
          </w:p>
        </w:tc>
        <w:tc>
          <w:tcPr>
            <w:tcW w:w="818" w:type="dxa"/>
            <w:tcBorders>
              <w:top w:val="single" w:sz="4" w:space="0" w:color="auto"/>
              <w:bottom w:val="nil"/>
            </w:tcBorders>
            <w:shd w:val="clear" w:color="auto" w:fill="auto"/>
            <w:tcMar>
              <w:top w:w="15" w:type="dxa"/>
              <w:left w:w="15" w:type="dxa"/>
              <w:bottom w:w="0" w:type="dxa"/>
              <w:right w:w="15" w:type="dxa"/>
            </w:tcMar>
            <w:vAlign w:val="center"/>
            <w:hideMark/>
          </w:tcPr>
          <w:p w14:paraId="6AB70354" w14:textId="77777777" w:rsidR="003449B1" w:rsidRPr="007106D4" w:rsidRDefault="003449B1" w:rsidP="005C34AE">
            <w:pPr>
              <w:rPr>
                <w:rFonts w:eastAsia="Times New Roman"/>
                <w:sz w:val="17"/>
                <w:szCs w:val="17"/>
                <w:lang w:val="en-GB"/>
              </w:rPr>
            </w:pPr>
          </w:p>
        </w:tc>
        <w:tc>
          <w:tcPr>
            <w:tcW w:w="1134" w:type="dxa"/>
            <w:tcBorders>
              <w:top w:val="single" w:sz="4" w:space="0" w:color="auto"/>
              <w:bottom w:val="nil"/>
            </w:tcBorders>
            <w:shd w:val="clear" w:color="auto" w:fill="auto"/>
            <w:tcMar>
              <w:top w:w="15" w:type="dxa"/>
              <w:left w:w="15" w:type="dxa"/>
              <w:bottom w:w="0" w:type="dxa"/>
              <w:right w:w="15" w:type="dxa"/>
            </w:tcMar>
            <w:vAlign w:val="center"/>
            <w:hideMark/>
          </w:tcPr>
          <w:p w14:paraId="0A07A70E"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Ghent, </w:t>
            </w:r>
          </w:p>
          <w:p w14:paraId="62A06906"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Belgium</w:t>
            </w:r>
          </w:p>
        </w:tc>
        <w:tc>
          <w:tcPr>
            <w:tcW w:w="1025" w:type="dxa"/>
            <w:tcBorders>
              <w:top w:val="single" w:sz="4" w:space="0" w:color="auto"/>
              <w:bottom w:val="nil"/>
            </w:tcBorders>
            <w:shd w:val="clear" w:color="auto" w:fill="auto"/>
            <w:tcMar>
              <w:top w:w="15" w:type="dxa"/>
              <w:left w:w="15" w:type="dxa"/>
              <w:bottom w:w="0" w:type="dxa"/>
              <w:right w:w="15" w:type="dxa"/>
            </w:tcMar>
            <w:vAlign w:val="center"/>
            <w:hideMark/>
          </w:tcPr>
          <w:p w14:paraId="3EE9FA13"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Rosa sp.</w:t>
            </w:r>
          </w:p>
        </w:tc>
        <w:tc>
          <w:tcPr>
            <w:tcW w:w="992" w:type="dxa"/>
            <w:tcBorders>
              <w:top w:val="single" w:sz="4" w:space="0" w:color="auto"/>
              <w:bottom w:val="nil"/>
            </w:tcBorders>
            <w:shd w:val="clear" w:color="auto" w:fill="auto"/>
            <w:tcMar>
              <w:top w:w="15" w:type="dxa"/>
              <w:left w:w="15" w:type="dxa"/>
              <w:bottom w:w="0" w:type="dxa"/>
              <w:right w:w="15" w:type="dxa"/>
            </w:tcMar>
            <w:vAlign w:val="center"/>
            <w:hideMark/>
          </w:tcPr>
          <w:p w14:paraId="312B7E26"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EU345430</w:t>
            </w:r>
          </w:p>
        </w:tc>
        <w:tc>
          <w:tcPr>
            <w:tcW w:w="1111" w:type="dxa"/>
            <w:tcBorders>
              <w:top w:val="single" w:sz="4" w:space="0" w:color="auto"/>
              <w:bottom w:val="nil"/>
            </w:tcBorders>
            <w:shd w:val="clear" w:color="auto" w:fill="auto"/>
            <w:tcMar>
              <w:top w:w="15" w:type="dxa"/>
              <w:left w:w="15" w:type="dxa"/>
              <w:bottom w:w="0" w:type="dxa"/>
              <w:right w:w="15" w:type="dxa"/>
            </w:tcMar>
            <w:vAlign w:val="center"/>
            <w:hideMark/>
          </w:tcPr>
          <w:p w14:paraId="6C934A13"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Van Leeuwen </w:t>
            </w:r>
            <w:r w:rsidRPr="007106D4">
              <w:rPr>
                <w:rFonts w:eastAsia="Times New Roman"/>
                <w:i/>
                <w:sz w:val="17"/>
                <w:szCs w:val="17"/>
                <w:lang w:val="en-GB"/>
              </w:rPr>
              <w:t>et al.</w:t>
            </w:r>
            <w:r w:rsidRPr="007106D4">
              <w:rPr>
                <w:rFonts w:eastAsia="Times New Roman"/>
                <w:sz w:val="17"/>
                <w:szCs w:val="17"/>
                <w:lang w:val="en-GB"/>
              </w:rPr>
              <w:t xml:space="preserve"> 2008</w:t>
            </w:r>
          </w:p>
        </w:tc>
      </w:tr>
      <w:tr w:rsidR="003449B1" w:rsidRPr="007106D4" w14:paraId="6DE606A1" w14:textId="77777777" w:rsidTr="005C34AE">
        <w:trPr>
          <w:trHeight w:val="363"/>
        </w:trPr>
        <w:tc>
          <w:tcPr>
            <w:tcW w:w="960" w:type="dxa"/>
            <w:tcBorders>
              <w:top w:val="nil"/>
              <w:bottom w:val="nil"/>
            </w:tcBorders>
            <w:shd w:val="clear" w:color="auto" w:fill="auto"/>
            <w:tcMar>
              <w:top w:w="15" w:type="dxa"/>
              <w:left w:w="15" w:type="dxa"/>
              <w:bottom w:w="0" w:type="dxa"/>
              <w:right w:w="15" w:type="dxa"/>
            </w:tcMar>
            <w:vAlign w:val="center"/>
            <w:hideMark/>
          </w:tcPr>
          <w:p w14:paraId="7A19B18A" w14:textId="77777777" w:rsidR="003449B1" w:rsidRPr="007106D4" w:rsidRDefault="003449B1" w:rsidP="005C34AE">
            <w:pPr>
              <w:rPr>
                <w:rFonts w:eastAsia="Times New Roman"/>
                <w:sz w:val="17"/>
                <w:szCs w:val="17"/>
                <w:lang w:val="en-GB"/>
              </w:rPr>
            </w:pPr>
          </w:p>
        </w:tc>
        <w:tc>
          <w:tcPr>
            <w:tcW w:w="883" w:type="dxa"/>
            <w:tcBorders>
              <w:top w:val="nil"/>
              <w:bottom w:val="nil"/>
            </w:tcBorders>
            <w:shd w:val="clear" w:color="auto" w:fill="auto"/>
            <w:tcMar>
              <w:top w:w="15" w:type="dxa"/>
              <w:left w:w="15" w:type="dxa"/>
              <w:bottom w:w="0" w:type="dxa"/>
              <w:right w:w="15" w:type="dxa"/>
            </w:tcMar>
            <w:vAlign w:val="center"/>
            <w:hideMark/>
          </w:tcPr>
          <w:p w14:paraId="46BCF737" w14:textId="77777777" w:rsidR="003449B1" w:rsidRPr="007106D4" w:rsidRDefault="003449B1" w:rsidP="005C34AE">
            <w:pPr>
              <w:rPr>
                <w:rFonts w:eastAsia="Times New Roman"/>
                <w:sz w:val="17"/>
                <w:szCs w:val="17"/>
                <w:lang w:val="en-GB"/>
              </w:rPr>
            </w:pPr>
          </w:p>
        </w:tc>
        <w:tc>
          <w:tcPr>
            <w:tcW w:w="687" w:type="dxa"/>
            <w:tcBorders>
              <w:top w:val="nil"/>
              <w:bottom w:val="nil"/>
            </w:tcBorders>
            <w:shd w:val="clear" w:color="auto" w:fill="auto"/>
            <w:tcMar>
              <w:top w:w="15" w:type="dxa"/>
              <w:left w:w="15" w:type="dxa"/>
              <w:bottom w:w="0" w:type="dxa"/>
              <w:right w:w="15" w:type="dxa"/>
            </w:tcMar>
            <w:vAlign w:val="center"/>
            <w:hideMark/>
          </w:tcPr>
          <w:p w14:paraId="5A64CB07"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green</w:t>
            </w:r>
          </w:p>
        </w:tc>
        <w:tc>
          <w:tcPr>
            <w:tcW w:w="1014" w:type="dxa"/>
            <w:tcBorders>
              <w:top w:val="nil"/>
              <w:bottom w:val="nil"/>
            </w:tcBorders>
            <w:shd w:val="clear" w:color="auto" w:fill="auto"/>
            <w:tcMar>
              <w:top w:w="15" w:type="dxa"/>
              <w:left w:w="15" w:type="dxa"/>
              <w:bottom w:w="0" w:type="dxa"/>
              <w:right w:w="15" w:type="dxa"/>
            </w:tcMar>
            <w:vAlign w:val="center"/>
            <w:hideMark/>
          </w:tcPr>
          <w:p w14:paraId="67CDA16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BR_VL</w:t>
            </w:r>
          </w:p>
        </w:tc>
        <w:tc>
          <w:tcPr>
            <w:tcW w:w="818" w:type="dxa"/>
            <w:tcBorders>
              <w:top w:val="nil"/>
              <w:bottom w:val="nil"/>
            </w:tcBorders>
            <w:shd w:val="clear" w:color="auto" w:fill="auto"/>
            <w:tcMar>
              <w:top w:w="15" w:type="dxa"/>
              <w:left w:w="15" w:type="dxa"/>
              <w:bottom w:w="0" w:type="dxa"/>
              <w:right w:w="15" w:type="dxa"/>
            </w:tcMar>
            <w:vAlign w:val="center"/>
            <w:hideMark/>
          </w:tcPr>
          <w:p w14:paraId="56B61920" w14:textId="77777777" w:rsidR="003449B1" w:rsidRPr="007106D4" w:rsidRDefault="003449B1" w:rsidP="005C34AE">
            <w:pPr>
              <w:rPr>
                <w:rFonts w:eastAsia="Times New Roman"/>
                <w:sz w:val="17"/>
                <w:szCs w:val="17"/>
                <w:lang w:val="en-GB"/>
              </w:rPr>
            </w:pPr>
          </w:p>
        </w:tc>
        <w:tc>
          <w:tcPr>
            <w:tcW w:w="1134" w:type="dxa"/>
            <w:tcBorders>
              <w:top w:val="nil"/>
              <w:bottom w:val="nil"/>
            </w:tcBorders>
            <w:shd w:val="clear" w:color="auto" w:fill="auto"/>
            <w:tcMar>
              <w:top w:w="15" w:type="dxa"/>
              <w:left w:w="15" w:type="dxa"/>
              <w:bottom w:w="0" w:type="dxa"/>
              <w:right w:w="15" w:type="dxa"/>
            </w:tcMar>
            <w:vAlign w:val="center"/>
            <w:hideMark/>
          </w:tcPr>
          <w:p w14:paraId="22EED49E"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selected from BR_VL</w:t>
            </w:r>
          </w:p>
        </w:tc>
        <w:tc>
          <w:tcPr>
            <w:tcW w:w="1025" w:type="dxa"/>
            <w:tcBorders>
              <w:top w:val="nil"/>
              <w:bottom w:val="nil"/>
            </w:tcBorders>
            <w:shd w:val="clear" w:color="auto" w:fill="auto"/>
            <w:tcMar>
              <w:top w:w="15" w:type="dxa"/>
              <w:left w:w="15" w:type="dxa"/>
              <w:bottom w:w="0" w:type="dxa"/>
              <w:right w:w="15" w:type="dxa"/>
            </w:tcMar>
            <w:vAlign w:val="center"/>
            <w:hideMark/>
          </w:tcPr>
          <w:p w14:paraId="3F5F6BC5"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NA</w:t>
            </w:r>
          </w:p>
        </w:tc>
        <w:tc>
          <w:tcPr>
            <w:tcW w:w="992" w:type="dxa"/>
            <w:tcBorders>
              <w:top w:val="nil"/>
              <w:bottom w:val="nil"/>
            </w:tcBorders>
            <w:shd w:val="clear" w:color="auto" w:fill="auto"/>
            <w:tcMar>
              <w:top w:w="15" w:type="dxa"/>
              <w:left w:w="15" w:type="dxa"/>
              <w:bottom w:w="0" w:type="dxa"/>
              <w:right w:w="15" w:type="dxa"/>
            </w:tcMar>
            <w:vAlign w:val="center"/>
            <w:hideMark/>
          </w:tcPr>
          <w:p w14:paraId="4AB62B26"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EU556754</w:t>
            </w:r>
          </w:p>
        </w:tc>
        <w:tc>
          <w:tcPr>
            <w:tcW w:w="1111" w:type="dxa"/>
            <w:tcBorders>
              <w:top w:val="nil"/>
              <w:bottom w:val="nil"/>
            </w:tcBorders>
            <w:shd w:val="clear" w:color="auto" w:fill="auto"/>
            <w:tcMar>
              <w:top w:w="15" w:type="dxa"/>
              <w:left w:w="15" w:type="dxa"/>
              <w:bottom w:w="0" w:type="dxa"/>
              <w:right w:w="15" w:type="dxa"/>
            </w:tcMar>
            <w:vAlign w:val="center"/>
            <w:hideMark/>
          </w:tcPr>
          <w:p w14:paraId="49A22EB1"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Van Leeuwen </w:t>
            </w:r>
            <w:r w:rsidRPr="007106D4">
              <w:rPr>
                <w:rFonts w:eastAsia="Times New Roman"/>
                <w:i/>
                <w:sz w:val="17"/>
                <w:szCs w:val="17"/>
                <w:lang w:val="en-GB"/>
              </w:rPr>
              <w:t>et al.</w:t>
            </w:r>
            <w:r w:rsidRPr="007106D4">
              <w:rPr>
                <w:rFonts w:eastAsia="Times New Roman"/>
                <w:sz w:val="17"/>
                <w:szCs w:val="17"/>
                <w:lang w:val="en-GB"/>
              </w:rPr>
              <w:t xml:space="preserve"> 2008</w:t>
            </w:r>
          </w:p>
        </w:tc>
      </w:tr>
      <w:tr w:rsidR="003449B1" w:rsidRPr="007106D4" w14:paraId="1120BF6A" w14:textId="77777777" w:rsidTr="005C34AE">
        <w:trPr>
          <w:trHeight w:val="363"/>
        </w:trPr>
        <w:tc>
          <w:tcPr>
            <w:tcW w:w="960" w:type="dxa"/>
            <w:tcBorders>
              <w:top w:val="nil"/>
              <w:bottom w:val="nil"/>
            </w:tcBorders>
            <w:shd w:val="clear" w:color="auto" w:fill="auto"/>
            <w:tcMar>
              <w:top w:w="15" w:type="dxa"/>
              <w:left w:w="15" w:type="dxa"/>
              <w:bottom w:w="0" w:type="dxa"/>
              <w:right w:w="15" w:type="dxa"/>
            </w:tcMar>
            <w:vAlign w:val="center"/>
            <w:hideMark/>
          </w:tcPr>
          <w:p w14:paraId="2C992F86" w14:textId="77777777" w:rsidR="003449B1" w:rsidRPr="007106D4" w:rsidRDefault="003449B1" w:rsidP="005C34AE">
            <w:pPr>
              <w:rPr>
                <w:rFonts w:eastAsia="Times New Roman"/>
                <w:sz w:val="17"/>
                <w:szCs w:val="17"/>
                <w:lang w:val="en-GB"/>
              </w:rPr>
            </w:pPr>
          </w:p>
        </w:tc>
        <w:tc>
          <w:tcPr>
            <w:tcW w:w="883" w:type="dxa"/>
            <w:tcBorders>
              <w:top w:val="nil"/>
              <w:bottom w:val="nil"/>
            </w:tcBorders>
            <w:shd w:val="clear" w:color="auto" w:fill="auto"/>
            <w:tcMar>
              <w:top w:w="15" w:type="dxa"/>
              <w:left w:w="15" w:type="dxa"/>
              <w:bottom w:w="0" w:type="dxa"/>
              <w:right w:w="15" w:type="dxa"/>
            </w:tcMar>
            <w:vAlign w:val="center"/>
            <w:hideMark/>
          </w:tcPr>
          <w:p w14:paraId="0BC0E3DA" w14:textId="77777777" w:rsidR="003449B1" w:rsidRPr="007106D4" w:rsidRDefault="003449B1" w:rsidP="005C34AE">
            <w:pPr>
              <w:rPr>
                <w:rFonts w:eastAsia="Times New Roman"/>
                <w:sz w:val="17"/>
                <w:szCs w:val="17"/>
                <w:lang w:val="en-GB"/>
              </w:rPr>
            </w:pPr>
          </w:p>
        </w:tc>
        <w:tc>
          <w:tcPr>
            <w:tcW w:w="687" w:type="dxa"/>
            <w:tcBorders>
              <w:top w:val="nil"/>
              <w:bottom w:val="nil"/>
            </w:tcBorders>
            <w:shd w:val="clear" w:color="auto" w:fill="auto"/>
            <w:tcMar>
              <w:top w:w="15" w:type="dxa"/>
              <w:left w:w="15" w:type="dxa"/>
              <w:bottom w:w="0" w:type="dxa"/>
              <w:right w:w="15" w:type="dxa"/>
            </w:tcMar>
            <w:vAlign w:val="center"/>
            <w:hideMark/>
          </w:tcPr>
          <w:p w14:paraId="01F1D035"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green</w:t>
            </w:r>
          </w:p>
        </w:tc>
        <w:tc>
          <w:tcPr>
            <w:tcW w:w="1014" w:type="dxa"/>
            <w:tcBorders>
              <w:top w:val="nil"/>
              <w:bottom w:val="nil"/>
            </w:tcBorders>
            <w:shd w:val="clear" w:color="auto" w:fill="auto"/>
            <w:tcMar>
              <w:top w:w="15" w:type="dxa"/>
              <w:left w:w="15" w:type="dxa"/>
              <w:bottom w:w="0" w:type="dxa"/>
              <w:right w:w="15" w:type="dxa"/>
            </w:tcMar>
            <w:vAlign w:val="center"/>
            <w:hideMark/>
          </w:tcPr>
          <w:p w14:paraId="34CD229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Algarrobo-1</w:t>
            </w:r>
          </w:p>
        </w:tc>
        <w:tc>
          <w:tcPr>
            <w:tcW w:w="818" w:type="dxa"/>
            <w:tcBorders>
              <w:top w:val="nil"/>
              <w:bottom w:val="nil"/>
            </w:tcBorders>
            <w:shd w:val="clear" w:color="auto" w:fill="auto"/>
            <w:tcMar>
              <w:top w:w="15" w:type="dxa"/>
              <w:left w:w="15" w:type="dxa"/>
              <w:bottom w:w="0" w:type="dxa"/>
              <w:right w:w="15" w:type="dxa"/>
            </w:tcMar>
            <w:vAlign w:val="center"/>
            <w:hideMark/>
          </w:tcPr>
          <w:p w14:paraId="3CB51AE8" w14:textId="77777777" w:rsidR="003449B1" w:rsidRPr="007106D4" w:rsidRDefault="003449B1" w:rsidP="005C34AE">
            <w:pPr>
              <w:rPr>
                <w:rFonts w:eastAsia="Times New Roman"/>
                <w:sz w:val="17"/>
                <w:szCs w:val="17"/>
                <w:lang w:val="en-GB"/>
              </w:rPr>
            </w:pPr>
          </w:p>
        </w:tc>
        <w:tc>
          <w:tcPr>
            <w:tcW w:w="1134" w:type="dxa"/>
            <w:tcBorders>
              <w:top w:val="nil"/>
              <w:bottom w:val="nil"/>
            </w:tcBorders>
            <w:shd w:val="clear" w:color="auto" w:fill="auto"/>
            <w:tcMar>
              <w:top w:w="15" w:type="dxa"/>
              <w:left w:w="15" w:type="dxa"/>
              <w:bottom w:w="0" w:type="dxa"/>
              <w:right w:w="15" w:type="dxa"/>
            </w:tcMar>
            <w:vAlign w:val="center"/>
            <w:hideMark/>
          </w:tcPr>
          <w:p w14:paraId="0AD6002A"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Andalucía, Spain</w:t>
            </w:r>
          </w:p>
        </w:tc>
        <w:tc>
          <w:tcPr>
            <w:tcW w:w="1025" w:type="dxa"/>
            <w:tcBorders>
              <w:top w:val="nil"/>
              <w:bottom w:val="nil"/>
            </w:tcBorders>
            <w:shd w:val="clear" w:color="auto" w:fill="auto"/>
            <w:tcMar>
              <w:top w:w="15" w:type="dxa"/>
              <w:left w:w="15" w:type="dxa"/>
              <w:bottom w:w="0" w:type="dxa"/>
              <w:right w:w="15" w:type="dxa"/>
            </w:tcMar>
            <w:vAlign w:val="center"/>
            <w:hideMark/>
          </w:tcPr>
          <w:p w14:paraId="4ED1027B"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Solanum nigrum</w:t>
            </w:r>
          </w:p>
        </w:tc>
        <w:tc>
          <w:tcPr>
            <w:tcW w:w="992" w:type="dxa"/>
            <w:tcBorders>
              <w:top w:val="nil"/>
              <w:bottom w:val="nil"/>
            </w:tcBorders>
            <w:shd w:val="clear" w:color="auto" w:fill="auto"/>
            <w:tcMar>
              <w:top w:w="15" w:type="dxa"/>
              <w:left w:w="15" w:type="dxa"/>
              <w:bottom w:w="0" w:type="dxa"/>
              <w:right w:w="15" w:type="dxa"/>
            </w:tcMar>
            <w:vAlign w:val="center"/>
            <w:hideMark/>
          </w:tcPr>
          <w:p w14:paraId="4358FD81"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KF887952</w:t>
            </w:r>
          </w:p>
        </w:tc>
        <w:tc>
          <w:tcPr>
            <w:tcW w:w="1111" w:type="dxa"/>
            <w:tcBorders>
              <w:top w:val="nil"/>
              <w:bottom w:val="nil"/>
            </w:tcBorders>
            <w:shd w:val="clear" w:color="auto" w:fill="auto"/>
            <w:tcMar>
              <w:top w:w="15" w:type="dxa"/>
              <w:left w:w="15" w:type="dxa"/>
              <w:bottom w:w="0" w:type="dxa"/>
              <w:right w:w="15" w:type="dxa"/>
            </w:tcMar>
            <w:vAlign w:val="center"/>
            <w:hideMark/>
          </w:tcPr>
          <w:p w14:paraId="48020904"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Alba </w:t>
            </w:r>
            <w:r w:rsidRPr="007106D4">
              <w:rPr>
                <w:rFonts w:eastAsia="Times New Roman"/>
                <w:i/>
                <w:sz w:val="17"/>
                <w:szCs w:val="17"/>
                <w:lang w:val="en-GB"/>
              </w:rPr>
              <w:t>et al.</w:t>
            </w:r>
            <w:r w:rsidRPr="007106D4">
              <w:rPr>
                <w:rFonts w:eastAsia="Times New Roman"/>
                <w:sz w:val="17"/>
                <w:szCs w:val="17"/>
                <w:lang w:val="en-GB"/>
              </w:rPr>
              <w:t xml:space="preserve"> 2015</w:t>
            </w:r>
          </w:p>
        </w:tc>
      </w:tr>
      <w:tr w:rsidR="003449B1" w:rsidRPr="007106D4" w14:paraId="26C73E7B" w14:textId="77777777" w:rsidTr="005C34AE">
        <w:trPr>
          <w:trHeight w:val="363"/>
        </w:trPr>
        <w:tc>
          <w:tcPr>
            <w:tcW w:w="960" w:type="dxa"/>
            <w:tcBorders>
              <w:top w:val="nil"/>
              <w:bottom w:val="single" w:sz="4" w:space="0" w:color="auto"/>
            </w:tcBorders>
            <w:shd w:val="clear" w:color="auto" w:fill="auto"/>
            <w:tcMar>
              <w:top w:w="15" w:type="dxa"/>
              <w:left w:w="15" w:type="dxa"/>
              <w:bottom w:w="0" w:type="dxa"/>
              <w:right w:w="15" w:type="dxa"/>
            </w:tcMar>
            <w:vAlign w:val="center"/>
            <w:hideMark/>
          </w:tcPr>
          <w:p w14:paraId="305BFAA2" w14:textId="77777777" w:rsidR="003449B1" w:rsidRPr="007106D4" w:rsidRDefault="003449B1" w:rsidP="005C34AE">
            <w:pPr>
              <w:rPr>
                <w:rFonts w:eastAsia="Times New Roman"/>
                <w:sz w:val="17"/>
                <w:szCs w:val="17"/>
                <w:lang w:val="en-GB"/>
              </w:rPr>
            </w:pPr>
          </w:p>
        </w:tc>
        <w:tc>
          <w:tcPr>
            <w:tcW w:w="883" w:type="dxa"/>
            <w:tcBorders>
              <w:top w:val="nil"/>
              <w:bottom w:val="single" w:sz="4" w:space="0" w:color="auto"/>
            </w:tcBorders>
            <w:shd w:val="clear" w:color="auto" w:fill="auto"/>
            <w:tcMar>
              <w:top w:w="15" w:type="dxa"/>
              <w:left w:w="15" w:type="dxa"/>
              <w:bottom w:w="0" w:type="dxa"/>
              <w:right w:w="15" w:type="dxa"/>
            </w:tcMar>
            <w:vAlign w:val="center"/>
            <w:hideMark/>
          </w:tcPr>
          <w:p w14:paraId="53AAEA5F" w14:textId="77777777" w:rsidR="003449B1" w:rsidRPr="007106D4" w:rsidRDefault="003449B1" w:rsidP="005C34AE">
            <w:pPr>
              <w:rPr>
                <w:rFonts w:eastAsia="Times New Roman"/>
                <w:sz w:val="17"/>
                <w:szCs w:val="17"/>
                <w:lang w:val="en-GB"/>
              </w:rPr>
            </w:pPr>
          </w:p>
        </w:tc>
        <w:tc>
          <w:tcPr>
            <w:tcW w:w="687" w:type="dxa"/>
            <w:tcBorders>
              <w:top w:val="nil"/>
              <w:bottom w:val="single" w:sz="4" w:space="0" w:color="auto"/>
            </w:tcBorders>
            <w:shd w:val="clear" w:color="auto" w:fill="auto"/>
            <w:tcMar>
              <w:top w:w="15" w:type="dxa"/>
              <w:left w:w="15" w:type="dxa"/>
              <w:bottom w:w="0" w:type="dxa"/>
              <w:right w:w="15" w:type="dxa"/>
            </w:tcMar>
            <w:vAlign w:val="center"/>
            <w:hideMark/>
          </w:tcPr>
          <w:p w14:paraId="5EEE3054"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green</w:t>
            </w:r>
          </w:p>
        </w:tc>
        <w:tc>
          <w:tcPr>
            <w:tcW w:w="1014" w:type="dxa"/>
            <w:tcBorders>
              <w:top w:val="nil"/>
              <w:bottom w:val="single" w:sz="4" w:space="0" w:color="auto"/>
            </w:tcBorders>
            <w:shd w:val="clear" w:color="auto" w:fill="auto"/>
            <w:tcMar>
              <w:top w:w="15" w:type="dxa"/>
              <w:left w:w="15" w:type="dxa"/>
              <w:bottom w:w="0" w:type="dxa"/>
              <w:right w:w="15" w:type="dxa"/>
            </w:tcMar>
            <w:vAlign w:val="center"/>
            <w:hideMark/>
          </w:tcPr>
          <w:p w14:paraId="72C0DCFB"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SN</w:t>
            </w:r>
          </w:p>
        </w:tc>
        <w:tc>
          <w:tcPr>
            <w:tcW w:w="818" w:type="dxa"/>
            <w:tcBorders>
              <w:top w:val="nil"/>
              <w:bottom w:val="single" w:sz="4" w:space="0" w:color="auto"/>
            </w:tcBorders>
            <w:shd w:val="clear" w:color="auto" w:fill="auto"/>
            <w:tcMar>
              <w:top w:w="15" w:type="dxa"/>
              <w:left w:w="15" w:type="dxa"/>
              <w:bottom w:w="0" w:type="dxa"/>
              <w:right w:w="15" w:type="dxa"/>
            </w:tcMar>
            <w:vAlign w:val="center"/>
            <w:hideMark/>
          </w:tcPr>
          <w:p w14:paraId="6BEA7A8C"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3, 6, 7, 8, 9, 10, 14, 16, 20, 23, 24, 27, 28, 30</w:t>
            </w:r>
          </w:p>
        </w:tc>
        <w:tc>
          <w:tcPr>
            <w:tcW w:w="1134" w:type="dxa"/>
            <w:tcBorders>
              <w:top w:val="nil"/>
              <w:bottom w:val="single" w:sz="4" w:space="0" w:color="auto"/>
            </w:tcBorders>
            <w:shd w:val="clear" w:color="auto" w:fill="auto"/>
            <w:tcMar>
              <w:top w:w="15" w:type="dxa"/>
              <w:left w:w="15" w:type="dxa"/>
              <w:bottom w:w="0" w:type="dxa"/>
              <w:right w:w="15" w:type="dxa"/>
            </w:tcMar>
            <w:vAlign w:val="center"/>
            <w:hideMark/>
          </w:tcPr>
          <w:p w14:paraId="1D6C4652"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Málaga, S</w:t>
            </w:r>
          </w:p>
          <w:p w14:paraId="5DD27C32"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pain</w:t>
            </w:r>
          </w:p>
        </w:tc>
        <w:tc>
          <w:tcPr>
            <w:tcW w:w="1025" w:type="dxa"/>
            <w:tcBorders>
              <w:top w:val="nil"/>
              <w:bottom w:val="single" w:sz="4" w:space="0" w:color="auto"/>
            </w:tcBorders>
            <w:shd w:val="clear" w:color="auto" w:fill="auto"/>
            <w:tcMar>
              <w:top w:w="15" w:type="dxa"/>
              <w:left w:w="15" w:type="dxa"/>
              <w:bottom w:w="0" w:type="dxa"/>
              <w:right w:w="15" w:type="dxa"/>
            </w:tcMar>
            <w:vAlign w:val="center"/>
            <w:hideMark/>
          </w:tcPr>
          <w:p w14:paraId="6EF38425"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Solanum nigrum</w:t>
            </w:r>
          </w:p>
        </w:tc>
        <w:tc>
          <w:tcPr>
            <w:tcW w:w="992" w:type="dxa"/>
            <w:tcBorders>
              <w:top w:val="nil"/>
              <w:bottom w:val="single" w:sz="4" w:space="0" w:color="auto"/>
            </w:tcBorders>
            <w:shd w:val="clear" w:color="auto" w:fill="auto"/>
            <w:tcMar>
              <w:top w:w="15" w:type="dxa"/>
              <w:left w:w="15" w:type="dxa"/>
              <w:bottom w:w="0" w:type="dxa"/>
              <w:right w:w="15" w:type="dxa"/>
            </w:tcMar>
            <w:vAlign w:val="center"/>
            <w:hideMark/>
          </w:tcPr>
          <w:p w14:paraId="0F21748F" w14:textId="77777777" w:rsidR="003449B1" w:rsidRPr="007106D4" w:rsidRDefault="003449B1" w:rsidP="005C34AE">
            <w:pPr>
              <w:rPr>
                <w:rFonts w:eastAsia="Times New Roman"/>
                <w:b/>
                <w:bCs/>
                <w:sz w:val="17"/>
                <w:szCs w:val="17"/>
                <w:lang w:val="en-GB"/>
              </w:rPr>
            </w:pPr>
            <w:r w:rsidRPr="00536C47">
              <w:rPr>
                <w:rFonts w:eastAsia="Times New Roman"/>
                <w:b/>
                <w:bCs/>
                <w:sz w:val="17"/>
                <w:szCs w:val="17"/>
                <w:lang w:val="en-GB"/>
              </w:rPr>
              <w:t>OQ510006</w:t>
            </w:r>
          </w:p>
        </w:tc>
        <w:tc>
          <w:tcPr>
            <w:tcW w:w="1111" w:type="dxa"/>
            <w:tcBorders>
              <w:top w:val="nil"/>
              <w:bottom w:val="single" w:sz="4" w:space="0" w:color="auto"/>
            </w:tcBorders>
            <w:shd w:val="clear" w:color="auto" w:fill="auto"/>
            <w:tcMar>
              <w:top w:w="15" w:type="dxa"/>
              <w:left w:w="15" w:type="dxa"/>
              <w:bottom w:w="0" w:type="dxa"/>
              <w:right w:w="15" w:type="dxa"/>
            </w:tcMar>
            <w:vAlign w:val="center"/>
            <w:hideMark/>
          </w:tcPr>
          <w:p w14:paraId="118141D5"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This study</w:t>
            </w:r>
          </w:p>
        </w:tc>
      </w:tr>
      <w:tr w:rsidR="003449B1" w:rsidRPr="007106D4" w14:paraId="028AE91D" w14:textId="77777777" w:rsidTr="005C34AE">
        <w:trPr>
          <w:trHeight w:val="363"/>
        </w:trPr>
        <w:tc>
          <w:tcPr>
            <w:tcW w:w="960" w:type="dxa"/>
            <w:tcBorders>
              <w:top w:val="single" w:sz="4" w:space="0" w:color="auto"/>
            </w:tcBorders>
            <w:shd w:val="clear" w:color="auto" w:fill="auto"/>
            <w:tcMar>
              <w:top w:w="15" w:type="dxa"/>
              <w:left w:w="15" w:type="dxa"/>
              <w:bottom w:w="0" w:type="dxa"/>
              <w:right w:w="15" w:type="dxa"/>
            </w:tcMar>
            <w:vAlign w:val="center"/>
            <w:hideMark/>
          </w:tcPr>
          <w:p w14:paraId="44B4ADB4"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M8</w:t>
            </w:r>
          </w:p>
        </w:tc>
        <w:tc>
          <w:tcPr>
            <w:tcW w:w="883" w:type="dxa"/>
            <w:tcBorders>
              <w:top w:val="single" w:sz="4" w:space="0" w:color="auto"/>
            </w:tcBorders>
            <w:shd w:val="clear" w:color="auto" w:fill="auto"/>
            <w:tcMar>
              <w:top w:w="15" w:type="dxa"/>
              <w:left w:w="15" w:type="dxa"/>
              <w:bottom w:w="0" w:type="dxa"/>
              <w:right w:w="15" w:type="dxa"/>
            </w:tcMar>
            <w:vAlign w:val="center"/>
            <w:hideMark/>
          </w:tcPr>
          <w:p w14:paraId="6278B4FF"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687" w:type="dxa"/>
            <w:tcBorders>
              <w:top w:val="single" w:sz="4" w:space="0" w:color="auto"/>
            </w:tcBorders>
            <w:shd w:val="clear" w:color="auto" w:fill="auto"/>
            <w:tcMar>
              <w:top w:w="15" w:type="dxa"/>
              <w:left w:w="15" w:type="dxa"/>
              <w:bottom w:w="0" w:type="dxa"/>
              <w:right w:w="15" w:type="dxa"/>
            </w:tcMar>
            <w:vAlign w:val="center"/>
            <w:hideMark/>
          </w:tcPr>
          <w:p w14:paraId="4BC475F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green</w:t>
            </w:r>
          </w:p>
        </w:tc>
        <w:tc>
          <w:tcPr>
            <w:tcW w:w="1014" w:type="dxa"/>
            <w:tcBorders>
              <w:top w:val="single" w:sz="4" w:space="0" w:color="auto"/>
            </w:tcBorders>
            <w:shd w:val="clear" w:color="auto" w:fill="auto"/>
            <w:tcMar>
              <w:top w:w="15" w:type="dxa"/>
              <w:left w:w="15" w:type="dxa"/>
              <w:bottom w:w="0" w:type="dxa"/>
              <w:right w:w="15" w:type="dxa"/>
            </w:tcMar>
            <w:vAlign w:val="center"/>
            <w:hideMark/>
          </w:tcPr>
          <w:p w14:paraId="4AEEBB6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12_1</w:t>
            </w:r>
          </w:p>
        </w:tc>
        <w:tc>
          <w:tcPr>
            <w:tcW w:w="818" w:type="dxa"/>
            <w:tcBorders>
              <w:top w:val="single" w:sz="4" w:space="0" w:color="auto"/>
            </w:tcBorders>
            <w:shd w:val="clear" w:color="auto" w:fill="auto"/>
            <w:tcMar>
              <w:top w:w="15" w:type="dxa"/>
              <w:left w:w="15" w:type="dxa"/>
              <w:bottom w:w="0" w:type="dxa"/>
              <w:right w:w="15" w:type="dxa"/>
            </w:tcMar>
            <w:vAlign w:val="center"/>
            <w:hideMark/>
          </w:tcPr>
          <w:p w14:paraId="4398587A" w14:textId="77777777" w:rsidR="003449B1" w:rsidRPr="007106D4" w:rsidRDefault="003449B1" w:rsidP="005C34AE">
            <w:pPr>
              <w:rPr>
                <w:rFonts w:eastAsia="Times New Roman"/>
                <w:sz w:val="17"/>
                <w:szCs w:val="17"/>
                <w:lang w:val="en-GB"/>
              </w:rPr>
            </w:pPr>
          </w:p>
        </w:tc>
        <w:tc>
          <w:tcPr>
            <w:tcW w:w="1134" w:type="dxa"/>
            <w:tcBorders>
              <w:top w:val="single" w:sz="4" w:space="0" w:color="auto"/>
            </w:tcBorders>
            <w:shd w:val="clear" w:color="auto" w:fill="auto"/>
            <w:tcMar>
              <w:top w:w="15" w:type="dxa"/>
              <w:left w:w="15" w:type="dxa"/>
              <w:bottom w:w="0" w:type="dxa"/>
              <w:right w:w="15" w:type="dxa"/>
            </w:tcMar>
            <w:vAlign w:val="center"/>
            <w:hideMark/>
          </w:tcPr>
          <w:p w14:paraId="4687160A"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Perpignan, </w:t>
            </w:r>
          </w:p>
          <w:p w14:paraId="47654FAE"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France</w:t>
            </w:r>
          </w:p>
        </w:tc>
        <w:tc>
          <w:tcPr>
            <w:tcW w:w="1025" w:type="dxa"/>
            <w:tcBorders>
              <w:top w:val="single" w:sz="4" w:space="0" w:color="auto"/>
            </w:tcBorders>
            <w:shd w:val="clear" w:color="auto" w:fill="auto"/>
            <w:tcMar>
              <w:top w:w="15" w:type="dxa"/>
              <w:left w:w="15" w:type="dxa"/>
              <w:bottom w:w="0" w:type="dxa"/>
              <w:right w:w="15" w:type="dxa"/>
            </w:tcMar>
            <w:vAlign w:val="center"/>
            <w:hideMark/>
          </w:tcPr>
          <w:p w14:paraId="14AE9C15"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Datura stramonium</w:t>
            </w:r>
          </w:p>
        </w:tc>
        <w:tc>
          <w:tcPr>
            <w:tcW w:w="992" w:type="dxa"/>
            <w:tcBorders>
              <w:top w:val="single" w:sz="4" w:space="0" w:color="auto"/>
            </w:tcBorders>
            <w:shd w:val="clear" w:color="auto" w:fill="auto"/>
            <w:tcMar>
              <w:top w:w="15" w:type="dxa"/>
              <w:left w:w="15" w:type="dxa"/>
              <w:bottom w:w="0" w:type="dxa"/>
              <w:right w:w="15" w:type="dxa"/>
            </w:tcMar>
            <w:vAlign w:val="center"/>
            <w:hideMark/>
          </w:tcPr>
          <w:p w14:paraId="09A68B41"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HM565893</w:t>
            </w:r>
          </w:p>
        </w:tc>
        <w:tc>
          <w:tcPr>
            <w:tcW w:w="1111" w:type="dxa"/>
            <w:tcBorders>
              <w:top w:val="single" w:sz="4" w:space="0" w:color="auto"/>
            </w:tcBorders>
            <w:shd w:val="clear" w:color="auto" w:fill="auto"/>
            <w:tcMar>
              <w:top w:w="15" w:type="dxa"/>
              <w:left w:w="15" w:type="dxa"/>
              <w:bottom w:w="0" w:type="dxa"/>
              <w:right w:w="15" w:type="dxa"/>
            </w:tcMar>
            <w:vAlign w:val="center"/>
            <w:hideMark/>
          </w:tcPr>
          <w:p w14:paraId="5538E3E0"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Mendonça</w:t>
            </w:r>
            <w:proofErr w:type="spellEnd"/>
            <w:r w:rsidRPr="007106D4">
              <w:rPr>
                <w:rFonts w:eastAsia="Times New Roman"/>
                <w:sz w:val="17"/>
                <w:szCs w:val="17"/>
                <w:lang w:val="en-GB"/>
              </w:rPr>
              <w:t xml:space="preserve"> </w:t>
            </w:r>
            <w:r w:rsidRPr="007106D4">
              <w:rPr>
                <w:rFonts w:eastAsia="Times New Roman"/>
                <w:i/>
                <w:sz w:val="17"/>
                <w:szCs w:val="17"/>
                <w:lang w:val="en-GB"/>
              </w:rPr>
              <w:t>et al.</w:t>
            </w:r>
            <w:r w:rsidRPr="007106D4">
              <w:rPr>
                <w:rFonts w:eastAsia="Times New Roman"/>
                <w:sz w:val="17"/>
                <w:szCs w:val="17"/>
                <w:lang w:val="en-GB"/>
              </w:rPr>
              <w:t xml:space="preserve"> 2011</w:t>
            </w:r>
          </w:p>
        </w:tc>
      </w:tr>
      <w:tr w:rsidR="003449B1" w:rsidRPr="007106D4" w14:paraId="6715C545" w14:textId="77777777" w:rsidTr="005C34AE">
        <w:trPr>
          <w:trHeight w:val="363"/>
        </w:trPr>
        <w:tc>
          <w:tcPr>
            <w:tcW w:w="960" w:type="dxa"/>
            <w:tcBorders>
              <w:bottom w:val="single" w:sz="4" w:space="0" w:color="auto"/>
            </w:tcBorders>
            <w:shd w:val="clear" w:color="auto" w:fill="auto"/>
            <w:tcMar>
              <w:top w:w="15" w:type="dxa"/>
              <w:left w:w="15" w:type="dxa"/>
              <w:bottom w:w="0" w:type="dxa"/>
              <w:right w:w="15" w:type="dxa"/>
            </w:tcMar>
            <w:vAlign w:val="center"/>
            <w:hideMark/>
          </w:tcPr>
          <w:p w14:paraId="261D9DC2"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M9</w:t>
            </w:r>
          </w:p>
        </w:tc>
        <w:tc>
          <w:tcPr>
            <w:tcW w:w="883" w:type="dxa"/>
            <w:tcBorders>
              <w:bottom w:val="single" w:sz="4" w:space="0" w:color="auto"/>
            </w:tcBorders>
            <w:shd w:val="clear" w:color="auto" w:fill="auto"/>
            <w:tcMar>
              <w:top w:w="15" w:type="dxa"/>
              <w:left w:w="15" w:type="dxa"/>
              <w:bottom w:w="0" w:type="dxa"/>
              <w:right w:w="15" w:type="dxa"/>
            </w:tcMar>
            <w:vAlign w:val="center"/>
            <w:hideMark/>
          </w:tcPr>
          <w:p w14:paraId="5939D300"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687" w:type="dxa"/>
            <w:tcBorders>
              <w:bottom w:val="single" w:sz="4" w:space="0" w:color="auto"/>
            </w:tcBorders>
            <w:shd w:val="clear" w:color="auto" w:fill="auto"/>
            <w:tcMar>
              <w:top w:w="15" w:type="dxa"/>
              <w:left w:w="15" w:type="dxa"/>
              <w:bottom w:w="0" w:type="dxa"/>
              <w:right w:w="15" w:type="dxa"/>
            </w:tcMar>
            <w:vAlign w:val="center"/>
            <w:hideMark/>
          </w:tcPr>
          <w:p w14:paraId="1A608856"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green</w:t>
            </w:r>
          </w:p>
        </w:tc>
        <w:tc>
          <w:tcPr>
            <w:tcW w:w="1014" w:type="dxa"/>
            <w:tcBorders>
              <w:bottom w:val="single" w:sz="4" w:space="0" w:color="auto"/>
            </w:tcBorders>
            <w:shd w:val="clear" w:color="auto" w:fill="auto"/>
            <w:tcMar>
              <w:top w:w="15" w:type="dxa"/>
              <w:left w:w="15" w:type="dxa"/>
              <w:bottom w:w="0" w:type="dxa"/>
              <w:right w:w="15" w:type="dxa"/>
            </w:tcMar>
            <w:vAlign w:val="center"/>
            <w:hideMark/>
          </w:tcPr>
          <w:p w14:paraId="045AFCD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116_2</w:t>
            </w:r>
          </w:p>
        </w:tc>
        <w:tc>
          <w:tcPr>
            <w:tcW w:w="818" w:type="dxa"/>
            <w:tcBorders>
              <w:bottom w:val="single" w:sz="4" w:space="0" w:color="auto"/>
            </w:tcBorders>
            <w:shd w:val="clear" w:color="auto" w:fill="auto"/>
            <w:tcMar>
              <w:top w:w="15" w:type="dxa"/>
              <w:left w:w="15" w:type="dxa"/>
              <w:bottom w:w="0" w:type="dxa"/>
              <w:right w:w="15" w:type="dxa"/>
            </w:tcMar>
            <w:vAlign w:val="center"/>
            <w:hideMark/>
          </w:tcPr>
          <w:p w14:paraId="31A2CDC0" w14:textId="77777777" w:rsidR="003449B1" w:rsidRPr="007106D4" w:rsidRDefault="003449B1" w:rsidP="005C34AE">
            <w:pPr>
              <w:rPr>
                <w:rFonts w:eastAsia="Times New Roman"/>
                <w:sz w:val="17"/>
                <w:szCs w:val="17"/>
                <w:lang w:val="en-GB"/>
              </w:rPr>
            </w:pPr>
          </w:p>
        </w:tc>
        <w:tc>
          <w:tcPr>
            <w:tcW w:w="1134" w:type="dxa"/>
            <w:tcBorders>
              <w:bottom w:val="single" w:sz="4" w:space="0" w:color="auto"/>
            </w:tcBorders>
            <w:shd w:val="clear" w:color="auto" w:fill="auto"/>
            <w:tcMar>
              <w:top w:w="15" w:type="dxa"/>
              <w:left w:w="15" w:type="dxa"/>
              <w:bottom w:w="0" w:type="dxa"/>
              <w:right w:w="15" w:type="dxa"/>
            </w:tcMar>
            <w:vAlign w:val="center"/>
            <w:hideMark/>
          </w:tcPr>
          <w:p w14:paraId="4DBC0C13" w14:textId="77777777" w:rsidR="003449B1" w:rsidRPr="00FA3CBE" w:rsidRDefault="003449B1" w:rsidP="005C34AE">
            <w:pPr>
              <w:rPr>
                <w:rFonts w:eastAsia="Times New Roman"/>
                <w:sz w:val="17"/>
                <w:szCs w:val="17"/>
                <w:lang w:val="fr-FR"/>
              </w:rPr>
            </w:pPr>
            <w:r w:rsidRPr="00FA3CBE">
              <w:rPr>
                <w:rFonts w:eastAsia="Times New Roman"/>
                <w:sz w:val="17"/>
                <w:szCs w:val="17"/>
                <w:lang w:val="fr-FR"/>
              </w:rPr>
              <w:t xml:space="preserve">La Gaude-Bord du Var, </w:t>
            </w:r>
          </w:p>
          <w:p w14:paraId="42282020"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France</w:t>
            </w:r>
          </w:p>
        </w:tc>
        <w:tc>
          <w:tcPr>
            <w:tcW w:w="1025" w:type="dxa"/>
            <w:tcBorders>
              <w:bottom w:val="single" w:sz="4" w:space="0" w:color="auto"/>
            </w:tcBorders>
            <w:shd w:val="clear" w:color="auto" w:fill="auto"/>
            <w:tcMar>
              <w:top w:w="15" w:type="dxa"/>
              <w:left w:w="15" w:type="dxa"/>
              <w:bottom w:w="0" w:type="dxa"/>
              <w:right w:w="15" w:type="dxa"/>
            </w:tcMar>
            <w:vAlign w:val="center"/>
            <w:hideMark/>
          </w:tcPr>
          <w:p w14:paraId="186542B2"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Urtica </w:t>
            </w:r>
          </w:p>
          <w:p w14:paraId="7FBC5CAF"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dioica</w:t>
            </w:r>
          </w:p>
        </w:tc>
        <w:tc>
          <w:tcPr>
            <w:tcW w:w="992" w:type="dxa"/>
            <w:tcBorders>
              <w:bottom w:val="single" w:sz="4" w:space="0" w:color="auto"/>
            </w:tcBorders>
            <w:shd w:val="clear" w:color="auto" w:fill="auto"/>
            <w:tcMar>
              <w:top w:w="15" w:type="dxa"/>
              <w:left w:w="15" w:type="dxa"/>
              <w:bottom w:w="0" w:type="dxa"/>
              <w:right w:w="15" w:type="dxa"/>
            </w:tcMar>
            <w:vAlign w:val="center"/>
            <w:hideMark/>
          </w:tcPr>
          <w:p w14:paraId="783CA45A"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HM565896</w:t>
            </w:r>
          </w:p>
        </w:tc>
        <w:tc>
          <w:tcPr>
            <w:tcW w:w="1111" w:type="dxa"/>
            <w:tcBorders>
              <w:bottom w:val="single" w:sz="4" w:space="0" w:color="auto"/>
            </w:tcBorders>
            <w:shd w:val="clear" w:color="auto" w:fill="auto"/>
            <w:tcMar>
              <w:top w:w="15" w:type="dxa"/>
              <w:left w:w="15" w:type="dxa"/>
              <w:bottom w:w="0" w:type="dxa"/>
              <w:right w:w="15" w:type="dxa"/>
            </w:tcMar>
            <w:vAlign w:val="center"/>
            <w:hideMark/>
          </w:tcPr>
          <w:p w14:paraId="4979F76C"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Mendonça</w:t>
            </w:r>
            <w:proofErr w:type="spellEnd"/>
            <w:r w:rsidRPr="007106D4">
              <w:rPr>
                <w:rFonts w:eastAsia="Times New Roman"/>
                <w:sz w:val="17"/>
                <w:szCs w:val="17"/>
                <w:lang w:val="en-GB"/>
              </w:rPr>
              <w:t xml:space="preserve"> </w:t>
            </w:r>
            <w:r w:rsidRPr="007106D4">
              <w:rPr>
                <w:rFonts w:eastAsia="Times New Roman"/>
                <w:i/>
                <w:sz w:val="17"/>
                <w:szCs w:val="17"/>
                <w:lang w:val="en-GB"/>
              </w:rPr>
              <w:t>et al.</w:t>
            </w:r>
            <w:r w:rsidRPr="007106D4">
              <w:rPr>
                <w:rFonts w:eastAsia="Times New Roman"/>
                <w:sz w:val="17"/>
                <w:szCs w:val="17"/>
                <w:lang w:val="en-GB"/>
              </w:rPr>
              <w:t xml:space="preserve"> 2011</w:t>
            </w:r>
          </w:p>
        </w:tc>
      </w:tr>
      <w:tr w:rsidR="003449B1" w:rsidRPr="007106D4" w14:paraId="5BFB782C" w14:textId="77777777" w:rsidTr="005C34AE">
        <w:trPr>
          <w:trHeight w:val="363"/>
        </w:trPr>
        <w:tc>
          <w:tcPr>
            <w:tcW w:w="960" w:type="dxa"/>
            <w:tcBorders>
              <w:top w:val="single" w:sz="4" w:space="0" w:color="auto"/>
              <w:bottom w:val="nil"/>
            </w:tcBorders>
            <w:shd w:val="clear" w:color="auto" w:fill="auto"/>
            <w:tcMar>
              <w:top w:w="15" w:type="dxa"/>
              <w:left w:w="15" w:type="dxa"/>
              <w:bottom w:w="0" w:type="dxa"/>
              <w:right w:w="15" w:type="dxa"/>
            </w:tcMar>
            <w:vAlign w:val="center"/>
            <w:hideMark/>
          </w:tcPr>
          <w:p w14:paraId="493DDC81"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M10</w:t>
            </w:r>
          </w:p>
        </w:tc>
        <w:tc>
          <w:tcPr>
            <w:tcW w:w="883" w:type="dxa"/>
            <w:tcBorders>
              <w:top w:val="single" w:sz="4" w:space="0" w:color="auto"/>
              <w:bottom w:val="nil"/>
            </w:tcBorders>
            <w:shd w:val="clear" w:color="auto" w:fill="auto"/>
            <w:tcMar>
              <w:top w:w="15" w:type="dxa"/>
              <w:left w:w="15" w:type="dxa"/>
              <w:bottom w:w="0" w:type="dxa"/>
              <w:right w:w="15" w:type="dxa"/>
            </w:tcMar>
            <w:vAlign w:val="center"/>
            <w:hideMark/>
          </w:tcPr>
          <w:p w14:paraId="6541250A"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4</w:t>
            </w:r>
          </w:p>
        </w:tc>
        <w:tc>
          <w:tcPr>
            <w:tcW w:w="687" w:type="dxa"/>
            <w:tcBorders>
              <w:top w:val="single" w:sz="4" w:space="0" w:color="auto"/>
              <w:bottom w:val="nil"/>
            </w:tcBorders>
            <w:shd w:val="clear" w:color="auto" w:fill="auto"/>
            <w:tcMar>
              <w:top w:w="15" w:type="dxa"/>
              <w:left w:w="15" w:type="dxa"/>
              <w:bottom w:w="0" w:type="dxa"/>
              <w:right w:w="15" w:type="dxa"/>
            </w:tcMar>
            <w:vAlign w:val="center"/>
            <w:hideMark/>
          </w:tcPr>
          <w:p w14:paraId="0F36EB3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green</w:t>
            </w:r>
          </w:p>
        </w:tc>
        <w:tc>
          <w:tcPr>
            <w:tcW w:w="1014" w:type="dxa"/>
            <w:tcBorders>
              <w:top w:val="single" w:sz="4" w:space="0" w:color="auto"/>
              <w:bottom w:val="nil"/>
            </w:tcBorders>
            <w:shd w:val="clear" w:color="auto" w:fill="auto"/>
            <w:tcMar>
              <w:top w:w="15" w:type="dxa"/>
              <w:left w:w="15" w:type="dxa"/>
              <w:bottom w:w="0" w:type="dxa"/>
              <w:right w:w="15" w:type="dxa"/>
            </w:tcMar>
            <w:vAlign w:val="center"/>
            <w:hideMark/>
          </w:tcPr>
          <w:p w14:paraId="48EA7D1D"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120_1</w:t>
            </w:r>
          </w:p>
        </w:tc>
        <w:tc>
          <w:tcPr>
            <w:tcW w:w="818" w:type="dxa"/>
            <w:tcBorders>
              <w:top w:val="single" w:sz="4" w:space="0" w:color="auto"/>
              <w:bottom w:val="nil"/>
            </w:tcBorders>
            <w:shd w:val="clear" w:color="auto" w:fill="auto"/>
            <w:tcMar>
              <w:top w:w="15" w:type="dxa"/>
              <w:left w:w="15" w:type="dxa"/>
              <w:bottom w:w="0" w:type="dxa"/>
              <w:right w:w="15" w:type="dxa"/>
            </w:tcMar>
            <w:vAlign w:val="center"/>
            <w:hideMark/>
          </w:tcPr>
          <w:p w14:paraId="66CE9D18" w14:textId="77777777" w:rsidR="003449B1" w:rsidRPr="007106D4" w:rsidRDefault="003449B1" w:rsidP="005C34AE">
            <w:pPr>
              <w:rPr>
                <w:rFonts w:eastAsia="Times New Roman"/>
                <w:sz w:val="17"/>
                <w:szCs w:val="17"/>
                <w:lang w:val="en-GB"/>
              </w:rPr>
            </w:pPr>
          </w:p>
        </w:tc>
        <w:tc>
          <w:tcPr>
            <w:tcW w:w="1134" w:type="dxa"/>
            <w:tcBorders>
              <w:top w:val="single" w:sz="4" w:space="0" w:color="auto"/>
              <w:bottom w:val="nil"/>
            </w:tcBorders>
            <w:shd w:val="clear" w:color="auto" w:fill="auto"/>
            <w:tcMar>
              <w:top w:w="15" w:type="dxa"/>
              <w:left w:w="15" w:type="dxa"/>
              <w:bottom w:w="0" w:type="dxa"/>
              <w:right w:w="15" w:type="dxa"/>
            </w:tcMar>
            <w:vAlign w:val="center"/>
            <w:hideMark/>
          </w:tcPr>
          <w:p w14:paraId="1F6DA093"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Nice, </w:t>
            </w:r>
          </w:p>
          <w:p w14:paraId="4BB5EEBC"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France</w:t>
            </w:r>
          </w:p>
        </w:tc>
        <w:tc>
          <w:tcPr>
            <w:tcW w:w="1025" w:type="dxa"/>
            <w:tcBorders>
              <w:top w:val="single" w:sz="4" w:space="0" w:color="auto"/>
              <w:bottom w:val="nil"/>
            </w:tcBorders>
            <w:shd w:val="clear" w:color="auto" w:fill="auto"/>
            <w:tcMar>
              <w:top w:w="15" w:type="dxa"/>
              <w:left w:w="15" w:type="dxa"/>
              <w:bottom w:w="0" w:type="dxa"/>
              <w:right w:w="15" w:type="dxa"/>
            </w:tcMar>
            <w:vAlign w:val="center"/>
            <w:hideMark/>
          </w:tcPr>
          <w:p w14:paraId="1D947924"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Phaseolus vulgaris</w:t>
            </w:r>
          </w:p>
        </w:tc>
        <w:tc>
          <w:tcPr>
            <w:tcW w:w="992" w:type="dxa"/>
            <w:tcBorders>
              <w:top w:val="single" w:sz="4" w:space="0" w:color="auto"/>
              <w:bottom w:val="nil"/>
            </w:tcBorders>
            <w:shd w:val="clear" w:color="auto" w:fill="auto"/>
            <w:tcMar>
              <w:top w:w="15" w:type="dxa"/>
              <w:left w:w="15" w:type="dxa"/>
              <w:bottom w:w="0" w:type="dxa"/>
              <w:right w:w="15" w:type="dxa"/>
            </w:tcMar>
            <w:vAlign w:val="center"/>
            <w:hideMark/>
          </w:tcPr>
          <w:p w14:paraId="63F8218F"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HM565897</w:t>
            </w:r>
          </w:p>
        </w:tc>
        <w:tc>
          <w:tcPr>
            <w:tcW w:w="1111" w:type="dxa"/>
            <w:tcBorders>
              <w:top w:val="single" w:sz="4" w:space="0" w:color="auto"/>
              <w:bottom w:val="nil"/>
            </w:tcBorders>
            <w:shd w:val="clear" w:color="auto" w:fill="auto"/>
            <w:tcMar>
              <w:top w:w="15" w:type="dxa"/>
              <w:left w:w="15" w:type="dxa"/>
              <w:bottom w:w="0" w:type="dxa"/>
              <w:right w:w="15" w:type="dxa"/>
            </w:tcMar>
            <w:vAlign w:val="center"/>
            <w:hideMark/>
          </w:tcPr>
          <w:p w14:paraId="412C4FBA"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Mendonça</w:t>
            </w:r>
            <w:proofErr w:type="spellEnd"/>
            <w:r w:rsidRPr="007106D4">
              <w:rPr>
                <w:rFonts w:eastAsia="Times New Roman"/>
                <w:sz w:val="17"/>
                <w:szCs w:val="17"/>
                <w:lang w:val="en-GB"/>
              </w:rPr>
              <w:t xml:space="preserve"> </w:t>
            </w:r>
            <w:r w:rsidRPr="007106D4">
              <w:rPr>
                <w:rFonts w:eastAsia="Times New Roman"/>
                <w:i/>
                <w:sz w:val="17"/>
                <w:szCs w:val="17"/>
                <w:lang w:val="en-GB"/>
              </w:rPr>
              <w:t>et al.</w:t>
            </w:r>
            <w:r w:rsidRPr="007106D4">
              <w:rPr>
                <w:rFonts w:eastAsia="Times New Roman"/>
                <w:sz w:val="17"/>
                <w:szCs w:val="17"/>
                <w:lang w:val="en-GB"/>
              </w:rPr>
              <w:t xml:space="preserve"> 2011</w:t>
            </w:r>
          </w:p>
        </w:tc>
      </w:tr>
      <w:tr w:rsidR="003449B1" w:rsidRPr="007106D4" w14:paraId="67FAD856" w14:textId="77777777" w:rsidTr="005C34AE">
        <w:trPr>
          <w:trHeight w:val="363"/>
        </w:trPr>
        <w:tc>
          <w:tcPr>
            <w:tcW w:w="960" w:type="dxa"/>
            <w:tcBorders>
              <w:top w:val="nil"/>
              <w:bottom w:val="nil"/>
            </w:tcBorders>
            <w:shd w:val="clear" w:color="auto" w:fill="auto"/>
            <w:tcMar>
              <w:top w:w="15" w:type="dxa"/>
              <w:left w:w="15" w:type="dxa"/>
              <w:bottom w:w="0" w:type="dxa"/>
              <w:right w:w="15" w:type="dxa"/>
            </w:tcMar>
            <w:vAlign w:val="center"/>
            <w:hideMark/>
          </w:tcPr>
          <w:p w14:paraId="593E1583" w14:textId="77777777" w:rsidR="003449B1" w:rsidRPr="007106D4" w:rsidRDefault="003449B1" w:rsidP="005C34AE">
            <w:pPr>
              <w:rPr>
                <w:rFonts w:eastAsia="Times New Roman"/>
                <w:sz w:val="17"/>
                <w:szCs w:val="17"/>
                <w:lang w:val="en-GB"/>
              </w:rPr>
            </w:pPr>
          </w:p>
        </w:tc>
        <w:tc>
          <w:tcPr>
            <w:tcW w:w="883" w:type="dxa"/>
            <w:tcBorders>
              <w:top w:val="nil"/>
              <w:bottom w:val="nil"/>
            </w:tcBorders>
            <w:shd w:val="clear" w:color="auto" w:fill="auto"/>
            <w:tcMar>
              <w:top w:w="15" w:type="dxa"/>
              <w:left w:w="15" w:type="dxa"/>
              <w:bottom w:w="0" w:type="dxa"/>
              <w:right w:w="15" w:type="dxa"/>
            </w:tcMar>
            <w:vAlign w:val="center"/>
            <w:hideMark/>
          </w:tcPr>
          <w:p w14:paraId="3DCC2126" w14:textId="77777777" w:rsidR="003449B1" w:rsidRPr="007106D4" w:rsidRDefault="003449B1" w:rsidP="005C34AE">
            <w:pPr>
              <w:rPr>
                <w:rFonts w:eastAsia="Times New Roman"/>
                <w:sz w:val="17"/>
                <w:szCs w:val="17"/>
                <w:lang w:val="en-GB"/>
              </w:rPr>
            </w:pPr>
          </w:p>
        </w:tc>
        <w:tc>
          <w:tcPr>
            <w:tcW w:w="687" w:type="dxa"/>
            <w:tcBorders>
              <w:top w:val="nil"/>
              <w:bottom w:val="nil"/>
            </w:tcBorders>
            <w:shd w:val="clear" w:color="auto" w:fill="auto"/>
            <w:tcMar>
              <w:top w:w="15" w:type="dxa"/>
              <w:left w:w="15" w:type="dxa"/>
              <w:bottom w:w="0" w:type="dxa"/>
              <w:right w:w="15" w:type="dxa"/>
            </w:tcMar>
            <w:vAlign w:val="center"/>
            <w:hideMark/>
          </w:tcPr>
          <w:p w14:paraId="5B20917C"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green</w:t>
            </w:r>
          </w:p>
        </w:tc>
        <w:tc>
          <w:tcPr>
            <w:tcW w:w="1014" w:type="dxa"/>
            <w:tcBorders>
              <w:top w:val="nil"/>
              <w:bottom w:val="nil"/>
            </w:tcBorders>
            <w:shd w:val="clear" w:color="auto" w:fill="auto"/>
            <w:tcMar>
              <w:top w:w="15" w:type="dxa"/>
              <w:left w:w="15" w:type="dxa"/>
              <w:bottom w:w="0" w:type="dxa"/>
              <w:right w:w="15" w:type="dxa"/>
            </w:tcMar>
            <w:vAlign w:val="center"/>
            <w:hideMark/>
          </w:tcPr>
          <w:p w14:paraId="0B7A245B"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43_1</w:t>
            </w:r>
          </w:p>
        </w:tc>
        <w:tc>
          <w:tcPr>
            <w:tcW w:w="818" w:type="dxa"/>
            <w:tcBorders>
              <w:top w:val="nil"/>
              <w:bottom w:val="nil"/>
            </w:tcBorders>
            <w:shd w:val="clear" w:color="auto" w:fill="auto"/>
            <w:tcMar>
              <w:top w:w="15" w:type="dxa"/>
              <w:left w:w="15" w:type="dxa"/>
              <w:bottom w:w="0" w:type="dxa"/>
              <w:right w:w="15" w:type="dxa"/>
            </w:tcMar>
            <w:vAlign w:val="center"/>
            <w:hideMark/>
          </w:tcPr>
          <w:p w14:paraId="67D17685" w14:textId="77777777" w:rsidR="003449B1" w:rsidRPr="007106D4" w:rsidRDefault="003449B1" w:rsidP="005C34AE">
            <w:pPr>
              <w:rPr>
                <w:rFonts w:eastAsia="Times New Roman"/>
                <w:sz w:val="17"/>
                <w:szCs w:val="17"/>
                <w:lang w:val="en-GB"/>
              </w:rPr>
            </w:pPr>
          </w:p>
        </w:tc>
        <w:tc>
          <w:tcPr>
            <w:tcW w:w="1134" w:type="dxa"/>
            <w:tcBorders>
              <w:top w:val="nil"/>
              <w:bottom w:val="nil"/>
            </w:tcBorders>
            <w:shd w:val="clear" w:color="auto" w:fill="auto"/>
            <w:tcMar>
              <w:top w:w="15" w:type="dxa"/>
              <w:left w:w="15" w:type="dxa"/>
              <w:bottom w:w="0" w:type="dxa"/>
              <w:right w:w="15" w:type="dxa"/>
            </w:tcMar>
            <w:vAlign w:val="center"/>
            <w:hideMark/>
          </w:tcPr>
          <w:p w14:paraId="69BCC6BF" w14:textId="77777777" w:rsidR="003449B1" w:rsidRPr="00FA3CBE" w:rsidRDefault="003449B1" w:rsidP="005C34AE">
            <w:pPr>
              <w:rPr>
                <w:rFonts w:eastAsia="Times New Roman"/>
                <w:sz w:val="17"/>
                <w:szCs w:val="17"/>
                <w:lang w:val="fr-FR"/>
              </w:rPr>
            </w:pPr>
            <w:r w:rsidRPr="00FA3CBE">
              <w:rPr>
                <w:rFonts w:eastAsia="Times New Roman"/>
                <w:sz w:val="17"/>
                <w:szCs w:val="17"/>
                <w:lang w:val="fr-FR"/>
              </w:rPr>
              <w:t xml:space="preserve">S. Andreu de </w:t>
            </w:r>
            <w:proofErr w:type="spellStart"/>
            <w:r w:rsidRPr="00FA3CBE">
              <w:rPr>
                <w:rFonts w:eastAsia="Times New Roman"/>
                <w:sz w:val="17"/>
                <w:szCs w:val="17"/>
                <w:lang w:val="fr-FR"/>
              </w:rPr>
              <w:t>Llavaneres</w:t>
            </w:r>
            <w:proofErr w:type="spellEnd"/>
            <w:r w:rsidRPr="00FA3CBE">
              <w:rPr>
                <w:rFonts w:eastAsia="Times New Roman"/>
                <w:sz w:val="17"/>
                <w:szCs w:val="17"/>
                <w:lang w:val="fr-FR"/>
              </w:rPr>
              <w:t>,</w:t>
            </w:r>
          </w:p>
          <w:p w14:paraId="0A2185F3" w14:textId="77777777" w:rsidR="003449B1" w:rsidRPr="00FA3CBE" w:rsidRDefault="003449B1" w:rsidP="005C34AE">
            <w:pPr>
              <w:rPr>
                <w:rFonts w:eastAsia="Times New Roman"/>
                <w:sz w:val="17"/>
                <w:szCs w:val="17"/>
                <w:lang w:val="fr-FR"/>
              </w:rPr>
            </w:pPr>
            <w:r w:rsidRPr="00FA3CBE">
              <w:rPr>
                <w:rFonts w:eastAsia="Times New Roman"/>
                <w:sz w:val="17"/>
                <w:szCs w:val="17"/>
                <w:lang w:val="fr-FR"/>
              </w:rPr>
              <w:t xml:space="preserve"> Spain</w:t>
            </w:r>
          </w:p>
        </w:tc>
        <w:tc>
          <w:tcPr>
            <w:tcW w:w="1025" w:type="dxa"/>
            <w:tcBorders>
              <w:top w:val="nil"/>
              <w:bottom w:val="nil"/>
            </w:tcBorders>
            <w:shd w:val="clear" w:color="auto" w:fill="auto"/>
            <w:tcMar>
              <w:top w:w="15" w:type="dxa"/>
              <w:left w:w="15" w:type="dxa"/>
              <w:bottom w:w="0" w:type="dxa"/>
              <w:right w:w="15" w:type="dxa"/>
            </w:tcMar>
            <w:vAlign w:val="center"/>
            <w:hideMark/>
          </w:tcPr>
          <w:p w14:paraId="431C78B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Solanum nigrum</w:t>
            </w:r>
          </w:p>
        </w:tc>
        <w:tc>
          <w:tcPr>
            <w:tcW w:w="992" w:type="dxa"/>
            <w:tcBorders>
              <w:top w:val="nil"/>
              <w:bottom w:val="nil"/>
            </w:tcBorders>
            <w:shd w:val="clear" w:color="auto" w:fill="auto"/>
            <w:tcMar>
              <w:top w:w="15" w:type="dxa"/>
              <w:left w:w="15" w:type="dxa"/>
              <w:bottom w:w="0" w:type="dxa"/>
              <w:right w:w="15" w:type="dxa"/>
            </w:tcMar>
            <w:vAlign w:val="center"/>
            <w:hideMark/>
          </w:tcPr>
          <w:p w14:paraId="36500296"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HM565901</w:t>
            </w:r>
          </w:p>
        </w:tc>
        <w:tc>
          <w:tcPr>
            <w:tcW w:w="1111" w:type="dxa"/>
            <w:tcBorders>
              <w:top w:val="nil"/>
              <w:bottom w:val="nil"/>
            </w:tcBorders>
            <w:shd w:val="clear" w:color="auto" w:fill="auto"/>
            <w:tcMar>
              <w:top w:w="15" w:type="dxa"/>
              <w:left w:w="15" w:type="dxa"/>
              <w:bottom w:w="0" w:type="dxa"/>
              <w:right w:w="15" w:type="dxa"/>
            </w:tcMar>
            <w:vAlign w:val="center"/>
            <w:hideMark/>
          </w:tcPr>
          <w:p w14:paraId="368002DE"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Mendonça</w:t>
            </w:r>
            <w:proofErr w:type="spellEnd"/>
            <w:r w:rsidRPr="007106D4">
              <w:rPr>
                <w:rFonts w:eastAsia="Times New Roman"/>
                <w:sz w:val="17"/>
                <w:szCs w:val="17"/>
                <w:lang w:val="en-GB"/>
              </w:rPr>
              <w:t xml:space="preserve"> </w:t>
            </w:r>
            <w:r w:rsidRPr="007106D4">
              <w:rPr>
                <w:rFonts w:eastAsia="Times New Roman"/>
                <w:i/>
                <w:sz w:val="17"/>
                <w:szCs w:val="17"/>
                <w:lang w:val="en-GB"/>
              </w:rPr>
              <w:t>et al.</w:t>
            </w:r>
            <w:r w:rsidRPr="007106D4">
              <w:rPr>
                <w:rFonts w:eastAsia="Times New Roman"/>
                <w:sz w:val="17"/>
                <w:szCs w:val="17"/>
                <w:lang w:val="en-GB"/>
              </w:rPr>
              <w:t xml:space="preserve"> 2011</w:t>
            </w:r>
          </w:p>
        </w:tc>
      </w:tr>
      <w:tr w:rsidR="003449B1" w:rsidRPr="007106D4" w14:paraId="00BADBAD" w14:textId="77777777" w:rsidTr="005C34AE">
        <w:trPr>
          <w:trHeight w:val="363"/>
        </w:trPr>
        <w:tc>
          <w:tcPr>
            <w:tcW w:w="960" w:type="dxa"/>
            <w:tcBorders>
              <w:top w:val="nil"/>
              <w:bottom w:val="nil"/>
            </w:tcBorders>
            <w:shd w:val="clear" w:color="auto" w:fill="auto"/>
            <w:tcMar>
              <w:top w:w="15" w:type="dxa"/>
              <w:left w:w="15" w:type="dxa"/>
              <w:bottom w:w="0" w:type="dxa"/>
              <w:right w:w="15" w:type="dxa"/>
            </w:tcMar>
            <w:vAlign w:val="center"/>
            <w:hideMark/>
          </w:tcPr>
          <w:p w14:paraId="1D4A4558" w14:textId="77777777" w:rsidR="003449B1" w:rsidRPr="007106D4" w:rsidRDefault="003449B1" w:rsidP="005C34AE">
            <w:pPr>
              <w:rPr>
                <w:rFonts w:eastAsia="Times New Roman"/>
                <w:sz w:val="17"/>
                <w:szCs w:val="17"/>
                <w:lang w:val="en-GB"/>
              </w:rPr>
            </w:pPr>
          </w:p>
        </w:tc>
        <w:tc>
          <w:tcPr>
            <w:tcW w:w="883" w:type="dxa"/>
            <w:tcBorders>
              <w:top w:val="nil"/>
              <w:bottom w:val="nil"/>
            </w:tcBorders>
            <w:shd w:val="clear" w:color="auto" w:fill="auto"/>
            <w:tcMar>
              <w:top w:w="15" w:type="dxa"/>
              <w:left w:w="15" w:type="dxa"/>
              <w:bottom w:w="0" w:type="dxa"/>
              <w:right w:w="15" w:type="dxa"/>
            </w:tcMar>
            <w:vAlign w:val="center"/>
            <w:hideMark/>
          </w:tcPr>
          <w:p w14:paraId="4552FC3D" w14:textId="77777777" w:rsidR="003449B1" w:rsidRPr="007106D4" w:rsidRDefault="003449B1" w:rsidP="005C34AE">
            <w:pPr>
              <w:rPr>
                <w:rFonts w:eastAsia="Times New Roman"/>
                <w:sz w:val="17"/>
                <w:szCs w:val="17"/>
                <w:lang w:val="en-GB"/>
              </w:rPr>
            </w:pPr>
          </w:p>
        </w:tc>
        <w:tc>
          <w:tcPr>
            <w:tcW w:w="687" w:type="dxa"/>
            <w:tcBorders>
              <w:top w:val="nil"/>
              <w:bottom w:val="nil"/>
            </w:tcBorders>
            <w:shd w:val="clear" w:color="auto" w:fill="auto"/>
            <w:tcMar>
              <w:top w:w="15" w:type="dxa"/>
              <w:left w:w="15" w:type="dxa"/>
              <w:bottom w:w="0" w:type="dxa"/>
              <w:right w:w="15" w:type="dxa"/>
            </w:tcMar>
            <w:vAlign w:val="center"/>
            <w:hideMark/>
          </w:tcPr>
          <w:p w14:paraId="1BA37DA3"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green</w:t>
            </w:r>
          </w:p>
        </w:tc>
        <w:tc>
          <w:tcPr>
            <w:tcW w:w="1014" w:type="dxa"/>
            <w:tcBorders>
              <w:top w:val="nil"/>
              <w:bottom w:val="nil"/>
            </w:tcBorders>
            <w:shd w:val="clear" w:color="auto" w:fill="auto"/>
            <w:tcMar>
              <w:top w:w="15" w:type="dxa"/>
              <w:left w:w="15" w:type="dxa"/>
              <w:bottom w:w="0" w:type="dxa"/>
              <w:right w:w="15" w:type="dxa"/>
            </w:tcMar>
            <w:vAlign w:val="center"/>
            <w:hideMark/>
          </w:tcPr>
          <w:p w14:paraId="6A17A902"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97_1</w:t>
            </w:r>
          </w:p>
        </w:tc>
        <w:tc>
          <w:tcPr>
            <w:tcW w:w="818" w:type="dxa"/>
            <w:tcBorders>
              <w:top w:val="nil"/>
              <w:bottom w:val="nil"/>
            </w:tcBorders>
            <w:shd w:val="clear" w:color="auto" w:fill="auto"/>
            <w:tcMar>
              <w:top w:w="15" w:type="dxa"/>
              <w:left w:w="15" w:type="dxa"/>
              <w:bottom w:w="0" w:type="dxa"/>
              <w:right w:w="15" w:type="dxa"/>
            </w:tcMar>
            <w:vAlign w:val="center"/>
            <w:hideMark/>
          </w:tcPr>
          <w:p w14:paraId="28BBA6EB" w14:textId="77777777" w:rsidR="003449B1" w:rsidRPr="007106D4" w:rsidRDefault="003449B1" w:rsidP="005C34AE">
            <w:pPr>
              <w:rPr>
                <w:rFonts w:eastAsia="Times New Roman"/>
                <w:sz w:val="17"/>
                <w:szCs w:val="17"/>
                <w:lang w:val="en-GB"/>
              </w:rPr>
            </w:pPr>
          </w:p>
        </w:tc>
        <w:tc>
          <w:tcPr>
            <w:tcW w:w="1134" w:type="dxa"/>
            <w:tcBorders>
              <w:top w:val="nil"/>
              <w:bottom w:val="nil"/>
            </w:tcBorders>
            <w:shd w:val="clear" w:color="auto" w:fill="auto"/>
            <w:tcMar>
              <w:top w:w="15" w:type="dxa"/>
              <w:left w:w="15" w:type="dxa"/>
              <w:bottom w:w="0" w:type="dxa"/>
              <w:right w:w="15" w:type="dxa"/>
            </w:tcMar>
            <w:vAlign w:val="center"/>
            <w:hideMark/>
          </w:tcPr>
          <w:p w14:paraId="41FF3C25"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Santiago del Teide, </w:t>
            </w:r>
          </w:p>
          <w:p w14:paraId="77B328CF"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Canary Island</w:t>
            </w:r>
          </w:p>
        </w:tc>
        <w:tc>
          <w:tcPr>
            <w:tcW w:w="1025" w:type="dxa"/>
            <w:tcBorders>
              <w:top w:val="nil"/>
              <w:bottom w:val="nil"/>
            </w:tcBorders>
            <w:shd w:val="clear" w:color="auto" w:fill="auto"/>
            <w:tcMar>
              <w:top w:w="15" w:type="dxa"/>
              <w:left w:w="15" w:type="dxa"/>
              <w:bottom w:w="0" w:type="dxa"/>
              <w:right w:w="15" w:type="dxa"/>
            </w:tcMar>
            <w:vAlign w:val="center"/>
            <w:hideMark/>
          </w:tcPr>
          <w:p w14:paraId="2F319771"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Musa acuminata</w:t>
            </w:r>
          </w:p>
        </w:tc>
        <w:tc>
          <w:tcPr>
            <w:tcW w:w="992" w:type="dxa"/>
            <w:tcBorders>
              <w:top w:val="nil"/>
              <w:bottom w:val="nil"/>
            </w:tcBorders>
            <w:shd w:val="clear" w:color="auto" w:fill="auto"/>
            <w:tcMar>
              <w:top w:w="15" w:type="dxa"/>
              <w:left w:w="15" w:type="dxa"/>
              <w:bottom w:w="0" w:type="dxa"/>
              <w:right w:w="15" w:type="dxa"/>
            </w:tcMar>
            <w:vAlign w:val="center"/>
            <w:hideMark/>
          </w:tcPr>
          <w:p w14:paraId="1C8BA8D6"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HM565902</w:t>
            </w:r>
          </w:p>
        </w:tc>
        <w:tc>
          <w:tcPr>
            <w:tcW w:w="1111" w:type="dxa"/>
            <w:tcBorders>
              <w:top w:val="nil"/>
              <w:bottom w:val="nil"/>
            </w:tcBorders>
            <w:shd w:val="clear" w:color="auto" w:fill="auto"/>
            <w:tcMar>
              <w:top w:w="15" w:type="dxa"/>
              <w:left w:w="15" w:type="dxa"/>
              <w:bottom w:w="0" w:type="dxa"/>
              <w:right w:w="15" w:type="dxa"/>
            </w:tcMar>
            <w:vAlign w:val="center"/>
            <w:hideMark/>
          </w:tcPr>
          <w:p w14:paraId="34D8EAF7"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Mendonça</w:t>
            </w:r>
            <w:proofErr w:type="spellEnd"/>
            <w:r w:rsidRPr="007106D4">
              <w:rPr>
                <w:rFonts w:eastAsia="Times New Roman"/>
                <w:sz w:val="17"/>
                <w:szCs w:val="17"/>
                <w:lang w:val="en-GB"/>
              </w:rPr>
              <w:t xml:space="preserve"> </w:t>
            </w:r>
            <w:r w:rsidRPr="007106D4">
              <w:rPr>
                <w:rFonts w:eastAsia="Times New Roman"/>
                <w:i/>
                <w:sz w:val="17"/>
                <w:szCs w:val="17"/>
                <w:lang w:val="en-GB"/>
              </w:rPr>
              <w:t>et al.</w:t>
            </w:r>
            <w:r w:rsidRPr="007106D4">
              <w:rPr>
                <w:rFonts w:eastAsia="Times New Roman"/>
                <w:sz w:val="17"/>
                <w:szCs w:val="17"/>
                <w:lang w:val="en-GB"/>
              </w:rPr>
              <w:t xml:space="preserve"> 2011</w:t>
            </w:r>
          </w:p>
        </w:tc>
      </w:tr>
      <w:tr w:rsidR="003449B1" w:rsidRPr="007106D4" w14:paraId="3400EB4F" w14:textId="77777777" w:rsidTr="005C34AE">
        <w:trPr>
          <w:trHeight w:val="363"/>
        </w:trPr>
        <w:tc>
          <w:tcPr>
            <w:tcW w:w="960" w:type="dxa"/>
            <w:tcBorders>
              <w:top w:val="nil"/>
              <w:bottom w:val="single" w:sz="4" w:space="0" w:color="auto"/>
            </w:tcBorders>
            <w:shd w:val="clear" w:color="auto" w:fill="auto"/>
            <w:tcMar>
              <w:top w:w="15" w:type="dxa"/>
              <w:left w:w="15" w:type="dxa"/>
              <w:bottom w:w="0" w:type="dxa"/>
              <w:right w:w="15" w:type="dxa"/>
            </w:tcMar>
            <w:vAlign w:val="center"/>
            <w:hideMark/>
          </w:tcPr>
          <w:p w14:paraId="1B8A3C70" w14:textId="77777777" w:rsidR="003449B1" w:rsidRPr="007106D4" w:rsidRDefault="003449B1" w:rsidP="005C34AE">
            <w:pPr>
              <w:rPr>
                <w:rFonts w:eastAsia="Times New Roman"/>
                <w:sz w:val="17"/>
                <w:szCs w:val="17"/>
                <w:lang w:val="en-GB"/>
              </w:rPr>
            </w:pPr>
          </w:p>
        </w:tc>
        <w:tc>
          <w:tcPr>
            <w:tcW w:w="883" w:type="dxa"/>
            <w:tcBorders>
              <w:top w:val="nil"/>
              <w:bottom w:val="single" w:sz="4" w:space="0" w:color="auto"/>
            </w:tcBorders>
            <w:shd w:val="clear" w:color="auto" w:fill="auto"/>
            <w:tcMar>
              <w:top w:w="15" w:type="dxa"/>
              <w:left w:w="15" w:type="dxa"/>
              <w:bottom w:w="0" w:type="dxa"/>
              <w:right w:w="15" w:type="dxa"/>
            </w:tcMar>
            <w:vAlign w:val="center"/>
            <w:hideMark/>
          </w:tcPr>
          <w:p w14:paraId="213D5E32" w14:textId="77777777" w:rsidR="003449B1" w:rsidRPr="007106D4" w:rsidRDefault="003449B1" w:rsidP="005C34AE">
            <w:pPr>
              <w:rPr>
                <w:rFonts w:eastAsia="Times New Roman"/>
                <w:sz w:val="17"/>
                <w:szCs w:val="17"/>
                <w:lang w:val="en-GB"/>
              </w:rPr>
            </w:pPr>
          </w:p>
        </w:tc>
        <w:tc>
          <w:tcPr>
            <w:tcW w:w="687" w:type="dxa"/>
            <w:tcBorders>
              <w:top w:val="nil"/>
              <w:bottom w:val="single" w:sz="4" w:space="0" w:color="auto"/>
            </w:tcBorders>
            <w:shd w:val="clear" w:color="auto" w:fill="auto"/>
            <w:tcMar>
              <w:top w:w="15" w:type="dxa"/>
              <w:left w:w="15" w:type="dxa"/>
              <w:bottom w:w="0" w:type="dxa"/>
              <w:right w:w="15" w:type="dxa"/>
            </w:tcMar>
            <w:vAlign w:val="center"/>
            <w:hideMark/>
          </w:tcPr>
          <w:p w14:paraId="4A536A6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green</w:t>
            </w:r>
          </w:p>
        </w:tc>
        <w:tc>
          <w:tcPr>
            <w:tcW w:w="1014" w:type="dxa"/>
            <w:tcBorders>
              <w:top w:val="nil"/>
              <w:bottom w:val="single" w:sz="4" w:space="0" w:color="auto"/>
            </w:tcBorders>
            <w:shd w:val="clear" w:color="auto" w:fill="auto"/>
            <w:tcMar>
              <w:top w:w="15" w:type="dxa"/>
              <w:left w:w="15" w:type="dxa"/>
              <w:bottom w:w="0" w:type="dxa"/>
              <w:right w:w="15" w:type="dxa"/>
            </w:tcMar>
            <w:vAlign w:val="center"/>
            <w:hideMark/>
          </w:tcPr>
          <w:p w14:paraId="7D260FDA"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175_1</w:t>
            </w:r>
          </w:p>
        </w:tc>
        <w:tc>
          <w:tcPr>
            <w:tcW w:w="818" w:type="dxa"/>
            <w:tcBorders>
              <w:top w:val="nil"/>
              <w:bottom w:val="single" w:sz="4" w:space="0" w:color="auto"/>
            </w:tcBorders>
            <w:shd w:val="clear" w:color="auto" w:fill="auto"/>
            <w:tcMar>
              <w:top w:w="15" w:type="dxa"/>
              <w:left w:w="15" w:type="dxa"/>
              <w:bottom w:w="0" w:type="dxa"/>
              <w:right w:w="15" w:type="dxa"/>
            </w:tcMar>
            <w:vAlign w:val="center"/>
            <w:hideMark/>
          </w:tcPr>
          <w:p w14:paraId="383B0E4A" w14:textId="77777777" w:rsidR="003449B1" w:rsidRPr="007106D4" w:rsidRDefault="003449B1" w:rsidP="005C34AE">
            <w:pPr>
              <w:rPr>
                <w:rFonts w:eastAsia="Times New Roman"/>
                <w:sz w:val="17"/>
                <w:szCs w:val="17"/>
                <w:lang w:val="en-GB"/>
              </w:rPr>
            </w:pPr>
          </w:p>
        </w:tc>
        <w:tc>
          <w:tcPr>
            <w:tcW w:w="1134" w:type="dxa"/>
            <w:tcBorders>
              <w:top w:val="nil"/>
              <w:bottom w:val="single" w:sz="4" w:space="0" w:color="auto"/>
            </w:tcBorders>
            <w:shd w:val="clear" w:color="auto" w:fill="auto"/>
            <w:tcMar>
              <w:top w:w="15" w:type="dxa"/>
              <w:left w:w="15" w:type="dxa"/>
              <w:bottom w:w="0" w:type="dxa"/>
              <w:right w:w="15" w:type="dxa"/>
            </w:tcMar>
            <w:vAlign w:val="center"/>
            <w:hideMark/>
          </w:tcPr>
          <w:p w14:paraId="4C9FFC8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Recife, </w:t>
            </w:r>
          </w:p>
          <w:p w14:paraId="30A7CA7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Brazil</w:t>
            </w:r>
          </w:p>
        </w:tc>
        <w:tc>
          <w:tcPr>
            <w:tcW w:w="1025" w:type="dxa"/>
            <w:tcBorders>
              <w:top w:val="nil"/>
              <w:bottom w:val="single" w:sz="4" w:space="0" w:color="auto"/>
            </w:tcBorders>
            <w:shd w:val="clear" w:color="auto" w:fill="auto"/>
            <w:tcMar>
              <w:top w:w="15" w:type="dxa"/>
              <w:left w:w="15" w:type="dxa"/>
              <w:bottom w:w="0" w:type="dxa"/>
              <w:right w:w="15" w:type="dxa"/>
            </w:tcMar>
            <w:vAlign w:val="center"/>
            <w:hideMark/>
          </w:tcPr>
          <w:p w14:paraId="300F2800"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Carica</w:t>
            </w:r>
            <w:proofErr w:type="spellEnd"/>
            <w:r w:rsidRPr="007106D4">
              <w:rPr>
                <w:rFonts w:eastAsia="Times New Roman"/>
                <w:sz w:val="17"/>
                <w:szCs w:val="17"/>
                <w:lang w:val="en-GB"/>
              </w:rPr>
              <w:t xml:space="preserve"> </w:t>
            </w:r>
          </w:p>
          <w:p w14:paraId="507E49A3"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papaya</w:t>
            </w:r>
          </w:p>
        </w:tc>
        <w:tc>
          <w:tcPr>
            <w:tcW w:w="992" w:type="dxa"/>
            <w:tcBorders>
              <w:top w:val="nil"/>
              <w:bottom w:val="single" w:sz="4" w:space="0" w:color="auto"/>
            </w:tcBorders>
            <w:shd w:val="clear" w:color="auto" w:fill="auto"/>
            <w:tcMar>
              <w:top w:w="15" w:type="dxa"/>
              <w:left w:w="15" w:type="dxa"/>
              <w:bottom w:w="0" w:type="dxa"/>
              <w:right w:w="15" w:type="dxa"/>
            </w:tcMar>
            <w:vAlign w:val="center"/>
            <w:hideMark/>
          </w:tcPr>
          <w:p w14:paraId="17DBD08D"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HM565908</w:t>
            </w:r>
          </w:p>
        </w:tc>
        <w:tc>
          <w:tcPr>
            <w:tcW w:w="1111" w:type="dxa"/>
            <w:tcBorders>
              <w:top w:val="nil"/>
              <w:bottom w:val="single" w:sz="4" w:space="0" w:color="auto"/>
            </w:tcBorders>
            <w:shd w:val="clear" w:color="auto" w:fill="auto"/>
            <w:tcMar>
              <w:top w:w="15" w:type="dxa"/>
              <w:left w:w="15" w:type="dxa"/>
              <w:bottom w:w="0" w:type="dxa"/>
              <w:right w:w="15" w:type="dxa"/>
            </w:tcMar>
            <w:vAlign w:val="center"/>
            <w:hideMark/>
          </w:tcPr>
          <w:p w14:paraId="66DC7EFF"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Mendonça</w:t>
            </w:r>
            <w:proofErr w:type="spellEnd"/>
            <w:r w:rsidRPr="007106D4">
              <w:rPr>
                <w:rFonts w:eastAsia="Times New Roman"/>
                <w:sz w:val="17"/>
                <w:szCs w:val="17"/>
                <w:lang w:val="en-GB"/>
              </w:rPr>
              <w:t xml:space="preserve"> </w:t>
            </w:r>
            <w:r w:rsidRPr="007106D4">
              <w:rPr>
                <w:rFonts w:eastAsia="Times New Roman"/>
                <w:i/>
                <w:sz w:val="17"/>
                <w:szCs w:val="17"/>
                <w:lang w:val="en-GB"/>
              </w:rPr>
              <w:t>et al.</w:t>
            </w:r>
            <w:r w:rsidRPr="007106D4">
              <w:rPr>
                <w:rFonts w:eastAsia="Times New Roman"/>
                <w:sz w:val="17"/>
                <w:szCs w:val="17"/>
                <w:lang w:val="en-GB"/>
              </w:rPr>
              <w:t xml:space="preserve"> 2011</w:t>
            </w:r>
          </w:p>
        </w:tc>
      </w:tr>
      <w:tr w:rsidR="003449B1" w:rsidRPr="007106D4" w14:paraId="384D4066" w14:textId="77777777" w:rsidTr="005C34AE">
        <w:trPr>
          <w:trHeight w:val="363"/>
        </w:trPr>
        <w:tc>
          <w:tcPr>
            <w:tcW w:w="960" w:type="dxa"/>
            <w:tcBorders>
              <w:top w:val="single" w:sz="4" w:space="0" w:color="auto"/>
              <w:bottom w:val="nil"/>
            </w:tcBorders>
            <w:shd w:val="clear" w:color="auto" w:fill="auto"/>
            <w:tcMar>
              <w:top w:w="15" w:type="dxa"/>
              <w:left w:w="15" w:type="dxa"/>
              <w:bottom w:w="0" w:type="dxa"/>
              <w:right w:w="15" w:type="dxa"/>
            </w:tcMar>
            <w:vAlign w:val="center"/>
            <w:hideMark/>
          </w:tcPr>
          <w:p w14:paraId="224FF40B"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M11</w:t>
            </w:r>
          </w:p>
        </w:tc>
        <w:tc>
          <w:tcPr>
            <w:tcW w:w="883" w:type="dxa"/>
            <w:tcBorders>
              <w:top w:val="single" w:sz="4" w:space="0" w:color="auto"/>
              <w:bottom w:val="nil"/>
            </w:tcBorders>
            <w:shd w:val="clear" w:color="auto" w:fill="auto"/>
            <w:tcMar>
              <w:top w:w="15" w:type="dxa"/>
              <w:left w:w="15" w:type="dxa"/>
              <w:bottom w:w="0" w:type="dxa"/>
              <w:right w:w="15" w:type="dxa"/>
            </w:tcMar>
            <w:vAlign w:val="center"/>
            <w:hideMark/>
          </w:tcPr>
          <w:p w14:paraId="70520244"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11</w:t>
            </w:r>
          </w:p>
        </w:tc>
        <w:tc>
          <w:tcPr>
            <w:tcW w:w="687" w:type="dxa"/>
            <w:tcBorders>
              <w:top w:val="single" w:sz="4" w:space="0" w:color="auto"/>
              <w:bottom w:val="nil"/>
            </w:tcBorders>
            <w:shd w:val="clear" w:color="auto" w:fill="auto"/>
            <w:tcMar>
              <w:top w:w="15" w:type="dxa"/>
              <w:left w:w="15" w:type="dxa"/>
              <w:bottom w:w="0" w:type="dxa"/>
              <w:right w:w="15" w:type="dxa"/>
            </w:tcMar>
            <w:vAlign w:val="center"/>
            <w:hideMark/>
          </w:tcPr>
          <w:p w14:paraId="152DD45B"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green</w:t>
            </w:r>
          </w:p>
        </w:tc>
        <w:tc>
          <w:tcPr>
            <w:tcW w:w="1014" w:type="dxa"/>
            <w:tcBorders>
              <w:top w:val="single" w:sz="4" w:space="0" w:color="auto"/>
              <w:bottom w:val="nil"/>
            </w:tcBorders>
            <w:shd w:val="clear" w:color="auto" w:fill="auto"/>
            <w:tcMar>
              <w:top w:w="15" w:type="dxa"/>
              <w:left w:w="15" w:type="dxa"/>
              <w:bottom w:w="0" w:type="dxa"/>
              <w:right w:w="15" w:type="dxa"/>
            </w:tcMar>
            <w:vAlign w:val="center"/>
            <w:hideMark/>
          </w:tcPr>
          <w:p w14:paraId="1A385F0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41_2</w:t>
            </w:r>
          </w:p>
        </w:tc>
        <w:tc>
          <w:tcPr>
            <w:tcW w:w="818" w:type="dxa"/>
            <w:tcBorders>
              <w:top w:val="single" w:sz="4" w:space="0" w:color="auto"/>
              <w:bottom w:val="nil"/>
            </w:tcBorders>
            <w:shd w:val="clear" w:color="auto" w:fill="auto"/>
            <w:tcMar>
              <w:top w:w="15" w:type="dxa"/>
              <w:left w:w="15" w:type="dxa"/>
              <w:bottom w:w="0" w:type="dxa"/>
              <w:right w:w="15" w:type="dxa"/>
            </w:tcMar>
            <w:vAlign w:val="center"/>
            <w:hideMark/>
          </w:tcPr>
          <w:p w14:paraId="7FA283AE" w14:textId="77777777" w:rsidR="003449B1" w:rsidRPr="007106D4" w:rsidRDefault="003449B1" w:rsidP="005C34AE">
            <w:pPr>
              <w:rPr>
                <w:rFonts w:eastAsia="Times New Roman"/>
                <w:sz w:val="17"/>
                <w:szCs w:val="17"/>
                <w:lang w:val="en-GB"/>
              </w:rPr>
            </w:pPr>
          </w:p>
        </w:tc>
        <w:tc>
          <w:tcPr>
            <w:tcW w:w="1134" w:type="dxa"/>
            <w:tcBorders>
              <w:top w:val="single" w:sz="4" w:space="0" w:color="auto"/>
              <w:bottom w:val="nil"/>
            </w:tcBorders>
            <w:shd w:val="clear" w:color="auto" w:fill="auto"/>
            <w:tcMar>
              <w:top w:w="15" w:type="dxa"/>
              <w:left w:w="15" w:type="dxa"/>
              <w:bottom w:w="0" w:type="dxa"/>
              <w:right w:w="15" w:type="dxa"/>
            </w:tcMar>
            <w:vAlign w:val="center"/>
            <w:hideMark/>
          </w:tcPr>
          <w:p w14:paraId="18A298E2"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Vilademuls</w:t>
            </w:r>
            <w:proofErr w:type="spellEnd"/>
            <w:r w:rsidRPr="007106D4">
              <w:rPr>
                <w:rFonts w:eastAsia="Times New Roman"/>
                <w:sz w:val="17"/>
                <w:szCs w:val="17"/>
                <w:lang w:val="en-GB"/>
              </w:rPr>
              <w:t xml:space="preserve">, </w:t>
            </w:r>
          </w:p>
          <w:p w14:paraId="30CFD485"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Spain</w:t>
            </w:r>
          </w:p>
        </w:tc>
        <w:tc>
          <w:tcPr>
            <w:tcW w:w="1025" w:type="dxa"/>
            <w:tcBorders>
              <w:top w:val="single" w:sz="4" w:space="0" w:color="auto"/>
              <w:bottom w:val="nil"/>
            </w:tcBorders>
            <w:shd w:val="clear" w:color="auto" w:fill="auto"/>
            <w:tcMar>
              <w:top w:w="15" w:type="dxa"/>
              <w:left w:w="15" w:type="dxa"/>
              <w:bottom w:w="0" w:type="dxa"/>
              <w:right w:w="15" w:type="dxa"/>
            </w:tcMar>
            <w:vAlign w:val="center"/>
            <w:hideMark/>
          </w:tcPr>
          <w:p w14:paraId="3018B18F"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Solanum lycopersicum</w:t>
            </w:r>
          </w:p>
        </w:tc>
        <w:tc>
          <w:tcPr>
            <w:tcW w:w="992" w:type="dxa"/>
            <w:tcBorders>
              <w:top w:val="single" w:sz="4" w:space="0" w:color="auto"/>
              <w:bottom w:val="nil"/>
            </w:tcBorders>
            <w:shd w:val="clear" w:color="auto" w:fill="auto"/>
            <w:tcMar>
              <w:top w:w="15" w:type="dxa"/>
              <w:left w:w="15" w:type="dxa"/>
              <w:bottom w:w="0" w:type="dxa"/>
              <w:right w:w="15" w:type="dxa"/>
            </w:tcMar>
            <w:vAlign w:val="center"/>
            <w:hideMark/>
          </w:tcPr>
          <w:p w14:paraId="3E607A1D"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HM565898</w:t>
            </w:r>
          </w:p>
        </w:tc>
        <w:tc>
          <w:tcPr>
            <w:tcW w:w="1111" w:type="dxa"/>
            <w:tcBorders>
              <w:top w:val="single" w:sz="4" w:space="0" w:color="auto"/>
              <w:bottom w:val="nil"/>
            </w:tcBorders>
            <w:shd w:val="clear" w:color="auto" w:fill="auto"/>
            <w:tcMar>
              <w:top w:w="15" w:type="dxa"/>
              <w:left w:w="15" w:type="dxa"/>
              <w:bottom w:w="0" w:type="dxa"/>
              <w:right w:w="15" w:type="dxa"/>
            </w:tcMar>
            <w:vAlign w:val="center"/>
            <w:hideMark/>
          </w:tcPr>
          <w:p w14:paraId="16398919"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Mendonça</w:t>
            </w:r>
            <w:proofErr w:type="spellEnd"/>
            <w:r w:rsidRPr="007106D4">
              <w:rPr>
                <w:rFonts w:eastAsia="Times New Roman"/>
                <w:sz w:val="17"/>
                <w:szCs w:val="17"/>
                <w:lang w:val="en-GB"/>
              </w:rPr>
              <w:t xml:space="preserve"> </w:t>
            </w:r>
            <w:r w:rsidRPr="007106D4">
              <w:rPr>
                <w:rFonts w:eastAsia="Times New Roman"/>
                <w:i/>
                <w:sz w:val="17"/>
                <w:szCs w:val="17"/>
                <w:lang w:val="en-GB"/>
              </w:rPr>
              <w:t>et al.</w:t>
            </w:r>
            <w:r w:rsidRPr="007106D4">
              <w:rPr>
                <w:rFonts w:eastAsia="Times New Roman"/>
                <w:sz w:val="17"/>
                <w:szCs w:val="17"/>
                <w:lang w:val="en-GB"/>
              </w:rPr>
              <w:t xml:space="preserve"> 2011</w:t>
            </w:r>
          </w:p>
        </w:tc>
      </w:tr>
      <w:tr w:rsidR="003449B1" w:rsidRPr="007106D4" w14:paraId="7A7223EF" w14:textId="77777777" w:rsidTr="005C34AE">
        <w:trPr>
          <w:trHeight w:val="363"/>
        </w:trPr>
        <w:tc>
          <w:tcPr>
            <w:tcW w:w="960" w:type="dxa"/>
            <w:tcBorders>
              <w:top w:val="nil"/>
              <w:bottom w:val="nil"/>
            </w:tcBorders>
            <w:shd w:val="clear" w:color="auto" w:fill="auto"/>
            <w:tcMar>
              <w:top w:w="15" w:type="dxa"/>
              <w:left w:w="15" w:type="dxa"/>
              <w:bottom w:w="0" w:type="dxa"/>
              <w:right w:w="15" w:type="dxa"/>
            </w:tcMar>
            <w:vAlign w:val="center"/>
            <w:hideMark/>
          </w:tcPr>
          <w:p w14:paraId="06AC6B5D" w14:textId="77777777" w:rsidR="003449B1" w:rsidRPr="007106D4" w:rsidRDefault="003449B1" w:rsidP="005C34AE">
            <w:pPr>
              <w:rPr>
                <w:rFonts w:eastAsia="Times New Roman"/>
                <w:sz w:val="17"/>
                <w:szCs w:val="17"/>
                <w:lang w:val="en-GB"/>
              </w:rPr>
            </w:pPr>
          </w:p>
        </w:tc>
        <w:tc>
          <w:tcPr>
            <w:tcW w:w="883" w:type="dxa"/>
            <w:tcBorders>
              <w:top w:val="nil"/>
              <w:bottom w:val="nil"/>
            </w:tcBorders>
            <w:shd w:val="clear" w:color="auto" w:fill="auto"/>
            <w:tcMar>
              <w:top w:w="15" w:type="dxa"/>
              <w:left w:w="15" w:type="dxa"/>
              <w:bottom w:w="0" w:type="dxa"/>
              <w:right w:w="15" w:type="dxa"/>
            </w:tcMar>
            <w:vAlign w:val="center"/>
            <w:hideMark/>
          </w:tcPr>
          <w:p w14:paraId="1F9F8E40" w14:textId="77777777" w:rsidR="003449B1" w:rsidRPr="007106D4" w:rsidRDefault="003449B1" w:rsidP="005C34AE">
            <w:pPr>
              <w:rPr>
                <w:rFonts w:eastAsia="Times New Roman"/>
                <w:sz w:val="17"/>
                <w:szCs w:val="17"/>
                <w:lang w:val="en-GB"/>
              </w:rPr>
            </w:pPr>
          </w:p>
        </w:tc>
        <w:tc>
          <w:tcPr>
            <w:tcW w:w="687" w:type="dxa"/>
            <w:tcBorders>
              <w:top w:val="nil"/>
              <w:bottom w:val="nil"/>
            </w:tcBorders>
            <w:shd w:val="clear" w:color="auto" w:fill="auto"/>
            <w:tcMar>
              <w:top w:w="15" w:type="dxa"/>
              <w:left w:w="15" w:type="dxa"/>
              <w:bottom w:w="0" w:type="dxa"/>
              <w:right w:w="15" w:type="dxa"/>
            </w:tcMar>
            <w:vAlign w:val="center"/>
            <w:hideMark/>
          </w:tcPr>
          <w:p w14:paraId="47210152"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red</w:t>
            </w:r>
          </w:p>
        </w:tc>
        <w:tc>
          <w:tcPr>
            <w:tcW w:w="1014" w:type="dxa"/>
            <w:tcBorders>
              <w:top w:val="nil"/>
              <w:bottom w:val="nil"/>
            </w:tcBorders>
            <w:shd w:val="clear" w:color="auto" w:fill="auto"/>
            <w:tcMar>
              <w:top w:w="15" w:type="dxa"/>
              <w:left w:w="15" w:type="dxa"/>
              <w:bottom w:w="0" w:type="dxa"/>
              <w:right w:w="15" w:type="dxa"/>
            </w:tcMar>
            <w:vAlign w:val="center"/>
            <w:hideMark/>
          </w:tcPr>
          <w:p w14:paraId="583C78FC"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Houten-1</w:t>
            </w:r>
          </w:p>
        </w:tc>
        <w:tc>
          <w:tcPr>
            <w:tcW w:w="818" w:type="dxa"/>
            <w:tcBorders>
              <w:top w:val="nil"/>
              <w:bottom w:val="nil"/>
            </w:tcBorders>
            <w:shd w:val="clear" w:color="auto" w:fill="auto"/>
            <w:tcMar>
              <w:top w:w="15" w:type="dxa"/>
              <w:left w:w="15" w:type="dxa"/>
              <w:bottom w:w="0" w:type="dxa"/>
              <w:right w:w="15" w:type="dxa"/>
            </w:tcMar>
            <w:vAlign w:val="center"/>
            <w:hideMark/>
          </w:tcPr>
          <w:p w14:paraId="22FA3F5A" w14:textId="77777777" w:rsidR="003449B1" w:rsidRPr="007106D4" w:rsidRDefault="003449B1" w:rsidP="005C34AE">
            <w:pPr>
              <w:rPr>
                <w:rFonts w:eastAsia="Times New Roman"/>
                <w:sz w:val="17"/>
                <w:szCs w:val="17"/>
                <w:lang w:val="en-GB"/>
              </w:rPr>
            </w:pPr>
          </w:p>
        </w:tc>
        <w:tc>
          <w:tcPr>
            <w:tcW w:w="1134" w:type="dxa"/>
            <w:tcBorders>
              <w:top w:val="nil"/>
              <w:bottom w:val="nil"/>
            </w:tcBorders>
            <w:shd w:val="clear" w:color="auto" w:fill="auto"/>
            <w:tcMar>
              <w:top w:w="15" w:type="dxa"/>
              <w:left w:w="15" w:type="dxa"/>
              <w:bottom w:w="0" w:type="dxa"/>
              <w:right w:w="15" w:type="dxa"/>
            </w:tcMar>
            <w:vAlign w:val="center"/>
            <w:hideMark/>
          </w:tcPr>
          <w:p w14:paraId="755D376F"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Santpoort</w:t>
            </w:r>
            <w:proofErr w:type="spellEnd"/>
            <w:r w:rsidRPr="007106D4">
              <w:rPr>
                <w:rFonts w:eastAsia="Times New Roman"/>
                <w:sz w:val="17"/>
                <w:szCs w:val="17"/>
                <w:lang w:val="en-GB"/>
              </w:rPr>
              <w:t>,</w:t>
            </w:r>
          </w:p>
          <w:p w14:paraId="14249211"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Netherlands</w:t>
            </w:r>
          </w:p>
        </w:tc>
        <w:tc>
          <w:tcPr>
            <w:tcW w:w="1025" w:type="dxa"/>
            <w:tcBorders>
              <w:top w:val="nil"/>
              <w:bottom w:val="nil"/>
            </w:tcBorders>
            <w:shd w:val="clear" w:color="auto" w:fill="auto"/>
            <w:tcMar>
              <w:top w:w="15" w:type="dxa"/>
              <w:left w:w="15" w:type="dxa"/>
              <w:bottom w:w="0" w:type="dxa"/>
              <w:right w:w="15" w:type="dxa"/>
            </w:tcMar>
            <w:vAlign w:val="center"/>
            <w:hideMark/>
          </w:tcPr>
          <w:p w14:paraId="5A0449A6"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Euonymus </w:t>
            </w:r>
            <w:proofErr w:type="spellStart"/>
            <w:r w:rsidRPr="007106D4">
              <w:rPr>
                <w:rFonts w:eastAsia="Times New Roman"/>
                <w:sz w:val="17"/>
                <w:szCs w:val="17"/>
                <w:lang w:val="en-GB"/>
              </w:rPr>
              <w:t>europea</w:t>
            </w:r>
            <w:proofErr w:type="spellEnd"/>
          </w:p>
        </w:tc>
        <w:tc>
          <w:tcPr>
            <w:tcW w:w="992" w:type="dxa"/>
            <w:tcBorders>
              <w:top w:val="nil"/>
              <w:bottom w:val="nil"/>
            </w:tcBorders>
            <w:shd w:val="clear" w:color="auto" w:fill="auto"/>
            <w:tcMar>
              <w:top w:w="15" w:type="dxa"/>
              <w:left w:w="15" w:type="dxa"/>
              <w:bottom w:w="0" w:type="dxa"/>
              <w:right w:w="15" w:type="dxa"/>
            </w:tcMar>
            <w:vAlign w:val="center"/>
            <w:hideMark/>
          </w:tcPr>
          <w:p w14:paraId="718A5D56"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KF447572</w:t>
            </w:r>
          </w:p>
        </w:tc>
        <w:tc>
          <w:tcPr>
            <w:tcW w:w="1111" w:type="dxa"/>
            <w:tcBorders>
              <w:top w:val="nil"/>
              <w:bottom w:val="nil"/>
            </w:tcBorders>
            <w:shd w:val="clear" w:color="auto" w:fill="auto"/>
            <w:tcMar>
              <w:top w:w="15" w:type="dxa"/>
              <w:left w:w="15" w:type="dxa"/>
              <w:bottom w:w="0" w:type="dxa"/>
              <w:right w:w="15" w:type="dxa"/>
            </w:tcMar>
            <w:vAlign w:val="center"/>
            <w:hideMark/>
          </w:tcPr>
          <w:p w14:paraId="642BABFE"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Alba </w:t>
            </w:r>
            <w:r w:rsidRPr="007106D4">
              <w:rPr>
                <w:rFonts w:eastAsia="Times New Roman"/>
                <w:i/>
                <w:sz w:val="17"/>
                <w:szCs w:val="17"/>
                <w:lang w:val="en-GB"/>
              </w:rPr>
              <w:t>et al.</w:t>
            </w:r>
            <w:r w:rsidRPr="007106D4">
              <w:rPr>
                <w:rFonts w:eastAsia="Times New Roman"/>
                <w:sz w:val="17"/>
                <w:szCs w:val="17"/>
                <w:lang w:val="en-GB"/>
              </w:rPr>
              <w:t xml:space="preserve"> 2015</w:t>
            </w:r>
          </w:p>
        </w:tc>
      </w:tr>
      <w:tr w:rsidR="003449B1" w:rsidRPr="007106D4" w14:paraId="4A14B320" w14:textId="77777777" w:rsidTr="005C34AE">
        <w:trPr>
          <w:trHeight w:val="363"/>
        </w:trPr>
        <w:tc>
          <w:tcPr>
            <w:tcW w:w="960" w:type="dxa"/>
            <w:tcBorders>
              <w:top w:val="nil"/>
              <w:bottom w:val="single" w:sz="4" w:space="0" w:color="auto"/>
            </w:tcBorders>
            <w:shd w:val="clear" w:color="auto" w:fill="auto"/>
            <w:tcMar>
              <w:top w:w="15" w:type="dxa"/>
              <w:left w:w="15" w:type="dxa"/>
              <w:bottom w:w="0" w:type="dxa"/>
              <w:right w:w="15" w:type="dxa"/>
            </w:tcMar>
            <w:vAlign w:val="center"/>
            <w:hideMark/>
          </w:tcPr>
          <w:p w14:paraId="07D980E9" w14:textId="77777777" w:rsidR="003449B1" w:rsidRPr="007106D4" w:rsidRDefault="003449B1" w:rsidP="005C34AE">
            <w:pPr>
              <w:rPr>
                <w:rFonts w:eastAsia="Times New Roman"/>
                <w:sz w:val="17"/>
                <w:szCs w:val="17"/>
                <w:lang w:val="en-GB"/>
              </w:rPr>
            </w:pPr>
          </w:p>
        </w:tc>
        <w:tc>
          <w:tcPr>
            <w:tcW w:w="883" w:type="dxa"/>
            <w:tcBorders>
              <w:top w:val="nil"/>
              <w:bottom w:val="single" w:sz="4" w:space="0" w:color="auto"/>
            </w:tcBorders>
            <w:shd w:val="clear" w:color="auto" w:fill="auto"/>
            <w:tcMar>
              <w:top w:w="15" w:type="dxa"/>
              <w:left w:w="15" w:type="dxa"/>
              <w:bottom w:w="0" w:type="dxa"/>
              <w:right w:w="15" w:type="dxa"/>
            </w:tcMar>
            <w:vAlign w:val="center"/>
            <w:hideMark/>
          </w:tcPr>
          <w:p w14:paraId="3E333280" w14:textId="77777777" w:rsidR="003449B1" w:rsidRPr="007106D4" w:rsidRDefault="003449B1" w:rsidP="005C34AE">
            <w:pPr>
              <w:rPr>
                <w:rFonts w:eastAsia="Times New Roman"/>
                <w:sz w:val="17"/>
                <w:szCs w:val="17"/>
                <w:lang w:val="en-GB"/>
              </w:rPr>
            </w:pPr>
          </w:p>
        </w:tc>
        <w:tc>
          <w:tcPr>
            <w:tcW w:w="687" w:type="dxa"/>
            <w:tcBorders>
              <w:top w:val="nil"/>
              <w:bottom w:val="single" w:sz="4" w:space="0" w:color="auto"/>
            </w:tcBorders>
            <w:shd w:val="clear" w:color="auto" w:fill="auto"/>
            <w:tcMar>
              <w:top w:w="15" w:type="dxa"/>
              <w:left w:w="15" w:type="dxa"/>
              <w:bottom w:w="0" w:type="dxa"/>
              <w:right w:w="15" w:type="dxa"/>
            </w:tcMar>
            <w:vAlign w:val="center"/>
            <w:hideMark/>
          </w:tcPr>
          <w:p w14:paraId="4D2539C2" w14:textId="77777777" w:rsidR="003449B1" w:rsidRPr="00536C47" w:rsidRDefault="003449B1" w:rsidP="005C34AE">
            <w:pPr>
              <w:rPr>
                <w:rFonts w:eastAsia="Times New Roman"/>
                <w:b/>
                <w:bCs/>
                <w:sz w:val="17"/>
                <w:szCs w:val="17"/>
                <w:lang w:val="en-GB"/>
              </w:rPr>
            </w:pPr>
            <w:r w:rsidRPr="00536C47">
              <w:rPr>
                <w:rFonts w:eastAsia="Times New Roman"/>
                <w:b/>
                <w:bCs/>
                <w:sz w:val="17"/>
                <w:szCs w:val="17"/>
                <w:lang w:val="en-GB"/>
              </w:rPr>
              <w:t>red</w:t>
            </w:r>
          </w:p>
        </w:tc>
        <w:tc>
          <w:tcPr>
            <w:tcW w:w="1014" w:type="dxa"/>
            <w:tcBorders>
              <w:top w:val="nil"/>
              <w:bottom w:val="single" w:sz="4" w:space="0" w:color="auto"/>
            </w:tcBorders>
            <w:shd w:val="clear" w:color="auto" w:fill="auto"/>
            <w:tcMar>
              <w:top w:w="15" w:type="dxa"/>
              <w:left w:w="15" w:type="dxa"/>
              <w:bottom w:w="0" w:type="dxa"/>
              <w:right w:w="15" w:type="dxa"/>
            </w:tcMar>
            <w:vAlign w:val="center"/>
            <w:hideMark/>
          </w:tcPr>
          <w:p w14:paraId="2825987A" w14:textId="77777777" w:rsidR="003449B1" w:rsidRPr="00536C47" w:rsidRDefault="003449B1" w:rsidP="005C34AE">
            <w:pPr>
              <w:rPr>
                <w:rFonts w:eastAsia="Times New Roman"/>
                <w:b/>
                <w:bCs/>
                <w:sz w:val="17"/>
                <w:szCs w:val="17"/>
                <w:lang w:val="en-GB"/>
              </w:rPr>
            </w:pPr>
            <w:r w:rsidRPr="00536C47">
              <w:rPr>
                <w:rFonts w:eastAsia="Times New Roman"/>
                <w:b/>
                <w:bCs/>
                <w:sz w:val="17"/>
                <w:szCs w:val="17"/>
                <w:lang w:val="en-GB"/>
              </w:rPr>
              <w:t>Santpoort-1</w:t>
            </w:r>
          </w:p>
        </w:tc>
        <w:tc>
          <w:tcPr>
            <w:tcW w:w="818" w:type="dxa"/>
            <w:tcBorders>
              <w:top w:val="nil"/>
              <w:bottom w:val="single" w:sz="4" w:space="0" w:color="auto"/>
            </w:tcBorders>
            <w:shd w:val="clear" w:color="auto" w:fill="auto"/>
            <w:tcMar>
              <w:top w:w="15" w:type="dxa"/>
              <w:left w:w="15" w:type="dxa"/>
              <w:bottom w:w="0" w:type="dxa"/>
              <w:right w:w="15" w:type="dxa"/>
            </w:tcMar>
            <w:vAlign w:val="center"/>
            <w:hideMark/>
          </w:tcPr>
          <w:p w14:paraId="4557415C" w14:textId="77777777" w:rsidR="003449B1" w:rsidRPr="00536C47" w:rsidRDefault="003449B1" w:rsidP="005C34AE">
            <w:pPr>
              <w:rPr>
                <w:rFonts w:eastAsia="Times New Roman"/>
                <w:b/>
                <w:bCs/>
                <w:sz w:val="17"/>
                <w:szCs w:val="17"/>
                <w:lang w:val="en-GB"/>
              </w:rPr>
            </w:pPr>
            <w:r w:rsidRPr="00536C47">
              <w:rPr>
                <w:rFonts w:eastAsia="Times New Roman"/>
                <w:b/>
                <w:bCs/>
                <w:sz w:val="17"/>
                <w:szCs w:val="17"/>
                <w:lang w:val="en-GB"/>
              </w:rPr>
              <w:t>2, 3, 6, 9, 10, 24, 25, 28, 29</w:t>
            </w:r>
          </w:p>
        </w:tc>
        <w:tc>
          <w:tcPr>
            <w:tcW w:w="1134" w:type="dxa"/>
            <w:tcBorders>
              <w:top w:val="nil"/>
              <w:bottom w:val="single" w:sz="4" w:space="0" w:color="auto"/>
            </w:tcBorders>
            <w:shd w:val="clear" w:color="auto" w:fill="auto"/>
            <w:tcMar>
              <w:top w:w="15" w:type="dxa"/>
              <w:left w:w="15" w:type="dxa"/>
              <w:bottom w:w="0" w:type="dxa"/>
              <w:right w:w="15" w:type="dxa"/>
            </w:tcMar>
            <w:vAlign w:val="center"/>
            <w:hideMark/>
          </w:tcPr>
          <w:p w14:paraId="3F733360" w14:textId="77777777" w:rsidR="003449B1" w:rsidRPr="00536C47" w:rsidRDefault="003449B1" w:rsidP="005C34AE">
            <w:pPr>
              <w:rPr>
                <w:rFonts w:eastAsia="Times New Roman"/>
                <w:b/>
                <w:bCs/>
                <w:sz w:val="17"/>
                <w:szCs w:val="17"/>
                <w:lang w:val="en-GB"/>
              </w:rPr>
            </w:pPr>
            <w:proofErr w:type="spellStart"/>
            <w:r w:rsidRPr="00536C47">
              <w:rPr>
                <w:rFonts w:eastAsia="Times New Roman"/>
                <w:b/>
                <w:bCs/>
                <w:sz w:val="17"/>
                <w:szCs w:val="17"/>
                <w:lang w:val="en-GB"/>
              </w:rPr>
              <w:t>Santpoort</w:t>
            </w:r>
            <w:proofErr w:type="spellEnd"/>
            <w:r w:rsidRPr="00536C47">
              <w:rPr>
                <w:rFonts w:eastAsia="Times New Roman"/>
                <w:b/>
                <w:bCs/>
                <w:sz w:val="17"/>
                <w:szCs w:val="17"/>
                <w:lang w:val="en-GB"/>
              </w:rPr>
              <w:t>,</w:t>
            </w:r>
          </w:p>
          <w:p w14:paraId="4186B242" w14:textId="77777777" w:rsidR="003449B1" w:rsidRPr="00536C47" w:rsidRDefault="003449B1" w:rsidP="005C34AE">
            <w:pPr>
              <w:rPr>
                <w:rFonts w:eastAsia="Times New Roman"/>
                <w:b/>
                <w:bCs/>
                <w:sz w:val="17"/>
                <w:szCs w:val="17"/>
                <w:lang w:val="en-GB"/>
              </w:rPr>
            </w:pPr>
            <w:r w:rsidRPr="00536C47">
              <w:rPr>
                <w:rFonts w:eastAsia="Times New Roman"/>
                <w:b/>
                <w:bCs/>
                <w:sz w:val="17"/>
                <w:szCs w:val="17"/>
                <w:lang w:val="en-GB"/>
              </w:rPr>
              <w:t>Netherlands</w:t>
            </w:r>
          </w:p>
        </w:tc>
        <w:tc>
          <w:tcPr>
            <w:tcW w:w="1025" w:type="dxa"/>
            <w:tcBorders>
              <w:top w:val="nil"/>
              <w:bottom w:val="single" w:sz="4" w:space="0" w:color="auto"/>
            </w:tcBorders>
            <w:shd w:val="clear" w:color="auto" w:fill="auto"/>
            <w:tcMar>
              <w:top w:w="15" w:type="dxa"/>
              <w:left w:w="15" w:type="dxa"/>
              <w:bottom w:w="0" w:type="dxa"/>
              <w:right w:w="15" w:type="dxa"/>
            </w:tcMar>
            <w:vAlign w:val="center"/>
            <w:hideMark/>
          </w:tcPr>
          <w:p w14:paraId="67715348" w14:textId="77777777" w:rsidR="003449B1" w:rsidRPr="00536C47" w:rsidRDefault="003449B1" w:rsidP="005C34AE">
            <w:pPr>
              <w:rPr>
                <w:rFonts w:eastAsia="Times New Roman"/>
                <w:b/>
                <w:bCs/>
                <w:sz w:val="17"/>
                <w:szCs w:val="17"/>
                <w:lang w:val="en-GB"/>
              </w:rPr>
            </w:pPr>
            <w:r w:rsidRPr="00536C47">
              <w:rPr>
                <w:rFonts w:eastAsia="Times New Roman"/>
                <w:b/>
                <w:bCs/>
                <w:sz w:val="17"/>
                <w:szCs w:val="17"/>
                <w:lang w:val="en-GB"/>
              </w:rPr>
              <w:t xml:space="preserve">Euonymus </w:t>
            </w:r>
            <w:proofErr w:type="spellStart"/>
            <w:r w:rsidRPr="00536C47">
              <w:rPr>
                <w:rFonts w:eastAsia="Times New Roman"/>
                <w:b/>
                <w:bCs/>
                <w:sz w:val="17"/>
                <w:szCs w:val="17"/>
                <w:lang w:val="en-GB"/>
              </w:rPr>
              <w:t>europea</w:t>
            </w:r>
            <w:proofErr w:type="spellEnd"/>
          </w:p>
        </w:tc>
        <w:tc>
          <w:tcPr>
            <w:tcW w:w="992" w:type="dxa"/>
            <w:tcBorders>
              <w:top w:val="nil"/>
              <w:bottom w:val="single" w:sz="4" w:space="0" w:color="auto"/>
            </w:tcBorders>
            <w:shd w:val="clear" w:color="auto" w:fill="auto"/>
            <w:tcMar>
              <w:top w:w="15" w:type="dxa"/>
              <w:left w:w="15" w:type="dxa"/>
              <w:bottom w:w="0" w:type="dxa"/>
              <w:right w:w="15" w:type="dxa"/>
            </w:tcMar>
            <w:vAlign w:val="center"/>
            <w:hideMark/>
          </w:tcPr>
          <w:p w14:paraId="0194F209" w14:textId="77777777" w:rsidR="003449B1" w:rsidRPr="00536C47" w:rsidRDefault="003449B1" w:rsidP="005C34AE">
            <w:pPr>
              <w:rPr>
                <w:rFonts w:eastAsia="Times New Roman"/>
                <w:b/>
                <w:bCs/>
                <w:sz w:val="17"/>
                <w:szCs w:val="17"/>
                <w:lang w:val="en-GB"/>
              </w:rPr>
            </w:pPr>
            <w:r w:rsidRPr="00536C47">
              <w:rPr>
                <w:rFonts w:eastAsia="Times New Roman"/>
                <w:b/>
                <w:bCs/>
                <w:sz w:val="17"/>
                <w:szCs w:val="17"/>
                <w:lang w:val="en-GB"/>
              </w:rPr>
              <w:t>OQ510007</w:t>
            </w:r>
          </w:p>
        </w:tc>
        <w:tc>
          <w:tcPr>
            <w:tcW w:w="1111" w:type="dxa"/>
            <w:tcBorders>
              <w:top w:val="nil"/>
              <w:bottom w:val="single" w:sz="4" w:space="0" w:color="auto"/>
            </w:tcBorders>
            <w:shd w:val="clear" w:color="auto" w:fill="auto"/>
            <w:tcMar>
              <w:top w:w="15" w:type="dxa"/>
              <w:left w:w="15" w:type="dxa"/>
              <w:bottom w:w="0" w:type="dxa"/>
              <w:right w:w="15" w:type="dxa"/>
            </w:tcMar>
            <w:vAlign w:val="center"/>
            <w:hideMark/>
          </w:tcPr>
          <w:p w14:paraId="4A1606EE" w14:textId="77777777" w:rsidR="003449B1" w:rsidRPr="00536C47" w:rsidRDefault="003449B1" w:rsidP="005C34AE">
            <w:pPr>
              <w:rPr>
                <w:rFonts w:eastAsia="Times New Roman"/>
                <w:b/>
                <w:bCs/>
                <w:sz w:val="17"/>
                <w:szCs w:val="17"/>
                <w:lang w:val="en-GB"/>
              </w:rPr>
            </w:pPr>
            <w:r w:rsidRPr="00536C47">
              <w:rPr>
                <w:rFonts w:eastAsia="Times New Roman"/>
                <w:b/>
                <w:bCs/>
                <w:sz w:val="17"/>
                <w:szCs w:val="17"/>
                <w:lang w:val="en-GB"/>
              </w:rPr>
              <w:t>This study</w:t>
            </w:r>
          </w:p>
        </w:tc>
      </w:tr>
      <w:tr w:rsidR="003449B1" w:rsidRPr="007106D4" w14:paraId="0BEFC748" w14:textId="77777777" w:rsidTr="005C34AE">
        <w:trPr>
          <w:trHeight w:val="363"/>
        </w:trPr>
        <w:tc>
          <w:tcPr>
            <w:tcW w:w="960" w:type="dxa"/>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1728AFB0"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M12</w:t>
            </w:r>
          </w:p>
        </w:tc>
        <w:tc>
          <w:tcPr>
            <w:tcW w:w="883" w:type="dxa"/>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0EE8BD5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687" w:type="dxa"/>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11B49A9C"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green</w:t>
            </w:r>
          </w:p>
        </w:tc>
        <w:tc>
          <w:tcPr>
            <w:tcW w:w="1014" w:type="dxa"/>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589C0AA4"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13_1</w:t>
            </w:r>
          </w:p>
        </w:tc>
        <w:tc>
          <w:tcPr>
            <w:tcW w:w="818" w:type="dxa"/>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755129B7" w14:textId="77777777" w:rsidR="003449B1" w:rsidRPr="007106D4" w:rsidRDefault="003449B1" w:rsidP="005C34AE">
            <w:pPr>
              <w:rPr>
                <w:rFonts w:eastAsia="Times New Roman"/>
                <w:sz w:val="17"/>
                <w:szCs w:val="17"/>
                <w:lang w:val="en-GB"/>
              </w:rPr>
            </w:pPr>
          </w:p>
        </w:tc>
        <w:tc>
          <w:tcPr>
            <w:tcW w:w="1134" w:type="dxa"/>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45BA4026"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Ieraptera</w:t>
            </w:r>
            <w:proofErr w:type="spellEnd"/>
            <w:r w:rsidRPr="007106D4">
              <w:rPr>
                <w:rFonts w:eastAsia="Times New Roman"/>
                <w:sz w:val="17"/>
                <w:szCs w:val="17"/>
                <w:lang w:val="en-GB"/>
              </w:rPr>
              <w:t xml:space="preserve">, </w:t>
            </w:r>
          </w:p>
          <w:p w14:paraId="153BD696"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Greece</w:t>
            </w:r>
          </w:p>
        </w:tc>
        <w:tc>
          <w:tcPr>
            <w:tcW w:w="1025" w:type="dxa"/>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33A3F7BC"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Solanum melongena</w:t>
            </w:r>
          </w:p>
        </w:tc>
        <w:tc>
          <w:tcPr>
            <w:tcW w:w="992" w:type="dxa"/>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3463A676"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HM565907</w:t>
            </w:r>
          </w:p>
        </w:tc>
        <w:tc>
          <w:tcPr>
            <w:tcW w:w="1111" w:type="dxa"/>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6DF5DB6D"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Mendonça</w:t>
            </w:r>
            <w:proofErr w:type="spellEnd"/>
            <w:r w:rsidRPr="007106D4">
              <w:rPr>
                <w:rFonts w:eastAsia="Times New Roman"/>
                <w:sz w:val="17"/>
                <w:szCs w:val="17"/>
                <w:lang w:val="en-GB"/>
              </w:rPr>
              <w:t xml:space="preserve"> </w:t>
            </w:r>
            <w:r w:rsidRPr="007106D4">
              <w:rPr>
                <w:rFonts w:eastAsia="Times New Roman"/>
                <w:i/>
                <w:sz w:val="17"/>
                <w:szCs w:val="17"/>
                <w:lang w:val="en-GB"/>
              </w:rPr>
              <w:t>et al.</w:t>
            </w:r>
            <w:r w:rsidRPr="007106D4">
              <w:rPr>
                <w:rFonts w:eastAsia="Times New Roman"/>
                <w:sz w:val="17"/>
                <w:szCs w:val="17"/>
                <w:lang w:val="en-GB"/>
              </w:rPr>
              <w:t xml:space="preserve"> 2011</w:t>
            </w:r>
          </w:p>
        </w:tc>
      </w:tr>
      <w:tr w:rsidR="003449B1" w:rsidRPr="007106D4" w14:paraId="3264617F" w14:textId="77777777" w:rsidTr="005C34AE">
        <w:trPr>
          <w:trHeight w:val="363"/>
        </w:trPr>
        <w:tc>
          <w:tcPr>
            <w:tcW w:w="960" w:type="dxa"/>
            <w:tcBorders>
              <w:top w:val="single" w:sz="4" w:space="0" w:color="auto"/>
              <w:bottom w:val="nil"/>
            </w:tcBorders>
            <w:shd w:val="clear" w:color="auto" w:fill="auto"/>
            <w:tcMar>
              <w:top w:w="15" w:type="dxa"/>
              <w:left w:w="15" w:type="dxa"/>
              <w:bottom w:w="0" w:type="dxa"/>
              <w:right w:w="15" w:type="dxa"/>
            </w:tcMar>
            <w:vAlign w:val="center"/>
            <w:hideMark/>
          </w:tcPr>
          <w:p w14:paraId="08BCD12D"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M13</w:t>
            </w:r>
          </w:p>
        </w:tc>
        <w:tc>
          <w:tcPr>
            <w:tcW w:w="883" w:type="dxa"/>
            <w:tcBorders>
              <w:top w:val="single" w:sz="4" w:space="0" w:color="auto"/>
              <w:bottom w:val="nil"/>
            </w:tcBorders>
            <w:shd w:val="clear" w:color="auto" w:fill="auto"/>
            <w:tcMar>
              <w:top w:w="15" w:type="dxa"/>
              <w:left w:w="15" w:type="dxa"/>
              <w:bottom w:w="0" w:type="dxa"/>
              <w:right w:w="15" w:type="dxa"/>
            </w:tcMar>
            <w:vAlign w:val="center"/>
            <w:hideMark/>
          </w:tcPr>
          <w:p w14:paraId="4EB171C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11</w:t>
            </w:r>
          </w:p>
        </w:tc>
        <w:tc>
          <w:tcPr>
            <w:tcW w:w="687" w:type="dxa"/>
            <w:tcBorders>
              <w:top w:val="single" w:sz="4" w:space="0" w:color="auto"/>
              <w:bottom w:val="nil"/>
            </w:tcBorders>
            <w:shd w:val="clear" w:color="auto" w:fill="auto"/>
            <w:tcMar>
              <w:top w:w="15" w:type="dxa"/>
              <w:left w:w="15" w:type="dxa"/>
              <w:bottom w:w="0" w:type="dxa"/>
              <w:right w:w="15" w:type="dxa"/>
            </w:tcMar>
            <w:vAlign w:val="center"/>
            <w:hideMark/>
          </w:tcPr>
          <w:p w14:paraId="0866D59C"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green</w:t>
            </w:r>
          </w:p>
        </w:tc>
        <w:tc>
          <w:tcPr>
            <w:tcW w:w="1014" w:type="dxa"/>
            <w:tcBorders>
              <w:top w:val="single" w:sz="4" w:space="0" w:color="auto"/>
              <w:bottom w:val="nil"/>
            </w:tcBorders>
            <w:shd w:val="clear" w:color="auto" w:fill="auto"/>
            <w:tcMar>
              <w:top w:w="15" w:type="dxa"/>
              <w:left w:w="15" w:type="dxa"/>
              <w:bottom w:w="0" w:type="dxa"/>
              <w:right w:w="15" w:type="dxa"/>
            </w:tcMar>
            <w:vAlign w:val="center"/>
            <w:hideMark/>
          </w:tcPr>
          <w:p w14:paraId="6C1D6DE1"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Santpoort-2</w:t>
            </w:r>
          </w:p>
        </w:tc>
        <w:tc>
          <w:tcPr>
            <w:tcW w:w="818" w:type="dxa"/>
            <w:tcBorders>
              <w:top w:val="single" w:sz="4" w:space="0" w:color="auto"/>
              <w:bottom w:val="nil"/>
            </w:tcBorders>
            <w:shd w:val="clear" w:color="auto" w:fill="auto"/>
            <w:tcMar>
              <w:top w:w="15" w:type="dxa"/>
              <w:left w:w="15" w:type="dxa"/>
              <w:bottom w:w="0" w:type="dxa"/>
              <w:right w:w="15" w:type="dxa"/>
            </w:tcMar>
            <w:vAlign w:val="center"/>
            <w:hideMark/>
          </w:tcPr>
          <w:p w14:paraId="400D3105" w14:textId="77777777" w:rsidR="003449B1" w:rsidRPr="007106D4" w:rsidRDefault="003449B1" w:rsidP="005C34AE">
            <w:pPr>
              <w:rPr>
                <w:rFonts w:eastAsia="Times New Roman"/>
                <w:sz w:val="17"/>
                <w:szCs w:val="17"/>
                <w:lang w:val="en-GB"/>
              </w:rPr>
            </w:pPr>
          </w:p>
        </w:tc>
        <w:tc>
          <w:tcPr>
            <w:tcW w:w="1134" w:type="dxa"/>
            <w:tcBorders>
              <w:top w:val="single" w:sz="4" w:space="0" w:color="auto"/>
              <w:bottom w:val="nil"/>
            </w:tcBorders>
            <w:shd w:val="clear" w:color="auto" w:fill="auto"/>
            <w:tcMar>
              <w:top w:w="15" w:type="dxa"/>
              <w:left w:w="15" w:type="dxa"/>
              <w:bottom w:w="0" w:type="dxa"/>
              <w:right w:w="15" w:type="dxa"/>
            </w:tcMar>
            <w:vAlign w:val="center"/>
            <w:hideMark/>
          </w:tcPr>
          <w:p w14:paraId="551E7664"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Santpoort</w:t>
            </w:r>
            <w:proofErr w:type="spellEnd"/>
            <w:r w:rsidRPr="007106D4">
              <w:rPr>
                <w:rFonts w:eastAsia="Times New Roman"/>
                <w:sz w:val="17"/>
                <w:szCs w:val="17"/>
                <w:lang w:val="en-GB"/>
              </w:rPr>
              <w:t>, Netherlands</w:t>
            </w:r>
          </w:p>
        </w:tc>
        <w:tc>
          <w:tcPr>
            <w:tcW w:w="1025" w:type="dxa"/>
            <w:tcBorders>
              <w:top w:val="single" w:sz="4" w:space="0" w:color="auto"/>
              <w:bottom w:val="nil"/>
            </w:tcBorders>
            <w:shd w:val="clear" w:color="auto" w:fill="auto"/>
            <w:tcMar>
              <w:top w:w="15" w:type="dxa"/>
              <w:left w:w="15" w:type="dxa"/>
              <w:bottom w:w="0" w:type="dxa"/>
              <w:right w:w="15" w:type="dxa"/>
            </w:tcMar>
            <w:vAlign w:val="center"/>
            <w:hideMark/>
          </w:tcPr>
          <w:p w14:paraId="0CB0B18C"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Euonymus </w:t>
            </w:r>
            <w:proofErr w:type="spellStart"/>
            <w:r w:rsidRPr="007106D4">
              <w:rPr>
                <w:rFonts w:eastAsia="Times New Roman"/>
                <w:sz w:val="17"/>
                <w:szCs w:val="17"/>
                <w:lang w:val="en-GB"/>
              </w:rPr>
              <w:t>europea</w:t>
            </w:r>
            <w:proofErr w:type="spellEnd"/>
          </w:p>
        </w:tc>
        <w:tc>
          <w:tcPr>
            <w:tcW w:w="992" w:type="dxa"/>
            <w:tcBorders>
              <w:top w:val="single" w:sz="4" w:space="0" w:color="auto"/>
              <w:bottom w:val="nil"/>
            </w:tcBorders>
            <w:shd w:val="clear" w:color="auto" w:fill="auto"/>
            <w:tcMar>
              <w:top w:w="15" w:type="dxa"/>
              <w:left w:w="15" w:type="dxa"/>
              <w:bottom w:w="0" w:type="dxa"/>
              <w:right w:w="15" w:type="dxa"/>
            </w:tcMar>
            <w:vAlign w:val="center"/>
            <w:hideMark/>
          </w:tcPr>
          <w:p w14:paraId="71980BD1"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KF447571</w:t>
            </w:r>
          </w:p>
        </w:tc>
        <w:tc>
          <w:tcPr>
            <w:tcW w:w="1111" w:type="dxa"/>
            <w:tcBorders>
              <w:top w:val="single" w:sz="4" w:space="0" w:color="auto"/>
              <w:bottom w:val="nil"/>
            </w:tcBorders>
            <w:shd w:val="clear" w:color="auto" w:fill="auto"/>
            <w:tcMar>
              <w:top w:w="15" w:type="dxa"/>
              <w:left w:w="15" w:type="dxa"/>
              <w:bottom w:w="0" w:type="dxa"/>
              <w:right w:w="15" w:type="dxa"/>
            </w:tcMar>
            <w:vAlign w:val="center"/>
            <w:hideMark/>
          </w:tcPr>
          <w:p w14:paraId="710A4776"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Alba </w:t>
            </w:r>
            <w:r w:rsidRPr="007106D4">
              <w:rPr>
                <w:rFonts w:eastAsia="Times New Roman"/>
                <w:i/>
                <w:sz w:val="17"/>
                <w:szCs w:val="17"/>
                <w:lang w:val="en-GB"/>
              </w:rPr>
              <w:t>et al.</w:t>
            </w:r>
            <w:r w:rsidRPr="007106D4">
              <w:rPr>
                <w:rFonts w:eastAsia="Times New Roman"/>
                <w:sz w:val="17"/>
                <w:szCs w:val="17"/>
                <w:lang w:val="en-GB"/>
              </w:rPr>
              <w:t xml:space="preserve"> 2015</w:t>
            </w:r>
          </w:p>
        </w:tc>
      </w:tr>
      <w:tr w:rsidR="003449B1" w:rsidRPr="007106D4" w14:paraId="2A7A34AF" w14:textId="77777777" w:rsidTr="005C34AE">
        <w:trPr>
          <w:trHeight w:val="363"/>
        </w:trPr>
        <w:tc>
          <w:tcPr>
            <w:tcW w:w="960" w:type="dxa"/>
            <w:tcBorders>
              <w:top w:val="nil"/>
              <w:bottom w:val="single" w:sz="4" w:space="0" w:color="auto"/>
            </w:tcBorders>
            <w:shd w:val="clear" w:color="auto" w:fill="auto"/>
            <w:tcMar>
              <w:top w:w="15" w:type="dxa"/>
              <w:left w:w="15" w:type="dxa"/>
              <w:bottom w:w="0" w:type="dxa"/>
              <w:right w:w="15" w:type="dxa"/>
            </w:tcMar>
            <w:vAlign w:val="center"/>
            <w:hideMark/>
          </w:tcPr>
          <w:p w14:paraId="4FFD00B4" w14:textId="77777777" w:rsidR="003449B1" w:rsidRPr="007106D4" w:rsidRDefault="003449B1" w:rsidP="005C34AE">
            <w:pPr>
              <w:rPr>
                <w:rFonts w:eastAsia="Times New Roman"/>
                <w:sz w:val="17"/>
                <w:szCs w:val="17"/>
                <w:lang w:val="en-GB"/>
              </w:rPr>
            </w:pPr>
          </w:p>
        </w:tc>
        <w:tc>
          <w:tcPr>
            <w:tcW w:w="883" w:type="dxa"/>
            <w:tcBorders>
              <w:top w:val="nil"/>
              <w:bottom w:val="single" w:sz="4" w:space="0" w:color="auto"/>
            </w:tcBorders>
            <w:shd w:val="clear" w:color="auto" w:fill="auto"/>
            <w:tcMar>
              <w:top w:w="15" w:type="dxa"/>
              <w:left w:w="15" w:type="dxa"/>
              <w:bottom w:w="0" w:type="dxa"/>
              <w:right w:w="15" w:type="dxa"/>
            </w:tcMar>
            <w:vAlign w:val="center"/>
            <w:hideMark/>
          </w:tcPr>
          <w:p w14:paraId="3810E2BE" w14:textId="77777777" w:rsidR="003449B1" w:rsidRPr="007106D4" w:rsidRDefault="003449B1" w:rsidP="005C34AE">
            <w:pPr>
              <w:rPr>
                <w:rFonts w:eastAsia="Times New Roman"/>
                <w:sz w:val="17"/>
                <w:szCs w:val="17"/>
                <w:lang w:val="en-GB"/>
              </w:rPr>
            </w:pPr>
          </w:p>
        </w:tc>
        <w:tc>
          <w:tcPr>
            <w:tcW w:w="687" w:type="dxa"/>
            <w:tcBorders>
              <w:top w:val="nil"/>
              <w:bottom w:val="single" w:sz="4" w:space="0" w:color="auto"/>
            </w:tcBorders>
            <w:shd w:val="clear" w:color="auto" w:fill="auto"/>
            <w:tcMar>
              <w:top w:w="15" w:type="dxa"/>
              <w:left w:w="15" w:type="dxa"/>
              <w:bottom w:w="0" w:type="dxa"/>
              <w:right w:w="15" w:type="dxa"/>
            </w:tcMar>
            <w:vAlign w:val="center"/>
            <w:hideMark/>
          </w:tcPr>
          <w:p w14:paraId="7AD75555"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green</w:t>
            </w:r>
          </w:p>
        </w:tc>
        <w:tc>
          <w:tcPr>
            <w:tcW w:w="1014" w:type="dxa"/>
            <w:tcBorders>
              <w:top w:val="nil"/>
              <w:bottom w:val="single" w:sz="4" w:space="0" w:color="auto"/>
            </w:tcBorders>
            <w:shd w:val="clear" w:color="auto" w:fill="auto"/>
            <w:tcMar>
              <w:top w:w="15" w:type="dxa"/>
              <w:left w:w="15" w:type="dxa"/>
              <w:bottom w:w="0" w:type="dxa"/>
              <w:right w:w="15" w:type="dxa"/>
            </w:tcMar>
            <w:vAlign w:val="center"/>
            <w:hideMark/>
          </w:tcPr>
          <w:p w14:paraId="31F19491"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Santpoort-2</w:t>
            </w:r>
            <w:r w:rsidRPr="007106D4">
              <w:rPr>
                <w:rFonts w:eastAsia="Times New Roman"/>
                <w:b/>
                <w:bCs/>
                <w:sz w:val="17"/>
                <w:szCs w:val="17"/>
                <w:vertAlign w:val="superscript"/>
                <w:lang w:val="en-GB"/>
              </w:rPr>
              <w:t>2</w:t>
            </w:r>
          </w:p>
        </w:tc>
        <w:tc>
          <w:tcPr>
            <w:tcW w:w="818" w:type="dxa"/>
            <w:tcBorders>
              <w:top w:val="nil"/>
              <w:bottom w:val="single" w:sz="4" w:space="0" w:color="auto"/>
            </w:tcBorders>
            <w:shd w:val="clear" w:color="auto" w:fill="auto"/>
            <w:tcMar>
              <w:top w:w="15" w:type="dxa"/>
              <w:left w:w="15" w:type="dxa"/>
              <w:bottom w:w="0" w:type="dxa"/>
              <w:right w:w="15" w:type="dxa"/>
            </w:tcMar>
            <w:vAlign w:val="center"/>
            <w:hideMark/>
          </w:tcPr>
          <w:p w14:paraId="1BDD4DBA"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1, 3, 4, 6, 7, 15, 23, 25, 27, 28</w:t>
            </w:r>
          </w:p>
        </w:tc>
        <w:tc>
          <w:tcPr>
            <w:tcW w:w="1134" w:type="dxa"/>
            <w:tcBorders>
              <w:top w:val="nil"/>
              <w:bottom w:val="single" w:sz="4" w:space="0" w:color="auto"/>
            </w:tcBorders>
            <w:shd w:val="clear" w:color="auto" w:fill="auto"/>
            <w:tcMar>
              <w:top w:w="15" w:type="dxa"/>
              <w:left w:w="15" w:type="dxa"/>
              <w:bottom w:w="0" w:type="dxa"/>
              <w:right w:w="15" w:type="dxa"/>
            </w:tcMar>
            <w:vAlign w:val="center"/>
            <w:hideMark/>
          </w:tcPr>
          <w:p w14:paraId="13FBA440" w14:textId="77777777" w:rsidR="003449B1" w:rsidRPr="007106D4" w:rsidRDefault="003449B1" w:rsidP="005C34AE">
            <w:pPr>
              <w:rPr>
                <w:rFonts w:eastAsia="Times New Roman"/>
                <w:b/>
                <w:bCs/>
                <w:sz w:val="17"/>
                <w:szCs w:val="17"/>
                <w:lang w:val="en-GB"/>
              </w:rPr>
            </w:pPr>
            <w:proofErr w:type="spellStart"/>
            <w:r w:rsidRPr="007106D4">
              <w:rPr>
                <w:rFonts w:eastAsia="Times New Roman"/>
                <w:b/>
                <w:bCs/>
                <w:sz w:val="17"/>
                <w:szCs w:val="17"/>
                <w:lang w:val="en-GB"/>
              </w:rPr>
              <w:t>Santpoort</w:t>
            </w:r>
            <w:proofErr w:type="spellEnd"/>
            <w:r w:rsidRPr="007106D4">
              <w:rPr>
                <w:rFonts w:eastAsia="Times New Roman"/>
                <w:b/>
                <w:bCs/>
                <w:sz w:val="17"/>
                <w:szCs w:val="17"/>
                <w:lang w:val="en-GB"/>
              </w:rPr>
              <w:t>, Netherlands</w:t>
            </w:r>
            <w:r w:rsidRPr="007106D4">
              <w:rPr>
                <w:rFonts w:eastAsia="Times New Roman"/>
                <w:b/>
                <w:bCs/>
                <w:sz w:val="17"/>
                <w:szCs w:val="17"/>
                <w:vertAlign w:val="superscript"/>
                <w:lang w:val="en-GB"/>
              </w:rPr>
              <w:t>3</w:t>
            </w:r>
            <w:r w:rsidRPr="007106D4">
              <w:rPr>
                <w:rFonts w:eastAsia="Times New Roman"/>
                <w:b/>
                <w:bCs/>
                <w:sz w:val="17"/>
                <w:szCs w:val="17"/>
                <w:lang w:val="en-GB"/>
              </w:rPr>
              <w:t xml:space="preserve"> </w:t>
            </w:r>
          </w:p>
        </w:tc>
        <w:tc>
          <w:tcPr>
            <w:tcW w:w="1025" w:type="dxa"/>
            <w:tcBorders>
              <w:top w:val="nil"/>
              <w:bottom w:val="single" w:sz="4" w:space="0" w:color="auto"/>
            </w:tcBorders>
            <w:shd w:val="clear" w:color="auto" w:fill="auto"/>
            <w:tcMar>
              <w:top w:w="15" w:type="dxa"/>
              <w:left w:w="15" w:type="dxa"/>
              <w:bottom w:w="0" w:type="dxa"/>
              <w:right w:w="15" w:type="dxa"/>
            </w:tcMar>
            <w:vAlign w:val="center"/>
            <w:hideMark/>
          </w:tcPr>
          <w:p w14:paraId="37D8F043"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 xml:space="preserve">Euonymus </w:t>
            </w:r>
            <w:proofErr w:type="spellStart"/>
            <w:r w:rsidRPr="007106D4">
              <w:rPr>
                <w:rFonts w:eastAsia="Times New Roman"/>
                <w:b/>
                <w:bCs/>
                <w:sz w:val="17"/>
                <w:szCs w:val="17"/>
                <w:lang w:val="en-GB"/>
              </w:rPr>
              <w:t>europea</w:t>
            </w:r>
            <w:proofErr w:type="spellEnd"/>
          </w:p>
        </w:tc>
        <w:tc>
          <w:tcPr>
            <w:tcW w:w="992" w:type="dxa"/>
            <w:tcBorders>
              <w:top w:val="nil"/>
              <w:bottom w:val="single" w:sz="4" w:space="0" w:color="auto"/>
            </w:tcBorders>
            <w:shd w:val="clear" w:color="auto" w:fill="auto"/>
            <w:tcMar>
              <w:top w:w="15" w:type="dxa"/>
              <w:left w:w="15" w:type="dxa"/>
              <w:bottom w:w="0" w:type="dxa"/>
              <w:right w:w="15" w:type="dxa"/>
            </w:tcMar>
            <w:vAlign w:val="center"/>
            <w:hideMark/>
          </w:tcPr>
          <w:p w14:paraId="1885F8FC" w14:textId="77777777" w:rsidR="003449B1" w:rsidRPr="007106D4" w:rsidRDefault="003449B1" w:rsidP="005C34AE">
            <w:pPr>
              <w:rPr>
                <w:rFonts w:eastAsia="Times New Roman"/>
                <w:b/>
                <w:bCs/>
                <w:sz w:val="17"/>
                <w:szCs w:val="17"/>
                <w:lang w:val="en-GB"/>
              </w:rPr>
            </w:pPr>
            <w:r w:rsidRPr="00536C47">
              <w:rPr>
                <w:rFonts w:eastAsia="Times New Roman"/>
                <w:b/>
                <w:bCs/>
                <w:sz w:val="17"/>
                <w:szCs w:val="17"/>
                <w:lang w:val="en-GB"/>
              </w:rPr>
              <w:t>OQ510008</w:t>
            </w:r>
          </w:p>
        </w:tc>
        <w:tc>
          <w:tcPr>
            <w:tcW w:w="1111" w:type="dxa"/>
            <w:tcBorders>
              <w:top w:val="nil"/>
              <w:bottom w:val="single" w:sz="4" w:space="0" w:color="auto"/>
            </w:tcBorders>
            <w:shd w:val="clear" w:color="auto" w:fill="auto"/>
            <w:tcMar>
              <w:top w:w="15" w:type="dxa"/>
              <w:left w:w="15" w:type="dxa"/>
              <w:bottom w:w="0" w:type="dxa"/>
              <w:right w:w="15" w:type="dxa"/>
            </w:tcMar>
            <w:vAlign w:val="center"/>
            <w:hideMark/>
          </w:tcPr>
          <w:p w14:paraId="66AD8953" w14:textId="77777777" w:rsidR="003449B1" w:rsidRPr="007106D4" w:rsidRDefault="003449B1" w:rsidP="005C34AE">
            <w:pPr>
              <w:rPr>
                <w:rFonts w:eastAsia="Times New Roman"/>
                <w:b/>
                <w:bCs/>
                <w:sz w:val="17"/>
                <w:szCs w:val="17"/>
                <w:lang w:val="en-GB"/>
              </w:rPr>
            </w:pPr>
            <w:r w:rsidRPr="007106D4">
              <w:rPr>
                <w:rFonts w:eastAsia="Times New Roman"/>
                <w:b/>
                <w:bCs/>
                <w:sz w:val="17"/>
                <w:szCs w:val="17"/>
                <w:lang w:val="en-GB"/>
              </w:rPr>
              <w:t>This study</w:t>
            </w:r>
          </w:p>
        </w:tc>
      </w:tr>
      <w:tr w:rsidR="003449B1" w:rsidRPr="007106D4" w14:paraId="23A26D2F" w14:textId="77777777" w:rsidTr="005C34AE">
        <w:trPr>
          <w:trHeight w:val="363"/>
        </w:trPr>
        <w:tc>
          <w:tcPr>
            <w:tcW w:w="960" w:type="dxa"/>
            <w:tcBorders>
              <w:top w:val="single" w:sz="4" w:space="0" w:color="auto"/>
            </w:tcBorders>
            <w:shd w:val="clear" w:color="auto" w:fill="auto"/>
            <w:tcMar>
              <w:top w:w="15" w:type="dxa"/>
              <w:left w:w="15" w:type="dxa"/>
              <w:bottom w:w="0" w:type="dxa"/>
              <w:right w:w="15" w:type="dxa"/>
            </w:tcMar>
            <w:vAlign w:val="center"/>
            <w:hideMark/>
          </w:tcPr>
          <w:p w14:paraId="2D43D6E5"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M14</w:t>
            </w:r>
          </w:p>
        </w:tc>
        <w:tc>
          <w:tcPr>
            <w:tcW w:w="883" w:type="dxa"/>
            <w:tcBorders>
              <w:top w:val="single" w:sz="4" w:space="0" w:color="auto"/>
            </w:tcBorders>
            <w:shd w:val="clear" w:color="auto" w:fill="auto"/>
            <w:tcMar>
              <w:top w:w="15" w:type="dxa"/>
              <w:left w:w="15" w:type="dxa"/>
              <w:bottom w:w="0" w:type="dxa"/>
              <w:right w:w="15" w:type="dxa"/>
            </w:tcMar>
            <w:vAlign w:val="center"/>
            <w:hideMark/>
          </w:tcPr>
          <w:p w14:paraId="1E97E74F"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687" w:type="dxa"/>
            <w:tcBorders>
              <w:top w:val="single" w:sz="4" w:space="0" w:color="auto"/>
            </w:tcBorders>
            <w:shd w:val="clear" w:color="auto" w:fill="auto"/>
            <w:tcMar>
              <w:top w:w="15" w:type="dxa"/>
              <w:left w:w="15" w:type="dxa"/>
              <w:bottom w:w="0" w:type="dxa"/>
              <w:right w:w="15" w:type="dxa"/>
            </w:tcMar>
            <w:vAlign w:val="center"/>
            <w:hideMark/>
          </w:tcPr>
          <w:p w14:paraId="44918C8D"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green</w:t>
            </w:r>
          </w:p>
        </w:tc>
        <w:tc>
          <w:tcPr>
            <w:tcW w:w="1014" w:type="dxa"/>
            <w:tcBorders>
              <w:top w:val="single" w:sz="4" w:space="0" w:color="auto"/>
            </w:tcBorders>
            <w:shd w:val="clear" w:color="auto" w:fill="auto"/>
            <w:tcMar>
              <w:top w:w="15" w:type="dxa"/>
              <w:left w:w="15" w:type="dxa"/>
              <w:bottom w:w="0" w:type="dxa"/>
              <w:right w:w="15" w:type="dxa"/>
            </w:tcMar>
            <w:vAlign w:val="center"/>
            <w:hideMark/>
          </w:tcPr>
          <w:p w14:paraId="1EC9E8AC"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DeLier-1</w:t>
            </w:r>
          </w:p>
        </w:tc>
        <w:tc>
          <w:tcPr>
            <w:tcW w:w="818" w:type="dxa"/>
            <w:tcBorders>
              <w:top w:val="single" w:sz="4" w:space="0" w:color="auto"/>
            </w:tcBorders>
            <w:shd w:val="clear" w:color="auto" w:fill="auto"/>
            <w:tcMar>
              <w:top w:w="15" w:type="dxa"/>
              <w:left w:w="15" w:type="dxa"/>
              <w:bottom w:w="0" w:type="dxa"/>
              <w:right w:w="15" w:type="dxa"/>
            </w:tcMar>
            <w:vAlign w:val="center"/>
            <w:hideMark/>
          </w:tcPr>
          <w:p w14:paraId="42EFD418" w14:textId="77777777" w:rsidR="003449B1" w:rsidRPr="007106D4" w:rsidRDefault="003449B1" w:rsidP="005C34AE">
            <w:pPr>
              <w:rPr>
                <w:rFonts w:eastAsia="Times New Roman"/>
                <w:sz w:val="17"/>
                <w:szCs w:val="17"/>
                <w:lang w:val="en-GB"/>
              </w:rPr>
            </w:pPr>
          </w:p>
        </w:tc>
        <w:tc>
          <w:tcPr>
            <w:tcW w:w="1134" w:type="dxa"/>
            <w:tcBorders>
              <w:top w:val="single" w:sz="4" w:space="0" w:color="auto"/>
            </w:tcBorders>
            <w:shd w:val="clear" w:color="auto" w:fill="auto"/>
            <w:tcMar>
              <w:top w:w="15" w:type="dxa"/>
              <w:left w:w="15" w:type="dxa"/>
              <w:bottom w:w="0" w:type="dxa"/>
              <w:right w:w="15" w:type="dxa"/>
            </w:tcMar>
            <w:vAlign w:val="center"/>
            <w:hideMark/>
          </w:tcPr>
          <w:p w14:paraId="05A86CBF"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Santpoort</w:t>
            </w:r>
            <w:proofErr w:type="spellEnd"/>
            <w:r w:rsidRPr="007106D4">
              <w:rPr>
                <w:rFonts w:eastAsia="Times New Roman"/>
                <w:sz w:val="17"/>
                <w:szCs w:val="17"/>
                <w:lang w:val="en-GB"/>
              </w:rPr>
              <w:t>, Netherlands</w:t>
            </w:r>
          </w:p>
        </w:tc>
        <w:tc>
          <w:tcPr>
            <w:tcW w:w="1025" w:type="dxa"/>
            <w:tcBorders>
              <w:top w:val="single" w:sz="4" w:space="0" w:color="auto"/>
            </w:tcBorders>
            <w:shd w:val="clear" w:color="auto" w:fill="auto"/>
            <w:tcMar>
              <w:top w:w="15" w:type="dxa"/>
              <w:left w:w="15" w:type="dxa"/>
              <w:bottom w:w="0" w:type="dxa"/>
              <w:right w:w="15" w:type="dxa"/>
            </w:tcMar>
            <w:vAlign w:val="center"/>
            <w:hideMark/>
          </w:tcPr>
          <w:p w14:paraId="29608E90"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Euonymus </w:t>
            </w:r>
            <w:proofErr w:type="spellStart"/>
            <w:r w:rsidRPr="007106D4">
              <w:rPr>
                <w:rFonts w:eastAsia="Times New Roman"/>
                <w:sz w:val="17"/>
                <w:szCs w:val="17"/>
                <w:lang w:val="en-GB"/>
              </w:rPr>
              <w:t>europea</w:t>
            </w:r>
            <w:proofErr w:type="spellEnd"/>
          </w:p>
        </w:tc>
        <w:tc>
          <w:tcPr>
            <w:tcW w:w="992" w:type="dxa"/>
            <w:tcBorders>
              <w:top w:val="single" w:sz="4" w:space="0" w:color="auto"/>
            </w:tcBorders>
            <w:shd w:val="clear" w:color="auto" w:fill="auto"/>
            <w:tcMar>
              <w:top w:w="15" w:type="dxa"/>
              <w:left w:w="15" w:type="dxa"/>
              <w:bottom w:w="0" w:type="dxa"/>
              <w:right w:w="15" w:type="dxa"/>
            </w:tcMar>
            <w:vAlign w:val="center"/>
            <w:hideMark/>
          </w:tcPr>
          <w:p w14:paraId="784A067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KF447574</w:t>
            </w:r>
          </w:p>
        </w:tc>
        <w:tc>
          <w:tcPr>
            <w:tcW w:w="1111" w:type="dxa"/>
            <w:tcBorders>
              <w:top w:val="single" w:sz="4" w:space="0" w:color="auto"/>
            </w:tcBorders>
            <w:shd w:val="clear" w:color="auto" w:fill="auto"/>
            <w:tcMar>
              <w:top w:w="15" w:type="dxa"/>
              <w:left w:w="15" w:type="dxa"/>
              <w:bottom w:w="0" w:type="dxa"/>
              <w:right w:w="15" w:type="dxa"/>
            </w:tcMar>
            <w:vAlign w:val="center"/>
            <w:hideMark/>
          </w:tcPr>
          <w:p w14:paraId="4AE739D5"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Alba </w:t>
            </w:r>
            <w:r w:rsidRPr="007106D4">
              <w:rPr>
                <w:rFonts w:eastAsia="Times New Roman"/>
                <w:i/>
                <w:sz w:val="17"/>
                <w:szCs w:val="17"/>
                <w:lang w:val="en-GB"/>
              </w:rPr>
              <w:t>et al.</w:t>
            </w:r>
            <w:r w:rsidRPr="007106D4">
              <w:rPr>
                <w:rFonts w:eastAsia="Times New Roman"/>
                <w:sz w:val="17"/>
                <w:szCs w:val="17"/>
                <w:lang w:val="en-GB"/>
              </w:rPr>
              <w:t xml:space="preserve"> 2015</w:t>
            </w:r>
          </w:p>
        </w:tc>
      </w:tr>
      <w:tr w:rsidR="003449B1" w:rsidRPr="007106D4" w14:paraId="2802CA22" w14:textId="77777777" w:rsidTr="005C34AE">
        <w:trPr>
          <w:trHeight w:val="363"/>
        </w:trPr>
        <w:tc>
          <w:tcPr>
            <w:tcW w:w="960" w:type="dxa"/>
            <w:shd w:val="clear" w:color="auto" w:fill="auto"/>
            <w:tcMar>
              <w:top w:w="15" w:type="dxa"/>
              <w:left w:w="15" w:type="dxa"/>
              <w:bottom w:w="0" w:type="dxa"/>
              <w:right w:w="15" w:type="dxa"/>
            </w:tcMar>
            <w:vAlign w:val="center"/>
            <w:hideMark/>
          </w:tcPr>
          <w:p w14:paraId="29435E85"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M15</w:t>
            </w:r>
          </w:p>
        </w:tc>
        <w:tc>
          <w:tcPr>
            <w:tcW w:w="883" w:type="dxa"/>
            <w:shd w:val="clear" w:color="auto" w:fill="auto"/>
            <w:tcMar>
              <w:top w:w="15" w:type="dxa"/>
              <w:left w:w="15" w:type="dxa"/>
              <w:bottom w:w="0" w:type="dxa"/>
              <w:right w:w="15" w:type="dxa"/>
            </w:tcMar>
            <w:vAlign w:val="center"/>
            <w:hideMark/>
          </w:tcPr>
          <w:p w14:paraId="188DE1DF"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687" w:type="dxa"/>
            <w:shd w:val="clear" w:color="auto" w:fill="auto"/>
            <w:tcMar>
              <w:top w:w="15" w:type="dxa"/>
              <w:left w:w="15" w:type="dxa"/>
              <w:bottom w:w="0" w:type="dxa"/>
              <w:right w:w="15" w:type="dxa"/>
            </w:tcMar>
            <w:vAlign w:val="center"/>
            <w:hideMark/>
          </w:tcPr>
          <w:p w14:paraId="161EDB6A"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red</w:t>
            </w:r>
          </w:p>
        </w:tc>
        <w:tc>
          <w:tcPr>
            <w:tcW w:w="1014" w:type="dxa"/>
            <w:shd w:val="clear" w:color="auto" w:fill="auto"/>
            <w:tcMar>
              <w:top w:w="15" w:type="dxa"/>
              <w:left w:w="15" w:type="dxa"/>
              <w:bottom w:w="0" w:type="dxa"/>
              <w:right w:w="15" w:type="dxa"/>
            </w:tcMar>
            <w:vAlign w:val="center"/>
            <w:hideMark/>
          </w:tcPr>
          <w:p w14:paraId="38D43C36"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T. urticae red</w:t>
            </w:r>
          </w:p>
        </w:tc>
        <w:tc>
          <w:tcPr>
            <w:tcW w:w="818" w:type="dxa"/>
            <w:shd w:val="clear" w:color="auto" w:fill="auto"/>
            <w:tcMar>
              <w:top w:w="15" w:type="dxa"/>
              <w:left w:w="15" w:type="dxa"/>
              <w:bottom w:w="0" w:type="dxa"/>
              <w:right w:w="15" w:type="dxa"/>
            </w:tcMar>
            <w:vAlign w:val="center"/>
            <w:hideMark/>
          </w:tcPr>
          <w:p w14:paraId="4116C121" w14:textId="77777777" w:rsidR="003449B1" w:rsidRPr="007106D4" w:rsidRDefault="003449B1" w:rsidP="005C34AE">
            <w:pPr>
              <w:rPr>
                <w:rFonts w:eastAsia="Times New Roman"/>
                <w:sz w:val="17"/>
                <w:szCs w:val="17"/>
                <w:lang w:val="en-GB"/>
              </w:rPr>
            </w:pPr>
          </w:p>
        </w:tc>
        <w:tc>
          <w:tcPr>
            <w:tcW w:w="1134" w:type="dxa"/>
            <w:shd w:val="clear" w:color="auto" w:fill="auto"/>
            <w:tcMar>
              <w:top w:w="15" w:type="dxa"/>
              <w:left w:w="15" w:type="dxa"/>
              <w:bottom w:w="0" w:type="dxa"/>
              <w:right w:w="15" w:type="dxa"/>
            </w:tcMar>
            <w:vAlign w:val="center"/>
            <w:hideMark/>
          </w:tcPr>
          <w:p w14:paraId="20FBDCD7"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Kunming,</w:t>
            </w:r>
          </w:p>
          <w:p w14:paraId="7953F360"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Japan</w:t>
            </w:r>
          </w:p>
        </w:tc>
        <w:tc>
          <w:tcPr>
            <w:tcW w:w="1025" w:type="dxa"/>
            <w:shd w:val="clear" w:color="auto" w:fill="auto"/>
            <w:tcMar>
              <w:top w:w="15" w:type="dxa"/>
              <w:left w:w="15" w:type="dxa"/>
              <w:bottom w:w="0" w:type="dxa"/>
              <w:right w:w="15" w:type="dxa"/>
            </w:tcMar>
            <w:vAlign w:val="center"/>
            <w:hideMark/>
          </w:tcPr>
          <w:p w14:paraId="24ACB0D3"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Solanum lycopersicum</w:t>
            </w:r>
          </w:p>
        </w:tc>
        <w:tc>
          <w:tcPr>
            <w:tcW w:w="992" w:type="dxa"/>
            <w:shd w:val="clear" w:color="auto" w:fill="auto"/>
            <w:tcMar>
              <w:top w:w="15" w:type="dxa"/>
              <w:left w:w="15" w:type="dxa"/>
              <w:bottom w:w="0" w:type="dxa"/>
              <w:right w:w="15" w:type="dxa"/>
            </w:tcMar>
            <w:vAlign w:val="center"/>
            <w:hideMark/>
          </w:tcPr>
          <w:p w14:paraId="10084760"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KJ729023</w:t>
            </w:r>
          </w:p>
        </w:tc>
        <w:tc>
          <w:tcPr>
            <w:tcW w:w="1111" w:type="dxa"/>
            <w:shd w:val="clear" w:color="auto" w:fill="auto"/>
            <w:tcMar>
              <w:top w:w="15" w:type="dxa"/>
              <w:left w:w="15" w:type="dxa"/>
              <w:bottom w:w="0" w:type="dxa"/>
              <w:right w:w="15" w:type="dxa"/>
            </w:tcMar>
            <w:vAlign w:val="center"/>
            <w:hideMark/>
          </w:tcPr>
          <w:p w14:paraId="28A6F49C"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Chen </w:t>
            </w:r>
            <w:r w:rsidRPr="007106D4">
              <w:rPr>
                <w:rFonts w:eastAsia="Times New Roman"/>
                <w:i/>
                <w:sz w:val="17"/>
                <w:szCs w:val="17"/>
                <w:lang w:val="en-GB"/>
              </w:rPr>
              <w:t>et al.</w:t>
            </w:r>
            <w:r w:rsidRPr="007106D4">
              <w:rPr>
                <w:rFonts w:eastAsia="Times New Roman"/>
                <w:sz w:val="17"/>
                <w:szCs w:val="17"/>
                <w:lang w:val="en-GB"/>
              </w:rPr>
              <w:t xml:space="preserve"> 2014</w:t>
            </w:r>
          </w:p>
        </w:tc>
      </w:tr>
      <w:tr w:rsidR="003449B1" w:rsidRPr="007106D4" w14:paraId="1B40615D" w14:textId="77777777" w:rsidTr="005C34AE">
        <w:trPr>
          <w:trHeight w:val="363"/>
        </w:trPr>
        <w:tc>
          <w:tcPr>
            <w:tcW w:w="960" w:type="dxa"/>
            <w:shd w:val="clear" w:color="auto" w:fill="auto"/>
            <w:tcMar>
              <w:top w:w="15" w:type="dxa"/>
              <w:left w:w="15" w:type="dxa"/>
              <w:bottom w:w="0" w:type="dxa"/>
              <w:right w:w="15" w:type="dxa"/>
            </w:tcMar>
            <w:vAlign w:val="center"/>
            <w:hideMark/>
          </w:tcPr>
          <w:p w14:paraId="0E113C71"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M16</w:t>
            </w:r>
          </w:p>
        </w:tc>
        <w:tc>
          <w:tcPr>
            <w:tcW w:w="883" w:type="dxa"/>
            <w:shd w:val="clear" w:color="auto" w:fill="auto"/>
            <w:tcMar>
              <w:top w:w="15" w:type="dxa"/>
              <w:left w:w="15" w:type="dxa"/>
              <w:bottom w:w="0" w:type="dxa"/>
              <w:right w:w="15" w:type="dxa"/>
            </w:tcMar>
            <w:vAlign w:val="center"/>
            <w:hideMark/>
          </w:tcPr>
          <w:p w14:paraId="4648767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687" w:type="dxa"/>
            <w:shd w:val="clear" w:color="auto" w:fill="auto"/>
            <w:tcMar>
              <w:top w:w="15" w:type="dxa"/>
              <w:left w:w="15" w:type="dxa"/>
              <w:bottom w:w="0" w:type="dxa"/>
              <w:right w:w="15" w:type="dxa"/>
            </w:tcMar>
            <w:vAlign w:val="center"/>
            <w:hideMark/>
          </w:tcPr>
          <w:p w14:paraId="64F5B501"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green</w:t>
            </w:r>
          </w:p>
        </w:tc>
        <w:tc>
          <w:tcPr>
            <w:tcW w:w="1014" w:type="dxa"/>
            <w:shd w:val="clear" w:color="auto" w:fill="auto"/>
            <w:tcMar>
              <w:top w:w="15" w:type="dxa"/>
              <w:left w:w="15" w:type="dxa"/>
              <w:bottom w:w="0" w:type="dxa"/>
              <w:right w:w="15" w:type="dxa"/>
            </w:tcMar>
            <w:vAlign w:val="center"/>
            <w:hideMark/>
          </w:tcPr>
          <w:p w14:paraId="412DD84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SS</w:t>
            </w:r>
          </w:p>
        </w:tc>
        <w:tc>
          <w:tcPr>
            <w:tcW w:w="818" w:type="dxa"/>
            <w:shd w:val="clear" w:color="auto" w:fill="auto"/>
            <w:tcMar>
              <w:top w:w="15" w:type="dxa"/>
              <w:left w:w="15" w:type="dxa"/>
              <w:bottom w:w="0" w:type="dxa"/>
              <w:right w:w="15" w:type="dxa"/>
            </w:tcMar>
            <w:vAlign w:val="center"/>
            <w:hideMark/>
          </w:tcPr>
          <w:p w14:paraId="16CF11BC" w14:textId="77777777" w:rsidR="003449B1" w:rsidRPr="007106D4" w:rsidRDefault="003449B1" w:rsidP="005C34AE">
            <w:pPr>
              <w:rPr>
                <w:rFonts w:eastAsia="Times New Roman"/>
                <w:sz w:val="17"/>
                <w:szCs w:val="17"/>
                <w:lang w:val="en-GB"/>
              </w:rPr>
            </w:pPr>
          </w:p>
        </w:tc>
        <w:tc>
          <w:tcPr>
            <w:tcW w:w="1134" w:type="dxa"/>
            <w:shd w:val="clear" w:color="auto" w:fill="auto"/>
            <w:tcMar>
              <w:top w:w="15" w:type="dxa"/>
              <w:left w:w="15" w:type="dxa"/>
              <w:bottom w:w="0" w:type="dxa"/>
              <w:right w:w="15" w:type="dxa"/>
            </w:tcMar>
            <w:vAlign w:val="center"/>
            <w:hideMark/>
          </w:tcPr>
          <w:p w14:paraId="20E80907"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NI</w:t>
            </w:r>
          </w:p>
        </w:tc>
        <w:tc>
          <w:tcPr>
            <w:tcW w:w="1025" w:type="dxa"/>
            <w:shd w:val="clear" w:color="auto" w:fill="auto"/>
            <w:tcMar>
              <w:top w:w="15" w:type="dxa"/>
              <w:left w:w="15" w:type="dxa"/>
              <w:bottom w:w="0" w:type="dxa"/>
              <w:right w:w="15" w:type="dxa"/>
            </w:tcMar>
            <w:vAlign w:val="center"/>
            <w:hideMark/>
          </w:tcPr>
          <w:p w14:paraId="00AF2012"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NI</w:t>
            </w:r>
          </w:p>
        </w:tc>
        <w:tc>
          <w:tcPr>
            <w:tcW w:w="992" w:type="dxa"/>
            <w:shd w:val="clear" w:color="auto" w:fill="auto"/>
            <w:tcMar>
              <w:top w:w="15" w:type="dxa"/>
              <w:left w:w="15" w:type="dxa"/>
              <w:bottom w:w="0" w:type="dxa"/>
              <w:right w:w="15" w:type="dxa"/>
            </w:tcMar>
            <w:vAlign w:val="center"/>
            <w:hideMark/>
          </w:tcPr>
          <w:p w14:paraId="596E13CD"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MF152824</w:t>
            </w:r>
          </w:p>
        </w:tc>
        <w:tc>
          <w:tcPr>
            <w:tcW w:w="1111" w:type="dxa"/>
            <w:shd w:val="clear" w:color="auto" w:fill="auto"/>
            <w:tcMar>
              <w:top w:w="15" w:type="dxa"/>
              <w:left w:w="15" w:type="dxa"/>
              <w:bottom w:w="0" w:type="dxa"/>
              <w:right w:w="15" w:type="dxa"/>
            </w:tcMar>
            <w:vAlign w:val="center"/>
            <w:hideMark/>
          </w:tcPr>
          <w:p w14:paraId="6EFA8154"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Sharma </w:t>
            </w:r>
            <w:r w:rsidRPr="007106D4">
              <w:rPr>
                <w:rFonts w:eastAsia="Times New Roman"/>
                <w:i/>
                <w:sz w:val="17"/>
                <w:szCs w:val="17"/>
                <w:lang w:val="en-GB"/>
              </w:rPr>
              <w:t>et al.</w:t>
            </w:r>
            <w:r w:rsidRPr="007106D4">
              <w:rPr>
                <w:rFonts w:eastAsia="Times New Roman"/>
                <w:sz w:val="17"/>
                <w:szCs w:val="17"/>
                <w:lang w:val="en-GB"/>
              </w:rPr>
              <w:t xml:space="preserve"> 2019</w:t>
            </w:r>
          </w:p>
        </w:tc>
      </w:tr>
      <w:tr w:rsidR="003449B1" w:rsidRPr="007106D4" w14:paraId="38BDD3C1" w14:textId="77777777" w:rsidTr="005C34AE">
        <w:trPr>
          <w:trHeight w:val="363"/>
        </w:trPr>
        <w:tc>
          <w:tcPr>
            <w:tcW w:w="960" w:type="dxa"/>
            <w:shd w:val="clear" w:color="auto" w:fill="auto"/>
            <w:tcMar>
              <w:top w:w="15" w:type="dxa"/>
              <w:left w:w="15" w:type="dxa"/>
              <w:bottom w:w="0" w:type="dxa"/>
              <w:right w:w="15" w:type="dxa"/>
            </w:tcMar>
            <w:vAlign w:val="center"/>
            <w:hideMark/>
          </w:tcPr>
          <w:p w14:paraId="0FE3EB5B"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M17</w:t>
            </w:r>
          </w:p>
        </w:tc>
        <w:tc>
          <w:tcPr>
            <w:tcW w:w="883" w:type="dxa"/>
            <w:shd w:val="clear" w:color="auto" w:fill="auto"/>
            <w:tcMar>
              <w:top w:w="15" w:type="dxa"/>
              <w:left w:w="15" w:type="dxa"/>
              <w:bottom w:w="0" w:type="dxa"/>
              <w:right w:w="15" w:type="dxa"/>
            </w:tcMar>
            <w:vAlign w:val="center"/>
            <w:hideMark/>
          </w:tcPr>
          <w:p w14:paraId="35C8A8DF"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687" w:type="dxa"/>
            <w:shd w:val="clear" w:color="auto" w:fill="auto"/>
            <w:tcMar>
              <w:top w:w="15" w:type="dxa"/>
              <w:left w:w="15" w:type="dxa"/>
              <w:bottom w:w="0" w:type="dxa"/>
              <w:right w:w="15" w:type="dxa"/>
            </w:tcMar>
            <w:vAlign w:val="center"/>
            <w:hideMark/>
          </w:tcPr>
          <w:p w14:paraId="6E03504C"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green</w:t>
            </w:r>
          </w:p>
        </w:tc>
        <w:tc>
          <w:tcPr>
            <w:tcW w:w="1014" w:type="dxa"/>
            <w:shd w:val="clear" w:color="auto" w:fill="auto"/>
            <w:tcMar>
              <w:top w:w="15" w:type="dxa"/>
              <w:left w:w="15" w:type="dxa"/>
              <w:bottom w:w="0" w:type="dxa"/>
              <w:right w:w="15" w:type="dxa"/>
            </w:tcMar>
            <w:vAlign w:val="center"/>
            <w:hideMark/>
          </w:tcPr>
          <w:p w14:paraId="102C52EC"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RR</w:t>
            </w:r>
          </w:p>
        </w:tc>
        <w:tc>
          <w:tcPr>
            <w:tcW w:w="818" w:type="dxa"/>
            <w:shd w:val="clear" w:color="auto" w:fill="auto"/>
            <w:tcMar>
              <w:top w:w="15" w:type="dxa"/>
              <w:left w:w="15" w:type="dxa"/>
              <w:bottom w:w="0" w:type="dxa"/>
              <w:right w:w="15" w:type="dxa"/>
            </w:tcMar>
            <w:vAlign w:val="center"/>
            <w:hideMark/>
          </w:tcPr>
          <w:p w14:paraId="0F75DD03" w14:textId="77777777" w:rsidR="003449B1" w:rsidRPr="007106D4" w:rsidRDefault="003449B1" w:rsidP="005C34AE">
            <w:pPr>
              <w:rPr>
                <w:rFonts w:eastAsia="Times New Roman"/>
                <w:sz w:val="17"/>
                <w:szCs w:val="17"/>
                <w:lang w:val="en-GB"/>
              </w:rPr>
            </w:pPr>
          </w:p>
        </w:tc>
        <w:tc>
          <w:tcPr>
            <w:tcW w:w="1134" w:type="dxa"/>
            <w:shd w:val="clear" w:color="auto" w:fill="auto"/>
            <w:tcMar>
              <w:top w:w="15" w:type="dxa"/>
              <w:left w:w="15" w:type="dxa"/>
              <w:bottom w:w="0" w:type="dxa"/>
              <w:right w:w="15" w:type="dxa"/>
            </w:tcMar>
            <w:vAlign w:val="center"/>
            <w:hideMark/>
          </w:tcPr>
          <w:p w14:paraId="37AC7530"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NI</w:t>
            </w:r>
          </w:p>
        </w:tc>
        <w:tc>
          <w:tcPr>
            <w:tcW w:w="1025" w:type="dxa"/>
            <w:shd w:val="clear" w:color="auto" w:fill="auto"/>
            <w:tcMar>
              <w:top w:w="15" w:type="dxa"/>
              <w:left w:w="15" w:type="dxa"/>
              <w:bottom w:w="0" w:type="dxa"/>
              <w:right w:w="15" w:type="dxa"/>
            </w:tcMar>
            <w:vAlign w:val="center"/>
            <w:hideMark/>
          </w:tcPr>
          <w:p w14:paraId="6E1875A5"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NI</w:t>
            </w:r>
          </w:p>
        </w:tc>
        <w:tc>
          <w:tcPr>
            <w:tcW w:w="992" w:type="dxa"/>
            <w:shd w:val="clear" w:color="auto" w:fill="auto"/>
            <w:tcMar>
              <w:top w:w="15" w:type="dxa"/>
              <w:left w:w="15" w:type="dxa"/>
              <w:bottom w:w="0" w:type="dxa"/>
              <w:right w:w="15" w:type="dxa"/>
            </w:tcMar>
            <w:vAlign w:val="center"/>
            <w:hideMark/>
          </w:tcPr>
          <w:p w14:paraId="3B663886"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MF152825</w:t>
            </w:r>
          </w:p>
        </w:tc>
        <w:tc>
          <w:tcPr>
            <w:tcW w:w="1111" w:type="dxa"/>
            <w:shd w:val="clear" w:color="auto" w:fill="auto"/>
            <w:tcMar>
              <w:top w:w="15" w:type="dxa"/>
              <w:left w:w="15" w:type="dxa"/>
              <w:bottom w:w="0" w:type="dxa"/>
              <w:right w:w="15" w:type="dxa"/>
            </w:tcMar>
            <w:vAlign w:val="center"/>
            <w:hideMark/>
          </w:tcPr>
          <w:p w14:paraId="5B9330A3"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Sharma </w:t>
            </w:r>
            <w:r w:rsidRPr="007106D4">
              <w:rPr>
                <w:rFonts w:eastAsia="Times New Roman"/>
                <w:i/>
                <w:sz w:val="17"/>
                <w:szCs w:val="17"/>
                <w:lang w:val="en-GB"/>
              </w:rPr>
              <w:t>et al.</w:t>
            </w:r>
            <w:r w:rsidRPr="007106D4">
              <w:rPr>
                <w:rFonts w:eastAsia="Times New Roman"/>
                <w:sz w:val="17"/>
                <w:szCs w:val="17"/>
                <w:lang w:val="en-GB"/>
              </w:rPr>
              <w:t xml:space="preserve"> 2019</w:t>
            </w:r>
          </w:p>
        </w:tc>
      </w:tr>
      <w:tr w:rsidR="003449B1" w:rsidRPr="007106D4" w14:paraId="742E4C0A" w14:textId="77777777" w:rsidTr="005C34AE">
        <w:trPr>
          <w:trHeight w:val="363"/>
        </w:trPr>
        <w:tc>
          <w:tcPr>
            <w:tcW w:w="960" w:type="dxa"/>
            <w:tcBorders>
              <w:bottom w:val="single" w:sz="4" w:space="0" w:color="auto"/>
            </w:tcBorders>
            <w:shd w:val="clear" w:color="auto" w:fill="auto"/>
            <w:tcMar>
              <w:top w:w="15" w:type="dxa"/>
              <w:left w:w="15" w:type="dxa"/>
              <w:bottom w:w="0" w:type="dxa"/>
              <w:right w:w="15" w:type="dxa"/>
            </w:tcMar>
            <w:vAlign w:val="center"/>
            <w:hideMark/>
          </w:tcPr>
          <w:p w14:paraId="6571543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M18</w:t>
            </w:r>
          </w:p>
        </w:tc>
        <w:tc>
          <w:tcPr>
            <w:tcW w:w="883" w:type="dxa"/>
            <w:tcBorders>
              <w:bottom w:val="single" w:sz="4" w:space="0" w:color="auto"/>
            </w:tcBorders>
            <w:shd w:val="clear" w:color="auto" w:fill="auto"/>
            <w:tcMar>
              <w:top w:w="15" w:type="dxa"/>
              <w:left w:w="15" w:type="dxa"/>
              <w:bottom w:w="0" w:type="dxa"/>
              <w:right w:w="15" w:type="dxa"/>
            </w:tcMar>
            <w:vAlign w:val="center"/>
            <w:hideMark/>
          </w:tcPr>
          <w:p w14:paraId="47B908FD"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687" w:type="dxa"/>
            <w:tcBorders>
              <w:bottom w:val="single" w:sz="4" w:space="0" w:color="auto"/>
            </w:tcBorders>
            <w:shd w:val="clear" w:color="auto" w:fill="auto"/>
            <w:tcMar>
              <w:top w:w="15" w:type="dxa"/>
              <w:left w:w="15" w:type="dxa"/>
              <w:bottom w:w="0" w:type="dxa"/>
              <w:right w:w="15" w:type="dxa"/>
            </w:tcMar>
            <w:vAlign w:val="center"/>
            <w:hideMark/>
          </w:tcPr>
          <w:p w14:paraId="209ABC8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red</w:t>
            </w:r>
          </w:p>
        </w:tc>
        <w:tc>
          <w:tcPr>
            <w:tcW w:w="1014" w:type="dxa"/>
            <w:tcBorders>
              <w:bottom w:val="single" w:sz="4" w:space="0" w:color="auto"/>
            </w:tcBorders>
            <w:shd w:val="clear" w:color="auto" w:fill="auto"/>
            <w:tcMar>
              <w:top w:w="15" w:type="dxa"/>
              <w:left w:w="15" w:type="dxa"/>
              <w:bottom w:w="0" w:type="dxa"/>
              <w:right w:w="15" w:type="dxa"/>
            </w:tcMar>
            <w:vAlign w:val="center"/>
            <w:hideMark/>
          </w:tcPr>
          <w:p w14:paraId="6B3F9973"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Strain 1</w:t>
            </w:r>
          </w:p>
        </w:tc>
        <w:tc>
          <w:tcPr>
            <w:tcW w:w="818" w:type="dxa"/>
            <w:tcBorders>
              <w:bottom w:val="single" w:sz="4" w:space="0" w:color="auto"/>
            </w:tcBorders>
            <w:shd w:val="clear" w:color="auto" w:fill="auto"/>
            <w:tcMar>
              <w:top w:w="15" w:type="dxa"/>
              <w:left w:w="15" w:type="dxa"/>
              <w:bottom w:w="0" w:type="dxa"/>
              <w:right w:w="15" w:type="dxa"/>
            </w:tcMar>
            <w:vAlign w:val="center"/>
            <w:hideMark/>
          </w:tcPr>
          <w:p w14:paraId="01EECE23" w14:textId="77777777" w:rsidR="003449B1" w:rsidRPr="007106D4" w:rsidRDefault="003449B1" w:rsidP="005C34AE">
            <w:pPr>
              <w:rPr>
                <w:rFonts w:eastAsia="Times New Roman"/>
                <w:sz w:val="17"/>
                <w:szCs w:val="17"/>
                <w:lang w:val="en-GB"/>
              </w:rPr>
            </w:pPr>
          </w:p>
        </w:tc>
        <w:tc>
          <w:tcPr>
            <w:tcW w:w="1134" w:type="dxa"/>
            <w:tcBorders>
              <w:bottom w:val="single" w:sz="4" w:space="0" w:color="auto"/>
            </w:tcBorders>
            <w:shd w:val="clear" w:color="auto" w:fill="auto"/>
            <w:tcMar>
              <w:top w:w="15" w:type="dxa"/>
              <w:left w:w="15" w:type="dxa"/>
              <w:bottom w:w="0" w:type="dxa"/>
              <w:right w:w="15" w:type="dxa"/>
            </w:tcMar>
            <w:vAlign w:val="center"/>
            <w:hideMark/>
          </w:tcPr>
          <w:p w14:paraId="4166C3D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Mersin, </w:t>
            </w:r>
          </w:p>
          <w:p w14:paraId="1E7418FA"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Turkey</w:t>
            </w:r>
          </w:p>
        </w:tc>
        <w:tc>
          <w:tcPr>
            <w:tcW w:w="1025" w:type="dxa"/>
            <w:tcBorders>
              <w:bottom w:val="single" w:sz="4" w:space="0" w:color="auto"/>
            </w:tcBorders>
            <w:shd w:val="clear" w:color="auto" w:fill="auto"/>
            <w:tcMar>
              <w:top w:w="15" w:type="dxa"/>
              <w:left w:w="15" w:type="dxa"/>
              <w:bottom w:w="0" w:type="dxa"/>
              <w:right w:w="15" w:type="dxa"/>
            </w:tcMar>
            <w:vAlign w:val="center"/>
            <w:hideMark/>
          </w:tcPr>
          <w:p w14:paraId="66EF01B0"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Solanum melongena</w:t>
            </w:r>
          </w:p>
        </w:tc>
        <w:tc>
          <w:tcPr>
            <w:tcW w:w="992" w:type="dxa"/>
            <w:tcBorders>
              <w:bottom w:val="single" w:sz="4" w:space="0" w:color="auto"/>
            </w:tcBorders>
            <w:shd w:val="clear" w:color="auto" w:fill="auto"/>
            <w:tcMar>
              <w:top w:w="15" w:type="dxa"/>
              <w:left w:w="15" w:type="dxa"/>
              <w:bottom w:w="0" w:type="dxa"/>
              <w:right w:w="15" w:type="dxa"/>
            </w:tcMar>
            <w:vAlign w:val="center"/>
            <w:hideMark/>
          </w:tcPr>
          <w:p w14:paraId="7A20B917"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MK508712</w:t>
            </w:r>
          </w:p>
        </w:tc>
        <w:tc>
          <w:tcPr>
            <w:tcW w:w="1111" w:type="dxa"/>
            <w:tcBorders>
              <w:bottom w:val="single" w:sz="4" w:space="0" w:color="auto"/>
            </w:tcBorders>
            <w:shd w:val="clear" w:color="auto" w:fill="auto"/>
            <w:tcMar>
              <w:top w:w="15" w:type="dxa"/>
              <w:left w:w="15" w:type="dxa"/>
              <w:bottom w:w="0" w:type="dxa"/>
              <w:right w:w="15" w:type="dxa"/>
            </w:tcMar>
            <w:vAlign w:val="center"/>
            <w:hideMark/>
          </w:tcPr>
          <w:p w14:paraId="5469A6BC"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İnak</w:t>
            </w:r>
            <w:proofErr w:type="spellEnd"/>
            <w:r w:rsidRPr="007106D4">
              <w:rPr>
                <w:rFonts w:eastAsia="Times New Roman"/>
                <w:sz w:val="17"/>
                <w:szCs w:val="17"/>
                <w:lang w:val="en-GB"/>
              </w:rPr>
              <w:t xml:space="preserve"> </w:t>
            </w:r>
            <w:r w:rsidRPr="007106D4">
              <w:rPr>
                <w:rFonts w:eastAsia="Times New Roman"/>
                <w:i/>
                <w:sz w:val="17"/>
                <w:szCs w:val="17"/>
                <w:lang w:val="en-GB"/>
              </w:rPr>
              <w:t>et al.</w:t>
            </w:r>
            <w:r w:rsidRPr="007106D4">
              <w:rPr>
                <w:rFonts w:eastAsia="Times New Roman"/>
                <w:sz w:val="17"/>
                <w:szCs w:val="17"/>
                <w:lang w:val="en-GB"/>
              </w:rPr>
              <w:t xml:space="preserve"> 2019</w:t>
            </w:r>
          </w:p>
        </w:tc>
      </w:tr>
      <w:tr w:rsidR="003449B1" w:rsidRPr="007106D4" w14:paraId="5AF9D706" w14:textId="77777777" w:rsidTr="005C34AE">
        <w:trPr>
          <w:trHeight w:val="363"/>
        </w:trPr>
        <w:tc>
          <w:tcPr>
            <w:tcW w:w="960" w:type="dxa"/>
            <w:tcBorders>
              <w:top w:val="single" w:sz="4" w:space="0" w:color="auto"/>
              <w:bottom w:val="nil"/>
            </w:tcBorders>
            <w:shd w:val="clear" w:color="auto" w:fill="auto"/>
            <w:tcMar>
              <w:top w:w="15" w:type="dxa"/>
              <w:left w:w="15" w:type="dxa"/>
              <w:bottom w:w="0" w:type="dxa"/>
              <w:right w:w="15" w:type="dxa"/>
            </w:tcMar>
            <w:vAlign w:val="center"/>
            <w:hideMark/>
          </w:tcPr>
          <w:p w14:paraId="2F28225B"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M19</w:t>
            </w:r>
          </w:p>
        </w:tc>
        <w:tc>
          <w:tcPr>
            <w:tcW w:w="883" w:type="dxa"/>
            <w:tcBorders>
              <w:top w:val="single" w:sz="4" w:space="0" w:color="auto"/>
              <w:bottom w:val="nil"/>
            </w:tcBorders>
            <w:shd w:val="clear" w:color="auto" w:fill="auto"/>
            <w:tcMar>
              <w:top w:w="15" w:type="dxa"/>
              <w:left w:w="15" w:type="dxa"/>
              <w:bottom w:w="0" w:type="dxa"/>
              <w:right w:w="15" w:type="dxa"/>
            </w:tcMar>
            <w:vAlign w:val="center"/>
            <w:hideMark/>
          </w:tcPr>
          <w:p w14:paraId="31BAC750"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5</w:t>
            </w:r>
          </w:p>
        </w:tc>
        <w:tc>
          <w:tcPr>
            <w:tcW w:w="687" w:type="dxa"/>
            <w:tcBorders>
              <w:top w:val="single" w:sz="4" w:space="0" w:color="auto"/>
              <w:bottom w:val="nil"/>
            </w:tcBorders>
            <w:shd w:val="clear" w:color="auto" w:fill="auto"/>
            <w:tcMar>
              <w:top w:w="15" w:type="dxa"/>
              <w:left w:w="15" w:type="dxa"/>
              <w:bottom w:w="0" w:type="dxa"/>
              <w:right w:w="15" w:type="dxa"/>
            </w:tcMar>
            <w:vAlign w:val="center"/>
            <w:hideMark/>
          </w:tcPr>
          <w:p w14:paraId="657D2220"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red</w:t>
            </w:r>
          </w:p>
        </w:tc>
        <w:tc>
          <w:tcPr>
            <w:tcW w:w="1014" w:type="dxa"/>
            <w:tcBorders>
              <w:top w:val="single" w:sz="4" w:space="0" w:color="auto"/>
              <w:bottom w:val="nil"/>
            </w:tcBorders>
            <w:shd w:val="clear" w:color="auto" w:fill="auto"/>
            <w:tcMar>
              <w:top w:w="15" w:type="dxa"/>
              <w:left w:w="15" w:type="dxa"/>
              <w:bottom w:w="0" w:type="dxa"/>
              <w:right w:w="15" w:type="dxa"/>
            </w:tcMar>
            <w:vAlign w:val="center"/>
            <w:hideMark/>
          </w:tcPr>
          <w:p w14:paraId="0C930C35"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Strain 2</w:t>
            </w:r>
          </w:p>
        </w:tc>
        <w:tc>
          <w:tcPr>
            <w:tcW w:w="818" w:type="dxa"/>
            <w:tcBorders>
              <w:top w:val="single" w:sz="4" w:space="0" w:color="auto"/>
              <w:bottom w:val="nil"/>
            </w:tcBorders>
            <w:shd w:val="clear" w:color="auto" w:fill="auto"/>
            <w:tcMar>
              <w:top w:w="15" w:type="dxa"/>
              <w:left w:w="15" w:type="dxa"/>
              <w:bottom w:w="0" w:type="dxa"/>
              <w:right w:w="15" w:type="dxa"/>
            </w:tcMar>
            <w:vAlign w:val="center"/>
            <w:hideMark/>
          </w:tcPr>
          <w:p w14:paraId="0047F3EC" w14:textId="77777777" w:rsidR="003449B1" w:rsidRPr="007106D4" w:rsidRDefault="003449B1" w:rsidP="005C34AE">
            <w:pPr>
              <w:rPr>
                <w:rFonts w:eastAsia="Times New Roman"/>
                <w:sz w:val="17"/>
                <w:szCs w:val="17"/>
                <w:lang w:val="en-GB"/>
              </w:rPr>
            </w:pPr>
          </w:p>
        </w:tc>
        <w:tc>
          <w:tcPr>
            <w:tcW w:w="1134" w:type="dxa"/>
            <w:tcBorders>
              <w:top w:val="single" w:sz="4" w:space="0" w:color="auto"/>
              <w:bottom w:val="nil"/>
            </w:tcBorders>
            <w:shd w:val="clear" w:color="auto" w:fill="auto"/>
            <w:tcMar>
              <w:top w:w="15" w:type="dxa"/>
              <w:left w:w="15" w:type="dxa"/>
              <w:bottom w:w="0" w:type="dxa"/>
              <w:right w:w="15" w:type="dxa"/>
            </w:tcMar>
            <w:vAlign w:val="center"/>
            <w:hideMark/>
          </w:tcPr>
          <w:p w14:paraId="63654DB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Mersin, </w:t>
            </w:r>
          </w:p>
          <w:p w14:paraId="40637365"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Turkey</w:t>
            </w:r>
          </w:p>
        </w:tc>
        <w:tc>
          <w:tcPr>
            <w:tcW w:w="1025" w:type="dxa"/>
            <w:tcBorders>
              <w:top w:val="single" w:sz="4" w:space="0" w:color="auto"/>
              <w:bottom w:val="nil"/>
            </w:tcBorders>
            <w:shd w:val="clear" w:color="auto" w:fill="auto"/>
            <w:tcMar>
              <w:top w:w="15" w:type="dxa"/>
              <w:left w:w="15" w:type="dxa"/>
              <w:bottom w:w="0" w:type="dxa"/>
              <w:right w:w="15" w:type="dxa"/>
            </w:tcMar>
            <w:vAlign w:val="center"/>
            <w:hideMark/>
          </w:tcPr>
          <w:p w14:paraId="424ED2F7"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Cucurbita pepo</w:t>
            </w:r>
          </w:p>
        </w:tc>
        <w:tc>
          <w:tcPr>
            <w:tcW w:w="992" w:type="dxa"/>
            <w:tcBorders>
              <w:top w:val="single" w:sz="4" w:space="0" w:color="auto"/>
              <w:bottom w:val="nil"/>
            </w:tcBorders>
            <w:shd w:val="clear" w:color="auto" w:fill="auto"/>
            <w:tcMar>
              <w:top w:w="15" w:type="dxa"/>
              <w:left w:w="15" w:type="dxa"/>
              <w:bottom w:w="0" w:type="dxa"/>
              <w:right w:w="15" w:type="dxa"/>
            </w:tcMar>
            <w:vAlign w:val="center"/>
            <w:hideMark/>
          </w:tcPr>
          <w:p w14:paraId="65002F6F"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MK508713</w:t>
            </w:r>
          </w:p>
        </w:tc>
        <w:tc>
          <w:tcPr>
            <w:tcW w:w="1111" w:type="dxa"/>
            <w:tcBorders>
              <w:top w:val="single" w:sz="4" w:space="0" w:color="auto"/>
              <w:bottom w:val="nil"/>
            </w:tcBorders>
            <w:shd w:val="clear" w:color="auto" w:fill="auto"/>
            <w:tcMar>
              <w:top w:w="15" w:type="dxa"/>
              <w:left w:w="15" w:type="dxa"/>
              <w:bottom w:w="0" w:type="dxa"/>
              <w:right w:w="15" w:type="dxa"/>
            </w:tcMar>
            <w:vAlign w:val="center"/>
            <w:hideMark/>
          </w:tcPr>
          <w:p w14:paraId="5328B021"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İnak</w:t>
            </w:r>
            <w:proofErr w:type="spellEnd"/>
            <w:r w:rsidRPr="007106D4">
              <w:rPr>
                <w:rFonts w:eastAsia="Times New Roman"/>
                <w:sz w:val="17"/>
                <w:szCs w:val="17"/>
                <w:lang w:val="en-GB"/>
              </w:rPr>
              <w:t xml:space="preserve"> </w:t>
            </w:r>
            <w:r w:rsidRPr="007106D4">
              <w:rPr>
                <w:rFonts w:eastAsia="Times New Roman"/>
                <w:i/>
                <w:sz w:val="17"/>
                <w:szCs w:val="17"/>
                <w:lang w:val="en-GB"/>
              </w:rPr>
              <w:t>et al.</w:t>
            </w:r>
            <w:r w:rsidRPr="007106D4">
              <w:rPr>
                <w:rFonts w:eastAsia="Times New Roman"/>
                <w:sz w:val="17"/>
                <w:szCs w:val="17"/>
                <w:lang w:val="en-GB"/>
              </w:rPr>
              <w:t xml:space="preserve"> 2019</w:t>
            </w:r>
          </w:p>
        </w:tc>
      </w:tr>
      <w:tr w:rsidR="003449B1" w:rsidRPr="007106D4" w14:paraId="10CC7F99" w14:textId="77777777" w:rsidTr="005C34AE">
        <w:trPr>
          <w:trHeight w:val="363"/>
        </w:trPr>
        <w:tc>
          <w:tcPr>
            <w:tcW w:w="960" w:type="dxa"/>
            <w:tcBorders>
              <w:top w:val="nil"/>
              <w:bottom w:val="nil"/>
            </w:tcBorders>
            <w:shd w:val="clear" w:color="auto" w:fill="auto"/>
            <w:tcMar>
              <w:top w:w="15" w:type="dxa"/>
              <w:left w:w="15" w:type="dxa"/>
              <w:bottom w:w="0" w:type="dxa"/>
              <w:right w:w="15" w:type="dxa"/>
            </w:tcMar>
            <w:vAlign w:val="center"/>
            <w:hideMark/>
          </w:tcPr>
          <w:p w14:paraId="3DBAF6BE" w14:textId="77777777" w:rsidR="003449B1" w:rsidRPr="007106D4" w:rsidRDefault="003449B1" w:rsidP="005C34AE">
            <w:pPr>
              <w:rPr>
                <w:rFonts w:eastAsia="Times New Roman"/>
                <w:sz w:val="17"/>
                <w:szCs w:val="17"/>
                <w:lang w:val="en-GB"/>
              </w:rPr>
            </w:pPr>
          </w:p>
        </w:tc>
        <w:tc>
          <w:tcPr>
            <w:tcW w:w="883" w:type="dxa"/>
            <w:tcBorders>
              <w:top w:val="nil"/>
              <w:bottom w:val="nil"/>
            </w:tcBorders>
            <w:shd w:val="clear" w:color="auto" w:fill="auto"/>
            <w:tcMar>
              <w:top w:w="15" w:type="dxa"/>
              <w:left w:w="15" w:type="dxa"/>
              <w:bottom w:w="0" w:type="dxa"/>
              <w:right w:w="15" w:type="dxa"/>
            </w:tcMar>
            <w:vAlign w:val="center"/>
            <w:hideMark/>
          </w:tcPr>
          <w:p w14:paraId="4898B0A3" w14:textId="77777777" w:rsidR="003449B1" w:rsidRPr="007106D4" w:rsidRDefault="003449B1" w:rsidP="005C34AE">
            <w:pPr>
              <w:rPr>
                <w:rFonts w:eastAsia="Times New Roman"/>
                <w:sz w:val="17"/>
                <w:szCs w:val="17"/>
                <w:lang w:val="en-GB"/>
              </w:rPr>
            </w:pPr>
          </w:p>
        </w:tc>
        <w:tc>
          <w:tcPr>
            <w:tcW w:w="687" w:type="dxa"/>
            <w:tcBorders>
              <w:top w:val="nil"/>
              <w:bottom w:val="nil"/>
            </w:tcBorders>
            <w:shd w:val="clear" w:color="auto" w:fill="auto"/>
            <w:tcMar>
              <w:top w:w="15" w:type="dxa"/>
              <w:left w:w="15" w:type="dxa"/>
              <w:bottom w:w="0" w:type="dxa"/>
              <w:right w:w="15" w:type="dxa"/>
            </w:tcMar>
            <w:vAlign w:val="center"/>
            <w:hideMark/>
          </w:tcPr>
          <w:p w14:paraId="24BD405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red</w:t>
            </w:r>
          </w:p>
        </w:tc>
        <w:tc>
          <w:tcPr>
            <w:tcW w:w="1014" w:type="dxa"/>
            <w:tcBorders>
              <w:top w:val="nil"/>
              <w:bottom w:val="nil"/>
            </w:tcBorders>
            <w:shd w:val="clear" w:color="auto" w:fill="auto"/>
            <w:tcMar>
              <w:top w:w="15" w:type="dxa"/>
              <w:left w:w="15" w:type="dxa"/>
              <w:bottom w:w="0" w:type="dxa"/>
              <w:right w:w="15" w:type="dxa"/>
            </w:tcMar>
            <w:vAlign w:val="center"/>
            <w:hideMark/>
          </w:tcPr>
          <w:p w14:paraId="0B5A55BA"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Strain 5</w:t>
            </w:r>
          </w:p>
        </w:tc>
        <w:tc>
          <w:tcPr>
            <w:tcW w:w="818" w:type="dxa"/>
            <w:tcBorders>
              <w:top w:val="nil"/>
              <w:bottom w:val="nil"/>
            </w:tcBorders>
            <w:shd w:val="clear" w:color="auto" w:fill="auto"/>
            <w:tcMar>
              <w:top w:w="15" w:type="dxa"/>
              <w:left w:w="15" w:type="dxa"/>
              <w:bottom w:w="0" w:type="dxa"/>
              <w:right w:w="15" w:type="dxa"/>
            </w:tcMar>
            <w:vAlign w:val="center"/>
            <w:hideMark/>
          </w:tcPr>
          <w:p w14:paraId="2397674F" w14:textId="77777777" w:rsidR="003449B1" w:rsidRPr="007106D4" w:rsidRDefault="003449B1" w:rsidP="005C34AE">
            <w:pPr>
              <w:rPr>
                <w:rFonts w:eastAsia="Times New Roman"/>
                <w:sz w:val="17"/>
                <w:szCs w:val="17"/>
                <w:lang w:val="en-GB"/>
              </w:rPr>
            </w:pPr>
          </w:p>
        </w:tc>
        <w:tc>
          <w:tcPr>
            <w:tcW w:w="1134" w:type="dxa"/>
            <w:tcBorders>
              <w:top w:val="nil"/>
              <w:bottom w:val="nil"/>
            </w:tcBorders>
            <w:shd w:val="clear" w:color="auto" w:fill="auto"/>
            <w:tcMar>
              <w:top w:w="15" w:type="dxa"/>
              <w:left w:w="15" w:type="dxa"/>
              <w:bottom w:w="0" w:type="dxa"/>
              <w:right w:w="15" w:type="dxa"/>
            </w:tcMar>
            <w:vAlign w:val="center"/>
            <w:hideMark/>
          </w:tcPr>
          <w:p w14:paraId="02631805"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Antalya, </w:t>
            </w:r>
          </w:p>
          <w:p w14:paraId="2E9D34E2"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Turkey</w:t>
            </w:r>
          </w:p>
        </w:tc>
        <w:tc>
          <w:tcPr>
            <w:tcW w:w="1025" w:type="dxa"/>
            <w:tcBorders>
              <w:top w:val="nil"/>
              <w:bottom w:val="nil"/>
            </w:tcBorders>
            <w:shd w:val="clear" w:color="auto" w:fill="auto"/>
            <w:tcMar>
              <w:top w:w="15" w:type="dxa"/>
              <w:left w:w="15" w:type="dxa"/>
              <w:bottom w:w="0" w:type="dxa"/>
              <w:right w:w="15" w:type="dxa"/>
            </w:tcMar>
            <w:vAlign w:val="center"/>
            <w:hideMark/>
          </w:tcPr>
          <w:p w14:paraId="60029D5D"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Solanum melongena</w:t>
            </w:r>
          </w:p>
        </w:tc>
        <w:tc>
          <w:tcPr>
            <w:tcW w:w="992" w:type="dxa"/>
            <w:tcBorders>
              <w:top w:val="nil"/>
              <w:bottom w:val="nil"/>
            </w:tcBorders>
            <w:shd w:val="clear" w:color="auto" w:fill="auto"/>
            <w:tcMar>
              <w:top w:w="15" w:type="dxa"/>
              <w:left w:w="15" w:type="dxa"/>
              <w:bottom w:w="0" w:type="dxa"/>
              <w:right w:w="15" w:type="dxa"/>
            </w:tcMar>
            <w:vAlign w:val="center"/>
            <w:hideMark/>
          </w:tcPr>
          <w:p w14:paraId="5F5BF2C4"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MK508716</w:t>
            </w:r>
          </w:p>
        </w:tc>
        <w:tc>
          <w:tcPr>
            <w:tcW w:w="1111" w:type="dxa"/>
            <w:tcBorders>
              <w:top w:val="nil"/>
              <w:bottom w:val="nil"/>
            </w:tcBorders>
            <w:shd w:val="clear" w:color="auto" w:fill="auto"/>
            <w:tcMar>
              <w:top w:w="15" w:type="dxa"/>
              <w:left w:w="15" w:type="dxa"/>
              <w:bottom w:w="0" w:type="dxa"/>
              <w:right w:w="15" w:type="dxa"/>
            </w:tcMar>
            <w:vAlign w:val="center"/>
            <w:hideMark/>
          </w:tcPr>
          <w:p w14:paraId="657D3E50"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İnak</w:t>
            </w:r>
            <w:proofErr w:type="spellEnd"/>
            <w:r w:rsidRPr="007106D4">
              <w:rPr>
                <w:rFonts w:eastAsia="Times New Roman"/>
                <w:sz w:val="17"/>
                <w:szCs w:val="17"/>
                <w:lang w:val="en-GB"/>
              </w:rPr>
              <w:t xml:space="preserve"> </w:t>
            </w:r>
            <w:r w:rsidRPr="007106D4">
              <w:rPr>
                <w:rFonts w:eastAsia="Times New Roman"/>
                <w:i/>
                <w:sz w:val="17"/>
                <w:szCs w:val="17"/>
                <w:lang w:val="en-GB"/>
              </w:rPr>
              <w:t>et al.</w:t>
            </w:r>
            <w:r w:rsidRPr="007106D4">
              <w:rPr>
                <w:rFonts w:eastAsia="Times New Roman"/>
                <w:sz w:val="17"/>
                <w:szCs w:val="17"/>
                <w:lang w:val="en-GB"/>
              </w:rPr>
              <w:t xml:space="preserve"> 2019</w:t>
            </w:r>
          </w:p>
        </w:tc>
      </w:tr>
      <w:tr w:rsidR="003449B1" w:rsidRPr="007106D4" w14:paraId="45FF9B6A" w14:textId="77777777" w:rsidTr="005C34AE">
        <w:trPr>
          <w:trHeight w:val="363"/>
        </w:trPr>
        <w:tc>
          <w:tcPr>
            <w:tcW w:w="960" w:type="dxa"/>
            <w:tcBorders>
              <w:top w:val="nil"/>
              <w:bottom w:val="nil"/>
            </w:tcBorders>
            <w:shd w:val="clear" w:color="auto" w:fill="auto"/>
            <w:tcMar>
              <w:top w:w="15" w:type="dxa"/>
              <w:left w:w="15" w:type="dxa"/>
              <w:bottom w:w="0" w:type="dxa"/>
              <w:right w:w="15" w:type="dxa"/>
            </w:tcMar>
            <w:vAlign w:val="center"/>
            <w:hideMark/>
          </w:tcPr>
          <w:p w14:paraId="1047BFB7" w14:textId="77777777" w:rsidR="003449B1" w:rsidRPr="007106D4" w:rsidRDefault="003449B1" w:rsidP="005C34AE">
            <w:pPr>
              <w:rPr>
                <w:rFonts w:eastAsia="Times New Roman"/>
                <w:sz w:val="17"/>
                <w:szCs w:val="17"/>
                <w:lang w:val="en-GB"/>
              </w:rPr>
            </w:pPr>
          </w:p>
        </w:tc>
        <w:tc>
          <w:tcPr>
            <w:tcW w:w="883" w:type="dxa"/>
            <w:tcBorders>
              <w:top w:val="nil"/>
              <w:bottom w:val="nil"/>
            </w:tcBorders>
            <w:shd w:val="clear" w:color="auto" w:fill="auto"/>
            <w:tcMar>
              <w:top w:w="15" w:type="dxa"/>
              <w:left w:w="15" w:type="dxa"/>
              <w:bottom w:w="0" w:type="dxa"/>
              <w:right w:w="15" w:type="dxa"/>
            </w:tcMar>
            <w:vAlign w:val="center"/>
            <w:hideMark/>
          </w:tcPr>
          <w:p w14:paraId="2B928CA0" w14:textId="77777777" w:rsidR="003449B1" w:rsidRPr="007106D4" w:rsidRDefault="003449B1" w:rsidP="005C34AE">
            <w:pPr>
              <w:rPr>
                <w:rFonts w:eastAsia="Times New Roman"/>
                <w:sz w:val="17"/>
                <w:szCs w:val="17"/>
                <w:lang w:val="en-GB"/>
              </w:rPr>
            </w:pPr>
          </w:p>
        </w:tc>
        <w:tc>
          <w:tcPr>
            <w:tcW w:w="687" w:type="dxa"/>
            <w:tcBorders>
              <w:top w:val="nil"/>
              <w:bottom w:val="nil"/>
            </w:tcBorders>
            <w:shd w:val="clear" w:color="auto" w:fill="auto"/>
            <w:tcMar>
              <w:top w:w="15" w:type="dxa"/>
              <w:left w:w="15" w:type="dxa"/>
              <w:bottom w:w="0" w:type="dxa"/>
              <w:right w:w="15" w:type="dxa"/>
            </w:tcMar>
            <w:vAlign w:val="center"/>
            <w:hideMark/>
          </w:tcPr>
          <w:p w14:paraId="302991FE"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red</w:t>
            </w:r>
          </w:p>
        </w:tc>
        <w:tc>
          <w:tcPr>
            <w:tcW w:w="1014" w:type="dxa"/>
            <w:tcBorders>
              <w:top w:val="nil"/>
              <w:bottom w:val="nil"/>
            </w:tcBorders>
            <w:shd w:val="clear" w:color="auto" w:fill="auto"/>
            <w:tcMar>
              <w:top w:w="15" w:type="dxa"/>
              <w:left w:w="15" w:type="dxa"/>
              <w:bottom w:w="0" w:type="dxa"/>
              <w:right w:w="15" w:type="dxa"/>
            </w:tcMar>
            <w:vAlign w:val="center"/>
            <w:hideMark/>
          </w:tcPr>
          <w:p w14:paraId="45D29C22"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Strain 6</w:t>
            </w:r>
          </w:p>
        </w:tc>
        <w:tc>
          <w:tcPr>
            <w:tcW w:w="818" w:type="dxa"/>
            <w:tcBorders>
              <w:top w:val="nil"/>
              <w:bottom w:val="nil"/>
            </w:tcBorders>
            <w:shd w:val="clear" w:color="auto" w:fill="auto"/>
            <w:tcMar>
              <w:top w:w="15" w:type="dxa"/>
              <w:left w:w="15" w:type="dxa"/>
              <w:bottom w:w="0" w:type="dxa"/>
              <w:right w:w="15" w:type="dxa"/>
            </w:tcMar>
            <w:vAlign w:val="center"/>
            <w:hideMark/>
          </w:tcPr>
          <w:p w14:paraId="3BBC9C8B" w14:textId="77777777" w:rsidR="003449B1" w:rsidRPr="007106D4" w:rsidRDefault="003449B1" w:rsidP="005C34AE">
            <w:pPr>
              <w:rPr>
                <w:rFonts w:eastAsia="Times New Roman"/>
                <w:sz w:val="17"/>
                <w:szCs w:val="17"/>
                <w:lang w:val="en-GB"/>
              </w:rPr>
            </w:pPr>
          </w:p>
        </w:tc>
        <w:tc>
          <w:tcPr>
            <w:tcW w:w="1134" w:type="dxa"/>
            <w:tcBorders>
              <w:top w:val="nil"/>
              <w:bottom w:val="nil"/>
            </w:tcBorders>
            <w:shd w:val="clear" w:color="auto" w:fill="auto"/>
            <w:tcMar>
              <w:top w:w="15" w:type="dxa"/>
              <w:left w:w="15" w:type="dxa"/>
              <w:bottom w:w="0" w:type="dxa"/>
              <w:right w:w="15" w:type="dxa"/>
            </w:tcMar>
            <w:vAlign w:val="center"/>
            <w:hideMark/>
          </w:tcPr>
          <w:p w14:paraId="4DCE5251"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Antalya, </w:t>
            </w:r>
          </w:p>
          <w:p w14:paraId="7F38D4C0"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Turkey</w:t>
            </w:r>
          </w:p>
        </w:tc>
        <w:tc>
          <w:tcPr>
            <w:tcW w:w="1025" w:type="dxa"/>
            <w:tcBorders>
              <w:top w:val="nil"/>
              <w:bottom w:val="nil"/>
            </w:tcBorders>
            <w:shd w:val="clear" w:color="auto" w:fill="auto"/>
            <w:tcMar>
              <w:top w:w="15" w:type="dxa"/>
              <w:left w:w="15" w:type="dxa"/>
              <w:bottom w:w="0" w:type="dxa"/>
              <w:right w:w="15" w:type="dxa"/>
            </w:tcMar>
            <w:vAlign w:val="center"/>
            <w:hideMark/>
          </w:tcPr>
          <w:p w14:paraId="4246B61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Solanum melongena</w:t>
            </w:r>
          </w:p>
        </w:tc>
        <w:tc>
          <w:tcPr>
            <w:tcW w:w="992" w:type="dxa"/>
            <w:tcBorders>
              <w:top w:val="nil"/>
              <w:bottom w:val="nil"/>
            </w:tcBorders>
            <w:shd w:val="clear" w:color="auto" w:fill="auto"/>
            <w:tcMar>
              <w:top w:w="15" w:type="dxa"/>
              <w:left w:w="15" w:type="dxa"/>
              <w:bottom w:w="0" w:type="dxa"/>
              <w:right w:w="15" w:type="dxa"/>
            </w:tcMar>
            <w:vAlign w:val="center"/>
            <w:hideMark/>
          </w:tcPr>
          <w:p w14:paraId="2DC4A9BC"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MK508717</w:t>
            </w:r>
          </w:p>
        </w:tc>
        <w:tc>
          <w:tcPr>
            <w:tcW w:w="1111" w:type="dxa"/>
            <w:tcBorders>
              <w:top w:val="nil"/>
              <w:bottom w:val="nil"/>
            </w:tcBorders>
            <w:shd w:val="clear" w:color="auto" w:fill="auto"/>
            <w:tcMar>
              <w:top w:w="15" w:type="dxa"/>
              <w:left w:w="15" w:type="dxa"/>
              <w:bottom w:w="0" w:type="dxa"/>
              <w:right w:w="15" w:type="dxa"/>
            </w:tcMar>
            <w:vAlign w:val="center"/>
            <w:hideMark/>
          </w:tcPr>
          <w:p w14:paraId="6CB0642A"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İnak</w:t>
            </w:r>
            <w:proofErr w:type="spellEnd"/>
            <w:r w:rsidRPr="007106D4">
              <w:rPr>
                <w:rFonts w:eastAsia="Times New Roman"/>
                <w:sz w:val="17"/>
                <w:szCs w:val="17"/>
                <w:lang w:val="en-GB"/>
              </w:rPr>
              <w:t xml:space="preserve"> </w:t>
            </w:r>
            <w:r w:rsidRPr="007106D4">
              <w:rPr>
                <w:rFonts w:eastAsia="Times New Roman"/>
                <w:i/>
                <w:sz w:val="17"/>
                <w:szCs w:val="17"/>
                <w:lang w:val="en-GB"/>
              </w:rPr>
              <w:t>et al.</w:t>
            </w:r>
            <w:r w:rsidRPr="007106D4">
              <w:rPr>
                <w:rFonts w:eastAsia="Times New Roman"/>
                <w:sz w:val="17"/>
                <w:szCs w:val="17"/>
                <w:lang w:val="en-GB"/>
              </w:rPr>
              <w:t xml:space="preserve"> 2019</w:t>
            </w:r>
          </w:p>
        </w:tc>
      </w:tr>
      <w:tr w:rsidR="003449B1" w:rsidRPr="007106D4" w14:paraId="5FD7ED6C" w14:textId="77777777" w:rsidTr="005C34AE">
        <w:trPr>
          <w:trHeight w:val="363"/>
        </w:trPr>
        <w:tc>
          <w:tcPr>
            <w:tcW w:w="960" w:type="dxa"/>
            <w:tcBorders>
              <w:top w:val="nil"/>
              <w:bottom w:val="nil"/>
            </w:tcBorders>
            <w:shd w:val="clear" w:color="auto" w:fill="auto"/>
            <w:tcMar>
              <w:top w:w="15" w:type="dxa"/>
              <w:left w:w="15" w:type="dxa"/>
              <w:bottom w:w="0" w:type="dxa"/>
              <w:right w:w="15" w:type="dxa"/>
            </w:tcMar>
            <w:vAlign w:val="center"/>
            <w:hideMark/>
          </w:tcPr>
          <w:p w14:paraId="79FA0A98" w14:textId="77777777" w:rsidR="003449B1" w:rsidRPr="007106D4" w:rsidRDefault="003449B1" w:rsidP="005C34AE">
            <w:pPr>
              <w:rPr>
                <w:rFonts w:eastAsia="Times New Roman"/>
                <w:sz w:val="17"/>
                <w:szCs w:val="17"/>
                <w:lang w:val="en-GB"/>
              </w:rPr>
            </w:pPr>
          </w:p>
        </w:tc>
        <w:tc>
          <w:tcPr>
            <w:tcW w:w="883" w:type="dxa"/>
            <w:tcBorders>
              <w:top w:val="nil"/>
              <w:bottom w:val="nil"/>
            </w:tcBorders>
            <w:shd w:val="clear" w:color="auto" w:fill="auto"/>
            <w:tcMar>
              <w:top w:w="15" w:type="dxa"/>
              <w:left w:w="15" w:type="dxa"/>
              <w:bottom w:w="0" w:type="dxa"/>
              <w:right w:w="15" w:type="dxa"/>
            </w:tcMar>
            <w:vAlign w:val="center"/>
            <w:hideMark/>
          </w:tcPr>
          <w:p w14:paraId="0875684D" w14:textId="77777777" w:rsidR="003449B1" w:rsidRPr="007106D4" w:rsidRDefault="003449B1" w:rsidP="005C34AE">
            <w:pPr>
              <w:rPr>
                <w:rFonts w:eastAsia="Times New Roman"/>
                <w:sz w:val="17"/>
                <w:szCs w:val="17"/>
                <w:lang w:val="en-GB"/>
              </w:rPr>
            </w:pPr>
          </w:p>
        </w:tc>
        <w:tc>
          <w:tcPr>
            <w:tcW w:w="687" w:type="dxa"/>
            <w:tcBorders>
              <w:top w:val="nil"/>
              <w:bottom w:val="nil"/>
            </w:tcBorders>
            <w:shd w:val="clear" w:color="auto" w:fill="auto"/>
            <w:tcMar>
              <w:top w:w="15" w:type="dxa"/>
              <w:left w:w="15" w:type="dxa"/>
              <w:bottom w:w="0" w:type="dxa"/>
              <w:right w:w="15" w:type="dxa"/>
            </w:tcMar>
            <w:vAlign w:val="center"/>
            <w:hideMark/>
          </w:tcPr>
          <w:p w14:paraId="1B2F07D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red</w:t>
            </w:r>
          </w:p>
        </w:tc>
        <w:tc>
          <w:tcPr>
            <w:tcW w:w="1014" w:type="dxa"/>
            <w:tcBorders>
              <w:top w:val="nil"/>
              <w:bottom w:val="nil"/>
            </w:tcBorders>
            <w:shd w:val="clear" w:color="auto" w:fill="auto"/>
            <w:tcMar>
              <w:top w:w="15" w:type="dxa"/>
              <w:left w:w="15" w:type="dxa"/>
              <w:bottom w:w="0" w:type="dxa"/>
              <w:right w:w="15" w:type="dxa"/>
            </w:tcMar>
            <w:vAlign w:val="center"/>
            <w:hideMark/>
          </w:tcPr>
          <w:p w14:paraId="764CDA4F"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Strain 8</w:t>
            </w:r>
          </w:p>
        </w:tc>
        <w:tc>
          <w:tcPr>
            <w:tcW w:w="818" w:type="dxa"/>
            <w:tcBorders>
              <w:top w:val="nil"/>
              <w:bottom w:val="nil"/>
            </w:tcBorders>
            <w:shd w:val="clear" w:color="auto" w:fill="auto"/>
            <w:tcMar>
              <w:top w:w="15" w:type="dxa"/>
              <w:left w:w="15" w:type="dxa"/>
              <w:bottom w:w="0" w:type="dxa"/>
              <w:right w:w="15" w:type="dxa"/>
            </w:tcMar>
            <w:vAlign w:val="center"/>
            <w:hideMark/>
          </w:tcPr>
          <w:p w14:paraId="7D5FF7AA" w14:textId="77777777" w:rsidR="003449B1" w:rsidRPr="007106D4" w:rsidRDefault="003449B1" w:rsidP="005C34AE">
            <w:pPr>
              <w:rPr>
                <w:rFonts w:eastAsia="Times New Roman"/>
                <w:sz w:val="17"/>
                <w:szCs w:val="17"/>
                <w:lang w:val="en-GB"/>
              </w:rPr>
            </w:pPr>
          </w:p>
        </w:tc>
        <w:tc>
          <w:tcPr>
            <w:tcW w:w="1134" w:type="dxa"/>
            <w:tcBorders>
              <w:top w:val="nil"/>
              <w:bottom w:val="nil"/>
            </w:tcBorders>
            <w:shd w:val="clear" w:color="auto" w:fill="auto"/>
            <w:tcMar>
              <w:top w:w="15" w:type="dxa"/>
              <w:left w:w="15" w:type="dxa"/>
              <w:bottom w:w="0" w:type="dxa"/>
              <w:right w:w="15" w:type="dxa"/>
            </w:tcMar>
            <w:vAlign w:val="center"/>
            <w:hideMark/>
          </w:tcPr>
          <w:p w14:paraId="65AD356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Antalya, </w:t>
            </w:r>
          </w:p>
          <w:p w14:paraId="40E6D257"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Turkey</w:t>
            </w:r>
          </w:p>
        </w:tc>
        <w:tc>
          <w:tcPr>
            <w:tcW w:w="1025" w:type="dxa"/>
            <w:tcBorders>
              <w:top w:val="nil"/>
              <w:bottom w:val="nil"/>
            </w:tcBorders>
            <w:shd w:val="clear" w:color="auto" w:fill="auto"/>
            <w:tcMar>
              <w:top w:w="15" w:type="dxa"/>
              <w:left w:w="15" w:type="dxa"/>
              <w:bottom w:w="0" w:type="dxa"/>
              <w:right w:w="15" w:type="dxa"/>
            </w:tcMar>
            <w:vAlign w:val="center"/>
            <w:hideMark/>
          </w:tcPr>
          <w:p w14:paraId="72201B3C"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Phaseolus vulgaris</w:t>
            </w:r>
          </w:p>
        </w:tc>
        <w:tc>
          <w:tcPr>
            <w:tcW w:w="992" w:type="dxa"/>
            <w:tcBorders>
              <w:top w:val="nil"/>
              <w:bottom w:val="nil"/>
            </w:tcBorders>
            <w:shd w:val="clear" w:color="auto" w:fill="auto"/>
            <w:tcMar>
              <w:top w:w="15" w:type="dxa"/>
              <w:left w:w="15" w:type="dxa"/>
              <w:bottom w:w="0" w:type="dxa"/>
              <w:right w:w="15" w:type="dxa"/>
            </w:tcMar>
            <w:vAlign w:val="center"/>
            <w:hideMark/>
          </w:tcPr>
          <w:p w14:paraId="54C1BF83"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MK508719</w:t>
            </w:r>
          </w:p>
        </w:tc>
        <w:tc>
          <w:tcPr>
            <w:tcW w:w="1111" w:type="dxa"/>
            <w:tcBorders>
              <w:top w:val="nil"/>
              <w:bottom w:val="nil"/>
            </w:tcBorders>
            <w:shd w:val="clear" w:color="auto" w:fill="auto"/>
            <w:tcMar>
              <w:top w:w="15" w:type="dxa"/>
              <w:left w:w="15" w:type="dxa"/>
              <w:bottom w:w="0" w:type="dxa"/>
              <w:right w:w="15" w:type="dxa"/>
            </w:tcMar>
            <w:vAlign w:val="center"/>
            <w:hideMark/>
          </w:tcPr>
          <w:p w14:paraId="27DCE207"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İnak</w:t>
            </w:r>
            <w:proofErr w:type="spellEnd"/>
            <w:r w:rsidRPr="007106D4">
              <w:rPr>
                <w:rFonts w:eastAsia="Times New Roman"/>
                <w:sz w:val="17"/>
                <w:szCs w:val="17"/>
                <w:lang w:val="en-GB"/>
              </w:rPr>
              <w:t xml:space="preserve"> </w:t>
            </w:r>
            <w:r w:rsidRPr="007106D4">
              <w:rPr>
                <w:rFonts w:eastAsia="Times New Roman"/>
                <w:i/>
                <w:sz w:val="17"/>
                <w:szCs w:val="17"/>
                <w:lang w:val="en-GB"/>
              </w:rPr>
              <w:t>et al.</w:t>
            </w:r>
            <w:r w:rsidRPr="007106D4">
              <w:rPr>
                <w:rFonts w:eastAsia="Times New Roman"/>
                <w:sz w:val="17"/>
                <w:szCs w:val="17"/>
                <w:lang w:val="en-GB"/>
              </w:rPr>
              <w:t xml:space="preserve"> 2019</w:t>
            </w:r>
          </w:p>
        </w:tc>
      </w:tr>
      <w:tr w:rsidR="003449B1" w:rsidRPr="007106D4" w14:paraId="6ADF6A3E" w14:textId="77777777" w:rsidTr="005C34AE">
        <w:trPr>
          <w:trHeight w:val="363"/>
        </w:trPr>
        <w:tc>
          <w:tcPr>
            <w:tcW w:w="960" w:type="dxa"/>
            <w:tcBorders>
              <w:top w:val="nil"/>
              <w:bottom w:val="single" w:sz="4" w:space="0" w:color="auto"/>
            </w:tcBorders>
            <w:shd w:val="clear" w:color="auto" w:fill="auto"/>
            <w:tcMar>
              <w:top w:w="15" w:type="dxa"/>
              <w:left w:w="15" w:type="dxa"/>
              <w:bottom w:w="0" w:type="dxa"/>
              <w:right w:w="15" w:type="dxa"/>
            </w:tcMar>
            <w:vAlign w:val="center"/>
            <w:hideMark/>
          </w:tcPr>
          <w:p w14:paraId="79BC41FD" w14:textId="77777777" w:rsidR="003449B1" w:rsidRPr="007106D4" w:rsidRDefault="003449B1" w:rsidP="005C34AE">
            <w:pPr>
              <w:rPr>
                <w:rFonts w:eastAsia="Times New Roman"/>
                <w:sz w:val="17"/>
                <w:szCs w:val="17"/>
                <w:lang w:val="en-GB"/>
              </w:rPr>
            </w:pPr>
          </w:p>
        </w:tc>
        <w:tc>
          <w:tcPr>
            <w:tcW w:w="883" w:type="dxa"/>
            <w:tcBorders>
              <w:top w:val="nil"/>
              <w:bottom w:val="single" w:sz="4" w:space="0" w:color="auto"/>
            </w:tcBorders>
            <w:shd w:val="clear" w:color="auto" w:fill="auto"/>
            <w:tcMar>
              <w:top w:w="15" w:type="dxa"/>
              <w:left w:w="15" w:type="dxa"/>
              <w:bottom w:w="0" w:type="dxa"/>
              <w:right w:w="15" w:type="dxa"/>
            </w:tcMar>
            <w:vAlign w:val="center"/>
            <w:hideMark/>
          </w:tcPr>
          <w:p w14:paraId="463C8D7B" w14:textId="77777777" w:rsidR="003449B1" w:rsidRPr="007106D4" w:rsidRDefault="003449B1" w:rsidP="005C34AE">
            <w:pPr>
              <w:rPr>
                <w:rFonts w:eastAsia="Times New Roman"/>
                <w:sz w:val="17"/>
                <w:szCs w:val="17"/>
                <w:lang w:val="en-GB"/>
              </w:rPr>
            </w:pPr>
          </w:p>
        </w:tc>
        <w:tc>
          <w:tcPr>
            <w:tcW w:w="687" w:type="dxa"/>
            <w:tcBorders>
              <w:top w:val="nil"/>
              <w:bottom w:val="single" w:sz="4" w:space="0" w:color="auto"/>
            </w:tcBorders>
            <w:shd w:val="clear" w:color="auto" w:fill="auto"/>
            <w:tcMar>
              <w:top w:w="15" w:type="dxa"/>
              <w:left w:w="15" w:type="dxa"/>
              <w:bottom w:w="0" w:type="dxa"/>
              <w:right w:w="15" w:type="dxa"/>
            </w:tcMar>
            <w:vAlign w:val="center"/>
            <w:hideMark/>
          </w:tcPr>
          <w:p w14:paraId="1C0C8A3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red</w:t>
            </w:r>
          </w:p>
        </w:tc>
        <w:tc>
          <w:tcPr>
            <w:tcW w:w="1014" w:type="dxa"/>
            <w:tcBorders>
              <w:top w:val="nil"/>
              <w:bottom w:val="single" w:sz="4" w:space="0" w:color="auto"/>
            </w:tcBorders>
            <w:shd w:val="clear" w:color="auto" w:fill="auto"/>
            <w:tcMar>
              <w:top w:w="15" w:type="dxa"/>
              <w:left w:w="15" w:type="dxa"/>
              <w:bottom w:w="0" w:type="dxa"/>
              <w:right w:w="15" w:type="dxa"/>
            </w:tcMar>
            <w:vAlign w:val="center"/>
            <w:hideMark/>
          </w:tcPr>
          <w:p w14:paraId="281F345A"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Strain 9</w:t>
            </w:r>
          </w:p>
        </w:tc>
        <w:tc>
          <w:tcPr>
            <w:tcW w:w="818" w:type="dxa"/>
            <w:tcBorders>
              <w:top w:val="nil"/>
              <w:bottom w:val="single" w:sz="4" w:space="0" w:color="auto"/>
            </w:tcBorders>
            <w:shd w:val="clear" w:color="auto" w:fill="auto"/>
            <w:tcMar>
              <w:top w:w="15" w:type="dxa"/>
              <w:left w:w="15" w:type="dxa"/>
              <w:bottom w:w="0" w:type="dxa"/>
              <w:right w:w="15" w:type="dxa"/>
            </w:tcMar>
            <w:vAlign w:val="center"/>
            <w:hideMark/>
          </w:tcPr>
          <w:p w14:paraId="50282867" w14:textId="77777777" w:rsidR="003449B1" w:rsidRPr="007106D4" w:rsidRDefault="003449B1" w:rsidP="005C34AE">
            <w:pPr>
              <w:rPr>
                <w:rFonts w:eastAsia="Times New Roman"/>
                <w:sz w:val="17"/>
                <w:szCs w:val="17"/>
                <w:lang w:val="en-GB"/>
              </w:rPr>
            </w:pPr>
          </w:p>
        </w:tc>
        <w:tc>
          <w:tcPr>
            <w:tcW w:w="1134" w:type="dxa"/>
            <w:tcBorders>
              <w:top w:val="nil"/>
              <w:bottom w:val="single" w:sz="4" w:space="0" w:color="auto"/>
            </w:tcBorders>
            <w:shd w:val="clear" w:color="auto" w:fill="auto"/>
            <w:tcMar>
              <w:top w:w="15" w:type="dxa"/>
              <w:left w:w="15" w:type="dxa"/>
              <w:bottom w:w="0" w:type="dxa"/>
              <w:right w:w="15" w:type="dxa"/>
            </w:tcMar>
            <w:vAlign w:val="center"/>
            <w:hideMark/>
          </w:tcPr>
          <w:p w14:paraId="2FA2CABD"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Antalya, </w:t>
            </w:r>
          </w:p>
          <w:p w14:paraId="13488DE7"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Turkey</w:t>
            </w:r>
          </w:p>
        </w:tc>
        <w:tc>
          <w:tcPr>
            <w:tcW w:w="1025" w:type="dxa"/>
            <w:tcBorders>
              <w:top w:val="nil"/>
              <w:bottom w:val="single" w:sz="4" w:space="0" w:color="auto"/>
            </w:tcBorders>
            <w:shd w:val="clear" w:color="auto" w:fill="auto"/>
            <w:tcMar>
              <w:top w:w="15" w:type="dxa"/>
              <w:left w:w="15" w:type="dxa"/>
              <w:bottom w:w="0" w:type="dxa"/>
              <w:right w:w="15" w:type="dxa"/>
            </w:tcMar>
            <w:vAlign w:val="center"/>
            <w:hideMark/>
          </w:tcPr>
          <w:p w14:paraId="61789734"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Cucurbita pepo</w:t>
            </w:r>
          </w:p>
        </w:tc>
        <w:tc>
          <w:tcPr>
            <w:tcW w:w="992" w:type="dxa"/>
            <w:tcBorders>
              <w:top w:val="nil"/>
              <w:bottom w:val="single" w:sz="4" w:space="0" w:color="auto"/>
            </w:tcBorders>
            <w:shd w:val="clear" w:color="auto" w:fill="auto"/>
            <w:tcMar>
              <w:top w:w="15" w:type="dxa"/>
              <w:left w:w="15" w:type="dxa"/>
              <w:bottom w:w="0" w:type="dxa"/>
              <w:right w:w="15" w:type="dxa"/>
            </w:tcMar>
            <w:vAlign w:val="center"/>
            <w:hideMark/>
          </w:tcPr>
          <w:p w14:paraId="6A4DA03F"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MK508720</w:t>
            </w:r>
          </w:p>
        </w:tc>
        <w:tc>
          <w:tcPr>
            <w:tcW w:w="1111" w:type="dxa"/>
            <w:tcBorders>
              <w:top w:val="nil"/>
              <w:bottom w:val="single" w:sz="4" w:space="0" w:color="auto"/>
            </w:tcBorders>
            <w:shd w:val="clear" w:color="auto" w:fill="auto"/>
            <w:tcMar>
              <w:top w:w="15" w:type="dxa"/>
              <w:left w:w="15" w:type="dxa"/>
              <w:bottom w:w="0" w:type="dxa"/>
              <w:right w:w="15" w:type="dxa"/>
            </w:tcMar>
            <w:vAlign w:val="center"/>
            <w:hideMark/>
          </w:tcPr>
          <w:p w14:paraId="3F09827A" w14:textId="77777777" w:rsidR="003449B1" w:rsidRPr="007106D4" w:rsidRDefault="003449B1" w:rsidP="005C34AE">
            <w:pPr>
              <w:rPr>
                <w:rFonts w:eastAsia="Times New Roman"/>
                <w:sz w:val="17"/>
                <w:szCs w:val="17"/>
                <w:lang w:val="en-GB"/>
              </w:rPr>
            </w:pPr>
            <w:proofErr w:type="spellStart"/>
            <w:r w:rsidRPr="007106D4">
              <w:rPr>
                <w:rFonts w:eastAsia="Times New Roman"/>
                <w:sz w:val="17"/>
                <w:szCs w:val="17"/>
                <w:lang w:val="en-GB"/>
              </w:rPr>
              <w:t>İnak</w:t>
            </w:r>
            <w:proofErr w:type="spellEnd"/>
            <w:r w:rsidRPr="007106D4">
              <w:rPr>
                <w:rFonts w:eastAsia="Times New Roman"/>
                <w:sz w:val="17"/>
                <w:szCs w:val="17"/>
                <w:lang w:val="en-GB"/>
              </w:rPr>
              <w:t xml:space="preserve"> </w:t>
            </w:r>
            <w:r w:rsidRPr="007106D4">
              <w:rPr>
                <w:rFonts w:eastAsia="Times New Roman"/>
                <w:i/>
                <w:sz w:val="17"/>
                <w:szCs w:val="17"/>
                <w:lang w:val="en-GB"/>
              </w:rPr>
              <w:t>et al.</w:t>
            </w:r>
            <w:r w:rsidRPr="007106D4">
              <w:rPr>
                <w:rFonts w:eastAsia="Times New Roman"/>
                <w:sz w:val="17"/>
                <w:szCs w:val="17"/>
                <w:lang w:val="en-GB"/>
              </w:rPr>
              <w:t xml:space="preserve"> 2019</w:t>
            </w:r>
          </w:p>
        </w:tc>
      </w:tr>
      <w:tr w:rsidR="003449B1" w:rsidRPr="007106D4" w14:paraId="38822B67" w14:textId="77777777" w:rsidTr="005C34AE">
        <w:trPr>
          <w:trHeight w:val="363"/>
        </w:trPr>
        <w:tc>
          <w:tcPr>
            <w:tcW w:w="960" w:type="dxa"/>
            <w:tcBorders>
              <w:top w:val="single" w:sz="4" w:space="0" w:color="auto"/>
            </w:tcBorders>
            <w:shd w:val="clear" w:color="auto" w:fill="auto"/>
            <w:tcMar>
              <w:top w:w="15" w:type="dxa"/>
              <w:left w:w="15" w:type="dxa"/>
              <w:bottom w:w="0" w:type="dxa"/>
              <w:right w:w="15" w:type="dxa"/>
            </w:tcMar>
            <w:vAlign w:val="center"/>
            <w:hideMark/>
          </w:tcPr>
          <w:p w14:paraId="17FBCA42"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M20</w:t>
            </w:r>
          </w:p>
        </w:tc>
        <w:tc>
          <w:tcPr>
            <w:tcW w:w="883" w:type="dxa"/>
            <w:tcBorders>
              <w:top w:val="single" w:sz="4" w:space="0" w:color="auto"/>
            </w:tcBorders>
            <w:shd w:val="clear" w:color="auto" w:fill="auto"/>
            <w:tcMar>
              <w:top w:w="15" w:type="dxa"/>
              <w:left w:w="15" w:type="dxa"/>
              <w:bottom w:w="0" w:type="dxa"/>
              <w:right w:w="15" w:type="dxa"/>
            </w:tcMar>
            <w:vAlign w:val="center"/>
            <w:hideMark/>
          </w:tcPr>
          <w:p w14:paraId="318AF1A9"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1</w:t>
            </w:r>
          </w:p>
        </w:tc>
        <w:tc>
          <w:tcPr>
            <w:tcW w:w="687" w:type="dxa"/>
            <w:tcBorders>
              <w:top w:val="single" w:sz="4" w:space="0" w:color="auto"/>
            </w:tcBorders>
            <w:shd w:val="clear" w:color="auto" w:fill="auto"/>
            <w:tcMar>
              <w:top w:w="15" w:type="dxa"/>
              <w:left w:w="15" w:type="dxa"/>
              <w:bottom w:w="0" w:type="dxa"/>
              <w:right w:w="15" w:type="dxa"/>
            </w:tcMar>
            <w:vAlign w:val="center"/>
            <w:hideMark/>
          </w:tcPr>
          <w:p w14:paraId="3A65B643" w14:textId="77777777" w:rsidR="003449B1" w:rsidRPr="007106D4" w:rsidRDefault="003449B1" w:rsidP="005C34AE">
            <w:pPr>
              <w:rPr>
                <w:rFonts w:eastAsia="Times New Roman"/>
                <w:sz w:val="17"/>
                <w:szCs w:val="17"/>
                <w:lang w:val="en-GB"/>
              </w:rPr>
            </w:pPr>
          </w:p>
        </w:tc>
        <w:tc>
          <w:tcPr>
            <w:tcW w:w="1014" w:type="dxa"/>
            <w:tcBorders>
              <w:top w:val="single" w:sz="4" w:space="0" w:color="auto"/>
            </w:tcBorders>
            <w:shd w:val="clear" w:color="auto" w:fill="auto"/>
            <w:tcMar>
              <w:top w:w="15" w:type="dxa"/>
              <w:left w:w="15" w:type="dxa"/>
              <w:bottom w:w="0" w:type="dxa"/>
              <w:right w:w="15" w:type="dxa"/>
            </w:tcMar>
            <w:vAlign w:val="center"/>
            <w:hideMark/>
          </w:tcPr>
          <w:p w14:paraId="6B0E0852"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T. evansi Viçosa-1</w:t>
            </w:r>
          </w:p>
        </w:tc>
        <w:tc>
          <w:tcPr>
            <w:tcW w:w="818" w:type="dxa"/>
            <w:tcBorders>
              <w:top w:val="single" w:sz="4" w:space="0" w:color="auto"/>
            </w:tcBorders>
            <w:shd w:val="clear" w:color="auto" w:fill="auto"/>
            <w:tcMar>
              <w:top w:w="15" w:type="dxa"/>
              <w:left w:w="15" w:type="dxa"/>
              <w:bottom w:w="0" w:type="dxa"/>
              <w:right w:w="15" w:type="dxa"/>
            </w:tcMar>
            <w:vAlign w:val="center"/>
            <w:hideMark/>
          </w:tcPr>
          <w:p w14:paraId="146225C8"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Outgroup</w:t>
            </w:r>
          </w:p>
        </w:tc>
        <w:tc>
          <w:tcPr>
            <w:tcW w:w="1134" w:type="dxa"/>
            <w:tcBorders>
              <w:top w:val="single" w:sz="4" w:space="0" w:color="auto"/>
            </w:tcBorders>
            <w:shd w:val="clear" w:color="auto" w:fill="auto"/>
            <w:tcMar>
              <w:top w:w="15" w:type="dxa"/>
              <w:left w:w="15" w:type="dxa"/>
              <w:bottom w:w="0" w:type="dxa"/>
              <w:right w:w="15" w:type="dxa"/>
            </w:tcMar>
            <w:vAlign w:val="center"/>
            <w:hideMark/>
          </w:tcPr>
          <w:p w14:paraId="14502407"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Brazil</w:t>
            </w:r>
          </w:p>
        </w:tc>
        <w:tc>
          <w:tcPr>
            <w:tcW w:w="1025" w:type="dxa"/>
            <w:tcBorders>
              <w:top w:val="single" w:sz="4" w:space="0" w:color="auto"/>
            </w:tcBorders>
            <w:shd w:val="clear" w:color="auto" w:fill="auto"/>
            <w:tcMar>
              <w:top w:w="15" w:type="dxa"/>
              <w:left w:w="15" w:type="dxa"/>
              <w:bottom w:w="0" w:type="dxa"/>
              <w:right w:w="15" w:type="dxa"/>
            </w:tcMar>
            <w:vAlign w:val="center"/>
            <w:hideMark/>
          </w:tcPr>
          <w:p w14:paraId="6182E720"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Solanum lycopersicum</w:t>
            </w:r>
          </w:p>
        </w:tc>
        <w:tc>
          <w:tcPr>
            <w:tcW w:w="992" w:type="dxa"/>
            <w:tcBorders>
              <w:top w:val="single" w:sz="4" w:space="0" w:color="auto"/>
            </w:tcBorders>
            <w:shd w:val="clear" w:color="auto" w:fill="auto"/>
            <w:tcMar>
              <w:top w:w="15" w:type="dxa"/>
              <w:left w:w="15" w:type="dxa"/>
              <w:bottom w:w="0" w:type="dxa"/>
              <w:right w:w="15" w:type="dxa"/>
            </w:tcMar>
            <w:vAlign w:val="center"/>
            <w:hideMark/>
          </w:tcPr>
          <w:p w14:paraId="75E99482"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KF447575</w:t>
            </w:r>
          </w:p>
        </w:tc>
        <w:tc>
          <w:tcPr>
            <w:tcW w:w="1111" w:type="dxa"/>
            <w:tcBorders>
              <w:top w:val="single" w:sz="4" w:space="0" w:color="auto"/>
            </w:tcBorders>
            <w:shd w:val="clear" w:color="auto" w:fill="auto"/>
            <w:tcMar>
              <w:top w:w="15" w:type="dxa"/>
              <w:left w:w="15" w:type="dxa"/>
              <w:bottom w:w="0" w:type="dxa"/>
              <w:right w:w="15" w:type="dxa"/>
            </w:tcMar>
            <w:vAlign w:val="center"/>
            <w:hideMark/>
          </w:tcPr>
          <w:p w14:paraId="1CF32FEC" w14:textId="77777777" w:rsidR="003449B1" w:rsidRPr="007106D4" w:rsidRDefault="003449B1" w:rsidP="005C34AE">
            <w:pPr>
              <w:rPr>
                <w:rFonts w:eastAsia="Times New Roman"/>
                <w:sz w:val="17"/>
                <w:szCs w:val="17"/>
                <w:lang w:val="en-GB"/>
              </w:rPr>
            </w:pPr>
            <w:r w:rsidRPr="007106D4">
              <w:rPr>
                <w:rFonts w:eastAsia="Times New Roman"/>
                <w:sz w:val="17"/>
                <w:szCs w:val="17"/>
                <w:lang w:val="en-GB"/>
              </w:rPr>
              <w:t xml:space="preserve">Alba </w:t>
            </w:r>
            <w:r w:rsidRPr="007106D4">
              <w:rPr>
                <w:rFonts w:eastAsia="Times New Roman"/>
                <w:i/>
                <w:sz w:val="17"/>
                <w:szCs w:val="17"/>
                <w:lang w:val="en-GB"/>
              </w:rPr>
              <w:t>et al.</w:t>
            </w:r>
            <w:r w:rsidRPr="007106D4">
              <w:rPr>
                <w:rFonts w:eastAsia="Times New Roman"/>
                <w:sz w:val="17"/>
                <w:szCs w:val="17"/>
                <w:lang w:val="en-GB"/>
              </w:rPr>
              <w:t xml:space="preserve"> 2015</w:t>
            </w:r>
          </w:p>
        </w:tc>
      </w:tr>
    </w:tbl>
    <w:p w14:paraId="74C7F0DF" w14:textId="77777777" w:rsidR="003449B1" w:rsidRPr="007106D4" w:rsidRDefault="003449B1" w:rsidP="003449B1">
      <w:pPr>
        <w:rPr>
          <w:sz w:val="18"/>
          <w:szCs w:val="18"/>
          <w:lang w:val="en-GB"/>
        </w:rPr>
      </w:pPr>
      <w:r w:rsidRPr="007106D4">
        <w:rPr>
          <w:rFonts w:eastAsia="Times New Roman"/>
          <w:sz w:val="18"/>
          <w:szCs w:val="18"/>
          <w:vertAlign w:val="superscript"/>
          <w:lang w:val="en-GB"/>
        </w:rPr>
        <w:t>1</w:t>
      </w:r>
      <w:r w:rsidRPr="007106D4">
        <w:rPr>
          <w:rFonts w:eastAsia="Times New Roman"/>
          <w:sz w:val="18"/>
          <w:szCs w:val="18"/>
          <w:lang w:val="en-GB"/>
        </w:rPr>
        <w:t xml:space="preserve">maintained in the lab in Amsterdam since 2013; </w:t>
      </w:r>
      <w:r w:rsidRPr="007106D4">
        <w:rPr>
          <w:rFonts w:eastAsia="Times New Roman"/>
          <w:sz w:val="18"/>
          <w:szCs w:val="18"/>
          <w:vertAlign w:val="superscript"/>
          <w:lang w:val="en-GB"/>
        </w:rPr>
        <w:t xml:space="preserve">2 </w:t>
      </w:r>
      <w:r w:rsidRPr="007106D4">
        <w:rPr>
          <w:sz w:val="18"/>
          <w:szCs w:val="18"/>
          <w:lang w:val="en-GB"/>
        </w:rPr>
        <w:t xml:space="preserve">Defence-inducer benchmark and biomarker strain; </w:t>
      </w:r>
      <w:r w:rsidRPr="007106D4">
        <w:rPr>
          <w:sz w:val="18"/>
          <w:szCs w:val="18"/>
          <w:vertAlign w:val="superscript"/>
          <w:lang w:val="en-GB"/>
        </w:rPr>
        <w:t>3</w:t>
      </w:r>
      <w:r w:rsidRPr="007106D4">
        <w:rPr>
          <w:rFonts w:eastAsia="Times New Roman"/>
          <w:sz w:val="18"/>
          <w:szCs w:val="18"/>
          <w:lang w:val="en-GB"/>
        </w:rPr>
        <w:t xml:space="preserve"> maintained in the lab in Portugal since 2018</w:t>
      </w:r>
    </w:p>
    <w:p w14:paraId="35708EC7" w14:textId="77777777" w:rsidR="003449B1" w:rsidRPr="007106D4" w:rsidRDefault="003449B1" w:rsidP="003449B1">
      <w:pPr>
        <w:rPr>
          <w:lang w:val="en-GB"/>
        </w:rPr>
      </w:pPr>
    </w:p>
    <w:p w14:paraId="3A223432" w14:textId="77777777" w:rsidR="003449B1" w:rsidRPr="007106D4" w:rsidRDefault="003449B1" w:rsidP="003449B1">
      <w:pPr>
        <w:rPr>
          <w:lang w:val="en-GB"/>
        </w:rPr>
        <w:sectPr w:rsidR="003449B1" w:rsidRPr="007106D4" w:rsidSect="009F6588">
          <w:headerReference w:type="default" r:id="rId7"/>
          <w:footerReference w:type="default" r:id="rId8"/>
          <w:pgSz w:w="11906" w:h="16838" w:code="9"/>
          <w:pgMar w:top="1417" w:right="1701" w:bottom="1417" w:left="1701" w:header="709" w:footer="709" w:gutter="0"/>
          <w:cols w:space="708"/>
          <w:docGrid w:linePitch="360"/>
        </w:sectPr>
      </w:pPr>
    </w:p>
    <w:p w14:paraId="4D393C14" w14:textId="77777777" w:rsidR="003449B1" w:rsidRPr="007106D4" w:rsidRDefault="003449B1" w:rsidP="003449B1">
      <w:pPr>
        <w:rPr>
          <w:lang w:val="en-GB"/>
        </w:rPr>
      </w:pPr>
      <w:r w:rsidRPr="007106D4">
        <w:rPr>
          <w:noProof/>
          <w:lang w:val="en-GB"/>
        </w:rPr>
        <w:lastRenderedPageBreak/>
        <w:drawing>
          <wp:inline distT="0" distB="0" distL="0" distR="0" wp14:anchorId="18BE488C" wp14:editId="56F1F368">
            <wp:extent cx="5400040" cy="1098550"/>
            <wp:effectExtent l="0" t="0" r="0" b="6350"/>
            <wp:docPr id="138" name="Graphic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5400040" cy="1098550"/>
                    </a:xfrm>
                    <a:prstGeom prst="rect">
                      <a:avLst/>
                    </a:prstGeom>
                  </pic:spPr>
                </pic:pic>
              </a:graphicData>
            </a:graphic>
          </wp:inline>
        </w:drawing>
      </w:r>
    </w:p>
    <w:p w14:paraId="27C2A3E8" w14:textId="77777777" w:rsidR="003449B1" w:rsidRPr="007106D4" w:rsidRDefault="003449B1" w:rsidP="003449B1">
      <w:pPr>
        <w:rPr>
          <w:sz w:val="20"/>
          <w:szCs w:val="20"/>
          <w:lang w:val="en-GB"/>
        </w:rPr>
      </w:pPr>
      <w:r w:rsidRPr="007106D4">
        <w:rPr>
          <w:sz w:val="20"/>
          <w:szCs w:val="20"/>
          <w:lang w:val="en-GB"/>
        </w:rPr>
        <w:t xml:space="preserve">Figure S1 </w:t>
      </w:r>
      <w:r w:rsidRPr="007106D4">
        <w:rPr>
          <w:b/>
          <w:bCs/>
          <w:sz w:val="20"/>
          <w:szCs w:val="20"/>
          <w:lang w:val="en-GB"/>
        </w:rPr>
        <w:t xml:space="preserve">Position of the partial ORF obtained in the gene model of </w:t>
      </w:r>
      <w:r w:rsidRPr="007106D4">
        <w:rPr>
          <w:b/>
          <w:bCs/>
          <w:i/>
          <w:iCs/>
          <w:sz w:val="20"/>
          <w:szCs w:val="20"/>
          <w:lang w:val="en-GB"/>
        </w:rPr>
        <w:t>effector 84</w:t>
      </w:r>
      <w:r w:rsidRPr="007106D4">
        <w:rPr>
          <w:b/>
          <w:bCs/>
          <w:sz w:val="20"/>
          <w:szCs w:val="20"/>
          <w:lang w:val="en-GB"/>
        </w:rPr>
        <w:t xml:space="preserve">. </w:t>
      </w:r>
      <w:r w:rsidRPr="007106D4">
        <w:rPr>
          <w:sz w:val="20"/>
          <w:szCs w:val="20"/>
          <w:lang w:val="en-GB"/>
        </w:rPr>
        <w:t>tetur01g1000</w:t>
      </w:r>
      <w:r w:rsidRPr="007106D4">
        <w:rPr>
          <w:i/>
          <w:iCs/>
          <w:sz w:val="20"/>
          <w:szCs w:val="20"/>
          <w:lang w:val="en-GB"/>
        </w:rPr>
        <w:t xml:space="preserve"> </w:t>
      </w:r>
      <w:r w:rsidRPr="007106D4">
        <w:rPr>
          <w:sz w:val="20"/>
          <w:szCs w:val="20"/>
          <w:lang w:val="en-GB"/>
        </w:rPr>
        <w:t xml:space="preserve">in black represents the complete gene sequence. Both exons and the complete ORF are highlighted in green, and the primers used are represented in yellow. The intron is represented in blue. The partial ORF sequence (635 bp) used in this study is highlighted in red and aligns with the second exon. </w:t>
      </w:r>
    </w:p>
    <w:p w14:paraId="7116D08C" w14:textId="77777777" w:rsidR="003449B1" w:rsidRPr="007106D4" w:rsidRDefault="003449B1" w:rsidP="003449B1">
      <w:pPr>
        <w:rPr>
          <w:lang w:val="en-GB"/>
        </w:rPr>
      </w:pPr>
    </w:p>
    <w:p w14:paraId="134B7FD3" w14:textId="77777777" w:rsidR="003449B1" w:rsidRPr="007106D4" w:rsidRDefault="003449B1" w:rsidP="003449B1">
      <w:pPr>
        <w:rPr>
          <w:lang w:val="en-GB"/>
        </w:rPr>
      </w:pPr>
      <w:r w:rsidRPr="007106D4">
        <w:rPr>
          <w:noProof/>
          <w:lang w:val="en-GB"/>
        </w:rPr>
        <w:drawing>
          <wp:inline distT="0" distB="0" distL="0" distR="0" wp14:anchorId="1B13C0BD" wp14:editId="5FD5D1F9">
            <wp:extent cx="5400040" cy="328676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3286760"/>
                    </a:xfrm>
                    <a:prstGeom prst="rect">
                      <a:avLst/>
                    </a:prstGeom>
                    <a:noFill/>
                    <a:ln>
                      <a:noFill/>
                    </a:ln>
                  </pic:spPr>
                </pic:pic>
              </a:graphicData>
            </a:graphic>
          </wp:inline>
        </w:drawing>
      </w:r>
    </w:p>
    <w:p w14:paraId="527389F5" w14:textId="77777777" w:rsidR="003449B1" w:rsidRPr="007106D4" w:rsidRDefault="003449B1" w:rsidP="003449B1">
      <w:pPr>
        <w:rPr>
          <w:sz w:val="20"/>
          <w:szCs w:val="20"/>
          <w:lang w:val="en-GB"/>
        </w:rPr>
      </w:pPr>
      <w:r w:rsidRPr="007106D4">
        <w:rPr>
          <w:sz w:val="20"/>
          <w:szCs w:val="20"/>
          <w:lang w:val="en-GB"/>
        </w:rPr>
        <w:t xml:space="preserve">Figure S2 </w:t>
      </w:r>
      <w:r w:rsidRPr="007106D4">
        <w:rPr>
          <w:b/>
          <w:bCs/>
          <w:sz w:val="20"/>
          <w:szCs w:val="20"/>
          <w:lang w:val="en-GB"/>
        </w:rPr>
        <w:t xml:space="preserve">Phylogenetic relationship of </w:t>
      </w:r>
      <w:r w:rsidRPr="007106D4">
        <w:rPr>
          <w:b/>
          <w:bCs/>
          <w:i/>
          <w:iCs/>
          <w:sz w:val="20"/>
          <w:szCs w:val="20"/>
          <w:lang w:val="en-GB"/>
        </w:rPr>
        <w:t>T. urticae</w:t>
      </w:r>
      <w:r w:rsidRPr="007106D4">
        <w:rPr>
          <w:b/>
          <w:bCs/>
          <w:sz w:val="20"/>
          <w:szCs w:val="20"/>
          <w:lang w:val="en-GB"/>
        </w:rPr>
        <w:t xml:space="preserve"> </w:t>
      </w:r>
      <w:r w:rsidRPr="007106D4">
        <w:rPr>
          <w:b/>
          <w:bCs/>
          <w:i/>
          <w:iCs/>
          <w:sz w:val="20"/>
          <w:szCs w:val="20"/>
          <w:lang w:val="en-GB"/>
        </w:rPr>
        <w:t>COI</w:t>
      </w:r>
      <w:r w:rsidRPr="007106D4">
        <w:rPr>
          <w:i/>
          <w:iCs/>
          <w:sz w:val="20"/>
          <w:szCs w:val="20"/>
          <w:lang w:val="en-GB"/>
        </w:rPr>
        <w:t xml:space="preserve"> </w:t>
      </w:r>
      <w:r w:rsidRPr="007106D4">
        <w:rPr>
          <w:sz w:val="20"/>
          <w:szCs w:val="20"/>
          <w:lang w:val="en-GB"/>
        </w:rPr>
        <w:t xml:space="preserve">(partial ORF sequence 385 bp). Haplotypes belonging to the populations sequenced in this study are highlighted in bold, with the name of the population referred to in front of the respective allele. For haplotype codes, see Table S4. </w:t>
      </w:r>
      <w:r w:rsidRPr="007106D4">
        <w:rPr>
          <w:sz w:val="20"/>
          <w:szCs w:val="20"/>
          <w:vertAlign w:val="superscript"/>
          <w:lang w:val="en-GB"/>
        </w:rPr>
        <w:t>1</w:t>
      </w:r>
      <w:r w:rsidRPr="007106D4">
        <w:rPr>
          <w:sz w:val="20"/>
          <w:szCs w:val="20"/>
          <w:lang w:val="en-GB"/>
        </w:rPr>
        <w:t xml:space="preserve">Defence-inducer benchmark and biomarker strain. </w:t>
      </w:r>
      <w:r w:rsidRPr="007106D4">
        <w:rPr>
          <w:sz w:val="20"/>
          <w:szCs w:val="20"/>
          <w:vertAlign w:val="superscript"/>
          <w:lang w:val="en-GB"/>
        </w:rPr>
        <w:t>2</w:t>
      </w:r>
      <w:r w:rsidRPr="007106D4">
        <w:rPr>
          <w:sz w:val="20"/>
          <w:szCs w:val="20"/>
          <w:lang w:val="en-GB"/>
        </w:rPr>
        <w:t>Defence-suppressor benchmark.</w:t>
      </w:r>
    </w:p>
    <w:p w14:paraId="358060B5" w14:textId="77777777" w:rsidR="003449B1" w:rsidRPr="007106D4" w:rsidRDefault="003449B1" w:rsidP="003449B1">
      <w:pPr>
        <w:rPr>
          <w:sz w:val="20"/>
          <w:szCs w:val="20"/>
          <w:lang w:val="en-GB"/>
        </w:rPr>
      </w:pPr>
      <w:r w:rsidRPr="007106D4">
        <w:rPr>
          <w:sz w:val="20"/>
          <w:szCs w:val="20"/>
          <w:lang w:val="en-GB"/>
        </w:rPr>
        <w:br w:type="page"/>
      </w:r>
    </w:p>
    <w:p w14:paraId="190ADE64" w14:textId="77777777" w:rsidR="003449B1" w:rsidRPr="007106D4" w:rsidRDefault="003449B1" w:rsidP="003449B1">
      <w:pPr>
        <w:rPr>
          <w:sz w:val="20"/>
          <w:szCs w:val="20"/>
          <w:lang w:val="en-GB"/>
        </w:rPr>
      </w:pPr>
    </w:p>
    <w:p w14:paraId="5102659D" w14:textId="77777777" w:rsidR="003449B1" w:rsidRPr="007106D4" w:rsidRDefault="003449B1" w:rsidP="003449B1">
      <w:pPr>
        <w:rPr>
          <w:sz w:val="20"/>
          <w:lang w:val="en-GB"/>
        </w:rPr>
      </w:pPr>
    </w:p>
    <w:p w14:paraId="64011638" w14:textId="77777777" w:rsidR="003449B1" w:rsidRPr="00BF5CC1" w:rsidRDefault="003449B1" w:rsidP="003449B1">
      <w:pPr>
        <w:rPr>
          <w:lang w:val="en-US"/>
        </w:rPr>
      </w:pPr>
      <w:bookmarkStart w:id="10" w:name="_Toc122172238"/>
      <w:bookmarkStart w:id="11" w:name="_Toc122181043"/>
      <w:bookmarkStart w:id="12" w:name="_Toc122343932"/>
      <w:r w:rsidRPr="007106D4">
        <w:rPr>
          <w:rStyle w:val="Heading2Char"/>
          <w:rFonts w:eastAsiaTheme="minorHAnsi"/>
          <w:noProof/>
          <w:szCs w:val="22"/>
        </w:rPr>
        <w:drawing>
          <wp:inline distT="0" distB="0" distL="0" distR="0" wp14:anchorId="28E529F4" wp14:editId="7A875013">
            <wp:extent cx="5400040" cy="4921885"/>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4921885"/>
                    </a:xfrm>
                    <a:prstGeom prst="rect">
                      <a:avLst/>
                    </a:prstGeom>
                    <a:noFill/>
                    <a:ln>
                      <a:noFill/>
                    </a:ln>
                  </pic:spPr>
                </pic:pic>
              </a:graphicData>
            </a:graphic>
          </wp:inline>
        </w:drawing>
      </w:r>
      <w:r w:rsidRPr="007106D4">
        <w:rPr>
          <w:rStyle w:val="Heading2Char"/>
          <w:sz w:val="20"/>
          <w:szCs w:val="20"/>
        </w:rPr>
        <w:t xml:space="preserve">Figure S3 </w:t>
      </w:r>
      <w:r w:rsidRPr="007106D4">
        <w:rPr>
          <w:rStyle w:val="Heading2Char"/>
          <w:b/>
          <w:sz w:val="20"/>
          <w:szCs w:val="20"/>
        </w:rPr>
        <w:t xml:space="preserve">Phylogenetic relationship of the partial amino acid sequence of effector 84 (221 amino acids; 222 for </w:t>
      </w:r>
      <w:r w:rsidRPr="007106D4">
        <w:rPr>
          <w:rStyle w:val="Heading2Char"/>
          <w:b/>
          <w:i/>
          <w:sz w:val="20"/>
          <w:szCs w:val="20"/>
        </w:rPr>
        <w:t>T. evansi</w:t>
      </w:r>
      <w:r w:rsidRPr="007106D4">
        <w:rPr>
          <w:rStyle w:val="Heading2Char"/>
          <w:b/>
          <w:sz w:val="20"/>
          <w:szCs w:val="20"/>
        </w:rPr>
        <w:t xml:space="preserve"> outgroup).</w:t>
      </w:r>
      <w:bookmarkEnd w:id="10"/>
      <w:bookmarkEnd w:id="11"/>
      <w:bookmarkEnd w:id="12"/>
      <w:r w:rsidRPr="007106D4">
        <w:rPr>
          <w:rStyle w:val="Heading2Char"/>
          <w:b/>
          <w:sz w:val="20"/>
          <w:szCs w:val="20"/>
        </w:rPr>
        <w:t xml:space="preserve"> </w:t>
      </w:r>
      <w:r w:rsidRPr="007106D4">
        <w:rPr>
          <w:sz w:val="20"/>
          <w:szCs w:val="20"/>
          <w:lang w:val="en-GB"/>
        </w:rPr>
        <w:t>Proteins belonging to the populations phenotypically characterized in this study are highlighted in bold. Proteins from suppressor populations are highlighted in purple. Populations for which only one protein variant was found are referred to in front of the respective protein code. Reference sequences have their gene accession numbers in brackets. For protein codes see Table 1 (or Table S2 for more detail).</w:t>
      </w:r>
      <w:r w:rsidRPr="007106D4">
        <w:rPr>
          <w:sz w:val="20"/>
          <w:szCs w:val="20"/>
          <w:vertAlign w:val="superscript"/>
          <w:lang w:val="en-GB"/>
        </w:rPr>
        <w:t xml:space="preserve"> 1</w:t>
      </w:r>
      <w:r w:rsidRPr="007106D4">
        <w:rPr>
          <w:sz w:val="20"/>
          <w:szCs w:val="20"/>
          <w:lang w:val="en-GB"/>
        </w:rPr>
        <w:t>Defence-inducer benchmark and biomarker strain</w:t>
      </w:r>
      <w:r>
        <w:rPr>
          <w:sz w:val="20"/>
          <w:szCs w:val="20"/>
          <w:lang w:val="en-GB"/>
        </w:rPr>
        <w:t>.</w:t>
      </w:r>
    </w:p>
    <w:p w14:paraId="5F1F448F" w14:textId="77777777" w:rsidR="003449B1" w:rsidRDefault="003449B1"/>
    <w:sectPr w:rsidR="003449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glkcdYphpyrAdvTT3713a231">
    <w:altName w:val="Cambria"/>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URWPalladioL-Bold">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Regular">
    <w:altName w:val="DFGothic-EB"/>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707304"/>
      <w:docPartObj>
        <w:docPartGallery w:val="Page Numbers (Bottom of Page)"/>
        <w:docPartUnique/>
      </w:docPartObj>
    </w:sdtPr>
    <w:sdtEndPr>
      <w:rPr>
        <w:noProof/>
      </w:rPr>
    </w:sdtEndPr>
    <w:sdtContent>
      <w:p w14:paraId="51B3225D" w14:textId="77777777" w:rsidR="001616F3" w:rsidRDefault="00000000" w:rsidP="00CB797F">
        <w:pPr>
          <w:pStyle w:val="Footer"/>
          <w:jc w:val="right"/>
        </w:pPr>
        <w:r>
          <w:fldChar w:fldCharType="begin"/>
        </w:r>
        <w:r>
          <w:instrText xml:space="preserve"> PAGE   \* MERGEFORMAT </w:instrText>
        </w:r>
        <w:r>
          <w:fldChar w:fldCharType="separate"/>
        </w:r>
        <w:r>
          <w:rPr>
            <w:noProof/>
          </w:rPr>
          <w:t>27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991132"/>
      <w:docPartObj>
        <w:docPartGallery w:val="Page Numbers (Bottom of Page)"/>
        <w:docPartUnique/>
      </w:docPartObj>
    </w:sdtPr>
    <w:sdtEndPr>
      <w:rPr>
        <w:noProof/>
      </w:rPr>
    </w:sdtEndPr>
    <w:sdtContent>
      <w:p w14:paraId="025A94B3" w14:textId="77777777" w:rsidR="001616F3" w:rsidRDefault="00000000" w:rsidP="00CB797F">
        <w:pPr>
          <w:pStyle w:val="Footer"/>
          <w:jc w:val="right"/>
        </w:pPr>
        <w:r>
          <w:fldChar w:fldCharType="begin"/>
        </w:r>
        <w:r>
          <w:instrText xml:space="preserve"> PAGE   \* MERGEFORMAT </w:instrText>
        </w:r>
        <w:r>
          <w:fldChar w:fldCharType="separate"/>
        </w:r>
        <w:r>
          <w:rPr>
            <w:noProof/>
          </w:rPr>
          <w:t>27</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F252" w14:textId="77777777" w:rsidR="001616F3" w:rsidRPr="001101D3" w:rsidRDefault="00000000" w:rsidP="001101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9589" w14:textId="77777777" w:rsidR="0090740C" w:rsidRPr="00DB40D4" w:rsidRDefault="00000000" w:rsidP="00DB4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19.8pt;height:255pt" o:bullet="t">
        <v:imagedata r:id="rId1" o:title="Picture2"/>
      </v:shape>
    </w:pict>
  </w:numPicBullet>
  <w:abstractNum w:abstractNumId="0" w15:restartNumberingAfterBreak="0">
    <w:nsid w:val="021170DD"/>
    <w:multiLevelType w:val="hybridMultilevel"/>
    <w:tmpl w:val="2EB432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B529E"/>
    <w:multiLevelType w:val="hybridMultilevel"/>
    <w:tmpl w:val="14125C64"/>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FAA2AD0"/>
    <w:multiLevelType w:val="hybridMultilevel"/>
    <w:tmpl w:val="31281E70"/>
    <w:lvl w:ilvl="0" w:tplc="7B308670">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3666DEA"/>
    <w:multiLevelType w:val="hybridMultilevel"/>
    <w:tmpl w:val="1242AFCA"/>
    <w:lvl w:ilvl="0" w:tplc="4FB8A6AE">
      <w:start w:val="2"/>
      <w:numFmt w:val="bullet"/>
      <w:lvlText w:val="-"/>
      <w:lvlJc w:val="left"/>
      <w:pPr>
        <w:ind w:left="720" w:hanging="360"/>
      </w:pPr>
      <w:rPr>
        <w:rFonts w:ascii="Cambria" w:eastAsiaTheme="minorHAnsi" w:hAnsi="Cambria"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37C3E0E"/>
    <w:multiLevelType w:val="hybridMultilevel"/>
    <w:tmpl w:val="CBFE71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192C4E"/>
    <w:multiLevelType w:val="hybridMultilevel"/>
    <w:tmpl w:val="DBC824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4633E94"/>
    <w:multiLevelType w:val="hybridMultilevel"/>
    <w:tmpl w:val="330A53A6"/>
    <w:lvl w:ilvl="0" w:tplc="780AA2EE">
      <w:start w:val="1"/>
      <w:numFmt w:val="decimal"/>
      <w:lvlText w:val="%1."/>
      <w:lvlJc w:val="left"/>
      <w:pPr>
        <w:ind w:left="1068" w:hanging="360"/>
      </w:pPr>
      <w:rPr>
        <w:rFonts w:hint="default"/>
      </w:r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1696399D"/>
    <w:multiLevelType w:val="hybridMultilevel"/>
    <w:tmpl w:val="A96623A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18243FF9"/>
    <w:multiLevelType w:val="hybridMultilevel"/>
    <w:tmpl w:val="0936D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D303B1"/>
    <w:multiLevelType w:val="hybridMultilevel"/>
    <w:tmpl w:val="4FCA5E7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1E9910DD"/>
    <w:multiLevelType w:val="hybridMultilevel"/>
    <w:tmpl w:val="EA9ADB14"/>
    <w:lvl w:ilvl="0" w:tplc="2FC63F32">
      <w:numFmt w:val="bullet"/>
      <w:lvlText w:val="-"/>
      <w:lvlJc w:val="left"/>
      <w:pPr>
        <w:ind w:left="720" w:hanging="360"/>
      </w:pPr>
      <w:rPr>
        <w:rFonts w:ascii="Cambria" w:eastAsia="Calibri" w:hAnsi="Cambria" w:cs="Times New Roman" w:hint="default"/>
        <w:i w:val="0"/>
        <w:color w:val="auto"/>
        <w:sz w:val="5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20687531"/>
    <w:multiLevelType w:val="hybridMultilevel"/>
    <w:tmpl w:val="25C0AE4E"/>
    <w:lvl w:ilvl="0" w:tplc="2A02118A">
      <w:start w:val="4"/>
      <w:numFmt w:val="bullet"/>
      <w:lvlText w:val="-"/>
      <w:lvlJc w:val="left"/>
      <w:pPr>
        <w:ind w:left="360" w:hanging="360"/>
      </w:pPr>
      <w:rPr>
        <w:rFonts w:ascii="Cambria" w:eastAsia="Calibri" w:hAnsi="Cambria" w:cs="Times New Roman"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2" w15:restartNumberingAfterBreak="0">
    <w:nsid w:val="21376B24"/>
    <w:multiLevelType w:val="hybridMultilevel"/>
    <w:tmpl w:val="1E9A5AA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4C41DEE"/>
    <w:multiLevelType w:val="hybridMultilevel"/>
    <w:tmpl w:val="BB589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4260DD"/>
    <w:multiLevelType w:val="hybridMultilevel"/>
    <w:tmpl w:val="A74CC18E"/>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2B440FED"/>
    <w:multiLevelType w:val="hybridMultilevel"/>
    <w:tmpl w:val="89062FD4"/>
    <w:lvl w:ilvl="0" w:tplc="A3823744">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2F116DF0"/>
    <w:multiLevelType w:val="hybridMultilevel"/>
    <w:tmpl w:val="94BEA860"/>
    <w:lvl w:ilvl="0" w:tplc="B4522666">
      <w:start w:val="1"/>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17" w15:restartNumberingAfterBreak="0">
    <w:nsid w:val="31B76B18"/>
    <w:multiLevelType w:val="hybridMultilevel"/>
    <w:tmpl w:val="691CB328"/>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33C42351"/>
    <w:multiLevelType w:val="hybridMultilevel"/>
    <w:tmpl w:val="05525B8E"/>
    <w:lvl w:ilvl="0" w:tplc="39549672">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348C0B0A"/>
    <w:multiLevelType w:val="hybridMultilevel"/>
    <w:tmpl w:val="2A2E7EF8"/>
    <w:lvl w:ilvl="0" w:tplc="304C18A8">
      <w:numFmt w:val="bullet"/>
      <w:lvlText w:val="-"/>
      <w:lvlJc w:val="left"/>
      <w:pPr>
        <w:ind w:left="1080" w:hanging="360"/>
      </w:pPr>
      <w:rPr>
        <w:rFonts w:ascii="Times New Roman" w:eastAsia="DengXian" w:hAnsi="Times New Roman" w:cs="Times New Roman"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20" w15:restartNumberingAfterBreak="0">
    <w:nsid w:val="34A141E9"/>
    <w:multiLevelType w:val="hybridMultilevel"/>
    <w:tmpl w:val="04C8D2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983645"/>
    <w:multiLevelType w:val="hybridMultilevel"/>
    <w:tmpl w:val="21A659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DA254F"/>
    <w:multiLevelType w:val="hybridMultilevel"/>
    <w:tmpl w:val="EE52502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3C8F6C7B"/>
    <w:multiLevelType w:val="hybridMultilevel"/>
    <w:tmpl w:val="2DA44666"/>
    <w:lvl w:ilvl="0" w:tplc="D0724DBA">
      <w:start w:val="1"/>
      <w:numFmt w:val="bullet"/>
      <w:lvlText w:val="-"/>
      <w:lvlJc w:val="left"/>
      <w:pPr>
        <w:ind w:left="720" w:hanging="360"/>
      </w:pPr>
      <w:rPr>
        <w:rFonts w:ascii="Times New Roman" w:eastAsia="DengXian" w:hAnsi="Times New Roman" w:cs="Times New Roman" w:hint="default"/>
        <w:b w:val="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44F827A7"/>
    <w:multiLevelType w:val="hybridMultilevel"/>
    <w:tmpl w:val="185E1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DB1D78"/>
    <w:multiLevelType w:val="hybridMultilevel"/>
    <w:tmpl w:val="870E9532"/>
    <w:lvl w:ilvl="0" w:tplc="15F80814">
      <w:start w:val="1"/>
      <w:numFmt w:val="bullet"/>
      <w:lvlText w:val=""/>
      <w:lvlPicBulletId w:val="0"/>
      <w:lvlJc w:val="left"/>
      <w:pPr>
        <w:ind w:left="720" w:hanging="360"/>
      </w:pPr>
      <w:rPr>
        <w:rFonts w:ascii="Symbol" w:hAnsi="Symbol" w:hint="default"/>
        <w:color w:val="auto"/>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546626"/>
    <w:multiLevelType w:val="hybridMultilevel"/>
    <w:tmpl w:val="8C28824A"/>
    <w:lvl w:ilvl="0" w:tplc="0EECDF56">
      <w:start w:val="1998"/>
      <w:numFmt w:val="bullet"/>
      <w:lvlText w:val="-"/>
      <w:lvlJc w:val="left"/>
      <w:pPr>
        <w:ind w:left="720" w:hanging="360"/>
      </w:pPr>
      <w:rPr>
        <w:rFonts w:ascii="Cambria" w:eastAsia="Calibri" w:hAnsi="Cambria"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15:restartNumberingAfterBreak="0">
    <w:nsid w:val="4D020E10"/>
    <w:multiLevelType w:val="hybridMultilevel"/>
    <w:tmpl w:val="6E5E9DEC"/>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539F3232"/>
    <w:multiLevelType w:val="hybridMultilevel"/>
    <w:tmpl w:val="CF824FCC"/>
    <w:lvl w:ilvl="0" w:tplc="31D65F8A">
      <w:start w:val="1"/>
      <w:numFmt w:val="bullet"/>
      <w:lvlText w:val="-"/>
      <w:lvlJc w:val="left"/>
      <w:pPr>
        <w:ind w:left="1080" w:hanging="360"/>
      </w:pPr>
      <w:rPr>
        <w:rFonts w:ascii="Times New Roman" w:eastAsia="DengXian" w:hAnsi="Times New Roman" w:cs="Times New Roman"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29" w15:restartNumberingAfterBreak="0">
    <w:nsid w:val="54D24C56"/>
    <w:multiLevelType w:val="hybridMultilevel"/>
    <w:tmpl w:val="F340A630"/>
    <w:lvl w:ilvl="0" w:tplc="7984311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0" w15:restartNumberingAfterBreak="0">
    <w:nsid w:val="58156073"/>
    <w:multiLevelType w:val="hybridMultilevel"/>
    <w:tmpl w:val="4DD8E5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4D5F8C"/>
    <w:multiLevelType w:val="hybridMultilevel"/>
    <w:tmpl w:val="889E7B32"/>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32" w15:restartNumberingAfterBreak="0">
    <w:nsid w:val="5F7376D6"/>
    <w:multiLevelType w:val="hybridMultilevel"/>
    <w:tmpl w:val="4DBCBC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041147"/>
    <w:multiLevelType w:val="hybridMultilevel"/>
    <w:tmpl w:val="02CA53F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4" w15:restartNumberingAfterBreak="0">
    <w:nsid w:val="653D3015"/>
    <w:multiLevelType w:val="hybridMultilevel"/>
    <w:tmpl w:val="B3CC396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5" w15:restartNumberingAfterBreak="0">
    <w:nsid w:val="65F65FDE"/>
    <w:multiLevelType w:val="hybridMultilevel"/>
    <w:tmpl w:val="815046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592FF4"/>
    <w:multiLevelType w:val="hybridMultilevel"/>
    <w:tmpl w:val="AC9E9A90"/>
    <w:lvl w:ilvl="0" w:tplc="805024DE">
      <w:start w:val="1"/>
      <w:numFmt w:val="decimal"/>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37" w15:restartNumberingAfterBreak="0">
    <w:nsid w:val="6DC02FAF"/>
    <w:multiLevelType w:val="hybridMultilevel"/>
    <w:tmpl w:val="2A06A760"/>
    <w:lvl w:ilvl="0" w:tplc="51BC2FAC">
      <w:start w:val="1"/>
      <w:numFmt w:val="decimal"/>
      <w:lvlText w:val="%1)"/>
      <w:lvlJc w:val="left"/>
      <w:pPr>
        <w:ind w:left="1069" w:hanging="360"/>
      </w:pPr>
      <w:rPr>
        <w:rFonts w:hint="default"/>
      </w:rPr>
    </w:lvl>
    <w:lvl w:ilvl="1" w:tplc="08160019">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38" w15:restartNumberingAfterBreak="0">
    <w:nsid w:val="6DF36188"/>
    <w:multiLevelType w:val="hybridMultilevel"/>
    <w:tmpl w:val="E6EA615C"/>
    <w:lvl w:ilvl="0" w:tplc="08160011">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9" w15:restartNumberingAfterBreak="0">
    <w:nsid w:val="727670AD"/>
    <w:multiLevelType w:val="hybridMultilevel"/>
    <w:tmpl w:val="D46CD0F4"/>
    <w:lvl w:ilvl="0" w:tplc="54E66A26">
      <w:start w:val="1998"/>
      <w:numFmt w:val="bullet"/>
      <w:lvlText w:val="-"/>
      <w:lvlJc w:val="left"/>
      <w:pPr>
        <w:ind w:left="720" w:hanging="360"/>
      </w:pPr>
      <w:rPr>
        <w:rFonts w:ascii="TglkcdYphpyrAdvTT3713a231" w:eastAsia="DengXian" w:hAnsi="TglkcdYphpyrAdvTT3713a231" w:cs="TglkcdYphpyrAdvTT3713a231"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0" w15:restartNumberingAfterBreak="0">
    <w:nsid w:val="729221C0"/>
    <w:multiLevelType w:val="hybridMultilevel"/>
    <w:tmpl w:val="352682D8"/>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1" w15:restartNumberingAfterBreak="0">
    <w:nsid w:val="75311E72"/>
    <w:multiLevelType w:val="hybridMultilevel"/>
    <w:tmpl w:val="AD169AA6"/>
    <w:lvl w:ilvl="0" w:tplc="167C0CFE">
      <w:start w:val="1"/>
      <w:numFmt w:val="lowerRoman"/>
      <w:lvlText w:val="(%1)"/>
      <w:lvlJc w:val="left"/>
      <w:pPr>
        <w:ind w:left="1004" w:hanging="72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42" w15:restartNumberingAfterBreak="0">
    <w:nsid w:val="762A08A0"/>
    <w:multiLevelType w:val="hybridMultilevel"/>
    <w:tmpl w:val="4558CEAE"/>
    <w:lvl w:ilvl="0" w:tplc="3892BADE">
      <w:numFmt w:val="bullet"/>
      <w:lvlText w:val="-"/>
      <w:lvlJc w:val="left"/>
      <w:pPr>
        <w:ind w:left="720" w:hanging="360"/>
      </w:pPr>
      <w:rPr>
        <w:rFonts w:ascii="Cambria" w:eastAsiaTheme="minorHAnsi" w:hAnsi="Cambria"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3" w15:restartNumberingAfterBreak="0">
    <w:nsid w:val="7AF97ED4"/>
    <w:multiLevelType w:val="hybridMultilevel"/>
    <w:tmpl w:val="D9424CDE"/>
    <w:lvl w:ilvl="0" w:tplc="D9263648">
      <w:start w:val="1"/>
      <w:numFmt w:val="decimal"/>
      <w:lvlText w:val="%1)"/>
      <w:lvlJc w:val="left"/>
      <w:pPr>
        <w:ind w:left="1069" w:hanging="360"/>
      </w:pPr>
      <w:rPr>
        <w:rFonts w:hint="default"/>
      </w:rPr>
    </w:lvl>
    <w:lvl w:ilvl="1" w:tplc="08160019">
      <w:start w:val="1"/>
      <w:numFmt w:val="lowerLetter"/>
      <w:lvlText w:val="%2."/>
      <w:lvlJc w:val="left"/>
      <w:pPr>
        <w:ind w:left="1789" w:hanging="360"/>
      </w:pPr>
    </w:lvl>
    <w:lvl w:ilvl="2" w:tplc="0816001B">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44" w15:restartNumberingAfterBreak="0">
    <w:nsid w:val="7BB945C5"/>
    <w:multiLevelType w:val="hybridMultilevel"/>
    <w:tmpl w:val="A8E6175E"/>
    <w:lvl w:ilvl="0" w:tplc="08160001">
      <w:start w:val="1"/>
      <w:numFmt w:val="bullet"/>
      <w:lvlText w:val=""/>
      <w:lvlJc w:val="left"/>
      <w:pPr>
        <w:ind w:left="1429" w:hanging="360"/>
      </w:pPr>
      <w:rPr>
        <w:rFonts w:ascii="Symbol" w:hAnsi="Symbol" w:hint="default"/>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abstractNum w:abstractNumId="45" w15:restartNumberingAfterBreak="0">
    <w:nsid w:val="7C533FD7"/>
    <w:multiLevelType w:val="hybridMultilevel"/>
    <w:tmpl w:val="D4D80A4A"/>
    <w:lvl w:ilvl="0" w:tplc="7B308670">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6" w15:restartNumberingAfterBreak="0">
    <w:nsid w:val="7CAF21A4"/>
    <w:multiLevelType w:val="hybridMultilevel"/>
    <w:tmpl w:val="EFB6CA9A"/>
    <w:lvl w:ilvl="0" w:tplc="20408940">
      <w:start w:val="1"/>
      <w:numFmt w:val="bullet"/>
      <w:lvlText w:val="-"/>
      <w:lvlJc w:val="left"/>
      <w:pPr>
        <w:ind w:left="720" w:hanging="360"/>
      </w:pPr>
      <w:rPr>
        <w:rFonts w:ascii="Times New Roman" w:eastAsia="DengXi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2011567857">
    <w:abstractNumId w:val="14"/>
  </w:num>
  <w:num w:numId="2" w16cid:durableId="1116950722">
    <w:abstractNumId w:val="17"/>
  </w:num>
  <w:num w:numId="3" w16cid:durableId="1729764603">
    <w:abstractNumId w:val="9"/>
  </w:num>
  <w:num w:numId="4" w16cid:durableId="1918633433">
    <w:abstractNumId w:val="27"/>
  </w:num>
  <w:num w:numId="5" w16cid:durableId="18239371">
    <w:abstractNumId w:val="5"/>
  </w:num>
  <w:num w:numId="6" w16cid:durableId="1008750516">
    <w:abstractNumId w:val="0"/>
  </w:num>
  <w:num w:numId="7" w16cid:durableId="2025015854">
    <w:abstractNumId w:val="25"/>
  </w:num>
  <w:num w:numId="8" w16cid:durableId="608242190">
    <w:abstractNumId w:val="6"/>
  </w:num>
  <w:num w:numId="9" w16cid:durableId="1844389767">
    <w:abstractNumId w:val="43"/>
  </w:num>
  <w:num w:numId="10" w16cid:durableId="446508396">
    <w:abstractNumId w:val="2"/>
  </w:num>
  <w:num w:numId="11" w16cid:durableId="943070590">
    <w:abstractNumId w:val="45"/>
  </w:num>
  <w:num w:numId="12" w16cid:durableId="328755157">
    <w:abstractNumId w:val="46"/>
  </w:num>
  <w:num w:numId="13" w16cid:durableId="787968710">
    <w:abstractNumId w:val="28"/>
  </w:num>
  <w:num w:numId="14" w16cid:durableId="1406873468">
    <w:abstractNumId w:val="23"/>
  </w:num>
  <w:num w:numId="15" w16cid:durableId="1558664418">
    <w:abstractNumId w:val="19"/>
  </w:num>
  <w:num w:numId="16" w16cid:durableId="1018581351">
    <w:abstractNumId w:val="22"/>
  </w:num>
  <w:num w:numId="17" w16cid:durableId="621234123">
    <w:abstractNumId w:val="38"/>
  </w:num>
  <w:num w:numId="18" w16cid:durableId="1906992147">
    <w:abstractNumId w:val="42"/>
  </w:num>
  <w:num w:numId="19" w16cid:durableId="2067364852">
    <w:abstractNumId w:val="15"/>
  </w:num>
  <w:num w:numId="20" w16cid:durableId="121119062">
    <w:abstractNumId w:val="3"/>
  </w:num>
  <w:num w:numId="21" w16cid:durableId="217254278">
    <w:abstractNumId w:val="40"/>
  </w:num>
  <w:num w:numId="22" w16cid:durableId="409809616">
    <w:abstractNumId w:val="7"/>
  </w:num>
  <w:num w:numId="23" w16cid:durableId="6016431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4442086">
    <w:abstractNumId w:val="29"/>
  </w:num>
  <w:num w:numId="25" w16cid:durableId="249122627">
    <w:abstractNumId w:val="18"/>
  </w:num>
  <w:num w:numId="26" w16cid:durableId="1991713333">
    <w:abstractNumId w:val="36"/>
  </w:num>
  <w:num w:numId="27" w16cid:durableId="361322020">
    <w:abstractNumId w:val="13"/>
  </w:num>
  <w:num w:numId="28" w16cid:durableId="1543783912">
    <w:abstractNumId w:val="24"/>
  </w:num>
  <w:num w:numId="29" w16cid:durableId="438527663">
    <w:abstractNumId w:val="31"/>
  </w:num>
  <w:num w:numId="30" w16cid:durableId="343674227">
    <w:abstractNumId w:val="11"/>
  </w:num>
  <w:num w:numId="31" w16cid:durableId="341514278">
    <w:abstractNumId w:val="26"/>
  </w:num>
  <w:num w:numId="32" w16cid:durableId="205457446">
    <w:abstractNumId w:val="39"/>
  </w:num>
  <w:num w:numId="33" w16cid:durableId="1099446899">
    <w:abstractNumId w:val="10"/>
  </w:num>
  <w:num w:numId="34" w16cid:durableId="109131443">
    <w:abstractNumId w:val="20"/>
  </w:num>
  <w:num w:numId="35" w16cid:durableId="1078670101">
    <w:abstractNumId w:val="35"/>
  </w:num>
  <w:num w:numId="36" w16cid:durableId="1864320433">
    <w:abstractNumId w:val="32"/>
  </w:num>
  <w:num w:numId="37" w16cid:durableId="1309021154">
    <w:abstractNumId w:val="21"/>
  </w:num>
  <w:num w:numId="38" w16cid:durableId="1891918411">
    <w:abstractNumId w:val="4"/>
  </w:num>
  <w:num w:numId="39" w16cid:durableId="853492087">
    <w:abstractNumId w:val="37"/>
  </w:num>
  <w:num w:numId="40" w16cid:durableId="1124546697">
    <w:abstractNumId w:val="30"/>
  </w:num>
  <w:num w:numId="41" w16cid:durableId="419183292">
    <w:abstractNumId w:val="16"/>
  </w:num>
  <w:num w:numId="42" w16cid:durableId="221059831">
    <w:abstractNumId w:val="8"/>
  </w:num>
  <w:num w:numId="43" w16cid:durableId="906764389">
    <w:abstractNumId w:val="44"/>
  </w:num>
  <w:num w:numId="44" w16cid:durableId="1832330862">
    <w:abstractNumId w:val="41"/>
  </w:num>
  <w:num w:numId="45" w16cid:durableId="1912150826">
    <w:abstractNumId w:val="1"/>
  </w:num>
  <w:num w:numId="46" w16cid:durableId="1345521931">
    <w:abstractNumId w:val="12"/>
  </w:num>
  <w:num w:numId="47" w16cid:durableId="278878093">
    <w:abstractNumId w:val="33"/>
  </w:num>
  <w:num w:numId="48" w16cid:durableId="209512727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3NDY1MLIwNzQAspV0lIJTi4sz8/NACgxrAfgZDQ4sAAAA"/>
  </w:docVars>
  <w:rsids>
    <w:rsidRoot w:val="003449B1"/>
    <w:rsid w:val="003449B1"/>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990D"/>
  <w15:chartTrackingRefBased/>
  <w15:docId w15:val="{64B9E4ED-65D8-4C6B-906A-B2D24CC1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9B1"/>
    <w:pPr>
      <w:spacing w:line="360" w:lineRule="auto"/>
      <w:jc w:val="both"/>
    </w:pPr>
    <w:rPr>
      <w:rFonts w:ascii="Times New Roman" w:eastAsia="DengXian" w:hAnsi="Times New Roman" w:cs="Times New Roman"/>
    </w:rPr>
  </w:style>
  <w:style w:type="paragraph" w:styleId="Heading1">
    <w:name w:val="heading 1"/>
    <w:basedOn w:val="Normal"/>
    <w:next w:val="Normal"/>
    <w:link w:val="Heading1Char"/>
    <w:uiPriority w:val="9"/>
    <w:qFormat/>
    <w:rsid w:val="003449B1"/>
    <w:pPr>
      <w:keepNext/>
      <w:keepLines/>
      <w:spacing w:before="240" w:after="0"/>
      <w:outlineLvl w:val="0"/>
    </w:pPr>
    <w:rPr>
      <w:rFonts w:eastAsia="DengXian Light"/>
      <w:b/>
      <w:sz w:val="32"/>
      <w:szCs w:val="32"/>
    </w:rPr>
  </w:style>
  <w:style w:type="paragraph" w:styleId="Heading2">
    <w:name w:val="heading 2"/>
    <w:basedOn w:val="Normal"/>
    <w:next w:val="Normal"/>
    <w:link w:val="Heading2Char"/>
    <w:autoRedefine/>
    <w:uiPriority w:val="9"/>
    <w:unhideWhenUsed/>
    <w:qFormat/>
    <w:rsid w:val="003449B1"/>
    <w:pPr>
      <w:keepNext/>
      <w:spacing w:before="360" w:after="240"/>
      <w:outlineLvl w:val="1"/>
    </w:pPr>
    <w:rPr>
      <w:rFonts w:eastAsia="DengXian Light"/>
      <w:iCs/>
      <w:sz w:val="28"/>
      <w:szCs w:val="32"/>
      <w:lang w:val="en-GB"/>
    </w:rPr>
  </w:style>
  <w:style w:type="paragraph" w:styleId="Heading3">
    <w:name w:val="heading 3"/>
    <w:basedOn w:val="Normal"/>
    <w:next w:val="Normal"/>
    <w:link w:val="Heading3Char"/>
    <w:autoRedefine/>
    <w:uiPriority w:val="9"/>
    <w:unhideWhenUsed/>
    <w:qFormat/>
    <w:rsid w:val="003449B1"/>
    <w:pPr>
      <w:keepNext/>
      <w:spacing w:before="360" w:after="180"/>
      <w:outlineLvl w:val="2"/>
    </w:pPr>
    <w:rPr>
      <w:rFonts w:eastAsia="DengXian Light"/>
      <w:b/>
      <w:sz w:val="24"/>
      <w:szCs w:val="26"/>
      <w:lang w:val="en-GB" w:eastAsia="de-DE" w:bidi="en-US"/>
    </w:rPr>
  </w:style>
  <w:style w:type="paragraph" w:styleId="Heading4">
    <w:name w:val="heading 4"/>
    <w:basedOn w:val="Normal"/>
    <w:next w:val="Normal"/>
    <w:link w:val="Heading4Char"/>
    <w:autoRedefine/>
    <w:uiPriority w:val="9"/>
    <w:unhideWhenUsed/>
    <w:qFormat/>
    <w:rsid w:val="003449B1"/>
    <w:pPr>
      <w:keepNext/>
      <w:keepLines/>
      <w:spacing w:before="280" w:after="2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9B1"/>
    <w:rPr>
      <w:rFonts w:ascii="Times New Roman" w:eastAsia="DengXian Light" w:hAnsi="Times New Roman" w:cs="Times New Roman"/>
      <w:b/>
      <w:sz w:val="32"/>
      <w:szCs w:val="32"/>
    </w:rPr>
  </w:style>
  <w:style w:type="character" w:customStyle="1" w:styleId="Heading2Char">
    <w:name w:val="Heading 2 Char"/>
    <w:basedOn w:val="DefaultParagraphFont"/>
    <w:link w:val="Heading2"/>
    <w:uiPriority w:val="9"/>
    <w:rsid w:val="003449B1"/>
    <w:rPr>
      <w:rFonts w:ascii="Times New Roman" w:eastAsia="DengXian Light" w:hAnsi="Times New Roman" w:cs="Times New Roman"/>
      <w:iCs/>
      <w:sz w:val="28"/>
      <w:szCs w:val="32"/>
      <w:lang w:val="en-GB"/>
    </w:rPr>
  </w:style>
  <w:style w:type="character" w:customStyle="1" w:styleId="Heading3Char">
    <w:name w:val="Heading 3 Char"/>
    <w:basedOn w:val="DefaultParagraphFont"/>
    <w:link w:val="Heading3"/>
    <w:uiPriority w:val="9"/>
    <w:rsid w:val="003449B1"/>
    <w:rPr>
      <w:rFonts w:ascii="Times New Roman" w:eastAsia="DengXian Light" w:hAnsi="Times New Roman" w:cs="Times New Roman"/>
      <w:b/>
      <w:sz w:val="24"/>
      <w:szCs w:val="26"/>
      <w:lang w:val="en-GB" w:eastAsia="de-DE" w:bidi="en-US"/>
    </w:rPr>
  </w:style>
  <w:style w:type="character" w:customStyle="1" w:styleId="Heading4Char">
    <w:name w:val="Heading 4 Char"/>
    <w:basedOn w:val="DefaultParagraphFont"/>
    <w:link w:val="Heading4"/>
    <w:uiPriority w:val="9"/>
    <w:rsid w:val="003449B1"/>
    <w:rPr>
      <w:rFonts w:ascii="Times New Roman" w:eastAsiaTheme="majorEastAsia" w:hAnsi="Times New Roman" w:cstheme="majorBidi"/>
      <w:i/>
      <w:iCs/>
    </w:rPr>
  </w:style>
  <w:style w:type="paragraph" w:styleId="Title">
    <w:name w:val="Title"/>
    <w:basedOn w:val="Normal"/>
    <w:next w:val="Normal"/>
    <w:link w:val="TitleChar"/>
    <w:uiPriority w:val="10"/>
    <w:qFormat/>
    <w:rsid w:val="003449B1"/>
    <w:pPr>
      <w:spacing w:after="0" w:line="240" w:lineRule="auto"/>
      <w:contextualSpacing/>
    </w:pPr>
    <w:rPr>
      <w:rFonts w:eastAsia="DengXian Light"/>
      <w:b/>
      <w:spacing w:val="-10"/>
      <w:kern w:val="28"/>
      <w:sz w:val="32"/>
      <w:szCs w:val="56"/>
    </w:rPr>
  </w:style>
  <w:style w:type="character" w:customStyle="1" w:styleId="TitleChar">
    <w:name w:val="Title Char"/>
    <w:basedOn w:val="DefaultParagraphFont"/>
    <w:link w:val="Title"/>
    <w:uiPriority w:val="10"/>
    <w:rsid w:val="003449B1"/>
    <w:rPr>
      <w:rFonts w:ascii="Times New Roman" w:eastAsia="DengXian Light" w:hAnsi="Times New Roman" w:cs="Times New Roman"/>
      <w:b/>
      <w:spacing w:val="-10"/>
      <w:kern w:val="28"/>
      <w:sz w:val="32"/>
      <w:szCs w:val="56"/>
    </w:rPr>
  </w:style>
  <w:style w:type="paragraph" w:styleId="Header">
    <w:name w:val="header"/>
    <w:basedOn w:val="Normal"/>
    <w:link w:val="HeaderChar"/>
    <w:uiPriority w:val="99"/>
    <w:unhideWhenUsed/>
    <w:rsid w:val="003449B1"/>
    <w:pPr>
      <w:tabs>
        <w:tab w:val="center" w:pos="4252"/>
        <w:tab w:val="right" w:pos="8504"/>
      </w:tabs>
      <w:spacing w:after="0" w:line="240" w:lineRule="auto"/>
    </w:pPr>
  </w:style>
  <w:style w:type="character" w:customStyle="1" w:styleId="HeaderChar">
    <w:name w:val="Header Char"/>
    <w:basedOn w:val="DefaultParagraphFont"/>
    <w:link w:val="Header"/>
    <w:uiPriority w:val="99"/>
    <w:rsid w:val="003449B1"/>
    <w:rPr>
      <w:rFonts w:ascii="Times New Roman" w:eastAsia="DengXian" w:hAnsi="Times New Roman" w:cs="Times New Roman"/>
    </w:rPr>
  </w:style>
  <w:style w:type="paragraph" w:styleId="Footer">
    <w:name w:val="footer"/>
    <w:basedOn w:val="Normal"/>
    <w:link w:val="FooterChar"/>
    <w:uiPriority w:val="99"/>
    <w:unhideWhenUsed/>
    <w:rsid w:val="003449B1"/>
    <w:pPr>
      <w:tabs>
        <w:tab w:val="center" w:pos="4252"/>
        <w:tab w:val="right" w:pos="8504"/>
      </w:tabs>
      <w:spacing w:after="0" w:line="240" w:lineRule="auto"/>
    </w:pPr>
  </w:style>
  <w:style w:type="character" w:customStyle="1" w:styleId="FooterChar">
    <w:name w:val="Footer Char"/>
    <w:basedOn w:val="DefaultParagraphFont"/>
    <w:link w:val="Footer"/>
    <w:uiPriority w:val="99"/>
    <w:rsid w:val="003449B1"/>
    <w:rPr>
      <w:rFonts w:ascii="Times New Roman" w:eastAsia="DengXian" w:hAnsi="Times New Roman" w:cs="Times New Roman"/>
    </w:rPr>
  </w:style>
  <w:style w:type="paragraph" w:styleId="TOC1">
    <w:name w:val="toc 1"/>
    <w:basedOn w:val="Normal"/>
    <w:next w:val="Normal"/>
    <w:autoRedefine/>
    <w:uiPriority w:val="39"/>
    <w:unhideWhenUsed/>
    <w:rsid w:val="003449B1"/>
    <w:pPr>
      <w:spacing w:before="120" w:after="120"/>
    </w:pPr>
    <w:rPr>
      <w:rFonts w:cstheme="minorHAnsi"/>
      <w:b/>
      <w:bCs/>
      <w:sz w:val="24"/>
      <w:szCs w:val="20"/>
    </w:rPr>
  </w:style>
  <w:style w:type="character" w:styleId="Hyperlink">
    <w:name w:val="Hyperlink"/>
    <w:uiPriority w:val="99"/>
    <w:unhideWhenUsed/>
    <w:rsid w:val="003449B1"/>
    <w:rPr>
      <w:color w:val="0563C1"/>
      <w:u w:val="single"/>
    </w:rPr>
  </w:style>
  <w:style w:type="character" w:styleId="CommentReference">
    <w:name w:val="annotation reference"/>
    <w:unhideWhenUsed/>
    <w:rsid w:val="003449B1"/>
    <w:rPr>
      <w:sz w:val="16"/>
      <w:szCs w:val="16"/>
    </w:rPr>
  </w:style>
  <w:style w:type="paragraph" w:styleId="CommentText">
    <w:name w:val="annotation text"/>
    <w:basedOn w:val="Normal"/>
    <w:link w:val="CommentTextChar"/>
    <w:unhideWhenUsed/>
    <w:rsid w:val="003449B1"/>
    <w:rPr>
      <w:sz w:val="20"/>
      <w:szCs w:val="20"/>
    </w:rPr>
  </w:style>
  <w:style w:type="character" w:customStyle="1" w:styleId="CommentTextChar">
    <w:name w:val="Comment Text Char"/>
    <w:basedOn w:val="DefaultParagraphFont"/>
    <w:link w:val="CommentText"/>
    <w:rsid w:val="003449B1"/>
    <w:rPr>
      <w:rFonts w:ascii="Times New Roman" w:eastAsia="DengXi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49B1"/>
    <w:pPr>
      <w:spacing w:line="240" w:lineRule="auto"/>
    </w:pPr>
    <w:rPr>
      <w:b/>
      <w:bCs/>
    </w:rPr>
  </w:style>
  <w:style w:type="character" w:customStyle="1" w:styleId="CommentSubjectChar">
    <w:name w:val="Comment Subject Char"/>
    <w:basedOn w:val="CommentTextChar"/>
    <w:link w:val="CommentSubject"/>
    <w:uiPriority w:val="99"/>
    <w:semiHidden/>
    <w:rsid w:val="003449B1"/>
    <w:rPr>
      <w:rFonts w:ascii="Times New Roman" w:eastAsia="DengXian" w:hAnsi="Times New Roman" w:cs="Times New Roman"/>
      <w:b/>
      <w:bCs/>
      <w:sz w:val="20"/>
      <w:szCs w:val="20"/>
    </w:rPr>
  </w:style>
  <w:style w:type="paragraph" w:styleId="ListParagraph">
    <w:name w:val="List Paragraph"/>
    <w:basedOn w:val="Normal"/>
    <w:uiPriority w:val="34"/>
    <w:qFormat/>
    <w:rsid w:val="003449B1"/>
    <w:pPr>
      <w:ind w:left="720"/>
      <w:contextualSpacing/>
    </w:pPr>
  </w:style>
  <w:style w:type="character" w:styleId="UnresolvedMention">
    <w:name w:val="Unresolved Mention"/>
    <w:basedOn w:val="DefaultParagraphFont"/>
    <w:uiPriority w:val="99"/>
    <w:semiHidden/>
    <w:unhideWhenUsed/>
    <w:rsid w:val="003449B1"/>
    <w:rPr>
      <w:color w:val="605E5C"/>
      <w:shd w:val="clear" w:color="auto" w:fill="E1DFDD"/>
    </w:rPr>
  </w:style>
  <w:style w:type="paragraph" w:customStyle="1" w:styleId="references">
    <w:name w:val="references"/>
    <w:qFormat/>
    <w:rsid w:val="003449B1"/>
    <w:pPr>
      <w:adjustRightInd w:val="0"/>
      <w:snapToGrid w:val="0"/>
      <w:spacing w:after="0" w:line="360" w:lineRule="auto"/>
      <w:ind w:left="426" w:hanging="426"/>
      <w:jc w:val="both"/>
    </w:pPr>
    <w:rPr>
      <w:rFonts w:ascii="Times New Roman" w:eastAsia="DengXian" w:hAnsi="Times New Roman" w:cs="Times New Roman"/>
      <w:color w:val="000000"/>
      <w:sz w:val="20"/>
      <w:lang w:val="en-US" w:eastAsia="de-DE" w:bidi="en-US"/>
    </w:rPr>
  </w:style>
  <w:style w:type="paragraph" w:customStyle="1" w:styleId="m-1837249467063904381gmail-msonospacing">
    <w:name w:val="m_-1837249467063904381gmail-msonospacing"/>
    <w:basedOn w:val="Normal"/>
    <w:rsid w:val="003449B1"/>
    <w:pPr>
      <w:spacing w:before="100" w:beforeAutospacing="1" w:after="100" w:afterAutospacing="1" w:line="240" w:lineRule="auto"/>
    </w:pPr>
    <w:rPr>
      <w:rFonts w:eastAsia="Times New Roman"/>
      <w:szCs w:val="24"/>
      <w:lang w:eastAsia="pt-PT"/>
    </w:rPr>
  </w:style>
  <w:style w:type="table" w:styleId="ListTable1Light">
    <w:name w:val="List Table 1 Light"/>
    <w:basedOn w:val="TableNormal"/>
    <w:uiPriority w:val="46"/>
    <w:rsid w:val="003449B1"/>
    <w:pPr>
      <w:spacing w:after="0" w:line="240" w:lineRule="auto"/>
    </w:pPr>
    <w:rPr>
      <w:rFonts w:eastAsiaTheme="minorHAnsi"/>
      <w:lang w:eastAsia="en-US"/>
    </w:rPr>
    <w:tblPr>
      <w:tblStyleRowBandSize w:val="1"/>
      <w:tblStyleColBandSize w:val="1"/>
      <w:tblInd w:w="0" w:type="nil"/>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3449B1"/>
    <w:pPr>
      <w:autoSpaceDE w:val="0"/>
      <w:autoSpaceDN w:val="0"/>
      <w:adjustRightInd w:val="0"/>
      <w:spacing w:after="0" w:line="240" w:lineRule="auto"/>
    </w:pPr>
    <w:rPr>
      <w:rFonts w:ascii="Palatino Linotype" w:hAnsi="Palatino Linotype" w:cs="Palatino Linotype"/>
      <w:color w:val="000000"/>
      <w:sz w:val="24"/>
      <w:szCs w:val="24"/>
    </w:rPr>
  </w:style>
  <w:style w:type="paragraph" w:styleId="BalloonText">
    <w:name w:val="Balloon Text"/>
    <w:basedOn w:val="Normal"/>
    <w:link w:val="BalloonTextChar"/>
    <w:uiPriority w:val="99"/>
    <w:semiHidden/>
    <w:unhideWhenUsed/>
    <w:rsid w:val="003449B1"/>
    <w:pPr>
      <w:spacing w:after="0"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3449B1"/>
    <w:rPr>
      <w:rFonts w:ascii="Segoe UI" w:eastAsiaTheme="minorHAnsi" w:hAnsi="Segoe UI" w:cs="Segoe UI"/>
      <w:sz w:val="18"/>
      <w:szCs w:val="18"/>
      <w:lang w:eastAsia="en-US"/>
    </w:rPr>
  </w:style>
  <w:style w:type="table" w:styleId="TableGrid">
    <w:name w:val="Table Grid"/>
    <w:basedOn w:val="TableNormal"/>
    <w:uiPriority w:val="39"/>
    <w:rsid w:val="003449B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1">
    <w:name w:val="List Table 1 Light1"/>
    <w:basedOn w:val="TableNormal"/>
    <w:uiPriority w:val="46"/>
    <w:rsid w:val="003449B1"/>
    <w:pPr>
      <w:spacing w:after="0" w:line="240" w:lineRule="auto"/>
    </w:pPr>
    <w:rPr>
      <w:rFonts w:eastAsiaTheme="minorHAns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3449B1"/>
    <w:rPr>
      <w:color w:val="808080"/>
    </w:rPr>
  </w:style>
  <w:style w:type="character" w:styleId="Emphasis">
    <w:name w:val="Emphasis"/>
    <w:basedOn w:val="DefaultParagraphFont"/>
    <w:uiPriority w:val="20"/>
    <w:qFormat/>
    <w:rsid w:val="003449B1"/>
    <w:rPr>
      <w:i/>
      <w:iCs/>
    </w:rPr>
  </w:style>
  <w:style w:type="paragraph" w:styleId="NoSpacing">
    <w:name w:val="No Spacing"/>
    <w:uiPriority w:val="1"/>
    <w:qFormat/>
    <w:rsid w:val="003449B1"/>
    <w:pPr>
      <w:spacing w:after="0" w:line="240" w:lineRule="auto"/>
    </w:pPr>
    <w:rPr>
      <w:rFonts w:ascii="Cambria" w:eastAsiaTheme="minorHAnsi" w:hAnsi="Cambria"/>
      <w:lang w:eastAsia="en-US"/>
    </w:rPr>
  </w:style>
  <w:style w:type="character" w:styleId="LineNumber">
    <w:name w:val="line number"/>
    <w:basedOn w:val="DefaultParagraphFont"/>
    <w:uiPriority w:val="99"/>
    <w:semiHidden/>
    <w:unhideWhenUsed/>
    <w:rsid w:val="003449B1"/>
  </w:style>
  <w:style w:type="character" w:customStyle="1" w:styleId="UnresolvedMention1">
    <w:name w:val="Unresolved Mention1"/>
    <w:basedOn w:val="DefaultParagraphFont"/>
    <w:uiPriority w:val="99"/>
    <w:semiHidden/>
    <w:unhideWhenUsed/>
    <w:rsid w:val="003449B1"/>
    <w:rPr>
      <w:color w:val="605E5C"/>
      <w:shd w:val="clear" w:color="auto" w:fill="E1DFDD"/>
    </w:rPr>
  </w:style>
  <w:style w:type="paragraph" w:styleId="Revision">
    <w:name w:val="Revision"/>
    <w:hidden/>
    <w:uiPriority w:val="99"/>
    <w:semiHidden/>
    <w:rsid w:val="003449B1"/>
    <w:pPr>
      <w:spacing w:after="0" w:line="240" w:lineRule="auto"/>
    </w:pPr>
    <w:rPr>
      <w:rFonts w:ascii="Cambria" w:eastAsiaTheme="minorHAnsi" w:hAnsi="Cambria"/>
      <w:lang w:eastAsia="en-US"/>
    </w:rPr>
  </w:style>
  <w:style w:type="character" w:customStyle="1" w:styleId="UnresolvedMention2">
    <w:name w:val="Unresolved Mention2"/>
    <w:basedOn w:val="DefaultParagraphFont"/>
    <w:uiPriority w:val="99"/>
    <w:semiHidden/>
    <w:unhideWhenUsed/>
    <w:rsid w:val="003449B1"/>
    <w:rPr>
      <w:color w:val="605E5C"/>
      <w:shd w:val="clear" w:color="auto" w:fill="E1DFDD"/>
    </w:rPr>
  </w:style>
  <w:style w:type="table" w:customStyle="1" w:styleId="PlainTable21">
    <w:name w:val="Plain Table 21"/>
    <w:basedOn w:val="TableNormal"/>
    <w:uiPriority w:val="42"/>
    <w:rsid w:val="003449B1"/>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f01">
    <w:name w:val="cf01"/>
    <w:basedOn w:val="DefaultParagraphFont"/>
    <w:rsid w:val="003449B1"/>
    <w:rPr>
      <w:rFonts w:ascii="Segoe UI" w:hAnsi="Segoe UI" w:cs="Segoe UI" w:hint="default"/>
      <w:sz w:val="18"/>
      <w:szCs w:val="18"/>
    </w:rPr>
  </w:style>
  <w:style w:type="paragraph" w:customStyle="1" w:styleId="pf0">
    <w:name w:val="pf0"/>
    <w:basedOn w:val="Normal"/>
    <w:rsid w:val="003449B1"/>
    <w:pPr>
      <w:spacing w:before="100" w:beforeAutospacing="1" w:after="100" w:afterAutospacing="1" w:line="240" w:lineRule="auto"/>
    </w:pPr>
    <w:rPr>
      <w:rFonts w:eastAsia="Times New Roman"/>
      <w:sz w:val="24"/>
      <w:szCs w:val="24"/>
    </w:rPr>
  </w:style>
  <w:style w:type="paragraph" w:customStyle="1" w:styleId="pf1">
    <w:name w:val="pf1"/>
    <w:basedOn w:val="Normal"/>
    <w:rsid w:val="003449B1"/>
    <w:pPr>
      <w:spacing w:before="100" w:beforeAutospacing="1" w:after="100" w:afterAutospacing="1" w:line="240" w:lineRule="auto"/>
    </w:pPr>
    <w:rPr>
      <w:rFonts w:eastAsia="Times New Roman"/>
      <w:sz w:val="24"/>
      <w:szCs w:val="24"/>
    </w:rPr>
  </w:style>
  <w:style w:type="character" w:customStyle="1" w:styleId="cf11">
    <w:name w:val="cf11"/>
    <w:basedOn w:val="DefaultParagraphFont"/>
    <w:rsid w:val="003449B1"/>
    <w:rPr>
      <w:rFonts w:ascii="Segoe UI" w:hAnsi="Segoe UI" w:cs="Segoe UI" w:hint="default"/>
      <w:color w:val="0000FF"/>
      <w:sz w:val="18"/>
      <w:szCs w:val="18"/>
      <w:u w:val="single"/>
    </w:rPr>
  </w:style>
  <w:style w:type="character" w:customStyle="1" w:styleId="cf31">
    <w:name w:val="cf31"/>
    <w:basedOn w:val="DefaultParagraphFont"/>
    <w:rsid w:val="003449B1"/>
    <w:rPr>
      <w:rFonts w:ascii="Segoe UI" w:hAnsi="Segoe UI" w:cs="Segoe UI" w:hint="default"/>
      <w:color w:val="0000FF"/>
      <w:sz w:val="18"/>
      <w:szCs w:val="18"/>
      <w:u w:val="single"/>
      <w:shd w:val="clear" w:color="auto" w:fill="FFFFFF"/>
    </w:rPr>
  </w:style>
  <w:style w:type="character" w:customStyle="1" w:styleId="cf21">
    <w:name w:val="cf21"/>
    <w:basedOn w:val="DefaultParagraphFont"/>
    <w:rsid w:val="003449B1"/>
    <w:rPr>
      <w:rFonts w:ascii="Segoe UI" w:hAnsi="Segoe UI" w:cs="Segoe UI" w:hint="default"/>
      <w:sz w:val="18"/>
      <w:szCs w:val="18"/>
      <w:shd w:val="clear" w:color="auto" w:fill="FFFFFF"/>
    </w:rPr>
  </w:style>
  <w:style w:type="paragraph" w:styleId="NormalWeb">
    <w:name w:val="Normal (Web)"/>
    <w:basedOn w:val="Normal"/>
    <w:uiPriority w:val="99"/>
    <w:unhideWhenUsed/>
    <w:rsid w:val="003449B1"/>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3449B1"/>
    <w:rPr>
      <w:b/>
      <w:bCs/>
    </w:rPr>
  </w:style>
  <w:style w:type="paragraph" w:styleId="TOC3">
    <w:name w:val="toc 3"/>
    <w:basedOn w:val="Normal"/>
    <w:next w:val="Normal"/>
    <w:autoRedefine/>
    <w:uiPriority w:val="39"/>
    <w:unhideWhenUsed/>
    <w:rsid w:val="003449B1"/>
    <w:pPr>
      <w:spacing w:after="0"/>
      <w:ind w:left="440"/>
    </w:pPr>
    <w:rPr>
      <w:rFonts w:cstheme="minorHAnsi"/>
      <w:iCs/>
      <w:sz w:val="20"/>
      <w:szCs w:val="20"/>
    </w:rPr>
  </w:style>
  <w:style w:type="paragraph" w:styleId="TOC2">
    <w:name w:val="toc 2"/>
    <w:basedOn w:val="Normal"/>
    <w:next w:val="Normal"/>
    <w:autoRedefine/>
    <w:uiPriority w:val="39"/>
    <w:unhideWhenUsed/>
    <w:rsid w:val="003449B1"/>
    <w:pPr>
      <w:spacing w:after="0"/>
      <w:ind w:left="220"/>
    </w:pPr>
    <w:rPr>
      <w:rFonts w:cstheme="minorHAnsi"/>
      <w:szCs w:val="20"/>
    </w:rPr>
  </w:style>
  <w:style w:type="paragraph" w:styleId="TOC4">
    <w:name w:val="toc 4"/>
    <w:basedOn w:val="Normal"/>
    <w:next w:val="Normal"/>
    <w:autoRedefine/>
    <w:uiPriority w:val="39"/>
    <w:unhideWhenUsed/>
    <w:rsid w:val="003449B1"/>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3449B1"/>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3449B1"/>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3449B1"/>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3449B1"/>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3449B1"/>
    <w:pPr>
      <w:spacing w:after="0"/>
      <w:ind w:left="1760"/>
    </w:pPr>
    <w:rPr>
      <w:rFonts w:asciiTheme="minorHAnsi" w:hAnsiTheme="minorHAnsi" w:cstheme="minorHAnsi"/>
      <w:sz w:val="18"/>
      <w:szCs w:val="18"/>
    </w:rPr>
  </w:style>
  <w:style w:type="paragraph" w:customStyle="1" w:styleId="Style2">
    <w:name w:val="Style2"/>
    <w:basedOn w:val="Heading1"/>
    <w:link w:val="Style2Char"/>
    <w:qFormat/>
    <w:rsid w:val="003449B1"/>
    <w:rPr>
      <w:rFonts w:ascii="Cambria" w:hAnsi="Cambria" w:cs="URWPalladioL-Bold"/>
      <w:bCs/>
      <w:sz w:val="20"/>
      <w:szCs w:val="20"/>
      <w:lang w:val="en-GB" w:eastAsia="en-US"/>
    </w:rPr>
  </w:style>
  <w:style w:type="paragraph" w:customStyle="1" w:styleId="Style3">
    <w:name w:val="Style3"/>
    <w:basedOn w:val="Normal"/>
    <w:link w:val="Style3Char"/>
    <w:autoRedefine/>
    <w:qFormat/>
    <w:rsid w:val="003449B1"/>
    <w:pPr>
      <w:autoSpaceDE w:val="0"/>
      <w:autoSpaceDN w:val="0"/>
      <w:adjustRightInd w:val="0"/>
      <w:spacing w:after="0"/>
    </w:pPr>
    <w:rPr>
      <w:rFonts w:eastAsia="Calibri"/>
      <w:iCs/>
      <w:color w:val="000000" w:themeColor="text1"/>
      <w:szCs w:val="20"/>
      <w:lang w:val="en-GB" w:eastAsia="en-US"/>
    </w:rPr>
  </w:style>
  <w:style w:type="character" w:customStyle="1" w:styleId="Style2Char">
    <w:name w:val="Style2 Char"/>
    <w:link w:val="Style2"/>
    <w:rsid w:val="003449B1"/>
    <w:rPr>
      <w:rFonts w:ascii="Cambria" w:eastAsia="DengXian Light" w:hAnsi="Cambria" w:cs="URWPalladioL-Bold"/>
      <w:b/>
      <w:bCs/>
      <w:sz w:val="20"/>
      <w:szCs w:val="20"/>
      <w:lang w:val="en-GB" w:eastAsia="en-US"/>
    </w:rPr>
  </w:style>
  <w:style w:type="character" w:customStyle="1" w:styleId="Style3Char">
    <w:name w:val="Style3 Char"/>
    <w:link w:val="Style3"/>
    <w:rsid w:val="003449B1"/>
    <w:rPr>
      <w:rFonts w:ascii="Times New Roman" w:eastAsia="Calibri" w:hAnsi="Times New Roman" w:cs="Times New Roman"/>
      <w:iCs/>
      <w:color w:val="000000" w:themeColor="text1"/>
      <w:szCs w:val="20"/>
      <w:lang w:val="en-GB" w:eastAsia="en-US"/>
    </w:rPr>
  </w:style>
  <w:style w:type="paragraph" w:styleId="HTMLPreformatted">
    <w:name w:val="HTML Preformatted"/>
    <w:basedOn w:val="Normal"/>
    <w:link w:val="HTMLPreformattedChar"/>
    <w:uiPriority w:val="99"/>
    <w:semiHidden/>
    <w:unhideWhenUsed/>
    <w:rsid w:val="00344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449B1"/>
    <w:rPr>
      <w:rFonts w:ascii="Courier New" w:eastAsia="Times New Roman" w:hAnsi="Courier New" w:cs="Courier New"/>
      <w:sz w:val="20"/>
      <w:szCs w:val="20"/>
    </w:rPr>
  </w:style>
  <w:style w:type="character" w:styleId="HTMLCode">
    <w:name w:val="HTML Code"/>
    <w:basedOn w:val="DefaultParagraphFont"/>
    <w:uiPriority w:val="99"/>
    <w:semiHidden/>
    <w:unhideWhenUsed/>
    <w:rsid w:val="003449B1"/>
    <w:rPr>
      <w:rFonts w:ascii="Courier New" w:eastAsia="Times New Roman" w:hAnsi="Courier New" w:cs="Courier New"/>
      <w:sz w:val="20"/>
      <w:szCs w:val="20"/>
    </w:rPr>
  </w:style>
  <w:style w:type="character" w:customStyle="1" w:styleId="do">
    <w:name w:val="do"/>
    <w:basedOn w:val="DefaultParagraphFont"/>
    <w:rsid w:val="003449B1"/>
  </w:style>
  <w:style w:type="character" w:customStyle="1" w:styleId="Tipodeletrapredefinidodopargrafo">
    <w:name w:val="Tipo de letra predefinido do parágrafo"/>
    <w:rsid w:val="003449B1"/>
  </w:style>
  <w:style w:type="paragraph" w:customStyle="1" w:styleId="Style1">
    <w:name w:val="Style1"/>
    <w:basedOn w:val="Normal"/>
    <w:rsid w:val="003449B1"/>
    <w:pPr>
      <w:suppressAutoHyphens/>
      <w:autoSpaceDN w:val="0"/>
      <w:spacing w:after="120" w:line="276" w:lineRule="auto"/>
      <w:jc w:val="center"/>
      <w:textAlignment w:val="baseline"/>
    </w:pPr>
    <w:rPr>
      <w:rFonts w:ascii="Arial Narrow" w:eastAsia="Calibri" w:hAnsi="Arial Narrow" w:cs="Arial"/>
      <w:caps/>
      <w:sz w:val="24"/>
      <w:szCs w:val="24"/>
      <w:lang w:eastAsia="pt-PT"/>
    </w:rPr>
  </w:style>
  <w:style w:type="paragraph" w:customStyle="1" w:styleId="Style4">
    <w:name w:val="Style4"/>
    <w:basedOn w:val="Normal"/>
    <w:rsid w:val="003449B1"/>
    <w:pPr>
      <w:suppressAutoHyphens/>
      <w:autoSpaceDN w:val="0"/>
      <w:spacing w:after="120" w:line="276" w:lineRule="auto"/>
      <w:jc w:val="center"/>
      <w:textAlignment w:val="baseline"/>
    </w:pPr>
    <w:rPr>
      <w:rFonts w:ascii="Arial Narrow" w:eastAsia="Calibri" w:hAnsi="Arial Narrow" w:cs="Arial"/>
      <w:sz w:val="30"/>
      <w:szCs w:val="30"/>
      <w:lang w:eastAsia="en-US"/>
    </w:rPr>
  </w:style>
  <w:style w:type="paragraph" w:customStyle="1" w:styleId="Style6">
    <w:name w:val="Style6"/>
    <w:basedOn w:val="Style3"/>
    <w:rsid w:val="003449B1"/>
    <w:pPr>
      <w:suppressAutoHyphens/>
      <w:autoSpaceDE/>
      <w:adjustRightInd/>
      <w:spacing w:line="276" w:lineRule="auto"/>
      <w:jc w:val="center"/>
      <w:textAlignment w:val="baseline"/>
    </w:pPr>
    <w:rPr>
      <w:rFonts w:ascii="Arial Narrow" w:hAnsi="Arial Narrow" w:cs="Arial"/>
      <w:b/>
      <w:iCs w:val="0"/>
      <w:color w:val="auto"/>
      <w:sz w:val="26"/>
      <w:szCs w:val="26"/>
      <w:lang w:val="pt-PT"/>
    </w:rPr>
  </w:style>
  <w:style w:type="paragraph" w:customStyle="1" w:styleId="Style8">
    <w:name w:val="Style8"/>
    <w:basedOn w:val="Normal"/>
    <w:rsid w:val="003449B1"/>
    <w:pPr>
      <w:suppressAutoHyphens/>
      <w:autoSpaceDN w:val="0"/>
      <w:spacing w:after="0" w:line="276" w:lineRule="auto"/>
      <w:jc w:val="center"/>
      <w:textAlignment w:val="baseline"/>
    </w:pPr>
    <w:rPr>
      <w:rFonts w:ascii="Arial Narrow" w:eastAsia="Calibri" w:hAnsi="Arial Narrow" w:cs="Arial"/>
      <w:szCs w:val="26"/>
      <w:lang w:eastAsia="en-US"/>
    </w:rPr>
  </w:style>
  <w:style w:type="paragraph" w:customStyle="1" w:styleId="Style5">
    <w:name w:val="Style5"/>
    <w:basedOn w:val="Normal"/>
    <w:rsid w:val="003449B1"/>
    <w:pPr>
      <w:tabs>
        <w:tab w:val="center" w:pos="4252"/>
        <w:tab w:val="right" w:pos="8504"/>
      </w:tabs>
      <w:suppressAutoHyphens/>
      <w:autoSpaceDN w:val="0"/>
      <w:spacing w:after="200" w:line="276" w:lineRule="auto"/>
      <w:jc w:val="center"/>
      <w:textAlignment w:val="baseline"/>
    </w:pPr>
    <w:rPr>
      <w:rFonts w:ascii="Arial Narrow" w:eastAsia="Calibri" w:hAnsi="Arial Narrow"/>
      <w:caps/>
      <w:sz w:val="28"/>
      <w:szCs w:val="3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image" Target="media/image4.emf"/><Relationship Id="rId5" Type="http://schemas.openxmlformats.org/officeDocument/2006/relationships/header" Target="header1.xml"/><Relationship Id="rId10" Type="http://schemas.openxmlformats.org/officeDocument/2006/relationships/image" Target="media/image3.sv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1365</Words>
  <Characters>7376</Characters>
  <Application>Microsoft Office Word</Application>
  <DocSecurity>0</DocSecurity>
  <Lines>61</Lines>
  <Paragraphs>17</Paragraphs>
  <ScaleCrop>false</ScaleCrop>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Jéssica Paulo</dc:creator>
  <cp:keywords/>
  <dc:description/>
  <cp:lastModifiedBy>Jéssica Paulo</cp:lastModifiedBy>
  <cp:revision>1</cp:revision>
  <dcterms:created xsi:type="dcterms:W3CDTF">2023-02-24T11:58:00Z</dcterms:created>
  <dcterms:modified xsi:type="dcterms:W3CDTF">2023-02-24T11:58:00Z</dcterms:modified>
</cp:coreProperties>
</file>