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008A" w14:textId="77777777" w:rsidR="00C738E4" w:rsidRPr="00DF6C73" w:rsidRDefault="00037977" w:rsidP="001110A7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F6C73">
        <w:rPr>
          <w:rFonts w:ascii="Palatino Linotype" w:hAnsi="Palatino Linotype"/>
          <w:b/>
          <w:bCs/>
          <w:sz w:val="32"/>
          <w:szCs w:val="32"/>
        </w:rPr>
        <w:t>Supplementary M</w:t>
      </w:r>
      <w:r w:rsidR="00E0020C" w:rsidRPr="00DF6C73">
        <w:rPr>
          <w:rFonts w:ascii="Palatino Linotype" w:hAnsi="Palatino Linotype"/>
          <w:b/>
          <w:bCs/>
          <w:sz w:val="32"/>
          <w:szCs w:val="32"/>
        </w:rPr>
        <w:t>aterials</w:t>
      </w:r>
    </w:p>
    <w:p w14:paraId="42A6DCFC" w14:textId="3DC3770F" w:rsidR="00031581" w:rsidRDefault="00031581" w:rsidP="00031581">
      <w:pPr>
        <w:pStyle w:val="MDPI12title"/>
        <w:jc w:val="both"/>
        <w:rPr>
          <w:bCs/>
          <w:lang w:val="en-GB"/>
        </w:rPr>
      </w:pPr>
      <w:r w:rsidRPr="00E60151">
        <w:rPr>
          <w:bCs/>
          <w:lang w:val="en-GB"/>
        </w:rPr>
        <w:t xml:space="preserve">Biological activity of </w:t>
      </w:r>
      <w:r w:rsidRPr="00E60151">
        <w:rPr>
          <w:bCs/>
          <w:i/>
          <w:iCs/>
          <w:lang w:val="en-GB"/>
        </w:rPr>
        <w:t>Beauveria bassiana</w:t>
      </w:r>
      <w:r w:rsidRPr="00E60151">
        <w:rPr>
          <w:bCs/>
          <w:lang w:val="en-GB"/>
        </w:rPr>
        <w:t xml:space="preserve"> and </w:t>
      </w:r>
      <w:r>
        <w:rPr>
          <w:bCs/>
          <w:lang w:val="en-GB"/>
        </w:rPr>
        <w:t>c</w:t>
      </w:r>
      <w:r w:rsidRPr="00E01911">
        <w:rPr>
          <w:bCs/>
          <w:lang w:val="en-GB"/>
        </w:rPr>
        <w:t>hemical profil</w:t>
      </w:r>
      <w:r>
        <w:rPr>
          <w:bCs/>
          <w:lang w:val="en-GB"/>
        </w:rPr>
        <w:t>e</w:t>
      </w:r>
      <w:r w:rsidRPr="00E01911">
        <w:rPr>
          <w:bCs/>
          <w:lang w:val="en-GB"/>
        </w:rPr>
        <w:t xml:space="preserve"> of </w:t>
      </w:r>
      <w:r>
        <w:rPr>
          <w:bCs/>
          <w:lang w:val="en-GB"/>
        </w:rPr>
        <w:t xml:space="preserve">its </w:t>
      </w:r>
      <w:r w:rsidRPr="00E01911">
        <w:rPr>
          <w:bCs/>
          <w:lang w:val="en-GB"/>
        </w:rPr>
        <w:t xml:space="preserve">volatile secondary metabolites using </w:t>
      </w:r>
      <w:r w:rsidRPr="006D262F">
        <w:rPr>
          <w:bCs/>
          <w:lang w:val="en-GB"/>
        </w:rPr>
        <w:t>SPME-GC/MS</w:t>
      </w:r>
      <w:r w:rsidRPr="00E01911">
        <w:rPr>
          <w:bCs/>
          <w:lang w:val="en-GB"/>
        </w:rPr>
        <w:t xml:space="preserve"> analysis</w:t>
      </w:r>
    </w:p>
    <w:p w14:paraId="7D1BCFE9" w14:textId="77777777" w:rsidR="00557A39" w:rsidRDefault="00557A39" w:rsidP="00557A39">
      <w:pPr>
        <w:pStyle w:val="MDPI13authornames"/>
        <w:rPr>
          <w:bCs/>
          <w:vertAlign w:val="superscript"/>
          <w:lang w:val="en-GB"/>
        </w:rPr>
      </w:pPr>
      <w:r>
        <w:rPr>
          <w:bCs/>
          <w:lang w:val="en-GB"/>
        </w:rPr>
        <w:t xml:space="preserve">Ippolito Camele </w:t>
      </w:r>
      <w:r>
        <w:rPr>
          <w:bCs/>
          <w:vertAlign w:val="superscript"/>
          <w:lang w:val="en-GB"/>
        </w:rPr>
        <w:t>1</w:t>
      </w:r>
      <w:r>
        <w:rPr>
          <w:bCs/>
          <w:lang w:val="en-GB"/>
        </w:rPr>
        <w:t>, Sadeek A. Sadeek</w:t>
      </w:r>
      <w:r>
        <w:rPr>
          <w:bCs/>
          <w:vertAlign w:val="superscript"/>
          <w:lang w:val="en-GB"/>
        </w:rPr>
        <w:t xml:space="preserve"> 2</w:t>
      </w:r>
      <w:r>
        <w:rPr>
          <w:bCs/>
          <w:lang w:val="en-GB"/>
        </w:rPr>
        <w:t xml:space="preserve">, Rocco Racioppi </w:t>
      </w:r>
      <w:r>
        <w:rPr>
          <w:bCs/>
          <w:vertAlign w:val="superscript"/>
          <w:lang w:val="en-GB"/>
        </w:rPr>
        <w:t>3</w:t>
      </w:r>
      <w:r>
        <w:rPr>
          <w:bCs/>
          <w:lang w:val="en-GB"/>
        </w:rPr>
        <w:t xml:space="preserve">, and Hazem S. Elshafie </w:t>
      </w:r>
      <w:r>
        <w:rPr>
          <w:bCs/>
          <w:vertAlign w:val="superscript"/>
          <w:lang w:val="en-GB"/>
        </w:rPr>
        <w:t>1,*</w:t>
      </w:r>
    </w:p>
    <w:p w14:paraId="2F0412E9" w14:textId="130C48DC" w:rsidR="00557A39" w:rsidRDefault="00557A39" w:rsidP="00557A39">
      <w:pPr>
        <w:pStyle w:val="MDPI16affiliation"/>
      </w:pPr>
      <w:r>
        <w:rPr>
          <w:vertAlign w:val="superscript"/>
        </w:rPr>
        <w:t>1</w:t>
      </w:r>
      <w:r>
        <w:tab/>
      </w:r>
      <w:r>
        <w:rPr>
          <w:lang w:val="en-GB"/>
        </w:rPr>
        <w:t>School of Agricultural</w:t>
      </w:r>
      <w:r w:rsidRPr="00557A39">
        <w:t>, Forestry, Food and Environment al Sciences, University of Basilicata, Viale dell’Ateneo Lucano</w:t>
      </w:r>
      <w:r w:rsidR="001E7050">
        <w:t>,</w:t>
      </w:r>
      <w:r w:rsidRPr="00557A39">
        <w:t xml:space="preserve"> 10, 85100 Potenza, Italy</w:t>
      </w:r>
      <w:r>
        <w:t xml:space="preserve">; </w:t>
      </w:r>
      <w:hyperlink r:id="rId8" w:history="1">
        <w:r w:rsidRPr="00557A39">
          <w:t>ippolito.camele@unibas.it</w:t>
        </w:r>
      </w:hyperlink>
      <w:r>
        <w:t xml:space="preserve"> (I.C.)</w:t>
      </w:r>
    </w:p>
    <w:p w14:paraId="4A563276" w14:textId="4CF5DF1A" w:rsidR="00557A39" w:rsidRDefault="00557A39" w:rsidP="00557A39">
      <w:pPr>
        <w:pStyle w:val="MDPI16affiliation"/>
      </w:pPr>
      <w:r w:rsidRPr="00557A39">
        <w:t>2</w:t>
      </w:r>
      <w:r>
        <w:tab/>
        <w:t xml:space="preserve">Department of Chemistry, Faculty of Science, University of Zagazig, </w:t>
      </w:r>
      <w:r w:rsidR="00C61D29">
        <w:t xml:space="preserve">44519 </w:t>
      </w:r>
      <w:r>
        <w:t xml:space="preserve">Zagazig, Egypt; </w:t>
      </w:r>
      <w:r>
        <w:br/>
        <w:t>s_sadeek@zu.edu.eg (S.A.S.)</w:t>
      </w:r>
    </w:p>
    <w:p w14:paraId="67DAAD16" w14:textId="77777777" w:rsidR="00557A39" w:rsidRDefault="00557A39" w:rsidP="00557A39">
      <w:pPr>
        <w:pStyle w:val="MDPI16affiliation"/>
      </w:pPr>
      <w:r w:rsidRPr="00557A39">
        <w:t>3</w:t>
      </w:r>
      <w:r>
        <w:tab/>
        <w:t xml:space="preserve">Department of Sciences, </w:t>
      </w:r>
      <w:r w:rsidRPr="00557A39">
        <w:t>University of Basilicata, Viale dell’Ateneo Lucano 10, 85100 Potenza, Italy</w:t>
      </w:r>
      <w:r>
        <w:t xml:space="preserve">; </w:t>
      </w:r>
      <w:hyperlink r:id="rId9" w:history="1">
        <w:r w:rsidRPr="00557A39">
          <w:t>rocco.raciopi</w:t>
        </w:r>
        <w:r w:rsidRPr="00557A39">
          <w:rPr>
            <w:rtl/>
          </w:rPr>
          <w:t>@</w:t>
        </w:r>
        <w:r w:rsidRPr="00557A39">
          <w:t>unibas.it</w:t>
        </w:r>
      </w:hyperlink>
      <w:r>
        <w:t xml:space="preserve"> (R.R.)</w:t>
      </w:r>
    </w:p>
    <w:p w14:paraId="3629CAD4" w14:textId="77777777" w:rsidR="00BA614F" w:rsidRDefault="00BA614F" w:rsidP="00BA614F">
      <w:pPr>
        <w:pStyle w:val="MDPI16affiliation"/>
      </w:pPr>
    </w:p>
    <w:p w14:paraId="7C56EBCC" w14:textId="77777777" w:rsidR="00BA614F" w:rsidRPr="00550626" w:rsidRDefault="00BA614F" w:rsidP="00BA614F">
      <w:pPr>
        <w:pStyle w:val="MDPI16affiliation"/>
      </w:pPr>
      <w:r w:rsidRPr="000A6458">
        <w:rPr>
          <w:b/>
        </w:rPr>
        <w:t>*</w:t>
      </w:r>
      <w:r>
        <w:tab/>
        <w:t>Correspondence: hazem.elshafie@unibas.it</w:t>
      </w:r>
      <w:r w:rsidRPr="00D945EC">
        <w:t xml:space="preserve">; Tel.: </w:t>
      </w:r>
      <w:r>
        <w:t>0039 0971205498; Fax: 0039 0971205503 (H.S.E.)</w:t>
      </w:r>
    </w:p>
    <w:p w14:paraId="697CFF20" w14:textId="77777777" w:rsidR="00E0020C" w:rsidRPr="001C39E2" w:rsidRDefault="00E0020C" w:rsidP="001110A7"/>
    <w:p w14:paraId="7B5451FA" w14:textId="54D8E2C8" w:rsidR="00E0020C" w:rsidRDefault="00E0020C" w:rsidP="001110A7"/>
    <w:p w14:paraId="1F80F2B7" w14:textId="30EC2B13" w:rsidR="00557A39" w:rsidRDefault="00557A39" w:rsidP="001110A7"/>
    <w:p w14:paraId="6F3D5483" w14:textId="77777777" w:rsidR="00557A39" w:rsidRPr="001C39E2" w:rsidRDefault="00557A39" w:rsidP="001110A7"/>
    <w:p w14:paraId="15C19A05" w14:textId="0F88DCF4" w:rsidR="00B20C6F" w:rsidRDefault="00B20C6F" w:rsidP="001110A7">
      <w:r>
        <w:br w:type="page"/>
      </w:r>
    </w:p>
    <w:p w14:paraId="10913E3E" w14:textId="77777777" w:rsidR="00E0020C" w:rsidRDefault="00E0020C" w:rsidP="001110A7"/>
    <w:p w14:paraId="3F3E7F25" w14:textId="77777777" w:rsidR="00E0020C" w:rsidRDefault="008E48B0" w:rsidP="001110A7">
      <w:r>
        <w:rPr>
          <w:noProof/>
        </w:rPr>
        <w:drawing>
          <wp:inline distT="0" distB="0" distL="0" distR="0" wp14:anchorId="491F2AC4" wp14:editId="4BB8719A">
            <wp:extent cx="6332220" cy="163576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atogram Beaveria VOCs 2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734D" w14:textId="379472D2" w:rsidR="00E0020C" w:rsidRDefault="00E0020C" w:rsidP="001D1E18">
      <w:pPr>
        <w:spacing w:after="0" w:line="24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1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.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 Chromatogram of </w:t>
      </w:r>
      <w:r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VOCs </w:t>
      </w:r>
      <w:r w:rsidRPr="00283835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extracted from </w:t>
      </w:r>
      <w:r w:rsidRPr="00283835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B. bassiana</w:t>
      </w:r>
      <w:r w:rsidRPr="00283835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="001D1E18" w:rsidRPr="001D1E18">
        <w:rPr>
          <w:rFonts w:ascii="Palatino Linotype" w:hAnsi="Palatino Linotype" w:cstheme="majorBidi"/>
          <w:color w:val="000000" w:themeColor="text1"/>
          <w:sz w:val="20"/>
          <w:szCs w:val="20"/>
        </w:rPr>
        <w:t>UniB2439-3</w:t>
      </w:r>
    </w:p>
    <w:p w14:paraId="6ABA0416" w14:textId="76E77FBD" w:rsidR="0032426D" w:rsidRDefault="0032426D" w:rsidP="001D1E18">
      <w:pPr>
        <w:spacing w:after="0" w:line="24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>
        <w:rPr>
          <w:rFonts w:ascii="Palatino Linotype" w:hAnsi="Palatino Linotype" w:cstheme="majorBidi"/>
          <w:color w:val="000000" w:themeColor="text1"/>
          <w:sz w:val="20"/>
          <w:szCs w:val="20"/>
        </w:rPr>
        <w:br w:type="page"/>
      </w:r>
    </w:p>
    <w:p w14:paraId="3574280A" w14:textId="77777777" w:rsidR="00E0020C" w:rsidRDefault="00E0020C" w:rsidP="001110A7"/>
    <w:p w14:paraId="4430E405" w14:textId="77777777" w:rsidR="00E0020C" w:rsidRDefault="00E0020C" w:rsidP="001110A7"/>
    <w:p w14:paraId="22A86C3C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7DEAF6F6" wp14:editId="3A11294A">
            <wp:extent cx="6332220" cy="3169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ANOL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FA29" w14:textId="55673E48" w:rsidR="00E0020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2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Mass spectra of ethanol </w:t>
      </w:r>
    </w:p>
    <w:p w14:paraId="7A0A6CF3" w14:textId="67132CF3" w:rsidR="00831BD8" w:rsidRDefault="00831BD8" w:rsidP="001110A7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>
        <w:rPr>
          <w:rFonts w:ascii="Palatino Linotype" w:hAnsi="Palatino Linotype" w:cstheme="majorBidi"/>
          <w:color w:val="000000" w:themeColor="text1"/>
          <w:sz w:val="20"/>
          <w:szCs w:val="20"/>
        </w:rPr>
        <w:br w:type="page"/>
      </w:r>
    </w:p>
    <w:p w14:paraId="4E25D1DB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1BF0AC08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3F69C157" wp14:editId="572B0F0E">
            <wp:extent cx="6332220" cy="30892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ANOL-2 MET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70D7" w14:textId="0099CD3D" w:rsidR="00E0020C" w:rsidRDefault="00E0020C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Fig.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 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3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Butanal, 2-methyl</w:t>
      </w:r>
    </w:p>
    <w:p w14:paraId="2AA5E521" w14:textId="62263014" w:rsidR="00831BD8" w:rsidRDefault="00831BD8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>
        <w:rPr>
          <w:rFonts w:ascii="Palatino Linotype" w:hAnsi="Palatino Linotype" w:cstheme="majorBidi"/>
          <w:color w:val="000000" w:themeColor="text1"/>
          <w:sz w:val="20"/>
          <w:szCs w:val="20"/>
        </w:rPr>
        <w:br w:type="page"/>
      </w:r>
    </w:p>
    <w:p w14:paraId="6E0F63B4" w14:textId="77777777" w:rsidR="00831BD8" w:rsidRPr="007C475C" w:rsidRDefault="00831BD8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</w:p>
    <w:p w14:paraId="7469E250" w14:textId="77777777" w:rsidR="00E0020C" w:rsidRPr="007C475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  <w:r w:rsidRPr="007C475C">
        <w:rPr>
          <w:rFonts w:ascii="Palatino Linotype" w:hAnsi="Palatino Linotype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9ED6DDE" wp14:editId="149CB910">
            <wp:extent cx="6332220" cy="33426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TGHYL HEPT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FACB" w14:textId="1974F42E" w:rsidR="00E0020C" w:rsidRDefault="00E0020C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4.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2,4-Dimethyl-1-heptene</w:t>
      </w:r>
    </w:p>
    <w:p w14:paraId="0697B956" w14:textId="7969EC9F" w:rsidR="00831BD8" w:rsidRDefault="00831BD8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>
        <w:rPr>
          <w:rFonts w:ascii="Palatino Linotype" w:hAnsi="Palatino Linotype" w:cstheme="majorBidi"/>
          <w:color w:val="000000" w:themeColor="text1"/>
          <w:sz w:val="20"/>
          <w:szCs w:val="20"/>
        </w:rPr>
        <w:br w:type="page"/>
      </w:r>
    </w:p>
    <w:p w14:paraId="6FA78EFD" w14:textId="77777777" w:rsidR="00831BD8" w:rsidRPr="007C475C" w:rsidRDefault="00831BD8" w:rsidP="00174DF2">
      <w:pPr>
        <w:spacing w:after="0"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55710E98" w14:textId="77777777" w:rsidR="00E0020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6D49B6AE" w14:textId="77777777" w:rsidR="00CD1134" w:rsidRPr="007C475C" w:rsidRDefault="00CD1134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3FF22CC5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5B74655D" wp14:editId="1B6196BA">
            <wp:extent cx="6332220" cy="2943860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AN 4 MET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4946" w14:textId="3A6392FD" w:rsidR="00E0020C" w:rsidRDefault="00E0020C" w:rsidP="00174DF2">
      <w:pPr>
        <w:spacing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5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Octane, 4-methyl</w:t>
      </w:r>
    </w:p>
    <w:p w14:paraId="5869500B" w14:textId="742152D9" w:rsidR="00831BD8" w:rsidRDefault="00831BD8" w:rsidP="00174DF2">
      <w:pPr>
        <w:spacing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>
        <w:rPr>
          <w:rFonts w:ascii="Palatino Linotype" w:hAnsi="Palatino Linotype" w:cstheme="majorBidi"/>
          <w:color w:val="000000" w:themeColor="text1"/>
          <w:sz w:val="20"/>
          <w:szCs w:val="20"/>
        </w:rPr>
        <w:br w:type="page"/>
      </w:r>
    </w:p>
    <w:p w14:paraId="3D7439D5" w14:textId="77777777" w:rsidR="00831BD8" w:rsidRPr="007C475C" w:rsidRDefault="00831BD8" w:rsidP="00174DF2">
      <w:pPr>
        <w:spacing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1483D5C1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09E00D4E" wp14:editId="736B117F">
            <wp:extent cx="6332220" cy="300799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HEX    1-ETH  1 MET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FFFE" w14:textId="4FBA8274" w:rsidR="00E0020C" w:rsidRPr="007C475C" w:rsidRDefault="00E0020C" w:rsidP="00174DF2">
      <w:pPr>
        <w:spacing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="00B20C6F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6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 β-elemene</w:t>
      </w:r>
    </w:p>
    <w:p w14:paraId="01887391" w14:textId="77777777" w:rsidR="00E0020C" w:rsidRDefault="00E0020C" w:rsidP="001110A7"/>
    <w:p w14:paraId="6AC62F4E" w14:textId="77777777" w:rsidR="00CD1134" w:rsidRDefault="00CD1134" w:rsidP="001110A7">
      <w:pPr>
        <w:sectPr w:rsidR="00CD1134">
          <w:pgSz w:w="12240" w:h="15840"/>
          <w:pgMar w:top="1417" w:right="1134" w:bottom="1134" w:left="1134" w:header="708" w:footer="708" w:gutter="0"/>
          <w:cols w:space="708"/>
          <w:docGrid w:linePitch="360"/>
        </w:sectPr>
      </w:pPr>
    </w:p>
    <w:p w14:paraId="5CC18098" w14:textId="2431FD00" w:rsidR="00831BD8" w:rsidRPr="004326E6" w:rsidRDefault="00831BD8" w:rsidP="00831BD8">
      <w:pPr>
        <w:pStyle w:val="Didascalia"/>
        <w:keepNext/>
        <w:jc w:val="center"/>
        <w:rPr>
          <w:rFonts w:ascii="Palatino Linotype" w:hAnsi="Palatino Linotype"/>
          <w:i w:val="0"/>
          <w:iCs w:val="0"/>
          <w:color w:val="000000" w:themeColor="text1"/>
          <w:sz w:val="20"/>
          <w:szCs w:val="20"/>
          <w:lang w:val="en-GB"/>
        </w:rPr>
      </w:pPr>
      <w:r w:rsidRPr="004326E6">
        <w:rPr>
          <w:rFonts w:ascii="Palatino Linotype" w:hAnsi="Palatino Linotype"/>
          <w:b/>
          <w:bCs/>
          <w:i w:val="0"/>
          <w:iCs w:val="0"/>
          <w:color w:val="000000" w:themeColor="text1"/>
          <w:sz w:val="20"/>
          <w:szCs w:val="20"/>
          <w:lang w:val="en-GB"/>
        </w:rPr>
        <w:lastRenderedPageBreak/>
        <w:t xml:space="preserve">Table S1. </w:t>
      </w:r>
      <w:r w:rsidRPr="004326E6">
        <w:rPr>
          <w:rFonts w:ascii="Palatino Linotype" w:hAnsi="Palatino Linotype"/>
          <w:i w:val="0"/>
          <w:iCs w:val="0"/>
          <w:color w:val="000000" w:themeColor="text1"/>
          <w:sz w:val="20"/>
          <w:szCs w:val="20"/>
          <w:lang w:val="en-GB"/>
        </w:rPr>
        <w:t xml:space="preserve">Antagonistic antibacterial activity of the five studied isolates of </w:t>
      </w:r>
      <w:r w:rsidRPr="004326E6">
        <w:rPr>
          <w:rFonts w:ascii="Palatino Linotype" w:hAnsi="Palatino Linotype"/>
          <w:color w:val="000000" w:themeColor="text1"/>
          <w:sz w:val="20"/>
          <w:szCs w:val="20"/>
          <w:lang w:val="en-GB"/>
        </w:rPr>
        <w:t>Beauveria</w:t>
      </w:r>
      <w:r w:rsidRPr="004326E6">
        <w:rPr>
          <w:rFonts w:ascii="Palatino Linotype" w:hAnsi="Palatino Linotype"/>
          <w:i w:val="0"/>
          <w:iCs w:val="0"/>
          <w:color w:val="000000" w:themeColor="text1"/>
          <w:sz w:val="20"/>
          <w:szCs w:val="20"/>
          <w:lang w:val="en-GB"/>
        </w:rPr>
        <w:t xml:space="preserve"> sp.</w:t>
      </w:r>
    </w:p>
    <w:tbl>
      <w:tblPr>
        <w:tblW w:w="10946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116"/>
        <w:gridCol w:w="1376"/>
        <w:gridCol w:w="1376"/>
        <w:gridCol w:w="1430"/>
        <w:gridCol w:w="1497"/>
        <w:gridCol w:w="1565"/>
      </w:tblGrid>
      <w:tr w:rsidR="00831BD8" w:rsidRPr="00142504" w14:paraId="126BFC26" w14:textId="77777777" w:rsidTr="00831BD8">
        <w:trPr>
          <w:trHeight w:val="294"/>
          <w:jc w:val="center"/>
        </w:trPr>
        <w:tc>
          <w:tcPr>
            <w:tcW w:w="1586" w:type="dxa"/>
            <w:tcBorders>
              <w:top w:val="single" w:sz="12" w:space="0" w:color="auto"/>
              <w:bottom w:val="single" w:sz="6" w:space="0" w:color="auto"/>
            </w:tcBorders>
          </w:tcPr>
          <w:p w14:paraId="066F35F7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760A09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Diameter of inhibition zone (mm)</w:t>
            </w:r>
          </w:p>
        </w:tc>
      </w:tr>
      <w:tr w:rsidR="00831BD8" w:rsidRPr="00142504" w14:paraId="0F7717B5" w14:textId="77777777" w:rsidTr="00831BD8">
        <w:trPr>
          <w:trHeight w:val="294"/>
          <w:jc w:val="center"/>
        </w:trPr>
        <w:tc>
          <w:tcPr>
            <w:tcW w:w="1586" w:type="dxa"/>
            <w:tcBorders>
              <w:top w:val="single" w:sz="6" w:space="0" w:color="auto"/>
              <w:bottom w:val="single" w:sz="12" w:space="0" w:color="auto"/>
            </w:tcBorders>
          </w:tcPr>
          <w:p w14:paraId="53B50177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2060CE4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297ECA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UniB2439-1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F1DDCD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UniB2439-2</w:t>
            </w:r>
          </w:p>
        </w:tc>
        <w:tc>
          <w:tcPr>
            <w:tcW w:w="1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D6FA2E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UniB2439-3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48A874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UniB2439-4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7339A3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it-IT"/>
              </w:rPr>
              <w:t>UniB2439-5</w:t>
            </w:r>
          </w:p>
        </w:tc>
      </w:tr>
      <w:tr w:rsidR="00831BD8" w:rsidRPr="00142504" w14:paraId="7D5054A0" w14:textId="77777777" w:rsidTr="00831BD8">
        <w:trPr>
          <w:trHeight w:val="309"/>
          <w:jc w:val="center"/>
        </w:trPr>
        <w:tc>
          <w:tcPr>
            <w:tcW w:w="1586" w:type="dxa"/>
            <w:vMerge w:val="restart"/>
            <w:tcBorders>
              <w:top w:val="single" w:sz="12" w:space="0" w:color="auto"/>
            </w:tcBorders>
          </w:tcPr>
          <w:p w14:paraId="66D52709" w14:textId="77777777" w:rsidR="00831BD8" w:rsidRPr="0014662B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662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G+ve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A476B86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B. cereus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0F4B2B2" w14:textId="271DC223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2bc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78274A" w14:textId="0966CB18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8b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880671" w14:textId="164989ED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4a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F6BFE9B" w14:textId="24286B49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5b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D136D2E" w14:textId="058AF8B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8c</w:t>
            </w:r>
          </w:p>
        </w:tc>
      </w:tr>
      <w:tr w:rsidR="00831BD8" w:rsidRPr="00142504" w14:paraId="4F638A23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0DCB72F1" w14:textId="77777777" w:rsidR="00831BD8" w:rsidRPr="0014662B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10541EB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B. megaterium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1BEC151" w14:textId="110B319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4c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E0B1E50" w14:textId="6871D62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9c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B96AD65" w14:textId="723799A1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4E86B65C" w14:textId="5BF18E2F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11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10EC9E1" w14:textId="5E97CAFB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4b</w:t>
            </w:r>
          </w:p>
        </w:tc>
      </w:tr>
      <w:tr w:rsidR="00831BD8" w:rsidRPr="00142504" w14:paraId="6934E3AB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38B752E8" w14:textId="77777777" w:rsidR="00831BD8" w:rsidRPr="0014662B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BF46139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B. mojavensis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942CAD6" w14:textId="04F7F162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26C226C" w14:textId="45DB3FF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8b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971694A" w14:textId="43AB9AE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4a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EE136D8" w14:textId="6864F22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4bc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101B2CA" w14:textId="364BDED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1bc</w:t>
            </w:r>
          </w:p>
        </w:tc>
      </w:tr>
      <w:tr w:rsidR="00831BD8" w:rsidRPr="00142504" w14:paraId="17A8840F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2D0F13BA" w14:textId="77777777" w:rsidR="00831BD8" w:rsidRPr="0014662B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674A308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C. michiganensis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39F494B" w14:textId="15D22ED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0CB7E7E" w14:textId="6DA7D243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7b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9C05CC0" w14:textId="05C823ED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19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4a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3B2F557" w14:textId="0D4129C6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2c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37AC371" w14:textId="616494C8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2c</w:t>
            </w:r>
          </w:p>
        </w:tc>
      </w:tr>
      <w:tr w:rsidR="00831BD8" w:rsidRPr="00142504" w14:paraId="3AD3D190" w14:textId="77777777" w:rsidTr="00831BD8">
        <w:trPr>
          <w:trHeight w:val="309"/>
          <w:jc w:val="center"/>
        </w:trPr>
        <w:tc>
          <w:tcPr>
            <w:tcW w:w="1586" w:type="dxa"/>
            <w:vMerge w:val="restart"/>
          </w:tcPr>
          <w:p w14:paraId="36DEDF8C" w14:textId="77777777" w:rsidR="00831BD8" w:rsidRPr="0014662B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662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G-ve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F32C083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X. campestris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91017AF" w14:textId="7F157E41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9699A51" w14:textId="7B73CE75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7b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63521E78" w14:textId="1D4C8DAD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6067C3F9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±02c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7D61442" w14:textId="6C1DB66F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7b</w:t>
            </w:r>
          </w:p>
        </w:tc>
      </w:tr>
      <w:tr w:rsidR="00831BD8" w:rsidRPr="00142504" w14:paraId="41B7E645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6B1B53E2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26DE563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X. vesicatoria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D05CA2E" w14:textId="75B742D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3c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229F791" w14:textId="1281E3B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2ab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F0B39A3" w14:textId="3AED78C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0CAEF265" w14:textId="5B0ECE5E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7ab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E95BE72" w14:textId="126D699C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6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8b</w:t>
            </w:r>
          </w:p>
        </w:tc>
      </w:tr>
      <w:tr w:rsidR="00831BD8" w:rsidRPr="00142504" w14:paraId="0545ECB5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4709AA26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8D15FC6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P. a</w:t>
            </w:r>
            <w:r w:rsidRPr="006C04D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e</w:t>
            </w: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r</w:t>
            </w:r>
            <w:r w:rsidRPr="006C04D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u</w:t>
            </w: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ginosa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3542550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±0c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E286DF6" w14:textId="6A8BF63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3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2ab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00F78F7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±0c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1CA08CA6" w14:textId="0B820F1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5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6408BF4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±0c</w:t>
            </w:r>
          </w:p>
        </w:tc>
      </w:tr>
      <w:tr w:rsidR="00831BD8" w:rsidRPr="00142504" w14:paraId="645FFC29" w14:textId="77777777" w:rsidTr="00831BD8">
        <w:trPr>
          <w:trHeight w:val="309"/>
          <w:jc w:val="center"/>
        </w:trPr>
        <w:tc>
          <w:tcPr>
            <w:tcW w:w="1586" w:type="dxa"/>
            <w:vMerge/>
          </w:tcPr>
          <w:p w14:paraId="66967FCB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6B176BF" w14:textId="77777777" w:rsidR="00831BD8" w:rsidRPr="00142504" w:rsidRDefault="00831BD8" w:rsidP="005F7EB5">
            <w:pPr>
              <w:spacing w:before="120"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it-IT"/>
              </w:rPr>
              <w:t>P. fluorescens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1255BB9" w14:textId="053D0765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±1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13C95FC" w14:textId="7ABE9824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8a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C52ACDB" w14:textId="2AE6763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6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.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8ab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14:paraId="7ABE0BE5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±0c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7DB5530" w14:textId="77777777" w:rsidR="00831BD8" w:rsidRPr="00142504" w:rsidRDefault="00831BD8" w:rsidP="005F7EB5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14250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</w:t>
            </w:r>
            <w:r w:rsidRPr="006C04D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±0c</w:t>
            </w:r>
          </w:p>
        </w:tc>
      </w:tr>
    </w:tbl>
    <w:p w14:paraId="316030E2" w14:textId="5159960C" w:rsidR="00831BD8" w:rsidRDefault="00831BD8" w:rsidP="00831BD8">
      <w:pPr>
        <w:spacing w:before="240" w:after="120"/>
        <w:rPr>
          <w:rFonts w:ascii="Palatino Linotype" w:hAnsi="Palatino Linotype" w:cs="PalatinoLinotype"/>
          <w:sz w:val="18"/>
          <w:szCs w:val="18"/>
          <w:lang w:val="en-GB"/>
        </w:rPr>
      </w:pPr>
      <w:r w:rsidRPr="004E5A4B">
        <w:rPr>
          <w:rFonts w:ascii="Palatino Linotype" w:hAnsi="Palatino Linotype" w:cs="PalatinoLinotype"/>
          <w:sz w:val="18"/>
          <w:szCs w:val="18"/>
          <w:lang w:val="en-GB"/>
        </w:rPr>
        <w:t xml:space="preserve">Values followed by different letters in each horizontal row for each tested bacteria are significantly different at </w:t>
      </w:r>
      <w:r w:rsidRPr="004E5A4B">
        <w:rPr>
          <w:rFonts w:ascii="Palatino Linotype" w:hAnsi="Palatino Linotype" w:cs="PalatinoLinotype,Italic"/>
          <w:i/>
          <w:iCs/>
          <w:sz w:val="18"/>
          <w:szCs w:val="18"/>
          <w:lang w:val="en-GB"/>
        </w:rPr>
        <w:t xml:space="preserve">P </w:t>
      </w:r>
      <w:r w:rsidRPr="004E5A4B">
        <w:rPr>
          <w:rFonts w:ascii="Palatino Linotype" w:hAnsi="Palatino Linotype" w:cs="PalatinoLinotype"/>
          <w:sz w:val="18"/>
          <w:szCs w:val="18"/>
          <w:lang w:val="en-GB"/>
        </w:rPr>
        <w:t xml:space="preserve">&lt; 0.05 according to one-way ANOVA combined with </w:t>
      </w:r>
      <w:r w:rsidRPr="004E5A4B">
        <w:rPr>
          <w:rFonts w:ascii="Palatino Linotype" w:hAnsi="Palatino Linotype" w:cs="PalatinoLinotype"/>
          <w:i/>
          <w:iCs/>
          <w:sz w:val="18"/>
          <w:szCs w:val="18"/>
          <w:lang w:val="en-GB"/>
        </w:rPr>
        <w:t>Tukey</w:t>
      </w:r>
      <w:r w:rsidRPr="004E5A4B">
        <w:rPr>
          <w:rFonts w:ascii="Palatino Linotype" w:hAnsi="Palatino Linotype" w:cs="PalatinoLinotype"/>
          <w:sz w:val="18"/>
          <w:szCs w:val="18"/>
          <w:lang w:val="en-GB"/>
        </w:rPr>
        <w:t xml:space="preserve"> B post hoc test by using SPPS program. Data are expressed as the mean of </w:t>
      </w:r>
      <w:r w:rsidRPr="004E5A4B">
        <w:rPr>
          <w:rFonts w:ascii="Palatino Linotype" w:hAnsi="Palatino Linotype"/>
          <w:sz w:val="18"/>
          <w:szCs w:val="18"/>
          <w:lang w:val="en-GB"/>
        </w:rPr>
        <w:t xml:space="preserve">inhibition zone diameter (mm) for </w:t>
      </w:r>
      <w:r w:rsidRPr="004E5A4B">
        <w:rPr>
          <w:rFonts w:ascii="Palatino Linotype" w:hAnsi="Palatino Linotype" w:cs="PalatinoLinotype"/>
          <w:sz w:val="18"/>
          <w:szCs w:val="18"/>
          <w:lang w:val="en-GB"/>
        </w:rPr>
        <w:t>three</w:t>
      </w:r>
    </w:p>
    <w:p w14:paraId="72289884" w14:textId="77777777" w:rsidR="001E7050" w:rsidRDefault="001E7050" w:rsidP="00831BD8">
      <w:pPr>
        <w:spacing w:before="240" w:after="120"/>
        <w:rPr>
          <w:rFonts w:ascii="Palatino Linotype" w:hAnsi="Palatino Linotype" w:cs="PalatinoLinotype"/>
          <w:sz w:val="18"/>
          <w:szCs w:val="18"/>
          <w:lang w:val="en-GB"/>
        </w:rPr>
      </w:pPr>
    </w:p>
    <w:p w14:paraId="699E4BBD" w14:textId="56503325" w:rsidR="00831BD8" w:rsidRDefault="00831BD8" w:rsidP="001D1E18">
      <w:pPr>
        <w:rPr>
          <w:rFonts w:ascii="Palatino Linotype" w:hAnsi="Palatino Linotype" w:cs="PalatinoLinotype"/>
          <w:sz w:val="18"/>
          <w:szCs w:val="18"/>
          <w:lang w:val="en-GB"/>
        </w:rPr>
      </w:pPr>
      <w:r>
        <w:rPr>
          <w:rFonts w:ascii="Palatino Linotype" w:hAnsi="Palatino Linotype" w:cs="PalatinoLinotype"/>
          <w:sz w:val="18"/>
          <w:szCs w:val="18"/>
          <w:lang w:val="en-GB"/>
        </w:rPr>
        <w:br w:type="page"/>
      </w:r>
    </w:p>
    <w:p w14:paraId="5DC6EC47" w14:textId="77777777" w:rsidR="00831BD8" w:rsidRDefault="00831BD8" w:rsidP="001D1E18">
      <w:pPr>
        <w:rPr>
          <w:rFonts w:ascii="Palatino Linotype" w:hAnsi="Palatino Linotype"/>
          <w:b/>
          <w:bCs/>
          <w:sz w:val="20"/>
          <w:szCs w:val="20"/>
        </w:rPr>
      </w:pPr>
    </w:p>
    <w:p w14:paraId="5011B4EE" w14:textId="2B830362" w:rsidR="00CD1134" w:rsidRPr="001D1E18" w:rsidRDefault="00CD1134" w:rsidP="001D1E18">
      <w:pPr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A423CF">
        <w:rPr>
          <w:rFonts w:ascii="Palatino Linotype" w:hAnsi="Palatino Linotype"/>
          <w:b/>
          <w:bCs/>
          <w:sz w:val="20"/>
          <w:szCs w:val="20"/>
        </w:rPr>
        <w:t xml:space="preserve">Table </w:t>
      </w:r>
      <w:r w:rsidR="00DF6C73">
        <w:rPr>
          <w:rFonts w:ascii="Palatino Linotype" w:hAnsi="Palatino Linotype"/>
          <w:b/>
          <w:bCs/>
          <w:sz w:val="20"/>
          <w:szCs w:val="20"/>
        </w:rPr>
        <w:t>S</w:t>
      </w:r>
      <w:r w:rsidR="00831BD8">
        <w:rPr>
          <w:rFonts w:ascii="Palatino Linotype" w:hAnsi="Palatino Linotype"/>
          <w:b/>
          <w:bCs/>
          <w:sz w:val="20"/>
          <w:szCs w:val="20"/>
        </w:rPr>
        <w:t>2</w:t>
      </w:r>
      <w:r w:rsidR="00DB5E9E" w:rsidRPr="00A423CF">
        <w:rPr>
          <w:rFonts w:ascii="Palatino Linotype" w:hAnsi="Palatino Linotype"/>
          <w:b/>
          <w:bCs/>
          <w:sz w:val="20"/>
          <w:szCs w:val="20"/>
        </w:rPr>
        <w:t>.</w:t>
      </w:r>
      <w:r w:rsidR="00DB5E9E" w:rsidRPr="00A423CF">
        <w:rPr>
          <w:rFonts w:ascii="Palatino Linotype" w:hAnsi="Palatino Linotype"/>
          <w:sz w:val="20"/>
          <w:szCs w:val="20"/>
        </w:rPr>
        <w:t xml:space="preserve"> The whole list of</w:t>
      </w:r>
      <w:r w:rsidR="00436B47">
        <w:rPr>
          <w:rFonts w:ascii="Palatino Linotype" w:hAnsi="Palatino Linotype"/>
          <w:sz w:val="20"/>
          <w:szCs w:val="20"/>
        </w:rPr>
        <w:t xml:space="preserve"> SPME-</w:t>
      </w:r>
      <w:r w:rsidR="00DB5E9E" w:rsidRPr="00A423CF">
        <w:rPr>
          <w:rFonts w:ascii="Palatino Linotype" w:hAnsi="Palatino Linotype" w:cstheme="majorBidi"/>
          <w:color w:val="000000" w:themeColor="text1"/>
          <w:sz w:val="20"/>
          <w:szCs w:val="20"/>
        </w:rPr>
        <w:t>GC</w:t>
      </w:r>
      <w:r w:rsidR="00436B47">
        <w:rPr>
          <w:rFonts w:ascii="Palatino Linotype" w:hAnsi="Palatino Linotype" w:cstheme="majorBidi"/>
          <w:color w:val="000000" w:themeColor="text1"/>
          <w:sz w:val="20"/>
          <w:szCs w:val="20"/>
        </w:rPr>
        <w:t>/</w:t>
      </w:r>
      <w:r w:rsidR="00DB5E9E" w:rsidRPr="00A423CF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MS analysis of VOCs extracted from </w:t>
      </w:r>
      <w:r w:rsidR="00DB5E9E" w:rsidRPr="00A423CF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B. bassiana</w:t>
      </w:r>
      <w:r w:rsidR="00DB5E9E" w:rsidRPr="00A423CF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="001D1E18" w:rsidRPr="001D1E18">
        <w:rPr>
          <w:rFonts w:ascii="Palatino Linotype" w:hAnsi="Palatino Linotype" w:cstheme="majorBidi"/>
          <w:color w:val="000000" w:themeColor="text1"/>
          <w:sz w:val="20"/>
          <w:szCs w:val="20"/>
        </w:rPr>
        <w:t>UniB2439-3</w:t>
      </w:r>
      <w:r w:rsidR="0032426D">
        <w:rPr>
          <w:rFonts w:ascii="Palatino Linotype" w:hAnsi="Palatino Linotype" w:cstheme="majorBidi"/>
          <w:color w:val="000000" w:themeColor="text1"/>
          <w:sz w:val="20"/>
          <w:szCs w:val="20"/>
        </w:rPr>
        <w:t>.</w:t>
      </w:r>
    </w:p>
    <w:tbl>
      <w:tblPr>
        <w:tblW w:w="12773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13"/>
        <w:gridCol w:w="4435"/>
        <w:gridCol w:w="1020"/>
        <w:gridCol w:w="1632"/>
        <w:gridCol w:w="986"/>
        <w:gridCol w:w="1819"/>
      </w:tblGrid>
      <w:tr w:rsidR="001110A7" w:rsidRPr="00DB5E9E" w14:paraId="732ACD8B" w14:textId="77777777" w:rsidTr="00A423CF">
        <w:trPr>
          <w:trHeight w:val="276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56DB90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RT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931F9A1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(min)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4278EB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Area</w:t>
            </w:r>
          </w:p>
          <w:p w14:paraId="3A25AAA2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4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FEBD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7D72232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M.Wt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2347AD82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(g/mol)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0FD829CC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Formula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</w:tcPr>
          <w:p w14:paraId="72C83B37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CAS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94B17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Probability of identification</w:t>
            </w:r>
          </w:p>
          <w:p w14:paraId="11688E61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(%)</w:t>
            </w:r>
          </w:p>
        </w:tc>
      </w:tr>
      <w:tr w:rsidR="001110A7" w:rsidRPr="00DB5E9E" w14:paraId="526D819E" w14:textId="77777777" w:rsidTr="00A423CF">
        <w:trPr>
          <w:trHeight w:val="276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C1C3113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1,11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0938F2D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2,75</w:t>
            </w:r>
          </w:p>
        </w:tc>
        <w:tc>
          <w:tcPr>
            <w:tcW w:w="44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E8930D" w14:textId="77777777" w:rsidR="00CD1134" w:rsidRPr="001110A7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Carbon dioxide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605E5487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44,01</w:t>
            </w:r>
          </w:p>
        </w:tc>
        <w:tc>
          <w:tcPr>
            <w:tcW w:w="1632" w:type="dxa"/>
            <w:tcBorders>
              <w:top w:val="single" w:sz="12" w:space="0" w:color="auto"/>
            </w:tcBorders>
          </w:tcPr>
          <w:p w14:paraId="1DDDB41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CO</w:t>
            </w: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5D5258D4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000124</w:t>
            </w: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-38-9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B2696A1" w14:textId="77777777" w:rsidR="00CD1134" w:rsidRPr="001110A7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80</w:t>
            </w:r>
          </w:p>
        </w:tc>
      </w:tr>
      <w:tr w:rsidR="001110A7" w:rsidRPr="00DB5E9E" w14:paraId="0F807E3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E12702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1,21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46555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1,24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E850E63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Benzaldehyde, 2-nitro-, diaminomethylidenhydrazone</w:t>
            </w:r>
          </w:p>
        </w:tc>
        <w:tc>
          <w:tcPr>
            <w:tcW w:w="1020" w:type="dxa"/>
          </w:tcPr>
          <w:p w14:paraId="4185A90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3FB2732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207.19</w:t>
            </w:r>
          </w:p>
          <w:p w14:paraId="3BF91B9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</w:tcPr>
          <w:p w14:paraId="5EA4BAC2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17" w:anchor="query=C8H9N5O2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8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N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5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2</w:t>
              </w:r>
            </w:hyperlink>
          </w:p>
        </w:tc>
        <w:tc>
          <w:tcPr>
            <w:tcW w:w="986" w:type="dxa"/>
            <w:vAlign w:val="center"/>
          </w:tcPr>
          <w:p w14:paraId="709DA02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102632-31-5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A1700A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43</w:t>
            </w:r>
          </w:p>
        </w:tc>
      </w:tr>
      <w:tr w:rsidR="001110A7" w:rsidRPr="00DB5E9E" w14:paraId="663D9E4D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4F765693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1.4840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9E41C6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27.5713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F22241D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Nitrous oxide</w:t>
            </w:r>
          </w:p>
        </w:tc>
        <w:tc>
          <w:tcPr>
            <w:tcW w:w="1020" w:type="dxa"/>
            <w:shd w:val="clear" w:color="auto" w:fill="auto"/>
          </w:tcPr>
          <w:p w14:paraId="2BD022B6" w14:textId="77777777" w:rsidR="001110A7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44.013</w:t>
            </w:r>
          </w:p>
          <w:p w14:paraId="6AD0601B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5703CA4B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18" w:anchor="query=N2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N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47747B08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010024-97-2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AA0CF4D" w14:textId="77777777" w:rsidR="000E6EA3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65</w:t>
            </w:r>
          </w:p>
        </w:tc>
      </w:tr>
      <w:tr w:rsidR="001110A7" w:rsidRPr="00DB5E9E" w14:paraId="4D9C5AC3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4EEEE4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1,68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D38E34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0,66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A7301F0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Silanol, trimethyl-</w:t>
            </w:r>
          </w:p>
        </w:tc>
        <w:tc>
          <w:tcPr>
            <w:tcW w:w="1020" w:type="dxa"/>
            <w:shd w:val="clear" w:color="auto" w:fill="auto"/>
          </w:tcPr>
          <w:p w14:paraId="391E3F6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90.2</w:t>
            </w:r>
          </w:p>
          <w:p w14:paraId="5873763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608AD201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19" w:anchor="query=C3H10OSi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10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OSi</w:t>
              </w:r>
            </w:hyperlink>
          </w:p>
          <w:p w14:paraId="48A748C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49FE10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001066-40-6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48857C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74</w:t>
            </w:r>
          </w:p>
        </w:tc>
      </w:tr>
      <w:tr w:rsidR="001110A7" w:rsidRPr="00DB5E9E" w14:paraId="3A27AEB3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0252D32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1,77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E7ADFE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0,72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AED446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Acetone</w:t>
            </w:r>
          </w:p>
        </w:tc>
        <w:tc>
          <w:tcPr>
            <w:tcW w:w="1020" w:type="dxa"/>
            <w:shd w:val="clear" w:color="auto" w:fill="auto"/>
          </w:tcPr>
          <w:p w14:paraId="4B65912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58.08</w:t>
            </w:r>
          </w:p>
          <w:p w14:paraId="127DB9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7C393F77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0" w:anchor="query=C3H6O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6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</w:t>
              </w:r>
            </w:hyperlink>
          </w:p>
          <w:p w14:paraId="3B44A94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41FA63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000067-64-1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D37A0FB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79</w:t>
            </w:r>
          </w:p>
        </w:tc>
      </w:tr>
      <w:tr w:rsidR="001110A7" w:rsidRPr="00DB5E9E" w14:paraId="242FAC1C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F65E9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2,03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3CE440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0,61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B14DEC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Formamide, N-methylthio</w:t>
            </w:r>
          </w:p>
        </w:tc>
        <w:tc>
          <w:tcPr>
            <w:tcW w:w="1020" w:type="dxa"/>
            <w:shd w:val="clear" w:color="auto" w:fill="auto"/>
          </w:tcPr>
          <w:p w14:paraId="2AB3DD3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75.14</w:t>
            </w:r>
          </w:p>
          <w:p w14:paraId="5139C3F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3020D8A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1" w:anchor="query=C2H5NS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5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N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S</w:t>
              </w:r>
            </w:hyperlink>
          </w:p>
          <w:p w14:paraId="7723DE9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1F775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018952-41-5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03108E8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6</w:t>
            </w:r>
            <w:r w:rsidR="00CD1134"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</w:t>
            </w:r>
          </w:p>
        </w:tc>
      </w:tr>
      <w:tr w:rsidR="001110A7" w:rsidRPr="00DB5E9E" w14:paraId="00F9BB45" w14:textId="77777777" w:rsidTr="001110A7">
        <w:trPr>
          <w:trHeight w:val="441"/>
        </w:trPr>
        <w:tc>
          <w:tcPr>
            <w:tcW w:w="1368" w:type="dxa"/>
            <w:shd w:val="clear" w:color="auto" w:fill="auto"/>
            <w:vAlign w:val="center"/>
          </w:tcPr>
          <w:p w14:paraId="53EA8384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2.7184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6C43485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1.3273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01FBCCB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Butanal, 3-methyl-</w:t>
            </w:r>
          </w:p>
        </w:tc>
        <w:tc>
          <w:tcPr>
            <w:tcW w:w="1020" w:type="dxa"/>
            <w:shd w:val="clear" w:color="auto" w:fill="auto"/>
          </w:tcPr>
          <w:p w14:paraId="2C9A6F7F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86.13</w:t>
            </w:r>
          </w:p>
        </w:tc>
        <w:tc>
          <w:tcPr>
            <w:tcW w:w="1632" w:type="dxa"/>
            <w:shd w:val="clear" w:color="auto" w:fill="auto"/>
          </w:tcPr>
          <w:p w14:paraId="3BB41402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2" w:anchor="query=C5H10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0670656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000590-86-3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0EEB74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81</w:t>
            </w:r>
          </w:p>
        </w:tc>
      </w:tr>
      <w:tr w:rsidR="001110A7" w:rsidRPr="00DB5E9E" w14:paraId="32A1B8B6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0791FA72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2.8337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41999F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0.4432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DAF1C34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Butanal, 2-methyl-</w:t>
            </w:r>
          </w:p>
        </w:tc>
        <w:tc>
          <w:tcPr>
            <w:tcW w:w="1020" w:type="dxa"/>
            <w:shd w:val="clear" w:color="auto" w:fill="auto"/>
          </w:tcPr>
          <w:p w14:paraId="61D9B1E5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86.13</w:t>
            </w:r>
          </w:p>
        </w:tc>
        <w:tc>
          <w:tcPr>
            <w:tcW w:w="1632" w:type="dxa"/>
            <w:shd w:val="clear" w:color="auto" w:fill="auto"/>
          </w:tcPr>
          <w:p w14:paraId="778A8CD2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3" w:anchor="query=C5H10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194948BB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000096-17-3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B77EBE7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90</w:t>
            </w:r>
          </w:p>
        </w:tc>
      </w:tr>
      <w:tr w:rsidR="001110A7" w:rsidRPr="00DB5E9E" w14:paraId="471546F6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0137F603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3.8835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E58709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3.7267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27A5C15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1-Butanol, 3-methyl-</w:t>
            </w:r>
          </w:p>
        </w:tc>
        <w:tc>
          <w:tcPr>
            <w:tcW w:w="1020" w:type="dxa"/>
            <w:shd w:val="clear" w:color="auto" w:fill="auto"/>
          </w:tcPr>
          <w:p w14:paraId="1B2B6194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88.15</w:t>
            </w:r>
          </w:p>
        </w:tc>
        <w:tc>
          <w:tcPr>
            <w:tcW w:w="1632" w:type="dxa"/>
            <w:shd w:val="clear" w:color="auto" w:fill="auto"/>
          </w:tcPr>
          <w:p w14:paraId="6A4B3D56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4" w:anchor="query=C5H12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637CEC8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000123-51-3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A8ABA2E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83</w:t>
            </w:r>
          </w:p>
        </w:tc>
      </w:tr>
      <w:tr w:rsidR="001110A7" w:rsidRPr="00DB5E9E" w14:paraId="5224599F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650137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4,98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1906F29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1,68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A94DC67" w14:textId="77777777" w:rsidR="00CD1134" w:rsidRPr="00BA614F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fr-FR"/>
              </w:rPr>
            </w:pPr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Arsenous acid, tris(trimethylsilyl) ester</w:t>
            </w:r>
          </w:p>
        </w:tc>
        <w:tc>
          <w:tcPr>
            <w:tcW w:w="1020" w:type="dxa"/>
          </w:tcPr>
          <w:p w14:paraId="7BD81D9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342.49</w:t>
            </w:r>
          </w:p>
          <w:p w14:paraId="2CF39F8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93B626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5" w:anchor="query=C9H27AsO3Si3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27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AsO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</w:hyperlink>
          </w:p>
          <w:p w14:paraId="163A95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08852C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055429-29-3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8DBC513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1110A7" w:rsidRPr="00DB5E9E" w14:paraId="4873A24C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78EFB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5,37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363CB2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0,63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674798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2,4-Dimethyl-1-heptene</w:t>
            </w:r>
          </w:p>
        </w:tc>
        <w:tc>
          <w:tcPr>
            <w:tcW w:w="1020" w:type="dxa"/>
          </w:tcPr>
          <w:p w14:paraId="7D66B6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126.24</w:t>
            </w:r>
          </w:p>
          <w:p w14:paraId="6876849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5C9330E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6" w:anchor="query=C9H18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18</w:t>
              </w:r>
            </w:hyperlink>
          </w:p>
          <w:p w14:paraId="32B85B4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5929FA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019549-87-2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50413A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1110A7" w:rsidRPr="00DB5E9E" w14:paraId="193B4DB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7261E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5,56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C63FCA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0,76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2E18138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Heptane, 2,3-dimethyl-</w:t>
            </w:r>
          </w:p>
        </w:tc>
        <w:tc>
          <w:tcPr>
            <w:tcW w:w="1020" w:type="dxa"/>
          </w:tcPr>
          <w:p w14:paraId="70270B4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24E9472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45BE71C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7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74BDD0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0EBE2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003074-71-3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461DBD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001110A7" w:rsidRPr="00DB5E9E" w14:paraId="3DB6BE45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320A5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6671085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1,99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95A5F0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Octane, 4-methyl-</w:t>
            </w:r>
          </w:p>
        </w:tc>
        <w:tc>
          <w:tcPr>
            <w:tcW w:w="1020" w:type="dxa"/>
          </w:tcPr>
          <w:p w14:paraId="3AFD675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26714F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416744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8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4C7799B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34FE33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002216-34-4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ACD36A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93</w:t>
            </w:r>
          </w:p>
        </w:tc>
      </w:tr>
      <w:tr w:rsidR="001110A7" w:rsidRPr="00DB5E9E" w14:paraId="4086641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26AE44D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7,30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0693DBE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167E0B1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Octane, 2,3,6,7-tetramethyl-</w:t>
            </w:r>
          </w:p>
        </w:tc>
        <w:tc>
          <w:tcPr>
            <w:tcW w:w="1020" w:type="dxa"/>
          </w:tcPr>
          <w:p w14:paraId="3923D3D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2E82F4E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0F9861F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9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  <w:p w14:paraId="2F9B556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5288A9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052670-34-5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F5A9156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10A7" w:rsidRPr="00DB5E9E" w14:paraId="74F298E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EBA83A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7,33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5459411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F23A5D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Oxalic acid, 2-ethylhexyl nonyl ester</w:t>
            </w:r>
          </w:p>
        </w:tc>
        <w:tc>
          <w:tcPr>
            <w:tcW w:w="1020" w:type="dxa"/>
          </w:tcPr>
          <w:p w14:paraId="159EEF3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328.5</w:t>
            </w:r>
          </w:p>
          <w:p w14:paraId="0D4B17D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4DDB82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0" w:anchor="query=C19H36O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  <w:p w14:paraId="18EE29A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3C0A6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1000309-39-2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0C8730E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10A7" w:rsidRPr="00DB5E9E" w14:paraId="63B4590A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9DFE3C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7,70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D33174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0FBB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2,6,11-trimethyl-</w:t>
            </w:r>
          </w:p>
        </w:tc>
        <w:tc>
          <w:tcPr>
            <w:tcW w:w="1020" w:type="dxa"/>
          </w:tcPr>
          <w:p w14:paraId="329FDC5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39D52FF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29D738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1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2D655A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44FDDF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031295-56-4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7041C09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0D4C779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8C8B15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7,76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664764B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5,47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BEF96B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Decane, 3,6-dimethyl-</w:t>
            </w:r>
          </w:p>
        </w:tc>
        <w:tc>
          <w:tcPr>
            <w:tcW w:w="1020" w:type="dxa"/>
          </w:tcPr>
          <w:p w14:paraId="117613A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79DD668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DB24578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2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  <w:p w14:paraId="7B1FE7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2117F6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017312-53-7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451B2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673CA03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993BF7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7,81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425A84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3B66AE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Heptane, 2,4-dimethyl-</w:t>
            </w:r>
          </w:p>
        </w:tc>
        <w:tc>
          <w:tcPr>
            <w:tcW w:w="1020" w:type="dxa"/>
          </w:tcPr>
          <w:p w14:paraId="38305DC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328ACCA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1D9D3F9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3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6CA5BED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98021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002213-23-2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B953C71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387A4848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BDACCF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7,97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3F63D6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1,02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89D92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2-Undecene, 4-methyl-</w:t>
            </w:r>
          </w:p>
        </w:tc>
        <w:tc>
          <w:tcPr>
            <w:tcW w:w="1020" w:type="dxa"/>
          </w:tcPr>
          <w:p w14:paraId="2010A1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168.32</w:t>
            </w:r>
          </w:p>
          <w:p w14:paraId="3912B2F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D6829D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4" w:anchor="query=C12H2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</w:hyperlink>
          </w:p>
          <w:p w14:paraId="4019BF7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6D4534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091695-32-8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A8C03CB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10A7" w:rsidRPr="00DB5E9E" w14:paraId="4EB0D79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633BB3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8,09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9A1E44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2BF5394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Oxalic acid, isohexyl neopentyl ester</w:t>
            </w:r>
          </w:p>
        </w:tc>
        <w:tc>
          <w:tcPr>
            <w:tcW w:w="1020" w:type="dxa"/>
          </w:tcPr>
          <w:p w14:paraId="60F6422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244.33</w:t>
            </w:r>
          </w:p>
          <w:p w14:paraId="6255003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1F68909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5" w:anchor="query=C13H24O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  <w:p w14:paraId="19F4018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EC4B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1000309-73-0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41E04F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1110A7" w:rsidRPr="00DB5E9E" w14:paraId="3236744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14B724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8,15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66AFC8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65D96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Decane, 3,7-dimethyl-</w:t>
            </w:r>
          </w:p>
        </w:tc>
        <w:tc>
          <w:tcPr>
            <w:tcW w:w="1020" w:type="dxa"/>
          </w:tcPr>
          <w:p w14:paraId="3B52E81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769F7F3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5FE1699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59D315A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36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</w:tc>
        <w:tc>
          <w:tcPr>
            <w:tcW w:w="986" w:type="dxa"/>
            <w:vAlign w:val="center"/>
          </w:tcPr>
          <w:p w14:paraId="5A7B45E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017312-54-8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636751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001110A7" w:rsidRPr="00DB5E9E" w14:paraId="5EFEA242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E16C25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8,27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A2A96E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EEC6D0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Sulfurous acid, hexyl 2-pentyl ester</w:t>
            </w:r>
          </w:p>
        </w:tc>
        <w:tc>
          <w:tcPr>
            <w:tcW w:w="1020" w:type="dxa"/>
          </w:tcPr>
          <w:p w14:paraId="5F20175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236.37</w:t>
            </w:r>
          </w:p>
          <w:p w14:paraId="6D2C1E0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087C51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7" w:anchor="query=C11H24O3S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11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</w:t>
              </w:r>
            </w:hyperlink>
          </w:p>
          <w:p w14:paraId="03A0A3C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4B8BBE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1000309-15-6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E0D4AE1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74436250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9A3960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9,56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3BF01B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1B11F9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Decane, 2,3,5-trimethyl-</w:t>
            </w:r>
          </w:p>
        </w:tc>
        <w:tc>
          <w:tcPr>
            <w:tcW w:w="1020" w:type="dxa"/>
          </w:tcPr>
          <w:p w14:paraId="5315F5D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0C84267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184.36</w:t>
            </w:r>
          </w:p>
          <w:p w14:paraId="44C4B7B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9C9A7F3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38" w:anchor="query=C13H28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28</w:t>
              </w:r>
            </w:hyperlink>
          </w:p>
        </w:tc>
        <w:tc>
          <w:tcPr>
            <w:tcW w:w="986" w:type="dxa"/>
            <w:vAlign w:val="center"/>
          </w:tcPr>
          <w:p w14:paraId="583CEA6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062238-11-3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3F90BB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80</w:t>
            </w:r>
          </w:p>
        </w:tc>
      </w:tr>
      <w:tr w:rsidR="001110A7" w:rsidRPr="00DB5E9E" w14:paraId="08B402A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81F9A6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9,62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F73980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09BC48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2,6,10-trimethyl-</w:t>
            </w:r>
          </w:p>
        </w:tc>
        <w:tc>
          <w:tcPr>
            <w:tcW w:w="1020" w:type="dxa"/>
          </w:tcPr>
          <w:p w14:paraId="12CFE25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4C2ACEE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150C06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9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31F1D74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DCB0E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003891-98-3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E7BA6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006F8C5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CD6487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3A6AC8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34E8B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Hexadecane</w:t>
            </w:r>
          </w:p>
        </w:tc>
        <w:tc>
          <w:tcPr>
            <w:tcW w:w="1020" w:type="dxa"/>
          </w:tcPr>
          <w:p w14:paraId="44D1A1F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393FF5D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226.44</w:t>
            </w:r>
          </w:p>
          <w:p w14:paraId="65C658B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54780F7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40" w:anchor="query=C16H3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34</w:t>
              </w:r>
            </w:hyperlink>
          </w:p>
        </w:tc>
        <w:tc>
          <w:tcPr>
            <w:tcW w:w="986" w:type="dxa"/>
            <w:vAlign w:val="center"/>
          </w:tcPr>
          <w:p w14:paraId="232B349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000544-76-3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B8D2274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78</w:t>
            </w:r>
          </w:p>
        </w:tc>
      </w:tr>
      <w:tr w:rsidR="001110A7" w:rsidRPr="00DB5E9E" w14:paraId="0B4B8F3B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266C08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9,72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AF5420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0,30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DF3E2CF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2,6,10-trimethyl-</w:t>
            </w:r>
          </w:p>
        </w:tc>
        <w:tc>
          <w:tcPr>
            <w:tcW w:w="1020" w:type="dxa"/>
          </w:tcPr>
          <w:p w14:paraId="5051033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4EF5B4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322B8DB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1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261A846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55100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003891-98-3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4556689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1110A7" w:rsidRPr="00DB5E9E" w14:paraId="1FBA6B0B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CC28ED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9,89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EEEC81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97EE91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Heptadecane</w:t>
            </w:r>
          </w:p>
        </w:tc>
        <w:tc>
          <w:tcPr>
            <w:tcW w:w="1020" w:type="dxa"/>
          </w:tcPr>
          <w:p w14:paraId="04C1870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240.5</w:t>
            </w:r>
          </w:p>
          <w:p w14:paraId="0F66DA3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7CD1C7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2" w:anchor="query=C17H3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17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36</w:t>
              </w:r>
            </w:hyperlink>
          </w:p>
          <w:p w14:paraId="12C9971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B6E88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000629-78-7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602AD2D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1AFC86EE" w14:textId="77777777" w:rsidTr="00A423CF">
        <w:trPr>
          <w:trHeight w:val="723"/>
        </w:trPr>
        <w:tc>
          <w:tcPr>
            <w:tcW w:w="1368" w:type="dxa"/>
            <w:shd w:val="clear" w:color="auto" w:fill="auto"/>
            <w:vAlign w:val="center"/>
            <w:hideMark/>
          </w:tcPr>
          <w:p w14:paraId="4DA95A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10,30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509F08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95D40EA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7-Chloro-2,3-dihydro-3-(4-N,N-dimethylaminobenzylidene)-5-phenyl-1H-1,4-benzodiazepin-2-one</w:t>
            </w:r>
          </w:p>
        </w:tc>
        <w:tc>
          <w:tcPr>
            <w:tcW w:w="1020" w:type="dxa"/>
          </w:tcPr>
          <w:p w14:paraId="29900AC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401.9</w:t>
            </w:r>
          </w:p>
        </w:tc>
        <w:tc>
          <w:tcPr>
            <w:tcW w:w="1632" w:type="dxa"/>
          </w:tcPr>
          <w:p w14:paraId="15FA4FDC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3" w:anchor="query=C24H20ClN3O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ClN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vAlign w:val="center"/>
          </w:tcPr>
          <w:p w14:paraId="3ED65D0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055056-35-4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0BC830E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46</w:t>
            </w:r>
          </w:p>
        </w:tc>
      </w:tr>
      <w:tr w:rsidR="001110A7" w:rsidRPr="00DB5E9E" w14:paraId="5D8A49C0" w14:textId="77777777" w:rsidTr="00A423CF">
        <w:trPr>
          <w:trHeight w:val="828"/>
        </w:trPr>
        <w:tc>
          <w:tcPr>
            <w:tcW w:w="1368" w:type="dxa"/>
            <w:shd w:val="clear" w:color="auto" w:fill="auto"/>
            <w:vAlign w:val="center"/>
            <w:hideMark/>
          </w:tcPr>
          <w:p w14:paraId="64D11FF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10,39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5C3455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F478D1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3,6-Dioxa-2,4,5,7-tetrasilaoctane, 2,2,4,4,5,5,7,7-octamethyl-</w:t>
            </w:r>
          </w:p>
        </w:tc>
        <w:tc>
          <w:tcPr>
            <w:tcW w:w="1020" w:type="dxa"/>
          </w:tcPr>
          <w:p w14:paraId="26FD9D6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294.68</w:t>
            </w:r>
          </w:p>
          <w:p w14:paraId="6A8D3D3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772EA1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4" w:anchor="query=C10H30O2Si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</w:tc>
        <w:tc>
          <w:tcPr>
            <w:tcW w:w="986" w:type="dxa"/>
            <w:vAlign w:val="center"/>
          </w:tcPr>
          <w:p w14:paraId="1E8B05D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004342-25-0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66AE2C3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10A7" w:rsidRPr="00DB5E9E" w14:paraId="6A395E18" w14:textId="77777777" w:rsidTr="00A423CF">
        <w:trPr>
          <w:trHeight w:val="460"/>
        </w:trPr>
        <w:tc>
          <w:tcPr>
            <w:tcW w:w="1368" w:type="dxa"/>
            <w:shd w:val="clear" w:color="auto" w:fill="auto"/>
            <w:vAlign w:val="center"/>
            <w:hideMark/>
          </w:tcPr>
          <w:p w14:paraId="1D3C2EB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10,46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8D8951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0,93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7DB99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Cyclohexane, 1-ethenyl-1-methyl-2,4-bis(1-methylethenyl)-, [1S-(1.alpha.,2.beta.,4.beta.)]-</w:t>
            </w:r>
          </w:p>
        </w:tc>
        <w:tc>
          <w:tcPr>
            <w:tcW w:w="1020" w:type="dxa"/>
          </w:tcPr>
          <w:p w14:paraId="5EA335E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204.35</w:t>
            </w:r>
          </w:p>
          <w:p w14:paraId="365881C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C78012A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5" w:anchor="query=C15H2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</w:hyperlink>
          </w:p>
        </w:tc>
        <w:tc>
          <w:tcPr>
            <w:tcW w:w="986" w:type="dxa"/>
            <w:vAlign w:val="center"/>
          </w:tcPr>
          <w:p w14:paraId="22D19FD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000515-13-9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EEDF769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001110A7" w:rsidRPr="00DB5E9E" w14:paraId="138C692F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35DBAE9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F71D36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11,19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7C5919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6F8403" w14:textId="79FE97DE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3-Hydroxybromoazepam, bis(trimethylsilyl)- deriv</w:t>
            </w:r>
            <w:r w:rsidR="00436B47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2E280A0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476.5</w:t>
            </w:r>
          </w:p>
          <w:p w14:paraId="5114BA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3541763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6" w:anchor="query=C20H26BrN3O2Si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BrN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</w:hyperlink>
          </w:p>
          <w:p w14:paraId="6C1207B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ABF77D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1000079-50-7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E64292C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1110A7" w:rsidRPr="00DB5E9E" w14:paraId="362A0262" w14:textId="77777777" w:rsidTr="001110A7">
        <w:trPr>
          <w:trHeight w:val="460"/>
        </w:trPr>
        <w:tc>
          <w:tcPr>
            <w:tcW w:w="1368" w:type="dxa"/>
            <w:shd w:val="clear" w:color="auto" w:fill="auto"/>
            <w:vAlign w:val="center"/>
            <w:hideMark/>
          </w:tcPr>
          <w:p w14:paraId="0CABEEA5" w14:textId="77777777" w:rsidR="00CD1134" w:rsidRPr="00F71D36" w:rsidRDefault="00CD1134" w:rsidP="00F71D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F71D36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11,42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AEED6C1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7B1876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2-Amino-2-oxo-acetic acid, N-[3,4-dimethylphenyl]-, ethyl ester</w:t>
            </w:r>
          </w:p>
        </w:tc>
        <w:tc>
          <w:tcPr>
            <w:tcW w:w="1020" w:type="dxa"/>
            <w:shd w:val="clear" w:color="auto" w:fill="auto"/>
          </w:tcPr>
          <w:p w14:paraId="70A4335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221.25</w:t>
            </w:r>
          </w:p>
          <w:p w14:paraId="6653526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58DD8C5" w14:textId="77777777" w:rsidR="00CD1134" w:rsidRPr="001D1E18" w:rsidRDefault="00000000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47" w:anchor="query=C12H15NO3" w:history="1"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NO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4DC1C7BF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024451-17-0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E18BD7C" w14:textId="77777777" w:rsidR="00CD1134" w:rsidRPr="001D1E18" w:rsidRDefault="002D06CB" w:rsidP="006F4C5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32A82A33" w14:textId="77777777" w:rsidR="00A423CF" w:rsidRPr="006F4C57" w:rsidRDefault="00A423CF" w:rsidP="001110A7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Palatino Linotype" w:hAnsi="Palatino Linotype"/>
          <w:color w:val="000000"/>
          <w:sz w:val="18"/>
          <w:szCs w:val="18"/>
        </w:rPr>
      </w:pPr>
      <w:r w:rsidRPr="006F4C57">
        <w:rPr>
          <w:rFonts w:ascii="Palatino Linotype" w:hAnsi="Palatino Linotype"/>
          <w:color w:val="000000"/>
          <w:sz w:val="18"/>
          <w:szCs w:val="18"/>
        </w:rPr>
        <w:t xml:space="preserve">RT: retention time </w:t>
      </w:r>
      <w:r w:rsidRPr="006F4C57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>is the amount of time a compound spends on the column after it has been injected.</w:t>
      </w:r>
    </w:p>
    <w:p w14:paraId="7867C755" w14:textId="77777777" w:rsidR="00A423CF" w:rsidRPr="006F4C57" w:rsidRDefault="00A423CF" w:rsidP="001110A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Palatino Linotype" w:hAnsi="Palatino Linotype"/>
          <w:color w:val="000000"/>
          <w:sz w:val="18"/>
          <w:szCs w:val="18"/>
        </w:rPr>
      </w:pPr>
      <w:r w:rsidRPr="006F4C57">
        <w:rPr>
          <w:rFonts w:ascii="Palatino Linotype" w:hAnsi="Palatino Linotype" w:cstheme="majorBidi"/>
          <w:color w:val="000000" w:themeColor="text1"/>
          <w:sz w:val="18"/>
          <w:szCs w:val="18"/>
        </w:rPr>
        <w:t xml:space="preserve">M.Wt: molecular weight, also called molecular mass, </w:t>
      </w:r>
      <w:r w:rsidRPr="006F4C57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is a measure of the sum of the </w:t>
      </w:r>
      <w:hyperlink r:id="rId48" w:history="1">
        <w:r w:rsidRPr="006F4C57">
          <w:rPr>
            <w:rStyle w:val="Collegamentoipertestuale"/>
            <w:rFonts w:ascii="Palatino Linotype" w:hAnsi="Palatino Linotype"/>
            <w:color w:val="282828"/>
            <w:sz w:val="18"/>
            <w:szCs w:val="18"/>
            <w:u w:val="none"/>
          </w:rPr>
          <w:t>atomic weight</w:t>
        </w:r>
      </w:hyperlink>
      <w:r w:rsidRPr="006F4C57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 values of the </w:t>
      </w:r>
      <w:hyperlink r:id="rId49" w:history="1">
        <w:r w:rsidRPr="006F4C57">
          <w:rPr>
            <w:rStyle w:val="Collegamentoipertestuale"/>
            <w:rFonts w:ascii="Palatino Linotype" w:hAnsi="Palatino Linotype"/>
            <w:color w:val="282828"/>
            <w:sz w:val="18"/>
            <w:szCs w:val="18"/>
            <w:u w:val="none"/>
          </w:rPr>
          <w:t>atoms</w:t>
        </w:r>
      </w:hyperlink>
      <w:r w:rsidRPr="006F4C57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 in a </w:t>
      </w:r>
      <w:hyperlink r:id="rId50" w:history="1">
        <w:r w:rsidRPr="006F4C57">
          <w:rPr>
            <w:rStyle w:val="Collegamentoipertestuale"/>
            <w:rFonts w:ascii="Palatino Linotype" w:hAnsi="Palatino Linotype"/>
            <w:color w:val="282828"/>
            <w:sz w:val="18"/>
            <w:szCs w:val="18"/>
            <w:u w:val="none"/>
          </w:rPr>
          <w:t>molecule</w:t>
        </w:r>
      </w:hyperlink>
      <w:r w:rsidRPr="006F4C57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.</w:t>
      </w:r>
    </w:p>
    <w:p w14:paraId="512EE778" w14:textId="77777777" w:rsidR="001E7050" w:rsidRDefault="00A423CF" w:rsidP="001110A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sectPr w:rsidR="001E7050" w:rsidSect="00CD1134">
          <w:pgSz w:w="15840" w:h="12240" w:orient="landscape"/>
          <w:pgMar w:top="1134" w:right="1134" w:bottom="1134" w:left="1417" w:header="708" w:footer="708" w:gutter="0"/>
          <w:cols w:space="708"/>
          <w:docGrid w:linePitch="360"/>
        </w:sectPr>
      </w:pPr>
      <w:r w:rsidRPr="006F4C57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CAS: is a registry number, is a unique numerical </w:t>
      </w:r>
      <w:hyperlink r:id="rId51" w:tooltip="Identifier" w:history="1">
        <w:r w:rsidRPr="006F4C57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u w:val="none"/>
            <w:shd w:val="clear" w:color="auto" w:fill="FFFFFF"/>
          </w:rPr>
          <w:t>identifier</w:t>
        </w:r>
      </w:hyperlink>
      <w:r w:rsidRPr="006F4C57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 assigned by the </w:t>
      </w:r>
      <w:hyperlink r:id="rId52" w:tooltip="Chemical Abstracts Service" w:history="1">
        <w:r w:rsidRPr="006F4C57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u w:val="none"/>
            <w:shd w:val="clear" w:color="auto" w:fill="FFFFFF"/>
          </w:rPr>
          <w:t>Chemical Abstracts Service</w:t>
        </w:r>
      </w:hyperlink>
      <w:r w:rsidRPr="006F4C57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 (CAS), US to every </w:t>
      </w:r>
      <w:hyperlink r:id="rId53" w:tooltip="Chemical substance" w:history="1">
        <w:r w:rsidRPr="006F4C57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u w:val="none"/>
            <w:shd w:val="clear" w:color="auto" w:fill="FFFFFF"/>
          </w:rPr>
          <w:t>chemical substance</w:t>
        </w:r>
      </w:hyperlink>
      <w:r w:rsidRPr="006F4C57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 xml:space="preserve"> described in the </w:t>
      </w:r>
      <w:r w:rsidRPr="007C475C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open scientific literature.</w:t>
      </w:r>
    </w:p>
    <w:p w14:paraId="0F72D245" w14:textId="426891CD" w:rsidR="001E7050" w:rsidRPr="00B40AD3" w:rsidRDefault="001E7050" w:rsidP="001E7050">
      <w:pPr>
        <w:pStyle w:val="MDPI31text"/>
        <w:spacing w:line="480" w:lineRule="auto"/>
        <w:ind w:left="0" w:firstLine="0"/>
        <w:rPr>
          <w:rFonts w:cstheme="majorBidi"/>
          <w:color w:val="000000" w:themeColor="text1"/>
          <w:lang w:val="en-GB"/>
        </w:rPr>
      </w:pPr>
      <w:r w:rsidRPr="00B40AD3">
        <w:rPr>
          <w:rFonts w:cstheme="majorBidi"/>
          <w:color w:val="000000" w:themeColor="text1"/>
          <w:lang w:val="en-GB"/>
        </w:rPr>
        <w:lastRenderedPageBreak/>
        <w:t>The eventual fragmentation of the acquired volatile metabolites, as described here, is also shown in Table (S</w:t>
      </w:r>
      <w:r>
        <w:rPr>
          <w:rFonts w:cstheme="majorBidi"/>
          <w:color w:val="000000" w:themeColor="text1"/>
          <w:lang w:val="en-GB"/>
        </w:rPr>
        <w:t>2</w:t>
      </w:r>
      <w:r w:rsidRPr="00B40AD3">
        <w:rPr>
          <w:rFonts w:cstheme="majorBidi"/>
          <w:color w:val="000000" w:themeColor="text1"/>
          <w:lang w:val="en-GB"/>
        </w:rPr>
        <w:t xml:space="preserve">). Beauvericin was fragmented into carbon dioxide and nitrous oxide. Whereas, bassianolide was converted to butanal, 3-methyl with 81% or butanol, 3-methyl with 83%. Regarding bassianin, GC-MS analysis showed that this compound was converted into 2,4-Dimethyl-1-heptene with 90%. Whereas, beauveriolide was fragmented into butanal, 3-methyl with 81%, carbon dioxide and nitrous oxide. Regarding cyclosporine, results demonstrated that this compound was fragmented into butanal, 2-methyl- (90%), butanal, 3-methyl- (81%), 1-butanol, 3-methyl- (83%), carbon dioxide and nitrous oxide. </w:t>
      </w:r>
    </w:p>
    <w:p w14:paraId="4056FBCB" w14:textId="77777777" w:rsidR="00A423CF" w:rsidRPr="001E7050" w:rsidRDefault="00A423CF" w:rsidP="001E7050">
      <w:pPr>
        <w:pStyle w:val="Paragrafoelenco"/>
        <w:spacing w:after="0" w:line="240" w:lineRule="auto"/>
        <w:ind w:left="714"/>
        <w:contextualSpacing w:val="0"/>
        <w:jc w:val="both"/>
        <w:rPr>
          <w:rFonts w:ascii="Palatino Linotype" w:hAnsi="Palatino Linotype" w:cstheme="majorBidi"/>
          <w:color w:val="000000" w:themeColor="text1"/>
          <w:sz w:val="18"/>
          <w:szCs w:val="18"/>
        </w:rPr>
      </w:pPr>
    </w:p>
    <w:p w14:paraId="29E65F90" w14:textId="68F88FDF" w:rsidR="001E7050" w:rsidRDefault="001E7050" w:rsidP="001E7050">
      <w:pPr>
        <w:pStyle w:val="Paragrafoelenco"/>
        <w:spacing w:after="0" w:line="240" w:lineRule="auto"/>
        <w:ind w:left="714"/>
        <w:contextualSpacing w:val="0"/>
        <w:jc w:val="both"/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</w:pPr>
      <w:r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br w:type="page"/>
      </w:r>
    </w:p>
    <w:p w14:paraId="22B445B7" w14:textId="77777777" w:rsidR="001E7050" w:rsidRPr="007C475C" w:rsidRDefault="001E7050" w:rsidP="001E7050">
      <w:pPr>
        <w:pStyle w:val="Paragrafoelenco"/>
        <w:spacing w:after="0" w:line="240" w:lineRule="auto"/>
        <w:ind w:left="714"/>
        <w:contextualSpacing w:val="0"/>
        <w:jc w:val="both"/>
        <w:rPr>
          <w:rFonts w:ascii="Palatino Linotype" w:hAnsi="Palatino Linotype" w:cstheme="majorBidi"/>
          <w:color w:val="000000" w:themeColor="text1"/>
          <w:sz w:val="18"/>
          <w:szCs w:val="18"/>
        </w:rPr>
      </w:pPr>
    </w:p>
    <w:p w14:paraId="64067495" w14:textId="77777777" w:rsidR="00CD1134" w:rsidRDefault="00CD1134" w:rsidP="001110A7"/>
    <w:p w14:paraId="258D4C0C" w14:textId="77777777" w:rsidR="001E7050" w:rsidRPr="001E7050" w:rsidRDefault="001E7050" w:rsidP="001110A7">
      <w:pPr>
        <w:rPr>
          <w:lang w:val="en-GB"/>
        </w:rPr>
      </w:pPr>
    </w:p>
    <w:p w14:paraId="66B37029" w14:textId="77777777" w:rsidR="00CD1134" w:rsidRPr="00E0020C" w:rsidRDefault="00CD1134" w:rsidP="001110A7"/>
    <w:sectPr w:rsidR="00CD1134" w:rsidRPr="00E0020C" w:rsidSect="001E7050">
      <w:pgSz w:w="12240" w:h="15840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22D0" w14:textId="77777777" w:rsidR="001A480C" w:rsidRDefault="001A480C" w:rsidP="00CD1134">
      <w:pPr>
        <w:spacing w:after="0" w:line="240" w:lineRule="auto"/>
      </w:pPr>
      <w:r>
        <w:separator/>
      </w:r>
    </w:p>
  </w:endnote>
  <w:endnote w:type="continuationSeparator" w:id="0">
    <w:p w14:paraId="5CFB0D8C" w14:textId="77777777" w:rsidR="001A480C" w:rsidRDefault="001A480C" w:rsidP="00CD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C800" w14:textId="77777777" w:rsidR="001A480C" w:rsidRDefault="001A480C" w:rsidP="00CD1134">
      <w:pPr>
        <w:spacing w:after="0" w:line="240" w:lineRule="auto"/>
      </w:pPr>
      <w:r>
        <w:separator/>
      </w:r>
    </w:p>
  </w:footnote>
  <w:footnote w:type="continuationSeparator" w:id="0">
    <w:p w14:paraId="04EFCBC5" w14:textId="77777777" w:rsidR="001A480C" w:rsidRDefault="001A480C" w:rsidP="00CD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9DB"/>
    <w:multiLevelType w:val="hybridMultilevel"/>
    <w:tmpl w:val="5420B420"/>
    <w:lvl w:ilvl="0" w:tplc="846A4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2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0C"/>
    <w:rsid w:val="00002D98"/>
    <w:rsid w:val="00031581"/>
    <w:rsid w:val="00037977"/>
    <w:rsid w:val="000E683D"/>
    <w:rsid w:val="000E6EA3"/>
    <w:rsid w:val="0010749C"/>
    <w:rsid w:val="001110A7"/>
    <w:rsid w:val="001155CA"/>
    <w:rsid w:val="00132368"/>
    <w:rsid w:val="00174DF2"/>
    <w:rsid w:val="001A0849"/>
    <w:rsid w:val="001A480C"/>
    <w:rsid w:val="001C39E2"/>
    <w:rsid w:val="001D1E18"/>
    <w:rsid w:val="001E7050"/>
    <w:rsid w:val="002D06CB"/>
    <w:rsid w:val="003136D0"/>
    <w:rsid w:val="0032426D"/>
    <w:rsid w:val="00436B47"/>
    <w:rsid w:val="00557A39"/>
    <w:rsid w:val="00597994"/>
    <w:rsid w:val="005F39A1"/>
    <w:rsid w:val="00627102"/>
    <w:rsid w:val="00660123"/>
    <w:rsid w:val="006602C9"/>
    <w:rsid w:val="006A0E55"/>
    <w:rsid w:val="006F4C57"/>
    <w:rsid w:val="007A70D9"/>
    <w:rsid w:val="008159FE"/>
    <w:rsid w:val="00831BD8"/>
    <w:rsid w:val="008E48B0"/>
    <w:rsid w:val="00963B26"/>
    <w:rsid w:val="00977B7F"/>
    <w:rsid w:val="009F7795"/>
    <w:rsid w:val="00A423CF"/>
    <w:rsid w:val="00A54151"/>
    <w:rsid w:val="00A7346F"/>
    <w:rsid w:val="00A86B67"/>
    <w:rsid w:val="00AF2F63"/>
    <w:rsid w:val="00B20C6F"/>
    <w:rsid w:val="00B3136E"/>
    <w:rsid w:val="00BA614F"/>
    <w:rsid w:val="00BE3531"/>
    <w:rsid w:val="00C40BC2"/>
    <w:rsid w:val="00C60146"/>
    <w:rsid w:val="00C61D29"/>
    <w:rsid w:val="00CC407C"/>
    <w:rsid w:val="00CD1134"/>
    <w:rsid w:val="00CF6572"/>
    <w:rsid w:val="00D30817"/>
    <w:rsid w:val="00D53C06"/>
    <w:rsid w:val="00DB0E23"/>
    <w:rsid w:val="00DB5E9E"/>
    <w:rsid w:val="00DF6C73"/>
    <w:rsid w:val="00E0020C"/>
    <w:rsid w:val="00E97A57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9E2"/>
  <w15:docId w15:val="{48330697-47D0-4A99-8D6A-2E2FBA4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2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113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134"/>
  </w:style>
  <w:style w:type="paragraph" w:styleId="Pidipagina">
    <w:name w:val="footer"/>
    <w:basedOn w:val="Normale"/>
    <w:link w:val="PidipaginaCarattere"/>
    <w:uiPriority w:val="99"/>
    <w:unhideWhenUsed/>
    <w:rsid w:val="00CD113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34"/>
  </w:style>
  <w:style w:type="character" w:customStyle="1" w:styleId="breakword">
    <w:name w:val="breakword"/>
    <w:basedOn w:val="Carpredefinitoparagrafo"/>
    <w:rsid w:val="00CD1134"/>
  </w:style>
  <w:style w:type="character" w:customStyle="1" w:styleId="f-medium">
    <w:name w:val="f-medium"/>
    <w:basedOn w:val="Carpredefinitoparagrafo"/>
    <w:rsid w:val="00CD1134"/>
  </w:style>
  <w:style w:type="character" w:styleId="Collegamentoipertestuale">
    <w:name w:val="Hyperlink"/>
    <w:basedOn w:val="Carpredefinitoparagrafo"/>
    <w:uiPriority w:val="99"/>
    <w:unhideWhenUsed/>
    <w:rsid w:val="00A423C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23CF"/>
    <w:pPr>
      <w:ind w:left="720"/>
      <w:contextualSpacing/>
    </w:pPr>
  </w:style>
  <w:style w:type="paragraph" w:customStyle="1" w:styleId="MDPI16affiliation">
    <w:name w:val="MDPI_1.6_affiliation"/>
    <w:qFormat/>
    <w:rsid w:val="007A70D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2title">
    <w:name w:val="MDPI_1.2_title"/>
    <w:next w:val="Normale"/>
    <w:qFormat/>
    <w:rsid w:val="00BA614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e"/>
    <w:qFormat/>
    <w:rsid w:val="00BA61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styleId="Didascalia">
    <w:name w:val="caption"/>
    <w:basedOn w:val="Normale"/>
    <w:next w:val="Normale"/>
    <w:uiPriority w:val="35"/>
    <w:unhideWhenUsed/>
    <w:qFormat/>
    <w:rsid w:val="00831BD8"/>
    <w:pPr>
      <w:spacing w:line="240" w:lineRule="auto"/>
    </w:pPr>
    <w:rPr>
      <w:i/>
      <w:iCs/>
      <w:color w:val="1F497D" w:themeColor="text2"/>
      <w:kern w:val="2"/>
      <w:sz w:val="18"/>
      <w:szCs w:val="18"/>
      <w:lang w:val="it-IT"/>
    </w:rPr>
  </w:style>
  <w:style w:type="paragraph" w:customStyle="1" w:styleId="MDPI31text">
    <w:name w:val="MDPI_3.1_text"/>
    <w:qFormat/>
    <w:rsid w:val="001E705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pubchem.ncbi.nlm.nih.gov/" TargetMode="External"/><Relationship Id="rId26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21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42" Type="http://schemas.openxmlformats.org/officeDocument/2006/relationships/hyperlink" Target="https://pubchem.ncbi.nlm.nih.gov/" TargetMode="External"/><Relationship Id="rId47" Type="http://schemas.openxmlformats.org/officeDocument/2006/relationships/hyperlink" Target="https://pubchem.ncbi.nlm.nih.gov/" TargetMode="External"/><Relationship Id="rId50" Type="http://schemas.openxmlformats.org/officeDocument/2006/relationships/hyperlink" Target="https://www.thoughtco.com/what-is-a-molecule-definition-examples-608506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hyperlink" Target="https://pubchem.ncbi.nlm.nih.gov/" TargetMode="External"/><Relationship Id="rId11" Type="http://schemas.microsoft.com/office/2007/relationships/hdphoto" Target="media/hdphoto1.wdp"/><Relationship Id="rId24" Type="http://schemas.openxmlformats.org/officeDocument/2006/relationships/hyperlink" Target="https://pubchem.ncbi.nlm.nih.gov/" TargetMode="External"/><Relationship Id="rId32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" TargetMode="External"/><Relationship Id="rId40" Type="http://schemas.openxmlformats.org/officeDocument/2006/relationships/hyperlink" Target="https://pubchem.ncbi.nlm.nih.gov/" TargetMode="External"/><Relationship Id="rId45" Type="http://schemas.openxmlformats.org/officeDocument/2006/relationships/hyperlink" Target="https://pubchem.ncbi.nlm.nih.gov/" TargetMode="External"/><Relationship Id="rId53" Type="http://schemas.openxmlformats.org/officeDocument/2006/relationships/hyperlink" Target="https://en.wikipedia.org/wiki/Chemical_substanc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hyperlink" Target="https://pubchem.ncbi.nlm.nih.gov/" TargetMode="External"/><Relationship Id="rId31" Type="http://schemas.openxmlformats.org/officeDocument/2006/relationships/hyperlink" Target="https://pubchem.ncbi.nlm.nih.gov/" TargetMode="External"/><Relationship Id="rId44" Type="http://schemas.openxmlformats.org/officeDocument/2006/relationships/hyperlink" Target="https://pubchem.ncbi.nlm.nih.gov/" TargetMode="External"/><Relationship Id="rId52" Type="http://schemas.openxmlformats.org/officeDocument/2006/relationships/hyperlink" Target="https://en.wikipedia.org/wiki/Chemical_Abstracts_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cco.raciopi@unibas.it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" TargetMode="External"/><Relationship Id="rId35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48" Type="http://schemas.openxmlformats.org/officeDocument/2006/relationships/hyperlink" Target="https://www.thoughtco.com/definition-of-atomic-weight-604378" TargetMode="External"/><Relationship Id="rId8" Type="http://schemas.openxmlformats.org/officeDocument/2006/relationships/hyperlink" Target="mailto:ippolito.camele@unibas.it" TargetMode="External"/><Relationship Id="rId51" Type="http://schemas.openxmlformats.org/officeDocument/2006/relationships/hyperlink" Target="https://en.wikipedia.org/wiki/Identifier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pubchem.ncbi.nlm.nih.gov/" TargetMode="External"/><Relationship Id="rId25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20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" TargetMode="External"/><Relationship Id="rId36" Type="http://schemas.openxmlformats.org/officeDocument/2006/relationships/hyperlink" Target="https://pubchem.ncbi.nlm.nih.gov/" TargetMode="External"/><Relationship Id="rId49" Type="http://schemas.openxmlformats.org/officeDocument/2006/relationships/hyperlink" Target="https://www.thoughtco.com/definition-of-atom-and-examples-6043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FF88-4908-4F15-B49B-7B963820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Hazem</cp:lastModifiedBy>
  <cp:revision>32</cp:revision>
  <dcterms:created xsi:type="dcterms:W3CDTF">2022-06-07T12:23:00Z</dcterms:created>
  <dcterms:modified xsi:type="dcterms:W3CDTF">2023-05-29T09:01:00Z</dcterms:modified>
</cp:coreProperties>
</file>