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889" w:rsidRPr="00106889" w:rsidRDefault="00106889">
      <w:proofErr w:type="spellStart"/>
      <w:r w:rsidRPr="00106889">
        <w:rPr>
          <w:b/>
        </w:rPr>
        <w:t>Table</w:t>
      </w:r>
      <w:proofErr w:type="spellEnd"/>
      <w:r w:rsidRPr="00106889">
        <w:rPr>
          <w:b/>
        </w:rPr>
        <w:t xml:space="preserve"> S1 </w:t>
      </w:r>
      <w:proofErr w:type="spellStart"/>
      <w:r w:rsidRPr="00106889">
        <w:t>Parameters</w:t>
      </w:r>
      <w:proofErr w:type="spellEnd"/>
      <w:r w:rsidRPr="00106889">
        <w:t xml:space="preserve"> of </w:t>
      </w:r>
      <w:proofErr w:type="spellStart"/>
      <w:r w:rsidRPr="00106889">
        <w:t>all</w:t>
      </w:r>
      <w:proofErr w:type="spellEnd"/>
      <w:r w:rsidRPr="00106889">
        <w:t xml:space="preserve"> the </w:t>
      </w:r>
      <w:proofErr w:type="spellStart"/>
      <w:r w:rsidRPr="00106889">
        <w:t>molecules</w:t>
      </w:r>
      <w:proofErr w:type="spellEnd"/>
      <w:r w:rsidRPr="00106889">
        <w:t xml:space="preserve"> </w:t>
      </w:r>
      <w:proofErr w:type="spellStart"/>
      <w:r w:rsidRPr="00106889">
        <w:t>monitored</w:t>
      </w:r>
      <w:proofErr w:type="spellEnd"/>
      <w:r w:rsidRPr="00106889">
        <w:t xml:space="preserve"> with the MRM </w:t>
      </w:r>
      <w:proofErr w:type="spellStart"/>
      <w:r w:rsidRPr="00106889">
        <w:t>method</w:t>
      </w:r>
      <w:proofErr w:type="spellEnd"/>
    </w:p>
    <w:tbl>
      <w:tblPr>
        <w:tblW w:w="10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0"/>
        <w:gridCol w:w="1760"/>
        <w:gridCol w:w="2180"/>
        <w:gridCol w:w="940"/>
        <w:gridCol w:w="1720"/>
      </w:tblGrid>
      <w:tr w:rsidR="00106889" w:rsidRPr="00D062F6" w:rsidTr="00106889">
        <w:trPr>
          <w:trHeight w:val="315"/>
        </w:trPr>
        <w:tc>
          <w:tcPr>
            <w:tcW w:w="3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106889" w:rsidRPr="00D062F6" w:rsidRDefault="00106889" w:rsidP="001068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D062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Compound</w:t>
            </w:r>
            <w:proofErr w:type="spellEnd"/>
          </w:p>
        </w:tc>
        <w:tc>
          <w:tcPr>
            <w:tcW w:w="17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106889" w:rsidRPr="00D062F6" w:rsidRDefault="00106889" w:rsidP="001068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D062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Precursor</w:t>
            </w:r>
            <w:proofErr w:type="spellEnd"/>
            <w:r w:rsidRPr="00D062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062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ion</w:t>
            </w:r>
            <w:proofErr w:type="spellEnd"/>
            <w:r w:rsidRPr="00D062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Q1 (m/z)</w:t>
            </w:r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106889" w:rsidRPr="00D062F6" w:rsidRDefault="00106889" w:rsidP="001068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Product </w:t>
            </w:r>
            <w:proofErr w:type="spellStart"/>
            <w:r w:rsidRPr="00D062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ion</w:t>
            </w:r>
            <w:proofErr w:type="spellEnd"/>
            <w:r w:rsidRPr="00D062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Q2 (m/z)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106889" w:rsidRPr="00D062F6" w:rsidRDefault="00106889" w:rsidP="001068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 (V)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106889" w:rsidRPr="00D062F6" w:rsidRDefault="00106889" w:rsidP="001068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D062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Retention</w:t>
            </w:r>
            <w:proofErr w:type="spellEnd"/>
            <w:r w:rsidRPr="00D062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062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time</w:t>
            </w:r>
            <w:proofErr w:type="spellEnd"/>
            <w:r w:rsidRPr="00D062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(min)</w:t>
            </w:r>
          </w:p>
        </w:tc>
      </w:tr>
      <w:tr w:rsidR="00106889" w:rsidRPr="00D062F6" w:rsidTr="00106889">
        <w:trPr>
          <w:trHeight w:val="315"/>
        </w:trPr>
        <w:tc>
          <w:tcPr>
            <w:tcW w:w="3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889" w:rsidRPr="00D062F6" w:rsidRDefault="00106889" w:rsidP="00106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889" w:rsidRPr="00D062F6" w:rsidRDefault="00106889" w:rsidP="00106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889" w:rsidRPr="00D062F6" w:rsidRDefault="00106889" w:rsidP="00106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889" w:rsidRPr="00D062F6" w:rsidRDefault="00106889" w:rsidP="00106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889" w:rsidRPr="00D062F6" w:rsidRDefault="00106889" w:rsidP="00106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06889" w:rsidRPr="00D062F6" w:rsidTr="00106889">
        <w:trPr>
          <w:trHeight w:val="315"/>
        </w:trPr>
        <w:tc>
          <w:tcPr>
            <w:tcW w:w="3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889" w:rsidRPr="00D062F6" w:rsidRDefault="00106889" w:rsidP="00106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889" w:rsidRPr="00D062F6" w:rsidRDefault="00106889" w:rsidP="00106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889" w:rsidRPr="00D062F6" w:rsidRDefault="00106889" w:rsidP="00106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889" w:rsidRPr="00D062F6" w:rsidRDefault="00106889" w:rsidP="00106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889" w:rsidRPr="00D062F6" w:rsidRDefault="00106889" w:rsidP="00106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06889" w:rsidRPr="00D062F6" w:rsidTr="00106889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Gallic</w:t>
            </w:r>
            <w:proofErr w:type="spellEnd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acid</w:t>
            </w:r>
            <w:proofErr w:type="spellEnd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124,9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-20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1,89</w:t>
            </w:r>
          </w:p>
        </w:tc>
      </w:tr>
      <w:tr w:rsidR="00106889" w:rsidRPr="00D062F6" w:rsidTr="00106889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Gallic</w:t>
            </w:r>
            <w:proofErr w:type="spellEnd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acid</w:t>
            </w:r>
            <w:proofErr w:type="spellEnd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78,9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-30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1,89</w:t>
            </w:r>
          </w:p>
        </w:tc>
      </w:tr>
      <w:tr w:rsidR="00106889" w:rsidRPr="00D062F6" w:rsidTr="00106889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3,4-Dihydroxybenzoic </w:t>
            </w:r>
            <w:proofErr w:type="spellStart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acid</w:t>
            </w:r>
            <w:proofErr w:type="spellEnd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108,9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-20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106889" w:rsidRPr="00D062F6" w:rsidTr="00106889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3,4-Dihydroxybenzoic </w:t>
            </w:r>
            <w:proofErr w:type="spellStart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acid</w:t>
            </w:r>
            <w:proofErr w:type="spellEnd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-26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106889" w:rsidRPr="00D062F6" w:rsidTr="00106889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Chlorogenic</w:t>
            </w:r>
            <w:proofErr w:type="spellEnd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acid</w:t>
            </w:r>
            <w:proofErr w:type="spellEnd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352,9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190,8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-26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3,45</w:t>
            </w:r>
          </w:p>
        </w:tc>
      </w:tr>
      <w:tr w:rsidR="00106889" w:rsidRPr="00D062F6" w:rsidTr="00106889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Chlorogenic</w:t>
            </w:r>
            <w:proofErr w:type="spellEnd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acid</w:t>
            </w:r>
            <w:proofErr w:type="spellEnd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352,9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84,9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-26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3,45</w:t>
            </w:r>
          </w:p>
        </w:tc>
      </w:tr>
      <w:tr w:rsidR="00106889" w:rsidRPr="00D062F6" w:rsidTr="00106889">
        <w:trPr>
          <w:trHeight w:val="30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Caffeic</w:t>
            </w:r>
            <w:proofErr w:type="spellEnd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acid</w:t>
            </w:r>
            <w:proofErr w:type="spellEnd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-22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3,75</w:t>
            </w:r>
          </w:p>
        </w:tc>
      </w:tr>
      <w:tr w:rsidR="00106889" w:rsidRPr="00D062F6" w:rsidTr="00106889">
        <w:trPr>
          <w:trHeight w:val="30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Caffeic</w:t>
            </w:r>
            <w:proofErr w:type="spellEnd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acid</w:t>
            </w:r>
            <w:proofErr w:type="spellEnd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-32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3,75</w:t>
            </w:r>
          </w:p>
        </w:tc>
      </w:tr>
      <w:tr w:rsidR="00106889" w:rsidRPr="00D062F6" w:rsidTr="00106889">
        <w:trPr>
          <w:trHeight w:val="30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Syringic</w:t>
            </w:r>
            <w:proofErr w:type="spellEnd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acid</w:t>
            </w:r>
            <w:proofErr w:type="spellEnd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181,9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-18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3,8</w:t>
            </w:r>
          </w:p>
        </w:tc>
      </w:tr>
      <w:tr w:rsidR="00106889" w:rsidRPr="00D062F6" w:rsidTr="00106889">
        <w:trPr>
          <w:trHeight w:val="30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Syringic</w:t>
            </w:r>
            <w:proofErr w:type="spellEnd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acid</w:t>
            </w:r>
            <w:proofErr w:type="spellEnd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122,9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-30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3,8</w:t>
            </w:r>
          </w:p>
        </w:tc>
      </w:tr>
      <w:tr w:rsidR="00106889" w:rsidRPr="00D062F6" w:rsidTr="00106889">
        <w:trPr>
          <w:trHeight w:val="30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Daidzin</w:t>
            </w:r>
            <w:proofErr w:type="spellEnd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415,1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-38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3,96</w:t>
            </w:r>
          </w:p>
        </w:tc>
      </w:tr>
      <w:tr w:rsidR="00106889" w:rsidRPr="00D062F6" w:rsidTr="00106889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Daidzin</w:t>
            </w:r>
            <w:proofErr w:type="spellEnd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415,1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222,8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-38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3,96</w:t>
            </w:r>
          </w:p>
        </w:tc>
      </w:tr>
      <w:tr w:rsidR="00106889" w:rsidRPr="00D062F6" w:rsidTr="00106889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Rutin</w:t>
            </w:r>
            <w:proofErr w:type="spellEnd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609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300,3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-46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4,01</w:t>
            </w:r>
          </w:p>
        </w:tc>
      </w:tr>
      <w:tr w:rsidR="00106889" w:rsidRPr="00D062F6" w:rsidTr="00106889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Rutin</w:t>
            </w:r>
            <w:proofErr w:type="spellEnd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609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270,9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-46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4,01</w:t>
            </w:r>
          </w:p>
        </w:tc>
      </w:tr>
      <w:tr w:rsidR="00106889" w:rsidRPr="00D062F6" w:rsidTr="00106889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Ellagic</w:t>
            </w:r>
            <w:proofErr w:type="spellEnd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acid</w:t>
            </w:r>
            <w:proofErr w:type="spellEnd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-40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4,27</w:t>
            </w:r>
          </w:p>
        </w:tc>
      </w:tr>
      <w:tr w:rsidR="00106889" w:rsidRPr="00D062F6" w:rsidTr="00106889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Ellagic</w:t>
            </w:r>
            <w:proofErr w:type="spellEnd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acid</w:t>
            </w:r>
            <w:proofErr w:type="spellEnd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-38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4,27</w:t>
            </w:r>
          </w:p>
        </w:tc>
      </w:tr>
      <w:tr w:rsidR="00106889" w:rsidRPr="00D062F6" w:rsidTr="00106889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p-</w:t>
            </w:r>
            <w:proofErr w:type="spellStart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Coumaric</w:t>
            </w:r>
            <w:proofErr w:type="spellEnd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acid</w:t>
            </w:r>
            <w:proofErr w:type="spellEnd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-20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4,33</w:t>
            </w:r>
          </w:p>
        </w:tc>
      </w:tr>
      <w:tr w:rsidR="00106889" w:rsidRPr="00D062F6" w:rsidTr="00106889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p-</w:t>
            </w:r>
            <w:proofErr w:type="spellStart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Coumaric</w:t>
            </w:r>
            <w:proofErr w:type="spellEnd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acid</w:t>
            </w:r>
            <w:proofErr w:type="spellEnd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92,9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-42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4,33</w:t>
            </w:r>
          </w:p>
        </w:tc>
      </w:tr>
      <w:tr w:rsidR="00106889" w:rsidRPr="00D062F6" w:rsidTr="00106889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Salicylic</w:t>
            </w:r>
            <w:proofErr w:type="spellEnd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acid</w:t>
            </w:r>
            <w:proofErr w:type="spellEnd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-16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4,46</w:t>
            </w:r>
          </w:p>
        </w:tc>
      </w:tr>
      <w:tr w:rsidR="00106889" w:rsidRPr="00D062F6" w:rsidTr="00106889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Salicylic</w:t>
            </w:r>
            <w:proofErr w:type="spellEnd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acid</w:t>
            </w:r>
            <w:proofErr w:type="spellEnd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-40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4,46</w:t>
            </w:r>
          </w:p>
        </w:tc>
      </w:tr>
      <w:tr w:rsidR="00106889" w:rsidRPr="00D062F6" w:rsidTr="00106889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Vanillin</w:t>
            </w:r>
            <w:proofErr w:type="spellEnd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150,9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136,1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-18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4,65</w:t>
            </w:r>
          </w:p>
        </w:tc>
      </w:tr>
      <w:tr w:rsidR="00106889" w:rsidRPr="00D062F6" w:rsidTr="00106889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Vanillin</w:t>
            </w:r>
            <w:proofErr w:type="spellEnd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150,9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91,9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-26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4,65</w:t>
            </w:r>
          </w:p>
        </w:tc>
      </w:tr>
      <w:tr w:rsidR="00106889" w:rsidRPr="00D062F6" w:rsidTr="00106889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Cynarin</w:t>
            </w:r>
            <w:proofErr w:type="spellEnd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515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-28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4,68</w:t>
            </w:r>
          </w:p>
        </w:tc>
      </w:tr>
      <w:tr w:rsidR="00106889" w:rsidRPr="00D062F6" w:rsidTr="00106889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Cynarin</w:t>
            </w:r>
            <w:proofErr w:type="spellEnd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515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-42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4,68</w:t>
            </w:r>
          </w:p>
        </w:tc>
      </w:tr>
      <w:tr w:rsidR="00106889" w:rsidRPr="00D062F6" w:rsidTr="00106889">
        <w:trPr>
          <w:trHeight w:val="30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m-</w:t>
            </w:r>
            <w:proofErr w:type="spellStart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Coumaric</w:t>
            </w:r>
            <w:proofErr w:type="spellEnd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acid</w:t>
            </w:r>
            <w:proofErr w:type="spellEnd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-20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4,72</w:t>
            </w:r>
          </w:p>
        </w:tc>
      </w:tr>
      <w:tr w:rsidR="00106889" w:rsidRPr="00D062F6" w:rsidTr="00106889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m-</w:t>
            </w:r>
            <w:proofErr w:type="spellStart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Coumaric</w:t>
            </w:r>
            <w:proofErr w:type="spellEnd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acid</w:t>
            </w:r>
            <w:proofErr w:type="spellEnd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92,9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-42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4,72</w:t>
            </w:r>
          </w:p>
        </w:tc>
      </w:tr>
      <w:tr w:rsidR="00106889" w:rsidRPr="00D062F6" w:rsidTr="00106889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Ferulic</w:t>
            </w:r>
            <w:proofErr w:type="spellEnd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acid</w:t>
            </w:r>
            <w:proofErr w:type="spellEnd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177,9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-18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4,74</w:t>
            </w:r>
          </w:p>
        </w:tc>
      </w:tr>
      <w:tr w:rsidR="00106889" w:rsidRPr="00D062F6" w:rsidTr="00106889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Ferulic</w:t>
            </w:r>
            <w:proofErr w:type="spellEnd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acid</w:t>
            </w:r>
            <w:proofErr w:type="spellEnd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-22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4,74</w:t>
            </w:r>
          </w:p>
        </w:tc>
      </w:tr>
      <w:tr w:rsidR="00106889" w:rsidRPr="00D062F6" w:rsidTr="00106889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62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Sinapic</w:t>
            </w:r>
            <w:proofErr w:type="spellEnd"/>
            <w:r w:rsidRPr="00D062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062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acid</w:t>
            </w:r>
            <w:proofErr w:type="spellEnd"/>
            <w:r w:rsidRPr="00D062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223,1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-22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4,78</w:t>
            </w:r>
          </w:p>
        </w:tc>
      </w:tr>
      <w:tr w:rsidR="00106889" w:rsidRPr="00D062F6" w:rsidTr="00106889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62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Sinapic</w:t>
            </w:r>
            <w:proofErr w:type="spellEnd"/>
            <w:r w:rsidRPr="00D062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062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acid</w:t>
            </w:r>
            <w:proofErr w:type="spellEnd"/>
            <w:r w:rsidRPr="00D062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223,1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148,9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-28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4,78</w:t>
            </w:r>
          </w:p>
        </w:tc>
      </w:tr>
      <w:tr w:rsidR="00106889" w:rsidRPr="00D062F6" w:rsidTr="00106889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Rosmarinic</w:t>
            </w:r>
            <w:proofErr w:type="spellEnd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acid</w:t>
            </w:r>
            <w:proofErr w:type="spellEnd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358,9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160,9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-22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4,8</w:t>
            </w:r>
          </w:p>
        </w:tc>
      </w:tr>
      <w:tr w:rsidR="00106889" w:rsidRPr="00D062F6" w:rsidTr="00106889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Rosmarinic</w:t>
            </w:r>
            <w:proofErr w:type="spellEnd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acid</w:t>
            </w:r>
            <w:proofErr w:type="spellEnd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358,9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132,6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-40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4,8</w:t>
            </w:r>
          </w:p>
        </w:tc>
      </w:tr>
      <w:tr w:rsidR="00106889" w:rsidRPr="00D062F6" w:rsidTr="00106889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Naringin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579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-32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5,03</w:t>
            </w:r>
          </w:p>
        </w:tc>
      </w:tr>
      <w:tr w:rsidR="00106889" w:rsidRPr="00D062F6" w:rsidTr="00106889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Quercetin</w:t>
            </w:r>
            <w:proofErr w:type="spellEnd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-34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7,08</w:t>
            </w:r>
          </w:p>
        </w:tc>
      </w:tr>
      <w:tr w:rsidR="00106889" w:rsidRPr="00D062F6" w:rsidTr="00106889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Quercetin</w:t>
            </w:r>
            <w:proofErr w:type="spellEnd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301,1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150,9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-30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7,08</w:t>
            </w:r>
          </w:p>
        </w:tc>
      </w:tr>
      <w:tr w:rsidR="00106889" w:rsidRPr="00D062F6" w:rsidTr="00106889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trans-cinnamic-d7 </w:t>
            </w:r>
            <w:proofErr w:type="spellStart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acid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153,9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-16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7,4</w:t>
            </w:r>
          </w:p>
        </w:tc>
      </w:tr>
      <w:tr w:rsidR="00106889" w:rsidRPr="00D062F6" w:rsidTr="00106889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trans-</w:t>
            </w:r>
            <w:proofErr w:type="spellStart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cinnamic</w:t>
            </w:r>
            <w:proofErr w:type="spellEnd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acid</w:t>
            </w:r>
            <w:proofErr w:type="spellEnd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146,9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-28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7,53</w:t>
            </w:r>
          </w:p>
        </w:tc>
      </w:tr>
      <w:tr w:rsidR="00106889" w:rsidRPr="00D062F6" w:rsidTr="00106889">
        <w:trPr>
          <w:trHeight w:val="30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trans-</w:t>
            </w:r>
            <w:proofErr w:type="spellStart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cinnamic</w:t>
            </w:r>
            <w:proofErr w:type="spellEnd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acid</w:t>
            </w:r>
            <w:proofErr w:type="spellEnd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146,9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-14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7,53</w:t>
            </w:r>
          </w:p>
        </w:tc>
      </w:tr>
      <w:tr w:rsidR="00106889" w:rsidRPr="00D062F6" w:rsidTr="00106889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Apigenin 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269,9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116,9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-42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8,33</w:t>
            </w:r>
          </w:p>
        </w:tc>
      </w:tr>
      <w:tr w:rsidR="00106889" w:rsidRPr="00D062F6" w:rsidTr="00106889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Apigenin 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269,9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150,9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-34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8,33</w:t>
            </w:r>
          </w:p>
        </w:tc>
      </w:tr>
      <w:tr w:rsidR="00106889" w:rsidRPr="00D062F6" w:rsidTr="00106889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Genistein 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-30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8,42</w:t>
            </w:r>
          </w:p>
        </w:tc>
      </w:tr>
      <w:tr w:rsidR="00106889" w:rsidRPr="00D062F6" w:rsidTr="00106889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Genistein 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-40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8,42</w:t>
            </w:r>
          </w:p>
        </w:tc>
      </w:tr>
      <w:tr w:rsidR="00106889" w:rsidRPr="00D062F6" w:rsidTr="00106889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Naringenin</w:t>
            </w:r>
            <w:proofErr w:type="spellEnd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150,9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-24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8,51</w:t>
            </w:r>
          </w:p>
        </w:tc>
      </w:tr>
      <w:tr w:rsidR="00106889" w:rsidRPr="00D062F6" w:rsidTr="00106889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Naringenin</w:t>
            </w:r>
            <w:proofErr w:type="spellEnd"/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118,9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-34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89" w:rsidRPr="00D062F6" w:rsidRDefault="00106889" w:rsidP="00106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6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8,51</w:t>
            </w:r>
          </w:p>
        </w:tc>
      </w:tr>
    </w:tbl>
    <w:p w:rsidR="00106889" w:rsidRDefault="00106889">
      <w:pPr>
        <w:rPr>
          <w:b/>
        </w:rPr>
      </w:pPr>
    </w:p>
    <w:p w:rsidR="00106889" w:rsidRDefault="00106889">
      <w:pPr>
        <w:rPr>
          <w:b/>
        </w:rPr>
      </w:pPr>
    </w:p>
    <w:p w:rsidR="00106889" w:rsidRDefault="00106889">
      <w:pPr>
        <w:rPr>
          <w:b/>
        </w:rPr>
      </w:pPr>
    </w:p>
    <w:p w:rsidR="00106889" w:rsidRDefault="00106889">
      <w:pPr>
        <w:rPr>
          <w:b/>
        </w:rPr>
      </w:pPr>
    </w:p>
    <w:p w:rsidR="00D062F6" w:rsidRDefault="00D062F6">
      <w:pPr>
        <w:rPr>
          <w:b/>
        </w:rPr>
      </w:pPr>
    </w:p>
    <w:p w:rsidR="00D062F6" w:rsidRDefault="00D062F6">
      <w:pPr>
        <w:rPr>
          <w:b/>
        </w:rPr>
      </w:pPr>
    </w:p>
    <w:p w:rsidR="00E06665" w:rsidRDefault="004578AF">
      <w:pPr>
        <w:rPr>
          <w:iCs/>
          <w:lang w:val="en-GB"/>
        </w:rPr>
      </w:pPr>
      <w:proofErr w:type="spellStart"/>
      <w:r w:rsidRPr="004578AF">
        <w:rPr>
          <w:b/>
        </w:rPr>
        <w:lastRenderedPageBreak/>
        <w:t>Table</w:t>
      </w:r>
      <w:proofErr w:type="spellEnd"/>
      <w:r w:rsidRPr="004578AF">
        <w:rPr>
          <w:b/>
        </w:rPr>
        <w:t xml:space="preserve"> S2.</w:t>
      </w:r>
      <w:r>
        <w:t xml:space="preserve"> </w:t>
      </w:r>
      <w:r w:rsidR="00D062F6">
        <w:rPr>
          <w:iCs/>
          <w:lang w:val="en-GB"/>
        </w:rPr>
        <w:t>P</w:t>
      </w:r>
      <w:r w:rsidRPr="004578AF">
        <w:rPr>
          <w:iCs/>
          <w:lang w:val="en-GB"/>
        </w:rPr>
        <w:t>henolic compounds</w:t>
      </w:r>
      <w:r w:rsidR="00D062F6">
        <w:rPr>
          <w:iCs/>
          <w:lang w:val="en-GB"/>
        </w:rPr>
        <w:t xml:space="preserve"> profile</w:t>
      </w:r>
      <w:r w:rsidRPr="004578AF">
        <w:rPr>
          <w:iCs/>
          <w:lang w:val="en-GB"/>
        </w:rPr>
        <w:t xml:space="preserve"> </w:t>
      </w:r>
      <w:r w:rsidR="00D062F6">
        <w:rPr>
          <w:iCs/>
          <w:lang w:val="en-GB"/>
        </w:rPr>
        <w:t>in dried mushrooms (</w:t>
      </w:r>
      <w:proofErr w:type="spellStart"/>
      <w:r w:rsidR="00D062F6">
        <w:rPr>
          <w:iCs/>
          <w:lang w:val="en-GB"/>
        </w:rPr>
        <w:t>Enoki</w:t>
      </w:r>
      <w:proofErr w:type="spellEnd"/>
      <w:r w:rsidR="00D062F6">
        <w:rPr>
          <w:iCs/>
          <w:lang w:val="en-GB"/>
        </w:rPr>
        <w:t xml:space="preserve"> and </w:t>
      </w:r>
      <w:proofErr w:type="spellStart"/>
      <w:r w:rsidR="00D062F6">
        <w:rPr>
          <w:iCs/>
          <w:lang w:val="en-GB"/>
        </w:rPr>
        <w:t>Maitake</w:t>
      </w:r>
      <w:proofErr w:type="spellEnd"/>
      <w:r w:rsidR="00D062F6">
        <w:rPr>
          <w:iCs/>
          <w:lang w:val="en-GB"/>
        </w:rPr>
        <w:t xml:space="preserve">) identified </w:t>
      </w:r>
      <w:r w:rsidRPr="004578AF">
        <w:rPr>
          <w:iCs/>
          <w:lang w:val="en-GB"/>
        </w:rPr>
        <w:t xml:space="preserve">using the LC-MS/MS </w:t>
      </w:r>
      <w:r w:rsidRPr="004578AF">
        <w:rPr>
          <w:iCs/>
          <w:lang w:val="en-US"/>
        </w:rPr>
        <w:t>tech</w:t>
      </w:r>
      <w:proofErr w:type="spellStart"/>
      <w:r w:rsidRPr="004578AF">
        <w:rPr>
          <w:iCs/>
          <w:lang w:val="en-GB"/>
        </w:rPr>
        <w:t>nique</w:t>
      </w:r>
      <w:proofErr w:type="spellEnd"/>
      <w:r>
        <w:rPr>
          <w:iCs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8"/>
        <w:gridCol w:w="1261"/>
        <w:gridCol w:w="1418"/>
      </w:tblGrid>
      <w:tr w:rsidR="00D062F6" w:rsidRPr="00D062F6" w:rsidTr="005A10C0">
        <w:trPr>
          <w:trHeight w:val="456"/>
        </w:trPr>
        <w:tc>
          <w:tcPr>
            <w:tcW w:w="2278" w:type="dxa"/>
            <w:tcBorders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62F6" w:rsidRDefault="00D062F6" w:rsidP="006F435F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D062F6">
              <w:rPr>
                <w:rFonts w:eastAsia="Times New Roman"/>
                <w:b/>
                <w:bCs/>
                <w:sz w:val="20"/>
                <w:szCs w:val="20"/>
              </w:rPr>
              <w:t>olyphenolic</w:t>
            </w:r>
            <w:proofErr w:type="spellEnd"/>
            <w:r w:rsidRPr="00D062F6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62F6">
              <w:rPr>
                <w:rFonts w:eastAsia="Times New Roman"/>
                <w:b/>
                <w:bCs/>
                <w:sz w:val="20"/>
                <w:szCs w:val="20"/>
              </w:rPr>
              <w:t>compound</w:t>
            </w:r>
            <w:proofErr w:type="spellEnd"/>
          </w:p>
          <w:p w:rsidR="00D062F6" w:rsidRPr="00D062F6" w:rsidRDefault="00D062F6" w:rsidP="005A10C0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62F6" w:rsidRPr="00D062F6" w:rsidRDefault="00D062F6" w:rsidP="005A10C0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062F6">
              <w:rPr>
                <w:rFonts w:eastAsia="Times New Roman"/>
                <w:b/>
                <w:bCs/>
                <w:sz w:val="20"/>
                <w:szCs w:val="20"/>
              </w:rPr>
              <w:t>Enoki</w:t>
            </w:r>
            <w:proofErr w:type="spellEnd"/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62F6" w:rsidRPr="00D062F6" w:rsidRDefault="00D062F6" w:rsidP="005A10C0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062F6">
              <w:rPr>
                <w:rFonts w:eastAsia="Times New Roman"/>
                <w:b/>
                <w:bCs/>
                <w:sz w:val="20"/>
                <w:szCs w:val="20"/>
              </w:rPr>
              <w:t>Maitake</w:t>
            </w:r>
            <w:proofErr w:type="spellEnd"/>
          </w:p>
        </w:tc>
        <w:bookmarkStart w:id="0" w:name="_GoBack"/>
        <w:bookmarkEnd w:id="0"/>
      </w:tr>
      <w:tr w:rsidR="005A10C0" w:rsidRPr="00D062F6" w:rsidTr="00D00D91">
        <w:trPr>
          <w:trHeight w:val="456"/>
        </w:trPr>
        <w:tc>
          <w:tcPr>
            <w:tcW w:w="2278" w:type="dxa"/>
            <w:tcBorders>
              <w:top w:val="nil"/>
              <w:right w:val="nil"/>
            </w:tcBorders>
            <w:shd w:val="clear" w:color="000000" w:fill="FFFFFF"/>
            <w:vAlign w:val="center"/>
          </w:tcPr>
          <w:p w:rsidR="005A10C0" w:rsidRDefault="005A10C0" w:rsidP="006F435F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5A10C0" w:rsidRPr="00D062F6" w:rsidRDefault="005A10C0" w:rsidP="006F435F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A10C0">
              <w:rPr>
                <w:rFonts w:eastAsia="Times New Roman"/>
                <w:b/>
                <w:bCs/>
                <w:sz w:val="20"/>
                <w:szCs w:val="20"/>
                <w:lang w:val="en-GB"/>
              </w:rPr>
              <w:t>[ng *10</w:t>
            </w:r>
            <w:r w:rsidRPr="005A10C0">
              <w:rPr>
                <w:rFonts w:eastAsia="Times New Roman"/>
                <w:b/>
                <w:bCs/>
                <w:sz w:val="20"/>
                <w:szCs w:val="20"/>
                <w:vertAlign w:val="superscript"/>
                <w:lang w:val="en-GB"/>
              </w:rPr>
              <w:t>3</w:t>
            </w:r>
            <w:r w:rsidRPr="005A10C0">
              <w:rPr>
                <w:rFonts w:eastAsia="Times New Roman"/>
                <w:b/>
                <w:bCs/>
                <w:sz w:val="20"/>
                <w:szCs w:val="20"/>
                <w:lang w:val="en-GB"/>
              </w:rPr>
              <w:t>/g DW]</w:t>
            </w:r>
          </w:p>
        </w:tc>
      </w:tr>
      <w:tr w:rsidR="00D062F6" w:rsidRPr="00D062F6" w:rsidTr="00E86A15">
        <w:trPr>
          <w:trHeight w:val="227"/>
        </w:trPr>
        <w:tc>
          <w:tcPr>
            <w:tcW w:w="2278" w:type="dxa"/>
            <w:tcBorders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62F6" w:rsidRPr="00D062F6" w:rsidRDefault="00D062F6" w:rsidP="006F435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D062F6">
              <w:rPr>
                <w:rFonts w:eastAsia="Times New Roman"/>
                <w:sz w:val="20"/>
                <w:szCs w:val="20"/>
              </w:rPr>
              <w:t xml:space="preserve">3,4-Dihydroxybenzoic </w:t>
            </w:r>
            <w:proofErr w:type="spellStart"/>
            <w:r w:rsidRPr="00D062F6">
              <w:rPr>
                <w:rFonts w:eastAsia="Times New Roman"/>
                <w:sz w:val="20"/>
                <w:szCs w:val="20"/>
              </w:rPr>
              <w:t>acid</w:t>
            </w:r>
            <w:proofErr w:type="spellEnd"/>
          </w:p>
        </w:tc>
        <w:tc>
          <w:tcPr>
            <w:tcW w:w="1261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62F6" w:rsidRPr="00D062F6" w:rsidRDefault="00D062F6" w:rsidP="006F435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D062F6">
              <w:rPr>
                <w:rFonts w:eastAsia="Times New Roman"/>
                <w:sz w:val="20"/>
                <w:szCs w:val="20"/>
              </w:rPr>
              <w:t>1.66±0.12</w:t>
            </w:r>
            <w:r w:rsidRPr="00D062F6">
              <w:rPr>
                <w:rFonts w:eastAsia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62F6" w:rsidRPr="00D062F6" w:rsidRDefault="00D062F6" w:rsidP="006F435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D062F6">
              <w:rPr>
                <w:rFonts w:eastAsia="Times New Roman"/>
                <w:sz w:val="20"/>
                <w:szCs w:val="20"/>
              </w:rPr>
              <w:t>10.15±0.39</w:t>
            </w:r>
            <w:r w:rsidRPr="00D062F6">
              <w:rPr>
                <w:rFonts w:eastAsia="Times New Roman"/>
                <w:sz w:val="20"/>
                <w:szCs w:val="20"/>
                <w:vertAlign w:val="superscript"/>
              </w:rPr>
              <w:t>b</w:t>
            </w:r>
          </w:p>
        </w:tc>
      </w:tr>
      <w:tr w:rsidR="00D062F6" w:rsidRPr="00D062F6" w:rsidTr="00E86A15">
        <w:trPr>
          <w:trHeight w:val="227"/>
        </w:trPr>
        <w:tc>
          <w:tcPr>
            <w:tcW w:w="2278" w:type="dxa"/>
            <w:tcBorders>
              <w:top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62F6" w:rsidRPr="00D062F6" w:rsidRDefault="00D062F6" w:rsidP="006F435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D062F6">
              <w:rPr>
                <w:rFonts w:eastAsia="Times New Roman"/>
                <w:sz w:val="20"/>
                <w:szCs w:val="20"/>
              </w:rPr>
              <w:t>Caffeic</w:t>
            </w:r>
            <w:proofErr w:type="spellEnd"/>
            <w:r w:rsidRPr="00D062F6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062F6">
              <w:rPr>
                <w:rFonts w:eastAsia="Times New Roman"/>
                <w:sz w:val="20"/>
                <w:szCs w:val="20"/>
              </w:rPr>
              <w:t>acid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62F6" w:rsidRPr="00D062F6" w:rsidRDefault="00D062F6" w:rsidP="006F435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D062F6">
              <w:rPr>
                <w:rFonts w:eastAsia="Times New Roman"/>
                <w:sz w:val="20"/>
                <w:szCs w:val="20"/>
              </w:rPr>
              <w:t>&lt;0.5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62F6" w:rsidRPr="00D062F6" w:rsidRDefault="00D062F6" w:rsidP="006F435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D062F6">
              <w:rPr>
                <w:rFonts w:eastAsia="Times New Roman"/>
                <w:sz w:val="20"/>
                <w:szCs w:val="20"/>
              </w:rPr>
              <w:t>10.74±0.81</w:t>
            </w:r>
          </w:p>
        </w:tc>
      </w:tr>
      <w:tr w:rsidR="00D062F6" w:rsidRPr="00D062F6" w:rsidTr="00E86A15">
        <w:trPr>
          <w:trHeight w:val="227"/>
        </w:trPr>
        <w:tc>
          <w:tcPr>
            <w:tcW w:w="2278" w:type="dxa"/>
            <w:tcBorders>
              <w:top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62F6" w:rsidRPr="00D062F6" w:rsidRDefault="00D062F6" w:rsidP="006F435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D062F6">
              <w:rPr>
                <w:rFonts w:eastAsia="Times New Roman"/>
                <w:sz w:val="20"/>
                <w:szCs w:val="20"/>
              </w:rPr>
              <w:t>Syringic</w:t>
            </w:r>
            <w:proofErr w:type="spellEnd"/>
            <w:r w:rsidRPr="00D062F6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062F6">
              <w:rPr>
                <w:rFonts w:eastAsia="Times New Roman"/>
                <w:sz w:val="20"/>
                <w:szCs w:val="20"/>
              </w:rPr>
              <w:t>acid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62F6" w:rsidRPr="00D062F6" w:rsidRDefault="00D062F6" w:rsidP="006F435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D062F6">
              <w:rPr>
                <w:rFonts w:eastAsia="Times New Roman"/>
                <w:sz w:val="20"/>
                <w:szCs w:val="20"/>
              </w:rPr>
              <w:t>&lt;0.5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62F6" w:rsidRPr="00D062F6" w:rsidRDefault="00D062F6" w:rsidP="006F435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D062F6">
              <w:rPr>
                <w:rFonts w:eastAsia="Times New Roman"/>
                <w:sz w:val="20"/>
                <w:szCs w:val="20"/>
              </w:rPr>
              <w:t>12.19±0.45</w:t>
            </w:r>
          </w:p>
        </w:tc>
      </w:tr>
      <w:tr w:rsidR="00D062F6" w:rsidRPr="00D062F6" w:rsidTr="00E86A15">
        <w:trPr>
          <w:trHeight w:val="227"/>
        </w:trPr>
        <w:tc>
          <w:tcPr>
            <w:tcW w:w="2278" w:type="dxa"/>
            <w:tcBorders>
              <w:top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62F6" w:rsidRPr="00D062F6" w:rsidRDefault="00D062F6" w:rsidP="006F435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D062F6">
              <w:rPr>
                <w:rFonts w:eastAsia="Times New Roman"/>
                <w:sz w:val="20"/>
                <w:szCs w:val="20"/>
              </w:rPr>
              <w:t>Daidzin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62F6" w:rsidRPr="00D062F6" w:rsidRDefault="00D062F6" w:rsidP="006F435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D062F6">
              <w:rPr>
                <w:rFonts w:eastAsia="Times New Roman"/>
                <w:sz w:val="20"/>
                <w:szCs w:val="20"/>
              </w:rPr>
              <w:t>n.d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62F6" w:rsidRPr="00D062F6" w:rsidRDefault="00D062F6" w:rsidP="006F435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D062F6">
              <w:rPr>
                <w:rFonts w:eastAsia="Times New Roman"/>
                <w:sz w:val="20"/>
                <w:szCs w:val="20"/>
              </w:rPr>
              <w:t>n.d</w:t>
            </w:r>
            <w:proofErr w:type="spellEnd"/>
          </w:p>
        </w:tc>
      </w:tr>
      <w:tr w:rsidR="00D062F6" w:rsidRPr="00D062F6" w:rsidTr="00E86A15">
        <w:trPr>
          <w:trHeight w:val="227"/>
        </w:trPr>
        <w:tc>
          <w:tcPr>
            <w:tcW w:w="2278" w:type="dxa"/>
            <w:tcBorders>
              <w:top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62F6" w:rsidRPr="00D062F6" w:rsidRDefault="00D062F6" w:rsidP="006F435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D062F6">
              <w:rPr>
                <w:rFonts w:eastAsia="Times New Roman"/>
                <w:sz w:val="20"/>
                <w:szCs w:val="20"/>
              </w:rPr>
              <w:t>Rutin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62F6" w:rsidRPr="00D062F6" w:rsidRDefault="00D062F6" w:rsidP="006F435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D062F6">
              <w:rPr>
                <w:rFonts w:eastAsia="Times New Roman"/>
                <w:sz w:val="20"/>
                <w:szCs w:val="20"/>
              </w:rPr>
              <w:t>&lt;0.5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62F6" w:rsidRPr="00D062F6" w:rsidRDefault="00D062F6" w:rsidP="006F435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D062F6">
              <w:rPr>
                <w:rFonts w:eastAsia="Times New Roman"/>
                <w:sz w:val="20"/>
                <w:szCs w:val="20"/>
              </w:rPr>
              <w:t>&lt;0.5</w:t>
            </w:r>
          </w:p>
        </w:tc>
      </w:tr>
      <w:tr w:rsidR="00D062F6" w:rsidRPr="00D062F6" w:rsidTr="00E86A15">
        <w:trPr>
          <w:trHeight w:val="227"/>
        </w:trPr>
        <w:tc>
          <w:tcPr>
            <w:tcW w:w="2278" w:type="dxa"/>
            <w:tcBorders>
              <w:top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62F6" w:rsidRPr="00D062F6" w:rsidRDefault="00D062F6" w:rsidP="006F435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D062F6">
              <w:rPr>
                <w:rFonts w:eastAsia="Times New Roman"/>
                <w:sz w:val="20"/>
                <w:szCs w:val="20"/>
              </w:rPr>
              <w:t>Ellagic</w:t>
            </w:r>
            <w:proofErr w:type="spellEnd"/>
            <w:r w:rsidRPr="00D062F6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062F6">
              <w:rPr>
                <w:rFonts w:eastAsia="Times New Roman"/>
                <w:sz w:val="20"/>
                <w:szCs w:val="20"/>
              </w:rPr>
              <w:t>acid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62F6" w:rsidRPr="00D062F6" w:rsidRDefault="00D062F6" w:rsidP="006F435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D062F6">
              <w:rPr>
                <w:rFonts w:eastAsia="Times New Roman"/>
                <w:sz w:val="20"/>
                <w:szCs w:val="20"/>
              </w:rPr>
              <w:t>&lt;0.5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62F6" w:rsidRPr="00D062F6" w:rsidRDefault="00D062F6" w:rsidP="006F435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D062F6">
              <w:rPr>
                <w:rFonts w:eastAsia="Times New Roman"/>
                <w:sz w:val="20"/>
                <w:szCs w:val="20"/>
              </w:rPr>
              <w:t>3.57±0.52</w:t>
            </w:r>
          </w:p>
        </w:tc>
      </w:tr>
      <w:tr w:rsidR="00D062F6" w:rsidRPr="00D062F6" w:rsidTr="00E86A15">
        <w:trPr>
          <w:trHeight w:val="227"/>
        </w:trPr>
        <w:tc>
          <w:tcPr>
            <w:tcW w:w="2278" w:type="dxa"/>
            <w:tcBorders>
              <w:top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62F6" w:rsidRPr="00D062F6" w:rsidRDefault="00D062F6" w:rsidP="006F435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D062F6">
              <w:rPr>
                <w:rFonts w:eastAsia="Times New Roman"/>
                <w:i/>
                <w:iCs/>
                <w:sz w:val="20"/>
                <w:szCs w:val="20"/>
              </w:rPr>
              <w:t>p</w:t>
            </w:r>
            <w:r w:rsidRPr="00D062F6">
              <w:rPr>
                <w:rFonts w:eastAsia="Times New Roman"/>
                <w:sz w:val="20"/>
                <w:szCs w:val="20"/>
              </w:rPr>
              <w:t>-</w:t>
            </w:r>
            <w:proofErr w:type="spellStart"/>
            <w:r w:rsidRPr="00D062F6">
              <w:rPr>
                <w:rFonts w:eastAsia="Times New Roman"/>
                <w:sz w:val="20"/>
                <w:szCs w:val="20"/>
              </w:rPr>
              <w:t>Coumaric</w:t>
            </w:r>
            <w:proofErr w:type="spellEnd"/>
            <w:r w:rsidRPr="00D062F6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062F6">
              <w:rPr>
                <w:rFonts w:eastAsia="Times New Roman"/>
                <w:sz w:val="20"/>
                <w:szCs w:val="20"/>
              </w:rPr>
              <w:t>acid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62F6" w:rsidRPr="00D062F6" w:rsidRDefault="00D062F6" w:rsidP="006F435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D062F6">
              <w:rPr>
                <w:rFonts w:eastAsia="Times New Roman"/>
                <w:sz w:val="20"/>
                <w:szCs w:val="20"/>
              </w:rPr>
              <w:t>0.64±0.06</w:t>
            </w:r>
            <w:r w:rsidRPr="00D062F6">
              <w:rPr>
                <w:rFonts w:eastAsia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62F6" w:rsidRPr="00D062F6" w:rsidRDefault="00D062F6" w:rsidP="006F435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D062F6">
              <w:rPr>
                <w:rFonts w:eastAsia="Times New Roman"/>
                <w:sz w:val="20"/>
                <w:szCs w:val="20"/>
              </w:rPr>
              <w:t>15.67±0.64</w:t>
            </w:r>
            <w:r w:rsidRPr="00D062F6">
              <w:rPr>
                <w:rFonts w:eastAsia="Times New Roman"/>
                <w:sz w:val="20"/>
                <w:szCs w:val="20"/>
                <w:vertAlign w:val="superscript"/>
              </w:rPr>
              <w:t>b</w:t>
            </w:r>
          </w:p>
        </w:tc>
      </w:tr>
      <w:tr w:rsidR="00D062F6" w:rsidRPr="00D062F6" w:rsidTr="00E86A15">
        <w:trPr>
          <w:trHeight w:val="227"/>
        </w:trPr>
        <w:tc>
          <w:tcPr>
            <w:tcW w:w="2278" w:type="dxa"/>
            <w:tcBorders>
              <w:top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62F6" w:rsidRPr="00D062F6" w:rsidRDefault="00D062F6" w:rsidP="006F435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D062F6">
              <w:rPr>
                <w:rFonts w:eastAsia="Times New Roman"/>
                <w:sz w:val="20"/>
                <w:szCs w:val="20"/>
              </w:rPr>
              <w:t>Salicylic</w:t>
            </w:r>
            <w:proofErr w:type="spellEnd"/>
            <w:r w:rsidRPr="00D062F6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062F6">
              <w:rPr>
                <w:rFonts w:eastAsia="Times New Roman"/>
                <w:sz w:val="20"/>
                <w:szCs w:val="20"/>
              </w:rPr>
              <w:t>acid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62F6" w:rsidRPr="00D062F6" w:rsidRDefault="00D062F6" w:rsidP="006F435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D062F6">
              <w:rPr>
                <w:rFonts w:eastAsia="Times New Roman"/>
                <w:sz w:val="20"/>
                <w:szCs w:val="20"/>
              </w:rPr>
              <w:t>&lt;0.5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62F6" w:rsidRPr="00D062F6" w:rsidRDefault="00D062F6" w:rsidP="006F435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D062F6">
              <w:rPr>
                <w:rFonts w:eastAsia="Times New Roman"/>
                <w:sz w:val="20"/>
                <w:szCs w:val="20"/>
              </w:rPr>
              <w:t>&lt;0.5</w:t>
            </w:r>
          </w:p>
        </w:tc>
      </w:tr>
      <w:tr w:rsidR="00D062F6" w:rsidRPr="00D062F6" w:rsidTr="00E86A15">
        <w:trPr>
          <w:trHeight w:val="227"/>
        </w:trPr>
        <w:tc>
          <w:tcPr>
            <w:tcW w:w="2278" w:type="dxa"/>
            <w:tcBorders>
              <w:top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62F6" w:rsidRPr="00D062F6" w:rsidRDefault="00D062F6" w:rsidP="006F435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D062F6">
              <w:rPr>
                <w:rFonts w:eastAsia="Times New Roman"/>
                <w:sz w:val="20"/>
                <w:szCs w:val="20"/>
              </w:rPr>
              <w:t>Vanillin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62F6" w:rsidRPr="00D062F6" w:rsidRDefault="00D062F6" w:rsidP="006F435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D062F6">
              <w:rPr>
                <w:rFonts w:eastAsia="Times New Roman"/>
                <w:sz w:val="20"/>
                <w:szCs w:val="20"/>
              </w:rPr>
              <w:t>&lt;0.5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62F6" w:rsidRPr="00D062F6" w:rsidRDefault="00D062F6" w:rsidP="006F435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D062F6">
              <w:rPr>
                <w:rFonts w:eastAsia="Times New Roman"/>
                <w:sz w:val="20"/>
                <w:szCs w:val="20"/>
              </w:rPr>
              <w:t>6.97±0.74</w:t>
            </w:r>
          </w:p>
        </w:tc>
      </w:tr>
      <w:tr w:rsidR="00D062F6" w:rsidRPr="00D062F6" w:rsidTr="00E86A15">
        <w:trPr>
          <w:trHeight w:val="227"/>
        </w:trPr>
        <w:tc>
          <w:tcPr>
            <w:tcW w:w="2278" w:type="dxa"/>
            <w:tcBorders>
              <w:top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62F6" w:rsidRPr="00D062F6" w:rsidRDefault="00D062F6" w:rsidP="006F435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D062F6">
              <w:rPr>
                <w:rFonts w:eastAsia="Times New Roman"/>
                <w:sz w:val="20"/>
                <w:szCs w:val="20"/>
              </w:rPr>
              <w:t>Ferulic</w:t>
            </w:r>
            <w:proofErr w:type="spellEnd"/>
            <w:r w:rsidRPr="00D062F6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062F6">
              <w:rPr>
                <w:rFonts w:eastAsia="Times New Roman"/>
                <w:sz w:val="20"/>
                <w:szCs w:val="20"/>
              </w:rPr>
              <w:t>acid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62F6" w:rsidRPr="00D062F6" w:rsidRDefault="00D062F6" w:rsidP="006F435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D062F6">
              <w:rPr>
                <w:rFonts w:eastAsia="Times New Roman"/>
                <w:sz w:val="20"/>
                <w:szCs w:val="20"/>
              </w:rPr>
              <w:t>0.75±0.20</w:t>
            </w:r>
            <w:r w:rsidRPr="00D062F6">
              <w:rPr>
                <w:rFonts w:eastAsia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62F6" w:rsidRPr="00D062F6" w:rsidRDefault="00D062F6" w:rsidP="006F435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D062F6">
              <w:rPr>
                <w:rFonts w:eastAsia="Times New Roman"/>
                <w:sz w:val="20"/>
                <w:szCs w:val="20"/>
              </w:rPr>
              <w:t>36.58±3.79</w:t>
            </w:r>
            <w:r w:rsidRPr="00D062F6">
              <w:rPr>
                <w:rFonts w:eastAsia="Times New Roman"/>
                <w:sz w:val="20"/>
                <w:szCs w:val="20"/>
                <w:vertAlign w:val="superscript"/>
              </w:rPr>
              <w:t>b</w:t>
            </w:r>
          </w:p>
        </w:tc>
      </w:tr>
      <w:tr w:rsidR="00D062F6" w:rsidRPr="00D062F6" w:rsidTr="00E86A15">
        <w:trPr>
          <w:trHeight w:val="227"/>
        </w:trPr>
        <w:tc>
          <w:tcPr>
            <w:tcW w:w="2278" w:type="dxa"/>
            <w:tcBorders>
              <w:top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62F6" w:rsidRPr="00D062F6" w:rsidRDefault="00D062F6" w:rsidP="006F435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D062F6">
              <w:rPr>
                <w:rFonts w:eastAsia="Times New Roman"/>
                <w:sz w:val="20"/>
                <w:szCs w:val="20"/>
              </w:rPr>
              <w:t>Sinapic</w:t>
            </w:r>
            <w:proofErr w:type="spellEnd"/>
            <w:r w:rsidRPr="00D062F6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062F6">
              <w:rPr>
                <w:rFonts w:eastAsia="Times New Roman"/>
                <w:sz w:val="20"/>
                <w:szCs w:val="20"/>
              </w:rPr>
              <w:t>acid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62F6" w:rsidRPr="00D062F6" w:rsidRDefault="00D062F6" w:rsidP="006F435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D062F6">
              <w:rPr>
                <w:rFonts w:eastAsia="Times New Roman"/>
                <w:sz w:val="20"/>
                <w:szCs w:val="20"/>
              </w:rPr>
              <w:t>&lt;0.5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62F6" w:rsidRPr="00D062F6" w:rsidRDefault="00D062F6" w:rsidP="006F435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D062F6">
              <w:rPr>
                <w:rFonts w:eastAsia="Times New Roman"/>
                <w:sz w:val="20"/>
                <w:szCs w:val="20"/>
              </w:rPr>
              <w:t>0.52±0.08</w:t>
            </w:r>
          </w:p>
        </w:tc>
      </w:tr>
      <w:tr w:rsidR="00D062F6" w:rsidRPr="00D062F6" w:rsidTr="00E86A15">
        <w:trPr>
          <w:trHeight w:val="227"/>
        </w:trPr>
        <w:tc>
          <w:tcPr>
            <w:tcW w:w="2278" w:type="dxa"/>
            <w:tcBorders>
              <w:top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62F6" w:rsidRPr="00D062F6" w:rsidRDefault="00D062F6" w:rsidP="006F435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D062F6">
              <w:rPr>
                <w:rFonts w:eastAsia="Times New Roman"/>
                <w:sz w:val="20"/>
                <w:szCs w:val="20"/>
              </w:rPr>
              <w:t>Rosmarinic</w:t>
            </w:r>
            <w:proofErr w:type="spellEnd"/>
            <w:r w:rsidRPr="00D062F6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062F6">
              <w:rPr>
                <w:rFonts w:eastAsia="Times New Roman"/>
                <w:sz w:val="20"/>
                <w:szCs w:val="20"/>
              </w:rPr>
              <w:t>acid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62F6" w:rsidRPr="00D062F6" w:rsidRDefault="00D062F6" w:rsidP="006F435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D062F6">
              <w:rPr>
                <w:rFonts w:eastAsia="Times New Roman"/>
                <w:sz w:val="20"/>
                <w:szCs w:val="20"/>
              </w:rPr>
              <w:t>n.d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62F6" w:rsidRPr="00D062F6" w:rsidRDefault="00D062F6" w:rsidP="006F435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D062F6">
              <w:rPr>
                <w:rFonts w:eastAsia="Times New Roman"/>
                <w:sz w:val="20"/>
                <w:szCs w:val="20"/>
              </w:rPr>
              <w:t>n.d</w:t>
            </w:r>
            <w:proofErr w:type="spellEnd"/>
          </w:p>
        </w:tc>
      </w:tr>
      <w:tr w:rsidR="00D062F6" w:rsidRPr="00D062F6" w:rsidTr="00E86A15">
        <w:trPr>
          <w:trHeight w:val="227"/>
        </w:trPr>
        <w:tc>
          <w:tcPr>
            <w:tcW w:w="2278" w:type="dxa"/>
            <w:tcBorders>
              <w:top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62F6" w:rsidRPr="00D062F6" w:rsidRDefault="00D062F6" w:rsidP="006F435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D062F6">
              <w:rPr>
                <w:rFonts w:eastAsia="Times New Roman"/>
                <w:i/>
                <w:iCs/>
                <w:sz w:val="20"/>
                <w:szCs w:val="20"/>
              </w:rPr>
              <w:t>t-</w:t>
            </w:r>
            <w:proofErr w:type="spellStart"/>
            <w:r w:rsidRPr="00D062F6">
              <w:rPr>
                <w:rFonts w:eastAsia="Times New Roman"/>
                <w:sz w:val="20"/>
                <w:szCs w:val="20"/>
              </w:rPr>
              <w:t>Cinnamic</w:t>
            </w:r>
            <w:proofErr w:type="spellEnd"/>
            <w:r w:rsidRPr="00D062F6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062F6">
              <w:rPr>
                <w:rFonts w:eastAsia="Times New Roman"/>
                <w:sz w:val="20"/>
                <w:szCs w:val="20"/>
              </w:rPr>
              <w:t>acid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62F6" w:rsidRPr="00D062F6" w:rsidRDefault="00D062F6" w:rsidP="006F435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D062F6">
              <w:rPr>
                <w:rFonts w:eastAsia="Times New Roman"/>
                <w:sz w:val="20"/>
                <w:szCs w:val="20"/>
              </w:rPr>
              <w:t>&lt;0.5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62F6" w:rsidRPr="00D062F6" w:rsidRDefault="00D062F6" w:rsidP="006F435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D062F6">
              <w:rPr>
                <w:rFonts w:eastAsia="Times New Roman"/>
                <w:sz w:val="20"/>
                <w:szCs w:val="20"/>
              </w:rPr>
              <w:t>n.d</w:t>
            </w:r>
            <w:proofErr w:type="spellEnd"/>
          </w:p>
        </w:tc>
      </w:tr>
      <w:tr w:rsidR="00D062F6" w:rsidRPr="00D062F6" w:rsidTr="00E86A15">
        <w:trPr>
          <w:trHeight w:val="227"/>
        </w:trPr>
        <w:tc>
          <w:tcPr>
            <w:tcW w:w="2278" w:type="dxa"/>
            <w:tcBorders>
              <w:top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62F6" w:rsidRPr="00D062F6" w:rsidRDefault="00D062F6" w:rsidP="006F435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D062F6">
              <w:rPr>
                <w:rFonts w:eastAsia="Times New Roman"/>
                <w:sz w:val="20"/>
                <w:szCs w:val="20"/>
              </w:rPr>
              <w:t>Genistein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62F6" w:rsidRPr="00D062F6" w:rsidRDefault="00D062F6" w:rsidP="006F435F">
            <w:pPr>
              <w:rPr>
                <w:sz w:val="20"/>
                <w:szCs w:val="20"/>
              </w:rPr>
            </w:pPr>
            <w:r w:rsidRPr="00D062F6">
              <w:rPr>
                <w:rFonts w:eastAsia="Times New Roman"/>
                <w:sz w:val="20"/>
                <w:szCs w:val="20"/>
              </w:rPr>
              <w:t>&lt;0.5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62F6" w:rsidRPr="00D062F6" w:rsidRDefault="00D062F6" w:rsidP="006F435F">
            <w:pPr>
              <w:rPr>
                <w:sz w:val="20"/>
                <w:szCs w:val="20"/>
              </w:rPr>
            </w:pPr>
            <w:r w:rsidRPr="00D062F6">
              <w:rPr>
                <w:rFonts w:eastAsia="Times New Roman"/>
                <w:sz w:val="20"/>
                <w:szCs w:val="20"/>
              </w:rPr>
              <w:t>&lt;0.5</w:t>
            </w:r>
          </w:p>
        </w:tc>
      </w:tr>
      <w:tr w:rsidR="00D062F6" w:rsidRPr="00D062F6" w:rsidTr="00E86A15">
        <w:trPr>
          <w:trHeight w:val="227"/>
        </w:trPr>
        <w:tc>
          <w:tcPr>
            <w:tcW w:w="2278" w:type="dxa"/>
            <w:tcBorders>
              <w:top w:val="nil"/>
              <w:right w:val="nil"/>
            </w:tcBorders>
            <w:shd w:val="clear" w:color="000000" w:fill="FFFFFF"/>
            <w:vAlign w:val="center"/>
            <w:hideMark/>
          </w:tcPr>
          <w:p w:rsidR="00D062F6" w:rsidRPr="00D062F6" w:rsidRDefault="00D062F6" w:rsidP="006F435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D062F6">
              <w:rPr>
                <w:rFonts w:eastAsia="Times New Roman"/>
                <w:sz w:val="20"/>
                <w:szCs w:val="20"/>
              </w:rPr>
              <w:t>Naringenin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D062F6" w:rsidRPr="00D062F6" w:rsidRDefault="00D062F6" w:rsidP="006F435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D062F6">
              <w:rPr>
                <w:rFonts w:eastAsia="Times New Roman"/>
                <w:sz w:val="20"/>
                <w:szCs w:val="20"/>
              </w:rPr>
              <w:t>&lt;0.5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D062F6" w:rsidRPr="00D062F6" w:rsidRDefault="00D062F6" w:rsidP="006F435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D062F6">
              <w:rPr>
                <w:rFonts w:eastAsia="Times New Roman"/>
                <w:sz w:val="20"/>
                <w:szCs w:val="20"/>
              </w:rPr>
              <w:t>0.57±0.06</w:t>
            </w:r>
          </w:p>
        </w:tc>
      </w:tr>
    </w:tbl>
    <w:p w:rsidR="004578AF" w:rsidRDefault="00B50BDA">
      <w:r w:rsidRPr="00B50BDA">
        <w:rPr>
          <w:iCs/>
          <w:lang w:val="en-GB"/>
        </w:rPr>
        <w:t>&lt;0.5 [</w:t>
      </w:r>
      <w:proofErr w:type="spellStart"/>
      <w:r w:rsidRPr="00B50BDA">
        <w:rPr>
          <w:iCs/>
          <w:lang w:val="en-GB"/>
        </w:rPr>
        <w:t>μg</w:t>
      </w:r>
      <w:proofErr w:type="spellEnd"/>
      <w:r w:rsidRPr="00B50BDA">
        <w:rPr>
          <w:iCs/>
          <w:lang w:val="en-GB"/>
        </w:rPr>
        <w:t xml:space="preserve">/g DW] below the limit of determination of the lowest calibration point; </w:t>
      </w:r>
      <w:proofErr w:type="spellStart"/>
      <w:r w:rsidRPr="00B50BDA">
        <w:rPr>
          <w:iCs/>
          <w:lang w:val="en-US"/>
        </w:rPr>
        <w:t>n.d.</w:t>
      </w:r>
      <w:proofErr w:type="spellEnd"/>
      <w:r w:rsidRPr="00B50BDA">
        <w:rPr>
          <w:iCs/>
          <w:lang w:val="en-US"/>
        </w:rPr>
        <w:t xml:space="preserve"> – not detected. Samples</w:t>
      </w:r>
      <w:r w:rsidRPr="00B50BDA">
        <w:rPr>
          <w:rFonts w:hint="eastAsia"/>
          <w:iCs/>
          <w:lang w:val="en-US"/>
        </w:rPr>
        <w:t xml:space="preserve"> with different superscripts within a row are significantly different at p≤ 0.05.</w:t>
      </w:r>
    </w:p>
    <w:p w:rsidR="004578AF" w:rsidRDefault="004578AF"/>
    <w:sectPr w:rsidR="004578AF" w:rsidSect="004578A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8AF"/>
    <w:rsid w:val="00106889"/>
    <w:rsid w:val="004578AF"/>
    <w:rsid w:val="005111DF"/>
    <w:rsid w:val="005A10C0"/>
    <w:rsid w:val="0090785E"/>
    <w:rsid w:val="00B50BDA"/>
    <w:rsid w:val="00D062F6"/>
    <w:rsid w:val="00E06665"/>
    <w:rsid w:val="00E86A15"/>
    <w:rsid w:val="00F76699"/>
    <w:rsid w:val="00FA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0E157"/>
  <w15:chartTrackingRefBased/>
  <w15:docId w15:val="{A363374C-DECB-44B1-A0AD-F8055CAB2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7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354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Urszula.Zlotek</dc:creator>
  <cp:keywords/>
  <dc:description/>
  <cp:lastModifiedBy>Urszula.Zlotek</cp:lastModifiedBy>
  <cp:revision>5</cp:revision>
  <dcterms:created xsi:type="dcterms:W3CDTF">2023-05-17T11:14:00Z</dcterms:created>
  <dcterms:modified xsi:type="dcterms:W3CDTF">2023-05-29T12:23:00Z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bf130100-fe37-4167-984e-53f418e128b5</vt:lpwstr>
  </property>
</Properties>
</file>