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8A844" w14:textId="7C6E68CA" w:rsidR="006E2E5E" w:rsidRPr="006E2E5E" w:rsidRDefault="006E2E5E" w:rsidP="00196A95">
      <w:pPr>
        <w:pStyle w:val="Caption"/>
        <w:keepNext/>
        <w:jc w:val="both"/>
        <w:rPr>
          <w:lang w:val="en-US"/>
        </w:rPr>
      </w:pPr>
      <w:r w:rsidRPr="002E6DC5">
        <w:rPr>
          <w:b/>
          <w:bCs/>
          <w:lang w:val="en-US"/>
        </w:rPr>
        <w:t xml:space="preserve">Supplementary Table </w:t>
      </w:r>
      <w:r w:rsidR="005229B2">
        <w:rPr>
          <w:b/>
          <w:bCs/>
          <w:lang w:val="en-US"/>
        </w:rPr>
        <w:t>S</w:t>
      </w:r>
      <w:r w:rsidRPr="002E6DC5">
        <w:rPr>
          <w:b/>
          <w:bCs/>
          <w:lang w:val="en-US"/>
        </w:rPr>
        <w:fldChar w:fldCharType="begin"/>
      </w:r>
      <w:r w:rsidRPr="002E6DC5">
        <w:rPr>
          <w:b/>
          <w:bCs/>
          <w:lang w:val="en-US"/>
        </w:rPr>
        <w:instrText xml:space="preserve"> SEQ Supplementary_Table \* ARABIC </w:instrText>
      </w:r>
      <w:r w:rsidRPr="002E6DC5">
        <w:rPr>
          <w:b/>
          <w:bCs/>
          <w:lang w:val="en-US"/>
        </w:rPr>
        <w:fldChar w:fldCharType="separate"/>
      </w:r>
      <w:r w:rsidRPr="002E6DC5">
        <w:rPr>
          <w:b/>
          <w:bCs/>
          <w:noProof/>
          <w:lang w:val="en-US"/>
        </w:rPr>
        <w:t>1</w:t>
      </w:r>
      <w:r w:rsidRPr="002E6DC5">
        <w:rPr>
          <w:b/>
          <w:bCs/>
          <w:lang w:val="en-US"/>
        </w:rPr>
        <w:fldChar w:fldCharType="end"/>
      </w:r>
      <w:r w:rsidRPr="002E6DC5">
        <w:rPr>
          <w:b/>
          <w:bCs/>
          <w:lang w:val="en-US"/>
        </w:rPr>
        <w:t>:</w:t>
      </w:r>
      <w:r w:rsidR="001507FE" w:rsidRPr="002E6DC5">
        <w:rPr>
          <w:b/>
          <w:bCs/>
          <w:lang w:val="en-US"/>
        </w:rPr>
        <w:t>Tumor characteristics</w:t>
      </w:r>
      <w:r w:rsidR="00095F8E" w:rsidRPr="002E6DC5">
        <w:rPr>
          <w:b/>
          <w:bCs/>
          <w:lang w:val="en-US"/>
        </w:rPr>
        <w:t xml:space="preserve"> (TILs, immune cells, tumor epithelial cells, normal epithelial cells, fibroblasts</w:t>
      </w:r>
      <w:r w:rsidR="00392EA3" w:rsidRPr="002E6DC5">
        <w:rPr>
          <w:b/>
          <w:bCs/>
          <w:lang w:val="en-US"/>
        </w:rPr>
        <w:t>, and plasma</w:t>
      </w:r>
      <w:r w:rsidR="00A9360B" w:rsidRPr="002E6DC5">
        <w:rPr>
          <w:b/>
          <w:bCs/>
          <w:lang w:val="en-US"/>
        </w:rPr>
        <w:t xml:space="preserve"> </w:t>
      </w:r>
      <w:r w:rsidR="00392EA3" w:rsidRPr="002E6DC5">
        <w:rPr>
          <w:b/>
          <w:bCs/>
          <w:lang w:val="en-US"/>
        </w:rPr>
        <w:t>cells)</w:t>
      </w:r>
      <w:r w:rsidR="001507FE" w:rsidRPr="002E6DC5">
        <w:rPr>
          <w:b/>
          <w:bCs/>
          <w:lang w:val="en-US"/>
        </w:rPr>
        <w:t xml:space="preserve"> of the study cohort</w:t>
      </w:r>
      <w:r w:rsidR="00392EA3" w:rsidRPr="002E6DC5">
        <w:rPr>
          <w:b/>
          <w:bCs/>
          <w:lang w:val="en-US"/>
        </w:rPr>
        <w:t>.</w:t>
      </w:r>
      <w:r w:rsidR="00392EA3">
        <w:rPr>
          <w:lang w:val="en-US"/>
        </w:rPr>
        <w:t xml:space="preserve"> Tumor characteristics were </w:t>
      </w:r>
      <w:r w:rsidR="00AE50CE">
        <w:rPr>
          <w:lang w:val="en-US"/>
        </w:rPr>
        <w:t xml:space="preserve">determined by </w:t>
      </w:r>
      <w:r w:rsidR="00427D70">
        <w:rPr>
          <w:lang w:val="en-US"/>
        </w:rPr>
        <w:t>an expert breast pathologist vi</w:t>
      </w:r>
      <w:r w:rsidR="00A36726">
        <w:rPr>
          <w:lang w:val="en-US"/>
        </w:rPr>
        <w:t>a</w:t>
      </w:r>
      <w:r w:rsidR="00427D70">
        <w:rPr>
          <w:lang w:val="en-US"/>
        </w:rPr>
        <w:t xml:space="preserve"> counting </w:t>
      </w:r>
      <w:r w:rsidR="00A36726">
        <w:rPr>
          <w:lang w:val="en-US"/>
        </w:rPr>
        <w:t>the cells of interest microscopically on a H</w:t>
      </w:r>
      <w:r w:rsidR="00C35F36">
        <w:rPr>
          <w:lang w:val="en-US"/>
        </w:rPr>
        <w:t xml:space="preserve">&amp;E stained core biopsy tissue slide. </w:t>
      </w:r>
      <w:r w:rsidR="005D7FBB">
        <w:rPr>
          <w:lang w:val="en-US"/>
        </w:rPr>
        <w:t xml:space="preserve">P-values were </w:t>
      </w:r>
      <w:r w:rsidR="00937C55">
        <w:rPr>
          <w:lang w:val="en-US"/>
        </w:rPr>
        <w:t xml:space="preserve">calculated using a paired </w:t>
      </w:r>
      <w:r w:rsidR="009A5313">
        <w:rPr>
          <w:lang w:val="en-US"/>
        </w:rPr>
        <w:t xml:space="preserve">Wilcoxon </w:t>
      </w:r>
      <w:r w:rsidR="00196A95">
        <w:rPr>
          <w:lang w:val="en-US"/>
        </w:rPr>
        <w:t xml:space="preserve">analysis. TILs: Tumor Infiltrating Lymphocytes. </w:t>
      </w:r>
    </w:p>
    <w:tbl>
      <w:tblPr>
        <w:tblW w:w="9109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1067"/>
        <w:gridCol w:w="1852"/>
        <w:gridCol w:w="1984"/>
        <w:gridCol w:w="1134"/>
        <w:gridCol w:w="472"/>
      </w:tblGrid>
      <w:tr w:rsidR="006E2E5E" w:rsidRPr="006E2E5E" w14:paraId="4C7E301D" w14:textId="77777777" w:rsidTr="00791CA8">
        <w:trPr>
          <w:gridAfter w:val="1"/>
          <w:wAfter w:w="472" w:type="dxa"/>
          <w:trHeight w:val="737"/>
        </w:trPr>
        <w:tc>
          <w:tcPr>
            <w:tcW w:w="2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FFFFFF" w:fill="FFFFFF"/>
            <w:noWrap/>
            <w:vAlign w:val="bottom"/>
            <w:hideMark/>
          </w:tcPr>
          <w:p w14:paraId="012299DC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Variables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7754CFD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Statistics</w:t>
            </w:r>
          </w:p>
        </w:tc>
        <w:tc>
          <w:tcPr>
            <w:tcW w:w="185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bottom"/>
            <w:hideMark/>
          </w:tcPr>
          <w:p w14:paraId="5A17450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CF60BA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val="en-US" w:eastAsia="nl-BE"/>
              </w:rPr>
              <w:t>De novo</w:t>
            </w: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 xml:space="preserve"> metastasized BC group (dnMBC)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bottom"/>
            <w:hideMark/>
          </w:tcPr>
          <w:p w14:paraId="49BEF41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Non-primary metastasized BC group (eBC)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A70BD8" w14:textId="77777777" w:rsidR="006E2E5E" w:rsidRPr="00855567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855567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p-value</w:t>
            </w:r>
          </w:p>
        </w:tc>
      </w:tr>
      <w:tr w:rsidR="006E2E5E" w:rsidRPr="006E2E5E" w14:paraId="395C7001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2008AFC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TILs (%)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84C976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7D58F4A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58AF7BC5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5F2C1632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0.760</w:t>
            </w:r>
          </w:p>
        </w:tc>
      </w:tr>
      <w:tr w:rsidR="006E2E5E" w:rsidRPr="006E2E5E" w14:paraId="1B6373C2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41A929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0358B8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6F67FA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F4D98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1F4B009E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40AA50C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5CA275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D1393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8C1313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C4869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306B00CE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30DC48E0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6A7866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A99E65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D26E9E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7.47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92422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2.90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131BE992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0141C5CE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E4941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12F51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51B4C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80.0]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08FD61C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9.0]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6915B807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487A9522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E1A78" w14:textId="77777777" w:rsidR="006E2E5E" w:rsidRPr="006E2E5E" w:rsidRDefault="006E2E5E" w:rsidP="008B70D7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5A54F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7B930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54073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7F4656BD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BEE86A2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B81896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E94072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E3937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89D722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2B314345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71F8752A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28AFC32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Immune cells (%)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79DE81E3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6829CFA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27114DE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5DE6953F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0.480</w:t>
            </w:r>
          </w:p>
        </w:tc>
      </w:tr>
      <w:tr w:rsidR="006E2E5E" w:rsidRPr="006E2E5E" w14:paraId="6BE7B92A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B3BFF2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D7922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60E1FC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E6180C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64354D6A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27CC2D2F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B78269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212BD41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F3288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2677D11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12.10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3735D8D5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67CEC3D3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E3AB1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4E713D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05B224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60.0]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3FC89A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30.0]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0FF939E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66FE988A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3B7509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E05911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9D043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88EE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434FC9D4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707A9DFE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2ED939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050398C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BC8189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C217CC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7317BB55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6251E388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2B0C0BB1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Tumor epithelial cells (%)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82946D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329063A7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684BCF9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3F66B59B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0.300</w:t>
            </w:r>
          </w:p>
        </w:tc>
      </w:tr>
      <w:tr w:rsidR="006E2E5E" w:rsidRPr="006E2E5E" w14:paraId="08E090B6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A92CBA5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C9B60B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FDA3C5A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24A0384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3C75A8FC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2E337449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1C3C55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84354C9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A185691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51.03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BDF7A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45.67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CD3A37C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70EFA51B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00DCC1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7218F7C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8A6AC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[30.0; 80.0]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23023B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[25.0; 60.0]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3BD8382B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7020622A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9DF4B2" w14:textId="77777777" w:rsidR="006E2E5E" w:rsidRPr="006E2E5E" w:rsidRDefault="006E2E5E" w:rsidP="006E2E5E">
            <w:pPr>
              <w:spacing w:after="0" w:line="240" w:lineRule="auto"/>
              <w:ind w:firstLineChars="300" w:firstLine="66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AC11C1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D60815D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FBE2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303EB131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5B8D1A4E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62DC65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CADE156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5AA877F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1CD22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4EB6F2CA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092F6208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4F3703E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Normal epithelial cells (%)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C9D2EB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5155FF3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200E955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6A84F171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0.220</w:t>
            </w:r>
          </w:p>
        </w:tc>
      </w:tr>
      <w:tr w:rsidR="006E2E5E" w:rsidRPr="006E2E5E" w14:paraId="3D1D94D0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D0888C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13532D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6AC9FB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2.50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BD3537C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2536A9D2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0589F3BB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E2B9E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F0240DC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7F1A6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5.18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B23C8A4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3.39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16D50769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7F13A38F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580356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384A8C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34B860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30.0]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627D8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15.0]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477B2D1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2D8414D5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F76A886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2BF50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F63A094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4/32 (13%)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C1406A2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274F6FE3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883FE2C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20002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B2AAA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64A151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174129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6E2B91C4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BD463F7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1ABA9C1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Fibroblasts (%)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4035B2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0FCD9D0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5E0CBFB2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2A23006F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0.100</w:t>
            </w:r>
          </w:p>
        </w:tc>
      </w:tr>
      <w:tr w:rsidR="006E2E5E" w:rsidRPr="006E2E5E" w14:paraId="3718D675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0BB2B4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1D3712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Median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7A946E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12D6CE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61C7551B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D036ECA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EE824B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D45A24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Average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F92E79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28.96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CCC914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37.42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684AEA17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4CEACE64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7BE0D95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11BCA9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Range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2371AC7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70.0]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70B3907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[0.0; 70.0]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497C199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6AA26961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FCBAED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Unknown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9C05D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497F61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C8E863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1A87E67F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2B70966C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3B1A6DF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5BA3C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A729B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F82733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104AD14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598F26F3" w14:textId="77777777" w:rsidTr="00791CA8">
        <w:trPr>
          <w:gridAfter w:val="1"/>
          <w:wAfter w:w="472" w:type="dxa"/>
          <w:trHeight w:val="324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19476745" w14:textId="19B15029" w:rsidR="006E2E5E" w:rsidRPr="006E2E5E" w:rsidRDefault="00A9360B" w:rsidP="006E2E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>Plasma cells</w:t>
            </w:r>
            <w:r w:rsidR="006E2E5E" w:rsidRPr="006E2E5E">
              <w:rPr>
                <w:rFonts w:ascii="Calibri" w:eastAsia="Times New Roman" w:hAnsi="Calibri" w:cs="Calibri"/>
                <w:b/>
                <w:bCs/>
                <w:color w:val="000000"/>
                <w:lang w:val="en-US" w:eastAsia="nl-BE"/>
              </w:rPr>
              <w:t xml:space="preserve"> (score) </w:t>
            </w:r>
            <w:r w:rsidR="006E2E5E" w:rsidRPr="006E2E5E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val="en-US" w:eastAsia="nl-BE"/>
              </w:rPr>
              <w:t>a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635187F9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2F2F2" w:fill="F2F2F2"/>
            <w:noWrap/>
            <w:vAlign w:val="bottom"/>
            <w:hideMark/>
          </w:tcPr>
          <w:p w14:paraId="49DA475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2F2F2" w:fill="F2F2F2"/>
            <w:noWrap/>
            <w:vAlign w:val="bottom"/>
            <w:hideMark/>
          </w:tcPr>
          <w:p w14:paraId="55F0371D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2F2F2" w:fill="F2F2F2"/>
            <w:noWrap/>
            <w:vAlign w:val="bottom"/>
            <w:hideMark/>
          </w:tcPr>
          <w:p w14:paraId="7B7F3131" w14:textId="77777777" w:rsidR="006E2E5E" w:rsidRPr="006E2E5E" w:rsidRDefault="006E2E5E" w:rsidP="006E2E5E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0.130</w:t>
            </w:r>
          </w:p>
        </w:tc>
      </w:tr>
      <w:tr w:rsidR="006E2E5E" w:rsidRPr="006E2E5E" w14:paraId="06E53C45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3D625BF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972F8B0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ABB4BC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23/32 (72%)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E571B50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25/32 (78%)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2EBF95DE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074084D1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45D5A5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921E5B8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476A853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2441E2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7/32 (22%)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55004AC0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E59A6A3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33E9F7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FA390BB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0F43445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3/32 (9%)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8608D8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80E0EC7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17DB8508" w14:textId="77777777" w:rsidTr="00791CA8">
        <w:trPr>
          <w:gridAfter w:val="1"/>
          <w:wAfter w:w="472" w:type="dxa"/>
          <w:trHeight w:val="288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5A737C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3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90D45B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D379BFF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1/32 (3%)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6879C7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08148FC1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5E262D09" w14:textId="77777777" w:rsidTr="00791CA8">
        <w:trPr>
          <w:gridAfter w:val="1"/>
          <w:wAfter w:w="472" w:type="dxa"/>
          <w:trHeight w:val="300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8B33EF" w14:textId="77777777" w:rsidR="006E2E5E" w:rsidRPr="006E2E5E" w:rsidRDefault="006E2E5E" w:rsidP="006E2E5E">
            <w:pPr>
              <w:spacing w:after="0" w:line="240" w:lineRule="auto"/>
              <w:ind w:firstLineChars="400" w:firstLine="880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Unknown 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654423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n/N (%)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7D5BD9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2/32 (6%)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9397731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0/32 (0%)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7C9E40BA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6E2E5E" w14:paraId="412C7E54" w14:textId="77777777" w:rsidTr="00791CA8">
        <w:trPr>
          <w:gridAfter w:val="1"/>
          <w:wAfter w:w="472" w:type="dxa"/>
          <w:trHeight w:val="300"/>
        </w:trPr>
        <w:tc>
          <w:tcPr>
            <w:tcW w:w="26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99A89B5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0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8A1E3FC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5B3FE82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5379166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FFFFFF" w:fill="FFFFFF"/>
            <w:noWrap/>
            <w:vAlign w:val="bottom"/>
            <w:hideMark/>
          </w:tcPr>
          <w:p w14:paraId="4FD1DD88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 </w:t>
            </w:r>
          </w:p>
        </w:tc>
      </w:tr>
      <w:tr w:rsidR="006E2E5E" w:rsidRPr="00791CA8" w14:paraId="3DB137FA" w14:textId="77777777" w:rsidTr="00791CA8">
        <w:trPr>
          <w:gridAfter w:val="1"/>
          <w:wAfter w:w="472" w:type="dxa"/>
          <w:trHeight w:val="450"/>
        </w:trPr>
        <w:tc>
          <w:tcPr>
            <w:tcW w:w="863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F720C6" w14:textId="050E4ADD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  <w:r w:rsidRPr="006E2E5E">
              <w:rPr>
                <w:rFonts w:ascii="Calibri" w:eastAsia="Times New Roman" w:hAnsi="Calibri" w:cs="Calibri"/>
                <w:color w:val="000000"/>
                <w:vertAlign w:val="superscript"/>
                <w:lang w:val="en-US" w:eastAsia="nl-BE"/>
              </w:rPr>
              <w:t>a</w:t>
            </w: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Categories of the plasma</w:t>
            </w:r>
            <w:r w:rsidR="00A9360B">
              <w:rPr>
                <w:rFonts w:ascii="Calibri" w:eastAsia="Times New Roman" w:hAnsi="Calibri" w:cs="Calibri"/>
                <w:color w:val="000000"/>
                <w:lang w:val="en-US" w:eastAsia="nl-BE"/>
              </w:rPr>
              <w:t xml:space="preserve"> </w:t>
            </w:r>
            <w:r w:rsidRPr="006E2E5E">
              <w:rPr>
                <w:rFonts w:ascii="Calibri" w:eastAsia="Times New Roman" w:hAnsi="Calibri" w:cs="Calibri"/>
                <w:color w:val="000000"/>
                <w:lang w:val="en-US" w:eastAsia="nl-BE"/>
              </w:rPr>
              <w:t>cells were enlisted as 0: none; 1: few scattered; 2: small clusters of 5 plasma cell and at least one; 3: if clusters they are merging (usually plasma cells everywhere)</w:t>
            </w:r>
          </w:p>
        </w:tc>
      </w:tr>
      <w:tr w:rsidR="006E2E5E" w:rsidRPr="00791CA8" w14:paraId="6EF401B8" w14:textId="77777777" w:rsidTr="00791CA8">
        <w:trPr>
          <w:trHeight w:val="300"/>
        </w:trPr>
        <w:tc>
          <w:tcPr>
            <w:tcW w:w="863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D48D0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28FB" w14:textId="77777777" w:rsidR="006E2E5E" w:rsidRPr="006E2E5E" w:rsidRDefault="006E2E5E" w:rsidP="006E2E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</w:tr>
      <w:tr w:rsidR="006E2E5E" w:rsidRPr="00791CA8" w14:paraId="10E0EDC3" w14:textId="77777777" w:rsidTr="00791CA8">
        <w:trPr>
          <w:trHeight w:val="300"/>
        </w:trPr>
        <w:tc>
          <w:tcPr>
            <w:tcW w:w="8637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2D633" w14:textId="77777777" w:rsidR="006E2E5E" w:rsidRPr="006E2E5E" w:rsidRDefault="006E2E5E" w:rsidP="006E2E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nl-BE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01ACC" w14:textId="77777777" w:rsidR="006E2E5E" w:rsidRPr="006E2E5E" w:rsidRDefault="006E2E5E" w:rsidP="006E2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nl-BE"/>
              </w:rPr>
            </w:pPr>
          </w:p>
        </w:tc>
      </w:tr>
    </w:tbl>
    <w:p w14:paraId="4DF1A72A" w14:textId="77777777" w:rsidR="00590DE6" w:rsidRPr="006E2E5E" w:rsidRDefault="00791CA8">
      <w:pPr>
        <w:rPr>
          <w:lang w:val="en-US"/>
        </w:rPr>
      </w:pPr>
    </w:p>
    <w:sectPr w:rsidR="00590DE6" w:rsidRPr="006E2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988"/>
    <w:rsid w:val="00095F8E"/>
    <w:rsid w:val="000D4754"/>
    <w:rsid w:val="001507FE"/>
    <w:rsid w:val="00196A95"/>
    <w:rsid w:val="002E6DC5"/>
    <w:rsid w:val="00350602"/>
    <w:rsid w:val="00392EA3"/>
    <w:rsid w:val="00427D70"/>
    <w:rsid w:val="005229B2"/>
    <w:rsid w:val="005D7FBB"/>
    <w:rsid w:val="006352E5"/>
    <w:rsid w:val="006E2E5E"/>
    <w:rsid w:val="00791CA8"/>
    <w:rsid w:val="00813988"/>
    <w:rsid w:val="00846E86"/>
    <w:rsid w:val="00855567"/>
    <w:rsid w:val="00896520"/>
    <w:rsid w:val="008B70D7"/>
    <w:rsid w:val="00937C55"/>
    <w:rsid w:val="009A5313"/>
    <w:rsid w:val="00A36726"/>
    <w:rsid w:val="00A9360B"/>
    <w:rsid w:val="00A966A1"/>
    <w:rsid w:val="00AE50CE"/>
    <w:rsid w:val="00B206CD"/>
    <w:rsid w:val="00C35F36"/>
    <w:rsid w:val="00CF60BA"/>
    <w:rsid w:val="00FC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1024"/>
  <w15:chartTrackingRefBased/>
  <w15:docId w15:val="{30CF7C4C-7DBA-4A2A-B969-8CE9B368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E2E5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yentl lambrechts</dc:creator>
  <cp:keywords/>
  <dc:description/>
  <cp:lastModifiedBy>yentl lambrechts</cp:lastModifiedBy>
  <cp:revision>20</cp:revision>
  <dcterms:created xsi:type="dcterms:W3CDTF">2022-11-15T10:07:00Z</dcterms:created>
  <dcterms:modified xsi:type="dcterms:W3CDTF">2023-04-09T20:23:00Z</dcterms:modified>
</cp:coreProperties>
</file>