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19" w:rsidRPr="007F08B1" w:rsidRDefault="000A2819" w:rsidP="000A2819">
      <w:pPr>
        <w:tabs>
          <w:tab w:val="left" w:pos="4425"/>
        </w:tabs>
        <w:adjustRightInd w:val="0"/>
        <w:snapToGrid w:val="0"/>
        <w:spacing w:before="240" w:after="60" w:line="228" w:lineRule="auto"/>
        <w:rPr>
          <w:b/>
          <w:bCs/>
          <w:lang w:val="en-GB" w:bidi="en-US"/>
        </w:rPr>
      </w:pPr>
      <w:r w:rsidRPr="00D62BCA">
        <w:rPr>
          <w:b/>
          <w:bCs/>
          <w:lang w:val="en-GB" w:bidi="en-US"/>
        </w:rPr>
        <w:t>Appendix</w:t>
      </w:r>
      <w:r>
        <w:rPr>
          <w:b/>
          <w:bCs/>
          <w:lang w:val="en-GB" w:bidi="en-US"/>
        </w:rPr>
        <w:t xml:space="preserve"> </w:t>
      </w:r>
      <w:r w:rsidRPr="00D62BCA">
        <w:rPr>
          <w:b/>
          <w:bCs/>
          <w:lang w:val="en-GB" w:bidi="en-US"/>
        </w:rPr>
        <w:t>A</w:t>
      </w:r>
    </w:p>
    <w:p w:rsidR="000A2819" w:rsidRDefault="000A2819" w:rsidP="000A2819">
      <w:pPr>
        <w:spacing w:line="228" w:lineRule="auto"/>
        <w:ind w:left="2608" w:firstLine="425"/>
        <w:rPr>
          <w:b/>
          <w:bCs/>
          <w:u w:val="single"/>
          <w:lang w:val="en-GB"/>
        </w:rPr>
      </w:pPr>
    </w:p>
    <w:p w:rsidR="000A2819" w:rsidRPr="007F08B1" w:rsidRDefault="000A2819" w:rsidP="000A2819">
      <w:pPr>
        <w:spacing w:line="228" w:lineRule="auto"/>
        <w:ind w:firstLine="425"/>
        <w:rPr>
          <w:rFonts w:eastAsia="Arial"/>
          <w:b/>
          <w:bCs/>
          <w:u w:val="single"/>
          <w:lang w:val="en-GB"/>
        </w:rPr>
      </w:pPr>
      <w:r w:rsidRPr="007F08B1">
        <w:rPr>
          <w:b/>
          <w:bCs/>
          <w:u w:val="single"/>
          <w:lang w:val="en-GB"/>
        </w:rPr>
        <w:t>POST-COVID NEPHROLOGICAL PROTOCOL</w:t>
      </w:r>
    </w:p>
    <w:p w:rsidR="000A2819" w:rsidRPr="007F08B1" w:rsidRDefault="000A2819" w:rsidP="000A2819">
      <w:pPr>
        <w:numPr>
          <w:ilvl w:val="0"/>
          <w:numId w:val="1"/>
        </w:numPr>
        <w:spacing w:before="240" w:line="228" w:lineRule="auto"/>
        <w:ind w:left="0" w:firstLine="425"/>
        <w:rPr>
          <w:rFonts w:eastAsia="Times New Roman"/>
          <w:lang w:val="en-GB"/>
        </w:rPr>
      </w:pPr>
      <w:r w:rsidRPr="470A9DAA">
        <w:rPr>
          <w:rFonts w:eastAsia="Times New Roman"/>
          <w:lang w:val="en-GB"/>
        </w:rPr>
        <w:t>AGE:                                     RACE:</w:t>
      </w:r>
    </w:p>
    <w:p w:rsidR="000A2819" w:rsidRPr="007F08B1" w:rsidRDefault="000A2819" w:rsidP="000A2819">
      <w:pPr>
        <w:numPr>
          <w:ilvl w:val="0"/>
          <w:numId w:val="1"/>
        </w:numPr>
        <w:spacing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GENDER     (  ) FEM      (  ) MAL</w:t>
      </w:r>
    </w:p>
    <w:p w:rsidR="000A2819" w:rsidRPr="007F08B1" w:rsidRDefault="000A2819" w:rsidP="000A2819">
      <w:pPr>
        <w:numPr>
          <w:ilvl w:val="0"/>
          <w:numId w:val="1"/>
        </w:numPr>
        <w:spacing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CONFIRMATORY</w:t>
      </w:r>
      <w:r>
        <w:rPr>
          <w:rFonts w:eastAsia="Times New Roman"/>
          <w:lang w:val="en-GB"/>
        </w:rPr>
        <w:t xml:space="preserve"> </w:t>
      </w:r>
      <w:r w:rsidRPr="007F08B1">
        <w:rPr>
          <w:rFonts w:eastAsia="Times New Roman"/>
          <w:lang w:val="en-GB"/>
        </w:rPr>
        <w:t>EXAMINATION:                       DATE:</w:t>
      </w:r>
    </w:p>
    <w:p w:rsidR="000A2819" w:rsidRPr="007F08B1" w:rsidRDefault="000A2819" w:rsidP="000A2819">
      <w:pPr>
        <w:numPr>
          <w:ilvl w:val="0"/>
          <w:numId w:val="1"/>
        </w:numPr>
        <w:spacing w:after="240" w:line="228" w:lineRule="auto"/>
        <w:ind w:left="0" w:firstLine="425"/>
        <w:rPr>
          <w:rFonts w:eastAsia="Times New Roman"/>
          <w:lang w:val="en-GB"/>
        </w:rPr>
      </w:pPr>
      <w:r w:rsidRPr="470A9DAA">
        <w:rPr>
          <w:rFonts w:eastAsia="Times New Roman"/>
          <w:lang w:val="en-GB"/>
        </w:rPr>
        <w:t>COMORBIDITIES: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)DIABETES</w:t>
      </w:r>
      <w:r>
        <w:rPr>
          <w:rFonts w:eastAsia="Times New Roman"/>
          <w:lang w:val="en-GB"/>
        </w:rPr>
        <w:t xml:space="preserve"> </w:t>
      </w:r>
      <w:r w:rsidRPr="007F08B1">
        <w:rPr>
          <w:rFonts w:eastAsia="Times New Roman"/>
          <w:lang w:val="en-GB"/>
        </w:rPr>
        <w:t>MELLITUS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)SYSTEMIC ARTERIAL HYPERTENSION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)CORONARY ARTERY DISEASE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)OVERWHEIGHT/OBESITY       BMI: _________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 COPD /ASTHMA/PNEUMOPATHY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(  )VASCULOPATHY 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(  ) SMOKING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 ) OTHERS : ___________</w:t>
      </w:r>
    </w:p>
    <w:p w:rsidR="000A2819" w:rsidRPr="007F08B1" w:rsidRDefault="000A2819" w:rsidP="000A2819">
      <w:pPr>
        <w:numPr>
          <w:ilvl w:val="0"/>
          <w:numId w:val="1"/>
        </w:numPr>
        <w:spacing w:before="240"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USED </w:t>
      </w:r>
      <w:r>
        <w:rPr>
          <w:rFonts w:eastAsia="Times New Roman"/>
          <w:lang w:val="en-GB"/>
        </w:rPr>
        <w:t xml:space="preserve">ACEI OR ARB DURING ILLNESS:  ( </w:t>
      </w:r>
      <w:r w:rsidRPr="007F08B1">
        <w:rPr>
          <w:rFonts w:eastAsia="Times New Roman"/>
          <w:lang w:val="en-GB"/>
        </w:rPr>
        <w:t>) YES</w:t>
      </w:r>
      <w:r>
        <w:rPr>
          <w:rFonts w:eastAsia="Times New Roman"/>
          <w:lang w:val="en-GB"/>
        </w:rPr>
        <w:t xml:space="preserve">  ( </w:t>
      </w:r>
      <w:r w:rsidRPr="007F08B1">
        <w:rPr>
          <w:rFonts w:eastAsia="Times New Roman"/>
          <w:lang w:val="en-GB"/>
        </w:rPr>
        <w:t xml:space="preserve">) NO </w:t>
      </w:r>
    </w:p>
    <w:p w:rsidR="000A2819" w:rsidRPr="007F08B1" w:rsidRDefault="000A2819" w:rsidP="000A2819">
      <w:pPr>
        <w:numPr>
          <w:ilvl w:val="0"/>
          <w:numId w:val="1"/>
        </w:numPr>
        <w:spacing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NEED FO</w:t>
      </w:r>
      <w:r>
        <w:rPr>
          <w:rFonts w:eastAsia="Times New Roman"/>
          <w:lang w:val="en-GB"/>
        </w:rPr>
        <w:t xml:space="preserve">R HOSPITALIZATION   ( ) YES  </w:t>
      </w:r>
      <w:r w:rsidRPr="007F08B1">
        <w:rPr>
          <w:rFonts w:eastAsia="Times New Roman"/>
          <w:lang w:val="en-GB"/>
        </w:rPr>
        <w:t>( ) NO</w:t>
      </w:r>
    </w:p>
    <w:p w:rsidR="000A2819" w:rsidRPr="007F08B1" w:rsidRDefault="000A2819" w:rsidP="000A2819">
      <w:pPr>
        <w:spacing w:line="228" w:lineRule="auto"/>
        <w:ind w:left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7. </w:t>
      </w:r>
      <w:r>
        <w:rPr>
          <w:rFonts w:eastAsia="Times New Roman"/>
          <w:lang w:val="en-GB"/>
        </w:rPr>
        <w:tab/>
      </w:r>
      <w:r w:rsidRPr="007F08B1">
        <w:rPr>
          <w:rFonts w:eastAsia="Times New Roman"/>
          <w:lang w:val="en-GB"/>
        </w:rPr>
        <w:t>NEED FOR HEMODIALYSIS DURING HOSPITALIZATION</w:t>
      </w:r>
      <w:r>
        <w:rPr>
          <w:rFonts w:eastAsia="Times New Roman"/>
          <w:lang w:val="en-GB"/>
        </w:rPr>
        <w:t xml:space="preserve">  ( ) YES  </w:t>
      </w:r>
      <w:r w:rsidRPr="007F08B1">
        <w:rPr>
          <w:rFonts w:eastAsia="Times New Roman"/>
          <w:lang w:val="en-GB"/>
        </w:rPr>
        <w:t>( ) NO</w:t>
      </w:r>
    </w:p>
    <w:p w:rsidR="000A2819" w:rsidRPr="007F08B1" w:rsidRDefault="000A2819" w:rsidP="000A2819">
      <w:pPr>
        <w:numPr>
          <w:ilvl w:val="0"/>
          <w:numId w:val="1"/>
        </w:numPr>
        <w:spacing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INFORMATIONS ABOUT MEDICAL TREATMENT DURING COVID-19    </w:t>
      </w:r>
    </w:p>
    <w:p w:rsidR="000A2819" w:rsidRPr="007F08B1" w:rsidRDefault="000A2819" w:rsidP="000A2819">
      <w:pPr>
        <w:spacing w:line="228" w:lineRule="auto"/>
        <w:ind w:left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_________________________________________________</w:t>
      </w:r>
    </w:p>
    <w:p w:rsidR="000A2819" w:rsidRPr="007F08B1" w:rsidRDefault="000A2819" w:rsidP="000A2819">
      <w:pPr>
        <w:numPr>
          <w:ilvl w:val="0"/>
          <w:numId w:val="1"/>
        </w:numPr>
        <w:spacing w:after="240"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CURRENT SYMPTOMS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) SAH</w:t>
      </w:r>
      <w:r>
        <w:rPr>
          <w:rFonts w:eastAsia="Times New Roman"/>
          <w:lang w:val="en-GB"/>
        </w:rPr>
        <w:t xml:space="preserve"> / </w:t>
      </w:r>
      <w:r w:rsidRPr="007F08B1">
        <w:rPr>
          <w:rFonts w:eastAsia="Times New Roman"/>
          <w:lang w:val="en-GB"/>
        </w:rPr>
        <w:t>ARTERIAL PRESSURE: ________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( ) HEMATURIA   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( ) EDEMA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( ) PROTEINURIA </w:t>
      </w:r>
    </w:p>
    <w:p w:rsidR="000A2819" w:rsidRPr="007F08B1" w:rsidRDefault="000A2819" w:rsidP="000A2819">
      <w:pPr>
        <w:spacing w:before="240" w:after="240" w:line="228" w:lineRule="auto"/>
        <w:ind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( ) OTHERS ___________</w:t>
      </w:r>
    </w:p>
    <w:p w:rsidR="000A2819" w:rsidRPr="007F08B1" w:rsidRDefault="000A2819" w:rsidP="000A2819">
      <w:pPr>
        <w:numPr>
          <w:ilvl w:val="0"/>
          <w:numId w:val="1"/>
        </w:numPr>
        <w:spacing w:before="240"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CURRENT TREATMENTS: ____________________</w:t>
      </w:r>
    </w:p>
    <w:p w:rsidR="000A2819" w:rsidRPr="007F08B1" w:rsidRDefault="000A2819" w:rsidP="000A2819">
      <w:pPr>
        <w:numPr>
          <w:ilvl w:val="0"/>
          <w:numId w:val="1"/>
        </w:numPr>
        <w:spacing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 xml:space="preserve">NEED FOR FOLLOW-UP WITH NEPHROLOGIST    (  ) </w:t>
      </w:r>
      <w:r>
        <w:rPr>
          <w:rFonts w:eastAsia="Times New Roman"/>
          <w:lang w:val="en-GB"/>
        </w:rPr>
        <w:t>YES</w:t>
      </w:r>
      <w:r w:rsidRPr="007F08B1">
        <w:rPr>
          <w:rFonts w:eastAsia="Times New Roman"/>
          <w:lang w:val="en-GB"/>
        </w:rPr>
        <w:t xml:space="preserve">   (  )  NO</w:t>
      </w:r>
    </w:p>
    <w:p w:rsidR="000A2819" w:rsidRDefault="000A2819" w:rsidP="000A2819">
      <w:pPr>
        <w:numPr>
          <w:ilvl w:val="0"/>
          <w:numId w:val="1"/>
        </w:numPr>
        <w:spacing w:after="240" w:line="228" w:lineRule="auto"/>
        <w:ind w:left="0" w:firstLine="425"/>
        <w:rPr>
          <w:rFonts w:eastAsia="Times New Roman"/>
          <w:lang w:val="en-GB"/>
        </w:rPr>
      </w:pPr>
      <w:r w:rsidRPr="007F08B1">
        <w:rPr>
          <w:rFonts w:eastAsia="Times New Roman"/>
          <w:lang w:val="en-GB"/>
        </w:rPr>
        <w:t>LABORATORY</w:t>
      </w:r>
    </w:p>
    <w:p w:rsidR="000A2819" w:rsidRDefault="000A2819" w:rsidP="000A2819">
      <w:pPr>
        <w:spacing w:after="240" w:line="228" w:lineRule="auto"/>
        <w:ind w:left="425"/>
        <w:rPr>
          <w:rFonts w:eastAsia="Times New Roman"/>
          <w:lang w:val="en-GB"/>
        </w:rPr>
      </w:pPr>
    </w:p>
    <w:p w:rsidR="000A2819" w:rsidRDefault="000A2819" w:rsidP="000A2819">
      <w:pPr>
        <w:spacing w:after="240" w:line="228" w:lineRule="auto"/>
        <w:ind w:left="425"/>
        <w:rPr>
          <w:rFonts w:eastAsia="Times New Roman"/>
          <w:lang w:val="en-GB"/>
        </w:rPr>
      </w:pPr>
    </w:p>
    <w:p w:rsidR="000A2819" w:rsidRDefault="000A2819" w:rsidP="000A2819">
      <w:pPr>
        <w:spacing w:after="240" w:line="228" w:lineRule="auto"/>
        <w:ind w:left="425"/>
        <w:rPr>
          <w:rFonts w:eastAsia="Times New Roman"/>
          <w:lang w:val="en-GB"/>
        </w:rPr>
      </w:pPr>
    </w:p>
    <w:p w:rsidR="000A2819" w:rsidRPr="007F08B1" w:rsidRDefault="000A2819" w:rsidP="000A2819">
      <w:pPr>
        <w:spacing w:after="240" w:line="228" w:lineRule="auto"/>
        <w:ind w:left="425"/>
        <w:rPr>
          <w:rFonts w:eastAsia="Times New Roman"/>
          <w:lang w:val="en-GB"/>
        </w:rPr>
      </w:pPr>
    </w:p>
    <w:p w:rsidR="000A2819" w:rsidRDefault="000A2819" w:rsidP="000A2819">
      <w:pPr>
        <w:rPr>
          <w:rFonts w:eastAsia="Times New Roman"/>
          <w:lang w:val="en-GB"/>
        </w:rPr>
      </w:pPr>
      <w:bookmarkStart w:id="0" w:name="_GoBack"/>
      <w:bookmarkEnd w:id="0"/>
      <w:r w:rsidRPr="00D62BCA">
        <w:rPr>
          <w:rFonts w:eastAsia="Times New Roman"/>
          <w:b/>
          <w:bCs/>
          <w:lang w:val="en-GB"/>
        </w:rPr>
        <w:lastRenderedPageBreak/>
        <w:t>Table</w:t>
      </w:r>
      <w:r w:rsidRPr="007F08B1">
        <w:rPr>
          <w:rFonts w:eastAsia="Times New Roman"/>
          <w:b/>
          <w:bCs/>
          <w:lang w:val="en-GB"/>
        </w:rPr>
        <w:t xml:space="preserve"> A1.</w:t>
      </w:r>
      <w:r w:rsidRPr="007F08B1">
        <w:rPr>
          <w:rFonts w:eastAsia="Times New Roman"/>
          <w:lang w:val="en-GB"/>
        </w:rPr>
        <w:t xml:space="preserve"> Laboratory</w:t>
      </w:r>
      <w:r>
        <w:rPr>
          <w:rFonts w:eastAsia="Times New Roman"/>
          <w:lang w:val="en-GB"/>
        </w:rPr>
        <w:t xml:space="preserve"> parameters</w:t>
      </w:r>
    </w:p>
    <w:p w:rsidR="000A2819" w:rsidRPr="007F08B1" w:rsidRDefault="000A2819" w:rsidP="000A2819">
      <w:pPr>
        <w:rPr>
          <w:rFonts w:eastAsia="Times New Roman"/>
          <w:lang w:val="en-GB"/>
        </w:rPr>
      </w:pPr>
    </w:p>
    <w:tbl>
      <w:tblPr>
        <w:tblW w:w="5387" w:type="dxa"/>
        <w:tblInd w:w="2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9"/>
        <w:gridCol w:w="2578"/>
      </w:tblGrid>
      <w:tr w:rsidR="000A2819" w:rsidRPr="007F08B1" w:rsidTr="000A2819">
        <w:trPr>
          <w:trHeight w:val="305"/>
        </w:trPr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</w:tcPr>
          <w:p w:rsidR="000A2819" w:rsidRPr="007F08B1" w:rsidRDefault="000A2819" w:rsidP="007B1993">
            <w:pPr>
              <w:rPr>
                <w:lang w:val="en-GB" w:eastAsia="en-US"/>
              </w:rPr>
            </w:pPr>
            <w:r>
              <w:rPr>
                <w:lang w:val="en-GB" w:eastAsia="en-US"/>
              </w:rPr>
              <w:t>DATE</w:t>
            </w: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tcBorders>
              <w:top w:val="single" w:sz="4" w:space="0" w:color="auto"/>
            </w:tcBorders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HEMOGRAM</w:t>
            </w:r>
          </w:p>
        </w:tc>
        <w:tc>
          <w:tcPr>
            <w:tcW w:w="2578" w:type="dxa"/>
            <w:tcBorders>
              <w:top w:val="single" w:sz="4" w:space="0" w:color="auto"/>
            </w:tcBorders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800F55" w:rsidRDefault="000A2819" w:rsidP="007B1993">
            <w:pPr>
              <w:pStyle w:val="PargrafodaLista"/>
              <w:spacing w:line="276" w:lineRule="auto"/>
              <w:ind w:left="0"/>
              <w:rPr>
                <w:color w:val="auto"/>
                <w:lang w:val="en-GB" w:eastAsia="en-US"/>
              </w:rPr>
            </w:pPr>
            <w:r w:rsidRPr="00800F55">
              <w:rPr>
                <w:color w:val="auto"/>
                <w:lang w:val="en-GB" w:eastAsia="zh-CN"/>
              </w:rPr>
              <w:t>TGP/TG0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ALKALINE PHOSPHATASE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GAM</w:t>
            </w:r>
            <w:r>
              <w:rPr>
                <w:lang w:val="en-GB" w:eastAsia="zh-CN"/>
              </w:rPr>
              <w:t>M</w:t>
            </w:r>
            <w:r w:rsidRPr="007F08B1">
              <w:rPr>
                <w:lang w:val="en-GB" w:eastAsia="zh-CN"/>
              </w:rPr>
              <w:t>A GT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UREA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CREATININ</w:t>
            </w:r>
            <w:r>
              <w:rPr>
                <w:lang w:val="en-GB" w:eastAsia="zh-CN"/>
              </w:rPr>
              <w:t>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ESR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R</w:t>
            </w:r>
            <w:r>
              <w:rPr>
                <w:lang w:val="en-GB" w:eastAsia="zh-CN"/>
              </w:rPr>
              <w:t>CP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ColT/HDL/LDL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TRIGL</w:t>
            </w:r>
            <w:r>
              <w:rPr>
                <w:lang w:val="en-GB" w:eastAsia="zh-CN"/>
              </w:rPr>
              <w:t>Y</w:t>
            </w:r>
            <w:r w:rsidRPr="007F08B1">
              <w:rPr>
                <w:lang w:val="en-GB" w:eastAsia="zh-CN"/>
              </w:rPr>
              <w:t>CERIDES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GL</w:t>
            </w:r>
            <w:r>
              <w:rPr>
                <w:lang w:val="en-GB" w:eastAsia="zh-CN"/>
              </w:rPr>
              <w:t>UCOSE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FERRITIN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CPK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SODIUM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POTASSIUM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LDH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zh-CN"/>
              </w:rPr>
              <w:t>aPTT</w:t>
            </w:r>
            <w:r w:rsidRPr="007F08B1">
              <w:rPr>
                <w:lang w:val="en-GB" w:eastAsia="zh-CN"/>
              </w:rPr>
              <w:t>/</w:t>
            </w:r>
            <w:r>
              <w:rPr>
                <w:lang w:val="en-GB" w:eastAsia="zh-CN"/>
              </w:rPr>
              <w:t>PT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ALBUMIN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4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URIN</w:t>
            </w:r>
            <w:r>
              <w:rPr>
                <w:lang w:val="en-GB" w:eastAsia="zh-CN"/>
              </w:rPr>
              <w:t>E TEST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  <w:tr w:rsidR="000A2819" w:rsidRPr="007F08B1" w:rsidTr="000A2819">
        <w:trPr>
          <w:trHeight w:val="38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P</w:t>
            </w:r>
            <w:r>
              <w:rPr>
                <w:lang w:val="en-GB" w:eastAsia="zh-CN"/>
              </w:rPr>
              <w:t>rotein</w:t>
            </w:r>
            <w:r w:rsidRPr="007F08B1">
              <w:rPr>
                <w:lang w:val="en-GB" w:eastAsia="zh-CN"/>
              </w:rPr>
              <w:t xml:space="preserve"> URIN</w:t>
            </w:r>
            <w:r>
              <w:rPr>
                <w:lang w:val="en-GB" w:eastAsia="zh-CN"/>
              </w:rPr>
              <w:t>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color w:val="auto"/>
                <w:lang w:val="en-GB" w:eastAsia="en-US"/>
              </w:rPr>
            </w:pPr>
          </w:p>
        </w:tc>
      </w:tr>
      <w:tr w:rsidR="000A2819" w:rsidRPr="007F08B1" w:rsidTr="000A2819">
        <w:trPr>
          <w:trHeight w:val="380"/>
        </w:trPr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zh-CN"/>
              </w:rPr>
              <w:t>RedBloodCels</w:t>
            </w:r>
            <w:r w:rsidRPr="007F08B1">
              <w:rPr>
                <w:lang w:val="en-GB" w:eastAsia="zh-CN"/>
              </w:rPr>
              <w:t xml:space="preserve"> URIN</w:t>
            </w:r>
            <w:r>
              <w:rPr>
                <w:lang w:val="en-GB" w:eastAsia="zh-CN"/>
              </w:rPr>
              <w:t>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color w:val="auto"/>
                <w:lang w:val="en-GB" w:eastAsia="en-US"/>
              </w:rPr>
            </w:pPr>
          </w:p>
        </w:tc>
      </w:tr>
      <w:tr w:rsidR="000A2819" w:rsidRPr="007F08B1" w:rsidTr="000A2819">
        <w:tc>
          <w:tcPr>
            <w:tcW w:w="2809" w:type="dxa"/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 w:rsidRPr="007F08B1">
              <w:rPr>
                <w:lang w:val="en-GB" w:eastAsia="zh-CN"/>
              </w:rPr>
              <w:t>G</w:t>
            </w:r>
            <w:r>
              <w:rPr>
                <w:lang w:val="en-GB" w:eastAsia="zh-CN"/>
              </w:rPr>
              <w:t>lu</w:t>
            </w:r>
            <w:r w:rsidRPr="007F08B1">
              <w:rPr>
                <w:lang w:val="en-GB" w:eastAsia="zh-CN"/>
              </w:rPr>
              <w:t>c URIN</w:t>
            </w:r>
            <w:r>
              <w:rPr>
                <w:lang w:val="en-GB" w:eastAsia="zh-CN"/>
              </w:rPr>
              <w:t>E</w:t>
            </w:r>
          </w:p>
        </w:tc>
        <w:tc>
          <w:tcPr>
            <w:tcW w:w="2578" w:type="dxa"/>
          </w:tcPr>
          <w:p w:rsidR="000A2819" w:rsidRPr="007F08B1" w:rsidRDefault="000A2819" w:rsidP="007B1993">
            <w:pPr>
              <w:rPr>
                <w:color w:val="auto"/>
                <w:lang w:val="en-GB" w:eastAsia="en-US"/>
              </w:rPr>
            </w:pPr>
          </w:p>
        </w:tc>
      </w:tr>
      <w:tr w:rsidR="000A2819" w:rsidRPr="007F08B1" w:rsidTr="000A2819">
        <w:trPr>
          <w:trHeight w:val="443"/>
        </w:trPr>
        <w:tc>
          <w:tcPr>
            <w:tcW w:w="2809" w:type="dxa"/>
            <w:tcBorders>
              <w:bottom w:val="single" w:sz="4" w:space="0" w:color="auto"/>
            </w:tcBorders>
            <w:hideMark/>
          </w:tcPr>
          <w:p w:rsidR="000A2819" w:rsidRPr="007F08B1" w:rsidRDefault="000A2819" w:rsidP="007B1993">
            <w:pPr>
              <w:pStyle w:val="PargrafodaLista"/>
              <w:spacing w:line="276" w:lineRule="auto"/>
              <w:ind w:left="0"/>
              <w:rPr>
                <w:lang w:val="en-GB" w:eastAsia="en-US"/>
              </w:rPr>
            </w:pPr>
            <w:r>
              <w:rPr>
                <w:lang w:val="en-GB" w:eastAsia="en-US"/>
              </w:rPr>
              <w:t>GLYCATEDHEMOG</w:t>
            </w: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:rsidR="000A2819" w:rsidRPr="007F08B1" w:rsidRDefault="000A2819" w:rsidP="007B1993">
            <w:pPr>
              <w:rPr>
                <w:lang w:val="en-GB" w:eastAsia="en-US"/>
              </w:rPr>
            </w:pPr>
          </w:p>
        </w:tc>
      </w:tr>
    </w:tbl>
    <w:p w:rsidR="000A2819" w:rsidRDefault="000A2819" w:rsidP="000A2819">
      <w:pPr>
        <w:spacing w:line="19" w:lineRule="atLeast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TGO, mean oxaloacetic transaminase; TGP, mean pyruvic transaminase; ESR, erythrocyte sedimentation rate; RCP, mean C-reactive protein; ColT, mean total cholesterol; HDL, mean high density lipoproteins; LDL, mean low density lipoproteins; CPK, mean creatine phosphokinase; LDH, mean lactate dehydrogenase; APTT, activated partial thromboplastin time; PT, prothrombin time.</w:t>
      </w:r>
    </w:p>
    <w:p w:rsidR="000A2819" w:rsidRPr="007F08B1" w:rsidRDefault="000A2819" w:rsidP="000A2819">
      <w:pPr>
        <w:spacing w:line="19" w:lineRule="atLeast"/>
        <w:rPr>
          <w:rFonts w:eastAsia="Times New Roman"/>
          <w:lang w:val="en-GB" w:eastAsia="pt-BR"/>
        </w:rPr>
      </w:pPr>
      <w:r w:rsidRPr="007F08B1">
        <w:rPr>
          <w:rFonts w:eastAsia="Times New Roman"/>
          <w:lang w:val="en-GB"/>
        </w:rPr>
        <w:t xml:space="preserve">OBSERVATIONS: </w:t>
      </w:r>
    </w:p>
    <w:p w:rsidR="009249CC" w:rsidRDefault="000A2819" w:rsidP="000A2819">
      <w:r w:rsidRPr="007F08B1">
        <w:rPr>
          <w:rFonts w:eastAsia="Times New Roman"/>
          <w:lang w:val="en-GB"/>
        </w:rPr>
        <w:t>REFERRAL:</w:t>
      </w:r>
    </w:p>
    <w:sectPr w:rsidR="009249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94881"/>
    <w:multiLevelType w:val="multilevel"/>
    <w:tmpl w:val="80025D1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9"/>
    <w:rsid w:val="000A2819"/>
    <w:rsid w:val="0092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4408A"/>
  <w15:chartTrackingRefBased/>
  <w15:docId w15:val="{BD4FECE4-AF11-4256-87D4-A591AF0A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819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0A2819"/>
    <w:pPr>
      <w:ind w:left="720"/>
      <w:contextualSpacing/>
    </w:pPr>
    <w:rPr>
      <w:lang w:val="x-none" w:eastAsia="x-none"/>
    </w:rPr>
  </w:style>
  <w:style w:type="character" w:customStyle="1" w:styleId="PargrafodaListaChar">
    <w:name w:val="Parágrafo da Lista Char"/>
    <w:link w:val="PargrafodaLista"/>
    <w:uiPriority w:val="34"/>
    <w:locked/>
    <w:rsid w:val="000A2819"/>
    <w:rPr>
      <w:rFonts w:ascii="Palatino Linotype" w:eastAsia="SimSun" w:hAnsi="Palatino Linotype" w:cs="Times New Roman"/>
      <w:noProof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Menezes</dc:creator>
  <cp:keywords/>
  <dc:description/>
  <cp:lastModifiedBy>Daniel Menezes</cp:lastModifiedBy>
  <cp:revision>1</cp:revision>
  <dcterms:created xsi:type="dcterms:W3CDTF">2023-06-27T01:22:00Z</dcterms:created>
  <dcterms:modified xsi:type="dcterms:W3CDTF">2023-06-27T01:30:00Z</dcterms:modified>
</cp:coreProperties>
</file>