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D1B14" w14:textId="77777777" w:rsidR="00BC0D77" w:rsidRDefault="00BC0D77" w:rsidP="00E5540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54B578D" w14:textId="68919063" w:rsidR="00B778B4" w:rsidRPr="00BF10BB" w:rsidRDefault="00B778B4" w:rsidP="00BC0D7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F10BB">
        <w:rPr>
          <w:rFonts w:ascii="Times New Roman" w:hAnsi="Times New Roman" w:cs="Times New Roman"/>
          <w:b/>
          <w:bCs/>
          <w:sz w:val="24"/>
          <w:szCs w:val="24"/>
          <w:lang w:val="en-US"/>
        </w:rPr>
        <w:t>Figure S</w:t>
      </w:r>
      <w:r w:rsidR="000F7679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E5540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</w:t>
      </w:r>
      <w:proofErr w:type="spellStart"/>
      <w:r w:rsidR="00EB39D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a</w:t>
      </w:r>
      <w:r w:rsidR="00E55400" w:rsidRPr="002127F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dditional</w:t>
      </w:r>
      <w:proofErr w:type="spellEnd"/>
      <w:r w:rsidR="00E55400" w:rsidRPr="002127F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file </w:t>
      </w:r>
      <w:hyperlink r:id="rId5" w:anchor="MOESM1" w:history="1">
        <w:r w:rsidR="000F7679">
          <w:rPr>
            <w:rStyle w:val="Hyperlink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shd w:val="clear" w:color="auto" w:fill="FFFFFF"/>
          </w:rPr>
          <w:t>1</w:t>
        </w:r>
      </w:hyperlink>
      <w:r w:rsidR="00E5540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BF10B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83703F">
        <w:rPr>
          <w:rFonts w:ascii="Times New Roman" w:hAnsi="Times New Roman" w:cs="Times New Roman"/>
          <w:bCs/>
          <w:lang w:val="en-US"/>
        </w:rPr>
        <w:t>Density plot of beta-values. Left panel: Raw data. Right panel: BMIQ-normalized data</w:t>
      </w:r>
      <w:r>
        <w:rPr>
          <w:rFonts w:ascii="Times New Roman" w:hAnsi="Times New Roman" w:cs="Times New Roman"/>
          <w:bCs/>
          <w:lang w:val="en-US"/>
        </w:rPr>
        <w:t>.</w:t>
      </w:r>
    </w:p>
    <w:p w14:paraId="466AA9D8" w14:textId="77777777" w:rsidR="00B778B4" w:rsidRPr="00BF10BB" w:rsidRDefault="00B778B4" w:rsidP="00B778B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5029359" w14:textId="77777777" w:rsidR="00B778B4" w:rsidRDefault="00B778B4" w:rsidP="00AC72FD">
      <w:pPr>
        <w:jc w:val="center"/>
      </w:pPr>
      <w:r>
        <w:rPr>
          <w:noProof/>
          <w:lang w:eastAsia="pt-BR"/>
        </w:rPr>
        <w:drawing>
          <wp:inline distT="0" distB="0" distL="0" distR="0" wp14:anchorId="5C84FD92" wp14:editId="06AD4EF2">
            <wp:extent cx="6104255" cy="3828720"/>
            <wp:effectExtent l="0" t="0" r="0" b="635"/>
            <wp:docPr id="1" name="Imagem 1" descr="Histo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Histogram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499" cy="384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B6292" w14:textId="77777777" w:rsidR="00B778B4" w:rsidRDefault="00B778B4" w:rsidP="00B778B4">
      <w:pPr>
        <w:jc w:val="center"/>
        <w:rPr>
          <w:noProof/>
        </w:rPr>
      </w:pPr>
    </w:p>
    <w:p w14:paraId="51615F71" w14:textId="77777777" w:rsidR="00B778B4" w:rsidRDefault="00B778B4" w:rsidP="00B778B4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1F975B2D" w14:textId="77777777" w:rsidR="00B778B4" w:rsidRDefault="00B778B4" w:rsidP="00B778B4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0C91A11F" w14:textId="77777777" w:rsidR="00B778B4" w:rsidRDefault="00B778B4" w:rsidP="00B778B4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49DED896" w14:textId="77777777" w:rsidR="00B778B4" w:rsidRDefault="00B778B4" w:rsidP="00B778B4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0527C06C" w14:textId="77777777" w:rsidR="00B778B4" w:rsidRDefault="00B778B4" w:rsidP="00B778B4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610D9F1D" w14:textId="77777777" w:rsidR="00B778B4" w:rsidRDefault="00B778B4" w:rsidP="00B778B4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629DF7FF" w14:textId="77777777" w:rsidR="00B778B4" w:rsidRDefault="00B778B4" w:rsidP="00B778B4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613FD105" w14:textId="77777777" w:rsidR="00B778B4" w:rsidRDefault="00B778B4" w:rsidP="00B778B4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68428F6B" w14:textId="77777777" w:rsidR="00F06C44" w:rsidRDefault="00F06C44"/>
    <w:sectPr w:rsidR="00F06C44" w:rsidSect="00BC0D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8B4"/>
    <w:rsid w:val="00024CE8"/>
    <w:rsid w:val="000F7679"/>
    <w:rsid w:val="007014D3"/>
    <w:rsid w:val="00AC72FD"/>
    <w:rsid w:val="00B778B4"/>
    <w:rsid w:val="00BC0D77"/>
    <w:rsid w:val="00E55400"/>
    <w:rsid w:val="00EB39DD"/>
    <w:rsid w:val="00F0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44419"/>
  <w15:chartTrackingRefBased/>
  <w15:docId w15:val="{A1593DD0-F8CA-469C-91D2-8A388F3B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78B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554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clinicalepigeneticsjournal.biomedcentral.com/articles/10.1186/s13148-023-01431-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F04E4-EBB8-4D2A-9ECA-7DF33E312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PHCRondo</dc:creator>
  <cp:keywords/>
  <dc:description/>
  <cp:lastModifiedBy>Perla Pizzi Argentato</cp:lastModifiedBy>
  <cp:revision>8</cp:revision>
  <dcterms:created xsi:type="dcterms:W3CDTF">2022-06-28T02:18:00Z</dcterms:created>
  <dcterms:modified xsi:type="dcterms:W3CDTF">2023-05-26T17:08:00Z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http://www.zotero.org/styles/bmc-genomics</vt:lpwstr>
  </property>
  <property fmtid="{D5CDD505-2E9C-101B-9397-08002B2CF9AE}" pid="3" name="Mendeley Recent Style Name 0_1">
    <vt:lpwstr>BMC Genomics</vt:lpwstr>
  </property>
  <property fmtid="{D5CDD505-2E9C-101B-9397-08002B2CF9AE}" pid="4" name="Mendeley Recent Style Id 1_1">
    <vt:lpwstr>http://www.zotero.org/styles/bmc-pregnancy-and-childbirth</vt:lpwstr>
  </property>
  <property fmtid="{D5CDD505-2E9C-101B-9397-08002B2CF9AE}" pid="5" name="Mendeley Recent Style Name 1_1">
    <vt:lpwstr>BMC Pregnancy and Childbirth</vt:lpwstr>
  </property>
  <property fmtid="{D5CDD505-2E9C-101B-9397-08002B2CF9AE}" pid="6" name="Mendeley Recent Style Id 2_1">
    <vt:lpwstr>http://www.zotero.org/styles/british-journal-of-cancer</vt:lpwstr>
  </property>
  <property fmtid="{D5CDD505-2E9C-101B-9397-08002B2CF9AE}" pid="7" name="Mendeley Recent Style Name 2_1">
    <vt:lpwstr>British Journal of Cancer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http://www.zotero.org/styles/clinical-epigenetics</vt:lpwstr>
  </property>
  <property fmtid="{D5CDD505-2E9C-101B-9397-08002B2CF9AE}" pid="11" name="Mendeley Recent Style Name 4_1">
    <vt:lpwstr>Clinical Epigenetics</vt:lpwstr>
  </property>
  <property fmtid="{D5CDD505-2E9C-101B-9397-08002B2CF9AE}" pid="12" name="Mendeley Recent Style Id 5_1">
    <vt:lpwstr>http://www.zotero.org/styles/international-journal-of-obesity</vt:lpwstr>
  </property>
  <property fmtid="{D5CDD505-2E9C-101B-9397-08002B2CF9AE}" pid="13" name="Mendeley Recent Style Name 5_1">
    <vt:lpwstr>International Journal of Obesity</vt:lpwstr>
  </property>
  <property fmtid="{D5CDD505-2E9C-101B-9397-08002B2CF9AE}" pid="14" name="Mendeley Recent Style Id 6_1">
    <vt:lpwstr>http://www.zotero.org/styles/jornal-de-pediatria</vt:lpwstr>
  </property>
  <property fmtid="{D5CDD505-2E9C-101B-9397-08002B2CF9AE}" pid="15" name="Mendeley Recent Style Name 6_1">
    <vt:lpwstr>Jornal de Pediatria</vt:lpwstr>
  </property>
  <property fmtid="{D5CDD505-2E9C-101B-9397-08002B2CF9AE}" pid="16" name="Mendeley Recent Style Id 7_1">
    <vt:lpwstr>http://www.zotero.org/styles/nutrition</vt:lpwstr>
  </property>
  <property fmtid="{D5CDD505-2E9C-101B-9397-08002B2CF9AE}" pid="17" name="Mendeley Recent Style Name 7_1">
    <vt:lpwstr>Nutrition</vt:lpwstr>
  </property>
  <property fmtid="{D5CDD505-2E9C-101B-9397-08002B2CF9AE}" pid="18" name="Mendeley Recent Style Id 8_1">
    <vt:lpwstr>http://www.zotero.org/styles/vancouver-author-date</vt:lpwstr>
  </property>
  <property fmtid="{D5CDD505-2E9C-101B-9397-08002B2CF9AE}" pid="19" name="Mendeley Recent Style Name 8_1">
    <vt:lpwstr>Vancouver (author-date)</vt:lpwstr>
  </property>
  <property fmtid="{D5CDD505-2E9C-101B-9397-08002B2CF9AE}" pid="20" name="Mendeley Recent Style Id 9_1">
    <vt:lpwstr>http://www.zotero.org/styles/vancouver-superscript</vt:lpwstr>
  </property>
  <property fmtid="{D5CDD505-2E9C-101B-9397-08002B2CF9AE}" pid="21" name="Mendeley Recent Style Name 9_1">
    <vt:lpwstr>Vancouver (superscript)</vt:lpwstr>
  </property>
</Properties>
</file>