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E2" w:rsidRDefault="00CB5BE2" w:rsidP="00CB5BE2">
      <w:pPr>
        <w:spacing w:after="120" w:line="240" w:lineRule="auto"/>
        <w:jc w:val="center"/>
        <w:rPr>
          <w:rFonts w:ascii="Palatino Linotype" w:hAnsi="Palatino Linotype"/>
          <w:sz w:val="18"/>
          <w:szCs w:val="18"/>
          <w:lang w:val="en-US"/>
        </w:rPr>
      </w:pPr>
      <w:r w:rsidRPr="0011116E">
        <w:rPr>
          <w:noProof/>
          <w:lang w:eastAsia="ru-RU"/>
        </w:rPr>
        <w:drawing>
          <wp:inline distT="0" distB="0" distL="0" distR="0" wp14:anchorId="7BDD92F2" wp14:editId="7E5B554E">
            <wp:extent cx="5975751" cy="3867150"/>
            <wp:effectExtent l="0" t="0" r="6350" b="0"/>
            <wp:docPr id="3" name="Рисунок 1" descr="Изображение выглядит как текст, диаграмма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92540" name="Рисунок 1" descr="Изображение выглядит как текст, диаграмма, линия, График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6416" cy="386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18F" w:rsidRPr="00CB5BE2" w:rsidRDefault="00CB5BE2" w:rsidP="00CB5BE2">
      <w:pPr>
        <w:spacing w:before="240" w:after="120" w:line="228" w:lineRule="auto"/>
        <w:ind w:left="2608"/>
        <w:jc w:val="both"/>
        <w:rPr>
          <w:rFonts w:ascii="Palatino Linotype" w:hAnsi="Palatino Linotype"/>
          <w:sz w:val="18"/>
          <w:szCs w:val="18"/>
          <w:lang w:val="en-US"/>
        </w:rPr>
      </w:pPr>
      <w:r w:rsidRPr="00CB5BE2">
        <w:rPr>
          <w:rFonts w:ascii="Palatino Linotype" w:hAnsi="Palatino Linotype"/>
          <w:b/>
          <w:sz w:val="18"/>
          <w:szCs w:val="18"/>
          <w:lang w:val="en-US"/>
        </w:rPr>
        <w:t>Figure S1</w:t>
      </w:r>
      <w:r>
        <w:rPr>
          <w:rFonts w:ascii="Palatino Linotype" w:hAnsi="Palatino Linotype"/>
          <w:sz w:val="18"/>
          <w:szCs w:val="18"/>
          <w:lang w:val="en-US"/>
        </w:rPr>
        <w:t>.</w:t>
      </w:r>
      <w:r w:rsidRPr="00CB5BE2">
        <w:rPr>
          <w:rFonts w:ascii="Palatino Linotype" w:hAnsi="Palatino Linotype"/>
          <w:sz w:val="18"/>
          <w:szCs w:val="18"/>
          <w:lang w:val="en-US"/>
        </w:rPr>
        <w:t xml:space="preserve"> Graph of the </w:t>
      </w:r>
      <w:r w:rsidR="000838AA" w:rsidRPr="00CB5BE2">
        <w:rPr>
          <w:rFonts w:ascii="Palatino Linotype" w:hAnsi="Palatino Linotype"/>
          <w:sz w:val="18"/>
          <w:szCs w:val="18"/>
          <w:lang w:val="en-US"/>
        </w:rPr>
        <w:t>Longida</w:t>
      </w:r>
      <w:r w:rsidR="006D1F61">
        <w:rPr>
          <w:rFonts w:ascii="Palatino Linotype" w:hAnsi="Palatino Linotype"/>
          <w:sz w:val="18"/>
          <w:szCs w:val="18"/>
          <w:lang w:val="en-US"/>
        </w:rPr>
        <w:t>za</w:t>
      </w:r>
      <w:r w:rsidR="000838AA" w:rsidRPr="00CB5BE2">
        <w:rPr>
          <w:rFonts w:ascii="Palatino Linotype" w:hAnsi="Palatino Linotype"/>
          <w:sz w:val="18"/>
          <w:szCs w:val="18"/>
          <w:lang w:val="en-US"/>
        </w:rPr>
        <w:t xml:space="preserve"> </w:t>
      </w:r>
      <w:r w:rsidRPr="00CB5BE2">
        <w:rPr>
          <w:rFonts w:ascii="Palatino Linotype" w:hAnsi="Palatino Linotype"/>
          <w:sz w:val="18"/>
          <w:szCs w:val="18"/>
          <w:lang w:val="en-US"/>
        </w:rPr>
        <w:t>concentration (ng/ml) versus time after intramuscular inj</w:t>
      </w:r>
      <w:bookmarkStart w:id="0" w:name="_GoBack"/>
      <w:bookmarkEnd w:id="0"/>
      <w:r w:rsidRPr="00CB5BE2">
        <w:rPr>
          <w:rFonts w:ascii="Palatino Linotype" w:hAnsi="Palatino Linotype"/>
          <w:sz w:val="18"/>
          <w:szCs w:val="18"/>
          <w:lang w:val="en-US"/>
        </w:rPr>
        <w:t>ection</w:t>
      </w:r>
      <w:r w:rsidR="000838AA">
        <w:rPr>
          <w:rFonts w:ascii="Palatino Linotype" w:hAnsi="Palatino Linotype"/>
          <w:sz w:val="18"/>
          <w:szCs w:val="18"/>
          <w:lang w:val="en-US"/>
        </w:rPr>
        <w:t>.</w:t>
      </w:r>
    </w:p>
    <w:sectPr w:rsidR="008E018F" w:rsidRPr="00CB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A9"/>
    <w:rsid w:val="000838AA"/>
    <w:rsid w:val="000F1842"/>
    <w:rsid w:val="000F7287"/>
    <w:rsid w:val="001F27A9"/>
    <w:rsid w:val="0021688F"/>
    <w:rsid w:val="005A4CFB"/>
    <w:rsid w:val="006D1F61"/>
    <w:rsid w:val="0093006E"/>
    <w:rsid w:val="00A87586"/>
    <w:rsid w:val="00B10F63"/>
    <w:rsid w:val="00B4379F"/>
    <w:rsid w:val="00B94CA3"/>
    <w:rsid w:val="00CB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2023-07-10T08:34:00Z</dcterms:created>
  <dcterms:modified xsi:type="dcterms:W3CDTF">2023-07-14T08:10:00Z</dcterms:modified>
</cp:coreProperties>
</file>