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79E" w14:textId="48CCC2AA" w:rsidR="004F3A0A" w:rsidRPr="00A50E33" w:rsidRDefault="004F3A0A" w:rsidP="005E5A82">
      <w:pPr>
        <w:pStyle w:val="MDPI41tablecaption"/>
        <w:rPr>
          <w:b/>
        </w:rPr>
      </w:pPr>
      <w:r w:rsidRPr="004F3A0A">
        <w:rPr>
          <w:b/>
        </w:rPr>
        <w:t xml:space="preserve">Table </w:t>
      </w:r>
      <w:r w:rsidR="005F2BE5">
        <w:rPr>
          <w:b/>
        </w:rPr>
        <w:t>S1</w:t>
      </w:r>
      <w:r w:rsidR="00A50E33">
        <w:rPr>
          <w:b/>
        </w:rPr>
        <w:t>.</w:t>
      </w:r>
      <w:r w:rsidRPr="00A50E33">
        <w:rPr>
          <w:b/>
        </w:rPr>
        <w:t xml:space="preserve"> </w:t>
      </w:r>
      <w:r w:rsidR="00C5392D" w:rsidRPr="00A50E33">
        <w:rPr>
          <w:bCs/>
        </w:rPr>
        <w:t>Quality assessment of selected reports based on QHES Instrument</w:t>
      </w: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10"/>
        <w:gridCol w:w="900"/>
        <w:gridCol w:w="900"/>
        <w:gridCol w:w="630"/>
        <w:gridCol w:w="810"/>
        <w:gridCol w:w="1080"/>
        <w:gridCol w:w="842"/>
      </w:tblGrid>
      <w:tr w:rsidR="00F14029" w:rsidRPr="00B80545" w14:paraId="5F82799F" w14:textId="77777777" w:rsidTr="00FF0D0D">
        <w:trPr>
          <w:trHeight w:val="710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2444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  <w:t>Question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43611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Bruyère et al., 2019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E88D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proofErr w:type="spellStart"/>
            <w:r w:rsidRPr="00B80545">
              <w:rPr>
                <w:b/>
                <w:bCs/>
                <w:color w:val="auto"/>
                <w:sz w:val="16"/>
                <w:szCs w:val="16"/>
              </w:rPr>
              <w:t>Scholtissen</w:t>
            </w:r>
            <w:proofErr w:type="spellEnd"/>
            <w:r w:rsidRPr="00B80545">
              <w:rPr>
                <w:b/>
                <w:bCs/>
                <w:color w:val="auto"/>
                <w:sz w:val="16"/>
                <w:szCs w:val="16"/>
              </w:rPr>
              <w:t xml:space="preserve"> et al., 2010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035E0" w14:textId="77777777" w:rsidR="00F14029" w:rsidRPr="00B80545" w:rsidRDefault="00F14029" w:rsidP="00D02644">
            <w:pPr>
              <w:pStyle w:val="NormalWeb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Segal et al.,</w:t>
            </w:r>
          </w:p>
          <w:p w14:paraId="53BFA53F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2004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337AD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Black et al., 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BE73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Bruyère et al., 2021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6DD2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proofErr w:type="spellStart"/>
            <w:r w:rsidRPr="00B80545">
              <w:rPr>
                <w:b/>
                <w:bCs/>
                <w:color w:val="auto"/>
                <w:sz w:val="16"/>
                <w:szCs w:val="16"/>
              </w:rPr>
              <w:t>Luksameesate</w:t>
            </w:r>
            <w:proofErr w:type="spellEnd"/>
            <w:r w:rsidRPr="00B80545">
              <w:rPr>
                <w:b/>
                <w:bCs/>
                <w:color w:val="auto"/>
                <w:sz w:val="16"/>
                <w:szCs w:val="16"/>
              </w:rPr>
              <w:t xml:space="preserve"> et al., 2022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CB4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b/>
                <w:bCs/>
                <w:color w:val="auto"/>
                <w:sz w:val="16"/>
                <w:szCs w:val="16"/>
              </w:rPr>
              <w:t>Bruyère et al., 2023</w:t>
            </w:r>
          </w:p>
        </w:tc>
      </w:tr>
      <w:tr w:rsidR="00F14029" w:rsidRPr="00B80545" w14:paraId="255D7807" w14:textId="77777777" w:rsidTr="00FF0D0D">
        <w:trPr>
          <w:trHeight w:val="829"/>
          <w:jc w:val="center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80BB41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Was the study objective in a clear, specific, and measurable manner?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4F2848" w14:textId="477553CB" w:rsidR="00F14029" w:rsidRPr="009C71ED" w:rsidRDefault="00F14029" w:rsidP="009C71ED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AD1BB" w14:textId="77777777" w:rsidR="00F14029" w:rsidRPr="00361D52" w:rsidRDefault="00F14029" w:rsidP="00D02644">
            <w:pPr>
              <w:adjustRightInd w:val="0"/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8F4798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C5F3" w14:textId="77777777" w:rsidR="00F14029" w:rsidRPr="00361D52" w:rsidRDefault="00F14029" w:rsidP="00D02644">
            <w:pPr>
              <w:adjustRightInd w:val="0"/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8F4798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3055F" w14:textId="77777777" w:rsidR="00F14029" w:rsidRPr="00361D52" w:rsidRDefault="00F14029" w:rsidP="00D02644">
            <w:pPr>
              <w:adjustRightInd w:val="0"/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8F4798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1DE5C" w14:textId="76E0627C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C48E3" w14:textId="349618D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501A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266BD4D6" w14:textId="77777777" w:rsidTr="00FF0D0D">
        <w:trPr>
          <w:trHeight w:val="55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0DD270E6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the perspective of the analysis (societal, third-party payer, etc.) and reasons for its selection stated?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41DE8D" w14:textId="77777777" w:rsidR="00F14029" w:rsidRPr="00B80545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  <w:p w14:paraId="4303AD8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2F7C4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BFE2A6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6C3E2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759D2C" w14:textId="5BD0F970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val="vi-VN" w:eastAsia="de-DE" w:bidi="en-US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BACA6" w14:textId="4DBA3AC9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BB4C5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</w:tr>
      <w:tr w:rsidR="00F14029" w:rsidRPr="00B80545" w14:paraId="4AC53189" w14:textId="77777777" w:rsidTr="00FF0D0D">
        <w:trPr>
          <w:trHeight w:val="1136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1D0D090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variable estimates used in the analysis from the best available source (i.e., randomized control trial - best, expert opinion - worst)?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DDEE58" w14:textId="77777777" w:rsidR="00F14029" w:rsidRPr="00B80545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  <w:p w14:paraId="670D6B2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A0FAAE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BDBDD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9297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2888D4" w14:textId="1B9C526B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161B9D" w14:textId="6465D71E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D2E0D6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6BCA1D16" w14:textId="77777777" w:rsidTr="00FF0D0D">
        <w:trPr>
          <w:trHeight w:val="1304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A0A3E0C" w14:textId="77777777" w:rsidR="00F14029" w:rsidRPr="00B80545" w:rsidRDefault="00F14029" w:rsidP="00D02644">
            <w:pPr>
              <w:pStyle w:val="NormalWeb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If estimates came from a subgroup analysis, were the groups prespecified at the beginning of the study?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FB0DB4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68E6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526E1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55822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6EF54C" w14:textId="0A44ACB2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val="vi-VN" w:eastAsia="de-DE" w:bidi="en-US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C5615E" w14:textId="09D4E31F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val="vi-VN" w:eastAsia="de-DE" w:bidi="en-US"/>
              </w:rPr>
              <w:t>No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35174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</w:tr>
      <w:tr w:rsidR="00F14029" w:rsidRPr="00B80545" w14:paraId="0F6F162F" w14:textId="77777777" w:rsidTr="00FF0D0D">
        <w:trPr>
          <w:trHeight w:val="140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3CACB38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Was uncertainty handled by (1) statistical analysis to address random events, (2) sensitivity analysis to cover a range of assumptions?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E3062C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0BACA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DDA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EAD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080682" w14:textId="7F09A41E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EE4DA5" w14:textId="5424D588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825710F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56A8E6C2" w14:textId="77777777" w:rsidTr="00FF0D0D">
        <w:trPr>
          <w:trHeight w:val="111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3B2B25C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Was incremental analysis performed between alternatives for resources and costs?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71507B" w14:textId="77777777" w:rsidR="00F14029" w:rsidRPr="00F275D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576C7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CA8EA1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CE844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B4ED02" w14:textId="75B9D476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F54A81" w14:textId="1A88DF3C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F381C77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2E4E1C06" w14:textId="77777777" w:rsidTr="00FF0D0D">
        <w:trPr>
          <w:trHeight w:val="1645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8A97F1D" w14:textId="77777777" w:rsidR="00F14029" w:rsidRPr="00EC4931" w:rsidRDefault="00F14029" w:rsidP="00D02644">
            <w:pPr>
              <w:pStyle w:val="NormalWeb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Was the methodology for data abstraction (including the value of health states and other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B80545">
              <w:rPr>
                <w:color w:val="auto"/>
                <w:sz w:val="16"/>
                <w:szCs w:val="16"/>
              </w:rPr>
              <w:t>benefits) stated?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7E3ED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2F428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BD9972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B46814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09B3EA" w14:textId="02FFD8C4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7DA05" w14:textId="4DDB83D5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F83CCA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7D1CD21E" w14:textId="77777777" w:rsidTr="00FF0D0D">
        <w:trPr>
          <w:trHeight w:val="1693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595DC70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Did the analytic horizon allow time for all relevant and important outcomes? Were benefits and costs that went beyond 1 year discounted (3% to 5%) and justification given for the discount rate?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36686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C9586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210508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CAC517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F8049C" w14:textId="4BD0344E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val="vi-VN" w:eastAsia="de-DE" w:bidi="en-US"/>
              </w:rPr>
              <w:t>No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D594E2" w14:textId="56DCA1EB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val="vi-VN"/>
              </w:rPr>
              <w:t>No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DBD957E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No</w:t>
            </w:r>
          </w:p>
        </w:tc>
      </w:tr>
      <w:tr w:rsidR="00F14029" w:rsidRPr="00B80545" w14:paraId="0BC2CCD7" w14:textId="77777777" w:rsidTr="00FF0D0D">
        <w:trPr>
          <w:trHeight w:val="1645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5B5D6D0" w14:textId="77777777" w:rsidR="00F14029" w:rsidRPr="00EC4931" w:rsidRDefault="00F14029" w:rsidP="00D02644">
            <w:pPr>
              <w:pStyle w:val="NormalWeb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Was the measurement of costs appropriate and the methodology for the estimation of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B80545">
              <w:rPr>
                <w:color w:val="auto"/>
                <w:sz w:val="16"/>
                <w:szCs w:val="16"/>
              </w:rPr>
              <w:t>quantities and unit costs clearly described?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FEC49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EA1FF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987DC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5DBCB1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1CADDC" w14:textId="0004E619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6CFC6" w14:textId="7577B85E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9DCCB3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3C6FBED3" w14:textId="77777777" w:rsidTr="00FF0D0D">
        <w:trPr>
          <w:trHeight w:val="1645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B391777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lastRenderedPageBreak/>
              <w:t>Were the primary outcome measure(s) for the economic evaluation clearly stated and did they include the major short-term was justification given for the measures/scales used?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AF32AE" w14:textId="5DBBFEDB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25F68A" w14:textId="32C2296D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098E46" w14:textId="1D73614C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3A6B1F" w14:textId="6E684F96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2C6C0B" w14:textId="6A553F1D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398510" w14:textId="01EEB679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BB290F4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42E93926" w14:textId="77777777" w:rsidTr="00FF0D0D">
        <w:trPr>
          <w:trHeight w:val="1645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5F88AEE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the health outcomes measures/scales valid and reliable? If previously tested valid and reliable measures were not available, was justification given for the measures/scales used?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F6A3F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23ECF8" w14:textId="712CE22B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552FF9" w14:textId="61ED6E86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C32B8" w14:textId="6CB601E3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126ED2" w14:textId="51BC1BDE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324E0C" w14:textId="1B3AAD54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E90171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14043E84" w14:textId="77777777" w:rsidTr="00FF0D0D">
        <w:trPr>
          <w:trHeight w:val="1645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8422C44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the economic model (including structure), study methods and analysis, and the components of the numerator and denominator displayed in a clear, transparent manner?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DD9D2B" w14:textId="395AF319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A8E8D" w14:textId="7A2A06FC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4FC997" w14:textId="291A89ED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DF76EB" w14:textId="66320C9B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E1E5EC" w14:textId="6668F2FF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3E4C54" w14:textId="0D75869D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802F1D5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2AABCFE6" w14:textId="77777777" w:rsidTr="00FF0D0D">
        <w:trPr>
          <w:trHeight w:val="1171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1DF0208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the choice of economic model, main assumptions, and limitations of the study stated and justified?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5DA999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30EEC0" w14:textId="1C41B4D1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13BB79" w14:textId="037A21C1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6E544" w14:textId="29FACB97" w:rsidR="00F14029" w:rsidRPr="00D40590" w:rsidRDefault="00F14029" w:rsidP="00D40590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D62AC2" w14:textId="080A106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333224" w14:textId="22CA89CC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174481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4FC10446" w14:textId="77777777" w:rsidTr="00FF0D0D">
        <w:trPr>
          <w:trHeight w:val="939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C536587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Did the author(s) explicitly discuss direction and magnitude of potential biases?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6A9DA5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ABA609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0D6C21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A1C1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133EC4" w14:textId="6C0C2F7B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BE4CE" w14:textId="61E608BE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765999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54F5D1EC" w14:textId="77777777" w:rsidTr="00FF0D0D">
        <w:trPr>
          <w:trHeight w:val="1126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ACDDEE7" w14:textId="77777777" w:rsidR="00F14029" w:rsidRPr="00B80545" w:rsidRDefault="00F14029" w:rsidP="00D02644">
            <w:pPr>
              <w:adjustRightInd w:val="0"/>
              <w:snapToGrid w:val="0"/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</w:pPr>
            <w:r w:rsidRPr="00B80545">
              <w:rPr>
                <w:color w:val="auto"/>
                <w:sz w:val="16"/>
                <w:szCs w:val="16"/>
              </w:rPr>
              <w:t>Were the conclusions/recommendations of the study justified and based on the study results?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ED05DC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93112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DC6FB5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6495F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299A74" w14:textId="4414C7A9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71EEC" w14:textId="3B839F5D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20A01DB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440455E6" w14:textId="77777777" w:rsidTr="00CD27B2">
        <w:trPr>
          <w:trHeight w:val="879"/>
          <w:jc w:val="center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340BF" w14:textId="77777777" w:rsidR="00F14029" w:rsidRPr="00B80545" w:rsidRDefault="00F14029" w:rsidP="00D02644">
            <w:pPr>
              <w:adjustRightInd w:val="0"/>
              <w:snapToGrid w:val="0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Was there a statement disclosing the source of funding for the study?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D373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7304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3A98" w14:textId="77777777" w:rsidR="00F14029" w:rsidRPr="009E1C56" w:rsidRDefault="00F14029" w:rsidP="00D02644">
            <w:pPr>
              <w:pStyle w:val="NormalWeb"/>
              <w:jc w:val="center"/>
              <w:rPr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A066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5852" w14:textId="4D3B9050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A37F3" w14:textId="491FED83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snapToGrid w:val="0"/>
                <w:color w:val="auto"/>
                <w:sz w:val="16"/>
                <w:szCs w:val="16"/>
                <w:lang w:eastAsia="de-DE" w:bidi="en-US"/>
              </w:rPr>
              <w:t>Yes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505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Yes</w:t>
            </w:r>
          </w:p>
        </w:tc>
      </w:tr>
      <w:tr w:rsidR="00F14029" w:rsidRPr="00B80545" w14:paraId="0CABA155" w14:textId="77777777" w:rsidTr="00CD27B2">
        <w:trPr>
          <w:trHeight w:val="648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04426" w14:textId="77777777" w:rsidR="00F14029" w:rsidRPr="00416A53" w:rsidRDefault="00F14029" w:rsidP="00D02644"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16A53">
              <w:rPr>
                <w:b/>
                <w:bCs/>
                <w:color w:val="auto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5FB7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3F80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1E280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B098A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9C015" w14:textId="29CC7E38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AD45F" w14:textId="241635CD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22C56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88</w:t>
            </w:r>
          </w:p>
        </w:tc>
      </w:tr>
      <w:tr w:rsidR="00F14029" w:rsidRPr="00B80545" w14:paraId="1BD2FCB7" w14:textId="77777777" w:rsidTr="00CD27B2">
        <w:trPr>
          <w:trHeight w:val="544"/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F54C" w14:textId="77777777" w:rsidR="00F14029" w:rsidRPr="00416A53" w:rsidRDefault="00F14029" w:rsidP="00D02644"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16A53">
              <w:rPr>
                <w:b/>
                <w:bCs/>
                <w:color w:val="auto"/>
                <w:sz w:val="16"/>
                <w:szCs w:val="16"/>
              </w:rPr>
              <w:t>QUALITY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74007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High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2BDF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High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6F71C" w14:textId="77777777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High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2B2A1" w14:textId="647802E5" w:rsidR="00F14029" w:rsidRPr="00801C09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  <w:lang w:val="vi-VN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High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2F1" w14:textId="52DDDCE8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C831E" w14:textId="513593CD" w:rsidR="00F14029" w:rsidRPr="00B80545" w:rsidRDefault="00F14029" w:rsidP="00D02644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High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EFF3F" w14:textId="77777777" w:rsidR="00F14029" w:rsidRPr="00B80545" w:rsidRDefault="00F14029" w:rsidP="00D02644">
            <w:pPr>
              <w:adjustRightInd w:val="0"/>
              <w:snapToGrid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B80545">
              <w:rPr>
                <w:color w:val="auto"/>
                <w:sz w:val="16"/>
                <w:szCs w:val="16"/>
              </w:rPr>
              <w:t>High</w:t>
            </w:r>
          </w:p>
        </w:tc>
      </w:tr>
    </w:tbl>
    <w:p w14:paraId="47A1F2A5" w14:textId="1E81EE9A" w:rsidR="00522304" w:rsidRDefault="008F20A4" w:rsidP="005E5A82">
      <w:pPr>
        <w:pStyle w:val="MDPI31text"/>
        <w:ind w:left="0" w:firstLine="0"/>
      </w:pPr>
      <w:fldSimple w:instr=" ADDIN EN.REFLIST "/>
    </w:p>
    <w:sectPr w:rsidR="00522304" w:rsidSect="00284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8372" w14:textId="77777777" w:rsidR="00F50458" w:rsidRDefault="00F50458">
      <w:pPr>
        <w:spacing w:line="240" w:lineRule="auto"/>
      </w:pPr>
      <w:r>
        <w:separator/>
      </w:r>
    </w:p>
  </w:endnote>
  <w:endnote w:type="continuationSeparator" w:id="0">
    <w:p w14:paraId="12BE48BA" w14:textId="77777777" w:rsidR="00F50458" w:rsidRDefault="00F50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FDD5" w14:textId="77777777" w:rsidR="00C44E49" w:rsidRDefault="00C44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BC0F" w14:textId="77777777" w:rsidR="00CB376E" w:rsidRPr="006E195D" w:rsidRDefault="00CB376E" w:rsidP="00CB376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6A5E1E">
      <w:rPr>
        <w:i/>
        <w:sz w:val="16"/>
        <w:szCs w:val="16"/>
      </w:rPr>
      <w:t>Healthcare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2023</w:t>
    </w:r>
    <w:r w:rsidRPr="0076191F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11</w:t>
    </w:r>
    <w:r w:rsidRPr="0076191F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6A5E1E">
      <w:rPr>
        <w:sz w:val="16"/>
        <w:szCs w:val="16"/>
      </w:rPr>
      <w:t>healthcare</w:t>
    </w:r>
  </w:p>
  <w:p w14:paraId="4B814BDC" w14:textId="77777777" w:rsidR="00A32C41" w:rsidRPr="00590BF9" w:rsidRDefault="00A32C41" w:rsidP="00E90986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6B9D" w14:textId="77777777" w:rsidR="00A32C41" w:rsidRDefault="00A32C41" w:rsidP="00F32F04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01F22FB2" w14:textId="300773BD" w:rsidR="00A32C41" w:rsidRPr="00CB376E" w:rsidRDefault="00CB376E" w:rsidP="00CB376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6A5E1E">
      <w:rPr>
        <w:i/>
        <w:sz w:val="16"/>
        <w:szCs w:val="16"/>
      </w:rPr>
      <w:t>Healthcare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2023</w:t>
    </w:r>
    <w:r w:rsidRPr="0076191F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11</w:t>
    </w:r>
    <w:r w:rsidRPr="0076191F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6A5E1E">
      <w:rPr>
        <w:sz w:val="16"/>
        <w:szCs w:val="16"/>
      </w:rPr>
      <w:t>healthcare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C21C" w14:textId="77777777" w:rsidR="00F50458" w:rsidRDefault="00F50458">
      <w:pPr>
        <w:spacing w:line="240" w:lineRule="auto"/>
      </w:pPr>
      <w:r>
        <w:separator/>
      </w:r>
    </w:p>
  </w:footnote>
  <w:footnote w:type="continuationSeparator" w:id="0">
    <w:p w14:paraId="5FBCA608" w14:textId="77777777" w:rsidR="00F50458" w:rsidRDefault="00F50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E361" w14:textId="77777777" w:rsidR="00A32C41" w:rsidRDefault="00A32C41" w:rsidP="00E9098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668E" w14:textId="20A7180D" w:rsidR="00A32C41" w:rsidRPr="00305CED" w:rsidRDefault="005F1911" w:rsidP="005F1911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Healthcare </w:t>
    </w:r>
    <w:r>
      <w:rPr>
        <w:b/>
        <w:sz w:val="16"/>
      </w:rPr>
      <w:t>2023</w:t>
    </w:r>
    <w:r w:rsidRPr="0076191F">
      <w:rPr>
        <w:sz w:val="16"/>
      </w:rPr>
      <w:t>,</w:t>
    </w:r>
    <w:r>
      <w:rPr>
        <w:i/>
        <w:sz w:val="16"/>
      </w:rPr>
      <w:t xml:space="preserve"> 11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15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9"/>
      <w:gridCol w:w="6"/>
      <w:gridCol w:w="6"/>
    </w:tblGrid>
    <w:tr w:rsidR="00A32C41" w:rsidRPr="00B200C8" w14:paraId="205E04C2" w14:textId="77777777" w:rsidTr="00510707">
      <w:trPr>
        <w:trHeight w:val="686"/>
      </w:trPr>
      <w:tc>
        <w:tcPr>
          <w:tcW w:w="3679" w:type="dxa"/>
          <w:shd w:val="clear" w:color="auto" w:fill="auto"/>
          <w:vAlign w:val="center"/>
        </w:tcPr>
        <w:tbl>
          <w:tblPr>
            <w:tblW w:w="1048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487"/>
            <w:gridCol w:w="6"/>
            <w:gridCol w:w="6"/>
          </w:tblGrid>
          <w:tr w:rsidR="006977A8" w14:paraId="1320F317" w14:textId="77777777" w:rsidTr="00C66C59">
            <w:trPr>
              <w:trHeight w:val="686"/>
            </w:trPr>
            <w:tc>
              <w:tcPr>
                <w:tcW w:w="3679" w:type="dxa"/>
                <w:vAlign w:val="center"/>
              </w:tcPr>
              <w:tbl>
                <w:tblPr>
                  <w:tblW w:w="1048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679"/>
                  <w:gridCol w:w="4535"/>
                  <w:gridCol w:w="2273"/>
                </w:tblGrid>
                <w:tr w:rsidR="006977A8" w:rsidRPr="00FD1E1D" w14:paraId="06EBD1E0" w14:textId="77777777" w:rsidTr="00C66C59">
                  <w:trPr>
                    <w:trHeight w:val="686"/>
                  </w:trPr>
                  <w:tc>
                    <w:tcPr>
                      <w:tcW w:w="3679" w:type="dxa"/>
                      <w:shd w:val="clear" w:color="auto" w:fill="auto"/>
                      <w:vAlign w:val="center"/>
                    </w:tcPr>
                    <w:p w14:paraId="0A259928" w14:textId="77777777" w:rsidR="006977A8" w:rsidRPr="003C3BD5" w:rsidRDefault="006977A8" w:rsidP="006977A8">
                      <w:pPr>
                        <w:pStyle w:val="Header"/>
                        <w:pBdr>
                          <w:bottom w:val="none" w:sz="0" w:space="0" w:color="auto"/>
                        </w:pBdr>
                        <w:jc w:val="left"/>
                        <w:rPr>
                          <w:rFonts w:eastAsia="等线"/>
                          <w:b/>
                          <w:bCs/>
                        </w:rPr>
                      </w:pPr>
                      <w:r w:rsidRPr="003C3BD5">
                        <w:rPr>
                          <w:rFonts w:eastAsia="等线"/>
                          <w:b/>
                          <w:bCs/>
                          <w:noProof/>
                        </w:rPr>
                        <w:drawing>
                          <wp:inline distT="0" distB="0" distL="0" distR="0" wp14:anchorId="721A87CD" wp14:editId="7ED8CA7D">
                            <wp:extent cx="1759585" cy="436245"/>
                            <wp:effectExtent l="0" t="0" r="0" b="0"/>
                            <wp:docPr id="185878512" name="Picture 185878512" descr="C:\Users\home\AppData\Local\Temp\HZ$D.082.3317\healthcare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ome\AppData\Local\Temp\HZ$D.082.3317\healthcare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585" cy="43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535" w:type="dxa"/>
                      <w:shd w:val="clear" w:color="auto" w:fill="auto"/>
                      <w:vAlign w:val="center"/>
                    </w:tcPr>
                    <w:p w14:paraId="5F71546B" w14:textId="77777777" w:rsidR="006977A8" w:rsidRPr="003C3BD5" w:rsidRDefault="006977A8" w:rsidP="006977A8">
                      <w:pPr>
                        <w:pStyle w:val="Header"/>
                        <w:pBdr>
                          <w:bottom w:val="none" w:sz="0" w:space="0" w:color="auto"/>
                        </w:pBdr>
                        <w:rPr>
                          <w:rFonts w:eastAsia="等线"/>
                          <w:b/>
                          <w:bCs/>
                        </w:rPr>
                      </w:pPr>
                    </w:p>
                  </w:tc>
                  <w:tc>
                    <w:tcPr>
                      <w:tcW w:w="2273" w:type="dxa"/>
                      <w:shd w:val="clear" w:color="auto" w:fill="auto"/>
                      <w:vAlign w:val="center"/>
                    </w:tcPr>
                    <w:p w14:paraId="19C07240" w14:textId="77777777" w:rsidR="006977A8" w:rsidRPr="003C3BD5" w:rsidRDefault="006977A8" w:rsidP="006977A8">
                      <w:pPr>
                        <w:pStyle w:val="Header"/>
                        <w:pBdr>
                          <w:bottom w:val="none" w:sz="0" w:space="0" w:color="auto"/>
                        </w:pBdr>
                        <w:jc w:val="right"/>
                        <w:rPr>
                          <w:rFonts w:eastAsia="等线"/>
                          <w:b/>
                          <w:bCs/>
                        </w:rPr>
                      </w:pPr>
                      <w:r>
                        <w:rPr>
                          <w:rFonts w:eastAsia="等线"/>
                          <w:b/>
                          <w:bCs/>
                          <w:noProof/>
                        </w:rPr>
                        <w:drawing>
                          <wp:inline distT="0" distB="0" distL="0" distR="0" wp14:anchorId="5DDD29E6" wp14:editId="089D4C94">
                            <wp:extent cx="540000" cy="360000"/>
                            <wp:effectExtent l="0" t="0" r="0" b="2540"/>
                            <wp:docPr id="1024011805" name="Picture 102401180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DF42F0" w14:textId="77777777" w:rsidR="006977A8" w:rsidRDefault="006977A8" w:rsidP="006977A8">
                <w:pPr>
                  <w:pStyle w:val="Header"/>
                  <w:pBdr>
                    <w:bottom w:val="none" w:sz="0" w:space="0" w:color="auto"/>
                  </w:pBdr>
                  <w:jc w:val="left"/>
                  <w:rPr>
                    <w:rFonts w:eastAsia="等线"/>
                    <w:b/>
                    <w:bCs/>
                  </w:rPr>
                </w:pPr>
              </w:p>
            </w:tc>
            <w:tc>
              <w:tcPr>
                <w:tcW w:w="4535" w:type="dxa"/>
                <w:vAlign w:val="center"/>
              </w:tcPr>
              <w:p w14:paraId="5317AC61" w14:textId="77777777" w:rsidR="006977A8" w:rsidRDefault="006977A8" w:rsidP="006977A8">
                <w:pPr>
                  <w:pStyle w:val="Header"/>
                  <w:pBdr>
                    <w:bottom w:val="none" w:sz="0" w:space="0" w:color="auto"/>
                  </w:pBdr>
                  <w:rPr>
                    <w:rFonts w:eastAsia="等线"/>
                    <w:b/>
                    <w:bCs/>
                  </w:rPr>
                </w:pPr>
              </w:p>
            </w:tc>
            <w:tc>
              <w:tcPr>
                <w:tcW w:w="2273" w:type="dxa"/>
                <w:vAlign w:val="center"/>
              </w:tcPr>
              <w:p w14:paraId="4E3CF21C" w14:textId="77777777" w:rsidR="006977A8" w:rsidRDefault="006977A8" w:rsidP="006977A8">
                <w:pPr>
                  <w:pStyle w:val="Header"/>
                  <w:pBdr>
                    <w:bottom w:val="none" w:sz="0" w:space="0" w:color="auto"/>
                  </w:pBdr>
                  <w:jc w:val="right"/>
                  <w:rPr>
                    <w:rFonts w:eastAsia="等线"/>
                    <w:b/>
                    <w:bCs/>
                  </w:rPr>
                </w:pPr>
              </w:p>
            </w:tc>
          </w:tr>
        </w:tbl>
        <w:p w14:paraId="7767B526" w14:textId="5456346A" w:rsidR="00A32C41" w:rsidRPr="006331AD" w:rsidRDefault="00A32C41" w:rsidP="00B200C8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609D7780" w14:textId="77777777" w:rsidR="00A32C41" w:rsidRPr="006331AD" w:rsidRDefault="00A32C41" w:rsidP="00B200C8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3FE5DB7" w14:textId="74AC1D38" w:rsidR="00A32C41" w:rsidRPr="006331AD" w:rsidRDefault="00A32C41" w:rsidP="00510707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</w:p>
      </w:tc>
    </w:tr>
  </w:tbl>
  <w:p w14:paraId="51E940B2" w14:textId="77777777" w:rsidR="00A32C41" w:rsidRPr="00953C94" w:rsidRDefault="00A32C41" w:rsidP="00F32F04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6D"/>
    <w:multiLevelType w:val="hybridMultilevel"/>
    <w:tmpl w:val="89DE7AB4"/>
    <w:lvl w:ilvl="0" w:tplc="F270330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E4EA68C0"/>
    <w:lvl w:ilvl="0" w:tplc="7634241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6A9"/>
    <w:multiLevelType w:val="hybridMultilevel"/>
    <w:tmpl w:val="0F36FAF2"/>
    <w:lvl w:ilvl="0" w:tplc="278A60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440C7"/>
    <w:multiLevelType w:val="hybridMultilevel"/>
    <w:tmpl w:val="77241A6A"/>
    <w:lvl w:ilvl="0" w:tplc="D92C029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02458"/>
    <w:multiLevelType w:val="hybridMultilevel"/>
    <w:tmpl w:val="BF1AD1AA"/>
    <w:lvl w:ilvl="0" w:tplc="EC06201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10"/>
  </w:num>
  <w:num w:numId="9">
    <w:abstractNumId w:val="2"/>
  </w:num>
  <w:num w:numId="10">
    <w:abstractNumId w:val="10"/>
  </w:num>
  <w:num w:numId="11">
    <w:abstractNumId w:val="2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8"/>
  </w:num>
  <w:num w:numId="17">
    <w:abstractNumId w:val="0"/>
  </w:num>
  <w:num w:numId="18">
    <w:abstractNumId w:val="10"/>
  </w:num>
  <w:num w:numId="19">
    <w:abstractNumId w:val="2"/>
  </w:num>
  <w:num w:numId="20">
    <w:abstractNumId w:val="1"/>
  </w:num>
  <w:num w:numId="21">
    <w:abstractNumId w:val="9"/>
  </w:num>
  <w:num w:numId="22">
    <w:abstractNumId w:val="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zratppzvfpa9exed5ped0c0prw2vddree5&quot;&gt;Review CEA Glucosamine&lt;record-ids&gt;&lt;item&gt;2&lt;/item&gt;&lt;item&gt;4&lt;/item&gt;&lt;item&gt;18&lt;/item&gt;&lt;item&gt;20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/record-ids&gt;&lt;/item&gt;&lt;/Libraries&gt;"/>
  </w:docVars>
  <w:rsids>
    <w:rsidRoot w:val="006754BC"/>
    <w:rsid w:val="00012410"/>
    <w:rsid w:val="0002554A"/>
    <w:rsid w:val="00027ACE"/>
    <w:rsid w:val="000302BF"/>
    <w:rsid w:val="0003183D"/>
    <w:rsid w:val="00041937"/>
    <w:rsid w:val="0004302B"/>
    <w:rsid w:val="00045C27"/>
    <w:rsid w:val="00047C14"/>
    <w:rsid w:val="00062D64"/>
    <w:rsid w:val="00063DD0"/>
    <w:rsid w:val="0006442A"/>
    <w:rsid w:val="00070BC3"/>
    <w:rsid w:val="0007152E"/>
    <w:rsid w:val="00072F70"/>
    <w:rsid w:val="00083C93"/>
    <w:rsid w:val="00093CBB"/>
    <w:rsid w:val="000946E3"/>
    <w:rsid w:val="000A1534"/>
    <w:rsid w:val="000A576F"/>
    <w:rsid w:val="000B227A"/>
    <w:rsid w:val="000B7CB9"/>
    <w:rsid w:val="000C3D95"/>
    <w:rsid w:val="000D0774"/>
    <w:rsid w:val="000D106E"/>
    <w:rsid w:val="000D4CAC"/>
    <w:rsid w:val="000E07CB"/>
    <w:rsid w:val="000F252F"/>
    <w:rsid w:val="00101FC4"/>
    <w:rsid w:val="001035B5"/>
    <w:rsid w:val="001059AA"/>
    <w:rsid w:val="00113A18"/>
    <w:rsid w:val="00121956"/>
    <w:rsid w:val="001228BC"/>
    <w:rsid w:val="0012492D"/>
    <w:rsid w:val="00136C41"/>
    <w:rsid w:val="00147A6D"/>
    <w:rsid w:val="00160341"/>
    <w:rsid w:val="00160E85"/>
    <w:rsid w:val="00177995"/>
    <w:rsid w:val="00181FDE"/>
    <w:rsid w:val="00183AB8"/>
    <w:rsid w:val="00187A46"/>
    <w:rsid w:val="00192D68"/>
    <w:rsid w:val="00194C32"/>
    <w:rsid w:val="001957FA"/>
    <w:rsid w:val="001C3A2B"/>
    <w:rsid w:val="001D41F9"/>
    <w:rsid w:val="001D5700"/>
    <w:rsid w:val="001E2AEB"/>
    <w:rsid w:val="001F0C32"/>
    <w:rsid w:val="001F4214"/>
    <w:rsid w:val="001F53CA"/>
    <w:rsid w:val="001F6713"/>
    <w:rsid w:val="001F6D18"/>
    <w:rsid w:val="0020146B"/>
    <w:rsid w:val="002019E5"/>
    <w:rsid w:val="0020249A"/>
    <w:rsid w:val="0020566A"/>
    <w:rsid w:val="00205AC7"/>
    <w:rsid w:val="0020625A"/>
    <w:rsid w:val="002079E5"/>
    <w:rsid w:val="00214A6A"/>
    <w:rsid w:val="00223336"/>
    <w:rsid w:val="00235B59"/>
    <w:rsid w:val="00235E25"/>
    <w:rsid w:val="00246FAD"/>
    <w:rsid w:val="00257BA9"/>
    <w:rsid w:val="00261FC4"/>
    <w:rsid w:val="00262314"/>
    <w:rsid w:val="00262BD8"/>
    <w:rsid w:val="002637FD"/>
    <w:rsid w:val="00266A56"/>
    <w:rsid w:val="00271140"/>
    <w:rsid w:val="00275C6A"/>
    <w:rsid w:val="00284BEB"/>
    <w:rsid w:val="0028579F"/>
    <w:rsid w:val="0028607E"/>
    <w:rsid w:val="002956A2"/>
    <w:rsid w:val="0029715E"/>
    <w:rsid w:val="002A1F7D"/>
    <w:rsid w:val="002B2F96"/>
    <w:rsid w:val="002B41E2"/>
    <w:rsid w:val="002B4EB8"/>
    <w:rsid w:val="002B5810"/>
    <w:rsid w:val="002D4C58"/>
    <w:rsid w:val="002D57A5"/>
    <w:rsid w:val="002E0956"/>
    <w:rsid w:val="002E3019"/>
    <w:rsid w:val="002E3FF7"/>
    <w:rsid w:val="002E7934"/>
    <w:rsid w:val="002F3D49"/>
    <w:rsid w:val="00300EA4"/>
    <w:rsid w:val="00302C67"/>
    <w:rsid w:val="00303BBB"/>
    <w:rsid w:val="00303BEF"/>
    <w:rsid w:val="00306807"/>
    <w:rsid w:val="00322BD2"/>
    <w:rsid w:val="003255C9"/>
    <w:rsid w:val="00326141"/>
    <w:rsid w:val="00335634"/>
    <w:rsid w:val="0034454A"/>
    <w:rsid w:val="00352748"/>
    <w:rsid w:val="00352D2E"/>
    <w:rsid w:val="00361D52"/>
    <w:rsid w:val="003663D4"/>
    <w:rsid w:val="00382879"/>
    <w:rsid w:val="003851DE"/>
    <w:rsid w:val="0038576B"/>
    <w:rsid w:val="0039002C"/>
    <w:rsid w:val="003938DA"/>
    <w:rsid w:val="00393EDD"/>
    <w:rsid w:val="003948D8"/>
    <w:rsid w:val="003A53FE"/>
    <w:rsid w:val="003A57DE"/>
    <w:rsid w:val="003B546C"/>
    <w:rsid w:val="003B5AB9"/>
    <w:rsid w:val="003C6437"/>
    <w:rsid w:val="003D2466"/>
    <w:rsid w:val="003D28B2"/>
    <w:rsid w:val="003D492C"/>
    <w:rsid w:val="003E2AA1"/>
    <w:rsid w:val="003F1EAA"/>
    <w:rsid w:val="00401860"/>
    <w:rsid w:val="00401B3A"/>
    <w:rsid w:val="00401D30"/>
    <w:rsid w:val="00404FC7"/>
    <w:rsid w:val="004074AD"/>
    <w:rsid w:val="00407587"/>
    <w:rsid w:val="00414DE1"/>
    <w:rsid w:val="00416A53"/>
    <w:rsid w:val="00417958"/>
    <w:rsid w:val="00417C77"/>
    <w:rsid w:val="00421077"/>
    <w:rsid w:val="0042422F"/>
    <w:rsid w:val="0042738E"/>
    <w:rsid w:val="00427D45"/>
    <w:rsid w:val="00441C45"/>
    <w:rsid w:val="00445FA3"/>
    <w:rsid w:val="00455D7B"/>
    <w:rsid w:val="004607B2"/>
    <w:rsid w:val="00461E44"/>
    <w:rsid w:val="0046726B"/>
    <w:rsid w:val="0048341D"/>
    <w:rsid w:val="00484C66"/>
    <w:rsid w:val="004A751A"/>
    <w:rsid w:val="004B5280"/>
    <w:rsid w:val="004C10AE"/>
    <w:rsid w:val="004D0D3D"/>
    <w:rsid w:val="004D5A80"/>
    <w:rsid w:val="004D6B8D"/>
    <w:rsid w:val="004E1B3A"/>
    <w:rsid w:val="004E5954"/>
    <w:rsid w:val="004F3A0A"/>
    <w:rsid w:val="00502AEE"/>
    <w:rsid w:val="005037C9"/>
    <w:rsid w:val="00510707"/>
    <w:rsid w:val="00511A74"/>
    <w:rsid w:val="00514646"/>
    <w:rsid w:val="00522304"/>
    <w:rsid w:val="00527484"/>
    <w:rsid w:val="0054425A"/>
    <w:rsid w:val="00544FC6"/>
    <w:rsid w:val="0054701A"/>
    <w:rsid w:val="00547BA2"/>
    <w:rsid w:val="00547C19"/>
    <w:rsid w:val="00550D6A"/>
    <w:rsid w:val="00556F84"/>
    <w:rsid w:val="00561BBD"/>
    <w:rsid w:val="005622B2"/>
    <w:rsid w:val="00571EEB"/>
    <w:rsid w:val="00576272"/>
    <w:rsid w:val="0058028D"/>
    <w:rsid w:val="00583C48"/>
    <w:rsid w:val="00584B20"/>
    <w:rsid w:val="005940DE"/>
    <w:rsid w:val="00597A31"/>
    <w:rsid w:val="005B0E8A"/>
    <w:rsid w:val="005B61AF"/>
    <w:rsid w:val="005B6C3D"/>
    <w:rsid w:val="005D4239"/>
    <w:rsid w:val="005D71B5"/>
    <w:rsid w:val="005E04FC"/>
    <w:rsid w:val="005E11BA"/>
    <w:rsid w:val="005E213E"/>
    <w:rsid w:val="005E5A82"/>
    <w:rsid w:val="005F1911"/>
    <w:rsid w:val="005F2BE5"/>
    <w:rsid w:val="006007FB"/>
    <w:rsid w:val="00601F46"/>
    <w:rsid w:val="00615FFE"/>
    <w:rsid w:val="006211DD"/>
    <w:rsid w:val="006250E3"/>
    <w:rsid w:val="006331AD"/>
    <w:rsid w:val="006374A6"/>
    <w:rsid w:val="0064651C"/>
    <w:rsid w:val="00662E41"/>
    <w:rsid w:val="00665DDB"/>
    <w:rsid w:val="006754BC"/>
    <w:rsid w:val="006822FA"/>
    <w:rsid w:val="006837E5"/>
    <w:rsid w:val="00686327"/>
    <w:rsid w:val="00692393"/>
    <w:rsid w:val="006977A8"/>
    <w:rsid w:val="006C61EE"/>
    <w:rsid w:val="006D57A3"/>
    <w:rsid w:val="006D7743"/>
    <w:rsid w:val="006E4B30"/>
    <w:rsid w:val="006F1164"/>
    <w:rsid w:val="006F6F45"/>
    <w:rsid w:val="00702C8E"/>
    <w:rsid w:val="007057CB"/>
    <w:rsid w:val="0071157B"/>
    <w:rsid w:val="00711C0C"/>
    <w:rsid w:val="00713758"/>
    <w:rsid w:val="007267FB"/>
    <w:rsid w:val="00733AF9"/>
    <w:rsid w:val="007412BC"/>
    <w:rsid w:val="007537AB"/>
    <w:rsid w:val="00761705"/>
    <w:rsid w:val="00774404"/>
    <w:rsid w:val="007A0755"/>
    <w:rsid w:val="007B0B69"/>
    <w:rsid w:val="007B3E14"/>
    <w:rsid w:val="007C437A"/>
    <w:rsid w:val="007D1435"/>
    <w:rsid w:val="007D2212"/>
    <w:rsid w:val="007E5A5B"/>
    <w:rsid w:val="007F3C9E"/>
    <w:rsid w:val="007F56F7"/>
    <w:rsid w:val="00800D69"/>
    <w:rsid w:val="00801C09"/>
    <w:rsid w:val="008125C8"/>
    <w:rsid w:val="00825F08"/>
    <w:rsid w:val="00826149"/>
    <w:rsid w:val="008547E0"/>
    <w:rsid w:val="00880881"/>
    <w:rsid w:val="0088318A"/>
    <w:rsid w:val="00890395"/>
    <w:rsid w:val="00890CBF"/>
    <w:rsid w:val="00893EC2"/>
    <w:rsid w:val="00897A9F"/>
    <w:rsid w:val="008A3C00"/>
    <w:rsid w:val="008A6BF6"/>
    <w:rsid w:val="008B34E0"/>
    <w:rsid w:val="008B408B"/>
    <w:rsid w:val="008B4E46"/>
    <w:rsid w:val="008B519E"/>
    <w:rsid w:val="008B5ADF"/>
    <w:rsid w:val="008B778D"/>
    <w:rsid w:val="008C5CBF"/>
    <w:rsid w:val="008E00B4"/>
    <w:rsid w:val="008E3345"/>
    <w:rsid w:val="008E3B5E"/>
    <w:rsid w:val="008F0F07"/>
    <w:rsid w:val="008F20A4"/>
    <w:rsid w:val="008F2DA0"/>
    <w:rsid w:val="008F6D9D"/>
    <w:rsid w:val="0090216F"/>
    <w:rsid w:val="00904094"/>
    <w:rsid w:val="0090412E"/>
    <w:rsid w:val="0090538F"/>
    <w:rsid w:val="009152E7"/>
    <w:rsid w:val="00917FC0"/>
    <w:rsid w:val="00926AE2"/>
    <w:rsid w:val="009313EF"/>
    <w:rsid w:val="00933269"/>
    <w:rsid w:val="00934BBA"/>
    <w:rsid w:val="0094438F"/>
    <w:rsid w:val="009452DB"/>
    <w:rsid w:val="0094723B"/>
    <w:rsid w:val="00950618"/>
    <w:rsid w:val="00953C94"/>
    <w:rsid w:val="00964751"/>
    <w:rsid w:val="00970827"/>
    <w:rsid w:val="009805A8"/>
    <w:rsid w:val="00985746"/>
    <w:rsid w:val="00997B86"/>
    <w:rsid w:val="009A5158"/>
    <w:rsid w:val="009A52C8"/>
    <w:rsid w:val="009A56B5"/>
    <w:rsid w:val="009A66EE"/>
    <w:rsid w:val="009B03B9"/>
    <w:rsid w:val="009B152D"/>
    <w:rsid w:val="009B3BF3"/>
    <w:rsid w:val="009C71ED"/>
    <w:rsid w:val="009E1C56"/>
    <w:rsid w:val="009E40E4"/>
    <w:rsid w:val="009F21B6"/>
    <w:rsid w:val="009F22D8"/>
    <w:rsid w:val="009F22FA"/>
    <w:rsid w:val="009F274E"/>
    <w:rsid w:val="009F2ADA"/>
    <w:rsid w:val="009F70E6"/>
    <w:rsid w:val="00A0136F"/>
    <w:rsid w:val="00A02301"/>
    <w:rsid w:val="00A052FB"/>
    <w:rsid w:val="00A146C0"/>
    <w:rsid w:val="00A25F9C"/>
    <w:rsid w:val="00A32C41"/>
    <w:rsid w:val="00A41EC8"/>
    <w:rsid w:val="00A50E33"/>
    <w:rsid w:val="00A538E0"/>
    <w:rsid w:val="00A64950"/>
    <w:rsid w:val="00A65BA7"/>
    <w:rsid w:val="00A6720F"/>
    <w:rsid w:val="00A75066"/>
    <w:rsid w:val="00A77DDE"/>
    <w:rsid w:val="00A87AC9"/>
    <w:rsid w:val="00A92C36"/>
    <w:rsid w:val="00A94262"/>
    <w:rsid w:val="00AA4EA9"/>
    <w:rsid w:val="00AB5F47"/>
    <w:rsid w:val="00AB7422"/>
    <w:rsid w:val="00AC3293"/>
    <w:rsid w:val="00AC61B4"/>
    <w:rsid w:val="00AD2D7B"/>
    <w:rsid w:val="00AE0E14"/>
    <w:rsid w:val="00AE0F1A"/>
    <w:rsid w:val="00AE348C"/>
    <w:rsid w:val="00AF3E69"/>
    <w:rsid w:val="00AF44C1"/>
    <w:rsid w:val="00AF7007"/>
    <w:rsid w:val="00B00E09"/>
    <w:rsid w:val="00B011B6"/>
    <w:rsid w:val="00B06823"/>
    <w:rsid w:val="00B13210"/>
    <w:rsid w:val="00B14251"/>
    <w:rsid w:val="00B17497"/>
    <w:rsid w:val="00B200C8"/>
    <w:rsid w:val="00B230E1"/>
    <w:rsid w:val="00B37DA8"/>
    <w:rsid w:val="00B432DE"/>
    <w:rsid w:val="00B615B3"/>
    <w:rsid w:val="00B670B5"/>
    <w:rsid w:val="00B67A63"/>
    <w:rsid w:val="00B80545"/>
    <w:rsid w:val="00B817FE"/>
    <w:rsid w:val="00B91113"/>
    <w:rsid w:val="00BA2CFD"/>
    <w:rsid w:val="00BB2390"/>
    <w:rsid w:val="00BB29FF"/>
    <w:rsid w:val="00BC5F53"/>
    <w:rsid w:val="00BD6C3E"/>
    <w:rsid w:val="00BE21A0"/>
    <w:rsid w:val="00BE6750"/>
    <w:rsid w:val="00BF244F"/>
    <w:rsid w:val="00BF437C"/>
    <w:rsid w:val="00C0633B"/>
    <w:rsid w:val="00C13470"/>
    <w:rsid w:val="00C15805"/>
    <w:rsid w:val="00C20AD1"/>
    <w:rsid w:val="00C22823"/>
    <w:rsid w:val="00C243C9"/>
    <w:rsid w:val="00C25B99"/>
    <w:rsid w:val="00C31492"/>
    <w:rsid w:val="00C3739F"/>
    <w:rsid w:val="00C42702"/>
    <w:rsid w:val="00C44E49"/>
    <w:rsid w:val="00C5392D"/>
    <w:rsid w:val="00C56470"/>
    <w:rsid w:val="00C6167F"/>
    <w:rsid w:val="00C639EA"/>
    <w:rsid w:val="00C65B0B"/>
    <w:rsid w:val="00C71EB2"/>
    <w:rsid w:val="00C82596"/>
    <w:rsid w:val="00C92D8A"/>
    <w:rsid w:val="00CA2F2E"/>
    <w:rsid w:val="00CA5937"/>
    <w:rsid w:val="00CA7505"/>
    <w:rsid w:val="00CB376E"/>
    <w:rsid w:val="00CB597B"/>
    <w:rsid w:val="00CC2345"/>
    <w:rsid w:val="00CC3BD2"/>
    <w:rsid w:val="00CC57CC"/>
    <w:rsid w:val="00CD27B2"/>
    <w:rsid w:val="00CE58D2"/>
    <w:rsid w:val="00CE6664"/>
    <w:rsid w:val="00CF23E9"/>
    <w:rsid w:val="00CF7B38"/>
    <w:rsid w:val="00D02644"/>
    <w:rsid w:val="00D0466D"/>
    <w:rsid w:val="00D1351A"/>
    <w:rsid w:val="00D175E6"/>
    <w:rsid w:val="00D2780D"/>
    <w:rsid w:val="00D31C1F"/>
    <w:rsid w:val="00D37531"/>
    <w:rsid w:val="00D404A6"/>
    <w:rsid w:val="00D40590"/>
    <w:rsid w:val="00D412C1"/>
    <w:rsid w:val="00D437A2"/>
    <w:rsid w:val="00D551B2"/>
    <w:rsid w:val="00D75394"/>
    <w:rsid w:val="00D81521"/>
    <w:rsid w:val="00D82B16"/>
    <w:rsid w:val="00D84E70"/>
    <w:rsid w:val="00D95565"/>
    <w:rsid w:val="00D96023"/>
    <w:rsid w:val="00DA722A"/>
    <w:rsid w:val="00DB707A"/>
    <w:rsid w:val="00DC0CF2"/>
    <w:rsid w:val="00DC2689"/>
    <w:rsid w:val="00DC54C6"/>
    <w:rsid w:val="00DC7F54"/>
    <w:rsid w:val="00DD1EA2"/>
    <w:rsid w:val="00DD3FFA"/>
    <w:rsid w:val="00DD5900"/>
    <w:rsid w:val="00DD5BA4"/>
    <w:rsid w:val="00DE09AB"/>
    <w:rsid w:val="00DF2C2E"/>
    <w:rsid w:val="00DF48C8"/>
    <w:rsid w:val="00DF5166"/>
    <w:rsid w:val="00DF73EF"/>
    <w:rsid w:val="00DF7D88"/>
    <w:rsid w:val="00E01A46"/>
    <w:rsid w:val="00E02C49"/>
    <w:rsid w:val="00E04DBF"/>
    <w:rsid w:val="00E04E7D"/>
    <w:rsid w:val="00E223D7"/>
    <w:rsid w:val="00E40992"/>
    <w:rsid w:val="00E43421"/>
    <w:rsid w:val="00E4528C"/>
    <w:rsid w:val="00E50E0F"/>
    <w:rsid w:val="00E5375C"/>
    <w:rsid w:val="00E62845"/>
    <w:rsid w:val="00E66088"/>
    <w:rsid w:val="00E66BBE"/>
    <w:rsid w:val="00E6769C"/>
    <w:rsid w:val="00E706A1"/>
    <w:rsid w:val="00E7154B"/>
    <w:rsid w:val="00E741D7"/>
    <w:rsid w:val="00E7453C"/>
    <w:rsid w:val="00E74B5F"/>
    <w:rsid w:val="00E755FF"/>
    <w:rsid w:val="00E83620"/>
    <w:rsid w:val="00E90986"/>
    <w:rsid w:val="00E929FE"/>
    <w:rsid w:val="00EA05E8"/>
    <w:rsid w:val="00EA2BC5"/>
    <w:rsid w:val="00EA4D97"/>
    <w:rsid w:val="00EB565D"/>
    <w:rsid w:val="00EC4931"/>
    <w:rsid w:val="00ED1BAB"/>
    <w:rsid w:val="00ED68F6"/>
    <w:rsid w:val="00ED7055"/>
    <w:rsid w:val="00EE3351"/>
    <w:rsid w:val="00EE5717"/>
    <w:rsid w:val="00F005AA"/>
    <w:rsid w:val="00F01EEE"/>
    <w:rsid w:val="00F108D4"/>
    <w:rsid w:val="00F14029"/>
    <w:rsid w:val="00F15878"/>
    <w:rsid w:val="00F16B6C"/>
    <w:rsid w:val="00F174B8"/>
    <w:rsid w:val="00F22F3D"/>
    <w:rsid w:val="00F275D6"/>
    <w:rsid w:val="00F32F04"/>
    <w:rsid w:val="00F3477F"/>
    <w:rsid w:val="00F35C92"/>
    <w:rsid w:val="00F43756"/>
    <w:rsid w:val="00F50458"/>
    <w:rsid w:val="00F526AE"/>
    <w:rsid w:val="00F5629D"/>
    <w:rsid w:val="00F62C5C"/>
    <w:rsid w:val="00F71EC5"/>
    <w:rsid w:val="00F74518"/>
    <w:rsid w:val="00F92E5B"/>
    <w:rsid w:val="00FA6084"/>
    <w:rsid w:val="00FB0D48"/>
    <w:rsid w:val="00FB4B69"/>
    <w:rsid w:val="00FE3D92"/>
    <w:rsid w:val="00FE6577"/>
    <w:rsid w:val="00FF0D0D"/>
    <w:rsid w:val="00FF1726"/>
    <w:rsid w:val="00FF3EF7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2E8BA"/>
  <w15:chartTrackingRefBased/>
  <w15:docId w15:val="{9C71EEF9-C027-4F56-9BE0-2BCE2D2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04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522304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52230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52230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522304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52230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5223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5223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522304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522304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2230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52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52230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522304"/>
    <w:pPr>
      <w:ind w:firstLine="0"/>
    </w:pPr>
  </w:style>
  <w:style w:type="paragraph" w:customStyle="1" w:styleId="MDPI31text">
    <w:name w:val="MDPI_3.1_text"/>
    <w:link w:val="MDPI31textChar"/>
    <w:qFormat/>
    <w:rsid w:val="00322BD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522304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522304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2230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22304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1070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1070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2230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2230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52230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522304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22304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223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522304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522304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2230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2230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87A4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522304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522304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284BE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522304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52230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243C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522304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52230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522304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06442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52230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223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5223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22304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52230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52230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2230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5223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22304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52230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522304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2230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223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22304"/>
  </w:style>
  <w:style w:type="paragraph" w:styleId="Bibliography">
    <w:name w:val="Bibliography"/>
    <w:basedOn w:val="Normal"/>
    <w:next w:val="Normal"/>
    <w:uiPriority w:val="37"/>
    <w:semiHidden/>
    <w:unhideWhenUsed/>
    <w:rsid w:val="00522304"/>
  </w:style>
  <w:style w:type="paragraph" w:styleId="BodyText">
    <w:name w:val="Body Text"/>
    <w:link w:val="BodyTextChar"/>
    <w:rsid w:val="00522304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522304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522304"/>
    <w:rPr>
      <w:sz w:val="21"/>
      <w:szCs w:val="21"/>
    </w:rPr>
  </w:style>
  <w:style w:type="paragraph" w:styleId="CommentText">
    <w:name w:val="annotation text"/>
    <w:basedOn w:val="Normal"/>
    <w:link w:val="CommentTextChar"/>
    <w:rsid w:val="00522304"/>
  </w:style>
  <w:style w:type="character" w:customStyle="1" w:styleId="CommentTextChar">
    <w:name w:val="Comment Text Char"/>
    <w:link w:val="CommentText"/>
    <w:rsid w:val="00522304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22304"/>
    <w:rPr>
      <w:b/>
      <w:bCs/>
    </w:rPr>
  </w:style>
  <w:style w:type="character" w:customStyle="1" w:styleId="CommentSubjectChar">
    <w:name w:val="Comment Subject Char"/>
    <w:link w:val="CommentSubject"/>
    <w:rsid w:val="00522304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52230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22304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522304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522304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22304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522304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22304"/>
    <w:rPr>
      <w:szCs w:val="24"/>
    </w:rPr>
  </w:style>
  <w:style w:type="paragraph" w:customStyle="1" w:styleId="MsoFootnoteText0">
    <w:name w:val="MsoFootnoteText"/>
    <w:basedOn w:val="NormalWeb"/>
    <w:qFormat/>
    <w:rsid w:val="00522304"/>
    <w:rPr>
      <w:rFonts w:ascii="Times New Roman" w:hAnsi="Times New Roman"/>
    </w:rPr>
  </w:style>
  <w:style w:type="character" w:styleId="PageNumber">
    <w:name w:val="page number"/>
    <w:rsid w:val="00522304"/>
  </w:style>
  <w:style w:type="character" w:styleId="PlaceholderText">
    <w:name w:val="Placeholder Text"/>
    <w:uiPriority w:val="99"/>
    <w:semiHidden/>
    <w:rsid w:val="00522304"/>
    <w:rPr>
      <w:color w:val="808080"/>
    </w:rPr>
  </w:style>
  <w:style w:type="paragraph" w:customStyle="1" w:styleId="MDPI71FootNotes">
    <w:name w:val="MDPI_7.1_FootNotes"/>
    <w:qFormat/>
    <w:rsid w:val="00262314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F20A4"/>
    <w:pPr>
      <w:jc w:val="center"/>
    </w:pPr>
    <w:rPr>
      <w:noProof/>
      <w:sz w:val="18"/>
    </w:rPr>
  </w:style>
  <w:style w:type="character" w:customStyle="1" w:styleId="MDPI31textChar">
    <w:name w:val="MDPI_3.1_text Char"/>
    <w:basedOn w:val="DefaultParagraphFont"/>
    <w:link w:val="MDPI31text"/>
    <w:rsid w:val="008F20A4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TitleChar">
    <w:name w:val="EndNote Bibliography Title Char"/>
    <w:basedOn w:val="MDPI31textChar"/>
    <w:link w:val="EndNoteBibliographyTitle"/>
    <w:rsid w:val="008F20A4"/>
    <w:rPr>
      <w:rFonts w:ascii="Palatino Linotype" w:eastAsia="Times New Roman" w:hAnsi="Palatino Linotype"/>
      <w:noProof/>
      <w:snapToGrid/>
      <w:color w:val="000000"/>
      <w:sz w:val="18"/>
      <w:szCs w:val="22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8F20A4"/>
    <w:pPr>
      <w:spacing w:line="240" w:lineRule="atLeast"/>
    </w:pPr>
    <w:rPr>
      <w:noProof/>
      <w:sz w:val="18"/>
    </w:rPr>
  </w:style>
  <w:style w:type="character" w:customStyle="1" w:styleId="EndNoteBibliographyChar">
    <w:name w:val="EndNote Bibliography Char"/>
    <w:basedOn w:val="MDPI31textChar"/>
    <w:link w:val="EndNoteBibliography"/>
    <w:rsid w:val="008F20A4"/>
    <w:rPr>
      <w:rFonts w:ascii="Palatino Linotype" w:eastAsia="Times New Roman" w:hAnsi="Palatino Linotype"/>
      <w:noProof/>
      <w:snapToGrid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OneDrive\Desktop\1107\B&#225;o%20submit\ijerph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E364-3E95-4126-B032-90F40F3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ijerph-template.dot</Template>
  <TotalTime>0</TotalTime>
  <Pages>2</Pages>
  <Words>457</Words>
  <Characters>2225</Characters>
  <Application>Microsoft Office Word</Application>
  <DocSecurity>0</DocSecurity>
  <Lines>218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Xuan Nam</dc:creator>
  <cp:keywords/>
  <dc:description/>
  <cp:lastModifiedBy>MDPI</cp:lastModifiedBy>
  <cp:revision>2</cp:revision>
  <dcterms:created xsi:type="dcterms:W3CDTF">2023-07-27T05:44:00Z</dcterms:created>
  <dcterms:modified xsi:type="dcterms:W3CDTF">2023-07-27T05:44:00Z</dcterms:modified>
</cp:coreProperties>
</file>