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86F6" w14:textId="5DD10B59" w:rsidR="00A83585" w:rsidRPr="00C1574F" w:rsidRDefault="00C1574F" w:rsidP="00C1574F">
      <w:pPr>
        <w:jc w:val="center"/>
        <w:rPr>
          <w:rFonts w:ascii="Calibri" w:hAnsi="Calibri" w:cs="Calibri"/>
          <w:b/>
          <w:bCs/>
          <w:sz w:val="28"/>
          <w:szCs w:val="32"/>
        </w:rPr>
      </w:pPr>
      <w:r w:rsidRPr="00C1574F">
        <w:rPr>
          <w:rFonts w:ascii="Calibri" w:hAnsi="Calibri" w:cs="Calibri" w:hint="eastAsia"/>
          <w:b/>
          <w:bCs/>
          <w:sz w:val="28"/>
          <w:szCs w:val="32"/>
        </w:rPr>
        <w:t>S</w:t>
      </w:r>
      <w:r w:rsidRPr="00C1574F">
        <w:rPr>
          <w:rFonts w:ascii="Calibri" w:hAnsi="Calibri" w:cs="Calibri"/>
          <w:b/>
          <w:bCs/>
          <w:sz w:val="28"/>
          <w:szCs w:val="32"/>
        </w:rPr>
        <w:t>upplementary File</w:t>
      </w:r>
    </w:p>
    <w:p w14:paraId="3997DE07" w14:textId="77777777" w:rsidR="0078708D" w:rsidRPr="001F04D2" w:rsidRDefault="0078708D" w:rsidP="00C1574F">
      <w:pPr>
        <w:jc w:val="left"/>
        <w:rPr>
          <w:rFonts w:ascii="Calibri" w:hAnsi="Calibri" w:cs="Calibri"/>
          <w:sz w:val="8"/>
          <w:szCs w:val="10"/>
        </w:rPr>
      </w:pPr>
    </w:p>
    <w:p w14:paraId="577F53D3" w14:textId="7915868C" w:rsidR="0087739E" w:rsidRPr="0087739E" w:rsidRDefault="0087739E" w:rsidP="0087739E">
      <w:pPr>
        <w:pStyle w:val="Caption"/>
        <w:keepNext/>
        <w:rPr>
          <w:rFonts w:ascii="Calibri" w:hAnsi="Calibri" w:cs="Calibri"/>
          <w:b w:val="0"/>
          <w:bCs w:val="0"/>
          <w:sz w:val="22"/>
          <w:szCs w:val="22"/>
        </w:rPr>
      </w:pPr>
      <w:r w:rsidRPr="0087739E">
        <w:rPr>
          <w:rFonts w:ascii="Calibri" w:hAnsi="Calibri" w:cs="Calibri"/>
          <w:b w:val="0"/>
          <w:bCs w:val="0"/>
          <w:sz w:val="22"/>
          <w:szCs w:val="22"/>
        </w:rPr>
        <w:t>Table S</w:t>
      </w:r>
      <w:r w:rsidRPr="0087739E">
        <w:rPr>
          <w:rFonts w:ascii="Calibri" w:hAnsi="Calibri" w:cs="Calibri"/>
          <w:b w:val="0"/>
          <w:bCs w:val="0"/>
          <w:sz w:val="22"/>
          <w:szCs w:val="22"/>
        </w:rPr>
        <w:fldChar w:fldCharType="begin"/>
      </w:r>
      <w:r w:rsidRPr="0087739E">
        <w:rPr>
          <w:rFonts w:ascii="Calibri" w:hAnsi="Calibri" w:cs="Calibri"/>
          <w:b w:val="0"/>
          <w:bCs w:val="0"/>
          <w:sz w:val="22"/>
          <w:szCs w:val="22"/>
        </w:rPr>
        <w:instrText xml:space="preserve"> SEQ Table \* ARABIC </w:instrText>
      </w:r>
      <w:r w:rsidRPr="0087739E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="008C2AEE">
        <w:rPr>
          <w:rFonts w:ascii="Calibri" w:hAnsi="Calibri" w:cs="Calibri"/>
          <w:b w:val="0"/>
          <w:bCs w:val="0"/>
          <w:noProof/>
          <w:sz w:val="22"/>
          <w:szCs w:val="22"/>
        </w:rPr>
        <w:t>1</w:t>
      </w:r>
      <w:r w:rsidRPr="0087739E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87739E">
        <w:rPr>
          <w:rFonts w:ascii="Calibri" w:hAnsi="Calibri" w:cs="Calibri"/>
          <w:b w:val="0"/>
          <w:bCs w:val="0"/>
          <w:sz w:val="22"/>
          <w:szCs w:val="22"/>
        </w:rPr>
        <w:t>. Correlation matrix of seasonal land surface temperatures and explanatory variables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at the grid level (N=34,135)</w:t>
      </w:r>
    </w:p>
    <w:tbl>
      <w:tblPr>
        <w:tblStyle w:val="TableGrid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14"/>
        <w:gridCol w:w="517"/>
        <w:gridCol w:w="514"/>
        <w:gridCol w:w="517"/>
        <w:gridCol w:w="517"/>
        <w:gridCol w:w="514"/>
        <w:gridCol w:w="517"/>
        <w:gridCol w:w="517"/>
        <w:gridCol w:w="514"/>
        <w:gridCol w:w="517"/>
        <w:gridCol w:w="517"/>
        <w:gridCol w:w="514"/>
        <w:gridCol w:w="517"/>
        <w:gridCol w:w="517"/>
        <w:gridCol w:w="514"/>
        <w:gridCol w:w="517"/>
        <w:gridCol w:w="514"/>
        <w:gridCol w:w="520"/>
        <w:gridCol w:w="517"/>
        <w:gridCol w:w="514"/>
        <w:gridCol w:w="517"/>
        <w:gridCol w:w="517"/>
        <w:gridCol w:w="514"/>
        <w:gridCol w:w="517"/>
        <w:gridCol w:w="517"/>
        <w:gridCol w:w="514"/>
        <w:gridCol w:w="517"/>
        <w:gridCol w:w="505"/>
      </w:tblGrid>
      <w:tr w:rsidR="00557E1F" w:rsidRPr="0087739E" w14:paraId="6A559150" w14:textId="77777777" w:rsidTr="0087739E">
        <w:trPr>
          <w:trHeight w:val="330"/>
        </w:trPr>
        <w:tc>
          <w:tcPr>
            <w:tcW w:w="309" w:type="pct"/>
            <w:noWrap/>
            <w:vAlign w:val="center"/>
            <w:hideMark/>
          </w:tcPr>
          <w:p w14:paraId="7DAFE247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굴림" w:hAnsi="Times New Roman" w:cs="Times New Roman"/>
                <w:sz w:val="13"/>
                <w:szCs w:val="13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14:paraId="5F88AABD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spring</w:t>
            </w:r>
          </w:p>
        </w:tc>
        <w:tc>
          <w:tcPr>
            <w:tcW w:w="168" w:type="pct"/>
            <w:noWrap/>
            <w:vAlign w:val="center"/>
            <w:hideMark/>
          </w:tcPr>
          <w:p w14:paraId="190AF2B3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summer</w:t>
            </w:r>
          </w:p>
        </w:tc>
        <w:tc>
          <w:tcPr>
            <w:tcW w:w="167" w:type="pct"/>
            <w:noWrap/>
            <w:vAlign w:val="center"/>
            <w:hideMark/>
          </w:tcPr>
          <w:p w14:paraId="540D6EEE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autumn</w:t>
            </w:r>
          </w:p>
        </w:tc>
        <w:tc>
          <w:tcPr>
            <w:tcW w:w="168" w:type="pct"/>
            <w:noWrap/>
            <w:vAlign w:val="center"/>
            <w:hideMark/>
          </w:tcPr>
          <w:p w14:paraId="22657941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winter</w:t>
            </w:r>
          </w:p>
        </w:tc>
        <w:tc>
          <w:tcPr>
            <w:tcW w:w="168" w:type="pct"/>
            <w:noWrap/>
            <w:vAlign w:val="center"/>
            <w:hideMark/>
          </w:tcPr>
          <w:p w14:paraId="29E96F75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spring</w:t>
            </w:r>
          </w:p>
        </w:tc>
        <w:tc>
          <w:tcPr>
            <w:tcW w:w="167" w:type="pct"/>
            <w:noWrap/>
            <w:vAlign w:val="center"/>
            <w:hideMark/>
          </w:tcPr>
          <w:p w14:paraId="7B65A1DC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summer</w:t>
            </w:r>
          </w:p>
        </w:tc>
        <w:tc>
          <w:tcPr>
            <w:tcW w:w="168" w:type="pct"/>
            <w:noWrap/>
            <w:vAlign w:val="center"/>
            <w:hideMark/>
          </w:tcPr>
          <w:p w14:paraId="04FF6445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autumn</w:t>
            </w:r>
          </w:p>
        </w:tc>
        <w:tc>
          <w:tcPr>
            <w:tcW w:w="168" w:type="pct"/>
            <w:noWrap/>
            <w:vAlign w:val="center"/>
            <w:hideMark/>
          </w:tcPr>
          <w:p w14:paraId="54B65B8B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winter</w:t>
            </w:r>
          </w:p>
        </w:tc>
        <w:tc>
          <w:tcPr>
            <w:tcW w:w="167" w:type="pct"/>
            <w:noWrap/>
            <w:vAlign w:val="center"/>
            <w:hideMark/>
          </w:tcPr>
          <w:p w14:paraId="72E2D157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spring</w:t>
            </w:r>
          </w:p>
        </w:tc>
        <w:tc>
          <w:tcPr>
            <w:tcW w:w="168" w:type="pct"/>
            <w:noWrap/>
            <w:vAlign w:val="center"/>
            <w:hideMark/>
          </w:tcPr>
          <w:p w14:paraId="0285DB63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summer</w:t>
            </w:r>
          </w:p>
        </w:tc>
        <w:tc>
          <w:tcPr>
            <w:tcW w:w="168" w:type="pct"/>
            <w:noWrap/>
            <w:vAlign w:val="center"/>
            <w:hideMark/>
          </w:tcPr>
          <w:p w14:paraId="643E2447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autumn</w:t>
            </w:r>
          </w:p>
        </w:tc>
        <w:tc>
          <w:tcPr>
            <w:tcW w:w="167" w:type="pct"/>
            <w:noWrap/>
            <w:vAlign w:val="center"/>
            <w:hideMark/>
          </w:tcPr>
          <w:p w14:paraId="3F02A44B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winter</w:t>
            </w:r>
          </w:p>
        </w:tc>
        <w:tc>
          <w:tcPr>
            <w:tcW w:w="168" w:type="pct"/>
            <w:noWrap/>
            <w:vAlign w:val="center"/>
            <w:hideMark/>
          </w:tcPr>
          <w:p w14:paraId="63659C53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Residential %</w:t>
            </w:r>
          </w:p>
        </w:tc>
        <w:tc>
          <w:tcPr>
            <w:tcW w:w="168" w:type="pct"/>
            <w:noWrap/>
            <w:vAlign w:val="center"/>
            <w:hideMark/>
          </w:tcPr>
          <w:p w14:paraId="4C2AF624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Commercial %</w:t>
            </w:r>
          </w:p>
        </w:tc>
        <w:tc>
          <w:tcPr>
            <w:tcW w:w="167" w:type="pct"/>
            <w:noWrap/>
            <w:vAlign w:val="center"/>
            <w:hideMark/>
          </w:tcPr>
          <w:p w14:paraId="2731A2B0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Industrial %</w:t>
            </w:r>
          </w:p>
        </w:tc>
        <w:tc>
          <w:tcPr>
            <w:tcW w:w="168" w:type="pct"/>
            <w:noWrap/>
            <w:vAlign w:val="center"/>
            <w:hideMark/>
          </w:tcPr>
          <w:p w14:paraId="363B0B16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Cultural &amp; Recreational %</w:t>
            </w:r>
          </w:p>
        </w:tc>
        <w:tc>
          <w:tcPr>
            <w:tcW w:w="167" w:type="pct"/>
            <w:noWrap/>
            <w:vAlign w:val="center"/>
            <w:hideMark/>
          </w:tcPr>
          <w:p w14:paraId="122519F8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Transport %</w:t>
            </w:r>
          </w:p>
        </w:tc>
        <w:tc>
          <w:tcPr>
            <w:tcW w:w="169" w:type="pct"/>
            <w:noWrap/>
            <w:vAlign w:val="center"/>
            <w:hideMark/>
          </w:tcPr>
          <w:p w14:paraId="346203CE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Public %</w:t>
            </w:r>
          </w:p>
        </w:tc>
        <w:tc>
          <w:tcPr>
            <w:tcW w:w="168" w:type="pct"/>
            <w:noWrap/>
            <w:vAlign w:val="center"/>
            <w:hideMark/>
          </w:tcPr>
          <w:p w14:paraId="2F38BEF8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Other uses %</w:t>
            </w:r>
          </w:p>
        </w:tc>
        <w:tc>
          <w:tcPr>
            <w:tcW w:w="167" w:type="pct"/>
            <w:noWrap/>
            <w:vAlign w:val="center"/>
            <w:hideMark/>
          </w:tcPr>
          <w:p w14:paraId="2F02EE5C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Entropy index</w:t>
            </w:r>
          </w:p>
        </w:tc>
        <w:tc>
          <w:tcPr>
            <w:tcW w:w="168" w:type="pct"/>
            <w:noWrap/>
            <w:vAlign w:val="center"/>
            <w:hideMark/>
          </w:tcPr>
          <w:p w14:paraId="1E7F1717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Building density</w:t>
            </w:r>
          </w:p>
        </w:tc>
        <w:tc>
          <w:tcPr>
            <w:tcW w:w="168" w:type="pct"/>
            <w:noWrap/>
            <w:vAlign w:val="center"/>
            <w:hideMark/>
          </w:tcPr>
          <w:p w14:paraId="0CA594C4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Old buildings %</w:t>
            </w:r>
          </w:p>
        </w:tc>
        <w:tc>
          <w:tcPr>
            <w:tcW w:w="167" w:type="pct"/>
            <w:noWrap/>
            <w:vAlign w:val="center"/>
            <w:hideMark/>
          </w:tcPr>
          <w:p w14:paraId="4748DAA6" w14:textId="7A135558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 xml:space="preserve">Ave. </w:t>
            </w:r>
            <w:r w:rsidR="0087739E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BCR</w:t>
            </w:r>
          </w:p>
        </w:tc>
        <w:tc>
          <w:tcPr>
            <w:tcW w:w="168" w:type="pct"/>
            <w:noWrap/>
            <w:vAlign w:val="center"/>
            <w:hideMark/>
          </w:tcPr>
          <w:p w14:paraId="50F8FC07" w14:textId="7C06BB8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 xml:space="preserve">Ave. </w:t>
            </w:r>
            <w:r w:rsidR="0087739E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FAR</w:t>
            </w:r>
          </w:p>
        </w:tc>
        <w:tc>
          <w:tcPr>
            <w:tcW w:w="168" w:type="pct"/>
            <w:noWrap/>
            <w:vAlign w:val="center"/>
            <w:hideMark/>
          </w:tcPr>
          <w:p w14:paraId="7AE97DB1" w14:textId="23111DC5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 xml:space="preserve">Ave. </w:t>
            </w:r>
            <w:r w:rsidR="008F0808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TFA</w:t>
            </w:r>
          </w:p>
        </w:tc>
        <w:tc>
          <w:tcPr>
            <w:tcW w:w="167" w:type="pct"/>
            <w:noWrap/>
            <w:vAlign w:val="center"/>
            <w:hideMark/>
          </w:tcPr>
          <w:p w14:paraId="6A87F7BE" w14:textId="62BC15F3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 xml:space="preserve">Ave. </w:t>
            </w:r>
            <w:r w:rsidR="008F0808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BH</w:t>
            </w:r>
          </w:p>
        </w:tc>
        <w:tc>
          <w:tcPr>
            <w:tcW w:w="168" w:type="pct"/>
            <w:noWrap/>
            <w:vAlign w:val="center"/>
            <w:hideMark/>
          </w:tcPr>
          <w:p w14:paraId="7D382B61" w14:textId="421B94F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GIUF</w:t>
            </w:r>
          </w:p>
        </w:tc>
        <w:tc>
          <w:tcPr>
            <w:tcW w:w="164" w:type="pct"/>
            <w:noWrap/>
            <w:vAlign w:val="center"/>
            <w:hideMark/>
          </w:tcPr>
          <w:p w14:paraId="6EE53600" w14:textId="542BE95E" w:rsidR="00557E1F" w:rsidRPr="00557E1F" w:rsidRDefault="0087739E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G</w:t>
            </w:r>
            <w:r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IWB</w:t>
            </w:r>
          </w:p>
        </w:tc>
      </w:tr>
      <w:tr w:rsidR="00557E1F" w:rsidRPr="0087739E" w14:paraId="7E6E6FCC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6FB498E1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spring</w:t>
            </w:r>
          </w:p>
        </w:tc>
        <w:tc>
          <w:tcPr>
            <w:tcW w:w="167" w:type="pct"/>
            <w:noWrap/>
            <w:vAlign w:val="center"/>
            <w:hideMark/>
          </w:tcPr>
          <w:p w14:paraId="7E59E26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594E79C7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.475**</w:t>
            </w:r>
          </w:p>
        </w:tc>
        <w:tc>
          <w:tcPr>
            <w:tcW w:w="167" w:type="pct"/>
            <w:noWrap/>
            <w:vAlign w:val="center"/>
            <w:hideMark/>
          </w:tcPr>
          <w:p w14:paraId="32A2BFB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.661**</w:t>
            </w:r>
          </w:p>
        </w:tc>
        <w:tc>
          <w:tcPr>
            <w:tcW w:w="168" w:type="pct"/>
            <w:noWrap/>
            <w:vAlign w:val="center"/>
            <w:hideMark/>
          </w:tcPr>
          <w:p w14:paraId="28A1324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.772**</w:t>
            </w:r>
          </w:p>
        </w:tc>
        <w:tc>
          <w:tcPr>
            <w:tcW w:w="168" w:type="pct"/>
            <w:noWrap/>
            <w:vAlign w:val="center"/>
            <w:hideMark/>
          </w:tcPr>
          <w:p w14:paraId="4B11EDF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.263**</w:t>
            </w:r>
          </w:p>
        </w:tc>
        <w:tc>
          <w:tcPr>
            <w:tcW w:w="167" w:type="pct"/>
            <w:noWrap/>
            <w:vAlign w:val="center"/>
            <w:hideMark/>
          </w:tcPr>
          <w:p w14:paraId="09E2C3F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.157**</w:t>
            </w:r>
          </w:p>
        </w:tc>
        <w:tc>
          <w:tcPr>
            <w:tcW w:w="168" w:type="pct"/>
            <w:noWrap/>
            <w:vAlign w:val="center"/>
            <w:hideMark/>
          </w:tcPr>
          <w:p w14:paraId="5B85C80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.249**</w:t>
            </w:r>
          </w:p>
        </w:tc>
        <w:tc>
          <w:tcPr>
            <w:tcW w:w="168" w:type="pct"/>
            <w:noWrap/>
            <w:vAlign w:val="center"/>
            <w:hideMark/>
          </w:tcPr>
          <w:p w14:paraId="3656BB4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.355**</w:t>
            </w:r>
          </w:p>
        </w:tc>
        <w:tc>
          <w:tcPr>
            <w:tcW w:w="167" w:type="pct"/>
            <w:noWrap/>
            <w:vAlign w:val="center"/>
            <w:hideMark/>
          </w:tcPr>
          <w:p w14:paraId="385CA39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.491**</w:t>
            </w:r>
          </w:p>
        </w:tc>
        <w:tc>
          <w:tcPr>
            <w:tcW w:w="168" w:type="pct"/>
            <w:noWrap/>
            <w:vAlign w:val="center"/>
            <w:hideMark/>
          </w:tcPr>
          <w:p w14:paraId="54FC7BD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.414**</w:t>
            </w:r>
          </w:p>
        </w:tc>
        <w:tc>
          <w:tcPr>
            <w:tcW w:w="168" w:type="pct"/>
            <w:noWrap/>
            <w:vAlign w:val="center"/>
            <w:hideMark/>
          </w:tcPr>
          <w:p w14:paraId="7527085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.517**</w:t>
            </w:r>
          </w:p>
        </w:tc>
        <w:tc>
          <w:tcPr>
            <w:tcW w:w="167" w:type="pct"/>
            <w:noWrap/>
            <w:vAlign w:val="center"/>
            <w:hideMark/>
          </w:tcPr>
          <w:p w14:paraId="7577143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.505**</w:t>
            </w:r>
          </w:p>
        </w:tc>
        <w:tc>
          <w:tcPr>
            <w:tcW w:w="168" w:type="pct"/>
            <w:noWrap/>
            <w:vAlign w:val="center"/>
            <w:hideMark/>
          </w:tcPr>
          <w:p w14:paraId="7450826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-.063**</w:t>
            </w:r>
          </w:p>
        </w:tc>
        <w:tc>
          <w:tcPr>
            <w:tcW w:w="168" w:type="pct"/>
            <w:noWrap/>
            <w:vAlign w:val="center"/>
            <w:hideMark/>
          </w:tcPr>
          <w:p w14:paraId="4FA8DC8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.032**</w:t>
            </w:r>
          </w:p>
        </w:tc>
        <w:tc>
          <w:tcPr>
            <w:tcW w:w="167" w:type="pct"/>
            <w:noWrap/>
            <w:vAlign w:val="center"/>
            <w:hideMark/>
          </w:tcPr>
          <w:p w14:paraId="1C20F8C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.086**</w:t>
            </w:r>
          </w:p>
        </w:tc>
        <w:tc>
          <w:tcPr>
            <w:tcW w:w="168" w:type="pct"/>
            <w:noWrap/>
            <w:vAlign w:val="center"/>
            <w:hideMark/>
          </w:tcPr>
          <w:p w14:paraId="37F53DB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.062**</w:t>
            </w:r>
          </w:p>
        </w:tc>
        <w:tc>
          <w:tcPr>
            <w:tcW w:w="167" w:type="pct"/>
            <w:noWrap/>
            <w:vAlign w:val="center"/>
            <w:hideMark/>
          </w:tcPr>
          <w:p w14:paraId="564E6C2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-.243**</w:t>
            </w:r>
          </w:p>
        </w:tc>
        <w:tc>
          <w:tcPr>
            <w:tcW w:w="169" w:type="pct"/>
            <w:noWrap/>
            <w:vAlign w:val="center"/>
            <w:hideMark/>
          </w:tcPr>
          <w:p w14:paraId="1996FA1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.029**</w:t>
            </w:r>
          </w:p>
        </w:tc>
        <w:tc>
          <w:tcPr>
            <w:tcW w:w="168" w:type="pct"/>
            <w:noWrap/>
            <w:vAlign w:val="center"/>
            <w:hideMark/>
          </w:tcPr>
          <w:p w14:paraId="5006195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.182**</w:t>
            </w:r>
          </w:p>
        </w:tc>
        <w:tc>
          <w:tcPr>
            <w:tcW w:w="167" w:type="pct"/>
            <w:noWrap/>
            <w:vAlign w:val="center"/>
            <w:hideMark/>
          </w:tcPr>
          <w:p w14:paraId="1507845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-.280**</w:t>
            </w:r>
          </w:p>
        </w:tc>
        <w:tc>
          <w:tcPr>
            <w:tcW w:w="168" w:type="pct"/>
            <w:noWrap/>
            <w:vAlign w:val="center"/>
            <w:hideMark/>
          </w:tcPr>
          <w:p w14:paraId="5C6CADA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.102**</w:t>
            </w:r>
          </w:p>
        </w:tc>
        <w:tc>
          <w:tcPr>
            <w:tcW w:w="168" w:type="pct"/>
            <w:noWrap/>
            <w:vAlign w:val="center"/>
            <w:hideMark/>
          </w:tcPr>
          <w:p w14:paraId="504E0A4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.089**</w:t>
            </w:r>
          </w:p>
        </w:tc>
        <w:tc>
          <w:tcPr>
            <w:tcW w:w="167" w:type="pct"/>
            <w:noWrap/>
            <w:vAlign w:val="center"/>
            <w:hideMark/>
          </w:tcPr>
          <w:p w14:paraId="5CEC106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-.038**</w:t>
            </w:r>
          </w:p>
        </w:tc>
        <w:tc>
          <w:tcPr>
            <w:tcW w:w="168" w:type="pct"/>
            <w:noWrap/>
            <w:vAlign w:val="center"/>
            <w:hideMark/>
          </w:tcPr>
          <w:p w14:paraId="673DAFA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-.187**</w:t>
            </w:r>
          </w:p>
        </w:tc>
        <w:tc>
          <w:tcPr>
            <w:tcW w:w="168" w:type="pct"/>
            <w:noWrap/>
            <w:vAlign w:val="center"/>
            <w:hideMark/>
          </w:tcPr>
          <w:p w14:paraId="4489A0D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-.229**</w:t>
            </w:r>
          </w:p>
        </w:tc>
        <w:tc>
          <w:tcPr>
            <w:tcW w:w="167" w:type="pct"/>
            <w:noWrap/>
            <w:vAlign w:val="center"/>
            <w:hideMark/>
          </w:tcPr>
          <w:p w14:paraId="6EED4BB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-.387**</w:t>
            </w:r>
          </w:p>
        </w:tc>
        <w:tc>
          <w:tcPr>
            <w:tcW w:w="168" w:type="pct"/>
            <w:noWrap/>
            <w:vAlign w:val="center"/>
            <w:hideMark/>
          </w:tcPr>
          <w:p w14:paraId="207FDC3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-.073**</w:t>
            </w:r>
          </w:p>
        </w:tc>
        <w:tc>
          <w:tcPr>
            <w:tcW w:w="164" w:type="pct"/>
            <w:noWrap/>
            <w:vAlign w:val="center"/>
            <w:hideMark/>
          </w:tcPr>
          <w:p w14:paraId="642F1CB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-0.009</w:t>
            </w:r>
          </w:p>
        </w:tc>
      </w:tr>
      <w:tr w:rsidR="00557E1F" w:rsidRPr="0087739E" w14:paraId="5314B2B9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6DC3EFF3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summer</w:t>
            </w:r>
          </w:p>
        </w:tc>
        <w:tc>
          <w:tcPr>
            <w:tcW w:w="167" w:type="pct"/>
            <w:noWrap/>
            <w:vAlign w:val="center"/>
            <w:hideMark/>
          </w:tcPr>
          <w:p w14:paraId="10D92D7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.475**</w:t>
            </w:r>
          </w:p>
        </w:tc>
        <w:tc>
          <w:tcPr>
            <w:tcW w:w="168" w:type="pct"/>
            <w:noWrap/>
            <w:vAlign w:val="center"/>
            <w:hideMark/>
          </w:tcPr>
          <w:p w14:paraId="76B1451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  <w:hideMark/>
          </w:tcPr>
          <w:p w14:paraId="09B4FCB8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.598**</w:t>
            </w:r>
          </w:p>
        </w:tc>
        <w:tc>
          <w:tcPr>
            <w:tcW w:w="168" w:type="pct"/>
            <w:noWrap/>
            <w:vAlign w:val="center"/>
            <w:hideMark/>
          </w:tcPr>
          <w:p w14:paraId="7F4FE57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.311**</w:t>
            </w:r>
          </w:p>
        </w:tc>
        <w:tc>
          <w:tcPr>
            <w:tcW w:w="168" w:type="pct"/>
            <w:noWrap/>
            <w:vAlign w:val="center"/>
            <w:hideMark/>
          </w:tcPr>
          <w:p w14:paraId="3724445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-.238**</w:t>
            </w:r>
          </w:p>
        </w:tc>
        <w:tc>
          <w:tcPr>
            <w:tcW w:w="167" w:type="pct"/>
            <w:noWrap/>
            <w:vAlign w:val="center"/>
            <w:hideMark/>
          </w:tcPr>
          <w:p w14:paraId="055F1D6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-.596**</w:t>
            </w:r>
          </w:p>
        </w:tc>
        <w:tc>
          <w:tcPr>
            <w:tcW w:w="168" w:type="pct"/>
            <w:noWrap/>
            <w:vAlign w:val="center"/>
            <w:hideMark/>
          </w:tcPr>
          <w:p w14:paraId="2CF85AD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-.349**</w:t>
            </w:r>
          </w:p>
        </w:tc>
        <w:tc>
          <w:tcPr>
            <w:tcW w:w="168" w:type="pct"/>
            <w:noWrap/>
            <w:vAlign w:val="center"/>
            <w:hideMark/>
          </w:tcPr>
          <w:p w14:paraId="4EC233E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-.217**</w:t>
            </w:r>
          </w:p>
        </w:tc>
        <w:tc>
          <w:tcPr>
            <w:tcW w:w="167" w:type="pct"/>
            <w:noWrap/>
            <w:vAlign w:val="center"/>
            <w:hideMark/>
          </w:tcPr>
          <w:p w14:paraId="0B4D6B6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-.085**</w:t>
            </w:r>
          </w:p>
        </w:tc>
        <w:tc>
          <w:tcPr>
            <w:tcW w:w="168" w:type="pct"/>
            <w:noWrap/>
            <w:vAlign w:val="center"/>
            <w:hideMark/>
          </w:tcPr>
          <w:p w14:paraId="341D088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-.106**</w:t>
            </w:r>
          </w:p>
        </w:tc>
        <w:tc>
          <w:tcPr>
            <w:tcW w:w="168" w:type="pct"/>
            <w:noWrap/>
            <w:vAlign w:val="center"/>
            <w:hideMark/>
          </w:tcPr>
          <w:p w14:paraId="58DD2E4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-.045**</w:t>
            </w:r>
          </w:p>
        </w:tc>
        <w:tc>
          <w:tcPr>
            <w:tcW w:w="167" w:type="pct"/>
            <w:noWrap/>
            <w:vAlign w:val="center"/>
            <w:hideMark/>
          </w:tcPr>
          <w:p w14:paraId="3844868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-.095**</w:t>
            </w:r>
          </w:p>
        </w:tc>
        <w:tc>
          <w:tcPr>
            <w:tcW w:w="168" w:type="pct"/>
            <w:noWrap/>
            <w:vAlign w:val="center"/>
            <w:hideMark/>
          </w:tcPr>
          <w:p w14:paraId="37EA8A4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.299**</w:t>
            </w:r>
          </w:p>
        </w:tc>
        <w:tc>
          <w:tcPr>
            <w:tcW w:w="168" w:type="pct"/>
            <w:noWrap/>
            <w:vAlign w:val="center"/>
            <w:hideMark/>
          </w:tcPr>
          <w:p w14:paraId="3BC731A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.368**</w:t>
            </w:r>
          </w:p>
        </w:tc>
        <w:tc>
          <w:tcPr>
            <w:tcW w:w="167" w:type="pct"/>
            <w:noWrap/>
            <w:vAlign w:val="center"/>
            <w:hideMark/>
          </w:tcPr>
          <w:p w14:paraId="63C8195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.114**</w:t>
            </w:r>
          </w:p>
        </w:tc>
        <w:tc>
          <w:tcPr>
            <w:tcW w:w="168" w:type="pct"/>
            <w:noWrap/>
            <w:vAlign w:val="center"/>
            <w:hideMark/>
          </w:tcPr>
          <w:p w14:paraId="0E82459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.018**</w:t>
            </w:r>
          </w:p>
        </w:tc>
        <w:tc>
          <w:tcPr>
            <w:tcW w:w="167" w:type="pct"/>
            <w:noWrap/>
            <w:vAlign w:val="center"/>
            <w:hideMark/>
          </w:tcPr>
          <w:p w14:paraId="36B4001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.082**</w:t>
            </w:r>
          </w:p>
        </w:tc>
        <w:tc>
          <w:tcPr>
            <w:tcW w:w="169" w:type="pct"/>
            <w:noWrap/>
            <w:vAlign w:val="center"/>
            <w:hideMark/>
          </w:tcPr>
          <w:p w14:paraId="3274CE4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.049**</w:t>
            </w:r>
          </w:p>
        </w:tc>
        <w:tc>
          <w:tcPr>
            <w:tcW w:w="168" w:type="pct"/>
            <w:noWrap/>
            <w:vAlign w:val="center"/>
            <w:hideMark/>
          </w:tcPr>
          <w:p w14:paraId="461A0B5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-.556**</w:t>
            </w:r>
          </w:p>
        </w:tc>
        <w:tc>
          <w:tcPr>
            <w:tcW w:w="167" w:type="pct"/>
            <w:noWrap/>
            <w:vAlign w:val="center"/>
            <w:hideMark/>
          </w:tcPr>
          <w:p w14:paraId="70315C5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.202**</w:t>
            </w:r>
          </w:p>
        </w:tc>
        <w:tc>
          <w:tcPr>
            <w:tcW w:w="168" w:type="pct"/>
            <w:noWrap/>
            <w:vAlign w:val="center"/>
            <w:hideMark/>
          </w:tcPr>
          <w:p w14:paraId="30AFA89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.481**</w:t>
            </w:r>
          </w:p>
        </w:tc>
        <w:tc>
          <w:tcPr>
            <w:tcW w:w="168" w:type="pct"/>
            <w:noWrap/>
            <w:vAlign w:val="center"/>
            <w:hideMark/>
          </w:tcPr>
          <w:p w14:paraId="5DE31A1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.285**</w:t>
            </w:r>
          </w:p>
        </w:tc>
        <w:tc>
          <w:tcPr>
            <w:tcW w:w="167" w:type="pct"/>
            <w:noWrap/>
            <w:vAlign w:val="center"/>
            <w:hideMark/>
          </w:tcPr>
          <w:p w14:paraId="6C6CECD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.471**</w:t>
            </w:r>
          </w:p>
        </w:tc>
        <w:tc>
          <w:tcPr>
            <w:tcW w:w="168" w:type="pct"/>
            <w:noWrap/>
            <w:vAlign w:val="center"/>
            <w:hideMark/>
          </w:tcPr>
          <w:p w14:paraId="29C8254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.236**</w:t>
            </w:r>
          </w:p>
        </w:tc>
        <w:tc>
          <w:tcPr>
            <w:tcW w:w="168" w:type="pct"/>
            <w:noWrap/>
            <w:vAlign w:val="center"/>
            <w:hideMark/>
          </w:tcPr>
          <w:p w14:paraId="7E4A7E1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-.141**</w:t>
            </w:r>
          </w:p>
        </w:tc>
        <w:tc>
          <w:tcPr>
            <w:tcW w:w="167" w:type="pct"/>
            <w:noWrap/>
            <w:vAlign w:val="center"/>
            <w:hideMark/>
          </w:tcPr>
          <w:p w14:paraId="0AD410C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-.083**</w:t>
            </w:r>
          </w:p>
        </w:tc>
        <w:tc>
          <w:tcPr>
            <w:tcW w:w="168" w:type="pct"/>
            <w:noWrap/>
            <w:vAlign w:val="center"/>
            <w:hideMark/>
          </w:tcPr>
          <w:p w14:paraId="04943C4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-.139**</w:t>
            </w:r>
          </w:p>
        </w:tc>
        <w:tc>
          <w:tcPr>
            <w:tcW w:w="164" w:type="pct"/>
            <w:noWrap/>
            <w:vAlign w:val="center"/>
            <w:hideMark/>
          </w:tcPr>
          <w:p w14:paraId="45D9E43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-.152**</w:t>
            </w:r>
          </w:p>
        </w:tc>
      </w:tr>
      <w:tr w:rsidR="00557E1F" w:rsidRPr="0087739E" w14:paraId="36A5A572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5C194B81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autumn</w:t>
            </w:r>
          </w:p>
        </w:tc>
        <w:tc>
          <w:tcPr>
            <w:tcW w:w="167" w:type="pct"/>
            <w:noWrap/>
            <w:vAlign w:val="center"/>
            <w:hideMark/>
          </w:tcPr>
          <w:p w14:paraId="51728E1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.661**</w:t>
            </w:r>
          </w:p>
        </w:tc>
        <w:tc>
          <w:tcPr>
            <w:tcW w:w="168" w:type="pct"/>
            <w:noWrap/>
            <w:vAlign w:val="center"/>
            <w:hideMark/>
          </w:tcPr>
          <w:p w14:paraId="32C12C3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.598**</w:t>
            </w:r>
          </w:p>
        </w:tc>
        <w:tc>
          <w:tcPr>
            <w:tcW w:w="167" w:type="pct"/>
            <w:noWrap/>
            <w:vAlign w:val="center"/>
            <w:hideMark/>
          </w:tcPr>
          <w:p w14:paraId="37C943F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3F4157B6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.740**</w:t>
            </w:r>
          </w:p>
        </w:tc>
        <w:tc>
          <w:tcPr>
            <w:tcW w:w="168" w:type="pct"/>
            <w:noWrap/>
            <w:vAlign w:val="center"/>
            <w:hideMark/>
          </w:tcPr>
          <w:p w14:paraId="48CEBA0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.095**</w:t>
            </w:r>
          </w:p>
        </w:tc>
        <w:tc>
          <w:tcPr>
            <w:tcW w:w="167" w:type="pct"/>
            <w:noWrap/>
            <w:vAlign w:val="center"/>
            <w:hideMark/>
          </w:tcPr>
          <w:p w14:paraId="3DC49C3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-.089**</w:t>
            </w:r>
          </w:p>
        </w:tc>
        <w:tc>
          <w:tcPr>
            <w:tcW w:w="168" w:type="pct"/>
            <w:noWrap/>
            <w:vAlign w:val="center"/>
            <w:hideMark/>
          </w:tcPr>
          <w:p w14:paraId="3AAA418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.135**</w:t>
            </w:r>
          </w:p>
        </w:tc>
        <w:tc>
          <w:tcPr>
            <w:tcW w:w="168" w:type="pct"/>
            <w:noWrap/>
            <w:vAlign w:val="center"/>
            <w:hideMark/>
          </w:tcPr>
          <w:p w14:paraId="30A187F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.185**</w:t>
            </w:r>
          </w:p>
        </w:tc>
        <w:tc>
          <w:tcPr>
            <w:tcW w:w="167" w:type="pct"/>
            <w:noWrap/>
            <w:vAlign w:val="center"/>
            <w:hideMark/>
          </w:tcPr>
          <w:p w14:paraId="3FE96B4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.167**</w:t>
            </w:r>
          </w:p>
        </w:tc>
        <w:tc>
          <w:tcPr>
            <w:tcW w:w="168" w:type="pct"/>
            <w:noWrap/>
            <w:vAlign w:val="center"/>
            <w:hideMark/>
          </w:tcPr>
          <w:p w14:paraId="78C5D2F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.137**</w:t>
            </w:r>
          </w:p>
        </w:tc>
        <w:tc>
          <w:tcPr>
            <w:tcW w:w="168" w:type="pct"/>
            <w:noWrap/>
            <w:vAlign w:val="center"/>
            <w:hideMark/>
          </w:tcPr>
          <w:p w14:paraId="583A585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.231**</w:t>
            </w:r>
          </w:p>
        </w:tc>
        <w:tc>
          <w:tcPr>
            <w:tcW w:w="167" w:type="pct"/>
            <w:noWrap/>
            <w:vAlign w:val="center"/>
            <w:hideMark/>
          </w:tcPr>
          <w:p w14:paraId="515B038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.248**</w:t>
            </w:r>
          </w:p>
        </w:tc>
        <w:tc>
          <w:tcPr>
            <w:tcW w:w="168" w:type="pct"/>
            <w:noWrap/>
            <w:vAlign w:val="center"/>
            <w:hideMark/>
          </w:tcPr>
          <w:p w14:paraId="2BA22AC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.044**</w:t>
            </w:r>
          </w:p>
        </w:tc>
        <w:tc>
          <w:tcPr>
            <w:tcW w:w="168" w:type="pct"/>
            <w:noWrap/>
            <w:vAlign w:val="center"/>
            <w:hideMark/>
          </w:tcPr>
          <w:p w14:paraId="0750EA7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.138**</w:t>
            </w:r>
          </w:p>
        </w:tc>
        <w:tc>
          <w:tcPr>
            <w:tcW w:w="167" w:type="pct"/>
            <w:noWrap/>
            <w:vAlign w:val="center"/>
            <w:hideMark/>
          </w:tcPr>
          <w:p w14:paraId="4640AC7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.113**</w:t>
            </w:r>
          </w:p>
        </w:tc>
        <w:tc>
          <w:tcPr>
            <w:tcW w:w="168" w:type="pct"/>
            <w:noWrap/>
            <w:vAlign w:val="center"/>
            <w:hideMark/>
          </w:tcPr>
          <w:p w14:paraId="3A24BF5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.025**</w:t>
            </w:r>
          </w:p>
        </w:tc>
        <w:tc>
          <w:tcPr>
            <w:tcW w:w="167" w:type="pct"/>
            <w:noWrap/>
            <w:vAlign w:val="center"/>
            <w:hideMark/>
          </w:tcPr>
          <w:p w14:paraId="2ECC9D2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-.026**</w:t>
            </w:r>
          </w:p>
        </w:tc>
        <w:tc>
          <w:tcPr>
            <w:tcW w:w="169" w:type="pct"/>
            <w:noWrap/>
            <w:vAlign w:val="center"/>
            <w:hideMark/>
          </w:tcPr>
          <w:p w14:paraId="7AB6D93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0.0102</w:t>
            </w:r>
          </w:p>
        </w:tc>
        <w:tc>
          <w:tcPr>
            <w:tcW w:w="168" w:type="pct"/>
            <w:noWrap/>
            <w:vAlign w:val="center"/>
            <w:hideMark/>
          </w:tcPr>
          <w:p w14:paraId="53B89F5F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-.120**</w:t>
            </w:r>
          </w:p>
        </w:tc>
        <w:tc>
          <w:tcPr>
            <w:tcW w:w="167" w:type="pct"/>
            <w:noWrap/>
            <w:vAlign w:val="center"/>
            <w:hideMark/>
          </w:tcPr>
          <w:p w14:paraId="6CC6F1E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-.103**</w:t>
            </w:r>
          </w:p>
        </w:tc>
        <w:tc>
          <w:tcPr>
            <w:tcW w:w="168" w:type="pct"/>
            <w:noWrap/>
            <w:vAlign w:val="center"/>
            <w:hideMark/>
          </w:tcPr>
          <w:p w14:paraId="273BF8F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.162**</w:t>
            </w:r>
          </w:p>
        </w:tc>
        <w:tc>
          <w:tcPr>
            <w:tcW w:w="168" w:type="pct"/>
            <w:noWrap/>
            <w:vAlign w:val="center"/>
            <w:hideMark/>
          </w:tcPr>
          <w:p w14:paraId="42CA52D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.102**</w:t>
            </w:r>
          </w:p>
        </w:tc>
        <w:tc>
          <w:tcPr>
            <w:tcW w:w="167" w:type="pct"/>
            <w:noWrap/>
            <w:vAlign w:val="center"/>
            <w:hideMark/>
          </w:tcPr>
          <w:p w14:paraId="66D84C9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.112**</w:t>
            </w:r>
          </w:p>
        </w:tc>
        <w:tc>
          <w:tcPr>
            <w:tcW w:w="168" w:type="pct"/>
            <w:noWrap/>
            <w:vAlign w:val="center"/>
            <w:hideMark/>
          </w:tcPr>
          <w:p w14:paraId="12FFBBF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-0.002</w:t>
            </w:r>
          </w:p>
        </w:tc>
        <w:tc>
          <w:tcPr>
            <w:tcW w:w="168" w:type="pct"/>
            <w:noWrap/>
            <w:vAlign w:val="center"/>
            <w:hideMark/>
          </w:tcPr>
          <w:p w14:paraId="77DB9F0A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-.143**</w:t>
            </w:r>
          </w:p>
        </w:tc>
        <w:tc>
          <w:tcPr>
            <w:tcW w:w="167" w:type="pct"/>
            <w:noWrap/>
            <w:vAlign w:val="center"/>
            <w:hideMark/>
          </w:tcPr>
          <w:p w14:paraId="3F71436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-.208**</w:t>
            </w:r>
          </w:p>
        </w:tc>
        <w:tc>
          <w:tcPr>
            <w:tcW w:w="168" w:type="pct"/>
            <w:noWrap/>
            <w:vAlign w:val="center"/>
            <w:hideMark/>
          </w:tcPr>
          <w:p w14:paraId="7734DC7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-.097**</w:t>
            </w:r>
          </w:p>
        </w:tc>
        <w:tc>
          <w:tcPr>
            <w:tcW w:w="164" w:type="pct"/>
            <w:noWrap/>
            <w:vAlign w:val="center"/>
            <w:hideMark/>
          </w:tcPr>
          <w:p w14:paraId="41FA33E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.056**</w:t>
            </w:r>
          </w:p>
        </w:tc>
      </w:tr>
      <w:tr w:rsidR="00557E1F" w:rsidRPr="0087739E" w14:paraId="5EE36E2D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0BC8C44F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winter</w:t>
            </w:r>
          </w:p>
        </w:tc>
        <w:tc>
          <w:tcPr>
            <w:tcW w:w="167" w:type="pct"/>
            <w:noWrap/>
            <w:vAlign w:val="center"/>
            <w:hideMark/>
          </w:tcPr>
          <w:p w14:paraId="301FBF8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.772**</w:t>
            </w:r>
          </w:p>
        </w:tc>
        <w:tc>
          <w:tcPr>
            <w:tcW w:w="168" w:type="pct"/>
            <w:noWrap/>
            <w:vAlign w:val="center"/>
            <w:hideMark/>
          </w:tcPr>
          <w:p w14:paraId="4D0353B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.311**</w:t>
            </w:r>
          </w:p>
        </w:tc>
        <w:tc>
          <w:tcPr>
            <w:tcW w:w="167" w:type="pct"/>
            <w:noWrap/>
            <w:vAlign w:val="center"/>
            <w:hideMark/>
          </w:tcPr>
          <w:p w14:paraId="13AE893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.740**</w:t>
            </w:r>
          </w:p>
        </w:tc>
        <w:tc>
          <w:tcPr>
            <w:tcW w:w="168" w:type="pct"/>
            <w:noWrap/>
            <w:vAlign w:val="center"/>
            <w:hideMark/>
          </w:tcPr>
          <w:p w14:paraId="29D3BE2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3B31D114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.247**</w:t>
            </w:r>
          </w:p>
        </w:tc>
        <w:tc>
          <w:tcPr>
            <w:tcW w:w="167" w:type="pct"/>
            <w:noWrap/>
            <w:vAlign w:val="center"/>
            <w:hideMark/>
          </w:tcPr>
          <w:p w14:paraId="012EC4F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.163**</w:t>
            </w:r>
          </w:p>
        </w:tc>
        <w:tc>
          <w:tcPr>
            <w:tcW w:w="168" w:type="pct"/>
            <w:noWrap/>
            <w:vAlign w:val="center"/>
            <w:hideMark/>
          </w:tcPr>
          <w:p w14:paraId="7A47AD6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.316**</w:t>
            </w:r>
          </w:p>
        </w:tc>
        <w:tc>
          <w:tcPr>
            <w:tcW w:w="168" w:type="pct"/>
            <w:noWrap/>
            <w:vAlign w:val="center"/>
            <w:hideMark/>
          </w:tcPr>
          <w:p w14:paraId="2AD4D2B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.384**</w:t>
            </w:r>
          </w:p>
        </w:tc>
        <w:tc>
          <w:tcPr>
            <w:tcW w:w="167" w:type="pct"/>
            <w:noWrap/>
            <w:vAlign w:val="center"/>
            <w:hideMark/>
          </w:tcPr>
          <w:p w14:paraId="41A48AA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.435**</w:t>
            </w:r>
          </w:p>
        </w:tc>
        <w:tc>
          <w:tcPr>
            <w:tcW w:w="168" w:type="pct"/>
            <w:noWrap/>
            <w:vAlign w:val="center"/>
            <w:hideMark/>
          </w:tcPr>
          <w:p w14:paraId="6066F54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.366**</w:t>
            </w:r>
          </w:p>
        </w:tc>
        <w:tc>
          <w:tcPr>
            <w:tcW w:w="168" w:type="pct"/>
            <w:noWrap/>
            <w:vAlign w:val="center"/>
            <w:hideMark/>
          </w:tcPr>
          <w:p w14:paraId="68DCF79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.526**</w:t>
            </w:r>
          </w:p>
        </w:tc>
        <w:tc>
          <w:tcPr>
            <w:tcW w:w="167" w:type="pct"/>
            <w:noWrap/>
            <w:vAlign w:val="center"/>
            <w:hideMark/>
          </w:tcPr>
          <w:p w14:paraId="00124DC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.523**</w:t>
            </w:r>
          </w:p>
        </w:tc>
        <w:tc>
          <w:tcPr>
            <w:tcW w:w="168" w:type="pct"/>
            <w:noWrap/>
            <w:vAlign w:val="center"/>
            <w:hideMark/>
          </w:tcPr>
          <w:p w14:paraId="593F2F9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-.141**</w:t>
            </w:r>
          </w:p>
        </w:tc>
        <w:tc>
          <w:tcPr>
            <w:tcW w:w="168" w:type="pct"/>
            <w:noWrap/>
            <w:vAlign w:val="center"/>
            <w:hideMark/>
          </w:tcPr>
          <w:p w14:paraId="6811EC0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-.032**</w:t>
            </w:r>
          </w:p>
        </w:tc>
        <w:tc>
          <w:tcPr>
            <w:tcW w:w="167" w:type="pct"/>
            <w:noWrap/>
            <w:vAlign w:val="center"/>
            <w:hideMark/>
          </w:tcPr>
          <w:p w14:paraId="1298C22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.053**</w:t>
            </w:r>
          </w:p>
        </w:tc>
        <w:tc>
          <w:tcPr>
            <w:tcW w:w="168" w:type="pct"/>
            <w:noWrap/>
            <w:vAlign w:val="center"/>
            <w:hideMark/>
          </w:tcPr>
          <w:p w14:paraId="095D247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.049**</w:t>
            </w:r>
          </w:p>
        </w:tc>
        <w:tc>
          <w:tcPr>
            <w:tcW w:w="167" w:type="pct"/>
            <w:noWrap/>
            <w:vAlign w:val="center"/>
            <w:hideMark/>
          </w:tcPr>
          <w:p w14:paraId="554BC77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-.106**</w:t>
            </w:r>
          </w:p>
        </w:tc>
        <w:tc>
          <w:tcPr>
            <w:tcW w:w="169" w:type="pct"/>
            <w:noWrap/>
            <w:vAlign w:val="center"/>
            <w:hideMark/>
          </w:tcPr>
          <w:p w14:paraId="572FCD7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.022**</w:t>
            </w:r>
          </w:p>
        </w:tc>
        <w:tc>
          <w:tcPr>
            <w:tcW w:w="168" w:type="pct"/>
            <w:noWrap/>
            <w:vAlign w:val="center"/>
            <w:hideMark/>
          </w:tcPr>
          <w:p w14:paraId="5FEB032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.191**</w:t>
            </w:r>
          </w:p>
        </w:tc>
        <w:tc>
          <w:tcPr>
            <w:tcW w:w="167" w:type="pct"/>
            <w:noWrap/>
            <w:vAlign w:val="center"/>
            <w:hideMark/>
          </w:tcPr>
          <w:p w14:paraId="55E5121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-.270**</w:t>
            </w:r>
          </w:p>
        </w:tc>
        <w:tc>
          <w:tcPr>
            <w:tcW w:w="168" w:type="pct"/>
            <w:noWrap/>
            <w:vAlign w:val="center"/>
            <w:hideMark/>
          </w:tcPr>
          <w:p w14:paraId="4FF2C54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-.059**</w:t>
            </w:r>
          </w:p>
        </w:tc>
        <w:tc>
          <w:tcPr>
            <w:tcW w:w="168" w:type="pct"/>
            <w:noWrap/>
            <w:vAlign w:val="center"/>
            <w:hideMark/>
          </w:tcPr>
          <w:p w14:paraId="2F8824D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-.018**</w:t>
            </w:r>
          </w:p>
        </w:tc>
        <w:tc>
          <w:tcPr>
            <w:tcW w:w="167" w:type="pct"/>
            <w:noWrap/>
            <w:vAlign w:val="center"/>
            <w:hideMark/>
          </w:tcPr>
          <w:p w14:paraId="14FA2E5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-.139**</w:t>
            </w:r>
          </w:p>
        </w:tc>
        <w:tc>
          <w:tcPr>
            <w:tcW w:w="168" w:type="pct"/>
            <w:noWrap/>
            <w:vAlign w:val="center"/>
            <w:hideMark/>
          </w:tcPr>
          <w:p w14:paraId="5CD0781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-.186**</w:t>
            </w:r>
          </w:p>
        </w:tc>
        <w:tc>
          <w:tcPr>
            <w:tcW w:w="168" w:type="pct"/>
            <w:noWrap/>
            <w:vAlign w:val="center"/>
            <w:hideMark/>
          </w:tcPr>
          <w:p w14:paraId="449C55A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-.163**</w:t>
            </w:r>
          </w:p>
        </w:tc>
        <w:tc>
          <w:tcPr>
            <w:tcW w:w="167" w:type="pct"/>
            <w:noWrap/>
            <w:vAlign w:val="center"/>
            <w:hideMark/>
          </w:tcPr>
          <w:p w14:paraId="3C8E200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-.303**</w:t>
            </w:r>
          </w:p>
        </w:tc>
        <w:tc>
          <w:tcPr>
            <w:tcW w:w="168" w:type="pct"/>
            <w:noWrap/>
            <w:vAlign w:val="center"/>
            <w:hideMark/>
          </w:tcPr>
          <w:p w14:paraId="336FE09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-.147**</w:t>
            </w:r>
          </w:p>
        </w:tc>
        <w:tc>
          <w:tcPr>
            <w:tcW w:w="164" w:type="pct"/>
            <w:noWrap/>
            <w:vAlign w:val="center"/>
            <w:hideMark/>
          </w:tcPr>
          <w:p w14:paraId="6608139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.174**</w:t>
            </w:r>
          </w:p>
        </w:tc>
      </w:tr>
      <w:tr w:rsidR="00557E1F" w:rsidRPr="0087739E" w14:paraId="715465D5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56069FA5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spring</w:t>
            </w:r>
          </w:p>
        </w:tc>
        <w:tc>
          <w:tcPr>
            <w:tcW w:w="167" w:type="pct"/>
            <w:noWrap/>
            <w:vAlign w:val="center"/>
            <w:hideMark/>
          </w:tcPr>
          <w:p w14:paraId="57275AF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.263**</w:t>
            </w:r>
          </w:p>
        </w:tc>
        <w:tc>
          <w:tcPr>
            <w:tcW w:w="168" w:type="pct"/>
            <w:noWrap/>
            <w:vAlign w:val="center"/>
            <w:hideMark/>
          </w:tcPr>
          <w:p w14:paraId="1BDA011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-.238**</w:t>
            </w:r>
          </w:p>
        </w:tc>
        <w:tc>
          <w:tcPr>
            <w:tcW w:w="167" w:type="pct"/>
            <w:noWrap/>
            <w:vAlign w:val="center"/>
            <w:hideMark/>
          </w:tcPr>
          <w:p w14:paraId="156881C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.095**</w:t>
            </w:r>
          </w:p>
        </w:tc>
        <w:tc>
          <w:tcPr>
            <w:tcW w:w="168" w:type="pct"/>
            <w:noWrap/>
            <w:vAlign w:val="center"/>
            <w:hideMark/>
          </w:tcPr>
          <w:p w14:paraId="6547B8D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.247**</w:t>
            </w:r>
          </w:p>
        </w:tc>
        <w:tc>
          <w:tcPr>
            <w:tcW w:w="168" w:type="pct"/>
            <w:noWrap/>
            <w:vAlign w:val="center"/>
            <w:hideMark/>
          </w:tcPr>
          <w:p w14:paraId="0B8BBCA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  <w:hideMark/>
          </w:tcPr>
          <w:p w14:paraId="0AD0CEED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.702**</w:t>
            </w:r>
          </w:p>
        </w:tc>
        <w:tc>
          <w:tcPr>
            <w:tcW w:w="168" w:type="pct"/>
            <w:noWrap/>
            <w:vAlign w:val="center"/>
            <w:hideMark/>
          </w:tcPr>
          <w:p w14:paraId="079F0A6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.826**</w:t>
            </w:r>
          </w:p>
        </w:tc>
        <w:tc>
          <w:tcPr>
            <w:tcW w:w="168" w:type="pct"/>
            <w:noWrap/>
            <w:vAlign w:val="center"/>
            <w:hideMark/>
          </w:tcPr>
          <w:p w14:paraId="7B5FD78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.918**</w:t>
            </w:r>
          </w:p>
        </w:tc>
        <w:tc>
          <w:tcPr>
            <w:tcW w:w="167" w:type="pct"/>
            <w:noWrap/>
            <w:vAlign w:val="center"/>
            <w:hideMark/>
          </w:tcPr>
          <w:p w14:paraId="26DB5CE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.414**</w:t>
            </w:r>
          </w:p>
        </w:tc>
        <w:tc>
          <w:tcPr>
            <w:tcW w:w="168" w:type="pct"/>
            <w:noWrap/>
            <w:vAlign w:val="center"/>
            <w:hideMark/>
          </w:tcPr>
          <w:p w14:paraId="48872F0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.417**</w:t>
            </w:r>
          </w:p>
        </w:tc>
        <w:tc>
          <w:tcPr>
            <w:tcW w:w="168" w:type="pct"/>
            <w:noWrap/>
            <w:vAlign w:val="center"/>
            <w:hideMark/>
          </w:tcPr>
          <w:p w14:paraId="0524131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.431**</w:t>
            </w:r>
          </w:p>
        </w:tc>
        <w:tc>
          <w:tcPr>
            <w:tcW w:w="167" w:type="pct"/>
            <w:noWrap/>
            <w:vAlign w:val="center"/>
            <w:hideMark/>
          </w:tcPr>
          <w:p w14:paraId="53FCE9E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.414**</w:t>
            </w:r>
          </w:p>
        </w:tc>
        <w:tc>
          <w:tcPr>
            <w:tcW w:w="168" w:type="pct"/>
            <w:noWrap/>
            <w:vAlign w:val="center"/>
            <w:hideMark/>
          </w:tcPr>
          <w:p w14:paraId="28A6955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-.124**</w:t>
            </w:r>
          </w:p>
        </w:tc>
        <w:tc>
          <w:tcPr>
            <w:tcW w:w="168" w:type="pct"/>
            <w:noWrap/>
            <w:vAlign w:val="center"/>
            <w:hideMark/>
          </w:tcPr>
          <w:p w14:paraId="19BB201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-.279**</w:t>
            </w:r>
          </w:p>
        </w:tc>
        <w:tc>
          <w:tcPr>
            <w:tcW w:w="167" w:type="pct"/>
            <w:noWrap/>
            <w:vAlign w:val="center"/>
            <w:hideMark/>
          </w:tcPr>
          <w:p w14:paraId="3AC9E54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.028**</w:t>
            </w:r>
          </w:p>
        </w:tc>
        <w:tc>
          <w:tcPr>
            <w:tcW w:w="168" w:type="pct"/>
            <w:noWrap/>
            <w:vAlign w:val="center"/>
            <w:hideMark/>
          </w:tcPr>
          <w:p w14:paraId="6E6D71A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.141**</w:t>
            </w:r>
          </w:p>
        </w:tc>
        <w:tc>
          <w:tcPr>
            <w:tcW w:w="167" w:type="pct"/>
            <w:noWrap/>
            <w:vAlign w:val="center"/>
            <w:hideMark/>
          </w:tcPr>
          <w:p w14:paraId="77AD77C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-.385**</w:t>
            </w:r>
          </w:p>
        </w:tc>
        <w:tc>
          <w:tcPr>
            <w:tcW w:w="169" w:type="pct"/>
            <w:noWrap/>
            <w:vAlign w:val="center"/>
            <w:hideMark/>
          </w:tcPr>
          <w:p w14:paraId="54D9911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.125**</w:t>
            </w:r>
          </w:p>
        </w:tc>
        <w:tc>
          <w:tcPr>
            <w:tcW w:w="168" w:type="pct"/>
            <w:noWrap/>
            <w:vAlign w:val="center"/>
            <w:hideMark/>
          </w:tcPr>
          <w:p w14:paraId="399F2FC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.484**</w:t>
            </w:r>
          </w:p>
        </w:tc>
        <w:tc>
          <w:tcPr>
            <w:tcW w:w="167" w:type="pct"/>
            <w:noWrap/>
            <w:vAlign w:val="center"/>
            <w:hideMark/>
          </w:tcPr>
          <w:p w14:paraId="2AF9207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-.141**</w:t>
            </w:r>
          </w:p>
        </w:tc>
        <w:tc>
          <w:tcPr>
            <w:tcW w:w="168" w:type="pct"/>
            <w:noWrap/>
            <w:vAlign w:val="center"/>
            <w:hideMark/>
          </w:tcPr>
          <w:p w14:paraId="325F450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-.171**</w:t>
            </w:r>
          </w:p>
        </w:tc>
        <w:tc>
          <w:tcPr>
            <w:tcW w:w="168" w:type="pct"/>
            <w:noWrap/>
            <w:vAlign w:val="center"/>
            <w:hideMark/>
          </w:tcPr>
          <w:p w14:paraId="0BE8088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-.065**</w:t>
            </w:r>
          </w:p>
        </w:tc>
        <w:tc>
          <w:tcPr>
            <w:tcW w:w="167" w:type="pct"/>
            <w:noWrap/>
            <w:vAlign w:val="center"/>
            <w:hideMark/>
          </w:tcPr>
          <w:p w14:paraId="5F9C7EA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-.301**</w:t>
            </w:r>
          </w:p>
        </w:tc>
        <w:tc>
          <w:tcPr>
            <w:tcW w:w="168" w:type="pct"/>
            <w:noWrap/>
            <w:vAlign w:val="center"/>
            <w:hideMark/>
          </w:tcPr>
          <w:p w14:paraId="11B3DBC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-.337**</w:t>
            </w:r>
          </w:p>
        </w:tc>
        <w:tc>
          <w:tcPr>
            <w:tcW w:w="168" w:type="pct"/>
            <w:noWrap/>
            <w:vAlign w:val="center"/>
            <w:hideMark/>
          </w:tcPr>
          <w:p w14:paraId="3C035EF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-.096**</w:t>
            </w:r>
          </w:p>
        </w:tc>
        <w:tc>
          <w:tcPr>
            <w:tcW w:w="167" w:type="pct"/>
            <w:noWrap/>
            <w:vAlign w:val="center"/>
            <w:hideMark/>
          </w:tcPr>
          <w:p w14:paraId="685E5B3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-.299**</w:t>
            </w:r>
          </w:p>
        </w:tc>
        <w:tc>
          <w:tcPr>
            <w:tcW w:w="168" w:type="pct"/>
            <w:noWrap/>
            <w:vAlign w:val="center"/>
            <w:hideMark/>
          </w:tcPr>
          <w:p w14:paraId="06DDCC4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.190**</w:t>
            </w:r>
          </w:p>
        </w:tc>
        <w:tc>
          <w:tcPr>
            <w:tcW w:w="164" w:type="pct"/>
            <w:noWrap/>
            <w:vAlign w:val="center"/>
            <w:hideMark/>
          </w:tcPr>
          <w:p w14:paraId="05F3B43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.090**</w:t>
            </w:r>
          </w:p>
        </w:tc>
      </w:tr>
      <w:tr w:rsidR="00557E1F" w:rsidRPr="0087739E" w14:paraId="46CA474C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4DD398C2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summer</w:t>
            </w:r>
          </w:p>
        </w:tc>
        <w:tc>
          <w:tcPr>
            <w:tcW w:w="167" w:type="pct"/>
            <w:noWrap/>
            <w:vAlign w:val="center"/>
            <w:hideMark/>
          </w:tcPr>
          <w:p w14:paraId="4998386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.157**</w:t>
            </w:r>
          </w:p>
        </w:tc>
        <w:tc>
          <w:tcPr>
            <w:tcW w:w="168" w:type="pct"/>
            <w:noWrap/>
            <w:vAlign w:val="center"/>
            <w:hideMark/>
          </w:tcPr>
          <w:p w14:paraId="6FB8667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-.596**</w:t>
            </w:r>
          </w:p>
        </w:tc>
        <w:tc>
          <w:tcPr>
            <w:tcW w:w="167" w:type="pct"/>
            <w:noWrap/>
            <w:vAlign w:val="center"/>
            <w:hideMark/>
          </w:tcPr>
          <w:p w14:paraId="103EB82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-.089**</w:t>
            </w:r>
          </w:p>
        </w:tc>
        <w:tc>
          <w:tcPr>
            <w:tcW w:w="168" w:type="pct"/>
            <w:noWrap/>
            <w:vAlign w:val="center"/>
            <w:hideMark/>
          </w:tcPr>
          <w:p w14:paraId="512C2F9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.163**</w:t>
            </w:r>
          </w:p>
        </w:tc>
        <w:tc>
          <w:tcPr>
            <w:tcW w:w="168" w:type="pct"/>
            <w:noWrap/>
            <w:vAlign w:val="center"/>
            <w:hideMark/>
          </w:tcPr>
          <w:p w14:paraId="272AE29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.702**</w:t>
            </w:r>
          </w:p>
        </w:tc>
        <w:tc>
          <w:tcPr>
            <w:tcW w:w="167" w:type="pct"/>
            <w:noWrap/>
            <w:vAlign w:val="center"/>
            <w:hideMark/>
          </w:tcPr>
          <w:p w14:paraId="334384D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404ADDC1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.823**</w:t>
            </w:r>
          </w:p>
        </w:tc>
        <w:tc>
          <w:tcPr>
            <w:tcW w:w="168" w:type="pct"/>
            <w:noWrap/>
            <w:vAlign w:val="center"/>
            <w:hideMark/>
          </w:tcPr>
          <w:p w14:paraId="132A05D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.699**</w:t>
            </w:r>
          </w:p>
        </w:tc>
        <w:tc>
          <w:tcPr>
            <w:tcW w:w="167" w:type="pct"/>
            <w:noWrap/>
            <w:vAlign w:val="center"/>
            <w:hideMark/>
          </w:tcPr>
          <w:p w14:paraId="4E2DC81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.298**</w:t>
            </w:r>
          </w:p>
        </w:tc>
        <w:tc>
          <w:tcPr>
            <w:tcW w:w="168" w:type="pct"/>
            <w:noWrap/>
            <w:vAlign w:val="center"/>
            <w:hideMark/>
          </w:tcPr>
          <w:p w14:paraId="4D61F7C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.335**</w:t>
            </w:r>
          </w:p>
        </w:tc>
        <w:tc>
          <w:tcPr>
            <w:tcW w:w="168" w:type="pct"/>
            <w:noWrap/>
            <w:vAlign w:val="center"/>
            <w:hideMark/>
          </w:tcPr>
          <w:p w14:paraId="426BEDA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.340**</w:t>
            </w:r>
          </w:p>
        </w:tc>
        <w:tc>
          <w:tcPr>
            <w:tcW w:w="167" w:type="pct"/>
            <w:noWrap/>
            <w:vAlign w:val="center"/>
            <w:hideMark/>
          </w:tcPr>
          <w:p w14:paraId="41880CE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.319**</w:t>
            </w:r>
          </w:p>
        </w:tc>
        <w:tc>
          <w:tcPr>
            <w:tcW w:w="168" w:type="pct"/>
            <w:noWrap/>
            <w:vAlign w:val="center"/>
            <w:hideMark/>
          </w:tcPr>
          <w:p w14:paraId="1B631A5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-.331**</w:t>
            </w:r>
          </w:p>
        </w:tc>
        <w:tc>
          <w:tcPr>
            <w:tcW w:w="168" w:type="pct"/>
            <w:noWrap/>
            <w:vAlign w:val="center"/>
            <w:hideMark/>
          </w:tcPr>
          <w:p w14:paraId="43F52B3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-.420**</w:t>
            </w:r>
          </w:p>
        </w:tc>
        <w:tc>
          <w:tcPr>
            <w:tcW w:w="167" w:type="pct"/>
            <w:noWrap/>
            <w:vAlign w:val="center"/>
            <w:hideMark/>
          </w:tcPr>
          <w:p w14:paraId="2F884AC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-.036**</w:t>
            </w:r>
          </w:p>
        </w:tc>
        <w:tc>
          <w:tcPr>
            <w:tcW w:w="168" w:type="pct"/>
            <w:noWrap/>
            <w:vAlign w:val="center"/>
            <w:hideMark/>
          </w:tcPr>
          <w:p w14:paraId="1AAA888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.036**</w:t>
            </w:r>
          </w:p>
        </w:tc>
        <w:tc>
          <w:tcPr>
            <w:tcW w:w="167" w:type="pct"/>
            <w:noWrap/>
            <w:vAlign w:val="center"/>
            <w:hideMark/>
          </w:tcPr>
          <w:p w14:paraId="1B450FD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-.296**</w:t>
            </w:r>
          </w:p>
        </w:tc>
        <w:tc>
          <w:tcPr>
            <w:tcW w:w="169" w:type="pct"/>
            <w:noWrap/>
            <w:vAlign w:val="center"/>
            <w:hideMark/>
          </w:tcPr>
          <w:p w14:paraId="437C9E2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-.024**</w:t>
            </w:r>
          </w:p>
        </w:tc>
        <w:tc>
          <w:tcPr>
            <w:tcW w:w="168" w:type="pct"/>
            <w:noWrap/>
            <w:vAlign w:val="center"/>
            <w:hideMark/>
          </w:tcPr>
          <w:p w14:paraId="1ECC97E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.746**</w:t>
            </w:r>
          </w:p>
        </w:tc>
        <w:tc>
          <w:tcPr>
            <w:tcW w:w="167" w:type="pct"/>
            <w:noWrap/>
            <w:vAlign w:val="center"/>
            <w:hideMark/>
          </w:tcPr>
          <w:p w14:paraId="29EC99A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-.336**</w:t>
            </w:r>
          </w:p>
        </w:tc>
        <w:tc>
          <w:tcPr>
            <w:tcW w:w="168" w:type="pct"/>
            <w:noWrap/>
            <w:vAlign w:val="center"/>
            <w:hideMark/>
          </w:tcPr>
          <w:p w14:paraId="74CEF3C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-.428**</w:t>
            </w:r>
          </w:p>
        </w:tc>
        <w:tc>
          <w:tcPr>
            <w:tcW w:w="168" w:type="pct"/>
            <w:noWrap/>
            <w:vAlign w:val="center"/>
            <w:hideMark/>
          </w:tcPr>
          <w:p w14:paraId="426C0DC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-.187**</w:t>
            </w:r>
          </w:p>
        </w:tc>
        <w:tc>
          <w:tcPr>
            <w:tcW w:w="167" w:type="pct"/>
            <w:noWrap/>
            <w:vAlign w:val="center"/>
            <w:hideMark/>
          </w:tcPr>
          <w:p w14:paraId="4658C94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-.519**</w:t>
            </w:r>
          </w:p>
        </w:tc>
        <w:tc>
          <w:tcPr>
            <w:tcW w:w="168" w:type="pct"/>
            <w:noWrap/>
            <w:vAlign w:val="center"/>
            <w:hideMark/>
          </w:tcPr>
          <w:p w14:paraId="572EA80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-.411**</w:t>
            </w:r>
          </w:p>
        </w:tc>
        <w:tc>
          <w:tcPr>
            <w:tcW w:w="168" w:type="pct"/>
            <w:noWrap/>
            <w:vAlign w:val="center"/>
            <w:hideMark/>
          </w:tcPr>
          <w:p w14:paraId="33F0B1F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-.020**</w:t>
            </w:r>
          </w:p>
        </w:tc>
        <w:tc>
          <w:tcPr>
            <w:tcW w:w="167" w:type="pct"/>
            <w:noWrap/>
            <w:vAlign w:val="center"/>
            <w:hideMark/>
          </w:tcPr>
          <w:p w14:paraId="33E91F8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-.193**</w:t>
            </w:r>
          </w:p>
        </w:tc>
        <w:tc>
          <w:tcPr>
            <w:tcW w:w="168" w:type="pct"/>
            <w:noWrap/>
            <w:vAlign w:val="center"/>
            <w:hideMark/>
          </w:tcPr>
          <w:p w14:paraId="116AADF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.061**</w:t>
            </w:r>
          </w:p>
        </w:tc>
        <w:tc>
          <w:tcPr>
            <w:tcW w:w="164" w:type="pct"/>
            <w:noWrap/>
            <w:vAlign w:val="center"/>
            <w:hideMark/>
          </w:tcPr>
          <w:p w14:paraId="449FF01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.157**</w:t>
            </w:r>
          </w:p>
        </w:tc>
      </w:tr>
      <w:tr w:rsidR="00557E1F" w:rsidRPr="0087739E" w14:paraId="7A048837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591DF724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autumn</w:t>
            </w:r>
          </w:p>
        </w:tc>
        <w:tc>
          <w:tcPr>
            <w:tcW w:w="167" w:type="pct"/>
            <w:noWrap/>
            <w:vAlign w:val="center"/>
            <w:hideMark/>
          </w:tcPr>
          <w:p w14:paraId="6D9EF35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.249**</w:t>
            </w:r>
          </w:p>
        </w:tc>
        <w:tc>
          <w:tcPr>
            <w:tcW w:w="168" w:type="pct"/>
            <w:noWrap/>
            <w:vAlign w:val="center"/>
            <w:hideMark/>
          </w:tcPr>
          <w:p w14:paraId="05E9896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-.349**</w:t>
            </w:r>
          </w:p>
        </w:tc>
        <w:tc>
          <w:tcPr>
            <w:tcW w:w="167" w:type="pct"/>
            <w:noWrap/>
            <w:vAlign w:val="center"/>
            <w:hideMark/>
          </w:tcPr>
          <w:p w14:paraId="6B49DF2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.135**</w:t>
            </w:r>
          </w:p>
        </w:tc>
        <w:tc>
          <w:tcPr>
            <w:tcW w:w="168" w:type="pct"/>
            <w:noWrap/>
            <w:vAlign w:val="center"/>
            <w:hideMark/>
          </w:tcPr>
          <w:p w14:paraId="0C02E31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.316**</w:t>
            </w:r>
          </w:p>
        </w:tc>
        <w:tc>
          <w:tcPr>
            <w:tcW w:w="168" w:type="pct"/>
            <w:noWrap/>
            <w:vAlign w:val="center"/>
            <w:hideMark/>
          </w:tcPr>
          <w:p w14:paraId="65CEB00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.826**</w:t>
            </w:r>
          </w:p>
        </w:tc>
        <w:tc>
          <w:tcPr>
            <w:tcW w:w="167" w:type="pct"/>
            <w:noWrap/>
            <w:vAlign w:val="center"/>
            <w:hideMark/>
          </w:tcPr>
          <w:p w14:paraId="454347F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.823**</w:t>
            </w:r>
          </w:p>
        </w:tc>
        <w:tc>
          <w:tcPr>
            <w:tcW w:w="168" w:type="pct"/>
            <w:noWrap/>
            <w:vAlign w:val="center"/>
            <w:hideMark/>
          </w:tcPr>
          <w:p w14:paraId="412BD51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499BE7AB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.868**</w:t>
            </w:r>
          </w:p>
        </w:tc>
        <w:tc>
          <w:tcPr>
            <w:tcW w:w="167" w:type="pct"/>
            <w:noWrap/>
            <w:vAlign w:val="center"/>
            <w:hideMark/>
          </w:tcPr>
          <w:p w14:paraId="7D136A0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.342**</w:t>
            </w:r>
          </w:p>
        </w:tc>
        <w:tc>
          <w:tcPr>
            <w:tcW w:w="168" w:type="pct"/>
            <w:noWrap/>
            <w:vAlign w:val="center"/>
            <w:hideMark/>
          </w:tcPr>
          <w:p w14:paraId="6CD87A3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.364**</w:t>
            </w:r>
          </w:p>
        </w:tc>
        <w:tc>
          <w:tcPr>
            <w:tcW w:w="168" w:type="pct"/>
            <w:noWrap/>
            <w:vAlign w:val="center"/>
            <w:hideMark/>
          </w:tcPr>
          <w:p w14:paraId="47D690B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.449**</w:t>
            </w:r>
          </w:p>
        </w:tc>
        <w:tc>
          <w:tcPr>
            <w:tcW w:w="167" w:type="pct"/>
            <w:noWrap/>
            <w:vAlign w:val="center"/>
            <w:hideMark/>
          </w:tcPr>
          <w:p w14:paraId="0D7B720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.389**</w:t>
            </w:r>
          </w:p>
        </w:tc>
        <w:tc>
          <w:tcPr>
            <w:tcW w:w="168" w:type="pct"/>
            <w:noWrap/>
            <w:vAlign w:val="center"/>
            <w:hideMark/>
          </w:tcPr>
          <w:p w14:paraId="53D19E4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-.272**</w:t>
            </w:r>
          </w:p>
        </w:tc>
        <w:tc>
          <w:tcPr>
            <w:tcW w:w="168" w:type="pct"/>
            <w:noWrap/>
            <w:vAlign w:val="center"/>
            <w:hideMark/>
          </w:tcPr>
          <w:p w14:paraId="2BB1E4A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-.337**</w:t>
            </w:r>
          </w:p>
        </w:tc>
        <w:tc>
          <w:tcPr>
            <w:tcW w:w="167" w:type="pct"/>
            <w:noWrap/>
            <w:vAlign w:val="center"/>
            <w:hideMark/>
          </w:tcPr>
          <w:p w14:paraId="629ECDB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-0.007</w:t>
            </w:r>
          </w:p>
        </w:tc>
        <w:tc>
          <w:tcPr>
            <w:tcW w:w="168" w:type="pct"/>
            <w:noWrap/>
            <w:vAlign w:val="center"/>
            <w:hideMark/>
          </w:tcPr>
          <w:p w14:paraId="0146AB8B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.087**</w:t>
            </w:r>
          </w:p>
        </w:tc>
        <w:tc>
          <w:tcPr>
            <w:tcW w:w="167" w:type="pct"/>
            <w:noWrap/>
            <w:vAlign w:val="center"/>
            <w:hideMark/>
          </w:tcPr>
          <w:p w14:paraId="0F2FA09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-.275**</w:t>
            </w:r>
          </w:p>
        </w:tc>
        <w:tc>
          <w:tcPr>
            <w:tcW w:w="169" w:type="pct"/>
            <w:noWrap/>
            <w:vAlign w:val="center"/>
            <w:hideMark/>
          </w:tcPr>
          <w:p w14:paraId="31311B2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.044**</w:t>
            </w:r>
          </w:p>
        </w:tc>
        <w:tc>
          <w:tcPr>
            <w:tcW w:w="168" w:type="pct"/>
            <w:noWrap/>
            <w:vAlign w:val="center"/>
            <w:hideMark/>
          </w:tcPr>
          <w:p w14:paraId="43EA5E2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.598**</w:t>
            </w:r>
          </w:p>
        </w:tc>
        <w:tc>
          <w:tcPr>
            <w:tcW w:w="167" w:type="pct"/>
            <w:noWrap/>
            <w:vAlign w:val="center"/>
            <w:hideMark/>
          </w:tcPr>
          <w:p w14:paraId="112BA16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-.239**</w:t>
            </w:r>
          </w:p>
        </w:tc>
        <w:tc>
          <w:tcPr>
            <w:tcW w:w="168" w:type="pct"/>
            <w:noWrap/>
            <w:vAlign w:val="center"/>
            <w:hideMark/>
          </w:tcPr>
          <w:p w14:paraId="51DACAD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-.320**</w:t>
            </w:r>
          </w:p>
        </w:tc>
        <w:tc>
          <w:tcPr>
            <w:tcW w:w="168" w:type="pct"/>
            <w:noWrap/>
            <w:vAlign w:val="center"/>
            <w:hideMark/>
          </w:tcPr>
          <w:p w14:paraId="51A5B58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-.099**</w:t>
            </w:r>
          </w:p>
        </w:tc>
        <w:tc>
          <w:tcPr>
            <w:tcW w:w="167" w:type="pct"/>
            <w:noWrap/>
            <w:vAlign w:val="center"/>
            <w:hideMark/>
          </w:tcPr>
          <w:p w14:paraId="5D32318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-.401**</w:t>
            </w:r>
          </w:p>
        </w:tc>
        <w:tc>
          <w:tcPr>
            <w:tcW w:w="168" w:type="pct"/>
            <w:noWrap/>
            <w:vAlign w:val="center"/>
            <w:hideMark/>
          </w:tcPr>
          <w:p w14:paraId="69A2929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-.358**</w:t>
            </w:r>
          </w:p>
        </w:tc>
        <w:tc>
          <w:tcPr>
            <w:tcW w:w="168" w:type="pct"/>
            <w:noWrap/>
            <w:vAlign w:val="center"/>
            <w:hideMark/>
          </w:tcPr>
          <w:p w14:paraId="1CDF359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-.071**</w:t>
            </w:r>
          </w:p>
        </w:tc>
        <w:tc>
          <w:tcPr>
            <w:tcW w:w="167" w:type="pct"/>
            <w:noWrap/>
            <w:vAlign w:val="center"/>
            <w:hideMark/>
          </w:tcPr>
          <w:p w14:paraId="3A18210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-.266**</w:t>
            </w:r>
          </w:p>
        </w:tc>
        <w:tc>
          <w:tcPr>
            <w:tcW w:w="168" w:type="pct"/>
            <w:noWrap/>
            <w:vAlign w:val="center"/>
            <w:hideMark/>
          </w:tcPr>
          <w:p w14:paraId="4AB6BE7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.063**</w:t>
            </w:r>
          </w:p>
        </w:tc>
        <w:tc>
          <w:tcPr>
            <w:tcW w:w="164" w:type="pct"/>
            <w:noWrap/>
            <w:vAlign w:val="center"/>
            <w:hideMark/>
          </w:tcPr>
          <w:p w14:paraId="5FB691C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.185**</w:t>
            </w:r>
          </w:p>
        </w:tc>
      </w:tr>
      <w:tr w:rsidR="00557E1F" w:rsidRPr="0087739E" w14:paraId="0750EF57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1AEA93E7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winter</w:t>
            </w:r>
          </w:p>
        </w:tc>
        <w:tc>
          <w:tcPr>
            <w:tcW w:w="167" w:type="pct"/>
            <w:noWrap/>
            <w:vAlign w:val="center"/>
            <w:hideMark/>
          </w:tcPr>
          <w:p w14:paraId="3438CA6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.355**</w:t>
            </w:r>
          </w:p>
        </w:tc>
        <w:tc>
          <w:tcPr>
            <w:tcW w:w="168" w:type="pct"/>
            <w:noWrap/>
            <w:vAlign w:val="center"/>
            <w:hideMark/>
          </w:tcPr>
          <w:p w14:paraId="01B8AD5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-.217**</w:t>
            </w:r>
          </w:p>
        </w:tc>
        <w:tc>
          <w:tcPr>
            <w:tcW w:w="167" w:type="pct"/>
            <w:noWrap/>
            <w:vAlign w:val="center"/>
            <w:hideMark/>
          </w:tcPr>
          <w:p w14:paraId="24DE2AF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.185**</w:t>
            </w:r>
          </w:p>
        </w:tc>
        <w:tc>
          <w:tcPr>
            <w:tcW w:w="168" w:type="pct"/>
            <w:noWrap/>
            <w:vAlign w:val="center"/>
            <w:hideMark/>
          </w:tcPr>
          <w:p w14:paraId="7A21EE3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.384**</w:t>
            </w:r>
          </w:p>
        </w:tc>
        <w:tc>
          <w:tcPr>
            <w:tcW w:w="168" w:type="pct"/>
            <w:noWrap/>
            <w:vAlign w:val="center"/>
            <w:hideMark/>
          </w:tcPr>
          <w:p w14:paraId="02BD7BB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.918**</w:t>
            </w:r>
          </w:p>
        </w:tc>
        <w:tc>
          <w:tcPr>
            <w:tcW w:w="167" w:type="pct"/>
            <w:noWrap/>
            <w:vAlign w:val="center"/>
            <w:hideMark/>
          </w:tcPr>
          <w:p w14:paraId="3A40088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.699**</w:t>
            </w:r>
          </w:p>
        </w:tc>
        <w:tc>
          <w:tcPr>
            <w:tcW w:w="168" w:type="pct"/>
            <w:noWrap/>
            <w:vAlign w:val="center"/>
            <w:hideMark/>
          </w:tcPr>
          <w:p w14:paraId="4592FB5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.868**</w:t>
            </w:r>
          </w:p>
        </w:tc>
        <w:tc>
          <w:tcPr>
            <w:tcW w:w="168" w:type="pct"/>
            <w:noWrap/>
            <w:vAlign w:val="center"/>
            <w:hideMark/>
          </w:tcPr>
          <w:p w14:paraId="32C1AF4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  <w:hideMark/>
          </w:tcPr>
          <w:p w14:paraId="4B6DC268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.444**</w:t>
            </w:r>
          </w:p>
        </w:tc>
        <w:tc>
          <w:tcPr>
            <w:tcW w:w="168" w:type="pct"/>
            <w:noWrap/>
            <w:vAlign w:val="center"/>
            <w:hideMark/>
          </w:tcPr>
          <w:p w14:paraId="4CC7EF8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.430**</w:t>
            </w:r>
          </w:p>
        </w:tc>
        <w:tc>
          <w:tcPr>
            <w:tcW w:w="168" w:type="pct"/>
            <w:noWrap/>
            <w:vAlign w:val="center"/>
            <w:hideMark/>
          </w:tcPr>
          <w:p w14:paraId="2D3D603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.511**</w:t>
            </w:r>
          </w:p>
        </w:tc>
        <w:tc>
          <w:tcPr>
            <w:tcW w:w="167" w:type="pct"/>
            <w:noWrap/>
            <w:vAlign w:val="center"/>
            <w:hideMark/>
          </w:tcPr>
          <w:p w14:paraId="26A10B1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.498**</w:t>
            </w:r>
          </w:p>
        </w:tc>
        <w:tc>
          <w:tcPr>
            <w:tcW w:w="168" w:type="pct"/>
            <w:noWrap/>
            <w:vAlign w:val="center"/>
            <w:hideMark/>
          </w:tcPr>
          <w:p w14:paraId="0B32C3B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-.170**</w:t>
            </w:r>
          </w:p>
        </w:tc>
        <w:tc>
          <w:tcPr>
            <w:tcW w:w="168" w:type="pct"/>
            <w:noWrap/>
            <w:vAlign w:val="center"/>
            <w:hideMark/>
          </w:tcPr>
          <w:p w14:paraId="358B78A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-.273**</w:t>
            </w:r>
          </w:p>
        </w:tc>
        <w:tc>
          <w:tcPr>
            <w:tcW w:w="167" w:type="pct"/>
            <w:noWrap/>
            <w:vAlign w:val="center"/>
            <w:hideMark/>
          </w:tcPr>
          <w:p w14:paraId="42A0A6D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.020**</w:t>
            </w:r>
          </w:p>
        </w:tc>
        <w:tc>
          <w:tcPr>
            <w:tcW w:w="168" w:type="pct"/>
            <w:noWrap/>
            <w:vAlign w:val="center"/>
            <w:hideMark/>
          </w:tcPr>
          <w:p w14:paraId="282C54F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.122**</w:t>
            </w:r>
          </w:p>
        </w:tc>
        <w:tc>
          <w:tcPr>
            <w:tcW w:w="167" w:type="pct"/>
            <w:noWrap/>
            <w:vAlign w:val="center"/>
            <w:hideMark/>
          </w:tcPr>
          <w:p w14:paraId="47C4C56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-.347**</w:t>
            </w:r>
          </w:p>
        </w:tc>
        <w:tc>
          <w:tcPr>
            <w:tcW w:w="169" w:type="pct"/>
            <w:noWrap/>
            <w:vAlign w:val="center"/>
            <w:hideMark/>
          </w:tcPr>
          <w:p w14:paraId="62D4C37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.093**</w:t>
            </w:r>
          </w:p>
        </w:tc>
        <w:tc>
          <w:tcPr>
            <w:tcW w:w="168" w:type="pct"/>
            <w:noWrap/>
            <w:vAlign w:val="center"/>
            <w:hideMark/>
          </w:tcPr>
          <w:p w14:paraId="175AE8D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.504**</w:t>
            </w:r>
          </w:p>
        </w:tc>
        <w:tc>
          <w:tcPr>
            <w:tcW w:w="167" w:type="pct"/>
            <w:noWrap/>
            <w:vAlign w:val="center"/>
            <w:hideMark/>
          </w:tcPr>
          <w:p w14:paraId="15A4818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-.203**</w:t>
            </w:r>
          </w:p>
        </w:tc>
        <w:tc>
          <w:tcPr>
            <w:tcW w:w="168" w:type="pct"/>
            <w:noWrap/>
            <w:vAlign w:val="center"/>
            <w:hideMark/>
          </w:tcPr>
          <w:p w14:paraId="630A4C6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-.197**</w:t>
            </w:r>
          </w:p>
        </w:tc>
        <w:tc>
          <w:tcPr>
            <w:tcW w:w="168" w:type="pct"/>
            <w:noWrap/>
            <w:vAlign w:val="center"/>
            <w:hideMark/>
          </w:tcPr>
          <w:p w14:paraId="1D21A08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-.088**</w:t>
            </w:r>
          </w:p>
        </w:tc>
        <w:tc>
          <w:tcPr>
            <w:tcW w:w="167" w:type="pct"/>
            <w:noWrap/>
            <w:vAlign w:val="center"/>
            <w:hideMark/>
          </w:tcPr>
          <w:p w14:paraId="2E18FD3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-.316**</w:t>
            </w:r>
          </w:p>
        </w:tc>
        <w:tc>
          <w:tcPr>
            <w:tcW w:w="168" w:type="pct"/>
            <w:noWrap/>
            <w:vAlign w:val="center"/>
            <w:hideMark/>
          </w:tcPr>
          <w:p w14:paraId="0FB7F9F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-.332**</w:t>
            </w:r>
          </w:p>
        </w:tc>
        <w:tc>
          <w:tcPr>
            <w:tcW w:w="168" w:type="pct"/>
            <w:noWrap/>
            <w:vAlign w:val="center"/>
            <w:hideMark/>
          </w:tcPr>
          <w:p w14:paraId="1FFCFBF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-.106**</w:t>
            </w:r>
          </w:p>
        </w:tc>
        <w:tc>
          <w:tcPr>
            <w:tcW w:w="167" w:type="pct"/>
            <w:noWrap/>
            <w:vAlign w:val="center"/>
            <w:hideMark/>
          </w:tcPr>
          <w:p w14:paraId="475A923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-.308**</w:t>
            </w:r>
          </w:p>
        </w:tc>
        <w:tc>
          <w:tcPr>
            <w:tcW w:w="168" w:type="pct"/>
            <w:noWrap/>
            <w:vAlign w:val="center"/>
            <w:hideMark/>
          </w:tcPr>
          <w:p w14:paraId="78A801E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.102**</w:t>
            </w:r>
          </w:p>
        </w:tc>
        <w:tc>
          <w:tcPr>
            <w:tcW w:w="164" w:type="pct"/>
            <w:noWrap/>
            <w:vAlign w:val="center"/>
            <w:hideMark/>
          </w:tcPr>
          <w:p w14:paraId="605DBE0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.108**</w:t>
            </w:r>
          </w:p>
        </w:tc>
      </w:tr>
      <w:tr w:rsidR="00557E1F" w:rsidRPr="0087739E" w14:paraId="45BD1E0A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46FA7E53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spring</w:t>
            </w:r>
          </w:p>
        </w:tc>
        <w:tc>
          <w:tcPr>
            <w:tcW w:w="167" w:type="pct"/>
            <w:noWrap/>
            <w:vAlign w:val="center"/>
            <w:hideMark/>
          </w:tcPr>
          <w:p w14:paraId="12CD05F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.491**</w:t>
            </w:r>
          </w:p>
        </w:tc>
        <w:tc>
          <w:tcPr>
            <w:tcW w:w="168" w:type="pct"/>
            <w:noWrap/>
            <w:vAlign w:val="center"/>
            <w:hideMark/>
          </w:tcPr>
          <w:p w14:paraId="5E6A264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-.085**</w:t>
            </w:r>
          </w:p>
        </w:tc>
        <w:tc>
          <w:tcPr>
            <w:tcW w:w="167" w:type="pct"/>
            <w:noWrap/>
            <w:vAlign w:val="center"/>
            <w:hideMark/>
          </w:tcPr>
          <w:p w14:paraId="294B33F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.167**</w:t>
            </w:r>
          </w:p>
        </w:tc>
        <w:tc>
          <w:tcPr>
            <w:tcW w:w="168" w:type="pct"/>
            <w:noWrap/>
            <w:vAlign w:val="center"/>
            <w:hideMark/>
          </w:tcPr>
          <w:p w14:paraId="4515006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.435**</w:t>
            </w:r>
          </w:p>
        </w:tc>
        <w:tc>
          <w:tcPr>
            <w:tcW w:w="168" w:type="pct"/>
            <w:noWrap/>
            <w:vAlign w:val="center"/>
            <w:hideMark/>
          </w:tcPr>
          <w:p w14:paraId="51BCD39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.414**</w:t>
            </w:r>
          </w:p>
        </w:tc>
        <w:tc>
          <w:tcPr>
            <w:tcW w:w="167" w:type="pct"/>
            <w:noWrap/>
            <w:vAlign w:val="center"/>
            <w:hideMark/>
          </w:tcPr>
          <w:p w14:paraId="540F45B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.298**</w:t>
            </w:r>
          </w:p>
        </w:tc>
        <w:tc>
          <w:tcPr>
            <w:tcW w:w="168" w:type="pct"/>
            <w:noWrap/>
            <w:vAlign w:val="center"/>
            <w:hideMark/>
          </w:tcPr>
          <w:p w14:paraId="68F1635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.342**</w:t>
            </w:r>
          </w:p>
        </w:tc>
        <w:tc>
          <w:tcPr>
            <w:tcW w:w="168" w:type="pct"/>
            <w:noWrap/>
            <w:vAlign w:val="center"/>
            <w:hideMark/>
          </w:tcPr>
          <w:p w14:paraId="0F7D5B8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.444**</w:t>
            </w:r>
          </w:p>
        </w:tc>
        <w:tc>
          <w:tcPr>
            <w:tcW w:w="167" w:type="pct"/>
            <w:noWrap/>
            <w:vAlign w:val="center"/>
            <w:hideMark/>
          </w:tcPr>
          <w:p w14:paraId="572DDA4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151AEBFF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.906**</w:t>
            </w:r>
          </w:p>
        </w:tc>
        <w:tc>
          <w:tcPr>
            <w:tcW w:w="168" w:type="pct"/>
            <w:noWrap/>
            <w:vAlign w:val="center"/>
            <w:hideMark/>
          </w:tcPr>
          <w:p w14:paraId="44DC5D3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.829**</w:t>
            </w:r>
          </w:p>
        </w:tc>
        <w:tc>
          <w:tcPr>
            <w:tcW w:w="167" w:type="pct"/>
            <w:noWrap/>
            <w:vAlign w:val="center"/>
            <w:hideMark/>
          </w:tcPr>
          <w:p w14:paraId="54F00C8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.904**</w:t>
            </w:r>
          </w:p>
        </w:tc>
        <w:tc>
          <w:tcPr>
            <w:tcW w:w="168" w:type="pct"/>
            <w:noWrap/>
            <w:vAlign w:val="center"/>
            <w:hideMark/>
          </w:tcPr>
          <w:p w14:paraId="181E385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-.267**</w:t>
            </w:r>
          </w:p>
        </w:tc>
        <w:tc>
          <w:tcPr>
            <w:tcW w:w="168" w:type="pct"/>
            <w:noWrap/>
            <w:vAlign w:val="center"/>
            <w:hideMark/>
          </w:tcPr>
          <w:p w14:paraId="5A64478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-.158**</w:t>
            </w:r>
          </w:p>
        </w:tc>
        <w:tc>
          <w:tcPr>
            <w:tcW w:w="167" w:type="pct"/>
            <w:noWrap/>
            <w:vAlign w:val="center"/>
            <w:hideMark/>
          </w:tcPr>
          <w:p w14:paraId="5418214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.047**</w:t>
            </w:r>
          </w:p>
        </w:tc>
        <w:tc>
          <w:tcPr>
            <w:tcW w:w="168" w:type="pct"/>
            <w:noWrap/>
            <w:vAlign w:val="center"/>
            <w:hideMark/>
          </w:tcPr>
          <w:p w14:paraId="3CC0FBC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.095**</w:t>
            </w:r>
          </w:p>
        </w:tc>
        <w:tc>
          <w:tcPr>
            <w:tcW w:w="167" w:type="pct"/>
            <w:noWrap/>
            <w:vAlign w:val="center"/>
            <w:hideMark/>
          </w:tcPr>
          <w:p w14:paraId="5287E57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-.229**</w:t>
            </w:r>
          </w:p>
        </w:tc>
        <w:tc>
          <w:tcPr>
            <w:tcW w:w="169" w:type="pct"/>
            <w:noWrap/>
            <w:vAlign w:val="center"/>
            <w:hideMark/>
          </w:tcPr>
          <w:p w14:paraId="427B272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.140**</w:t>
            </w:r>
          </w:p>
        </w:tc>
        <w:tc>
          <w:tcPr>
            <w:tcW w:w="168" w:type="pct"/>
            <w:noWrap/>
            <w:vAlign w:val="center"/>
            <w:hideMark/>
          </w:tcPr>
          <w:p w14:paraId="099AC97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.419**</w:t>
            </w:r>
          </w:p>
        </w:tc>
        <w:tc>
          <w:tcPr>
            <w:tcW w:w="167" w:type="pct"/>
            <w:noWrap/>
            <w:vAlign w:val="center"/>
            <w:hideMark/>
          </w:tcPr>
          <w:p w14:paraId="12304F4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-.309**</w:t>
            </w:r>
          </w:p>
        </w:tc>
        <w:tc>
          <w:tcPr>
            <w:tcW w:w="168" w:type="pct"/>
            <w:noWrap/>
            <w:vAlign w:val="center"/>
            <w:hideMark/>
          </w:tcPr>
          <w:p w14:paraId="625CFC6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-.196**</w:t>
            </w:r>
          </w:p>
        </w:tc>
        <w:tc>
          <w:tcPr>
            <w:tcW w:w="168" w:type="pct"/>
            <w:noWrap/>
            <w:vAlign w:val="center"/>
            <w:hideMark/>
          </w:tcPr>
          <w:p w14:paraId="244ADC9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-.105**</w:t>
            </w:r>
          </w:p>
        </w:tc>
        <w:tc>
          <w:tcPr>
            <w:tcW w:w="167" w:type="pct"/>
            <w:noWrap/>
            <w:vAlign w:val="center"/>
            <w:hideMark/>
          </w:tcPr>
          <w:p w14:paraId="66FCA3E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-.311**</w:t>
            </w:r>
          </w:p>
        </w:tc>
        <w:tc>
          <w:tcPr>
            <w:tcW w:w="168" w:type="pct"/>
            <w:noWrap/>
            <w:vAlign w:val="center"/>
            <w:hideMark/>
          </w:tcPr>
          <w:p w14:paraId="0527DC9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-.324**</w:t>
            </w:r>
          </w:p>
        </w:tc>
        <w:tc>
          <w:tcPr>
            <w:tcW w:w="168" w:type="pct"/>
            <w:noWrap/>
            <w:vAlign w:val="center"/>
            <w:hideMark/>
          </w:tcPr>
          <w:p w14:paraId="654624E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-.124**</w:t>
            </w:r>
          </w:p>
        </w:tc>
        <w:tc>
          <w:tcPr>
            <w:tcW w:w="167" w:type="pct"/>
            <w:noWrap/>
            <w:vAlign w:val="center"/>
            <w:hideMark/>
          </w:tcPr>
          <w:p w14:paraId="4F02BDE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-.353**</w:t>
            </w:r>
          </w:p>
        </w:tc>
        <w:tc>
          <w:tcPr>
            <w:tcW w:w="168" w:type="pct"/>
            <w:noWrap/>
            <w:vAlign w:val="center"/>
            <w:hideMark/>
          </w:tcPr>
          <w:p w14:paraId="373B6CA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-.030**</w:t>
            </w:r>
          </w:p>
        </w:tc>
        <w:tc>
          <w:tcPr>
            <w:tcW w:w="164" w:type="pct"/>
            <w:noWrap/>
            <w:vAlign w:val="center"/>
            <w:hideMark/>
          </w:tcPr>
          <w:p w14:paraId="7DC33B0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.061**</w:t>
            </w:r>
          </w:p>
        </w:tc>
      </w:tr>
      <w:tr w:rsidR="00557E1F" w:rsidRPr="0087739E" w14:paraId="56244EFD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03364805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summer</w:t>
            </w:r>
          </w:p>
        </w:tc>
        <w:tc>
          <w:tcPr>
            <w:tcW w:w="167" w:type="pct"/>
            <w:noWrap/>
            <w:vAlign w:val="center"/>
            <w:hideMark/>
          </w:tcPr>
          <w:p w14:paraId="547587E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.414**</w:t>
            </w:r>
          </w:p>
        </w:tc>
        <w:tc>
          <w:tcPr>
            <w:tcW w:w="168" w:type="pct"/>
            <w:noWrap/>
            <w:vAlign w:val="center"/>
            <w:hideMark/>
          </w:tcPr>
          <w:p w14:paraId="3BEADF6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-.106**</w:t>
            </w:r>
          </w:p>
        </w:tc>
        <w:tc>
          <w:tcPr>
            <w:tcW w:w="167" w:type="pct"/>
            <w:noWrap/>
            <w:vAlign w:val="center"/>
            <w:hideMark/>
          </w:tcPr>
          <w:p w14:paraId="3C89CF1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.137**</w:t>
            </w:r>
          </w:p>
        </w:tc>
        <w:tc>
          <w:tcPr>
            <w:tcW w:w="168" w:type="pct"/>
            <w:noWrap/>
            <w:vAlign w:val="center"/>
            <w:hideMark/>
          </w:tcPr>
          <w:p w14:paraId="0DDA2FD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.366**</w:t>
            </w:r>
          </w:p>
        </w:tc>
        <w:tc>
          <w:tcPr>
            <w:tcW w:w="168" w:type="pct"/>
            <w:noWrap/>
            <w:vAlign w:val="center"/>
            <w:hideMark/>
          </w:tcPr>
          <w:p w14:paraId="066A5BC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.417**</w:t>
            </w:r>
          </w:p>
        </w:tc>
        <w:tc>
          <w:tcPr>
            <w:tcW w:w="167" w:type="pct"/>
            <w:noWrap/>
            <w:vAlign w:val="center"/>
            <w:hideMark/>
          </w:tcPr>
          <w:p w14:paraId="39504AE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.335**</w:t>
            </w:r>
          </w:p>
        </w:tc>
        <w:tc>
          <w:tcPr>
            <w:tcW w:w="168" w:type="pct"/>
            <w:noWrap/>
            <w:vAlign w:val="center"/>
            <w:hideMark/>
          </w:tcPr>
          <w:p w14:paraId="585700D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.364**</w:t>
            </w:r>
          </w:p>
        </w:tc>
        <w:tc>
          <w:tcPr>
            <w:tcW w:w="168" w:type="pct"/>
            <w:noWrap/>
            <w:vAlign w:val="center"/>
            <w:hideMark/>
          </w:tcPr>
          <w:p w14:paraId="1CC858C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.430**</w:t>
            </w:r>
          </w:p>
        </w:tc>
        <w:tc>
          <w:tcPr>
            <w:tcW w:w="167" w:type="pct"/>
            <w:noWrap/>
            <w:vAlign w:val="center"/>
            <w:hideMark/>
          </w:tcPr>
          <w:p w14:paraId="4D01A85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.906**</w:t>
            </w:r>
          </w:p>
        </w:tc>
        <w:tc>
          <w:tcPr>
            <w:tcW w:w="168" w:type="pct"/>
            <w:noWrap/>
            <w:vAlign w:val="center"/>
            <w:hideMark/>
          </w:tcPr>
          <w:p w14:paraId="53A5308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0344B4F2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.799**</w:t>
            </w:r>
          </w:p>
        </w:tc>
        <w:tc>
          <w:tcPr>
            <w:tcW w:w="167" w:type="pct"/>
            <w:noWrap/>
            <w:vAlign w:val="center"/>
            <w:hideMark/>
          </w:tcPr>
          <w:p w14:paraId="7DDE56F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.817**</w:t>
            </w:r>
          </w:p>
        </w:tc>
        <w:tc>
          <w:tcPr>
            <w:tcW w:w="168" w:type="pct"/>
            <w:noWrap/>
            <w:vAlign w:val="center"/>
            <w:hideMark/>
          </w:tcPr>
          <w:p w14:paraId="55BB44A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-.319**</w:t>
            </w:r>
          </w:p>
        </w:tc>
        <w:tc>
          <w:tcPr>
            <w:tcW w:w="168" w:type="pct"/>
            <w:noWrap/>
            <w:vAlign w:val="center"/>
            <w:hideMark/>
          </w:tcPr>
          <w:p w14:paraId="0C44D1D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-.152**</w:t>
            </w:r>
          </w:p>
        </w:tc>
        <w:tc>
          <w:tcPr>
            <w:tcW w:w="167" w:type="pct"/>
            <w:noWrap/>
            <w:vAlign w:val="center"/>
            <w:hideMark/>
          </w:tcPr>
          <w:p w14:paraId="473320E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.058**</w:t>
            </w:r>
          </w:p>
        </w:tc>
        <w:tc>
          <w:tcPr>
            <w:tcW w:w="168" w:type="pct"/>
            <w:noWrap/>
            <w:vAlign w:val="center"/>
            <w:hideMark/>
          </w:tcPr>
          <w:p w14:paraId="0F81810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.088**</w:t>
            </w:r>
          </w:p>
        </w:tc>
        <w:tc>
          <w:tcPr>
            <w:tcW w:w="167" w:type="pct"/>
            <w:noWrap/>
            <w:vAlign w:val="center"/>
            <w:hideMark/>
          </w:tcPr>
          <w:p w14:paraId="763EC35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-.171**</w:t>
            </w:r>
          </w:p>
        </w:tc>
        <w:tc>
          <w:tcPr>
            <w:tcW w:w="169" w:type="pct"/>
            <w:noWrap/>
            <w:vAlign w:val="center"/>
            <w:hideMark/>
          </w:tcPr>
          <w:p w14:paraId="60D9322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.171**</w:t>
            </w:r>
          </w:p>
        </w:tc>
        <w:tc>
          <w:tcPr>
            <w:tcW w:w="168" w:type="pct"/>
            <w:noWrap/>
            <w:vAlign w:val="center"/>
            <w:hideMark/>
          </w:tcPr>
          <w:p w14:paraId="0766EA8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.406**</w:t>
            </w:r>
          </w:p>
        </w:tc>
        <w:tc>
          <w:tcPr>
            <w:tcW w:w="167" w:type="pct"/>
            <w:noWrap/>
            <w:vAlign w:val="center"/>
            <w:hideMark/>
          </w:tcPr>
          <w:p w14:paraId="123EF78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-.271**</w:t>
            </w:r>
          </w:p>
        </w:tc>
        <w:tc>
          <w:tcPr>
            <w:tcW w:w="168" w:type="pct"/>
            <w:noWrap/>
            <w:vAlign w:val="center"/>
            <w:hideMark/>
          </w:tcPr>
          <w:p w14:paraId="14AAFDB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-.235**</w:t>
            </w:r>
          </w:p>
        </w:tc>
        <w:tc>
          <w:tcPr>
            <w:tcW w:w="168" w:type="pct"/>
            <w:noWrap/>
            <w:vAlign w:val="center"/>
            <w:hideMark/>
          </w:tcPr>
          <w:p w14:paraId="7ED5139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-.081**</w:t>
            </w:r>
          </w:p>
        </w:tc>
        <w:tc>
          <w:tcPr>
            <w:tcW w:w="167" w:type="pct"/>
            <w:noWrap/>
            <w:vAlign w:val="center"/>
            <w:hideMark/>
          </w:tcPr>
          <w:p w14:paraId="4F5EC46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-.319**</w:t>
            </w:r>
          </w:p>
        </w:tc>
        <w:tc>
          <w:tcPr>
            <w:tcW w:w="168" w:type="pct"/>
            <w:noWrap/>
            <w:vAlign w:val="center"/>
            <w:hideMark/>
          </w:tcPr>
          <w:p w14:paraId="01A1973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-.318**</w:t>
            </w:r>
          </w:p>
        </w:tc>
        <w:tc>
          <w:tcPr>
            <w:tcW w:w="168" w:type="pct"/>
            <w:noWrap/>
            <w:vAlign w:val="center"/>
            <w:hideMark/>
          </w:tcPr>
          <w:p w14:paraId="2F31B1E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-.097**</w:t>
            </w:r>
          </w:p>
        </w:tc>
        <w:tc>
          <w:tcPr>
            <w:tcW w:w="167" w:type="pct"/>
            <w:noWrap/>
            <w:vAlign w:val="center"/>
            <w:hideMark/>
          </w:tcPr>
          <w:p w14:paraId="2082BDD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-.331**</w:t>
            </w:r>
          </w:p>
        </w:tc>
        <w:tc>
          <w:tcPr>
            <w:tcW w:w="168" w:type="pct"/>
            <w:noWrap/>
            <w:vAlign w:val="center"/>
            <w:hideMark/>
          </w:tcPr>
          <w:p w14:paraId="52BAAF8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-0.01</w:t>
            </w:r>
          </w:p>
        </w:tc>
        <w:tc>
          <w:tcPr>
            <w:tcW w:w="164" w:type="pct"/>
            <w:noWrap/>
            <w:vAlign w:val="center"/>
            <w:hideMark/>
          </w:tcPr>
          <w:p w14:paraId="5EED7166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.090**</w:t>
            </w:r>
          </w:p>
        </w:tc>
      </w:tr>
      <w:tr w:rsidR="00557E1F" w:rsidRPr="0087739E" w14:paraId="07C86B50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49F72031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autumn</w:t>
            </w:r>
          </w:p>
        </w:tc>
        <w:tc>
          <w:tcPr>
            <w:tcW w:w="167" w:type="pct"/>
            <w:noWrap/>
            <w:vAlign w:val="center"/>
            <w:hideMark/>
          </w:tcPr>
          <w:p w14:paraId="289AE14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.517**</w:t>
            </w:r>
          </w:p>
        </w:tc>
        <w:tc>
          <w:tcPr>
            <w:tcW w:w="168" w:type="pct"/>
            <w:noWrap/>
            <w:vAlign w:val="center"/>
            <w:hideMark/>
          </w:tcPr>
          <w:p w14:paraId="58C2173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-.045**</w:t>
            </w:r>
          </w:p>
        </w:tc>
        <w:tc>
          <w:tcPr>
            <w:tcW w:w="167" w:type="pct"/>
            <w:noWrap/>
            <w:vAlign w:val="center"/>
            <w:hideMark/>
          </w:tcPr>
          <w:p w14:paraId="2901ADC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.231**</w:t>
            </w:r>
          </w:p>
        </w:tc>
        <w:tc>
          <w:tcPr>
            <w:tcW w:w="168" w:type="pct"/>
            <w:noWrap/>
            <w:vAlign w:val="center"/>
            <w:hideMark/>
          </w:tcPr>
          <w:p w14:paraId="4074EE2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.526**</w:t>
            </w:r>
          </w:p>
        </w:tc>
        <w:tc>
          <w:tcPr>
            <w:tcW w:w="168" w:type="pct"/>
            <w:noWrap/>
            <w:vAlign w:val="center"/>
            <w:hideMark/>
          </w:tcPr>
          <w:p w14:paraId="60E245B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.431**</w:t>
            </w:r>
          </w:p>
        </w:tc>
        <w:tc>
          <w:tcPr>
            <w:tcW w:w="167" w:type="pct"/>
            <w:noWrap/>
            <w:vAlign w:val="center"/>
            <w:hideMark/>
          </w:tcPr>
          <w:p w14:paraId="6399194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.340**</w:t>
            </w:r>
          </w:p>
        </w:tc>
        <w:tc>
          <w:tcPr>
            <w:tcW w:w="168" w:type="pct"/>
            <w:noWrap/>
            <w:vAlign w:val="center"/>
            <w:hideMark/>
          </w:tcPr>
          <w:p w14:paraId="036BA18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.449**</w:t>
            </w:r>
          </w:p>
        </w:tc>
        <w:tc>
          <w:tcPr>
            <w:tcW w:w="168" w:type="pct"/>
            <w:noWrap/>
            <w:vAlign w:val="center"/>
            <w:hideMark/>
          </w:tcPr>
          <w:p w14:paraId="532128C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.511**</w:t>
            </w:r>
          </w:p>
        </w:tc>
        <w:tc>
          <w:tcPr>
            <w:tcW w:w="167" w:type="pct"/>
            <w:noWrap/>
            <w:vAlign w:val="center"/>
            <w:hideMark/>
          </w:tcPr>
          <w:p w14:paraId="3A26985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.829**</w:t>
            </w:r>
          </w:p>
        </w:tc>
        <w:tc>
          <w:tcPr>
            <w:tcW w:w="168" w:type="pct"/>
            <w:noWrap/>
            <w:vAlign w:val="center"/>
            <w:hideMark/>
          </w:tcPr>
          <w:p w14:paraId="75AE011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.799**</w:t>
            </w:r>
          </w:p>
        </w:tc>
        <w:tc>
          <w:tcPr>
            <w:tcW w:w="168" w:type="pct"/>
            <w:noWrap/>
            <w:vAlign w:val="center"/>
            <w:hideMark/>
          </w:tcPr>
          <w:p w14:paraId="2F6D9D6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  <w:hideMark/>
          </w:tcPr>
          <w:p w14:paraId="1B3BAF84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.843**</w:t>
            </w:r>
          </w:p>
        </w:tc>
        <w:tc>
          <w:tcPr>
            <w:tcW w:w="168" w:type="pct"/>
            <w:noWrap/>
            <w:vAlign w:val="center"/>
            <w:hideMark/>
          </w:tcPr>
          <w:p w14:paraId="5BC9188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-.277**</w:t>
            </w:r>
          </w:p>
        </w:tc>
        <w:tc>
          <w:tcPr>
            <w:tcW w:w="168" w:type="pct"/>
            <w:noWrap/>
            <w:vAlign w:val="center"/>
            <w:hideMark/>
          </w:tcPr>
          <w:p w14:paraId="4CBF722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-.148**</w:t>
            </w:r>
          </w:p>
        </w:tc>
        <w:tc>
          <w:tcPr>
            <w:tcW w:w="167" w:type="pct"/>
            <w:noWrap/>
            <w:vAlign w:val="center"/>
            <w:hideMark/>
          </w:tcPr>
          <w:p w14:paraId="678BEE7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.046**</w:t>
            </w:r>
          </w:p>
        </w:tc>
        <w:tc>
          <w:tcPr>
            <w:tcW w:w="168" w:type="pct"/>
            <w:noWrap/>
            <w:vAlign w:val="center"/>
            <w:hideMark/>
          </w:tcPr>
          <w:p w14:paraId="7E48BF1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.076**</w:t>
            </w:r>
          </w:p>
        </w:tc>
        <w:tc>
          <w:tcPr>
            <w:tcW w:w="167" w:type="pct"/>
            <w:noWrap/>
            <w:vAlign w:val="center"/>
            <w:hideMark/>
          </w:tcPr>
          <w:p w14:paraId="47D8EB5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-.168**</w:t>
            </w:r>
          </w:p>
        </w:tc>
        <w:tc>
          <w:tcPr>
            <w:tcW w:w="169" w:type="pct"/>
            <w:noWrap/>
            <w:vAlign w:val="center"/>
            <w:hideMark/>
          </w:tcPr>
          <w:p w14:paraId="67C8615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.112**</w:t>
            </w:r>
          </w:p>
        </w:tc>
        <w:tc>
          <w:tcPr>
            <w:tcW w:w="168" w:type="pct"/>
            <w:noWrap/>
            <w:vAlign w:val="center"/>
            <w:hideMark/>
          </w:tcPr>
          <w:p w14:paraId="0D4BE59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.388**</w:t>
            </w:r>
          </w:p>
        </w:tc>
        <w:tc>
          <w:tcPr>
            <w:tcW w:w="167" w:type="pct"/>
            <w:noWrap/>
            <w:vAlign w:val="center"/>
            <w:hideMark/>
          </w:tcPr>
          <w:p w14:paraId="33B352D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-.335**</w:t>
            </w:r>
          </w:p>
        </w:tc>
        <w:tc>
          <w:tcPr>
            <w:tcW w:w="168" w:type="pct"/>
            <w:noWrap/>
            <w:vAlign w:val="center"/>
            <w:hideMark/>
          </w:tcPr>
          <w:p w14:paraId="017D76B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-.202**</w:t>
            </w:r>
          </w:p>
        </w:tc>
        <w:tc>
          <w:tcPr>
            <w:tcW w:w="168" w:type="pct"/>
            <w:noWrap/>
            <w:vAlign w:val="center"/>
            <w:hideMark/>
          </w:tcPr>
          <w:p w14:paraId="4540334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-.097**</w:t>
            </w:r>
          </w:p>
        </w:tc>
        <w:tc>
          <w:tcPr>
            <w:tcW w:w="167" w:type="pct"/>
            <w:noWrap/>
            <w:vAlign w:val="center"/>
            <w:hideMark/>
          </w:tcPr>
          <w:p w14:paraId="4AFD159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-.303**</w:t>
            </w:r>
          </w:p>
        </w:tc>
        <w:tc>
          <w:tcPr>
            <w:tcW w:w="168" w:type="pct"/>
            <w:noWrap/>
            <w:vAlign w:val="center"/>
            <w:hideMark/>
          </w:tcPr>
          <w:p w14:paraId="6A3260D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-.305**</w:t>
            </w:r>
          </w:p>
        </w:tc>
        <w:tc>
          <w:tcPr>
            <w:tcW w:w="168" w:type="pct"/>
            <w:noWrap/>
            <w:vAlign w:val="center"/>
            <w:hideMark/>
          </w:tcPr>
          <w:p w14:paraId="29BA75F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-.116**</w:t>
            </w:r>
          </w:p>
        </w:tc>
        <w:tc>
          <w:tcPr>
            <w:tcW w:w="167" w:type="pct"/>
            <w:noWrap/>
            <w:vAlign w:val="center"/>
            <w:hideMark/>
          </w:tcPr>
          <w:p w14:paraId="714C7EB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-.336**</w:t>
            </w:r>
          </w:p>
        </w:tc>
        <w:tc>
          <w:tcPr>
            <w:tcW w:w="168" w:type="pct"/>
            <w:noWrap/>
            <w:vAlign w:val="center"/>
            <w:hideMark/>
          </w:tcPr>
          <w:p w14:paraId="1EA6013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-.020**</w:t>
            </w:r>
          </w:p>
        </w:tc>
        <w:tc>
          <w:tcPr>
            <w:tcW w:w="164" w:type="pct"/>
            <w:noWrap/>
            <w:vAlign w:val="center"/>
            <w:hideMark/>
          </w:tcPr>
          <w:p w14:paraId="618A0AA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.094**</w:t>
            </w:r>
          </w:p>
        </w:tc>
      </w:tr>
      <w:tr w:rsidR="00557E1F" w:rsidRPr="0087739E" w14:paraId="2A3F8F22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2EC99516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winter</w:t>
            </w:r>
          </w:p>
        </w:tc>
        <w:tc>
          <w:tcPr>
            <w:tcW w:w="167" w:type="pct"/>
            <w:noWrap/>
            <w:vAlign w:val="center"/>
            <w:hideMark/>
          </w:tcPr>
          <w:p w14:paraId="0669293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.505**</w:t>
            </w:r>
          </w:p>
        </w:tc>
        <w:tc>
          <w:tcPr>
            <w:tcW w:w="168" w:type="pct"/>
            <w:noWrap/>
            <w:vAlign w:val="center"/>
            <w:hideMark/>
          </w:tcPr>
          <w:p w14:paraId="0B5FBE2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-.095**</w:t>
            </w:r>
          </w:p>
        </w:tc>
        <w:tc>
          <w:tcPr>
            <w:tcW w:w="167" w:type="pct"/>
            <w:noWrap/>
            <w:vAlign w:val="center"/>
            <w:hideMark/>
          </w:tcPr>
          <w:p w14:paraId="730E084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.248**</w:t>
            </w:r>
          </w:p>
        </w:tc>
        <w:tc>
          <w:tcPr>
            <w:tcW w:w="168" w:type="pct"/>
            <w:noWrap/>
            <w:vAlign w:val="center"/>
            <w:hideMark/>
          </w:tcPr>
          <w:p w14:paraId="7C6145A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.523**</w:t>
            </w:r>
          </w:p>
        </w:tc>
        <w:tc>
          <w:tcPr>
            <w:tcW w:w="168" w:type="pct"/>
            <w:noWrap/>
            <w:vAlign w:val="center"/>
            <w:hideMark/>
          </w:tcPr>
          <w:p w14:paraId="3ABA86E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.414**</w:t>
            </w:r>
          </w:p>
        </w:tc>
        <w:tc>
          <w:tcPr>
            <w:tcW w:w="167" w:type="pct"/>
            <w:noWrap/>
            <w:vAlign w:val="center"/>
            <w:hideMark/>
          </w:tcPr>
          <w:p w14:paraId="20D6981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.319**</w:t>
            </w:r>
          </w:p>
        </w:tc>
        <w:tc>
          <w:tcPr>
            <w:tcW w:w="168" w:type="pct"/>
            <w:noWrap/>
            <w:vAlign w:val="center"/>
            <w:hideMark/>
          </w:tcPr>
          <w:p w14:paraId="6395CFC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.389**</w:t>
            </w:r>
          </w:p>
        </w:tc>
        <w:tc>
          <w:tcPr>
            <w:tcW w:w="168" w:type="pct"/>
            <w:noWrap/>
            <w:vAlign w:val="center"/>
            <w:hideMark/>
          </w:tcPr>
          <w:p w14:paraId="0551A15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.498**</w:t>
            </w:r>
          </w:p>
        </w:tc>
        <w:tc>
          <w:tcPr>
            <w:tcW w:w="167" w:type="pct"/>
            <w:noWrap/>
            <w:vAlign w:val="center"/>
            <w:hideMark/>
          </w:tcPr>
          <w:p w14:paraId="27A79DD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.904**</w:t>
            </w:r>
          </w:p>
        </w:tc>
        <w:tc>
          <w:tcPr>
            <w:tcW w:w="168" w:type="pct"/>
            <w:noWrap/>
            <w:vAlign w:val="center"/>
            <w:hideMark/>
          </w:tcPr>
          <w:p w14:paraId="645DFD2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.817**</w:t>
            </w:r>
          </w:p>
        </w:tc>
        <w:tc>
          <w:tcPr>
            <w:tcW w:w="168" w:type="pct"/>
            <w:noWrap/>
            <w:vAlign w:val="center"/>
            <w:hideMark/>
          </w:tcPr>
          <w:p w14:paraId="04C634D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.843**</w:t>
            </w:r>
          </w:p>
        </w:tc>
        <w:tc>
          <w:tcPr>
            <w:tcW w:w="167" w:type="pct"/>
            <w:noWrap/>
            <w:vAlign w:val="center"/>
            <w:hideMark/>
          </w:tcPr>
          <w:p w14:paraId="42E5C3E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0398ECFB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-.252**</w:t>
            </w:r>
          </w:p>
        </w:tc>
        <w:tc>
          <w:tcPr>
            <w:tcW w:w="168" w:type="pct"/>
            <w:noWrap/>
            <w:vAlign w:val="center"/>
            <w:hideMark/>
          </w:tcPr>
          <w:p w14:paraId="1CC802E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-.162**</w:t>
            </w:r>
          </w:p>
        </w:tc>
        <w:tc>
          <w:tcPr>
            <w:tcW w:w="167" w:type="pct"/>
            <w:noWrap/>
            <w:vAlign w:val="center"/>
            <w:hideMark/>
          </w:tcPr>
          <w:p w14:paraId="4024D1E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.036**</w:t>
            </w:r>
          </w:p>
        </w:tc>
        <w:tc>
          <w:tcPr>
            <w:tcW w:w="168" w:type="pct"/>
            <w:noWrap/>
            <w:vAlign w:val="center"/>
            <w:hideMark/>
          </w:tcPr>
          <w:p w14:paraId="5F947CC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.096**</w:t>
            </w:r>
          </w:p>
        </w:tc>
        <w:tc>
          <w:tcPr>
            <w:tcW w:w="167" w:type="pct"/>
            <w:noWrap/>
            <w:vAlign w:val="center"/>
            <w:hideMark/>
          </w:tcPr>
          <w:p w14:paraId="5E83C88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-.229**</w:t>
            </w:r>
          </w:p>
        </w:tc>
        <w:tc>
          <w:tcPr>
            <w:tcW w:w="169" w:type="pct"/>
            <w:noWrap/>
            <w:vAlign w:val="center"/>
            <w:hideMark/>
          </w:tcPr>
          <w:p w14:paraId="00B145B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.117**</w:t>
            </w:r>
          </w:p>
        </w:tc>
        <w:tc>
          <w:tcPr>
            <w:tcW w:w="168" w:type="pct"/>
            <w:noWrap/>
            <w:vAlign w:val="center"/>
            <w:hideMark/>
          </w:tcPr>
          <w:p w14:paraId="2BCBCFA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.416**</w:t>
            </w:r>
          </w:p>
        </w:tc>
        <w:tc>
          <w:tcPr>
            <w:tcW w:w="167" w:type="pct"/>
            <w:noWrap/>
            <w:vAlign w:val="center"/>
            <w:hideMark/>
          </w:tcPr>
          <w:p w14:paraId="44E900A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-.328**</w:t>
            </w:r>
          </w:p>
        </w:tc>
        <w:tc>
          <w:tcPr>
            <w:tcW w:w="168" w:type="pct"/>
            <w:noWrap/>
            <w:vAlign w:val="center"/>
            <w:hideMark/>
          </w:tcPr>
          <w:p w14:paraId="39CB99C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-.201**</w:t>
            </w:r>
          </w:p>
        </w:tc>
        <w:tc>
          <w:tcPr>
            <w:tcW w:w="168" w:type="pct"/>
            <w:noWrap/>
            <w:vAlign w:val="center"/>
            <w:hideMark/>
          </w:tcPr>
          <w:p w14:paraId="52D6DD1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-.123**</w:t>
            </w:r>
          </w:p>
        </w:tc>
        <w:tc>
          <w:tcPr>
            <w:tcW w:w="167" w:type="pct"/>
            <w:noWrap/>
            <w:vAlign w:val="center"/>
            <w:hideMark/>
          </w:tcPr>
          <w:p w14:paraId="17ED13A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-.315**</w:t>
            </w:r>
          </w:p>
        </w:tc>
        <w:tc>
          <w:tcPr>
            <w:tcW w:w="168" w:type="pct"/>
            <w:noWrap/>
            <w:vAlign w:val="center"/>
            <w:hideMark/>
          </w:tcPr>
          <w:p w14:paraId="7D18968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-.314**</w:t>
            </w:r>
          </w:p>
        </w:tc>
        <w:tc>
          <w:tcPr>
            <w:tcW w:w="168" w:type="pct"/>
            <w:noWrap/>
            <w:vAlign w:val="center"/>
            <w:hideMark/>
          </w:tcPr>
          <w:p w14:paraId="3353D29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-.116**</w:t>
            </w:r>
          </w:p>
        </w:tc>
        <w:tc>
          <w:tcPr>
            <w:tcW w:w="167" w:type="pct"/>
            <w:noWrap/>
            <w:vAlign w:val="center"/>
            <w:hideMark/>
          </w:tcPr>
          <w:p w14:paraId="31C20BE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-.333**</w:t>
            </w:r>
          </w:p>
        </w:tc>
        <w:tc>
          <w:tcPr>
            <w:tcW w:w="168" w:type="pct"/>
            <w:noWrap/>
            <w:vAlign w:val="center"/>
            <w:hideMark/>
          </w:tcPr>
          <w:p w14:paraId="7C50314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-0.009</w:t>
            </w:r>
          </w:p>
        </w:tc>
        <w:tc>
          <w:tcPr>
            <w:tcW w:w="164" w:type="pct"/>
            <w:noWrap/>
            <w:vAlign w:val="center"/>
            <w:hideMark/>
          </w:tcPr>
          <w:p w14:paraId="2B7E6042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.082**</w:t>
            </w:r>
          </w:p>
        </w:tc>
      </w:tr>
      <w:tr w:rsidR="00557E1F" w:rsidRPr="0087739E" w14:paraId="675823DF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6362C5F2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Residential %</w:t>
            </w:r>
          </w:p>
        </w:tc>
        <w:tc>
          <w:tcPr>
            <w:tcW w:w="167" w:type="pct"/>
            <w:noWrap/>
            <w:vAlign w:val="center"/>
            <w:hideMark/>
          </w:tcPr>
          <w:p w14:paraId="5F50B06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-.063**</w:t>
            </w:r>
          </w:p>
        </w:tc>
        <w:tc>
          <w:tcPr>
            <w:tcW w:w="168" w:type="pct"/>
            <w:noWrap/>
            <w:vAlign w:val="center"/>
            <w:hideMark/>
          </w:tcPr>
          <w:p w14:paraId="358C30F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.299**</w:t>
            </w:r>
          </w:p>
        </w:tc>
        <w:tc>
          <w:tcPr>
            <w:tcW w:w="167" w:type="pct"/>
            <w:noWrap/>
            <w:vAlign w:val="center"/>
            <w:hideMark/>
          </w:tcPr>
          <w:p w14:paraId="5E3E590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.044**</w:t>
            </w:r>
          </w:p>
        </w:tc>
        <w:tc>
          <w:tcPr>
            <w:tcW w:w="168" w:type="pct"/>
            <w:noWrap/>
            <w:vAlign w:val="center"/>
            <w:hideMark/>
          </w:tcPr>
          <w:p w14:paraId="18E951D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-.141**</w:t>
            </w:r>
          </w:p>
        </w:tc>
        <w:tc>
          <w:tcPr>
            <w:tcW w:w="168" w:type="pct"/>
            <w:noWrap/>
            <w:vAlign w:val="center"/>
            <w:hideMark/>
          </w:tcPr>
          <w:p w14:paraId="49F5236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-.124**</w:t>
            </w:r>
          </w:p>
        </w:tc>
        <w:tc>
          <w:tcPr>
            <w:tcW w:w="167" w:type="pct"/>
            <w:noWrap/>
            <w:vAlign w:val="center"/>
            <w:hideMark/>
          </w:tcPr>
          <w:p w14:paraId="5C5B399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-.331**</w:t>
            </w:r>
          </w:p>
        </w:tc>
        <w:tc>
          <w:tcPr>
            <w:tcW w:w="168" w:type="pct"/>
            <w:noWrap/>
            <w:vAlign w:val="center"/>
            <w:hideMark/>
          </w:tcPr>
          <w:p w14:paraId="32BE6C7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-.272**</w:t>
            </w:r>
          </w:p>
        </w:tc>
        <w:tc>
          <w:tcPr>
            <w:tcW w:w="168" w:type="pct"/>
            <w:noWrap/>
            <w:vAlign w:val="center"/>
            <w:hideMark/>
          </w:tcPr>
          <w:p w14:paraId="4E54EE8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-.170**</w:t>
            </w:r>
          </w:p>
        </w:tc>
        <w:tc>
          <w:tcPr>
            <w:tcW w:w="167" w:type="pct"/>
            <w:noWrap/>
            <w:vAlign w:val="center"/>
            <w:hideMark/>
          </w:tcPr>
          <w:p w14:paraId="2B50435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-.267**</w:t>
            </w:r>
          </w:p>
        </w:tc>
        <w:tc>
          <w:tcPr>
            <w:tcW w:w="168" w:type="pct"/>
            <w:noWrap/>
            <w:vAlign w:val="center"/>
            <w:hideMark/>
          </w:tcPr>
          <w:p w14:paraId="4134D36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-.319**</w:t>
            </w:r>
          </w:p>
        </w:tc>
        <w:tc>
          <w:tcPr>
            <w:tcW w:w="168" w:type="pct"/>
            <w:noWrap/>
            <w:vAlign w:val="center"/>
            <w:hideMark/>
          </w:tcPr>
          <w:p w14:paraId="229DD12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-.277**</w:t>
            </w:r>
          </w:p>
        </w:tc>
        <w:tc>
          <w:tcPr>
            <w:tcW w:w="167" w:type="pct"/>
            <w:noWrap/>
            <w:vAlign w:val="center"/>
            <w:hideMark/>
          </w:tcPr>
          <w:p w14:paraId="1B6CD53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-.252**</w:t>
            </w:r>
          </w:p>
        </w:tc>
        <w:tc>
          <w:tcPr>
            <w:tcW w:w="168" w:type="pct"/>
            <w:noWrap/>
            <w:vAlign w:val="center"/>
            <w:hideMark/>
          </w:tcPr>
          <w:p w14:paraId="393CDDA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6F10F3E3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-.096**</w:t>
            </w:r>
          </w:p>
        </w:tc>
        <w:tc>
          <w:tcPr>
            <w:tcW w:w="167" w:type="pct"/>
            <w:noWrap/>
            <w:vAlign w:val="center"/>
            <w:hideMark/>
          </w:tcPr>
          <w:p w14:paraId="7869349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-.067**</w:t>
            </w:r>
          </w:p>
        </w:tc>
        <w:tc>
          <w:tcPr>
            <w:tcW w:w="168" w:type="pct"/>
            <w:noWrap/>
            <w:vAlign w:val="center"/>
            <w:hideMark/>
          </w:tcPr>
          <w:p w14:paraId="771358B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-.119**</w:t>
            </w:r>
          </w:p>
        </w:tc>
        <w:tc>
          <w:tcPr>
            <w:tcW w:w="167" w:type="pct"/>
            <w:noWrap/>
            <w:vAlign w:val="center"/>
            <w:hideMark/>
          </w:tcPr>
          <w:p w14:paraId="3C3EAEC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-.346**</w:t>
            </w:r>
          </w:p>
        </w:tc>
        <w:tc>
          <w:tcPr>
            <w:tcW w:w="169" w:type="pct"/>
            <w:noWrap/>
            <w:vAlign w:val="center"/>
            <w:hideMark/>
          </w:tcPr>
          <w:p w14:paraId="4BC3195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-.123**</w:t>
            </w:r>
          </w:p>
        </w:tc>
        <w:tc>
          <w:tcPr>
            <w:tcW w:w="168" w:type="pct"/>
            <w:noWrap/>
            <w:vAlign w:val="center"/>
            <w:hideMark/>
          </w:tcPr>
          <w:p w14:paraId="16AF5E9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-.444**</w:t>
            </w:r>
          </w:p>
        </w:tc>
        <w:tc>
          <w:tcPr>
            <w:tcW w:w="167" w:type="pct"/>
            <w:noWrap/>
            <w:vAlign w:val="center"/>
            <w:hideMark/>
          </w:tcPr>
          <w:p w14:paraId="60CDA89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.230**</w:t>
            </w:r>
          </w:p>
        </w:tc>
        <w:tc>
          <w:tcPr>
            <w:tcW w:w="168" w:type="pct"/>
            <w:noWrap/>
            <w:vAlign w:val="center"/>
            <w:hideMark/>
          </w:tcPr>
          <w:p w14:paraId="4CC996D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.767**</w:t>
            </w:r>
          </w:p>
        </w:tc>
        <w:tc>
          <w:tcPr>
            <w:tcW w:w="168" w:type="pct"/>
            <w:noWrap/>
            <w:vAlign w:val="center"/>
            <w:hideMark/>
          </w:tcPr>
          <w:p w14:paraId="6CACF58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.139**</w:t>
            </w:r>
          </w:p>
        </w:tc>
        <w:tc>
          <w:tcPr>
            <w:tcW w:w="167" w:type="pct"/>
            <w:noWrap/>
            <w:vAlign w:val="center"/>
            <w:hideMark/>
          </w:tcPr>
          <w:p w14:paraId="4254D93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.519**</w:t>
            </w:r>
          </w:p>
        </w:tc>
        <w:tc>
          <w:tcPr>
            <w:tcW w:w="168" w:type="pct"/>
            <w:noWrap/>
            <w:vAlign w:val="center"/>
            <w:hideMark/>
          </w:tcPr>
          <w:p w14:paraId="4C1E1FC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.179**</w:t>
            </w:r>
          </w:p>
        </w:tc>
        <w:tc>
          <w:tcPr>
            <w:tcW w:w="168" w:type="pct"/>
            <w:noWrap/>
            <w:vAlign w:val="center"/>
            <w:hideMark/>
          </w:tcPr>
          <w:p w14:paraId="3AB5AE0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-.125**</w:t>
            </w:r>
          </w:p>
        </w:tc>
        <w:tc>
          <w:tcPr>
            <w:tcW w:w="167" w:type="pct"/>
            <w:noWrap/>
            <w:vAlign w:val="center"/>
            <w:hideMark/>
          </w:tcPr>
          <w:p w14:paraId="66E1CD6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-.012*</w:t>
            </w:r>
          </w:p>
        </w:tc>
        <w:tc>
          <w:tcPr>
            <w:tcW w:w="168" w:type="pct"/>
            <w:noWrap/>
            <w:vAlign w:val="center"/>
            <w:hideMark/>
          </w:tcPr>
          <w:p w14:paraId="7F91F59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.118**</w:t>
            </w:r>
          </w:p>
        </w:tc>
        <w:tc>
          <w:tcPr>
            <w:tcW w:w="164" w:type="pct"/>
            <w:noWrap/>
            <w:vAlign w:val="center"/>
            <w:hideMark/>
          </w:tcPr>
          <w:p w14:paraId="1D87371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-.154**</w:t>
            </w:r>
          </w:p>
        </w:tc>
      </w:tr>
      <w:tr w:rsidR="00557E1F" w:rsidRPr="0087739E" w14:paraId="54BA32C1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3B6511A8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Commercial %</w:t>
            </w:r>
          </w:p>
        </w:tc>
        <w:tc>
          <w:tcPr>
            <w:tcW w:w="167" w:type="pct"/>
            <w:noWrap/>
            <w:vAlign w:val="center"/>
            <w:hideMark/>
          </w:tcPr>
          <w:p w14:paraId="2F63263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.032**</w:t>
            </w:r>
          </w:p>
        </w:tc>
        <w:tc>
          <w:tcPr>
            <w:tcW w:w="168" w:type="pct"/>
            <w:noWrap/>
            <w:vAlign w:val="center"/>
            <w:hideMark/>
          </w:tcPr>
          <w:p w14:paraId="09BE9B3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.368**</w:t>
            </w:r>
          </w:p>
        </w:tc>
        <w:tc>
          <w:tcPr>
            <w:tcW w:w="167" w:type="pct"/>
            <w:noWrap/>
            <w:vAlign w:val="center"/>
            <w:hideMark/>
          </w:tcPr>
          <w:p w14:paraId="7055A1D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.138**</w:t>
            </w:r>
          </w:p>
        </w:tc>
        <w:tc>
          <w:tcPr>
            <w:tcW w:w="168" w:type="pct"/>
            <w:noWrap/>
            <w:vAlign w:val="center"/>
            <w:hideMark/>
          </w:tcPr>
          <w:p w14:paraId="202F720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-.032**</w:t>
            </w:r>
          </w:p>
        </w:tc>
        <w:tc>
          <w:tcPr>
            <w:tcW w:w="168" w:type="pct"/>
            <w:noWrap/>
            <w:vAlign w:val="center"/>
            <w:hideMark/>
          </w:tcPr>
          <w:p w14:paraId="573743B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-.279**</w:t>
            </w:r>
          </w:p>
        </w:tc>
        <w:tc>
          <w:tcPr>
            <w:tcW w:w="167" w:type="pct"/>
            <w:noWrap/>
            <w:vAlign w:val="center"/>
            <w:hideMark/>
          </w:tcPr>
          <w:p w14:paraId="7E2EED3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-.420**</w:t>
            </w:r>
          </w:p>
        </w:tc>
        <w:tc>
          <w:tcPr>
            <w:tcW w:w="168" w:type="pct"/>
            <w:noWrap/>
            <w:vAlign w:val="center"/>
            <w:hideMark/>
          </w:tcPr>
          <w:p w14:paraId="694F80B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-.337**</w:t>
            </w:r>
          </w:p>
        </w:tc>
        <w:tc>
          <w:tcPr>
            <w:tcW w:w="168" w:type="pct"/>
            <w:noWrap/>
            <w:vAlign w:val="center"/>
            <w:hideMark/>
          </w:tcPr>
          <w:p w14:paraId="2A08F02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-.273**</w:t>
            </w:r>
          </w:p>
        </w:tc>
        <w:tc>
          <w:tcPr>
            <w:tcW w:w="167" w:type="pct"/>
            <w:noWrap/>
            <w:vAlign w:val="center"/>
            <w:hideMark/>
          </w:tcPr>
          <w:p w14:paraId="33F2BB1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-.158**</w:t>
            </w:r>
          </w:p>
        </w:tc>
        <w:tc>
          <w:tcPr>
            <w:tcW w:w="168" w:type="pct"/>
            <w:noWrap/>
            <w:vAlign w:val="center"/>
            <w:hideMark/>
          </w:tcPr>
          <w:p w14:paraId="01FFA1B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-.152**</w:t>
            </w:r>
          </w:p>
        </w:tc>
        <w:tc>
          <w:tcPr>
            <w:tcW w:w="168" w:type="pct"/>
            <w:noWrap/>
            <w:vAlign w:val="center"/>
            <w:hideMark/>
          </w:tcPr>
          <w:p w14:paraId="46ECC7B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-.148**</w:t>
            </w:r>
          </w:p>
        </w:tc>
        <w:tc>
          <w:tcPr>
            <w:tcW w:w="167" w:type="pct"/>
            <w:noWrap/>
            <w:vAlign w:val="center"/>
            <w:hideMark/>
          </w:tcPr>
          <w:p w14:paraId="04B5D10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-.162**</w:t>
            </w:r>
          </w:p>
        </w:tc>
        <w:tc>
          <w:tcPr>
            <w:tcW w:w="168" w:type="pct"/>
            <w:noWrap/>
            <w:vAlign w:val="center"/>
            <w:hideMark/>
          </w:tcPr>
          <w:p w14:paraId="4E21EB5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-.096**</w:t>
            </w:r>
          </w:p>
        </w:tc>
        <w:tc>
          <w:tcPr>
            <w:tcW w:w="168" w:type="pct"/>
            <w:noWrap/>
            <w:vAlign w:val="center"/>
            <w:hideMark/>
          </w:tcPr>
          <w:p w14:paraId="064D451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  <w:hideMark/>
          </w:tcPr>
          <w:p w14:paraId="5D613656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.019**</w:t>
            </w:r>
          </w:p>
        </w:tc>
        <w:tc>
          <w:tcPr>
            <w:tcW w:w="168" w:type="pct"/>
            <w:noWrap/>
            <w:vAlign w:val="center"/>
            <w:hideMark/>
          </w:tcPr>
          <w:p w14:paraId="756E620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-.142**</w:t>
            </w:r>
          </w:p>
        </w:tc>
        <w:tc>
          <w:tcPr>
            <w:tcW w:w="167" w:type="pct"/>
            <w:noWrap/>
            <w:vAlign w:val="center"/>
            <w:hideMark/>
          </w:tcPr>
          <w:p w14:paraId="26B45A4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.043**</w:t>
            </w:r>
          </w:p>
        </w:tc>
        <w:tc>
          <w:tcPr>
            <w:tcW w:w="169" w:type="pct"/>
            <w:noWrap/>
            <w:vAlign w:val="center"/>
            <w:hideMark/>
          </w:tcPr>
          <w:p w14:paraId="6FF8094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-.134**</w:t>
            </w:r>
          </w:p>
        </w:tc>
        <w:tc>
          <w:tcPr>
            <w:tcW w:w="168" w:type="pct"/>
            <w:noWrap/>
            <w:vAlign w:val="center"/>
            <w:hideMark/>
          </w:tcPr>
          <w:p w14:paraId="19886DB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-.478**</w:t>
            </w:r>
          </w:p>
        </w:tc>
        <w:tc>
          <w:tcPr>
            <w:tcW w:w="167" w:type="pct"/>
            <w:noWrap/>
            <w:vAlign w:val="center"/>
            <w:hideMark/>
          </w:tcPr>
          <w:p w14:paraId="21E6C53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.158**</w:t>
            </w:r>
          </w:p>
        </w:tc>
        <w:tc>
          <w:tcPr>
            <w:tcW w:w="168" w:type="pct"/>
            <w:noWrap/>
            <w:vAlign w:val="center"/>
            <w:hideMark/>
          </w:tcPr>
          <w:p w14:paraId="2D2811B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.255**</w:t>
            </w:r>
          </w:p>
        </w:tc>
        <w:tc>
          <w:tcPr>
            <w:tcW w:w="168" w:type="pct"/>
            <w:noWrap/>
            <w:vAlign w:val="center"/>
            <w:hideMark/>
          </w:tcPr>
          <w:p w14:paraId="753B76C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.228**</w:t>
            </w:r>
          </w:p>
        </w:tc>
        <w:tc>
          <w:tcPr>
            <w:tcW w:w="167" w:type="pct"/>
            <w:noWrap/>
            <w:vAlign w:val="center"/>
            <w:hideMark/>
          </w:tcPr>
          <w:p w14:paraId="0549D64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.429**</w:t>
            </w:r>
          </w:p>
        </w:tc>
        <w:tc>
          <w:tcPr>
            <w:tcW w:w="168" w:type="pct"/>
            <w:noWrap/>
            <w:vAlign w:val="center"/>
            <w:hideMark/>
          </w:tcPr>
          <w:p w14:paraId="7CAEAEB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.445**</w:t>
            </w:r>
          </w:p>
        </w:tc>
        <w:tc>
          <w:tcPr>
            <w:tcW w:w="168" w:type="pct"/>
            <w:noWrap/>
            <w:vAlign w:val="center"/>
            <w:hideMark/>
          </w:tcPr>
          <w:p w14:paraId="5471C0E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.068**</w:t>
            </w:r>
          </w:p>
        </w:tc>
        <w:tc>
          <w:tcPr>
            <w:tcW w:w="167" w:type="pct"/>
            <w:noWrap/>
            <w:vAlign w:val="center"/>
            <w:hideMark/>
          </w:tcPr>
          <w:p w14:paraId="2B01514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.123**</w:t>
            </w:r>
          </w:p>
        </w:tc>
        <w:tc>
          <w:tcPr>
            <w:tcW w:w="168" w:type="pct"/>
            <w:noWrap/>
            <w:vAlign w:val="center"/>
            <w:hideMark/>
          </w:tcPr>
          <w:p w14:paraId="6C97ECF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-.144**</w:t>
            </w:r>
          </w:p>
        </w:tc>
        <w:tc>
          <w:tcPr>
            <w:tcW w:w="164" w:type="pct"/>
            <w:noWrap/>
            <w:vAlign w:val="center"/>
            <w:hideMark/>
          </w:tcPr>
          <w:p w14:paraId="1B6A368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-.107**</w:t>
            </w:r>
          </w:p>
        </w:tc>
      </w:tr>
      <w:tr w:rsidR="00557E1F" w:rsidRPr="0087739E" w14:paraId="5F40C2BF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0639F6ED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Industrial %</w:t>
            </w:r>
          </w:p>
        </w:tc>
        <w:tc>
          <w:tcPr>
            <w:tcW w:w="167" w:type="pct"/>
            <w:noWrap/>
            <w:vAlign w:val="center"/>
            <w:hideMark/>
          </w:tcPr>
          <w:p w14:paraId="78C2894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.086**</w:t>
            </w:r>
          </w:p>
        </w:tc>
        <w:tc>
          <w:tcPr>
            <w:tcW w:w="168" w:type="pct"/>
            <w:noWrap/>
            <w:vAlign w:val="center"/>
            <w:hideMark/>
          </w:tcPr>
          <w:p w14:paraId="5A198F4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.114**</w:t>
            </w:r>
          </w:p>
        </w:tc>
        <w:tc>
          <w:tcPr>
            <w:tcW w:w="167" w:type="pct"/>
            <w:noWrap/>
            <w:vAlign w:val="center"/>
            <w:hideMark/>
          </w:tcPr>
          <w:p w14:paraId="219AAE6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.113**</w:t>
            </w:r>
          </w:p>
        </w:tc>
        <w:tc>
          <w:tcPr>
            <w:tcW w:w="168" w:type="pct"/>
            <w:noWrap/>
            <w:vAlign w:val="center"/>
            <w:hideMark/>
          </w:tcPr>
          <w:p w14:paraId="46205DF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.053**</w:t>
            </w:r>
          </w:p>
        </w:tc>
        <w:tc>
          <w:tcPr>
            <w:tcW w:w="168" w:type="pct"/>
            <w:noWrap/>
            <w:vAlign w:val="center"/>
            <w:hideMark/>
          </w:tcPr>
          <w:p w14:paraId="62C16BF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.028**</w:t>
            </w:r>
          </w:p>
        </w:tc>
        <w:tc>
          <w:tcPr>
            <w:tcW w:w="167" w:type="pct"/>
            <w:noWrap/>
            <w:vAlign w:val="center"/>
            <w:hideMark/>
          </w:tcPr>
          <w:p w14:paraId="315825D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-.036**</w:t>
            </w:r>
          </w:p>
        </w:tc>
        <w:tc>
          <w:tcPr>
            <w:tcW w:w="168" w:type="pct"/>
            <w:noWrap/>
            <w:vAlign w:val="center"/>
            <w:hideMark/>
          </w:tcPr>
          <w:p w14:paraId="1DB0A90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-0.007</w:t>
            </w:r>
          </w:p>
        </w:tc>
        <w:tc>
          <w:tcPr>
            <w:tcW w:w="168" w:type="pct"/>
            <w:noWrap/>
            <w:vAlign w:val="center"/>
            <w:hideMark/>
          </w:tcPr>
          <w:p w14:paraId="1D508DE4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.020**</w:t>
            </w:r>
          </w:p>
        </w:tc>
        <w:tc>
          <w:tcPr>
            <w:tcW w:w="167" w:type="pct"/>
            <w:noWrap/>
            <w:vAlign w:val="center"/>
            <w:hideMark/>
          </w:tcPr>
          <w:p w14:paraId="3660275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.047**</w:t>
            </w:r>
          </w:p>
        </w:tc>
        <w:tc>
          <w:tcPr>
            <w:tcW w:w="168" w:type="pct"/>
            <w:noWrap/>
            <w:vAlign w:val="center"/>
            <w:hideMark/>
          </w:tcPr>
          <w:p w14:paraId="21D2015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.058**</w:t>
            </w:r>
          </w:p>
        </w:tc>
        <w:tc>
          <w:tcPr>
            <w:tcW w:w="168" w:type="pct"/>
            <w:noWrap/>
            <w:vAlign w:val="center"/>
            <w:hideMark/>
          </w:tcPr>
          <w:p w14:paraId="1089F3B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.046**</w:t>
            </w:r>
          </w:p>
        </w:tc>
        <w:tc>
          <w:tcPr>
            <w:tcW w:w="167" w:type="pct"/>
            <w:noWrap/>
            <w:vAlign w:val="center"/>
            <w:hideMark/>
          </w:tcPr>
          <w:p w14:paraId="1757AB8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.036**</w:t>
            </w:r>
          </w:p>
        </w:tc>
        <w:tc>
          <w:tcPr>
            <w:tcW w:w="168" w:type="pct"/>
            <w:noWrap/>
            <w:vAlign w:val="center"/>
            <w:hideMark/>
          </w:tcPr>
          <w:p w14:paraId="195BC05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-.067**</w:t>
            </w:r>
          </w:p>
        </w:tc>
        <w:tc>
          <w:tcPr>
            <w:tcW w:w="168" w:type="pct"/>
            <w:noWrap/>
            <w:vAlign w:val="center"/>
            <w:hideMark/>
          </w:tcPr>
          <w:p w14:paraId="6FEEBE3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.019**</w:t>
            </w:r>
          </w:p>
        </w:tc>
        <w:tc>
          <w:tcPr>
            <w:tcW w:w="167" w:type="pct"/>
            <w:noWrap/>
            <w:vAlign w:val="center"/>
            <w:hideMark/>
          </w:tcPr>
          <w:p w14:paraId="35034FE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5B1DB66C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-.017**</w:t>
            </w:r>
          </w:p>
        </w:tc>
        <w:tc>
          <w:tcPr>
            <w:tcW w:w="167" w:type="pct"/>
            <w:noWrap/>
            <w:vAlign w:val="center"/>
            <w:hideMark/>
          </w:tcPr>
          <w:p w14:paraId="1DEC351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0.0071</w:t>
            </w:r>
          </w:p>
        </w:tc>
        <w:tc>
          <w:tcPr>
            <w:tcW w:w="169" w:type="pct"/>
            <w:noWrap/>
            <w:vAlign w:val="center"/>
            <w:hideMark/>
          </w:tcPr>
          <w:p w14:paraId="09BD5D65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-.027**</w:t>
            </w:r>
          </w:p>
        </w:tc>
        <w:tc>
          <w:tcPr>
            <w:tcW w:w="168" w:type="pct"/>
            <w:noWrap/>
            <w:vAlign w:val="center"/>
            <w:hideMark/>
          </w:tcPr>
          <w:p w14:paraId="40B49B5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-.055**</w:t>
            </w:r>
          </w:p>
        </w:tc>
        <w:tc>
          <w:tcPr>
            <w:tcW w:w="167" w:type="pct"/>
            <w:noWrap/>
            <w:vAlign w:val="center"/>
            <w:hideMark/>
          </w:tcPr>
          <w:p w14:paraId="6BB86CE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.040**</w:t>
            </w:r>
          </w:p>
        </w:tc>
        <w:tc>
          <w:tcPr>
            <w:tcW w:w="168" w:type="pct"/>
            <w:noWrap/>
            <w:vAlign w:val="center"/>
            <w:hideMark/>
          </w:tcPr>
          <w:p w14:paraId="1D362C3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-.031**</w:t>
            </w:r>
          </w:p>
        </w:tc>
        <w:tc>
          <w:tcPr>
            <w:tcW w:w="168" w:type="pct"/>
            <w:noWrap/>
            <w:vAlign w:val="center"/>
            <w:hideMark/>
          </w:tcPr>
          <w:p w14:paraId="424AF54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.085**</w:t>
            </w:r>
          </w:p>
        </w:tc>
        <w:tc>
          <w:tcPr>
            <w:tcW w:w="167" w:type="pct"/>
            <w:noWrap/>
            <w:vAlign w:val="center"/>
            <w:hideMark/>
          </w:tcPr>
          <w:p w14:paraId="50AF65B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.023**</w:t>
            </w:r>
          </w:p>
        </w:tc>
        <w:tc>
          <w:tcPr>
            <w:tcW w:w="168" w:type="pct"/>
            <w:noWrap/>
            <w:vAlign w:val="center"/>
            <w:hideMark/>
          </w:tcPr>
          <w:p w14:paraId="73DE635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.011*</w:t>
            </w:r>
          </w:p>
        </w:tc>
        <w:tc>
          <w:tcPr>
            <w:tcW w:w="168" w:type="pct"/>
            <w:noWrap/>
            <w:vAlign w:val="center"/>
            <w:hideMark/>
          </w:tcPr>
          <w:p w14:paraId="3596DBF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0.0062</w:t>
            </w:r>
          </w:p>
        </w:tc>
        <w:tc>
          <w:tcPr>
            <w:tcW w:w="167" w:type="pct"/>
            <w:noWrap/>
            <w:vAlign w:val="center"/>
            <w:hideMark/>
          </w:tcPr>
          <w:p w14:paraId="7781BC97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-0.003</w:t>
            </w:r>
          </w:p>
        </w:tc>
        <w:tc>
          <w:tcPr>
            <w:tcW w:w="168" w:type="pct"/>
            <w:noWrap/>
            <w:vAlign w:val="center"/>
            <w:hideMark/>
          </w:tcPr>
          <w:p w14:paraId="472CE497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-.039**</w:t>
            </w:r>
          </w:p>
        </w:tc>
        <w:tc>
          <w:tcPr>
            <w:tcW w:w="164" w:type="pct"/>
            <w:noWrap/>
            <w:vAlign w:val="center"/>
            <w:hideMark/>
          </w:tcPr>
          <w:p w14:paraId="204A58E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.025**</w:t>
            </w:r>
          </w:p>
        </w:tc>
      </w:tr>
      <w:tr w:rsidR="00557E1F" w:rsidRPr="0087739E" w14:paraId="7E54A686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6279B891" w14:textId="77777777" w:rsidR="00557E1F" w:rsidRPr="0087739E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  <w:lang w:eastAsia="ko-KR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Cultural &amp;</w:t>
            </w:r>
          </w:p>
          <w:p w14:paraId="527C01C3" w14:textId="72AA7C06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Recreational %</w:t>
            </w:r>
          </w:p>
        </w:tc>
        <w:tc>
          <w:tcPr>
            <w:tcW w:w="167" w:type="pct"/>
            <w:noWrap/>
            <w:vAlign w:val="center"/>
            <w:hideMark/>
          </w:tcPr>
          <w:p w14:paraId="7A5C70A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.062**</w:t>
            </w:r>
          </w:p>
        </w:tc>
        <w:tc>
          <w:tcPr>
            <w:tcW w:w="168" w:type="pct"/>
            <w:noWrap/>
            <w:vAlign w:val="center"/>
            <w:hideMark/>
          </w:tcPr>
          <w:p w14:paraId="475A963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.018**</w:t>
            </w:r>
          </w:p>
        </w:tc>
        <w:tc>
          <w:tcPr>
            <w:tcW w:w="167" w:type="pct"/>
            <w:noWrap/>
            <w:vAlign w:val="center"/>
            <w:hideMark/>
          </w:tcPr>
          <w:p w14:paraId="7941132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.025**</w:t>
            </w:r>
          </w:p>
        </w:tc>
        <w:tc>
          <w:tcPr>
            <w:tcW w:w="168" w:type="pct"/>
            <w:noWrap/>
            <w:vAlign w:val="center"/>
            <w:hideMark/>
          </w:tcPr>
          <w:p w14:paraId="50884C8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.049**</w:t>
            </w:r>
          </w:p>
        </w:tc>
        <w:tc>
          <w:tcPr>
            <w:tcW w:w="168" w:type="pct"/>
            <w:noWrap/>
            <w:vAlign w:val="center"/>
            <w:hideMark/>
          </w:tcPr>
          <w:p w14:paraId="17EBD79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.141**</w:t>
            </w:r>
          </w:p>
        </w:tc>
        <w:tc>
          <w:tcPr>
            <w:tcW w:w="167" w:type="pct"/>
            <w:noWrap/>
            <w:vAlign w:val="center"/>
            <w:hideMark/>
          </w:tcPr>
          <w:p w14:paraId="4DBA96D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.036**</w:t>
            </w:r>
          </w:p>
        </w:tc>
        <w:tc>
          <w:tcPr>
            <w:tcW w:w="168" w:type="pct"/>
            <w:noWrap/>
            <w:vAlign w:val="center"/>
            <w:hideMark/>
          </w:tcPr>
          <w:p w14:paraId="0A38BD6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.087**</w:t>
            </w:r>
          </w:p>
        </w:tc>
        <w:tc>
          <w:tcPr>
            <w:tcW w:w="168" w:type="pct"/>
            <w:noWrap/>
            <w:vAlign w:val="center"/>
            <w:hideMark/>
          </w:tcPr>
          <w:p w14:paraId="3DC6B3F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.122**</w:t>
            </w:r>
          </w:p>
        </w:tc>
        <w:tc>
          <w:tcPr>
            <w:tcW w:w="167" w:type="pct"/>
            <w:noWrap/>
            <w:vAlign w:val="center"/>
            <w:hideMark/>
          </w:tcPr>
          <w:p w14:paraId="0AF3EB1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.095**</w:t>
            </w:r>
          </w:p>
        </w:tc>
        <w:tc>
          <w:tcPr>
            <w:tcW w:w="168" w:type="pct"/>
            <w:noWrap/>
            <w:vAlign w:val="center"/>
            <w:hideMark/>
          </w:tcPr>
          <w:p w14:paraId="4A8FC18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.088**</w:t>
            </w:r>
          </w:p>
        </w:tc>
        <w:tc>
          <w:tcPr>
            <w:tcW w:w="168" w:type="pct"/>
            <w:noWrap/>
            <w:vAlign w:val="center"/>
            <w:hideMark/>
          </w:tcPr>
          <w:p w14:paraId="08012E6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.076**</w:t>
            </w:r>
          </w:p>
        </w:tc>
        <w:tc>
          <w:tcPr>
            <w:tcW w:w="167" w:type="pct"/>
            <w:noWrap/>
            <w:vAlign w:val="center"/>
            <w:hideMark/>
          </w:tcPr>
          <w:p w14:paraId="305D88F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.096**</w:t>
            </w:r>
          </w:p>
        </w:tc>
        <w:tc>
          <w:tcPr>
            <w:tcW w:w="168" w:type="pct"/>
            <w:noWrap/>
            <w:vAlign w:val="center"/>
            <w:hideMark/>
          </w:tcPr>
          <w:p w14:paraId="0F5B84D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-.119**</w:t>
            </w:r>
          </w:p>
        </w:tc>
        <w:tc>
          <w:tcPr>
            <w:tcW w:w="168" w:type="pct"/>
            <w:noWrap/>
            <w:vAlign w:val="center"/>
            <w:hideMark/>
          </w:tcPr>
          <w:p w14:paraId="4504905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-.142**</w:t>
            </w:r>
          </w:p>
        </w:tc>
        <w:tc>
          <w:tcPr>
            <w:tcW w:w="167" w:type="pct"/>
            <w:noWrap/>
            <w:vAlign w:val="center"/>
            <w:hideMark/>
          </w:tcPr>
          <w:p w14:paraId="5B2217B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-.017**</w:t>
            </w:r>
          </w:p>
        </w:tc>
        <w:tc>
          <w:tcPr>
            <w:tcW w:w="168" w:type="pct"/>
            <w:noWrap/>
            <w:vAlign w:val="center"/>
            <w:hideMark/>
          </w:tcPr>
          <w:p w14:paraId="45F4DDF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  <w:hideMark/>
          </w:tcPr>
          <w:p w14:paraId="5DF30FD6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-.077**</w:t>
            </w:r>
          </w:p>
        </w:tc>
        <w:tc>
          <w:tcPr>
            <w:tcW w:w="169" w:type="pct"/>
            <w:noWrap/>
            <w:vAlign w:val="center"/>
            <w:hideMark/>
          </w:tcPr>
          <w:p w14:paraId="50B361C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.074**</w:t>
            </w:r>
          </w:p>
        </w:tc>
        <w:tc>
          <w:tcPr>
            <w:tcW w:w="168" w:type="pct"/>
            <w:noWrap/>
            <w:vAlign w:val="center"/>
            <w:hideMark/>
          </w:tcPr>
          <w:p w14:paraId="0CBBE63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-0.001</w:t>
            </w:r>
          </w:p>
        </w:tc>
        <w:tc>
          <w:tcPr>
            <w:tcW w:w="167" w:type="pct"/>
            <w:noWrap/>
            <w:vAlign w:val="center"/>
            <w:hideMark/>
          </w:tcPr>
          <w:p w14:paraId="1F7C9A2A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.129**</w:t>
            </w:r>
          </w:p>
        </w:tc>
        <w:tc>
          <w:tcPr>
            <w:tcW w:w="168" w:type="pct"/>
            <w:noWrap/>
            <w:vAlign w:val="center"/>
            <w:hideMark/>
          </w:tcPr>
          <w:p w14:paraId="0A32F53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-.136**</w:t>
            </w:r>
          </w:p>
        </w:tc>
        <w:tc>
          <w:tcPr>
            <w:tcW w:w="168" w:type="pct"/>
            <w:noWrap/>
            <w:vAlign w:val="center"/>
            <w:hideMark/>
          </w:tcPr>
          <w:p w14:paraId="5FF6A63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-.080**</w:t>
            </w:r>
          </w:p>
        </w:tc>
        <w:tc>
          <w:tcPr>
            <w:tcW w:w="167" w:type="pct"/>
            <w:noWrap/>
            <w:vAlign w:val="center"/>
            <w:hideMark/>
          </w:tcPr>
          <w:p w14:paraId="14532DE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-.140**</w:t>
            </w:r>
          </w:p>
        </w:tc>
        <w:tc>
          <w:tcPr>
            <w:tcW w:w="168" w:type="pct"/>
            <w:noWrap/>
            <w:vAlign w:val="center"/>
            <w:hideMark/>
          </w:tcPr>
          <w:p w14:paraId="56159B7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-.112**</w:t>
            </w:r>
          </w:p>
        </w:tc>
        <w:tc>
          <w:tcPr>
            <w:tcW w:w="168" w:type="pct"/>
            <w:noWrap/>
            <w:vAlign w:val="center"/>
            <w:hideMark/>
          </w:tcPr>
          <w:p w14:paraId="15F8F65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0.0007</w:t>
            </w:r>
          </w:p>
        </w:tc>
        <w:tc>
          <w:tcPr>
            <w:tcW w:w="167" w:type="pct"/>
            <w:noWrap/>
            <w:vAlign w:val="center"/>
            <w:hideMark/>
          </w:tcPr>
          <w:p w14:paraId="0B0E9171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-.013*</w:t>
            </w:r>
          </w:p>
        </w:tc>
        <w:tc>
          <w:tcPr>
            <w:tcW w:w="168" w:type="pct"/>
            <w:noWrap/>
            <w:vAlign w:val="center"/>
            <w:hideMark/>
          </w:tcPr>
          <w:p w14:paraId="48EE53D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.027**</w:t>
            </w:r>
          </w:p>
        </w:tc>
        <w:tc>
          <w:tcPr>
            <w:tcW w:w="164" w:type="pct"/>
            <w:noWrap/>
            <w:vAlign w:val="center"/>
            <w:hideMark/>
          </w:tcPr>
          <w:p w14:paraId="7A14783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.023**</w:t>
            </w:r>
          </w:p>
        </w:tc>
      </w:tr>
      <w:tr w:rsidR="00557E1F" w:rsidRPr="0087739E" w14:paraId="6BBD0AEB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10856D13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Transport %</w:t>
            </w:r>
          </w:p>
        </w:tc>
        <w:tc>
          <w:tcPr>
            <w:tcW w:w="167" w:type="pct"/>
            <w:noWrap/>
            <w:vAlign w:val="center"/>
            <w:hideMark/>
          </w:tcPr>
          <w:p w14:paraId="69B6384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-.243**</w:t>
            </w:r>
          </w:p>
        </w:tc>
        <w:tc>
          <w:tcPr>
            <w:tcW w:w="168" w:type="pct"/>
            <w:noWrap/>
            <w:vAlign w:val="center"/>
            <w:hideMark/>
          </w:tcPr>
          <w:p w14:paraId="0E992B5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.082**</w:t>
            </w:r>
          </w:p>
        </w:tc>
        <w:tc>
          <w:tcPr>
            <w:tcW w:w="167" w:type="pct"/>
            <w:noWrap/>
            <w:vAlign w:val="center"/>
            <w:hideMark/>
          </w:tcPr>
          <w:p w14:paraId="251FBF7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-.026**</w:t>
            </w:r>
          </w:p>
        </w:tc>
        <w:tc>
          <w:tcPr>
            <w:tcW w:w="168" w:type="pct"/>
            <w:noWrap/>
            <w:vAlign w:val="center"/>
            <w:hideMark/>
          </w:tcPr>
          <w:p w14:paraId="4E01B19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-.106**</w:t>
            </w:r>
          </w:p>
        </w:tc>
        <w:tc>
          <w:tcPr>
            <w:tcW w:w="168" w:type="pct"/>
            <w:noWrap/>
            <w:vAlign w:val="center"/>
            <w:hideMark/>
          </w:tcPr>
          <w:p w14:paraId="3206DAE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-.385**</w:t>
            </w:r>
          </w:p>
        </w:tc>
        <w:tc>
          <w:tcPr>
            <w:tcW w:w="167" w:type="pct"/>
            <w:noWrap/>
            <w:vAlign w:val="center"/>
            <w:hideMark/>
          </w:tcPr>
          <w:p w14:paraId="4C07A83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-.296**</w:t>
            </w:r>
          </w:p>
        </w:tc>
        <w:tc>
          <w:tcPr>
            <w:tcW w:w="168" w:type="pct"/>
            <w:noWrap/>
            <w:vAlign w:val="center"/>
            <w:hideMark/>
          </w:tcPr>
          <w:p w14:paraId="5CCDA5A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-.275**</w:t>
            </w:r>
          </w:p>
        </w:tc>
        <w:tc>
          <w:tcPr>
            <w:tcW w:w="168" w:type="pct"/>
            <w:noWrap/>
            <w:vAlign w:val="center"/>
            <w:hideMark/>
          </w:tcPr>
          <w:p w14:paraId="585865F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-.347**</w:t>
            </w:r>
          </w:p>
        </w:tc>
        <w:tc>
          <w:tcPr>
            <w:tcW w:w="167" w:type="pct"/>
            <w:noWrap/>
            <w:vAlign w:val="center"/>
            <w:hideMark/>
          </w:tcPr>
          <w:p w14:paraId="524D537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-.229**</w:t>
            </w:r>
          </w:p>
        </w:tc>
        <w:tc>
          <w:tcPr>
            <w:tcW w:w="168" w:type="pct"/>
            <w:noWrap/>
            <w:vAlign w:val="center"/>
            <w:hideMark/>
          </w:tcPr>
          <w:p w14:paraId="7B8874D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-.171**</w:t>
            </w:r>
          </w:p>
        </w:tc>
        <w:tc>
          <w:tcPr>
            <w:tcW w:w="168" w:type="pct"/>
            <w:noWrap/>
            <w:vAlign w:val="center"/>
            <w:hideMark/>
          </w:tcPr>
          <w:p w14:paraId="3CF7502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-.168**</w:t>
            </w:r>
          </w:p>
        </w:tc>
        <w:tc>
          <w:tcPr>
            <w:tcW w:w="167" w:type="pct"/>
            <w:noWrap/>
            <w:vAlign w:val="center"/>
            <w:hideMark/>
          </w:tcPr>
          <w:p w14:paraId="76CB696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-.229**</w:t>
            </w:r>
          </w:p>
        </w:tc>
        <w:tc>
          <w:tcPr>
            <w:tcW w:w="168" w:type="pct"/>
            <w:noWrap/>
            <w:vAlign w:val="center"/>
            <w:hideMark/>
          </w:tcPr>
          <w:p w14:paraId="7497377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-.346**</w:t>
            </w:r>
          </w:p>
        </w:tc>
        <w:tc>
          <w:tcPr>
            <w:tcW w:w="168" w:type="pct"/>
            <w:noWrap/>
            <w:vAlign w:val="center"/>
            <w:hideMark/>
          </w:tcPr>
          <w:p w14:paraId="68386A2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.043**</w:t>
            </w:r>
          </w:p>
        </w:tc>
        <w:tc>
          <w:tcPr>
            <w:tcW w:w="167" w:type="pct"/>
            <w:noWrap/>
            <w:vAlign w:val="center"/>
            <w:hideMark/>
          </w:tcPr>
          <w:p w14:paraId="574E7AB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0.0071</w:t>
            </w:r>
          </w:p>
        </w:tc>
        <w:tc>
          <w:tcPr>
            <w:tcW w:w="168" w:type="pct"/>
            <w:noWrap/>
            <w:vAlign w:val="center"/>
            <w:hideMark/>
          </w:tcPr>
          <w:p w14:paraId="78C5CE89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-.077**</w:t>
            </w:r>
          </w:p>
        </w:tc>
        <w:tc>
          <w:tcPr>
            <w:tcW w:w="167" w:type="pct"/>
            <w:noWrap/>
            <w:vAlign w:val="center"/>
            <w:hideMark/>
          </w:tcPr>
          <w:p w14:paraId="57914FB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9" w:type="pct"/>
            <w:noWrap/>
            <w:vAlign w:val="center"/>
            <w:hideMark/>
          </w:tcPr>
          <w:p w14:paraId="7CACC3C6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-.086**</w:t>
            </w:r>
          </w:p>
        </w:tc>
        <w:tc>
          <w:tcPr>
            <w:tcW w:w="168" w:type="pct"/>
            <w:noWrap/>
            <w:vAlign w:val="center"/>
            <w:hideMark/>
          </w:tcPr>
          <w:p w14:paraId="0ADF730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-.440**</w:t>
            </w:r>
          </w:p>
        </w:tc>
        <w:tc>
          <w:tcPr>
            <w:tcW w:w="167" w:type="pct"/>
            <w:noWrap/>
            <w:vAlign w:val="center"/>
            <w:hideMark/>
          </w:tcPr>
          <w:p w14:paraId="394C7CD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.078**</w:t>
            </w:r>
          </w:p>
        </w:tc>
        <w:tc>
          <w:tcPr>
            <w:tcW w:w="168" w:type="pct"/>
            <w:noWrap/>
            <w:vAlign w:val="center"/>
            <w:hideMark/>
          </w:tcPr>
          <w:p w14:paraId="465DAE1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-.337**</w:t>
            </w:r>
          </w:p>
        </w:tc>
        <w:tc>
          <w:tcPr>
            <w:tcW w:w="168" w:type="pct"/>
            <w:noWrap/>
            <w:vAlign w:val="center"/>
            <w:hideMark/>
          </w:tcPr>
          <w:p w14:paraId="12EBFFA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-.052**</w:t>
            </w:r>
          </w:p>
        </w:tc>
        <w:tc>
          <w:tcPr>
            <w:tcW w:w="167" w:type="pct"/>
            <w:noWrap/>
            <w:vAlign w:val="center"/>
            <w:hideMark/>
          </w:tcPr>
          <w:p w14:paraId="02BC2B2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-.080**</w:t>
            </w:r>
          </w:p>
        </w:tc>
        <w:tc>
          <w:tcPr>
            <w:tcW w:w="168" w:type="pct"/>
            <w:noWrap/>
            <w:vAlign w:val="center"/>
            <w:hideMark/>
          </w:tcPr>
          <w:p w14:paraId="07CF229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.113**</w:t>
            </w:r>
          </w:p>
        </w:tc>
        <w:tc>
          <w:tcPr>
            <w:tcW w:w="168" w:type="pct"/>
            <w:noWrap/>
            <w:vAlign w:val="center"/>
            <w:hideMark/>
          </w:tcPr>
          <w:p w14:paraId="306F155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.130**</w:t>
            </w:r>
          </w:p>
        </w:tc>
        <w:tc>
          <w:tcPr>
            <w:tcW w:w="167" w:type="pct"/>
            <w:noWrap/>
            <w:vAlign w:val="center"/>
            <w:hideMark/>
          </w:tcPr>
          <w:p w14:paraId="309349B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.180**</w:t>
            </w:r>
          </w:p>
        </w:tc>
        <w:tc>
          <w:tcPr>
            <w:tcW w:w="168" w:type="pct"/>
            <w:noWrap/>
            <w:vAlign w:val="center"/>
            <w:hideMark/>
          </w:tcPr>
          <w:p w14:paraId="1D800A9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-.078**</w:t>
            </w:r>
          </w:p>
        </w:tc>
        <w:tc>
          <w:tcPr>
            <w:tcW w:w="164" w:type="pct"/>
            <w:noWrap/>
            <w:vAlign w:val="center"/>
            <w:hideMark/>
          </w:tcPr>
          <w:p w14:paraId="54235D3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.086**</w:t>
            </w:r>
          </w:p>
        </w:tc>
      </w:tr>
      <w:tr w:rsidR="00557E1F" w:rsidRPr="0087739E" w14:paraId="236EA4FA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4E58D766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Public %</w:t>
            </w:r>
          </w:p>
        </w:tc>
        <w:tc>
          <w:tcPr>
            <w:tcW w:w="167" w:type="pct"/>
            <w:noWrap/>
            <w:vAlign w:val="center"/>
            <w:hideMark/>
          </w:tcPr>
          <w:p w14:paraId="414C51F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.029**</w:t>
            </w:r>
          </w:p>
        </w:tc>
        <w:tc>
          <w:tcPr>
            <w:tcW w:w="168" w:type="pct"/>
            <w:noWrap/>
            <w:vAlign w:val="center"/>
            <w:hideMark/>
          </w:tcPr>
          <w:p w14:paraId="27F1A93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.049**</w:t>
            </w:r>
          </w:p>
        </w:tc>
        <w:tc>
          <w:tcPr>
            <w:tcW w:w="167" w:type="pct"/>
            <w:noWrap/>
            <w:vAlign w:val="center"/>
            <w:hideMark/>
          </w:tcPr>
          <w:p w14:paraId="7CF5115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0.0102</w:t>
            </w:r>
          </w:p>
        </w:tc>
        <w:tc>
          <w:tcPr>
            <w:tcW w:w="168" w:type="pct"/>
            <w:noWrap/>
            <w:vAlign w:val="center"/>
            <w:hideMark/>
          </w:tcPr>
          <w:p w14:paraId="60A84F6A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.022**</w:t>
            </w:r>
          </w:p>
        </w:tc>
        <w:tc>
          <w:tcPr>
            <w:tcW w:w="168" w:type="pct"/>
            <w:noWrap/>
            <w:vAlign w:val="center"/>
            <w:hideMark/>
          </w:tcPr>
          <w:p w14:paraId="33FB708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.125**</w:t>
            </w:r>
          </w:p>
        </w:tc>
        <w:tc>
          <w:tcPr>
            <w:tcW w:w="167" w:type="pct"/>
            <w:noWrap/>
            <w:vAlign w:val="center"/>
            <w:hideMark/>
          </w:tcPr>
          <w:p w14:paraId="501978E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-.024**</w:t>
            </w:r>
          </w:p>
        </w:tc>
        <w:tc>
          <w:tcPr>
            <w:tcW w:w="168" w:type="pct"/>
            <w:noWrap/>
            <w:vAlign w:val="center"/>
            <w:hideMark/>
          </w:tcPr>
          <w:p w14:paraId="7C414D0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.044**</w:t>
            </w:r>
          </w:p>
        </w:tc>
        <w:tc>
          <w:tcPr>
            <w:tcW w:w="168" w:type="pct"/>
            <w:noWrap/>
            <w:vAlign w:val="center"/>
            <w:hideMark/>
          </w:tcPr>
          <w:p w14:paraId="7033F39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.093**</w:t>
            </w:r>
          </w:p>
        </w:tc>
        <w:tc>
          <w:tcPr>
            <w:tcW w:w="167" w:type="pct"/>
            <w:noWrap/>
            <w:vAlign w:val="center"/>
            <w:hideMark/>
          </w:tcPr>
          <w:p w14:paraId="14147B4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.140**</w:t>
            </w:r>
          </w:p>
        </w:tc>
        <w:tc>
          <w:tcPr>
            <w:tcW w:w="168" w:type="pct"/>
            <w:noWrap/>
            <w:vAlign w:val="center"/>
            <w:hideMark/>
          </w:tcPr>
          <w:p w14:paraId="70C994F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.171**</w:t>
            </w:r>
          </w:p>
        </w:tc>
        <w:tc>
          <w:tcPr>
            <w:tcW w:w="168" w:type="pct"/>
            <w:noWrap/>
            <w:vAlign w:val="center"/>
            <w:hideMark/>
          </w:tcPr>
          <w:p w14:paraId="00651A4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.112**</w:t>
            </w:r>
          </w:p>
        </w:tc>
        <w:tc>
          <w:tcPr>
            <w:tcW w:w="167" w:type="pct"/>
            <w:noWrap/>
            <w:vAlign w:val="center"/>
            <w:hideMark/>
          </w:tcPr>
          <w:p w14:paraId="41ADFF8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.117**</w:t>
            </w:r>
          </w:p>
        </w:tc>
        <w:tc>
          <w:tcPr>
            <w:tcW w:w="168" w:type="pct"/>
            <w:noWrap/>
            <w:vAlign w:val="center"/>
            <w:hideMark/>
          </w:tcPr>
          <w:p w14:paraId="4B30501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-.123**</w:t>
            </w:r>
          </w:p>
        </w:tc>
        <w:tc>
          <w:tcPr>
            <w:tcW w:w="168" w:type="pct"/>
            <w:noWrap/>
            <w:vAlign w:val="center"/>
            <w:hideMark/>
          </w:tcPr>
          <w:p w14:paraId="177E0C4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-.134**</w:t>
            </w:r>
          </w:p>
        </w:tc>
        <w:tc>
          <w:tcPr>
            <w:tcW w:w="167" w:type="pct"/>
            <w:noWrap/>
            <w:vAlign w:val="center"/>
            <w:hideMark/>
          </w:tcPr>
          <w:p w14:paraId="59A9CBE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-.027**</w:t>
            </w:r>
          </w:p>
        </w:tc>
        <w:tc>
          <w:tcPr>
            <w:tcW w:w="168" w:type="pct"/>
            <w:noWrap/>
            <w:vAlign w:val="center"/>
            <w:hideMark/>
          </w:tcPr>
          <w:p w14:paraId="6200E53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.074**</w:t>
            </w:r>
          </w:p>
        </w:tc>
        <w:tc>
          <w:tcPr>
            <w:tcW w:w="167" w:type="pct"/>
            <w:noWrap/>
            <w:vAlign w:val="center"/>
            <w:hideMark/>
          </w:tcPr>
          <w:p w14:paraId="5765551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-.086**</w:t>
            </w:r>
          </w:p>
        </w:tc>
        <w:tc>
          <w:tcPr>
            <w:tcW w:w="169" w:type="pct"/>
            <w:noWrap/>
            <w:vAlign w:val="center"/>
            <w:hideMark/>
          </w:tcPr>
          <w:p w14:paraId="657DB6A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22D5356E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-.056**</w:t>
            </w:r>
          </w:p>
        </w:tc>
        <w:tc>
          <w:tcPr>
            <w:tcW w:w="167" w:type="pct"/>
            <w:noWrap/>
            <w:vAlign w:val="center"/>
            <w:hideMark/>
          </w:tcPr>
          <w:p w14:paraId="686F941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.263**</w:t>
            </w:r>
          </w:p>
        </w:tc>
        <w:tc>
          <w:tcPr>
            <w:tcW w:w="168" w:type="pct"/>
            <w:noWrap/>
            <w:vAlign w:val="center"/>
            <w:hideMark/>
          </w:tcPr>
          <w:p w14:paraId="1B918CC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-.085**</w:t>
            </w:r>
          </w:p>
        </w:tc>
        <w:tc>
          <w:tcPr>
            <w:tcW w:w="168" w:type="pct"/>
            <w:noWrap/>
            <w:vAlign w:val="center"/>
            <w:hideMark/>
          </w:tcPr>
          <w:p w14:paraId="39D368C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-.033**</w:t>
            </w:r>
          </w:p>
        </w:tc>
        <w:tc>
          <w:tcPr>
            <w:tcW w:w="167" w:type="pct"/>
            <w:noWrap/>
            <w:vAlign w:val="center"/>
            <w:hideMark/>
          </w:tcPr>
          <w:p w14:paraId="7E670E4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-.028**</w:t>
            </w:r>
          </w:p>
        </w:tc>
        <w:tc>
          <w:tcPr>
            <w:tcW w:w="168" w:type="pct"/>
            <w:noWrap/>
            <w:vAlign w:val="center"/>
            <w:hideMark/>
          </w:tcPr>
          <w:p w14:paraId="529C9DC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-.048**</w:t>
            </w:r>
          </w:p>
        </w:tc>
        <w:tc>
          <w:tcPr>
            <w:tcW w:w="168" w:type="pct"/>
            <w:noWrap/>
            <w:vAlign w:val="center"/>
            <w:hideMark/>
          </w:tcPr>
          <w:p w14:paraId="5D5DB43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-.022**</w:t>
            </w:r>
          </w:p>
        </w:tc>
        <w:tc>
          <w:tcPr>
            <w:tcW w:w="167" w:type="pct"/>
            <w:noWrap/>
            <w:vAlign w:val="center"/>
            <w:hideMark/>
          </w:tcPr>
          <w:p w14:paraId="6ED82C9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-.045**</w:t>
            </w:r>
          </w:p>
        </w:tc>
        <w:tc>
          <w:tcPr>
            <w:tcW w:w="168" w:type="pct"/>
            <w:noWrap/>
            <w:vAlign w:val="center"/>
            <w:hideMark/>
          </w:tcPr>
          <w:p w14:paraId="7632E7E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.048**</w:t>
            </w:r>
          </w:p>
        </w:tc>
        <w:tc>
          <w:tcPr>
            <w:tcW w:w="164" w:type="pct"/>
            <w:noWrap/>
            <w:vAlign w:val="center"/>
            <w:hideMark/>
          </w:tcPr>
          <w:p w14:paraId="19F692E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-0.009</w:t>
            </w:r>
          </w:p>
        </w:tc>
      </w:tr>
      <w:tr w:rsidR="00557E1F" w:rsidRPr="0087739E" w14:paraId="248FCA58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66BBC45D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Other uses %</w:t>
            </w:r>
          </w:p>
        </w:tc>
        <w:tc>
          <w:tcPr>
            <w:tcW w:w="167" w:type="pct"/>
            <w:noWrap/>
            <w:vAlign w:val="center"/>
            <w:hideMark/>
          </w:tcPr>
          <w:p w14:paraId="4C6910C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.182**</w:t>
            </w:r>
          </w:p>
        </w:tc>
        <w:tc>
          <w:tcPr>
            <w:tcW w:w="168" w:type="pct"/>
            <w:noWrap/>
            <w:vAlign w:val="center"/>
            <w:hideMark/>
          </w:tcPr>
          <w:p w14:paraId="75B693B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-.556**</w:t>
            </w:r>
          </w:p>
        </w:tc>
        <w:tc>
          <w:tcPr>
            <w:tcW w:w="167" w:type="pct"/>
            <w:noWrap/>
            <w:vAlign w:val="center"/>
            <w:hideMark/>
          </w:tcPr>
          <w:p w14:paraId="784CB38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-.120**</w:t>
            </w:r>
          </w:p>
        </w:tc>
        <w:tc>
          <w:tcPr>
            <w:tcW w:w="168" w:type="pct"/>
            <w:noWrap/>
            <w:vAlign w:val="center"/>
            <w:hideMark/>
          </w:tcPr>
          <w:p w14:paraId="318F63B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.191**</w:t>
            </w:r>
          </w:p>
        </w:tc>
        <w:tc>
          <w:tcPr>
            <w:tcW w:w="168" w:type="pct"/>
            <w:noWrap/>
            <w:vAlign w:val="center"/>
            <w:hideMark/>
          </w:tcPr>
          <w:p w14:paraId="64F0FCB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.484**</w:t>
            </w:r>
          </w:p>
        </w:tc>
        <w:tc>
          <w:tcPr>
            <w:tcW w:w="167" w:type="pct"/>
            <w:noWrap/>
            <w:vAlign w:val="center"/>
            <w:hideMark/>
          </w:tcPr>
          <w:p w14:paraId="0C1C73F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.746**</w:t>
            </w:r>
          </w:p>
        </w:tc>
        <w:tc>
          <w:tcPr>
            <w:tcW w:w="168" w:type="pct"/>
            <w:noWrap/>
            <w:vAlign w:val="center"/>
            <w:hideMark/>
          </w:tcPr>
          <w:p w14:paraId="3A98AE8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.598**</w:t>
            </w:r>
          </w:p>
        </w:tc>
        <w:tc>
          <w:tcPr>
            <w:tcW w:w="168" w:type="pct"/>
            <w:noWrap/>
            <w:vAlign w:val="center"/>
            <w:hideMark/>
          </w:tcPr>
          <w:p w14:paraId="0E6B6F6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.504**</w:t>
            </w:r>
          </w:p>
        </w:tc>
        <w:tc>
          <w:tcPr>
            <w:tcW w:w="167" w:type="pct"/>
            <w:noWrap/>
            <w:vAlign w:val="center"/>
            <w:hideMark/>
          </w:tcPr>
          <w:p w14:paraId="4A9E2C9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.419**</w:t>
            </w:r>
          </w:p>
        </w:tc>
        <w:tc>
          <w:tcPr>
            <w:tcW w:w="168" w:type="pct"/>
            <w:noWrap/>
            <w:vAlign w:val="center"/>
            <w:hideMark/>
          </w:tcPr>
          <w:p w14:paraId="3120A89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.406**</w:t>
            </w:r>
          </w:p>
        </w:tc>
        <w:tc>
          <w:tcPr>
            <w:tcW w:w="168" w:type="pct"/>
            <w:noWrap/>
            <w:vAlign w:val="center"/>
            <w:hideMark/>
          </w:tcPr>
          <w:p w14:paraId="4CEFA01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.388**</w:t>
            </w:r>
          </w:p>
        </w:tc>
        <w:tc>
          <w:tcPr>
            <w:tcW w:w="167" w:type="pct"/>
            <w:noWrap/>
            <w:vAlign w:val="center"/>
            <w:hideMark/>
          </w:tcPr>
          <w:p w14:paraId="1FDE3F6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.416**</w:t>
            </w:r>
          </w:p>
        </w:tc>
        <w:tc>
          <w:tcPr>
            <w:tcW w:w="168" w:type="pct"/>
            <w:noWrap/>
            <w:vAlign w:val="center"/>
            <w:hideMark/>
          </w:tcPr>
          <w:p w14:paraId="2C33BF4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-.444**</w:t>
            </w:r>
          </w:p>
        </w:tc>
        <w:tc>
          <w:tcPr>
            <w:tcW w:w="168" w:type="pct"/>
            <w:noWrap/>
            <w:vAlign w:val="center"/>
            <w:hideMark/>
          </w:tcPr>
          <w:p w14:paraId="583D73E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-.478**</w:t>
            </w:r>
          </w:p>
        </w:tc>
        <w:tc>
          <w:tcPr>
            <w:tcW w:w="167" w:type="pct"/>
            <w:noWrap/>
            <w:vAlign w:val="center"/>
            <w:hideMark/>
          </w:tcPr>
          <w:p w14:paraId="4894942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-.055**</w:t>
            </w:r>
          </w:p>
        </w:tc>
        <w:tc>
          <w:tcPr>
            <w:tcW w:w="168" w:type="pct"/>
            <w:noWrap/>
            <w:vAlign w:val="center"/>
            <w:hideMark/>
          </w:tcPr>
          <w:p w14:paraId="070556B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-0.001</w:t>
            </w:r>
          </w:p>
        </w:tc>
        <w:tc>
          <w:tcPr>
            <w:tcW w:w="167" w:type="pct"/>
            <w:noWrap/>
            <w:vAlign w:val="center"/>
            <w:hideMark/>
          </w:tcPr>
          <w:p w14:paraId="72DC988C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-.440**</w:t>
            </w:r>
          </w:p>
        </w:tc>
        <w:tc>
          <w:tcPr>
            <w:tcW w:w="169" w:type="pct"/>
            <w:noWrap/>
            <w:vAlign w:val="center"/>
            <w:hideMark/>
          </w:tcPr>
          <w:p w14:paraId="13D52C8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-.056**</w:t>
            </w:r>
          </w:p>
        </w:tc>
        <w:tc>
          <w:tcPr>
            <w:tcW w:w="168" w:type="pct"/>
            <w:noWrap/>
            <w:vAlign w:val="center"/>
            <w:hideMark/>
          </w:tcPr>
          <w:p w14:paraId="741AA9B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  <w:hideMark/>
          </w:tcPr>
          <w:p w14:paraId="3DEE77F3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-.451**</w:t>
            </w:r>
          </w:p>
        </w:tc>
        <w:tc>
          <w:tcPr>
            <w:tcW w:w="168" w:type="pct"/>
            <w:noWrap/>
            <w:vAlign w:val="center"/>
            <w:hideMark/>
          </w:tcPr>
          <w:p w14:paraId="007C796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-.478**</w:t>
            </w:r>
          </w:p>
        </w:tc>
        <w:tc>
          <w:tcPr>
            <w:tcW w:w="168" w:type="pct"/>
            <w:noWrap/>
            <w:vAlign w:val="center"/>
            <w:hideMark/>
          </w:tcPr>
          <w:p w14:paraId="424AFD6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-.194**</w:t>
            </w:r>
          </w:p>
        </w:tc>
        <w:tc>
          <w:tcPr>
            <w:tcW w:w="167" w:type="pct"/>
            <w:noWrap/>
            <w:vAlign w:val="center"/>
            <w:hideMark/>
          </w:tcPr>
          <w:p w14:paraId="51E811B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-.589**</w:t>
            </w:r>
          </w:p>
        </w:tc>
        <w:tc>
          <w:tcPr>
            <w:tcW w:w="168" w:type="pct"/>
            <w:noWrap/>
            <w:vAlign w:val="center"/>
            <w:hideMark/>
          </w:tcPr>
          <w:p w14:paraId="4EFD633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-.458**</w:t>
            </w:r>
          </w:p>
        </w:tc>
        <w:tc>
          <w:tcPr>
            <w:tcW w:w="168" w:type="pct"/>
            <w:noWrap/>
            <w:vAlign w:val="center"/>
            <w:hideMark/>
          </w:tcPr>
          <w:p w14:paraId="69D5045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-.027**</w:t>
            </w:r>
          </w:p>
        </w:tc>
        <w:tc>
          <w:tcPr>
            <w:tcW w:w="167" w:type="pct"/>
            <w:noWrap/>
            <w:vAlign w:val="center"/>
            <w:hideMark/>
          </w:tcPr>
          <w:p w14:paraId="2C15182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-.180**</w:t>
            </w:r>
          </w:p>
        </w:tc>
        <w:tc>
          <w:tcPr>
            <w:tcW w:w="168" w:type="pct"/>
            <w:noWrap/>
            <w:vAlign w:val="center"/>
            <w:hideMark/>
          </w:tcPr>
          <w:p w14:paraId="404CB57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.030**</w:t>
            </w:r>
          </w:p>
        </w:tc>
        <w:tc>
          <w:tcPr>
            <w:tcW w:w="164" w:type="pct"/>
            <w:noWrap/>
            <w:vAlign w:val="center"/>
            <w:hideMark/>
          </w:tcPr>
          <w:p w14:paraId="59DA3E2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.123**</w:t>
            </w:r>
          </w:p>
        </w:tc>
      </w:tr>
      <w:tr w:rsidR="00557E1F" w:rsidRPr="0087739E" w14:paraId="4749B81D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3B5259D3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Entropy index</w:t>
            </w:r>
          </w:p>
        </w:tc>
        <w:tc>
          <w:tcPr>
            <w:tcW w:w="167" w:type="pct"/>
            <w:noWrap/>
            <w:vAlign w:val="center"/>
            <w:hideMark/>
          </w:tcPr>
          <w:p w14:paraId="614CD4E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-.280**</w:t>
            </w:r>
          </w:p>
        </w:tc>
        <w:tc>
          <w:tcPr>
            <w:tcW w:w="168" w:type="pct"/>
            <w:noWrap/>
            <w:vAlign w:val="center"/>
            <w:hideMark/>
          </w:tcPr>
          <w:p w14:paraId="5B90BFA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.202**</w:t>
            </w:r>
          </w:p>
        </w:tc>
        <w:tc>
          <w:tcPr>
            <w:tcW w:w="167" w:type="pct"/>
            <w:noWrap/>
            <w:vAlign w:val="center"/>
            <w:hideMark/>
          </w:tcPr>
          <w:p w14:paraId="5B14DDF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-.103**</w:t>
            </w:r>
          </w:p>
        </w:tc>
        <w:tc>
          <w:tcPr>
            <w:tcW w:w="168" w:type="pct"/>
            <w:noWrap/>
            <w:vAlign w:val="center"/>
            <w:hideMark/>
          </w:tcPr>
          <w:p w14:paraId="4A94B32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-.270**</w:t>
            </w:r>
          </w:p>
        </w:tc>
        <w:tc>
          <w:tcPr>
            <w:tcW w:w="168" w:type="pct"/>
            <w:noWrap/>
            <w:vAlign w:val="center"/>
            <w:hideMark/>
          </w:tcPr>
          <w:p w14:paraId="45A90E1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-.141**</w:t>
            </w:r>
          </w:p>
        </w:tc>
        <w:tc>
          <w:tcPr>
            <w:tcW w:w="167" w:type="pct"/>
            <w:noWrap/>
            <w:vAlign w:val="center"/>
            <w:hideMark/>
          </w:tcPr>
          <w:p w14:paraId="018E9A6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-.336**</w:t>
            </w:r>
          </w:p>
        </w:tc>
        <w:tc>
          <w:tcPr>
            <w:tcW w:w="168" w:type="pct"/>
            <w:noWrap/>
            <w:vAlign w:val="center"/>
            <w:hideMark/>
          </w:tcPr>
          <w:p w14:paraId="56C5C8D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-.239**</w:t>
            </w:r>
          </w:p>
        </w:tc>
        <w:tc>
          <w:tcPr>
            <w:tcW w:w="168" w:type="pct"/>
            <w:noWrap/>
            <w:vAlign w:val="center"/>
            <w:hideMark/>
          </w:tcPr>
          <w:p w14:paraId="7CB6CA2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-.203**</w:t>
            </w:r>
          </w:p>
        </w:tc>
        <w:tc>
          <w:tcPr>
            <w:tcW w:w="167" w:type="pct"/>
            <w:noWrap/>
            <w:vAlign w:val="center"/>
            <w:hideMark/>
          </w:tcPr>
          <w:p w14:paraId="0B753A1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-.309**</w:t>
            </w:r>
          </w:p>
        </w:tc>
        <w:tc>
          <w:tcPr>
            <w:tcW w:w="168" w:type="pct"/>
            <w:noWrap/>
            <w:vAlign w:val="center"/>
            <w:hideMark/>
          </w:tcPr>
          <w:p w14:paraId="2B435A8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-.271**</w:t>
            </w:r>
          </w:p>
        </w:tc>
        <w:tc>
          <w:tcPr>
            <w:tcW w:w="168" w:type="pct"/>
            <w:noWrap/>
            <w:vAlign w:val="center"/>
            <w:hideMark/>
          </w:tcPr>
          <w:p w14:paraId="51F5C24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-.335**</w:t>
            </w:r>
          </w:p>
        </w:tc>
        <w:tc>
          <w:tcPr>
            <w:tcW w:w="167" w:type="pct"/>
            <w:noWrap/>
            <w:vAlign w:val="center"/>
            <w:hideMark/>
          </w:tcPr>
          <w:p w14:paraId="5C2A8BE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-.328**</w:t>
            </w:r>
          </w:p>
        </w:tc>
        <w:tc>
          <w:tcPr>
            <w:tcW w:w="168" w:type="pct"/>
            <w:noWrap/>
            <w:vAlign w:val="center"/>
            <w:hideMark/>
          </w:tcPr>
          <w:p w14:paraId="67454D7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.230**</w:t>
            </w:r>
          </w:p>
        </w:tc>
        <w:tc>
          <w:tcPr>
            <w:tcW w:w="168" w:type="pct"/>
            <w:noWrap/>
            <w:vAlign w:val="center"/>
            <w:hideMark/>
          </w:tcPr>
          <w:p w14:paraId="68BAC64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.158**</w:t>
            </w:r>
          </w:p>
        </w:tc>
        <w:tc>
          <w:tcPr>
            <w:tcW w:w="167" w:type="pct"/>
            <w:noWrap/>
            <w:vAlign w:val="center"/>
            <w:hideMark/>
          </w:tcPr>
          <w:p w14:paraId="60561E2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.040**</w:t>
            </w:r>
          </w:p>
        </w:tc>
        <w:tc>
          <w:tcPr>
            <w:tcW w:w="168" w:type="pct"/>
            <w:noWrap/>
            <w:vAlign w:val="center"/>
            <w:hideMark/>
          </w:tcPr>
          <w:p w14:paraId="62D0E35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.129**</w:t>
            </w:r>
          </w:p>
        </w:tc>
        <w:tc>
          <w:tcPr>
            <w:tcW w:w="167" w:type="pct"/>
            <w:noWrap/>
            <w:vAlign w:val="center"/>
            <w:hideMark/>
          </w:tcPr>
          <w:p w14:paraId="02AE5A8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.078**</w:t>
            </w:r>
          </w:p>
        </w:tc>
        <w:tc>
          <w:tcPr>
            <w:tcW w:w="169" w:type="pct"/>
            <w:noWrap/>
            <w:vAlign w:val="center"/>
            <w:hideMark/>
          </w:tcPr>
          <w:p w14:paraId="75D378F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.263**</w:t>
            </w:r>
          </w:p>
        </w:tc>
        <w:tc>
          <w:tcPr>
            <w:tcW w:w="168" w:type="pct"/>
            <w:noWrap/>
            <w:vAlign w:val="center"/>
            <w:hideMark/>
          </w:tcPr>
          <w:p w14:paraId="4CD4244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-.451**</w:t>
            </w:r>
          </w:p>
        </w:tc>
        <w:tc>
          <w:tcPr>
            <w:tcW w:w="167" w:type="pct"/>
            <w:noWrap/>
            <w:vAlign w:val="center"/>
            <w:hideMark/>
          </w:tcPr>
          <w:p w14:paraId="0180771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3866334E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.213**</w:t>
            </w:r>
          </w:p>
        </w:tc>
        <w:tc>
          <w:tcPr>
            <w:tcW w:w="168" w:type="pct"/>
            <w:noWrap/>
            <w:vAlign w:val="center"/>
            <w:hideMark/>
          </w:tcPr>
          <w:p w14:paraId="43CB11C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.145**</w:t>
            </w:r>
          </w:p>
        </w:tc>
        <w:tc>
          <w:tcPr>
            <w:tcW w:w="167" w:type="pct"/>
            <w:noWrap/>
            <w:vAlign w:val="center"/>
            <w:hideMark/>
          </w:tcPr>
          <w:p w14:paraId="6075C77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.389**</w:t>
            </w:r>
          </w:p>
        </w:tc>
        <w:tc>
          <w:tcPr>
            <w:tcW w:w="168" w:type="pct"/>
            <w:noWrap/>
            <w:vAlign w:val="center"/>
            <w:hideMark/>
          </w:tcPr>
          <w:p w14:paraId="21715D8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.233**</w:t>
            </w:r>
          </w:p>
        </w:tc>
        <w:tc>
          <w:tcPr>
            <w:tcW w:w="168" w:type="pct"/>
            <w:noWrap/>
            <w:vAlign w:val="center"/>
            <w:hideMark/>
          </w:tcPr>
          <w:p w14:paraId="151E846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0.0026</w:t>
            </w:r>
          </w:p>
        </w:tc>
        <w:tc>
          <w:tcPr>
            <w:tcW w:w="167" w:type="pct"/>
            <w:noWrap/>
            <w:vAlign w:val="center"/>
            <w:hideMark/>
          </w:tcPr>
          <w:p w14:paraId="4EC91969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.209**</w:t>
            </w:r>
          </w:p>
        </w:tc>
        <w:tc>
          <w:tcPr>
            <w:tcW w:w="168" w:type="pct"/>
            <w:noWrap/>
            <w:vAlign w:val="center"/>
            <w:hideMark/>
          </w:tcPr>
          <w:p w14:paraId="13E0B66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.058**</w:t>
            </w:r>
          </w:p>
        </w:tc>
        <w:tc>
          <w:tcPr>
            <w:tcW w:w="164" w:type="pct"/>
            <w:noWrap/>
            <w:vAlign w:val="center"/>
            <w:hideMark/>
          </w:tcPr>
          <w:p w14:paraId="2EC1439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-.066**</w:t>
            </w:r>
          </w:p>
        </w:tc>
      </w:tr>
      <w:tr w:rsidR="00557E1F" w:rsidRPr="0087739E" w14:paraId="734A4FBE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72291157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Building density</w:t>
            </w:r>
          </w:p>
        </w:tc>
        <w:tc>
          <w:tcPr>
            <w:tcW w:w="167" w:type="pct"/>
            <w:noWrap/>
            <w:vAlign w:val="center"/>
            <w:hideMark/>
          </w:tcPr>
          <w:p w14:paraId="2C8B2A8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.102**</w:t>
            </w:r>
          </w:p>
        </w:tc>
        <w:tc>
          <w:tcPr>
            <w:tcW w:w="168" w:type="pct"/>
            <w:noWrap/>
            <w:vAlign w:val="center"/>
            <w:hideMark/>
          </w:tcPr>
          <w:p w14:paraId="71EB0A2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.481**</w:t>
            </w:r>
          </w:p>
        </w:tc>
        <w:tc>
          <w:tcPr>
            <w:tcW w:w="167" w:type="pct"/>
            <w:noWrap/>
            <w:vAlign w:val="center"/>
            <w:hideMark/>
          </w:tcPr>
          <w:p w14:paraId="60F1723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.162**</w:t>
            </w:r>
          </w:p>
        </w:tc>
        <w:tc>
          <w:tcPr>
            <w:tcW w:w="168" w:type="pct"/>
            <w:noWrap/>
            <w:vAlign w:val="center"/>
            <w:hideMark/>
          </w:tcPr>
          <w:p w14:paraId="29B70E6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-.059**</w:t>
            </w:r>
          </w:p>
        </w:tc>
        <w:tc>
          <w:tcPr>
            <w:tcW w:w="168" w:type="pct"/>
            <w:noWrap/>
            <w:vAlign w:val="center"/>
            <w:hideMark/>
          </w:tcPr>
          <w:p w14:paraId="6EB16E1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-.171**</w:t>
            </w:r>
          </w:p>
        </w:tc>
        <w:tc>
          <w:tcPr>
            <w:tcW w:w="167" w:type="pct"/>
            <w:noWrap/>
            <w:vAlign w:val="center"/>
            <w:hideMark/>
          </w:tcPr>
          <w:p w14:paraId="27DA852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-.428**</w:t>
            </w:r>
          </w:p>
        </w:tc>
        <w:tc>
          <w:tcPr>
            <w:tcW w:w="168" w:type="pct"/>
            <w:noWrap/>
            <w:vAlign w:val="center"/>
            <w:hideMark/>
          </w:tcPr>
          <w:p w14:paraId="05325C8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-.320**</w:t>
            </w:r>
          </w:p>
        </w:tc>
        <w:tc>
          <w:tcPr>
            <w:tcW w:w="168" w:type="pct"/>
            <w:noWrap/>
            <w:vAlign w:val="center"/>
            <w:hideMark/>
          </w:tcPr>
          <w:p w14:paraId="781414C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-.197**</w:t>
            </w:r>
          </w:p>
        </w:tc>
        <w:tc>
          <w:tcPr>
            <w:tcW w:w="167" w:type="pct"/>
            <w:noWrap/>
            <w:vAlign w:val="center"/>
            <w:hideMark/>
          </w:tcPr>
          <w:p w14:paraId="356D4A6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-.196**</w:t>
            </w:r>
          </w:p>
        </w:tc>
        <w:tc>
          <w:tcPr>
            <w:tcW w:w="168" w:type="pct"/>
            <w:noWrap/>
            <w:vAlign w:val="center"/>
            <w:hideMark/>
          </w:tcPr>
          <w:p w14:paraId="3CCBB82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-.235**</w:t>
            </w:r>
          </w:p>
        </w:tc>
        <w:tc>
          <w:tcPr>
            <w:tcW w:w="168" w:type="pct"/>
            <w:noWrap/>
            <w:vAlign w:val="center"/>
            <w:hideMark/>
          </w:tcPr>
          <w:p w14:paraId="6E651B4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-.202**</w:t>
            </w:r>
          </w:p>
        </w:tc>
        <w:tc>
          <w:tcPr>
            <w:tcW w:w="167" w:type="pct"/>
            <w:noWrap/>
            <w:vAlign w:val="center"/>
            <w:hideMark/>
          </w:tcPr>
          <w:p w14:paraId="37D4E5A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-.201**</w:t>
            </w:r>
          </w:p>
        </w:tc>
        <w:tc>
          <w:tcPr>
            <w:tcW w:w="168" w:type="pct"/>
            <w:noWrap/>
            <w:vAlign w:val="center"/>
            <w:hideMark/>
          </w:tcPr>
          <w:p w14:paraId="7D7A6C8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.767**</w:t>
            </w:r>
          </w:p>
        </w:tc>
        <w:tc>
          <w:tcPr>
            <w:tcW w:w="168" w:type="pct"/>
            <w:noWrap/>
            <w:vAlign w:val="center"/>
            <w:hideMark/>
          </w:tcPr>
          <w:p w14:paraId="5CA1D6A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.255**</w:t>
            </w:r>
          </w:p>
        </w:tc>
        <w:tc>
          <w:tcPr>
            <w:tcW w:w="167" w:type="pct"/>
            <w:noWrap/>
            <w:vAlign w:val="center"/>
            <w:hideMark/>
          </w:tcPr>
          <w:p w14:paraId="47B572B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-.031**</w:t>
            </w:r>
          </w:p>
        </w:tc>
        <w:tc>
          <w:tcPr>
            <w:tcW w:w="168" w:type="pct"/>
            <w:noWrap/>
            <w:vAlign w:val="center"/>
            <w:hideMark/>
          </w:tcPr>
          <w:p w14:paraId="16FE44A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-.136**</w:t>
            </w:r>
          </w:p>
        </w:tc>
        <w:tc>
          <w:tcPr>
            <w:tcW w:w="167" w:type="pct"/>
            <w:noWrap/>
            <w:vAlign w:val="center"/>
            <w:hideMark/>
          </w:tcPr>
          <w:p w14:paraId="339C654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-.337**</w:t>
            </w:r>
          </w:p>
        </w:tc>
        <w:tc>
          <w:tcPr>
            <w:tcW w:w="169" w:type="pct"/>
            <w:noWrap/>
            <w:vAlign w:val="center"/>
            <w:hideMark/>
          </w:tcPr>
          <w:p w14:paraId="11E7226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-.085**</w:t>
            </w:r>
          </w:p>
        </w:tc>
        <w:tc>
          <w:tcPr>
            <w:tcW w:w="168" w:type="pct"/>
            <w:noWrap/>
            <w:vAlign w:val="center"/>
            <w:hideMark/>
          </w:tcPr>
          <w:p w14:paraId="6B1E89D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-.478**</w:t>
            </w:r>
          </w:p>
        </w:tc>
        <w:tc>
          <w:tcPr>
            <w:tcW w:w="167" w:type="pct"/>
            <w:noWrap/>
            <w:vAlign w:val="center"/>
            <w:hideMark/>
          </w:tcPr>
          <w:p w14:paraId="0D9A526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.213**</w:t>
            </w:r>
          </w:p>
        </w:tc>
        <w:tc>
          <w:tcPr>
            <w:tcW w:w="168" w:type="pct"/>
            <w:noWrap/>
            <w:vAlign w:val="center"/>
            <w:hideMark/>
          </w:tcPr>
          <w:p w14:paraId="7457D88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691A020A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.306**</w:t>
            </w:r>
          </w:p>
        </w:tc>
        <w:tc>
          <w:tcPr>
            <w:tcW w:w="167" w:type="pct"/>
            <w:noWrap/>
            <w:vAlign w:val="center"/>
            <w:hideMark/>
          </w:tcPr>
          <w:p w14:paraId="25CD1B9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.665**</w:t>
            </w:r>
          </w:p>
        </w:tc>
        <w:tc>
          <w:tcPr>
            <w:tcW w:w="168" w:type="pct"/>
            <w:noWrap/>
            <w:vAlign w:val="center"/>
            <w:hideMark/>
          </w:tcPr>
          <w:p w14:paraId="48A74CA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.278**</w:t>
            </w:r>
          </w:p>
        </w:tc>
        <w:tc>
          <w:tcPr>
            <w:tcW w:w="168" w:type="pct"/>
            <w:noWrap/>
            <w:vAlign w:val="center"/>
            <w:hideMark/>
          </w:tcPr>
          <w:p w14:paraId="5534D81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-.183**</w:t>
            </w:r>
          </w:p>
        </w:tc>
        <w:tc>
          <w:tcPr>
            <w:tcW w:w="167" w:type="pct"/>
            <w:noWrap/>
            <w:vAlign w:val="center"/>
            <w:hideMark/>
          </w:tcPr>
          <w:p w14:paraId="6751FAD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-.073**</w:t>
            </w:r>
          </w:p>
        </w:tc>
        <w:tc>
          <w:tcPr>
            <w:tcW w:w="168" w:type="pct"/>
            <w:noWrap/>
            <w:vAlign w:val="center"/>
            <w:hideMark/>
          </w:tcPr>
          <w:p w14:paraId="4F11BF5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0.0088</w:t>
            </w:r>
          </w:p>
        </w:tc>
        <w:tc>
          <w:tcPr>
            <w:tcW w:w="164" w:type="pct"/>
            <w:noWrap/>
            <w:vAlign w:val="center"/>
            <w:hideMark/>
          </w:tcPr>
          <w:p w14:paraId="76E611EB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-.161**</w:t>
            </w:r>
          </w:p>
        </w:tc>
      </w:tr>
      <w:tr w:rsidR="00557E1F" w:rsidRPr="0087739E" w14:paraId="3E24D0D3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04E2111B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Old buildings %</w:t>
            </w:r>
          </w:p>
        </w:tc>
        <w:tc>
          <w:tcPr>
            <w:tcW w:w="167" w:type="pct"/>
            <w:noWrap/>
            <w:vAlign w:val="center"/>
            <w:hideMark/>
          </w:tcPr>
          <w:p w14:paraId="6FB6EDA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.089**</w:t>
            </w:r>
          </w:p>
        </w:tc>
        <w:tc>
          <w:tcPr>
            <w:tcW w:w="168" w:type="pct"/>
            <w:noWrap/>
            <w:vAlign w:val="center"/>
            <w:hideMark/>
          </w:tcPr>
          <w:p w14:paraId="57C73BD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.285**</w:t>
            </w:r>
          </w:p>
        </w:tc>
        <w:tc>
          <w:tcPr>
            <w:tcW w:w="167" w:type="pct"/>
            <w:noWrap/>
            <w:vAlign w:val="center"/>
            <w:hideMark/>
          </w:tcPr>
          <w:p w14:paraId="1150693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.102**</w:t>
            </w:r>
          </w:p>
        </w:tc>
        <w:tc>
          <w:tcPr>
            <w:tcW w:w="168" w:type="pct"/>
            <w:noWrap/>
            <w:vAlign w:val="center"/>
            <w:hideMark/>
          </w:tcPr>
          <w:p w14:paraId="54E184A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-.018**</w:t>
            </w:r>
          </w:p>
        </w:tc>
        <w:tc>
          <w:tcPr>
            <w:tcW w:w="168" w:type="pct"/>
            <w:noWrap/>
            <w:vAlign w:val="center"/>
            <w:hideMark/>
          </w:tcPr>
          <w:p w14:paraId="6AABB9E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-.065**</w:t>
            </w:r>
          </w:p>
        </w:tc>
        <w:tc>
          <w:tcPr>
            <w:tcW w:w="167" w:type="pct"/>
            <w:noWrap/>
            <w:vAlign w:val="center"/>
            <w:hideMark/>
          </w:tcPr>
          <w:p w14:paraId="590904E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-.187**</w:t>
            </w:r>
          </w:p>
        </w:tc>
        <w:tc>
          <w:tcPr>
            <w:tcW w:w="168" w:type="pct"/>
            <w:noWrap/>
            <w:vAlign w:val="center"/>
            <w:hideMark/>
          </w:tcPr>
          <w:p w14:paraId="4A0DEE2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-.099**</w:t>
            </w:r>
          </w:p>
        </w:tc>
        <w:tc>
          <w:tcPr>
            <w:tcW w:w="168" w:type="pct"/>
            <w:noWrap/>
            <w:vAlign w:val="center"/>
            <w:hideMark/>
          </w:tcPr>
          <w:p w14:paraId="13763F0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-.088**</w:t>
            </w:r>
          </w:p>
        </w:tc>
        <w:tc>
          <w:tcPr>
            <w:tcW w:w="167" w:type="pct"/>
            <w:noWrap/>
            <w:vAlign w:val="center"/>
            <w:hideMark/>
          </w:tcPr>
          <w:p w14:paraId="3A5C1EB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-.105**</w:t>
            </w:r>
          </w:p>
        </w:tc>
        <w:tc>
          <w:tcPr>
            <w:tcW w:w="168" w:type="pct"/>
            <w:noWrap/>
            <w:vAlign w:val="center"/>
            <w:hideMark/>
          </w:tcPr>
          <w:p w14:paraId="7B126CE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-.081**</w:t>
            </w:r>
          </w:p>
        </w:tc>
        <w:tc>
          <w:tcPr>
            <w:tcW w:w="168" w:type="pct"/>
            <w:noWrap/>
            <w:vAlign w:val="center"/>
            <w:hideMark/>
          </w:tcPr>
          <w:p w14:paraId="0CE7C1E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-.097**</w:t>
            </w:r>
          </w:p>
        </w:tc>
        <w:tc>
          <w:tcPr>
            <w:tcW w:w="167" w:type="pct"/>
            <w:noWrap/>
            <w:vAlign w:val="center"/>
            <w:hideMark/>
          </w:tcPr>
          <w:p w14:paraId="32060CB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-.123**</w:t>
            </w:r>
          </w:p>
        </w:tc>
        <w:tc>
          <w:tcPr>
            <w:tcW w:w="168" w:type="pct"/>
            <w:noWrap/>
            <w:vAlign w:val="center"/>
            <w:hideMark/>
          </w:tcPr>
          <w:p w14:paraId="2D21930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.139**</w:t>
            </w:r>
          </w:p>
        </w:tc>
        <w:tc>
          <w:tcPr>
            <w:tcW w:w="168" w:type="pct"/>
            <w:noWrap/>
            <w:vAlign w:val="center"/>
            <w:hideMark/>
          </w:tcPr>
          <w:p w14:paraId="7C1169B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.228**</w:t>
            </w:r>
          </w:p>
        </w:tc>
        <w:tc>
          <w:tcPr>
            <w:tcW w:w="167" w:type="pct"/>
            <w:noWrap/>
            <w:vAlign w:val="center"/>
            <w:hideMark/>
          </w:tcPr>
          <w:p w14:paraId="4312C32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.085**</w:t>
            </w:r>
          </w:p>
        </w:tc>
        <w:tc>
          <w:tcPr>
            <w:tcW w:w="168" w:type="pct"/>
            <w:noWrap/>
            <w:vAlign w:val="center"/>
            <w:hideMark/>
          </w:tcPr>
          <w:p w14:paraId="41D608F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-.080**</w:t>
            </w:r>
          </w:p>
        </w:tc>
        <w:tc>
          <w:tcPr>
            <w:tcW w:w="167" w:type="pct"/>
            <w:noWrap/>
            <w:vAlign w:val="center"/>
            <w:hideMark/>
          </w:tcPr>
          <w:p w14:paraId="4B23868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-.052**</w:t>
            </w:r>
          </w:p>
        </w:tc>
        <w:tc>
          <w:tcPr>
            <w:tcW w:w="169" w:type="pct"/>
            <w:noWrap/>
            <w:vAlign w:val="center"/>
            <w:hideMark/>
          </w:tcPr>
          <w:p w14:paraId="2CEC16B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-.033**</w:t>
            </w:r>
          </w:p>
        </w:tc>
        <w:tc>
          <w:tcPr>
            <w:tcW w:w="168" w:type="pct"/>
            <w:noWrap/>
            <w:vAlign w:val="center"/>
            <w:hideMark/>
          </w:tcPr>
          <w:p w14:paraId="782F92F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-.194**</w:t>
            </w:r>
          </w:p>
        </w:tc>
        <w:tc>
          <w:tcPr>
            <w:tcW w:w="167" w:type="pct"/>
            <w:noWrap/>
            <w:vAlign w:val="center"/>
            <w:hideMark/>
          </w:tcPr>
          <w:p w14:paraId="5425E19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.145**</w:t>
            </w:r>
          </w:p>
        </w:tc>
        <w:tc>
          <w:tcPr>
            <w:tcW w:w="168" w:type="pct"/>
            <w:noWrap/>
            <w:vAlign w:val="center"/>
            <w:hideMark/>
          </w:tcPr>
          <w:p w14:paraId="4C4BA82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.306**</w:t>
            </w:r>
          </w:p>
        </w:tc>
        <w:tc>
          <w:tcPr>
            <w:tcW w:w="168" w:type="pct"/>
            <w:noWrap/>
            <w:vAlign w:val="center"/>
            <w:hideMark/>
          </w:tcPr>
          <w:p w14:paraId="0D7DF12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  <w:hideMark/>
          </w:tcPr>
          <w:p w14:paraId="33982B1F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.305**</w:t>
            </w:r>
          </w:p>
        </w:tc>
        <w:tc>
          <w:tcPr>
            <w:tcW w:w="168" w:type="pct"/>
            <w:noWrap/>
            <w:vAlign w:val="center"/>
            <w:hideMark/>
          </w:tcPr>
          <w:p w14:paraId="6FBB1D9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.152**</w:t>
            </w:r>
          </w:p>
        </w:tc>
        <w:tc>
          <w:tcPr>
            <w:tcW w:w="168" w:type="pct"/>
            <w:noWrap/>
            <w:vAlign w:val="center"/>
            <w:hideMark/>
          </w:tcPr>
          <w:p w14:paraId="786A7E0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-.065**</w:t>
            </w:r>
          </w:p>
        </w:tc>
        <w:tc>
          <w:tcPr>
            <w:tcW w:w="167" w:type="pct"/>
            <w:noWrap/>
            <w:vAlign w:val="center"/>
            <w:hideMark/>
          </w:tcPr>
          <w:p w14:paraId="28717C2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-.074**</w:t>
            </w:r>
          </w:p>
        </w:tc>
        <w:tc>
          <w:tcPr>
            <w:tcW w:w="168" w:type="pct"/>
            <w:noWrap/>
            <w:vAlign w:val="center"/>
            <w:hideMark/>
          </w:tcPr>
          <w:p w14:paraId="24B3D0A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-.034**</w:t>
            </w:r>
          </w:p>
        </w:tc>
        <w:tc>
          <w:tcPr>
            <w:tcW w:w="164" w:type="pct"/>
            <w:noWrap/>
            <w:vAlign w:val="center"/>
            <w:hideMark/>
          </w:tcPr>
          <w:p w14:paraId="2157BE1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-.055**</w:t>
            </w:r>
          </w:p>
        </w:tc>
      </w:tr>
      <w:tr w:rsidR="0087739E" w:rsidRPr="0087739E" w14:paraId="18F1E466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256BFF47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Ave. building coverage ratio (BCR)</w:t>
            </w:r>
          </w:p>
        </w:tc>
        <w:tc>
          <w:tcPr>
            <w:tcW w:w="167" w:type="pct"/>
            <w:noWrap/>
            <w:vAlign w:val="center"/>
            <w:hideMark/>
          </w:tcPr>
          <w:p w14:paraId="3B2D0B5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-.038**</w:t>
            </w:r>
          </w:p>
        </w:tc>
        <w:tc>
          <w:tcPr>
            <w:tcW w:w="168" w:type="pct"/>
            <w:noWrap/>
            <w:vAlign w:val="center"/>
            <w:hideMark/>
          </w:tcPr>
          <w:p w14:paraId="4A195D4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.471**</w:t>
            </w:r>
          </w:p>
        </w:tc>
        <w:tc>
          <w:tcPr>
            <w:tcW w:w="167" w:type="pct"/>
            <w:noWrap/>
            <w:vAlign w:val="center"/>
            <w:hideMark/>
          </w:tcPr>
          <w:p w14:paraId="4A1B4D1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.112**</w:t>
            </w:r>
          </w:p>
        </w:tc>
        <w:tc>
          <w:tcPr>
            <w:tcW w:w="168" w:type="pct"/>
            <w:noWrap/>
            <w:vAlign w:val="center"/>
            <w:hideMark/>
          </w:tcPr>
          <w:p w14:paraId="146A752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-.139**</w:t>
            </w:r>
          </w:p>
        </w:tc>
        <w:tc>
          <w:tcPr>
            <w:tcW w:w="168" w:type="pct"/>
            <w:noWrap/>
            <w:vAlign w:val="center"/>
            <w:hideMark/>
          </w:tcPr>
          <w:p w14:paraId="531E342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-.301**</w:t>
            </w:r>
          </w:p>
        </w:tc>
        <w:tc>
          <w:tcPr>
            <w:tcW w:w="167" w:type="pct"/>
            <w:noWrap/>
            <w:vAlign w:val="center"/>
            <w:hideMark/>
          </w:tcPr>
          <w:p w14:paraId="48C3E98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-.519**</w:t>
            </w:r>
          </w:p>
        </w:tc>
        <w:tc>
          <w:tcPr>
            <w:tcW w:w="168" w:type="pct"/>
            <w:noWrap/>
            <w:vAlign w:val="center"/>
            <w:hideMark/>
          </w:tcPr>
          <w:p w14:paraId="1EE3AC3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-.401**</w:t>
            </w:r>
          </w:p>
        </w:tc>
        <w:tc>
          <w:tcPr>
            <w:tcW w:w="168" w:type="pct"/>
            <w:noWrap/>
            <w:vAlign w:val="center"/>
            <w:hideMark/>
          </w:tcPr>
          <w:p w14:paraId="1F52028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-.316**</w:t>
            </w:r>
          </w:p>
        </w:tc>
        <w:tc>
          <w:tcPr>
            <w:tcW w:w="167" w:type="pct"/>
            <w:noWrap/>
            <w:vAlign w:val="center"/>
            <w:hideMark/>
          </w:tcPr>
          <w:p w14:paraId="28380BB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-.311**</w:t>
            </w:r>
          </w:p>
        </w:tc>
        <w:tc>
          <w:tcPr>
            <w:tcW w:w="168" w:type="pct"/>
            <w:noWrap/>
            <w:vAlign w:val="center"/>
            <w:hideMark/>
          </w:tcPr>
          <w:p w14:paraId="09269CC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-.319**</w:t>
            </w:r>
          </w:p>
        </w:tc>
        <w:tc>
          <w:tcPr>
            <w:tcW w:w="168" w:type="pct"/>
            <w:noWrap/>
            <w:vAlign w:val="center"/>
            <w:hideMark/>
          </w:tcPr>
          <w:p w14:paraId="2958B58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-.303**</w:t>
            </w:r>
          </w:p>
        </w:tc>
        <w:tc>
          <w:tcPr>
            <w:tcW w:w="167" w:type="pct"/>
            <w:noWrap/>
            <w:vAlign w:val="center"/>
            <w:hideMark/>
          </w:tcPr>
          <w:p w14:paraId="4B393AA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-.315**</w:t>
            </w:r>
          </w:p>
        </w:tc>
        <w:tc>
          <w:tcPr>
            <w:tcW w:w="168" w:type="pct"/>
            <w:noWrap/>
            <w:vAlign w:val="center"/>
            <w:hideMark/>
          </w:tcPr>
          <w:p w14:paraId="6D8C42D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.519**</w:t>
            </w:r>
          </w:p>
        </w:tc>
        <w:tc>
          <w:tcPr>
            <w:tcW w:w="168" w:type="pct"/>
            <w:noWrap/>
            <w:vAlign w:val="center"/>
            <w:hideMark/>
          </w:tcPr>
          <w:p w14:paraId="38ECAC4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.429**</w:t>
            </w:r>
          </w:p>
        </w:tc>
        <w:tc>
          <w:tcPr>
            <w:tcW w:w="167" w:type="pct"/>
            <w:noWrap/>
            <w:vAlign w:val="center"/>
            <w:hideMark/>
          </w:tcPr>
          <w:p w14:paraId="6A9959E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.023**</w:t>
            </w:r>
          </w:p>
        </w:tc>
        <w:tc>
          <w:tcPr>
            <w:tcW w:w="168" w:type="pct"/>
            <w:noWrap/>
            <w:vAlign w:val="center"/>
            <w:hideMark/>
          </w:tcPr>
          <w:p w14:paraId="181A214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-.140**</w:t>
            </w:r>
          </w:p>
        </w:tc>
        <w:tc>
          <w:tcPr>
            <w:tcW w:w="167" w:type="pct"/>
            <w:noWrap/>
            <w:vAlign w:val="center"/>
            <w:hideMark/>
          </w:tcPr>
          <w:p w14:paraId="3D7A482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-.080**</w:t>
            </w:r>
          </w:p>
        </w:tc>
        <w:tc>
          <w:tcPr>
            <w:tcW w:w="169" w:type="pct"/>
            <w:noWrap/>
            <w:vAlign w:val="center"/>
            <w:hideMark/>
          </w:tcPr>
          <w:p w14:paraId="172FBB7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-.028**</w:t>
            </w:r>
          </w:p>
        </w:tc>
        <w:tc>
          <w:tcPr>
            <w:tcW w:w="168" w:type="pct"/>
            <w:noWrap/>
            <w:vAlign w:val="center"/>
            <w:hideMark/>
          </w:tcPr>
          <w:p w14:paraId="1D37AB4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-.589**</w:t>
            </w:r>
          </w:p>
        </w:tc>
        <w:tc>
          <w:tcPr>
            <w:tcW w:w="167" w:type="pct"/>
            <w:noWrap/>
            <w:vAlign w:val="center"/>
            <w:hideMark/>
          </w:tcPr>
          <w:p w14:paraId="7BB1D37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.389**</w:t>
            </w:r>
          </w:p>
        </w:tc>
        <w:tc>
          <w:tcPr>
            <w:tcW w:w="168" w:type="pct"/>
            <w:noWrap/>
            <w:vAlign w:val="center"/>
            <w:hideMark/>
          </w:tcPr>
          <w:p w14:paraId="7009BFC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.665**</w:t>
            </w:r>
          </w:p>
        </w:tc>
        <w:tc>
          <w:tcPr>
            <w:tcW w:w="168" w:type="pct"/>
            <w:noWrap/>
            <w:vAlign w:val="center"/>
            <w:hideMark/>
          </w:tcPr>
          <w:p w14:paraId="410E85B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.305**</w:t>
            </w:r>
          </w:p>
        </w:tc>
        <w:tc>
          <w:tcPr>
            <w:tcW w:w="167" w:type="pct"/>
            <w:noWrap/>
            <w:vAlign w:val="center"/>
            <w:hideMark/>
          </w:tcPr>
          <w:p w14:paraId="652C8A4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78C1CCF6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.724**</w:t>
            </w:r>
          </w:p>
        </w:tc>
        <w:tc>
          <w:tcPr>
            <w:tcW w:w="168" w:type="pct"/>
            <w:noWrap/>
            <w:vAlign w:val="center"/>
            <w:hideMark/>
          </w:tcPr>
          <w:p w14:paraId="3DE0ED4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-.061**</w:t>
            </w:r>
          </w:p>
        </w:tc>
        <w:tc>
          <w:tcPr>
            <w:tcW w:w="167" w:type="pct"/>
            <w:noWrap/>
            <w:vAlign w:val="center"/>
            <w:hideMark/>
          </w:tcPr>
          <w:p w14:paraId="78FBBCF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.150**</w:t>
            </w:r>
          </w:p>
        </w:tc>
        <w:tc>
          <w:tcPr>
            <w:tcW w:w="168" w:type="pct"/>
            <w:noWrap/>
            <w:vAlign w:val="center"/>
            <w:hideMark/>
          </w:tcPr>
          <w:p w14:paraId="6C8E544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-0.007</w:t>
            </w:r>
          </w:p>
        </w:tc>
        <w:tc>
          <w:tcPr>
            <w:tcW w:w="164" w:type="pct"/>
            <w:noWrap/>
            <w:vAlign w:val="center"/>
            <w:hideMark/>
          </w:tcPr>
          <w:p w14:paraId="2B45343D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-.178**</w:t>
            </w:r>
          </w:p>
        </w:tc>
      </w:tr>
      <w:tr w:rsidR="0087739E" w:rsidRPr="0087739E" w14:paraId="62896BE1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12D3E789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Ave. floor area ratio (FAR)</w:t>
            </w:r>
          </w:p>
        </w:tc>
        <w:tc>
          <w:tcPr>
            <w:tcW w:w="167" w:type="pct"/>
            <w:noWrap/>
            <w:vAlign w:val="center"/>
            <w:hideMark/>
          </w:tcPr>
          <w:p w14:paraId="66663B5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-.187**</w:t>
            </w:r>
          </w:p>
        </w:tc>
        <w:tc>
          <w:tcPr>
            <w:tcW w:w="168" w:type="pct"/>
            <w:noWrap/>
            <w:vAlign w:val="center"/>
            <w:hideMark/>
          </w:tcPr>
          <w:p w14:paraId="7B00AC1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.236**</w:t>
            </w:r>
          </w:p>
        </w:tc>
        <w:tc>
          <w:tcPr>
            <w:tcW w:w="167" w:type="pct"/>
            <w:noWrap/>
            <w:vAlign w:val="center"/>
            <w:hideMark/>
          </w:tcPr>
          <w:p w14:paraId="63D6BC8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-0.002</w:t>
            </w:r>
          </w:p>
        </w:tc>
        <w:tc>
          <w:tcPr>
            <w:tcW w:w="168" w:type="pct"/>
            <w:noWrap/>
            <w:vAlign w:val="center"/>
            <w:hideMark/>
          </w:tcPr>
          <w:p w14:paraId="400A8C16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-.186**</w:t>
            </w:r>
          </w:p>
        </w:tc>
        <w:tc>
          <w:tcPr>
            <w:tcW w:w="168" w:type="pct"/>
            <w:noWrap/>
            <w:vAlign w:val="center"/>
            <w:hideMark/>
          </w:tcPr>
          <w:p w14:paraId="6FACFF0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-.337**</w:t>
            </w:r>
          </w:p>
        </w:tc>
        <w:tc>
          <w:tcPr>
            <w:tcW w:w="167" w:type="pct"/>
            <w:noWrap/>
            <w:vAlign w:val="center"/>
            <w:hideMark/>
          </w:tcPr>
          <w:p w14:paraId="5AC1BED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-.411**</w:t>
            </w:r>
          </w:p>
        </w:tc>
        <w:tc>
          <w:tcPr>
            <w:tcW w:w="168" w:type="pct"/>
            <w:noWrap/>
            <w:vAlign w:val="center"/>
            <w:hideMark/>
          </w:tcPr>
          <w:p w14:paraId="55C2F03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-.358**</w:t>
            </w:r>
          </w:p>
        </w:tc>
        <w:tc>
          <w:tcPr>
            <w:tcW w:w="168" w:type="pct"/>
            <w:noWrap/>
            <w:vAlign w:val="center"/>
            <w:hideMark/>
          </w:tcPr>
          <w:p w14:paraId="3286F52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-.332**</w:t>
            </w:r>
          </w:p>
        </w:tc>
        <w:tc>
          <w:tcPr>
            <w:tcW w:w="167" w:type="pct"/>
            <w:noWrap/>
            <w:vAlign w:val="center"/>
            <w:hideMark/>
          </w:tcPr>
          <w:p w14:paraId="7E76C9D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-.324**</w:t>
            </w:r>
          </w:p>
        </w:tc>
        <w:tc>
          <w:tcPr>
            <w:tcW w:w="168" w:type="pct"/>
            <w:noWrap/>
            <w:vAlign w:val="center"/>
            <w:hideMark/>
          </w:tcPr>
          <w:p w14:paraId="2E29B7D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-.318**</w:t>
            </w:r>
          </w:p>
        </w:tc>
        <w:tc>
          <w:tcPr>
            <w:tcW w:w="168" w:type="pct"/>
            <w:noWrap/>
            <w:vAlign w:val="center"/>
            <w:hideMark/>
          </w:tcPr>
          <w:p w14:paraId="117F57D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-.305**</w:t>
            </w:r>
          </w:p>
        </w:tc>
        <w:tc>
          <w:tcPr>
            <w:tcW w:w="167" w:type="pct"/>
            <w:noWrap/>
            <w:vAlign w:val="center"/>
            <w:hideMark/>
          </w:tcPr>
          <w:p w14:paraId="5D5A135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-.314**</w:t>
            </w:r>
          </w:p>
        </w:tc>
        <w:tc>
          <w:tcPr>
            <w:tcW w:w="168" w:type="pct"/>
            <w:noWrap/>
            <w:vAlign w:val="center"/>
            <w:hideMark/>
          </w:tcPr>
          <w:p w14:paraId="63A600C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.179**</w:t>
            </w:r>
          </w:p>
        </w:tc>
        <w:tc>
          <w:tcPr>
            <w:tcW w:w="168" w:type="pct"/>
            <w:noWrap/>
            <w:vAlign w:val="center"/>
            <w:hideMark/>
          </w:tcPr>
          <w:p w14:paraId="7279716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.445**</w:t>
            </w:r>
          </w:p>
        </w:tc>
        <w:tc>
          <w:tcPr>
            <w:tcW w:w="167" w:type="pct"/>
            <w:noWrap/>
            <w:vAlign w:val="center"/>
            <w:hideMark/>
          </w:tcPr>
          <w:p w14:paraId="3800F18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.011*</w:t>
            </w:r>
          </w:p>
        </w:tc>
        <w:tc>
          <w:tcPr>
            <w:tcW w:w="168" w:type="pct"/>
            <w:noWrap/>
            <w:vAlign w:val="center"/>
            <w:hideMark/>
          </w:tcPr>
          <w:p w14:paraId="173DE7C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-.112**</w:t>
            </w:r>
          </w:p>
        </w:tc>
        <w:tc>
          <w:tcPr>
            <w:tcW w:w="167" w:type="pct"/>
            <w:noWrap/>
            <w:vAlign w:val="center"/>
            <w:hideMark/>
          </w:tcPr>
          <w:p w14:paraId="3CF0EE0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.113**</w:t>
            </w:r>
          </w:p>
        </w:tc>
        <w:tc>
          <w:tcPr>
            <w:tcW w:w="169" w:type="pct"/>
            <w:noWrap/>
            <w:vAlign w:val="center"/>
            <w:hideMark/>
          </w:tcPr>
          <w:p w14:paraId="01E808E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-.048**</w:t>
            </w:r>
          </w:p>
        </w:tc>
        <w:tc>
          <w:tcPr>
            <w:tcW w:w="168" w:type="pct"/>
            <w:noWrap/>
            <w:vAlign w:val="center"/>
            <w:hideMark/>
          </w:tcPr>
          <w:p w14:paraId="3DAABD5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-.458**</w:t>
            </w:r>
          </w:p>
        </w:tc>
        <w:tc>
          <w:tcPr>
            <w:tcW w:w="167" w:type="pct"/>
            <w:noWrap/>
            <w:vAlign w:val="center"/>
            <w:hideMark/>
          </w:tcPr>
          <w:p w14:paraId="5A2EA59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.233**</w:t>
            </w:r>
          </w:p>
        </w:tc>
        <w:tc>
          <w:tcPr>
            <w:tcW w:w="168" w:type="pct"/>
            <w:noWrap/>
            <w:vAlign w:val="center"/>
            <w:hideMark/>
          </w:tcPr>
          <w:p w14:paraId="4A94AEA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.278**</w:t>
            </w:r>
          </w:p>
        </w:tc>
        <w:tc>
          <w:tcPr>
            <w:tcW w:w="168" w:type="pct"/>
            <w:noWrap/>
            <w:vAlign w:val="center"/>
            <w:hideMark/>
          </w:tcPr>
          <w:p w14:paraId="44FC6FF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.152**</w:t>
            </w:r>
          </w:p>
        </w:tc>
        <w:tc>
          <w:tcPr>
            <w:tcW w:w="167" w:type="pct"/>
            <w:noWrap/>
            <w:vAlign w:val="center"/>
            <w:hideMark/>
          </w:tcPr>
          <w:p w14:paraId="235F4A6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.724**</w:t>
            </w:r>
          </w:p>
        </w:tc>
        <w:tc>
          <w:tcPr>
            <w:tcW w:w="168" w:type="pct"/>
            <w:noWrap/>
            <w:vAlign w:val="center"/>
            <w:hideMark/>
          </w:tcPr>
          <w:p w14:paraId="19B5B00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6A2DC963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.266**</w:t>
            </w:r>
          </w:p>
        </w:tc>
        <w:tc>
          <w:tcPr>
            <w:tcW w:w="167" w:type="pct"/>
            <w:noWrap/>
            <w:vAlign w:val="center"/>
            <w:hideMark/>
          </w:tcPr>
          <w:p w14:paraId="7993CF8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.452**</w:t>
            </w:r>
          </w:p>
        </w:tc>
        <w:tc>
          <w:tcPr>
            <w:tcW w:w="168" w:type="pct"/>
            <w:noWrap/>
            <w:vAlign w:val="center"/>
            <w:hideMark/>
          </w:tcPr>
          <w:p w14:paraId="368E465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-.072**</w:t>
            </w:r>
          </w:p>
        </w:tc>
        <w:tc>
          <w:tcPr>
            <w:tcW w:w="164" w:type="pct"/>
            <w:noWrap/>
            <w:vAlign w:val="center"/>
            <w:hideMark/>
          </w:tcPr>
          <w:p w14:paraId="0B2D43A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-.128**</w:t>
            </w:r>
          </w:p>
        </w:tc>
      </w:tr>
      <w:tr w:rsidR="0087739E" w:rsidRPr="0087739E" w14:paraId="45D4BA66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4CFC8D80" w14:textId="1F399C0D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Ave. total floor area</w:t>
            </w:r>
            <w:r w:rsidR="00941BFC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 xml:space="preserve"> (TFA)</w:t>
            </w:r>
          </w:p>
        </w:tc>
        <w:tc>
          <w:tcPr>
            <w:tcW w:w="167" w:type="pct"/>
            <w:noWrap/>
            <w:vAlign w:val="center"/>
            <w:hideMark/>
          </w:tcPr>
          <w:p w14:paraId="0FCD3D8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-.229**</w:t>
            </w:r>
          </w:p>
        </w:tc>
        <w:tc>
          <w:tcPr>
            <w:tcW w:w="168" w:type="pct"/>
            <w:noWrap/>
            <w:vAlign w:val="center"/>
            <w:hideMark/>
          </w:tcPr>
          <w:p w14:paraId="4FBDDED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-.141**</w:t>
            </w:r>
          </w:p>
        </w:tc>
        <w:tc>
          <w:tcPr>
            <w:tcW w:w="167" w:type="pct"/>
            <w:noWrap/>
            <w:vAlign w:val="center"/>
            <w:hideMark/>
          </w:tcPr>
          <w:p w14:paraId="421BFCC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-.143**</w:t>
            </w:r>
          </w:p>
        </w:tc>
        <w:tc>
          <w:tcPr>
            <w:tcW w:w="168" w:type="pct"/>
            <w:noWrap/>
            <w:vAlign w:val="center"/>
            <w:hideMark/>
          </w:tcPr>
          <w:p w14:paraId="46BC7FF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-.163**</w:t>
            </w:r>
          </w:p>
        </w:tc>
        <w:tc>
          <w:tcPr>
            <w:tcW w:w="168" w:type="pct"/>
            <w:noWrap/>
            <w:vAlign w:val="center"/>
            <w:hideMark/>
          </w:tcPr>
          <w:p w14:paraId="4885BFE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-.096**</w:t>
            </w:r>
          </w:p>
        </w:tc>
        <w:tc>
          <w:tcPr>
            <w:tcW w:w="167" w:type="pct"/>
            <w:noWrap/>
            <w:vAlign w:val="center"/>
            <w:hideMark/>
          </w:tcPr>
          <w:p w14:paraId="4E20025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-.020**</w:t>
            </w:r>
          </w:p>
        </w:tc>
        <w:tc>
          <w:tcPr>
            <w:tcW w:w="168" w:type="pct"/>
            <w:noWrap/>
            <w:vAlign w:val="center"/>
            <w:hideMark/>
          </w:tcPr>
          <w:p w14:paraId="3D05D1D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-.071**</w:t>
            </w:r>
          </w:p>
        </w:tc>
        <w:tc>
          <w:tcPr>
            <w:tcW w:w="168" w:type="pct"/>
            <w:noWrap/>
            <w:vAlign w:val="center"/>
            <w:hideMark/>
          </w:tcPr>
          <w:p w14:paraId="2350EF7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-.106**</w:t>
            </w:r>
          </w:p>
        </w:tc>
        <w:tc>
          <w:tcPr>
            <w:tcW w:w="167" w:type="pct"/>
            <w:noWrap/>
            <w:vAlign w:val="center"/>
            <w:hideMark/>
          </w:tcPr>
          <w:p w14:paraId="72FF7C7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-.124**</w:t>
            </w:r>
          </w:p>
        </w:tc>
        <w:tc>
          <w:tcPr>
            <w:tcW w:w="168" w:type="pct"/>
            <w:noWrap/>
            <w:vAlign w:val="center"/>
            <w:hideMark/>
          </w:tcPr>
          <w:p w14:paraId="4E5627E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-.097**</w:t>
            </w:r>
          </w:p>
        </w:tc>
        <w:tc>
          <w:tcPr>
            <w:tcW w:w="168" w:type="pct"/>
            <w:noWrap/>
            <w:vAlign w:val="center"/>
            <w:hideMark/>
          </w:tcPr>
          <w:p w14:paraId="5A45F14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-.116**</w:t>
            </w:r>
          </w:p>
        </w:tc>
        <w:tc>
          <w:tcPr>
            <w:tcW w:w="167" w:type="pct"/>
            <w:noWrap/>
            <w:vAlign w:val="center"/>
            <w:hideMark/>
          </w:tcPr>
          <w:p w14:paraId="4846369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-.116**</w:t>
            </w:r>
          </w:p>
        </w:tc>
        <w:tc>
          <w:tcPr>
            <w:tcW w:w="168" w:type="pct"/>
            <w:noWrap/>
            <w:vAlign w:val="center"/>
            <w:hideMark/>
          </w:tcPr>
          <w:p w14:paraId="48AA0E9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-.125**</w:t>
            </w:r>
          </w:p>
        </w:tc>
        <w:tc>
          <w:tcPr>
            <w:tcW w:w="168" w:type="pct"/>
            <w:noWrap/>
            <w:vAlign w:val="center"/>
            <w:hideMark/>
          </w:tcPr>
          <w:p w14:paraId="3EFF4DE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.068**</w:t>
            </w:r>
          </w:p>
        </w:tc>
        <w:tc>
          <w:tcPr>
            <w:tcW w:w="167" w:type="pct"/>
            <w:noWrap/>
            <w:vAlign w:val="center"/>
            <w:hideMark/>
          </w:tcPr>
          <w:p w14:paraId="635BE7C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0.0062</w:t>
            </w:r>
          </w:p>
        </w:tc>
        <w:tc>
          <w:tcPr>
            <w:tcW w:w="168" w:type="pct"/>
            <w:noWrap/>
            <w:vAlign w:val="center"/>
            <w:hideMark/>
          </w:tcPr>
          <w:p w14:paraId="57D8008E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0.0007</w:t>
            </w:r>
          </w:p>
        </w:tc>
        <w:tc>
          <w:tcPr>
            <w:tcW w:w="167" w:type="pct"/>
            <w:noWrap/>
            <w:vAlign w:val="center"/>
            <w:hideMark/>
          </w:tcPr>
          <w:p w14:paraId="149A2F11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.130**</w:t>
            </w:r>
          </w:p>
        </w:tc>
        <w:tc>
          <w:tcPr>
            <w:tcW w:w="169" w:type="pct"/>
            <w:noWrap/>
            <w:vAlign w:val="center"/>
            <w:hideMark/>
          </w:tcPr>
          <w:p w14:paraId="7A0C4CB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-.022**</w:t>
            </w:r>
          </w:p>
        </w:tc>
        <w:tc>
          <w:tcPr>
            <w:tcW w:w="168" w:type="pct"/>
            <w:noWrap/>
            <w:vAlign w:val="center"/>
            <w:hideMark/>
          </w:tcPr>
          <w:p w14:paraId="44E88C8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-.027**</w:t>
            </w:r>
          </w:p>
        </w:tc>
        <w:tc>
          <w:tcPr>
            <w:tcW w:w="167" w:type="pct"/>
            <w:noWrap/>
            <w:vAlign w:val="center"/>
            <w:hideMark/>
          </w:tcPr>
          <w:p w14:paraId="28650FB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0.0026</w:t>
            </w:r>
          </w:p>
        </w:tc>
        <w:tc>
          <w:tcPr>
            <w:tcW w:w="168" w:type="pct"/>
            <w:noWrap/>
            <w:vAlign w:val="center"/>
            <w:hideMark/>
          </w:tcPr>
          <w:p w14:paraId="481870B7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-.183**</w:t>
            </w:r>
          </w:p>
        </w:tc>
        <w:tc>
          <w:tcPr>
            <w:tcW w:w="168" w:type="pct"/>
            <w:noWrap/>
            <w:vAlign w:val="center"/>
            <w:hideMark/>
          </w:tcPr>
          <w:p w14:paraId="6CA8EDC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-.065**</w:t>
            </w:r>
          </w:p>
        </w:tc>
        <w:tc>
          <w:tcPr>
            <w:tcW w:w="167" w:type="pct"/>
            <w:noWrap/>
            <w:vAlign w:val="center"/>
            <w:hideMark/>
          </w:tcPr>
          <w:p w14:paraId="27B6C83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-.061**</w:t>
            </w:r>
          </w:p>
        </w:tc>
        <w:tc>
          <w:tcPr>
            <w:tcW w:w="168" w:type="pct"/>
            <w:noWrap/>
            <w:vAlign w:val="center"/>
            <w:hideMark/>
          </w:tcPr>
          <w:p w14:paraId="2A2B55B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.266**</w:t>
            </w:r>
          </w:p>
        </w:tc>
        <w:tc>
          <w:tcPr>
            <w:tcW w:w="168" w:type="pct"/>
            <w:noWrap/>
            <w:vAlign w:val="center"/>
            <w:hideMark/>
          </w:tcPr>
          <w:p w14:paraId="5B84641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  <w:hideMark/>
          </w:tcPr>
          <w:p w14:paraId="01007D95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.565**</w:t>
            </w:r>
          </w:p>
        </w:tc>
        <w:tc>
          <w:tcPr>
            <w:tcW w:w="168" w:type="pct"/>
            <w:noWrap/>
            <w:vAlign w:val="center"/>
            <w:hideMark/>
          </w:tcPr>
          <w:p w14:paraId="0ADE6B9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-.045**</w:t>
            </w:r>
          </w:p>
        </w:tc>
        <w:tc>
          <w:tcPr>
            <w:tcW w:w="164" w:type="pct"/>
            <w:noWrap/>
            <w:vAlign w:val="center"/>
            <w:hideMark/>
          </w:tcPr>
          <w:p w14:paraId="11D224A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0.0038</w:t>
            </w:r>
          </w:p>
        </w:tc>
      </w:tr>
      <w:tr w:rsidR="0087739E" w:rsidRPr="0087739E" w14:paraId="38FC9CCC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0CFFC532" w14:textId="09C9E6F5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Ave. building height</w:t>
            </w:r>
            <w:r w:rsidR="00941BFC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 xml:space="preserve"> (BH)</w:t>
            </w:r>
          </w:p>
        </w:tc>
        <w:tc>
          <w:tcPr>
            <w:tcW w:w="167" w:type="pct"/>
            <w:noWrap/>
            <w:vAlign w:val="center"/>
            <w:hideMark/>
          </w:tcPr>
          <w:p w14:paraId="4B3CBAC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-.387**</w:t>
            </w:r>
          </w:p>
        </w:tc>
        <w:tc>
          <w:tcPr>
            <w:tcW w:w="168" w:type="pct"/>
            <w:noWrap/>
            <w:vAlign w:val="center"/>
            <w:hideMark/>
          </w:tcPr>
          <w:p w14:paraId="73D60CD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-.083**</w:t>
            </w:r>
          </w:p>
        </w:tc>
        <w:tc>
          <w:tcPr>
            <w:tcW w:w="167" w:type="pct"/>
            <w:noWrap/>
            <w:vAlign w:val="center"/>
            <w:hideMark/>
          </w:tcPr>
          <w:p w14:paraId="75B7051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-.208**</w:t>
            </w:r>
          </w:p>
        </w:tc>
        <w:tc>
          <w:tcPr>
            <w:tcW w:w="168" w:type="pct"/>
            <w:noWrap/>
            <w:vAlign w:val="center"/>
            <w:hideMark/>
          </w:tcPr>
          <w:p w14:paraId="094C438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-.303**</w:t>
            </w:r>
          </w:p>
        </w:tc>
        <w:tc>
          <w:tcPr>
            <w:tcW w:w="168" w:type="pct"/>
            <w:noWrap/>
            <w:vAlign w:val="center"/>
            <w:hideMark/>
          </w:tcPr>
          <w:p w14:paraId="4DC6DCE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-.299**</w:t>
            </w:r>
          </w:p>
        </w:tc>
        <w:tc>
          <w:tcPr>
            <w:tcW w:w="167" w:type="pct"/>
            <w:noWrap/>
            <w:vAlign w:val="center"/>
            <w:hideMark/>
          </w:tcPr>
          <w:p w14:paraId="6116058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-.193**</w:t>
            </w:r>
          </w:p>
        </w:tc>
        <w:tc>
          <w:tcPr>
            <w:tcW w:w="168" w:type="pct"/>
            <w:noWrap/>
            <w:vAlign w:val="center"/>
            <w:hideMark/>
          </w:tcPr>
          <w:p w14:paraId="24DEE3F0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-.266**</w:t>
            </w:r>
          </w:p>
        </w:tc>
        <w:tc>
          <w:tcPr>
            <w:tcW w:w="168" w:type="pct"/>
            <w:noWrap/>
            <w:vAlign w:val="center"/>
            <w:hideMark/>
          </w:tcPr>
          <w:p w14:paraId="15DB242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-.308**</w:t>
            </w:r>
          </w:p>
        </w:tc>
        <w:tc>
          <w:tcPr>
            <w:tcW w:w="167" w:type="pct"/>
            <w:noWrap/>
            <w:vAlign w:val="center"/>
            <w:hideMark/>
          </w:tcPr>
          <w:p w14:paraId="1306242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-.353**</w:t>
            </w:r>
          </w:p>
        </w:tc>
        <w:tc>
          <w:tcPr>
            <w:tcW w:w="168" w:type="pct"/>
            <w:noWrap/>
            <w:vAlign w:val="center"/>
            <w:hideMark/>
          </w:tcPr>
          <w:p w14:paraId="6DA623B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-.331**</w:t>
            </w:r>
          </w:p>
        </w:tc>
        <w:tc>
          <w:tcPr>
            <w:tcW w:w="168" w:type="pct"/>
            <w:noWrap/>
            <w:vAlign w:val="center"/>
            <w:hideMark/>
          </w:tcPr>
          <w:p w14:paraId="19B60A9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-.336**</w:t>
            </w:r>
          </w:p>
        </w:tc>
        <w:tc>
          <w:tcPr>
            <w:tcW w:w="167" w:type="pct"/>
            <w:noWrap/>
            <w:vAlign w:val="center"/>
            <w:hideMark/>
          </w:tcPr>
          <w:p w14:paraId="77C1F3B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-.333**</w:t>
            </w:r>
          </w:p>
        </w:tc>
        <w:tc>
          <w:tcPr>
            <w:tcW w:w="168" w:type="pct"/>
            <w:noWrap/>
            <w:vAlign w:val="center"/>
            <w:hideMark/>
          </w:tcPr>
          <w:p w14:paraId="66B0772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-.012*</w:t>
            </w:r>
          </w:p>
        </w:tc>
        <w:tc>
          <w:tcPr>
            <w:tcW w:w="168" w:type="pct"/>
            <w:noWrap/>
            <w:vAlign w:val="center"/>
            <w:hideMark/>
          </w:tcPr>
          <w:p w14:paraId="1AD8A0D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.123**</w:t>
            </w:r>
          </w:p>
        </w:tc>
        <w:tc>
          <w:tcPr>
            <w:tcW w:w="167" w:type="pct"/>
            <w:noWrap/>
            <w:vAlign w:val="center"/>
            <w:hideMark/>
          </w:tcPr>
          <w:p w14:paraId="039F010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-0.003</w:t>
            </w:r>
          </w:p>
        </w:tc>
        <w:tc>
          <w:tcPr>
            <w:tcW w:w="168" w:type="pct"/>
            <w:noWrap/>
            <w:vAlign w:val="center"/>
            <w:hideMark/>
          </w:tcPr>
          <w:p w14:paraId="05F6D70A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-.013*</w:t>
            </w:r>
          </w:p>
        </w:tc>
        <w:tc>
          <w:tcPr>
            <w:tcW w:w="167" w:type="pct"/>
            <w:noWrap/>
            <w:vAlign w:val="center"/>
            <w:hideMark/>
          </w:tcPr>
          <w:p w14:paraId="69A4534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.180**</w:t>
            </w:r>
          </w:p>
        </w:tc>
        <w:tc>
          <w:tcPr>
            <w:tcW w:w="169" w:type="pct"/>
            <w:noWrap/>
            <w:vAlign w:val="center"/>
            <w:hideMark/>
          </w:tcPr>
          <w:p w14:paraId="601BB0E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-.045**</w:t>
            </w:r>
          </w:p>
        </w:tc>
        <w:tc>
          <w:tcPr>
            <w:tcW w:w="168" w:type="pct"/>
            <w:noWrap/>
            <w:vAlign w:val="center"/>
            <w:hideMark/>
          </w:tcPr>
          <w:p w14:paraId="215F175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-.180**</w:t>
            </w:r>
          </w:p>
        </w:tc>
        <w:tc>
          <w:tcPr>
            <w:tcW w:w="167" w:type="pct"/>
            <w:noWrap/>
            <w:vAlign w:val="center"/>
            <w:hideMark/>
          </w:tcPr>
          <w:p w14:paraId="580E402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.209**</w:t>
            </w:r>
          </w:p>
        </w:tc>
        <w:tc>
          <w:tcPr>
            <w:tcW w:w="168" w:type="pct"/>
            <w:noWrap/>
            <w:vAlign w:val="center"/>
            <w:hideMark/>
          </w:tcPr>
          <w:p w14:paraId="35BF640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-.073**</w:t>
            </w:r>
          </w:p>
        </w:tc>
        <w:tc>
          <w:tcPr>
            <w:tcW w:w="168" w:type="pct"/>
            <w:noWrap/>
            <w:vAlign w:val="center"/>
            <w:hideMark/>
          </w:tcPr>
          <w:p w14:paraId="0A6CDD7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-.074**</w:t>
            </w:r>
          </w:p>
        </w:tc>
        <w:tc>
          <w:tcPr>
            <w:tcW w:w="167" w:type="pct"/>
            <w:noWrap/>
            <w:vAlign w:val="center"/>
            <w:hideMark/>
          </w:tcPr>
          <w:p w14:paraId="0D7933A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.150**</w:t>
            </w:r>
          </w:p>
        </w:tc>
        <w:tc>
          <w:tcPr>
            <w:tcW w:w="168" w:type="pct"/>
            <w:noWrap/>
            <w:vAlign w:val="center"/>
            <w:hideMark/>
          </w:tcPr>
          <w:p w14:paraId="7DBED56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.452**</w:t>
            </w:r>
          </w:p>
        </w:tc>
        <w:tc>
          <w:tcPr>
            <w:tcW w:w="168" w:type="pct"/>
            <w:noWrap/>
            <w:vAlign w:val="center"/>
            <w:hideMark/>
          </w:tcPr>
          <w:p w14:paraId="1D0D741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.565**</w:t>
            </w:r>
          </w:p>
        </w:tc>
        <w:tc>
          <w:tcPr>
            <w:tcW w:w="167" w:type="pct"/>
            <w:noWrap/>
            <w:vAlign w:val="center"/>
            <w:hideMark/>
          </w:tcPr>
          <w:p w14:paraId="282B352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  <w:hideMark/>
          </w:tcPr>
          <w:p w14:paraId="1CA2E5BF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-.030**</w:t>
            </w:r>
          </w:p>
        </w:tc>
        <w:tc>
          <w:tcPr>
            <w:tcW w:w="164" w:type="pct"/>
            <w:noWrap/>
            <w:vAlign w:val="center"/>
            <w:hideMark/>
          </w:tcPr>
          <w:p w14:paraId="30549C4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-.058**</w:t>
            </w:r>
          </w:p>
        </w:tc>
      </w:tr>
      <w:tr w:rsidR="0087739E" w:rsidRPr="0087739E" w14:paraId="200EFE6A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4E1816C0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Gravity index for urban forests (GIUF)</w:t>
            </w:r>
          </w:p>
        </w:tc>
        <w:tc>
          <w:tcPr>
            <w:tcW w:w="167" w:type="pct"/>
            <w:noWrap/>
            <w:vAlign w:val="center"/>
            <w:hideMark/>
          </w:tcPr>
          <w:p w14:paraId="0D2D990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-.073**</w:t>
            </w:r>
          </w:p>
        </w:tc>
        <w:tc>
          <w:tcPr>
            <w:tcW w:w="168" w:type="pct"/>
            <w:noWrap/>
            <w:vAlign w:val="center"/>
            <w:hideMark/>
          </w:tcPr>
          <w:p w14:paraId="2954236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-.139**</w:t>
            </w:r>
          </w:p>
        </w:tc>
        <w:tc>
          <w:tcPr>
            <w:tcW w:w="167" w:type="pct"/>
            <w:noWrap/>
            <w:vAlign w:val="center"/>
            <w:hideMark/>
          </w:tcPr>
          <w:p w14:paraId="1BDF881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-.097**</w:t>
            </w:r>
          </w:p>
        </w:tc>
        <w:tc>
          <w:tcPr>
            <w:tcW w:w="168" w:type="pct"/>
            <w:noWrap/>
            <w:vAlign w:val="center"/>
            <w:hideMark/>
          </w:tcPr>
          <w:p w14:paraId="69752B2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-.147**</w:t>
            </w:r>
          </w:p>
        </w:tc>
        <w:tc>
          <w:tcPr>
            <w:tcW w:w="168" w:type="pct"/>
            <w:noWrap/>
            <w:vAlign w:val="center"/>
            <w:hideMark/>
          </w:tcPr>
          <w:p w14:paraId="4F06667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.190**</w:t>
            </w:r>
          </w:p>
        </w:tc>
        <w:tc>
          <w:tcPr>
            <w:tcW w:w="167" w:type="pct"/>
            <w:noWrap/>
            <w:vAlign w:val="center"/>
            <w:hideMark/>
          </w:tcPr>
          <w:p w14:paraId="4395CC8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.061**</w:t>
            </w:r>
          </w:p>
        </w:tc>
        <w:tc>
          <w:tcPr>
            <w:tcW w:w="168" w:type="pct"/>
            <w:noWrap/>
            <w:vAlign w:val="center"/>
            <w:hideMark/>
          </w:tcPr>
          <w:p w14:paraId="64D3529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.063**</w:t>
            </w:r>
          </w:p>
        </w:tc>
        <w:tc>
          <w:tcPr>
            <w:tcW w:w="168" w:type="pct"/>
            <w:noWrap/>
            <w:vAlign w:val="center"/>
            <w:hideMark/>
          </w:tcPr>
          <w:p w14:paraId="1A137F7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.102**</w:t>
            </w:r>
          </w:p>
        </w:tc>
        <w:tc>
          <w:tcPr>
            <w:tcW w:w="167" w:type="pct"/>
            <w:noWrap/>
            <w:vAlign w:val="center"/>
            <w:hideMark/>
          </w:tcPr>
          <w:p w14:paraId="790E86B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-.030**</w:t>
            </w:r>
          </w:p>
        </w:tc>
        <w:tc>
          <w:tcPr>
            <w:tcW w:w="168" w:type="pct"/>
            <w:noWrap/>
            <w:vAlign w:val="center"/>
            <w:hideMark/>
          </w:tcPr>
          <w:p w14:paraId="3D53366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-0.01</w:t>
            </w:r>
          </w:p>
        </w:tc>
        <w:tc>
          <w:tcPr>
            <w:tcW w:w="168" w:type="pct"/>
            <w:noWrap/>
            <w:vAlign w:val="center"/>
            <w:hideMark/>
          </w:tcPr>
          <w:p w14:paraId="3C5B0D79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-.020**</w:t>
            </w:r>
          </w:p>
        </w:tc>
        <w:tc>
          <w:tcPr>
            <w:tcW w:w="167" w:type="pct"/>
            <w:noWrap/>
            <w:vAlign w:val="center"/>
            <w:hideMark/>
          </w:tcPr>
          <w:p w14:paraId="0C209EB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-0.009</w:t>
            </w:r>
          </w:p>
        </w:tc>
        <w:tc>
          <w:tcPr>
            <w:tcW w:w="168" w:type="pct"/>
            <w:noWrap/>
            <w:vAlign w:val="center"/>
            <w:hideMark/>
          </w:tcPr>
          <w:p w14:paraId="5A74CDEE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.118**</w:t>
            </w:r>
          </w:p>
        </w:tc>
        <w:tc>
          <w:tcPr>
            <w:tcW w:w="168" w:type="pct"/>
            <w:noWrap/>
            <w:vAlign w:val="center"/>
            <w:hideMark/>
          </w:tcPr>
          <w:p w14:paraId="4E0D174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-.144**</w:t>
            </w:r>
          </w:p>
        </w:tc>
        <w:tc>
          <w:tcPr>
            <w:tcW w:w="167" w:type="pct"/>
            <w:noWrap/>
            <w:vAlign w:val="center"/>
            <w:hideMark/>
          </w:tcPr>
          <w:p w14:paraId="6743B7C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-.039**</w:t>
            </w:r>
          </w:p>
        </w:tc>
        <w:tc>
          <w:tcPr>
            <w:tcW w:w="168" w:type="pct"/>
            <w:noWrap/>
            <w:vAlign w:val="center"/>
            <w:hideMark/>
          </w:tcPr>
          <w:p w14:paraId="2BEDCF6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.027**</w:t>
            </w:r>
          </w:p>
        </w:tc>
        <w:tc>
          <w:tcPr>
            <w:tcW w:w="167" w:type="pct"/>
            <w:noWrap/>
            <w:vAlign w:val="center"/>
            <w:hideMark/>
          </w:tcPr>
          <w:p w14:paraId="5D3A0C7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-.078**</w:t>
            </w:r>
          </w:p>
        </w:tc>
        <w:tc>
          <w:tcPr>
            <w:tcW w:w="169" w:type="pct"/>
            <w:noWrap/>
            <w:vAlign w:val="center"/>
            <w:hideMark/>
          </w:tcPr>
          <w:p w14:paraId="16FD029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.048**</w:t>
            </w:r>
          </w:p>
        </w:tc>
        <w:tc>
          <w:tcPr>
            <w:tcW w:w="168" w:type="pct"/>
            <w:noWrap/>
            <w:vAlign w:val="center"/>
            <w:hideMark/>
          </w:tcPr>
          <w:p w14:paraId="0359B1D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.030**</w:t>
            </w:r>
          </w:p>
        </w:tc>
        <w:tc>
          <w:tcPr>
            <w:tcW w:w="167" w:type="pct"/>
            <w:noWrap/>
            <w:vAlign w:val="center"/>
            <w:hideMark/>
          </w:tcPr>
          <w:p w14:paraId="2307CA5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.058**</w:t>
            </w:r>
          </w:p>
        </w:tc>
        <w:tc>
          <w:tcPr>
            <w:tcW w:w="168" w:type="pct"/>
            <w:noWrap/>
            <w:vAlign w:val="center"/>
            <w:hideMark/>
          </w:tcPr>
          <w:p w14:paraId="7CEB1C0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0.0088</w:t>
            </w:r>
          </w:p>
        </w:tc>
        <w:tc>
          <w:tcPr>
            <w:tcW w:w="168" w:type="pct"/>
            <w:noWrap/>
            <w:vAlign w:val="center"/>
            <w:hideMark/>
          </w:tcPr>
          <w:p w14:paraId="629F85B2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-.034**</w:t>
            </w:r>
          </w:p>
        </w:tc>
        <w:tc>
          <w:tcPr>
            <w:tcW w:w="167" w:type="pct"/>
            <w:noWrap/>
            <w:vAlign w:val="center"/>
            <w:hideMark/>
          </w:tcPr>
          <w:p w14:paraId="1CD8E465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-0.007</w:t>
            </w:r>
          </w:p>
        </w:tc>
        <w:tc>
          <w:tcPr>
            <w:tcW w:w="168" w:type="pct"/>
            <w:noWrap/>
            <w:vAlign w:val="center"/>
            <w:hideMark/>
          </w:tcPr>
          <w:p w14:paraId="47BEAB4A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-.072**</w:t>
            </w:r>
          </w:p>
        </w:tc>
        <w:tc>
          <w:tcPr>
            <w:tcW w:w="168" w:type="pct"/>
            <w:noWrap/>
            <w:vAlign w:val="center"/>
            <w:hideMark/>
          </w:tcPr>
          <w:p w14:paraId="78BE235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-.045**</w:t>
            </w:r>
          </w:p>
        </w:tc>
        <w:tc>
          <w:tcPr>
            <w:tcW w:w="167" w:type="pct"/>
            <w:noWrap/>
            <w:vAlign w:val="center"/>
            <w:hideMark/>
          </w:tcPr>
          <w:p w14:paraId="315F1BF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-.030**</w:t>
            </w:r>
          </w:p>
        </w:tc>
        <w:tc>
          <w:tcPr>
            <w:tcW w:w="168" w:type="pct"/>
            <w:noWrap/>
            <w:vAlign w:val="center"/>
            <w:hideMark/>
          </w:tcPr>
          <w:p w14:paraId="28C1D97C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4" w:type="pct"/>
            <w:noWrap/>
            <w:vAlign w:val="center"/>
            <w:hideMark/>
          </w:tcPr>
          <w:p w14:paraId="2FC12757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-.149**</w:t>
            </w:r>
          </w:p>
        </w:tc>
      </w:tr>
      <w:tr w:rsidR="0087739E" w:rsidRPr="0087739E" w14:paraId="4A03EDB2" w14:textId="77777777" w:rsidTr="0087739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7A42D8C2" w14:textId="77777777" w:rsidR="00557E1F" w:rsidRPr="00557E1F" w:rsidRDefault="00557E1F" w:rsidP="0087739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Gravity index for water bodies (GIWB)</w:t>
            </w:r>
          </w:p>
        </w:tc>
        <w:tc>
          <w:tcPr>
            <w:tcW w:w="167" w:type="pct"/>
            <w:noWrap/>
            <w:vAlign w:val="center"/>
            <w:hideMark/>
          </w:tcPr>
          <w:p w14:paraId="718289C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-0.009</w:t>
            </w:r>
          </w:p>
        </w:tc>
        <w:tc>
          <w:tcPr>
            <w:tcW w:w="168" w:type="pct"/>
            <w:noWrap/>
            <w:vAlign w:val="center"/>
            <w:hideMark/>
          </w:tcPr>
          <w:p w14:paraId="37EC8883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-.152**</w:t>
            </w:r>
          </w:p>
        </w:tc>
        <w:tc>
          <w:tcPr>
            <w:tcW w:w="167" w:type="pct"/>
            <w:noWrap/>
            <w:vAlign w:val="center"/>
            <w:hideMark/>
          </w:tcPr>
          <w:p w14:paraId="083DCEC1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.056**</w:t>
            </w:r>
          </w:p>
        </w:tc>
        <w:tc>
          <w:tcPr>
            <w:tcW w:w="168" w:type="pct"/>
            <w:noWrap/>
            <w:vAlign w:val="center"/>
            <w:hideMark/>
          </w:tcPr>
          <w:p w14:paraId="46316854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.174**</w:t>
            </w:r>
          </w:p>
        </w:tc>
        <w:tc>
          <w:tcPr>
            <w:tcW w:w="168" w:type="pct"/>
            <w:noWrap/>
            <w:vAlign w:val="center"/>
            <w:hideMark/>
          </w:tcPr>
          <w:p w14:paraId="707C2A6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.090**</w:t>
            </w:r>
          </w:p>
        </w:tc>
        <w:tc>
          <w:tcPr>
            <w:tcW w:w="167" w:type="pct"/>
            <w:noWrap/>
            <w:vAlign w:val="center"/>
            <w:hideMark/>
          </w:tcPr>
          <w:p w14:paraId="667424C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.157**</w:t>
            </w:r>
          </w:p>
        </w:tc>
        <w:tc>
          <w:tcPr>
            <w:tcW w:w="168" w:type="pct"/>
            <w:noWrap/>
            <w:vAlign w:val="center"/>
            <w:hideMark/>
          </w:tcPr>
          <w:p w14:paraId="10B40BAA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.185**</w:t>
            </w:r>
          </w:p>
        </w:tc>
        <w:tc>
          <w:tcPr>
            <w:tcW w:w="168" w:type="pct"/>
            <w:noWrap/>
            <w:vAlign w:val="center"/>
            <w:hideMark/>
          </w:tcPr>
          <w:p w14:paraId="663027A9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.108**</w:t>
            </w:r>
          </w:p>
        </w:tc>
        <w:tc>
          <w:tcPr>
            <w:tcW w:w="167" w:type="pct"/>
            <w:noWrap/>
            <w:vAlign w:val="center"/>
            <w:hideMark/>
          </w:tcPr>
          <w:p w14:paraId="606E735B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.061**</w:t>
            </w:r>
          </w:p>
        </w:tc>
        <w:tc>
          <w:tcPr>
            <w:tcW w:w="168" w:type="pct"/>
            <w:noWrap/>
            <w:vAlign w:val="center"/>
            <w:hideMark/>
          </w:tcPr>
          <w:p w14:paraId="084C58A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.090**</w:t>
            </w:r>
          </w:p>
        </w:tc>
        <w:tc>
          <w:tcPr>
            <w:tcW w:w="168" w:type="pct"/>
            <w:noWrap/>
            <w:vAlign w:val="center"/>
            <w:hideMark/>
          </w:tcPr>
          <w:p w14:paraId="73F1DC6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.094**</w:t>
            </w:r>
          </w:p>
        </w:tc>
        <w:tc>
          <w:tcPr>
            <w:tcW w:w="167" w:type="pct"/>
            <w:noWrap/>
            <w:vAlign w:val="center"/>
            <w:hideMark/>
          </w:tcPr>
          <w:p w14:paraId="20A13E2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.082**</w:t>
            </w:r>
          </w:p>
        </w:tc>
        <w:tc>
          <w:tcPr>
            <w:tcW w:w="168" w:type="pct"/>
            <w:noWrap/>
            <w:vAlign w:val="center"/>
            <w:hideMark/>
          </w:tcPr>
          <w:p w14:paraId="64DB076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-.154**</w:t>
            </w:r>
          </w:p>
        </w:tc>
        <w:tc>
          <w:tcPr>
            <w:tcW w:w="168" w:type="pct"/>
            <w:noWrap/>
            <w:vAlign w:val="center"/>
            <w:hideMark/>
          </w:tcPr>
          <w:p w14:paraId="41B8106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-.107**</w:t>
            </w:r>
          </w:p>
        </w:tc>
        <w:tc>
          <w:tcPr>
            <w:tcW w:w="167" w:type="pct"/>
            <w:noWrap/>
            <w:vAlign w:val="center"/>
            <w:hideMark/>
          </w:tcPr>
          <w:p w14:paraId="4D5AF1CD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.025**</w:t>
            </w:r>
          </w:p>
        </w:tc>
        <w:tc>
          <w:tcPr>
            <w:tcW w:w="168" w:type="pct"/>
            <w:noWrap/>
            <w:vAlign w:val="center"/>
            <w:hideMark/>
          </w:tcPr>
          <w:p w14:paraId="34FB14E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.023**</w:t>
            </w:r>
          </w:p>
        </w:tc>
        <w:tc>
          <w:tcPr>
            <w:tcW w:w="167" w:type="pct"/>
            <w:noWrap/>
            <w:vAlign w:val="center"/>
            <w:hideMark/>
          </w:tcPr>
          <w:p w14:paraId="1F5D83B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.086**</w:t>
            </w:r>
          </w:p>
        </w:tc>
        <w:tc>
          <w:tcPr>
            <w:tcW w:w="169" w:type="pct"/>
            <w:noWrap/>
            <w:vAlign w:val="center"/>
            <w:hideMark/>
          </w:tcPr>
          <w:p w14:paraId="6192B3E2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-0.009</w:t>
            </w:r>
          </w:p>
        </w:tc>
        <w:tc>
          <w:tcPr>
            <w:tcW w:w="168" w:type="pct"/>
            <w:noWrap/>
            <w:vAlign w:val="center"/>
            <w:hideMark/>
          </w:tcPr>
          <w:p w14:paraId="540BCBFA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.123**</w:t>
            </w:r>
          </w:p>
        </w:tc>
        <w:tc>
          <w:tcPr>
            <w:tcW w:w="167" w:type="pct"/>
            <w:noWrap/>
            <w:vAlign w:val="center"/>
            <w:hideMark/>
          </w:tcPr>
          <w:p w14:paraId="639D1EB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-.066**</w:t>
            </w:r>
          </w:p>
        </w:tc>
        <w:tc>
          <w:tcPr>
            <w:tcW w:w="168" w:type="pct"/>
            <w:noWrap/>
            <w:vAlign w:val="center"/>
            <w:hideMark/>
          </w:tcPr>
          <w:p w14:paraId="1DB05E13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-.161**</w:t>
            </w:r>
          </w:p>
        </w:tc>
        <w:tc>
          <w:tcPr>
            <w:tcW w:w="168" w:type="pct"/>
            <w:noWrap/>
            <w:vAlign w:val="center"/>
            <w:hideMark/>
          </w:tcPr>
          <w:p w14:paraId="1215C197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-.055**</w:t>
            </w:r>
          </w:p>
        </w:tc>
        <w:tc>
          <w:tcPr>
            <w:tcW w:w="167" w:type="pct"/>
            <w:noWrap/>
            <w:vAlign w:val="center"/>
            <w:hideMark/>
          </w:tcPr>
          <w:p w14:paraId="67B08AA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-.178**</w:t>
            </w:r>
          </w:p>
        </w:tc>
        <w:tc>
          <w:tcPr>
            <w:tcW w:w="168" w:type="pct"/>
            <w:noWrap/>
            <w:vAlign w:val="center"/>
            <w:hideMark/>
          </w:tcPr>
          <w:p w14:paraId="7AC42FD6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-.128**</w:t>
            </w:r>
          </w:p>
        </w:tc>
        <w:tc>
          <w:tcPr>
            <w:tcW w:w="168" w:type="pct"/>
            <w:noWrap/>
            <w:vAlign w:val="center"/>
            <w:hideMark/>
          </w:tcPr>
          <w:p w14:paraId="536C18A8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0.0038</w:t>
            </w:r>
          </w:p>
        </w:tc>
        <w:tc>
          <w:tcPr>
            <w:tcW w:w="167" w:type="pct"/>
            <w:noWrap/>
            <w:vAlign w:val="center"/>
            <w:hideMark/>
          </w:tcPr>
          <w:p w14:paraId="74FABEDE" w14:textId="77777777" w:rsidR="00557E1F" w:rsidRPr="00557E1F" w:rsidRDefault="00557E1F" w:rsidP="00557E1F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-.058**</w:t>
            </w:r>
          </w:p>
        </w:tc>
        <w:tc>
          <w:tcPr>
            <w:tcW w:w="168" w:type="pct"/>
            <w:noWrap/>
            <w:vAlign w:val="center"/>
            <w:hideMark/>
          </w:tcPr>
          <w:p w14:paraId="527942AF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-.149**</w:t>
            </w:r>
          </w:p>
        </w:tc>
        <w:tc>
          <w:tcPr>
            <w:tcW w:w="164" w:type="pct"/>
            <w:noWrap/>
            <w:vAlign w:val="center"/>
            <w:hideMark/>
          </w:tcPr>
          <w:p w14:paraId="11000D1E" w14:textId="77777777" w:rsidR="00557E1F" w:rsidRPr="00557E1F" w:rsidRDefault="00557E1F" w:rsidP="00557E1F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1</w:t>
            </w:r>
          </w:p>
        </w:tc>
      </w:tr>
    </w:tbl>
    <w:p w14:paraId="30C32102" w14:textId="1D4501AF" w:rsidR="008C2AEE" w:rsidRPr="008C2AEE" w:rsidRDefault="008C2AEE" w:rsidP="008C2AEE">
      <w:pPr>
        <w:pStyle w:val="Caption"/>
        <w:keepNext/>
        <w:rPr>
          <w:rFonts w:ascii="Calibri" w:hAnsi="Calibri" w:cs="Calibri"/>
          <w:b w:val="0"/>
          <w:bCs w:val="0"/>
          <w:sz w:val="22"/>
          <w:szCs w:val="22"/>
        </w:rPr>
      </w:pPr>
      <w:r w:rsidRPr="001604B5">
        <w:rPr>
          <w:rFonts w:ascii="Calibri" w:hAnsi="Calibri" w:cs="Calibri"/>
          <w:b w:val="0"/>
          <w:bCs w:val="0"/>
          <w:sz w:val="22"/>
          <w:szCs w:val="22"/>
        </w:rPr>
        <w:lastRenderedPageBreak/>
        <w:t>Table S</w:t>
      </w:r>
      <w:r w:rsidRPr="001604B5">
        <w:rPr>
          <w:rFonts w:ascii="Calibri" w:hAnsi="Calibri" w:cs="Calibri"/>
          <w:b w:val="0"/>
          <w:bCs w:val="0"/>
          <w:sz w:val="22"/>
          <w:szCs w:val="22"/>
        </w:rPr>
        <w:fldChar w:fldCharType="begin"/>
      </w:r>
      <w:r w:rsidRPr="001604B5">
        <w:rPr>
          <w:rFonts w:ascii="Calibri" w:hAnsi="Calibri" w:cs="Calibri"/>
          <w:b w:val="0"/>
          <w:bCs w:val="0"/>
          <w:sz w:val="22"/>
          <w:szCs w:val="22"/>
        </w:rPr>
        <w:instrText xml:space="preserve"> SEQ Table \* ARABIC </w:instrText>
      </w:r>
      <w:r w:rsidRPr="001604B5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1604B5">
        <w:rPr>
          <w:rFonts w:ascii="Calibri" w:hAnsi="Calibri" w:cs="Calibri"/>
          <w:b w:val="0"/>
          <w:bCs w:val="0"/>
          <w:sz w:val="22"/>
          <w:szCs w:val="22"/>
        </w:rPr>
        <w:t>2</w:t>
      </w:r>
      <w:r w:rsidRPr="001604B5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1604B5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Pr="0087739E">
        <w:rPr>
          <w:rFonts w:ascii="Calibri" w:hAnsi="Calibri" w:cs="Calibri"/>
          <w:b w:val="0"/>
          <w:bCs w:val="0"/>
          <w:sz w:val="22"/>
          <w:szCs w:val="22"/>
        </w:rPr>
        <w:t>Correlation matrix of seasonal land surface temperatures and explanatory variables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at the block level (N=4,553)</w:t>
      </w:r>
    </w:p>
    <w:tbl>
      <w:tblPr>
        <w:tblStyle w:val="TableGrid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14"/>
        <w:gridCol w:w="517"/>
        <w:gridCol w:w="514"/>
        <w:gridCol w:w="517"/>
        <w:gridCol w:w="517"/>
        <w:gridCol w:w="514"/>
        <w:gridCol w:w="517"/>
        <w:gridCol w:w="517"/>
        <w:gridCol w:w="514"/>
        <w:gridCol w:w="517"/>
        <w:gridCol w:w="517"/>
        <w:gridCol w:w="514"/>
        <w:gridCol w:w="517"/>
        <w:gridCol w:w="517"/>
        <w:gridCol w:w="514"/>
        <w:gridCol w:w="517"/>
        <w:gridCol w:w="514"/>
        <w:gridCol w:w="520"/>
        <w:gridCol w:w="517"/>
        <w:gridCol w:w="514"/>
        <w:gridCol w:w="517"/>
        <w:gridCol w:w="517"/>
        <w:gridCol w:w="514"/>
        <w:gridCol w:w="517"/>
        <w:gridCol w:w="517"/>
        <w:gridCol w:w="514"/>
        <w:gridCol w:w="517"/>
        <w:gridCol w:w="505"/>
      </w:tblGrid>
      <w:tr w:rsidR="006D0930" w:rsidRPr="0087739E" w14:paraId="6903BDC4" w14:textId="77777777" w:rsidTr="005560FC">
        <w:trPr>
          <w:trHeight w:val="330"/>
        </w:trPr>
        <w:tc>
          <w:tcPr>
            <w:tcW w:w="309" w:type="pct"/>
            <w:noWrap/>
            <w:vAlign w:val="center"/>
            <w:hideMark/>
          </w:tcPr>
          <w:p w14:paraId="0A46AEB7" w14:textId="77777777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굴림" w:hAnsi="Times New Roman" w:cs="Times New Roman"/>
                <w:sz w:val="13"/>
                <w:szCs w:val="13"/>
              </w:rPr>
            </w:pPr>
          </w:p>
        </w:tc>
        <w:tc>
          <w:tcPr>
            <w:tcW w:w="167" w:type="pct"/>
            <w:noWrap/>
            <w:vAlign w:val="center"/>
            <w:hideMark/>
          </w:tcPr>
          <w:p w14:paraId="54A94DC0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spring</w:t>
            </w:r>
          </w:p>
        </w:tc>
        <w:tc>
          <w:tcPr>
            <w:tcW w:w="168" w:type="pct"/>
            <w:noWrap/>
            <w:vAlign w:val="center"/>
            <w:hideMark/>
          </w:tcPr>
          <w:p w14:paraId="7E18A7D5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summer</w:t>
            </w:r>
          </w:p>
        </w:tc>
        <w:tc>
          <w:tcPr>
            <w:tcW w:w="167" w:type="pct"/>
            <w:noWrap/>
            <w:vAlign w:val="center"/>
            <w:hideMark/>
          </w:tcPr>
          <w:p w14:paraId="12EBA040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autumn</w:t>
            </w:r>
          </w:p>
        </w:tc>
        <w:tc>
          <w:tcPr>
            <w:tcW w:w="168" w:type="pct"/>
            <w:noWrap/>
            <w:vAlign w:val="center"/>
            <w:hideMark/>
          </w:tcPr>
          <w:p w14:paraId="746F731D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winter</w:t>
            </w:r>
          </w:p>
        </w:tc>
        <w:tc>
          <w:tcPr>
            <w:tcW w:w="168" w:type="pct"/>
            <w:noWrap/>
            <w:vAlign w:val="center"/>
            <w:hideMark/>
          </w:tcPr>
          <w:p w14:paraId="72A024C1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spring</w:t>
            </w:r>
          </w:p>
        </w:tc>
        <w:tc>
          <w:tcPr>
            <w:tcW w:w="167" w:type="pct"/>
            <w:noWrap/>
            <w:vAlign w:val="center"/>
            <w:hideMark/>
          </w:tcPr>
          <w:p w14:paraId="04AEFED2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summer</w:t>
            </w:r>
          </w:p>
        </w:tc>
        <w:tc>
          <w:tcPr>
            <w:tcW w:w="168" w:type="pct"/>
            <w:noWrap/>
            <w:vAlign w:val="center"/>
            <w:hideMark/>
          </w:tcPr>
          <w:p w14:paraId="487277C2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autumn</w:t>
            </w:r>
          </w:p>
        </w:tc>
        <w:tc>
          <w:tcPr>
            <w:tcW w:w="168" w:type="pct"/>
            <w:noWrap/>
            <w:vAlign w:val="center"/>
            <w:hideMark/>
          </w:tcPr>
          <w:p w14:paraId="6A693387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winter</w:t>
            </w:r>
          </w:p>
        </w:tc>
        <w:tc>
          <w:tcPr>
            <w:tcW w:w="167" w:type="pct"/>
            <w:noWrap/>
            <w:vAlign w:val="center"/>
            <w:hideMark/>
          </w:tcPr>
          <w:p w14:paraId="60EAAB04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spring</w:t>
            </w:r>
          </w:p>
        </w:tc>
        <w:tc>
          <w:tcPr>
            <w:tcW w:w="168" w:type="pct"/>
            <w:noWrap/>
            <w:vAlign w:val="center"/>
            <w:hideMark/>
          </w:tcPr>
          <w:p w14:paraId="25AFA4A7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summer</w:t>
            </w:r>
          </w:p>
        </w:tc>
        <w:tc>
          <w:tcPr>
            <w:tcW w:w="168" w:type="pct"/>
            <w:noWrap/>
            <w:vAlign w:val="center"/>
            <w:hideMark/>
          </w:tcPr>
          <w:p w14:paraId="5E4C593B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autumn</w:t>
            </w:r>
          </w:p>
        </w:tc>
        <w:tc>
          <w:tcPr>
            <w:tcW w:w="167" w:type="pct"/>
            <w:noWrap/>
            <w:vAlign w:val="center"/>
            <w:hideMark/>
          </w:tcPr>
          <w:p w14:paraId="32081FF9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winter</w:t>
            </w:r>
          </w:p>
        </w:tc>
        <w:tc>
          <w:tcPr>
            <w:tcW w:w="168" w:type="pct"/>
            <w:noWrap/>
            <w:vAlign w:val="center"/>
            <w:hideMark/>
          </w:tcPr>
          <w:p w14:paraId="7CBF70BD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Residential %</w:t>
            </w:r>
          </w:p>
        </w:tc>
        <w:tc>
          <w:tcPr>
            <w:tcW w:w="168" w:type="pct"/>
            <w:noWrap/>
            <w:vAlign w:val="center"/>
            <w:hideMark/>
          </w:tcPr>
          <w:p w14:paraId="57550855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Commercial %</w:t>
            </w:r>
          </w:p>
        </w:tc>
        <w:tc>
          <w:tcPr>
            <w:tcW w:w="167" w:type="pct"/>
            <w:noWrap/>
            <w:vAlign w:val="center"/>
            <w:hideMark/>
          </w:tcPr>
          <w:p w14:paraId="742D8083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Industrial %</w:t>
            </w:r>
          </w:p>
        </w:tc>
        <w:tc>
          <w:tcPr>
            <w:tcW w:w="168" w:type="pct"/>
            <w:noWrap/>
            <w:vAlign w:val="center"/>
            <w:hideMark/>
          </w:tcPr>
          <w:p w14:paraId="10A8276A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Cultural &amp; Recreational %</w:t>
            </w:r>
          </w:p>
        </w:tc>
        <w:tc>
          <w:tcPr>
            <w:tcW w:w="167" w:type="pct"/>
            <w:noWrap/>
            <w:vAlign w:val="center"/>
            <w:hideMark/>
          </w:tcPr>
          <w:p w14:paraId="1DFCD0DF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Transport %</w:t>
            </w:r>
          </w:p>
        </w:tc>
        <w:tc>
          <w:tcPr>
            <w:tcW w:w="169" w:type="pct"/>
            <w:noWrap/>
            <w:vAlign w:val="center"/>
            <w:hideMark/>
          </w:tcPr>
          <w:p w14:paraId="06E5B9CE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Public %</w:t>
            </w:r>
          </w:p>
        </w:tc>
        <w:tc>
          <w:tcPr>
            <w:tcW w:w="168" w:type="pct"/>
            <w:noWrap/>
            <w:vAlign w:val="center"/>
            <w:hideMark/>
          </w:tcPr>
          <w:p w14:paraId="3615CF8E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Other uses %</w:t>
            </w:r>
          </w:p>
        </w:tc>
        <w:tc>
          <w:tcPr>
            <w:tcW w:w="167" w:type="pct"/>
            <w:noWrap/>
            <w:vAlign w:val="center"/>
            <w:hideMark/>
          </w:tcPr>
          <w:p w14:paraId="7DC84B81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Entropy index</w:t>
            </w:r>
          </w:p>
        </w:tc>
        <w:tc>
          <w:tcPr>
            <w:tcW w:w="168" w:type="pct"/>
            <w:noWrap/>
            <w:vAlign w:val="center"/>
            <w:hideMark/>
          </w:tcPr>
          <w:p w14:paraId="08059AAA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Building density</w:t>
            </w:r>
          </w:p>
        </w:tc>
        <w:tc>
          <w:tcPr>
            <w:tcW w:w="168" w:type="pct"/>
            <w:noWrap/>
            <w:vAlign w:val="center"/>
            <w:hideMark/>
          </w:tcPr>
          <w:p w14:paraId="5A0B168A" w14:textId="7777777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Old buildings %</w:t>
            </w:r>
          </w:p>
        </w:tc>
        <w:tc>
          <w:tcPr>
            <w:tcW w:w="167" w:type="pct"/>
            <w:noWrap/>
            <w:vAlign w:val="center"/>
            <w:hideMark/>
          </w:tcPr>
          <w:p w14:paraId="766CA178" w14:textId="690D4309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 xml:space="preserve">Ave. </w:t>
            </w:r>
            <w:r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BCR</w:t>
            </w:r>
          </w:p>
        </w:tc>
        <w:tc>
          <w:tcPr>
            <w:tcW w:w="168" w:type="pct"/>
            <w:noWrap/>
            <w:vAlign w:val="center"/>
            <w:hideMark/>
          </w:tcPr>
          <w:p w14:paraId="407B63AB" w14:textId="51DC559B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 xml:space="preserve">Ave. </w:t>
            </w:r>
            <w:r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FAR</w:t>
            </w:r>
          </w:p>
        </w:tc>
        <w:tc>
          <w:tcPr>
            <w:tcW w:w="168" w:type="pct"/>
            <w:noWrap/>
            <w:vAlign w:val="center"/>
            <w:hideMark/>
          </w:tcPr>
          <w:p w14:paraId="58AB6053" w14:textId="2D6FA9C8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 xml:space="preserve">Ave. </w:t>
            </w:r>
            <w:r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TFA</w:t>
            </w:r>
          </w:p>
        </w:tc>
        <w:tc>
          <w:tcPr>
            <w:tcW w:w="167" w:type="pct"/>
            <w:noWrap/>
            <w:vAlign w:val="center"/>
            <w:hideMark/>
          </w:tcPr>
          <w:p w14:paraId="419B3BC0" w14:textId="04CCDD08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 xml:space="preserve">Ave. </w:t>
            </w:r>
            <w:r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BH</w:t>
            </w:r>
          </w:p>
        </w:tc>
        <w:tc>
          <w:tcPr>
            <w:tcW w:w="168" w:type="pct"/>
            <w:noWrap/>
            <w:vAlign w:val="center"/>
            <w:hideMark/>
          </w:tcPr>
          <w:p w14:paraId="7B50084B" w14:textId="68961A05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GIUF</w:t>
            </w:r>
          </w:p>
        </w:tc>
        <w:tc>
          <w:tcPr>
            <w:tcW w:w="164" w:type="pct"/>
            <w:noWrap/>
            <w:vAlign w:val="center"/>
            <w:hideMark/>
          </w:tcPr>
          <w:p w14:paraId="485B1364" w14:textId="49E451AD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G</w:t>
            </w:r>
            <w:r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IWB</w:t>
            </w:r>
          </w:p>
        </w:tc>
      </w:tr>
      <w:tr w:rsidR="008C2AEE" w:rsidRPr="0087739E" w14:paraId="580E86F8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4F93EB42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spring</w:t>
            </w:r>
          </w:p>
        </w:tc>
        <w:tc>
          <w:tcPr>
            <w:tcW w:w="167" w:type="pct"/>
            <w:noWrap/>
            <w:vAlign w:val="center"/>
          </w:tcPr>
          <w:p w14:paraId="78B521C2" w14:textId="33D11C9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57DD0710" w14:textId="7842BCDF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.699**</w:t>
            </w:r>
          </w:p>
        </w:tc>
        <w:tc>
          <w:tcPr>
            <w:tcW w:w="167" w:type="pct"/>
            <w:noWrap/>
            <w:vAlign w:val="center"/>
          </w:tcPr>
          <w:p w14:paraId="5564C6C1" w14:textId="3354A60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.704**</w:t>
            </w:r>
          </w:p>
        </w:tc>
        <w:tc>
          <w:tcPr>
            <w:tcW w:w="168" w:type="pct"/>
            <w:noWrap/>
            <w:vAlign w:val="center"/>
          </w:tcPr>
          <w:p w14:paraId="1629C111" w14:textId="5173486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.709**</w:t>
            </w:r>
          </w:p>
        </w:tc>
        <w:tc>
          <w:tcPr>
            <w:tcW w:w="168" w:type="pct"/>
            <w:noWrap/>
            <w:vAlign w:val="center"/>
          </w:tcPr>
          <w:p w14:paraId="5AE072AE" w14:textId="4EAE08D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.211**</w:t>
            </w:r>
          </w:p>
        </w:tc>
        <w:tc>
          <w:tcPr>
            <w:tcW w:w="167" w:type="pct"/>
            <w:noWrap/>
            <w:vAlign w:val="center"/>
          </w:tcPr>
          <w:p w14:paraId="6F9C5E51" w14:textId="0595DD0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-.091**</w:t>
            </w:r>
          </w:p>
        </w:tc>
        <w:tc>
          <w:tcPr>
            <w:tcW w:w="168" w:type="pct"/>
            <w:noWrap/>
            <w:vAlign w:val="center"/>
          </w:tcPr>
          <w:p w14:paraId="5CDB32D9" w14:textId="614CFC8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.129**</w:t>
            </w:r>
          </w:p>
        </w:tc>
        <w:tc>
          <w:tcPr>
            <w:tcW w:w="168" w:type="pct"/>
            <w:noWrap/>
            <w:vAlign w:val="center"/>
          </w:tcPr>
          <w:p w14:paraId="603A9E8C" w14:textId="617FCC1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.267**</w:t>
            </w:r>
          </w:p>
        </w:tc>
        <w:tc>
          <w:tcPr>
            <w:tcW w:w="167" w:type="pct"/>
            <w:noWrap/>
            <w:vAlign w:val="center"/>
          </w:tcPr>
          <w:p w14:paraId="43E15A65" w14:textId="7EC53F0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.503**</w:t>
            </w:r>
          </w:p>
        </w:tc>
        <w:tc>
          <w:tcPr>
            <w:tcW w:w="168" w:type="pct"/>
            <w:noWrap/>
            <w:vAlign w:val="center"/>
          </w:tcPr>
          <w:p w14:paraId="37559FFF" w14:textId="7010FED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.429**</w:t>
            </w:r>
          </w:p>
        </w:tc>
        <w:tc>
          <w:tcPr>
            <w:tcW w:w="168" w:type="pct"/>
            <w:noWrap/>
            <w:vAlign w:val="center"/>
          </w:tcPr>
          <w:p w14:paraId="6AE7C22A" w14:textId="570D303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.509**</w:t>
            </w:r>
          </w:p>
        </w:tc>
        <w:tc>
          <w:tcPr>
            <w:tcW w:w="167" w:type="pct"/>
            <w:noWrap/>
            <w:vAlign w:val="center"/>
          </w:tcPr>
          <w:p w14:paraId="5810BEDE" w14:textId="3000353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.494**</w:t>
            </w:r>
          </w:p>
        </w:tc>
        <w:tc>
          <w:tcPr>
            <w:tcW w:w="168" w:type="pct"/>
            <w:noWrap/>
            <w:vAlign w:val="center"/>
          </w:tcPr>
          <w:p w14:paraId="15771CFF" w14:textId="1305E9B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.212**</w:t>
            </w:r>
          </w:p>
        </w:tc>
        <w:tc>
          <w:tcPr>
            <w:tcW w:w="168" w:type="pct"/>
            <w:noWrap/>
            <w:vAlign w:val="center"/>
          </w:tcPr>
          <w:p w14:paraId="15A02E04" w14:textId="64E361C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.138**</w:t>
            </w:r>
          </w:p>
        </w:tc>
        <w:tc>
          <w:tcPr>
            <w:tcW w:w="167" w:type="pct"/>
            <w:noWrap/>
            <w:vAlign w:val="center"/>
          </w:tcPr>
          <w:p w14:paraId="3D121EF4" w14:textId="0229E7E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.123**</w:t>
            </w:r>
          </w:p>
        </w:tc>
        <w:tc>
          <w:tcPr>
            <w:tcW w:w="168" w:type="pct"/>
            <w:noWrap/>
            <w:vAlign w:val="center"/>
          </w:tcPr>
          <w:p w14:paraId="7B3A45C3" w14:textId="1CB26B0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0.0095</w:t>
            </w:r>
          </w:p>
        </w:tc>
        <w:tc>
          <w:tcPr>
            <w:tcW w:w="167" w:type="pct"/>
            <w:noWrap/>
            <w:vAlign w:val="center"/>
          </w:tcPr>
          <w:p w14:paraId="059342DA" w14:textId="03BFAFE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-.354**</w:t>
            </w:r>
          </w:p>
        </w:tc>
        <w:tc>
          <w:tcPr>
            <w:tcW w:w="169" w:type="pct"/>
            <w:noWrap/>
            <w:vAlign w:val="center"/>
          </w:tcPr>
          <w:p w14:paraId="7D786628" w14:textId="6BCCE82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.101**</w:t>
            </w:r>
          </w:p>
        </w:tc>
        <w:tc>
          <w:tcPr>
            <w:tcW w:w="168" w:type="pct"/>
            <w:noWrap/>
            <w:vAlign w:val="center"/>
          </w:tcPr>
          <w:p w14:paraId="0EF3F8E2" w14:textId="2EF3A7F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-.098**</w:t>
            </w:r>
          </w:p>
        </w:tc>
        <w:tc>
          <w:tcPr>
            <w:tcW w:w="167" w:type="pct"/>
            <w:noWrap/>
            <w:vAlign w:val="center"/>
          </w:tcPr>
          <w:p w14:paraId="409F9C64" w14:textId="5480842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.111**</w:t>
            </w:r>
          </w:p>
        </w:tc>
        <w:tc>
          <w:tcPr>
            <w:tcW w:w="168" w:type="pct"/>
            <w:noWrap/>
            <w:vAlign w:val="center"/>
          </w:tcPr>
          <w:p w14:paraId="463F7B33" w14:textId="615BA86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.447**</w:t>
            </w:r>
          </w:p>
        </w:tc>
        <w:tc>
          <w:tcPr>
            <w:tcW w:w="168" w:type="pct"/>
            <w:noWrap/>
            <w:vAlign w:val="center"/>
          </w:tcPr>
          <w:p w14:paraId="0C662953" w14:textId="14598E5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.384**</w:t>
            </w:r>
          </w:p>
        </w:tc>
        <w:tc>
          <w:tcPr>
            <w:tcW w:w="167" w:type="pct"/>
            <w:noWrap/>
            <w:vAlign w:val="center"/>
          </w:tcPr>
          <w:p w14:paraId="464C07CE" w14:textId="4AB6FF5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.213**</w:t>
            </w:r>
          </w:p>
        </w:tc>
        <w:tc>
          <w:tcPr>
            <w:tcW w:w="168" w:type="pct"/>
            <w:noWrap/>
            <w:vAlign w:val="center"/>
          </w:tcPr>
          <w:p w14:paraId="6DD43B95" w14:textId="696E94F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-.256**</w:t>
            </w:r>
          </w:p>
        </w:tc>
        <w:tc>
          <w:tcPr>
            <w:tcW w:w="168" w:type="pct"/>
            <w:noWrap/>
            <w:vAlign w:val="center"/>
          </w:tcPr>
          <w:p w14:paraId="01FEA37E" w14:textId="52563BF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-.216**</w:t>
            </w:r>
          </w:p>
        </w:tc>
        <w:tc>
          <w:tcPr>
            <w:tcW w:w="167" w:type="pct"/>
            <w:noWrap/>
            <w:vAlign w:val="center"/>
          </w:tcPr>
          <w:p w14:paraId="20D2BCAB" w14:textId="5148852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-.430**</w:t>
            </w:r>
          </w:p>
        </w:tc>
        <w:tc>
          <w:tcPr>
            <w:tcW w:w="168" w:type="pct"/>
            <w:noWrap/>
            <w:vAlign w:val="center"/>
          </w:tcPr>
          <w:p w14:paraId="4F9C9FD3" w14:textId="6629B32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-.043**</w:t>
            </w:r>
          </w:p>
        </w:tc>
        <w:tc>
          <w:tcPr>
            <w:tcW w:w="164" w:type="pct"/>
            <w:noWrap/>
            <w:vAlign w:val="center"/>
          </w:tcPr>
          <w:p w14:paraId="46AC38DE" w14:textId="68CB255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-0.004</w:t>
            </w:r>
          </w:p>
        </w:tc>
      </w:tr>
      <w:tr w:rsidR="008C2AEE" w:rsidRPr="0087739E" w14:paraId="631B3B72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405CCEA1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summer</w:t>
            </w:r>
          </w:p>
        </w:tc>
        <w:tc>
          <w:tcPr>
            <w:tcW w:w="167" w:type="pct"/>
            <w:noWrap/>
            <w:vAlign w:val="center"/>
          </w:tcPr>
          <w:p w14:paraId="436FDDF7" w14:textId="5464D86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.699**</w:t>
            </w:r>
          </w:p>
        </w:tc>
        <w:tc>
          <w:tcPr>
            <w:tcW w:w="168" w:type="pct"/>
            <w:noWrap/>
            <w:vAlign w:val="center"/>
          </w:tcPr>
          <w:p w14:paraId="35A320A7" w14:textId="3BCE675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</w:tcPr>
          <w:p w14:paraId="4E286AED" w14:textId="785F6DD6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.663**</w:t>
            </w:r>
          </w:p>
        </w:tc>
        <w:tc>
          <w:tcPr>
            <w:tcW w:w="168" w:type="pct"/>
            <w:noWrap/>
            <w:vAlign w:val="center"/>
          </w:tcPr>
          <w:p w14:paraId="7F9AF224" w14:textId="0005A6E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.499**</w:t>
            </w:r>
          </w:p>
        </w:tc>
        <w:tc>
          <w:tcPr>
            <w:tcW w:w="168" w:type="pct"/>
            <w:noWrap/>
            <w:vAlign w:val="center"/>
          </w:tcPr>
          <w:p w14:paraId="76484C6E" w14:textId="73E09EA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-.225**</w:t>
            </w:r>
          </w:p>
        </w:tc>
        <w:tc>
          <w:tcPr>
            <w:tcW w:w="167" w:type="pct"/>
            <w:noWrap/>
            <w:vAlign w:val="center"/>
          </w:tcPr>
          <w:p w14:paraId="4EA913D1" w14:textId="0B32F8A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-.593**</w:t>
            </w:r>
          </w:p>
        </w:tc>
        <w:tc>
          <w:tcPr>
            <w:tcW w:w="168" w:type="pct"/>
            <w:noWrap/>
            <w:vAlign w:val="center"/>
          </w:tcPr>
          <w:p w14:paraId="476A1C81" w14:textId="3D7A2F3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-.365**</w:t>
            </w:r>
          </w:p>
        </w:tc>
        <w:tc>
          <w:tcPr>
            <w:tcW w:w="168" w:type="pct"/>
            <w:noWrap/>
            <w:vAlign w:val="center"/>
          </w:tcPr>
          <w:p w14:paraId="4CD46A10" w14:textId="1371C67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-.206**</w:t>
            </w:r>
          </w:p>
        </w:tc>
        <w:tc>
          <w:tcPr>
            <w:tcW w:w="167" w:type="pct"/>
            <w:noWrap/>
            <w:vAlign w:val="center"/>
          </w:tcPr>
          <w:p w14:paraId="0BF5C28E" w14:textId="0ED8992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.131**</w:t>
            </w:r>
          </w:p>
        </w:tc>
        <w:tc>
          <w:tcPr>
            <w:tcW w:w="168" w:type="pct"/>
            <w:noWrap/>
            <w:vAlign w:val="center"/>
          </w:tcPr>
          <w:p w14:paraId="6E3573C9" w14:textId="26775A2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.053**</w:t>
            </w:r>
          </w:p>
        </w:tc>
        <w:tc>
          <w:tcPr>
            <w:tcW w:w="168" w:type="pct"/>
            <w:noWrap/>
            <w:vAlign w:val="center"/>
          </w:tcPr>
          <w:p w14:paraId="13A7DAB0" w14:textId="4BCAA23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.117**</w:t>
            </w:r>
          </w:p>
        </w:tc>
        <w:tc>
          <w:tcPr>
            <w:tcW w:w="167" w:type="pct"/>
            <w:noWrap/>
            <w:vAlign w:val="center"/>
          </w:tcPr>
          <w:p w14:paraId="297D3E5F" w14:textId="37BD470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.087**</w:t>
            </w:r>
          </w:p>
        </w:tc>
        <w:tc>
          <w:tcPr>
            <w:tcW w:w="168" w:type="pct"/>
            <w:noWrap/>
            <w:vAlign w:val="center"/>
          </w:tcPr>
          <w:p w14:paraId="44CE9156" w14:textId="735BDDB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.368**</w:t>
            </w:r>
          </w:p>
        </w:tc>
        <w:tc>
          <w:tcPr>
            <w:tcW w:w="168" w:type="pct"/>
            <w:noWrap/>
            <w:vAlign w:val="center"/>
          </w:tcPr>
          <w:p w14:paraId="43AA6D61" w14:textId="2654C7F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.409**</w:t>
            </w:r>
          </w:p>
        </w:tc>
        <w:tc>
          <w:tcPr>
            <w:tcW w:w="167" w:type="pct"/>
            <w:noWrap/>
            <w:vAlign w:val="center"/>
          </w:tcPr>
          <w:p w14:paraId="7C32F39B" w14:textId="1D8706C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.131**</w:t>
            </w:r>
          </w:p>
        </w:tc>
        <w:tc>
          <w:tcPr>
            <w:tcW w:w="168" w:type="pct"/>
            <w:noWrap/>
            <w:vAlign w:val="center"/>
          </w:tcPr>
          <w:p w14:paraId="49B88B8D" w14:textId="601AAEF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-.127**</w:t>
            </w:r>
          </w:p>
        </w:tc>
        <w:tc>
          <w:tcPr>
            <w:tcW w:w="167" w:type="pct"/>
            <w:noWrap/>
            <w:vAlign w:val="center"/>
          </w:tcPr>
          <w:p w14:paraId="47CE7F02" w14:textId="7AB6406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-.137**</w:t>
            </w:r>
          </w:p>
        </w:tc>
        <w:tc>
          <w:tcPr>
            <w:tcW w:w="169" w:type="pct"/>
            <w:noWrap/>
            <w:vAlign w:val="center"/>
          </w:tcPr>
          <w:p w14:paraId="57EB40F3" w14:textId="3CD2462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0.0177</w:t>
            </w:r>
          </w:p>
        </w:tc>
        <w:tc>
          <w:tcPr>
            <w:tcW w:w="168" w:type="pct"/>
            <w:noWrap/>
            <w:vAlign w:val="center"/>
          </w:tcPr>
          <w:p w14:paraId="77278038" w14:textId="69DA149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-.582**</w:t>
            </w:r>
          </w:p>
        </w:tc>
        <w:tc>
          <w:tcPr>
            <w:tcW w:w="167" w:type="pct"/>
            <w:noWrap/>
            <w:vAlign w:val="center"/>
          </w:tcPr>
          <w:p w14:paraId="416ECB4C" w14:textId="6E55D20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.119**</w:t>
            </w:r>
          </w:p>
        </w:tc>
        <w:tc>
          <w:tcPr>
            <w:tcW w:w="168" w:type="pct"/>
            <w:noWrap/>
            <w:vAlign w:val="center"/>
          </w:tcPr>
          <w:p w14:paraId="5279EC43" w14:textId="6D68491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.616**</w:t>
            </w:r>
          </w:p>
        </w:tc>
        <w:tc>
          <w:tcPr>
            <w:tcW w:w="168" w:type="pct"/>
            <w:noWrap/>
            <w:vAlign w:val="center"/>
          </w:tcPr>
          <w:p w14:paraId="2A69B563" w14:textId="54C7CCE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.361**</w:t>
            </w:r>
          </w:p>
        </w:tc>
        <w:tc>
          <w:tcPr>
            <w:tcW w:w="167" w:type="pct"/>
            <w:noWrap/>
            <w:vAlign w:val="center"/>
          </w:tcPr>
          <w:p w14:paraId="346051C9" w14:textId="100C3E3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.436**</w:t>
            </w:r>
          </w:p>
        </w:tc>
        <w:tc>
          <w:tcPr>
            <w:tcW w:w="168" w:type="pct"/>
            <w:noWrap/>
            <w:vAlign w:val="center"/>
          </w:tcPr>
          <w:p w14:paraId="6E2E560C" w14:textId="40BA9ED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-.036*</w:t>
            </w:r>
          </w:p>
        </w:tc>
        <w:tc>
          <w:tcPr>
            <w:tcW w:w="168" w:type="pct"/>
            <w:noWrap/>
            <w:vAlign w:val="center"/>
          </w:tcPr>
          <w:p w14:paraId="02A7F5E3" w14:textId="526C6B0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-.201**</w:t>
            </w:r>
          </w:p>
        </w:tc>
        <w:tc>
          <w:tcPr>
            <w:tcW w:w="167" w:type="pct"/>
            <w:noWrap/>
            <w:vAlign w:val="center"/>
          </w:tcPr>
          <w:p w14:paraId="0090ABC2" w14:textId="2453E6D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-.313**</w:t>
            </w:r>
          </w:p>
        </w:tc>
        <w:tc>
          <w:tcPr>
            <w:tcW w:w="168" w:type="pct"/>
            <w:noWrap/>
            <w:vAlign w:val="center"/>
          </w:tcPr>
          <w:p w14:paraId="4919DDFC" w14:textId="41CB3EB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-.403**</w:t>
            </w:r>
          </w:p>
        </w:tc>
        <w:tc>
          <w:tcPr>
            <w:tcW w:w="164" w:type="pct"/>
            <w:noWrap/>
            <w:vAlign w:val="center"/>
          </w:tcPr>
          <w:p w14:paraId="0065F957" w14:textId="2D30C07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-0.014</w:t>
            </w:r>
          </w:p>
        </w:tc>
      </w:tr>
      <w:tr w:rsidR="008C2AEE" w:rsidRPr="0087739E" w14:paraId="21D10EAD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26C47123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autumn</w:t>
            </w:r>
          </w:p>
        </w:tc>
        <w:tc>
          <w:tcPr>
            <w:tcW w:w="167" w:type="pct"/>
            <w:noWrap/>
            <w:vAlign w:val="center"/>
          </w:tcPr>
          <w:p w14:paraId="59352314" w14:textId="4253E5C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.704**</w:t>
            </w:r>
          </w:p>
        </w:tc>
        <w:tc>
          <w:tcPr>
            <w:tcW w:w="168" w:type="pct"/>
            <w:noWrap/>
            <w:vAlign w:val="center"/>
          </w:tcPr>
          <w:p w14:paraId="668FAE86" w14:textId="27A3C42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.663**</w:t>
            </w:r>
          </w:p>
        </w:tc>
        <w:tc>
          <w:tcPr>
            <w:tcW w:w="167" w:type="pct"/>
            <w:noWrap/>
            <w:vAlign w:val="center"/>
          </w:tcPr>
          <w:p w14:paraId="312738FA" w14:textId="50A8445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48C190AF" w14:textId="6251837B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.807**</w:t>
            </w:r>
          </w:p>
        </w:tc>
        <w:tc>
          <w:tcPr>
            <w:tcW w:w="168" w:type="pct"/>
            <w:noWrap/>
            <w:vAlign w:val="center"/>
          </w:tcPr>
          <w:p w14:paraId="44D85673" w14:textId="6C2DFE6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.060**</w:t>
            </w:r>
          </w:p>
        </w:tc>
        <w:tc>
          <w:tcPr>
            <w:tcW w:w="167" w:type="pct"/>
            <w:noWrap/>
            <w:vAlign w:val="center"/>
          </w:tcPr>
          <w:p w14:paraId="3A79618E" w14:textId="3B85341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-.213**</w:t>
            </w:r>
          </w:p>
        </w:tc>
        <w:tc>
          <w:tcPr>
            <w:tcW w:w="168" w:type="pct"/>
            <w:noWrap/>
            <w:vAlign w:val="center"/>
          </w:tcPr>
          <w:p w14:paraId="5DA04E04" w14:textId="002B663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.047**</w:t>
            </w:r>
          </w:p>
        </w:tc>
        <w:tc>
          <w:tcPr>
            <w:tcW w:w="168" w:type="pct"/>
            <w:noWrap/>
            <w:vAlign w:val="center"/>
          </w:tcPr>
          <w:p w14:paraId="69DDC997" w14:textId="1BFC1C8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.145**</w:t>
            </w:r>
          </w:p>
        </w:tc>
        <w:tc>
          <w:tcPr>
            <w:tcW w:w="167" w:type="pct"/>
            <w:noWrap/>
            <w:vAlign w:val="center"/>
          </w:tcPr>
          <w:p w14:paraId="7C8B9366" w14:textId="31DE24E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.202**</w:t>
            </w:r>
          </w:p>
        </w:tc>
        <w:tc>
          <w:tcPr>
            <w:tcW w:w="168" w:type="pct"/>
            <w:noWrap/>
            <w:vAlign w:val="center"/>
          </w:tcPr>
          <w:p w14:paraId="11A29F54" w14:textId="323AA84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.132**</w:t>
            </w:r>
          </w:p>
        </w:tc>
        <w:tc>
          <w:tcPr>
            <w:tcW w:w="168" w:type="pct"/>
            <w:noWrap/>
            <w:vAlign w:val="center"/>
          </w:tcPr>
          <w:p w14:paraId="26C702F4" w14:textId="0F5791E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.361**</w:t>
            </w:r>
          </w:p>
        </w:tc>
        <w:tc>
          <w:tcPr>
            <w:tcW w:w="167" w:type="pct"/>
            <w:noWrap/>
            <w:vAlign w:val="center"/>
          </w:tcPr>
          <w:p w14:paraId="3BC90F47" w14:textId="2D841A8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.332**</w:t>
            </w:r>
          </w:p>
        </w:tc>
        <w:tc>
          <w:tcPr>
            <w:tcW w:w="168" w:type="pct"/>
            <w:noWrap/>
            <w:vAlign w:val="center"/>
          </w:tcPr>
          <w:p w14:paraId="2B5BD8F5" w14:textId="3FFAE3A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.195**</w:t>
            </w:r>
          </w:p>
        </w:tc>
        <w:tc>
          <w:tcPr>
            <w:tcW w:w="168" w:type="pct"/>
            <w:noWrap/>
            <w:vAlign w:val="center"/>
          </w:tcPr>
          <w:p w14:paraId="7D9EF163" w14:textId="16FBFDA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.272**</w:t>
            </w:r>
          </w:p>
        </w:tc>
        <w:tc>
          <w:tcPr>
            <w:tcW w:w="167" w:type="pct"/>
            <w:noWrap/>
            <w:vAlign w:val="center"/>
          </w:tcPr>
          <w:p w14:paraId="559F609E" w14:textId="5C3F62F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.161**</w:t>
            </w:r>
          </w:p>
        </w:tc>
        <w:tc>
          <w:tcPr>
            <w:tcW w:w="168" w:type="pct"/>
            <w:noWrap/>
            <w:vAlign w:val="center"/>
          </w:tcPr>
          <w:p w14:paraId="5E4A7EC3" w14:textId="06C4490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-.058**</w:t>
            </w:r>
          </w:p>
        </w:tc>
        <w:tc>
          <w:tcPr>
            <w:tcW w:w="167" w:type="pct"/>
            <w:noWrap/>
            <w:vAlign w:val="center"/>
          </w:tcPr>
          <w:p w14:paraId="6AEDF839" w14:textId="3332DE0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-.163**</w:t>
            </w:r>
          </w:p>
        </w:tc>
        <w:tc>
          <w:tcPr>
            <w:tcW w:w="169" w:type="pct"/>
            <w:noWrap/>
            <w:vAlign w:val="center"/>
          </w:tcPr>
          <w:p w14:paraId="46588670" w14:textId="417C5A6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</w:t>
            </w:r>
          </w:p>
        </w:tc>
        <w:tc>
          <w:tcPr>
            <w:tcW w:w="168" w:type="pct"/>
            <w:noWrap/>
            <w:vAlign w:val="center"/>
          </w:tcPr>
          <w:p w14:paraId="4D2A4789" w14:textId="5AA51388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-.289**</w:t>
            </w:r>
          </w:p>
        </w:tc>
        <w:tc>
          <w:tcPr>
            <w:tcW w:w="167" w:type="pct"/>
            <w:noWrap/>
            <w:vAlign w:val="center"/>
          </w:tcPr>
          <w:p w14:paraId="6A072C3B" w14:textId="09EB3AC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.061**</w:t>
            </w:r>
          </w:p>
        </w:tc>
        <w:tc>
          <w:tcPr>
            <w:tcW w:w="168" w:type="pct"/>
            <w:noWrap/>
            <w:vAlign w:val="center"/>
          </w:tcPr>
          <w:p w14:paraId="3038CEFE" w14:textId="2039924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.349**</w:t>
            </w:r>
          </w:p>
        </w:tc>
        <w:tc>
          <w:tcPr>
            <w:tcW w:w="168" w:type="pct"/>
            <w:noWrap/>
            <w:vAlign w:val="center"/>
          </w:tcPr>
          <w:p w14:paraId="0E69ADE9" w14:textId="5BAD359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.222**</w:t>
            </w:r>
          </w:p>
        </w:tc>
        <w:tc>
          <w:tcPr>
            <w:tcW w:w="167" w:type="pct"/>
            <w:noWrap/>
            <w:vAlign w:val="center"/>
          </w:tcPr>
          <w:p w14:paraId="074169A3" w14:textId="1EED912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.240**</w:t>
            </w:r>
          </w:p>
        </w:tc>
        <w:tc>
          <w:tcPr>
            <w:tcW w:w="168" w:type="pct"/>
            <w:noWrap/>
            <w:vAlign w:val="center"/>
          </w:tcPr>
          <w:p w14:paraId="737E4936" w14:textId="1AE5B6C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-.077**</w:t>
            </w:r>
          </w:p>
        </w:tc>
        <w:tc>
          <w:tcPr>
            <w:tcW w:w="168" w:type="pct"/>
            <w:noWrap/>
            <w:vAlign w:val="center"/>
          </w:tcPr>
          <w:p w14:paraId="4ECB82E5" w14:textId="79A263BB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-.154**</w:t>
            </w:r>
          </w:p>
        </w:tc>
        <w:tc>
          <w:tcPr>
            <w:tcW w:w="167" w:type="pct"/>
            <w:noWrap/>
            <w:vAlign w:val="center"/>
          </w:tcPr>
          <w:p w14:paraId="706962C8" w14:textId="65D902E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-.279**</w:t>
            </w:r>
          </w:p>
        </w:tc>
        <w:tc>
          <w:tcPr>
            <w:tcW w:w="168" w:type="pct"/>
            <w:noWrap/>
            <w:vAlign w:val="center"/>
          </w:tcPr>
          <w:p w14:paraId="15FF7976" w14:textId="51514F6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-.149**</w:t>
            </w:r>
          </w:p>
        </w:tc>
        <w:tc>
          <w:tcPr>
            <w:tcW w:w="164" w:type="pct"/>
            <w:noWrap/>
            <w:vAlign w:val="center"/>
          </w:tcPr>
          <w:p w14:paraId="04E35F70" w14:textId="3760FDF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0.0216</w:t>
            </w:r>
          </w:p>
        </w:tc>
      </w:tr>
      <w:tr w:rsidR="008C2AEE" w:rsidRPr="0087739E" w14:paraId="4E1CCEB4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6C2CC528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LST winter</w:t>
            </w:r>
          </w:p>
        </w:tc>
        <w:tc>
          <w:tcPr>
            <w:tcW w:w="167" w:type="pct"/>
            <w:noWrap/>
            <w:vAlign w:val="center"/>
          </w:tcPr>
          <w:p w14:paraId="0C948639" w14:textId="1EFAA4E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.709**</w:t>
            </w:r>
          </w:p>
        </w:tc>
        <w:tc>
          <w:tcPr>
            <w:tcW w:w="168" w:type="pct"/>
            <w:noWrap/>
            <w:vAlign w:val="center"/>
          </w:tcPr>
          <w:p w14:paraId="38EDE165" w14:textId="1094D4B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.499**</w:t>
            </w:r>
          </w:p>
        </w:tc>
        <w:tc>
          <w:tcPr>
            <w:tcW w:w="167" w:type="pct"/>
            <w:noWrap/>
            <w:vAlign w:val="center"/>
          </w:tcPr>
          <w:p w14:paraId="18ECAB5F" w14:textId="38B0223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.807**</w:t>
            </w:r>
          </w:p>
        </w:tc>
        <w:tc>
          <w:tcPr>
            <w:tcW w:w="168" w:type="pct"/>
            <w:noWrap/>
            <w:vAlign w:val="center"/>
          </w:tcPr>
          <w:p w14:paraId="4A772085" w14:textId="581CFC8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57277352" w14:textId="6B11C15B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.072**</w:t>
            </w:r>
          </w:p>
        </w:tc>
        <w:tc>
          <w:tcPr>
            <w:tcW w:w="167" w:type="pct"/>
            <w:noWrap/>
            <w:vAlign w:val="center"/>
          </w:tcPr>
          <w:p w14:paraId="1F7FE4F0" w14:textId="23339DD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-.137**</w:t>
            </w:r>
          </w:p>
        </w:tc>
        <w:tc>
          <w:tcPr>
            <w:tcW w:w="168" w:type="pct"/>
            <w:noWrap/>
            <w:vAlign w:val="center"/>
          </w:tcPr>
          <w:p w14:paraId="087E7DFE" w14:textId="0E3C376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.097**</w:t>
            </w:r>
          </w:p>
        </w:tc>
        <w:tc>
          <w:tcPr>
            <w:tcW w:w="168" w:type="pct"/>
            <w:noWrap/>
            <w:vAlign w:val="center"/>
          </w:tcPr>
          <w:p w14:paraId="77B43297" w14:textId="37251CA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.200**</w:t>
            </w:r>
          </w:p>
        </w:tc>
        <w:tc>
          <w:tcPr>
            <w:tcW w:w="167" w:type="pct"/>
            <w:noWrap/>
            <w:vAlign w:val="center"/>
          </w:tcPr>
          <w:p w14:paraId="5705C955" w14:textId="25C987D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.383**</w:t>
            </w:r>
          </w:p>
        </w:tc>
        <w:tc>
          <w:tcPr>
            <w:tcW w:w="168" w:type="pct"/>
            <w:noWrap/>
            <w:vAlign w:val="center"/>
          </w:tcPr>
          <w:p w14:paraId="1409B319" w14:textId="3F6D140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.286**</w:t>
            </w:r>
          </w:p>
        </w:tc>
        <w:tc>
          <w:tcPr>
            <w:tcW w:w="168" w:type="pct"/>
            <w:noWrap/>
            <w:vAlign w:val="center"/>
          </w:tcPr>
          <w:p w14:paraId="53288B2A" w14:textId="56A630F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.502**</w:t>
            </w:r>
          </w:p>
        </w:tc>
        <w:tc>
          <w:tcPr>
            <w:tcW w:w="167" w:type="pct"/>
            <w:noWrap/>
            <w:vAlign w:val="center"/>
          </w:tcPr>
          <w:p w14:paraId="556FB63A" w14:textId="40B1B7E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.508**</w:t>
            </w:r>
          </w:p>
        </w:tc>
        <w:tc>
          <w:tcPr>
            <w:tcW w:w="168" w:type="pct"/>
            <w:noWrap/>
            <w:vAlign w:val="center"/>
          </w:tcPr>
          <w:p w14:paraId="39AEC575" w14:textId="7CE8943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.097**</w:t>
            </w:r>
          </w:p>
        </w:tc>
        <w:tc>
          <w:tcPr>
            <w:tcW w:w="168" w:type="pct"/>
            <w:noWrap/>
            <w:vAlign w:val="center"/>
          </w:tcPr>
          <w:p w14:paraId="00D9F30C" w14:textId="018A315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.154**</w:t>
            </w:r>
          </w:p>
        </w:tc>
        <w:tc>
          <w:tcPr>
            <w:tcW w:w="167" w:type="pct"/>
            <w:noWrap/>
            <w:vAlign w:val="center"/>
          </w:tcPr>
          <w:p w14:paraId="444DC928" w14:textId="2D945F2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.093**</w:t>
            </w:r>
          </w:p>
        </w:tc>
        <w:tc>
          <w:tcPr>
            <w:tcW w:w="168" w:type="pct"/>
            <w:noWrap/>
            <w:vAlign w:val="center"/>
          </w:tcPr>
          <w:p w14:paraId="772AED67" w14:textId="3014298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0.0057</w:t>
            </w:r>
          </w:p>
        </w:tc>
        <w:tc>
          <w:tcPr>
            <w:tcW w:w="167" w:type="pct"/>
            <w:noWrap/>
            <w:vAlign w:val="center"/>
          </w:tcPr>
          <w:p w14:paraId="44E286F9" w14:textId="1088E4E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-.127**</w:t>
            </w:r>
          </w:p>
        </w:tc>
        <w:tc>
          <w:tcPr>
            <w:tcW w:w="169" w:type="pct"/>
            <w:noWrap/>
            <w:vAlign w:val="center"/>
          </w:tcPr>
          <w:p w14:paraId="4160D05B" w14:textId="6EC292D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0.0066</w:t>
            </w:r>
          </w:p>
        </w:tc>
        <w:tc>
          <w:tcPr>
            <w:tcW w:w="168" w:type="pct"/>
            <w:noWrap/>
            <w:vAlign w:val="center"/>
          </w:tcPr>
          <w:p w14:paraId="3A25FAFE" w14:textId="3987987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-.133**</w:t>
            </w:r>
          </w:p>
        </w:tc>
        <w:tc>
          <w:tcPr>
            <w:tcW w:w="167" w:type="pct"/>
            <w:noWrap/>
            <w:vAlign w:val="center"/>
          </w:tcPr>
          <w:p w14:paraId="5E1AA422" w14:textId="21F1979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.048**</w:t>
            </w:r>
          </w:p>
        </w:tc>
        <w:tc>
          <w:tcPr>
            <w:tcW w:w="168" w:type="pct"/>
            <w:noWrap/>
            <w:vAlign w:val="center"/>
          </w:tcPr>
          <w:p w14:paraId="3F179F97" w14:textId="4C51BE8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.205**</w:t>
            </w:r>
          </w:p>
        </w:tc>
        <w:tc>
          <w:tcPr>
            <w:tcW w:w="168" w:type="pct"/>
            <w:noWrap/>
            <w:vAlign w:val="center"/>
          </w:tcPr>
          <w:p w14:paraId="08524BA3" w14:textId="7706CA6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.154**</w:t>
            </w:r>
          </w:p>
        </w:tc>
        <w:tc>
          <w:tcPr>
            <w:tcW w:w="167" w:type="pct"/>
            <w:noWrap/>
            <w:vAlign w:val="center"/>
          </w:tcPr>
          <w:p w14:paraId="582C4F48" w14:textId="5A8FECA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.101**</w:t>
            </w:r>
          </w:p>
        </w:tc>
        <w:tc>
          <w:tcPr>
            <w:tcW w:w="168" w:type="pct"/>
            <w:noWrap/>
            <w:vAlign w:val="center"/>
          </w:tcPr>
          <w:p w14:paraId="36EA574C" w14:textId="5E7743B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-.140**</w:t>
            </w:r>
          </w:p>
        </w:tc>
        <w:tc>
          <w:tcPr>
            <w:tcW w:w="168" w:type="pct"/>
            <w:noWrap/>
            <w:vAlign w:val="center"/>
          </w:tcPr>
          <w:p w14:paraId="5723C5CA" w14:textId="206ED83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-.140**</w:t>
            </w:r>
          </w:p>
        </w:tc>
        <w:tc>
          <w:tcPr>
            <w:tcW w:w="167" w:type="pct"/>
            <w:noWrap/>
            <w:vAlign w:val="center"/>
          </w:tcPr>
          <w:p w14:paraId="1267C5A8" w14:textId="576AA4E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-.276**</w:t>
            </w:r>
          </w:p>
        </w:tc>
        <w:tc>
          <w:tcPr>
            <w:tcW w:w="168" w:type="pct"/>
            <w:noWrap/>
            <w:vAlign w:val="center"/>
          </w:tcPr>
          <w:p w14:paraId="32166765" w14:textId="31451EB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-.164**</w:t>
            </w:r>
          </w:p>
        </w:tc>
        <w:tc>
          <w:tcPr>
            <w:tcW w:w="164" w:type="pct"/>
            <w:noWrap/>
            <w:vAlign w:val="center"/>
          </w:tcPr>
          <w:p w14:paraId="20894B5C" w14:textId="43B8226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.144**</w:t>
            </w:r>
          </w:p>
        </w:tc>
      </w:tr>
      <w:tr w:rsidR="008C2AEE" w:rsidRPr="0087739E" w14:paraId="0DEF71DD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4232B7C4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spring</w:t>
            </w:r>
          </w:p>
        </w:tc>
        <w:tc>
          <w:tcPr>
            <w:tcW w:w="167" w:type="pct"/>
            <w:noWrap/>
            <w:vAlign w:val="center"/>
          </w:tcPr>
          <w:p w14:paraId="2EC0B505" w14:textId="0A0DA88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.211**</w:t>
            </w:r>
          </w:p>
        </w:tc>
        <w:tc>
          <w:tcPr>
            <w:tcW w:w="168" w:type="pct"/>
            <w:noWrap/>
            <w:vAlign w:val="center"/>
          </w:tcPr>
          <w:p w14:paraId="31ED39FD" w14:textId="490749B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-.225**</w:t>
            </w:r>
          </w:p>
        </w:tc>
        <w:tc>
          <w:tcPr>
            <w:tcW w:w="167" w:type="pct"/>
            <w:noWrap/>
            <w:vAlign w:val="center"/>
          </w:tcPr>
          <w:p w14:paraId="74D66916" w14:textId="37A2CE7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.060**</w:t>
            </w:r>
          </w:p>
        </w:tc>
        <w:tc>
          <w:tcPr>
            <w:tcW w:w="168" w:type="pct"/>
            <w:noWrap/>
            <w:vAlign w:val="center"/>
          </w:tcPr>
          <w:p w14:paraId="608A6A73" w14:textId="7BD66EE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.072**</w:t>
            </w:r>
          </w:p>
        </w:tc>
        <w:tc>
          <w:tcPr>
            <w:tcW w:w="168" w:type="pct"/>
            <w:noWrap/>
            <w:vAlign w:val="center"/>
          </w:tcPr>
          <w:p w14:paraId="3922A88D" w14:textId="6C6AB54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</w:tcPr>
          <w:p w14:paraId="01A8FCD9" w14:textId="54B8E804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.758**</w:t>
            </w:r>
          </w:p>
        </w:tc>
        <w:tc>
          <w:tcPr>
            <w:tcW w:w="168" w:type="pct"/>
            <w:noWrap/>
            <w:vAlign w:val="center"/>
          </w:tcPr>
          <w:p w14:paraId="4AF8B938" w14:textId="54A9B41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.858**</w:t>
            </w:r>
          </w:p>
        </w:tc>
        <w:tc>
          <w:tcPr>
            <w:tcW w:w="168" w:type="pct"/>
            <w:noWrap/>
            <w:vAlign w:val="center"/>
          </w:tcPr>
          <w:p w14:paraId="42E66F83" w14:textId="0D6F0A5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.946**</w:t>
            </w:r>
          </w:p>
        </w:tc>
        <w:tc>
          <w:tcPr>
            <w:tcW w:w="167" w:type="pct"/>
            <w:noWrap/>
            <w:vAlign w:val="center"/>
          </w:tcPr>
          <w:p w14:paraId="1D50D58D" w14:textId="77EC444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.396**</w:t>
            </w:r>
          </w:p>
        </w:tc>
        <w:tc>
          <w:tcPr>
            <w:tcW w:w="168" w:type="pct"/>
            <w:noWrap/>
            <w:vAlign w:val="center"/>
          </w:tcPr>
          <w:p w14:paraId="411D3759" w14:textId="3E03689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.431**</w:t>
            </w:r>
          </w:p>
        </w:tc>
        <w:tc>
          <w:tcPr>
            <w:tcW w:w="168" w:type="pct"/>
            <w:noWrap/>
            <w:vAlign w:val="center"/>
          </w:tcPr>
          <w:p w14:paraId="18E122DB" w14:textId="23D0A08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.459**</w:t>
            </w:r>
          </w:p>
        </w:tc>
        <w:tc>
          <w:tcPr>
            <w:tcW w:w="167" w:type="pct"/>
            <w:noWrap/>
            <w:vAlign w:val="center"/>
          </w:tcPr>
          <w:p w14:paraId="1002F704" w14:textId="15AA566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.413**</w:t>
            </w:r>
          </w:p>
        </w:tc>
        <w:tc>
          <w:tcPr>
            <w:tcW w:w="168" w:type="pct"/>
            <w:noWrap/>
            <w:vAlign w:val="center"/>
          </w:tcPr>
          <w:p w14:paraId="5CCB048E" w14:textId="42C233B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0.0223</w:t>
            </w:r>
          </w:p>
        </w:tc>
        <w:tc>
          <w:tcPr>
            <w:tcW w:w="168" w:type="pct"/>
            <w:noWrap/>
            <w:vAlign w:val="center"/>
          </w:tcPr>
          <w:p w14:paraId="737AACF3" w14:textId="2F47D6F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-.414**</w:t>
            </w:r>
          </w:p>
        </w:tc>
        <w:tc>
          <w:tcPr>
            <w:tcW w:w="167" w:type="pct"/>
            <w:noWrap/>
            <w:vAlign w:val="center"/>
          </w:tcPr>
          <w:p w14:paraId="4449DFA9" w14:textId="720DA9F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.056**</w:t>
            </w:r>
          </w:p>
        </w:tc>
        <w:tc>
          <w:tcPr>
            <w:tcW w:w="168" w:type="pct"/>
            <w:noWrap/>
            <w:vAlign w:val="center"/>
          </w:tcPr>
          <w:p w14:paraId="61163A1F" w14:textId="113FA2A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.202**</w:t>
            </w:r>
          </w:p>
        </w:tc>
        <w:tc>
          <w:tcPr>
            <w:tcW w:w="167" w:type="pct"/>
            <w:noWrap/>
            <w:vAlign w:val="center"/>
          </w:tcPr>
          <w:p w14:paraId="2CC0AE66" w14:textId="514FED2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-.398**</w:t>
            </w:r>
          </w:p>
        </w:tc>
        <w:tc>
          <w:tcPr>
            <w:tcW w:w="169" w:type="pct"/>
            <w:noWrap/>
            <w:vAlign w:val="center"/>
          </w:tcPr>
          <w:p w14:paraId="76EF518C" w14:textId="024A077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.244**</w:t>
            </w:r>
          </w:p>
        </w:tc>
        <w:tc>
          <w:tcPr>
            <w:tcW w:w="168" w:type="pct"/>
            <w:noWrap/>
            <w:vAlign w:val="center"/>
          </w:tcPr>
          <w:p w14:paraId="56186789" w14:textId="6D0D950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.487**</w:t>
            </w:r>
          </w:p>
        </w:tc>
        <w:tc>
          <w:tcPr>
            <w:tcW w:w="167" w:type="pct"/>
            <w:noWrap/>
            <w:vAlign w:val="center"/>
          </w:tcPr>
          <w:p w14:paraId="0148E065" w14:textId="3D1B393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.159**</w:t>
            </w:r>
          </w:p>
        </w:tc>
        <w:tc>
          <w:tcPr>
            <w:tcW w:w="168" w:type="pct"/>
            <w:noWrap/>
            <w:vAlign w:val="center"/>
          </w:tcPr>
          <w:p w14:paraId="63D52C33" w14:textId="586EAD5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-.092**</w:t>
            </w:r>
          </w:p>
        </w:tc>
        <w:tc>
          <w:tcPr>
            <w:tcW w:w="168" w:type="pct"/>
            <w:noWrap/>
            <w:vAlign w:val="center"/>
          </w:tcPr>
          <w:p w14:paraId="040D9280" w14:textId="28FD1C4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0.0231</w:t>
            </w:r>
          </w:p>
        </w:tc>
        <w:tc>
          <w:tcPr>
            <w:tcW w:w="167" w:type="pct"/>
            <w:noWrap/>
            <w:vAlign w:val="center"/>
          </w:tcPr>
          <w:p w14:paraId="17B9DBA5" w14:textId="1132ADA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-.206**</w:t>
            </w:r>
          </w:p>
        </w:tc>
        <w:tc>
          <w:tcPr>
            <w:tcW w:w="168" w:type="pct"/>
            <w:noWrap/>
            <w:vAlign w:val="center"/>
          </w:tcPr>
          <w:p w14:paraId="502C03AF" w14:textId="603DB68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-.384**</w:t>
            </w:r>
          </w:p>
        </w:tc>
        <w:tc>
          <w:tcPr>
            <w:tcW w:w="168" w:type="pct"/>
            <w:noWrap/>
            <w:vAlign w:val="center"/>
          </w:tcPr>
          <w:p w14:paraId="43963A00" w14:textId="3A90AD2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-.111**</w:t>
            </w:r>
          </w:p>
        </w:tc>
        <w:tc>
          <w:tcPr>
            <w:tcW w:w="167" w:type="pct"/>
            <w:noWrap/>
            <w:vAlign w:val="center"/>
          </w:tcPr>
          <w:p w14:paraId="753BDB47" w14:textId="5B5006B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-.289**</w:t>
            </w:r>
          </w:p>
        </w:tc>
        <w:tc>
          <w:tcPr>
            <w:tcW w:w="168" w:type="pct"/>
            <w:noWrap/>
            <w:vAlign w:val="center"/>
          </w:tcPr>
          <w:p w14:paraId="1458255C" w14:textId="281E67E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.500**</w:t>
            </w:r>
          </w:p>
        </w:tc>
        <w:tc>
          <w:tcPr>
            <w:tcW w:w="164" w:type="pct"/>
            <w:noWrap/>
            <w:vAlign w:val="center"/>
          </w:tcPr>
          <w:p w14:paraId="149E09EC" w14:textId="318414E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-.065**</w:t>
            </w:r>
          </w:p>
        </w:tc>
      </w:tr>
      <w:tr w:rsidR="008C2AEE" w:rsidRPr="0087739E" w14:paraId="5EA2B59A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35EFD792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summer</w:t>
            </w:r>
          </w:p>
        </w:tc>
        <w:tc>
          <w:tcPr>
            <w:tcW w:w="167" w:type="pct"/>
            <w:noWrap/>
            <w:vAlign w:val="center"/>
          </w:tcPr>
          <w:p w14:paraId="4D2DBCED" w14:textId="3323C16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-.091**</w:t>
            </w:r>
          </w:p>
        </w:tc>
        <w:tc>
          <w:tcPr>
            <w:tcW w:w="168" w:type="pct"/>
            <w:noWrap/>
            <w:vAlign w:val="center"/>
          </w:tcPr>
          <w:p w14:paraId="6EB5B579" w14:textId="7DBF8F8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-.593**</w:t>
            </w:r>
          </w:p>
        </w:tc>
        <w:tc>
          <w:tcPr>
            <w:tcW w:w="167" w:type="pct"/>
            <w:noWrap/>
            <w:vAlign w:val="center"/>
          </w:tcPr>
          <w:p w14:paraId="4BFFD9F1" w14:textId="38F29C6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-.213**</w:t>
            </w:r>
          </w:p>
        </w:tc>
        <w:tc>
          <w:tcPr>
            <w:tcW w:w="168" w:type="pct"/>
            <w:noWrap/>
            <w:vAlign w:val="center"/>
          </w:tcPr>
          <w:p w14:paraId="3158DD7A" w14:textId="4E667A8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-.137**</w:t>
            </w:r>
          </w:p>
        </w:tc>
        <w:tc>
          <w:tcPr>
            <w:tcW w:w="168" w:type="pct"/>
            <w:noWrap/>
            <w:vAlign w:val="center"/>
          </w:tcPr>
          <w:p w14:paraId="39354C84" w14:textId="4C774A7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.758**</w:t>
            </w:r>
          </w:p>
        </w:tc>
        <w:tc>
          <w:tcPr>
            <w:tcW w:w="167" w:type="pct"/>
            <w:noWrap/>
            <w:vAlign w:val="center"/>
          </w:tcPr>
          <w:p w14:paraId="4CC52A76" w14:textId="17714EC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42FAC7C9" w14:textId="70E869C1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.886**</w:t>
            </w:r>
          </w:p>
        </w:tc>
        <w:tc>
          <w:tcPr>
            <w:tcW w:w="168" w:type="pct"/>
            <w:noWrap/>
            <w:vAlign w:val="center"/>
          </w:tcPr>
          <w:p w14:paraId="29CF3879" w14:textId="1F2E112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.734**</w:t>
            </w:r>
          </w:p>
        </w:tc>
        <w:tc>
          <w:tcPr>
            <w:tcW w:w="167" w:type="pct"/>
            <w:noWrap/>
            <w:vAlign w:val="center"/>
          </w:tcPr>
          <w:p w14:paraId="0DB63441" w14:textId="4555626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.140**</w:t>
            </w:r>
          </w:p>
        </w:tc>
        <w:tc>
          <w:tcPr>
            <w:tcW w:w="168" w:type="pct"/>
            <w:noWrap/>
            <w:vAlign w:val="center"/>
          </w:tcPr>
          <w:p w14:paraId="21FF613B" w14:textId="77ADFE8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.250**</w:t>
            </w:r>
          </w:p>
        </w:tc>
        <w:tc>
          <w:tcPr>
            <w:tcW w:w="168" w:type="pct"/>
            <w:noWrap/>
            <w:vAlign w:val="center"/>
          </w:tcPr>
          <w:p w14:paraId="5D41D013" w14:textId="690BA3A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.222**</w:t>
            </w:r>
          </w:p>
        </w:tc>
        <w:tc>
          <w:tcPr>
            <w:tcW w:w="167" w:type="pct"/>
            <w:noWrap/>
            <w:vAlign w:val="center"/>
          </w:tcPr>
          <w:p w14:paraId="40D85938" w14:textId="7E92AA5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.169**</w:t>
            </w:r>
          </w:p>
        </w:tc>
        <w:tc>
          <w:tcPr>
            <w:tcW w:w="168" w:type="pct"/>
            <w:noWrap/>
            <w:vAlign w:val="center"/>
          </w:tcPr>
          <w:p w14:paraId="46E39DE6" w14:textId="5B9EAA6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-.271**</w:t>
            </w:r>
          </w:p>
        </w:tc>
        <w:tc>
          <w:tcPr>
            <w:tcW w:w="168" w:type="pct"/>
            <w:noWrap/>
            <w:vAlign w:val="center"/>
          </w:tcPr>
          <w:p w14:paraId="252D5141" w14:textId="70FCB5C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-.552**</w:t>
            </w:r>
          </w:p>
        </w:tc>
        <w:tc>
          <w:tcPr>
            <w:tcW w:w="167" w:type="pct"/>
            <w:noWrap/>
            <w:vAlign w:val="center"/>
          </w:tcPr>
          <w:p w14:paraId="5692F624" w14:textId="29D70E4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-0.015</w:t>
            </w:r>
          </w:p>
        </w:tc>
        <w:tc>
          <w:tcPr>
            <w:tcW w:w="168" w:type="pct"/>
            <w:noWrap/>
            <w:vAlign w:val="center"/>
          </w:tcPr>
          <w:p w14:paraId="5EF9A083" w14:textId="3A4C8CF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.243**</w:t>
            </w:r>
          </w:p>
        </w:tc>
        <w:tc>
          <w:tcPr>
            <w:tcW w:w="167" w:type="pct"/>
            <w:noWrap/>
            <w:vAlign w:val="center"/>
          </w:tcPr>
          <w:p w14:paraId="298FAED6" w14:textId="25C9D12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-.186**</w:t>
            </w:r>
          </w:p>
        </w:tc>
        <w:tc>
          <w:tcPr>
            <w:tcW w:w="169" w:type="pct"/>
            <w:noWrap/>
            <w:vAlign w:val="center"/>
          </w:tcPr>
          <w:p w14:paraId="08331B24" w14:textId="4A68A53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.138**</w:t>
            </w:r>
          </w:p>
        </w:tc>
        <w:tc>
          <w:tcPr>
            <w:tcW w:w="168" w:type="pct"/>
            <w:noWrap/>
            <w:vAlign w:val="center"/>
          </w:tcPr>
          <w:p w14:paraId="2BA4EDED" w14:textId="2B96509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.762**</w:t>
            </w:r>
          </w:p>
        </w:tc>
        <w:tc>
          <w:tcPr>
            <w:tcW w:w="167" w:type="pct"/>
            <w:noWrap/>
            <w:vAlign w:val="center"/>
          </w:tcPr>
          <w:p w14:paraId="71485943" w14:textId="409DCFF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.065**</w:t>
            </w:r>
          </w:p>
        </w:tc>
        <w:tc>
          <w:tcPr>
            <w:tcW w:w="168" w:type="pct"/>
            <w:noWrap/>
            <w:vAlign w:val="center"/>
          </w:tcPr>
          <w:p w14:paraId="7F955A12" w14:textId="0140629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-.454**</w:t>
            </w:r>
          </w:p>
        </w:tc>
        <w:tc>
          <w:tcPr>
            <w:tcW w:w="168" w:type="pct"/>
            <w:noWrap/>
            <w:vAlign w:val="center"/>
          </w:tcPr>
          <w:p w14:paraId="1FAD52C3" w14:textId="1E14151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-.124**</w:t>
            </w:r>
          </w:p>
        </w:tc>
        <w:tc>
          <w:tcPr>
            <w:tcW w:w="167" w:type="pct"/>
            <w:noWrap/>
            <w:vAlign w:val="center"/>
          </w:tcPr>
          <w:p w14:paraId="574CBDCF" w14:textId="037A47C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-.418**</w:t>
            </w:r>
          </w:p>
        </w:tc>
        <w:tc>
          <w:tcPr>
            <w:tcW w:w="168" w:type="pct"/>
            <w:noWrap/>
            <w:vAlign w:val="center"/>
          </w:tcPr>
          <w:p w14:paraId="361A862A" w14:textId="0520B7F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-.279**</w:t>
            </w:r>
          </w:p>
        </w:tc>
        <w:tc>
          <w:tcPr>
            <w:tcW w:w="168" w:type="pct"/>
            <w:noWrap/>
            <w:vAlign w:val="center"/>
          </w:tcPr>
          <w:p w14:paraId="3299DC8A" w14:textId="533F051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0.0253</w:t>
            </w:r>
          </w:p>
        </w:tc>
        <w:tc>
          <w:tcPr>
            <w:tcW w:w="167" w:type="pct"/>
            <w:noWrap/>
            <w:vAlign w:val="center"/>
          </w:tcPr>
          <w:p w14:paraId="53AE6775" w14:textId="33B330F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-0.002</w:t>
            </w:r>
          </w:p>
        </w:tc>
        <w:tc>
          <w:tcPr>
            <w:tcW w:w="168" w:type="pct"/>
            <w:noWrap/>
            <w:vAlign w:val="center"/>
          </w:tcPr>
          <w:p w14:paraId="64C3DEB9" w14:textId="7C6946C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.521**</w:t>
            </w:r>
          </w:p>
        </w:tc>
        <w:tc>
          <w:tcPr>
            <w:tcW w:w="164" w:type="pct"/>
            <w:noWrap/>
            <w:vAlign w:val="center"/>
          </w:tcPr>
          <w:p w14:paraId="49445CA3" w14:textId="6DCDD14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-0.016</w:t>
            </w:r>
          </w:p>
        </w:tc>
      </w:tr>
      <w:tr w:rsidR="008C2AEE" w:rsidRPr="0087739E" w14:paraId="7A631368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231DAD5D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autumn</w:t>
            </w:r>
          </w:p>
        </w:tc>
        <w:tc>
          <w:tcPr>
            <w:tcW w:w="167" w:type="pct"/>
            <w:noWrap/>
            <w:vAlign w:val="center"/>
          </w:tcPr>
          <w:p w14:paraId="44908926" w14:textId="0BE1A00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.129**</w:t>
            </w:r>
          </w:p>
        </w:tc>
        <w:tc>
          <w:tcPr>
            <w:tcW w:w="168" w:type="pct"/>
            <w:noWrap/>
            <w:vAlign w:val="center"/>
          </w:tcPr>
          <w:p w14:paraId="77EA51C4" w14:textId="69C4F84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-.365**</w:t>
            </w:r>
          </w:p>
        </w:tc>
        <w:tc>
          <w:tcPr>
            <w:tcW w:w="167" w:type="pct"/>
            <w:noWrap/>
            <w:vAlign w:val="center"/>
          </w:tcPr>
          <w:p w14:paraId="734FB9AC" w14:textId="4476479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.047**</w:t>
            </w:r>
          </w:p>
        </w:tc>
        <w:tc>
          <w:tcPr>
            <w:tcW w:w="168" w:type="pct"/>
            <w:noWrap/>
            <w:vAlign w:val="center"/>
          </w:tcPr>
          <w:p w14:paraId="5492E3DC" w14:textId="08A5266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.097**</w:t>
            </w:r>
          </w:p>
        </w:tc>
        <w:tc>
          <w:tcPr>
            <w:tcW w:w="168" w:type="pct"/>
            <w:noWrap/>
            <w:vAlign w:val="center"/>
          </w:tcPr>
          <w:p w14:paraId="223C49D0" w14:textId="42BE056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.858**</w:t>
            </w:r>
          </w:p>
        </w:tc>
        <w:tc>
          <w:tcPr>
            <w:tcW w:w="167" w:type="pct"/>
            <w:noWrap/>
            <w:vAlign w:val="center"/>
          </w:tcPr>
          <w:p w14:paraId="7DE870B3" w14:textId="0EE1C95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.886**</w:t>
            </w:r>
          </w:p>
        </w:tc>
        <w:tc>
          <w:tcPr>
            <w:tcW w:w="168" w:type="pct"/>
            <w:noWrap/>
            <w:vAlign w:val="center"/>
          </w:tcPr>
          <w:p w14:paraId="59386F73" w14:textId="06F5B35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65186252" w14:textId="1AED2AC8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.889**</w:t>
            </w:r>
          </w:p>
        </w:tc>
        <w:tc>
          <w:tcPr>
            <w:tcW w:w="167" w:type="pct"/>
            <w:noWrap/>
            <w:vAlign w:val="center"/>
          </w:tcPr>
          <w:p w14:paraId="7380D1EE" w14:textId="178EF3E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.300**</w:t>
            </w:r>
          </w:p>
        </w:tc>
        <w:tc>
          <w:tcPr>
            <w:tcW w:w="168" w:type="pct"/>
            <w:noWrap/>
            <w:vAlign w:val="center"/>
          </w:tcPr>
          <w:p w14:paraId="3002981D" w14:textId="622FB61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.370**</w:t>
            </w:r>
          </w:p>
        </w:tc>
        <w:tc>
          <w:tcPr>
            <w:tcW w:w="168" w:type="pct"/>
            <w:noWrap/>
            <w:vAlign w:val="center"/>
          </w:tcPr>
          <w:p w14:paraId="6E9265BA" w14:textId="5B68792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.466**</w:t>
            </w:r>
          </w:p>
        </w:tc>
        <w:tc>
          <w:tcPr>
            <w:tcW w:w="167" w:type="pct"/>
            <w:noWrap/>
            <w:vAlign w:val="center"/>
          </w:tcPr>
          <w:p w14:paraId="01557E92" w14:textId="51FC91E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.365**</w:t>
            </w:r>
          </w:p>
        </w:tc>
        <w:tc>
          <w:tcPr>
            <w:tcW w:w="168" w:type="pct"/>
            <w:noWrap/>
            <w:vAlign w:val="center"/>
          </w:tcPr>
          <w:p w14:paraId="47E54D07" w14:textId="61752DD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-.151**</w:t>
            </w:r>
          </w:p>
        </w:tc>
        <w:tc>
          <w:tcPr>
            <w:tcW w:w="168" w:type="pct"/>
            <w:noWrap/>
            <w:vAlign w:val="center"/>
          </w:tcPr>
          <w:p w14:paraId="42C8E2E8" w14:textId="676D824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-.453**</w:t>
            </w:r>
          </w:p>
        </w:tc>
        <w:tc>
          <w:tcPr>
            <w:tcW w:w="167" w:type="pct"/>
            <w:noWrap/>
            <w:vAlign w:val="center"/>
          </w:tcPr>
          <w:p w14:paraId="2FB5A9A9" w14:textId="6F2BB57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0.0205</w:t>
            </w:r>
          </w:p>
        </w:tc>
        <w:tc>
          <w:tcPr>
            <w:tcW w:w="168" w:type="pct"/>
            <w:noWrap/>
            <w:vAlign w:val="center"/>
          </w:tcPr>
          <w:p w14:paraId="673A87E4" w14:textId="7ADD3745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.230**</w:t>
            </w:r>
          </w:p>
        </w:tc>
        <w:tc>
          <w:tcPr>
            <w:tcW w:w="167" w:type="pct"/>
            <w:noWrap/>
            <w:vAlign w:val="center"/>
          </w:tcPr>
          <w:p w14:paraId="4B7C2B51" w14:textId="139E565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-.282**</w:t>
            </w:r>
          </w:p>
        </w:tc>
        <w:tc>
          <w:tcPr>
            <w:tcW w:w="169" w:type="pct"/>
            <w:noWrap/>
            <w:vAlign w:val="center"/>
          </w:tcPr>
          <w:p w14:paraId="75969512" w14:textId="3C622BD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.195**</w:t>
            </w:r>
          </w:p>
        </w:tc>
        <w:tc>
          <w:tcPr>
            <w:tcW w:w="168" w:type="pct"/>
            <w:noWrap/>
            <w:vAlign w:val="center"/>
          </w:tcPr>
          <w:p w14:paraId="2CE1BACB" w14:textId="1D384C0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.622**</w:t>
            </w:r>
          </w:p>
        </w:tc>
        <w:tc>
          <w:tcPr>
            <w:tcW w:w="167" w:type="pct"/>
            <w:noWrap/>
            <w:vAlign w:val="center"/>
          </w:tcPr>
          <w:p w14:paraId="6AC7BCE9" w14:textId="13C913C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.125**</w:t>
            </w:r>
          </w:p>
        </w:tc>
        <w:tc>
          <w:tcPr>
            <w:tcW w:w="168" w:type="pct"/>
            <w:noWrap/>
            <w:vAlign w:val="center"/>
          </w:tcPr>
          <w:p w14:paraId="0BA71535" w14:textId="2408FA2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-.279**</w:t>
            </w:r>
          </w:p>
        </w:tc>
        <w:tc>
          <w:tcPr>
            <w:tcW w:w="168" w:type="pct"/>
            <w:noWrap/>
            <w:vAlign w:val="center"/>
          </w:tcPr>
          <w:p w14:paraId="23E54EB9" w14:textId="0771BF3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-1E-03</w:t>
            </w:r>
          </w:p>
        </w:tc>
        <w:tc>
          <w:tcPr>
            <w:tcW w:w="167" w:type="pct"/>
            <w:noWrap/>
            <w:vAlign w:val="center"/>
          </w:tcPr>
          <w:p w14:paraId="2F09D916" w14:textId="31C0EC3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-.290**</w:t>
            </w:r>
          </w:p>
        </w:tc>
        <w:tc>
          <w:tcPr>
            <w:tcW w:w="168" w:type="pct"/>
            <w:noWrap/>
            <w:vAlign w:val="center"/>
          </w:tcPr>
          <w:p w14:paraId="27D9FE94" w14:textId="5133721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-.310**</w:t>
            </w:r>
          </w:p>
        </w:tc>
        <w:tc>
          <w:tcPr>
            <w:tcW w:w="168" w:type="pct"/>
            <w:noWrap/>
            <w:vAlign w:val="center"/>
          </w:tcPr>
          <w:p w14:paraId="71084895" w14:textId="3DABDFD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-.042**</w:t>
            </w:r>
          </w:p>
        </w:tc>
        <w:tc>
          <w:tcPr>
            <w:tcW w:w="167" w:type="pct"/>
            <w:noWrap/>
            <w:vAlign w:val="center"/>
          </w:tcPr>
          <w:p w14:paraId="65D56DA5" w14:textId="05B67FD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-.151**</w:t>
            </w:r>
          </w:p>
        </w:tc>
        <w:tc>
          <w:tcPr>
            <w:tcW w:w="168" w:type="pct"/>
            <w:noWrap/>
            <w:vAlign w:val="center"/>
          </w:tcPr>
          <w:p w14:paraId="47DC33F9" w14:textId="45531AF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.480**</w:t>
            </w:r>
          </w:p>
        </w:tc>
        <w:tc>
          <w:tcPr>
            <w:tcW w:w="164" w:type="pct"/>
            <w:noWrap/>
            <w:vAlign w:val="center"/>
          </w:tcPr>
          <w:p w14:paraId="65C2B9E9" w14:textId="203D86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-0.003</w:t>
            </w:r>
          </w:p>
        </w:tc>
      </w:tr>
      <w:tr w:rsidR="008C2AEE" w:rsidRPr="0087739E" w14:paraId="61E05A0C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45EC6EF9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NDVI winter</w:t>
            </w:r>
          </w:p>
        </w:tc>
        <w:tc>
          <w:tcPr>
            <w:tcW w:w="167" w:type="pct"/>
            <w:noWrap/>
            <w:vAlign w:val="center"/>
          </w:tcPr>
          <w:p w14:paraId="1A6A1968" w14:textId="735C40D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.267**</w:t>
            </w:r>
          </w:p>
        </w:tc>
        <w:tc>
          <w:tcPr>
            <w:tcW w:w="168" w:type="pct"/>
            <w:noWrap/>
            <w:vAlign w:val="center"/>
          </w:tcPr>
          <w:p w14:paraId="735D612D" w14:textId="352F9DF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-.206**</w:t>
            </w:r>
          </w:p>
        </w:tc>
        <w:tc>
          <w:tcPr>
            <w:tcW w:w="167" w:type="pct"/>
            <w:noWrap/>
            <w:vAlign w:val="center"/>
          </w:tcPr>
          <w:p w14:paraId="6065F69A" w14:textId="7ECBF94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.145**</w:t>
            </w:r>
          </w:p>
        </w:tc>
        <w:tc>
          <w:tcPr>
            <w:tcW w:w="168" w:type="pct"/>
            <w:noWrap/>
            <w:vAlign w:val="center"/>
          </w:tcPr>
          <w:p w14:paraId="42B26A81" w14:textId="7227E06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.200**</w:t>
            </w:r>
          </w:p>
        </w:tc>
        <w:tc>
          <w:tcPr>
            <w:tcW w:w="168" w:type="pct"/>
            <w:noWrap/>
            <w:vAlign w:val="center"/>
          </w:tcPr>
          <w:p w14:paraId="51ACBAAB" w14:textId="7ED7C82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.946**</w:t>
            </w:r>
          </w:p>
        </w:tc>
        <w:tc>
          <w:tcPr>
            <w:tcW w:w="167" w:type="pct"/>
            <w:noWrap/>
            <w:vAlign w:val="center"/>
          </w:tcPr>
          <w:p w14:paraId="6A8209DC" w14:textId="37271F3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.734**</w:t>
            </w:r>
          </w:p>
        </w:tc>
        <w:tc>
          <w:tcPr>
            <w:tcW w:w="168" w:type="pct"/>
            <w:noWrap/>
            <w:vAlign w:val="center"/>
          </w:tcPr>
          <w:p w14:paraId="19C131AA" w14:textId="72E57C1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.889**</w:t>
            </w:r>
          </w:p>
        </w:tc>
        <w:tc>
          <w:tcPr>
            <w:tcW w:w="168" w:type="pct"/>
            <w:noWrap/>
            <w:vAlign w:val="center"/>
          </w:tcPr>
          <w:p w14:paraId="239AFA16" w14:textId="68D6428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</w:tcPr>
          <w:p w14:paraId="0B78E1BB" w14:textId="7EC38D5C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.446**</w:t>
            </w:r>
          </w:p>
        </w:tc>
        <w:tc>
          <w:tcPr>
            <w:tcW w:w="168" w:type="pct"/>
            <w:noWrap/>
            <w:vAlign w:val="center"/>
          </w:tcPr>
          <w:p w14:paraId="37787E34" w14:textId="2F12EB7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.461**</w:t>
            </w:r>
          </w:p>
        </w:tc>
        <w:tc>
          <w:tcPr>
            <w:tcW w:w="168" w:type="pct"/>
            <w:noWrap/>
            <w:vAlign w:val="center"/>
          </w:tcPr>
          <w:p w14:paraId="248E5E5E" w14:textId="03E04DE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.553**</w:t>
            </w:r>
          </w:p>
        </w:tc>
        <w:tc>
          <w:tcPr>
            <w:tcW w:w="167" w:type="pct"/>
            <w:noWrap/>
            <w:vAlign w:val="center"/>
          </w:tcPr>
          <w:p w14:paraId="04C70EF3" w14:textId="4F19AC0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.524**</w:t>
            </w:r>
          </w:p>
        </w:tc>
        <w:tc>
          <w:tcPr>
            <w:tcW w:w="168" w:type="pct"/>
            <w:noWrap/>
            <w:vAlign w:val="center"/>
          </w:tcPr>
          <w:p w14:paraId="639528BD" w14:textId="26E94DD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-0.011</w:t>
            </w:r>
          </w:p>
        </w:tc>
        <w:tc>
          <w:tcPr>
            <w:tcW w:w="168" w:type="pct"/>
            <w:noWrap/>
            <w:vAlign w:val="center"/>
          </w:tcPr>
          <w:p w14:paraId="6C48B7CB" w14:textId="5F5C7EB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-.385**</w:t>
            </w:r>
          </w:p>
        </w:tc>
        <w:tc>
          <w:tcPr>
            <w:tcW w:w="167" w:type="pct"/>
            <w:noWrap/>
            <w:vAlign w:val="center"/>
          </w:tcPr>
          <w:p w14:paraId="3CBFDE7B" w14:textId="7A75CFC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.047**</w:t>
            </w:r>
          </w:p>
        </w:tc>
        <w:tc>
          <w:tcPr>
            <w:tcW w:w="168" w:type="pct"/>
            <w:noWrap/>
            <w:vAlign w:val="center"/>
          </w:tcPr>
          <w:p w14:paraId="27C6F8B7" w14:textId="14B0DFF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.203**</w:t>
            </w:r>
          </w:p>
        </w:tc>
        <w:tc>
          <w:tcPr>
            <w:tcW w:w="167" w:type="pct"/>
            <w:noWrap/>
            <w:vAlign w:val="center"/>
          </w:tcPr>
          <w:p w14:paraId="17404AC4" w14:textId="608C8BC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-.378**</w:t>
            </w:r>
          </w:p>
        </w:tc>
        <w:tc>
          <w:tcPr>
            <w:tcW w:w="169" w:type="pct"/>
            <w:noWrap/>
            <w:vAlign w:val="center"/>
          </w:tcPr>
          <w:p w14:paraId="18810338" w14:textId="0ADA251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.228**</w:t>
            </w:r>
          </w:p>
        </w:tc>
        <w:tc>
          <w:tcPr>
            <w:tcW w:w="168" w:type="pct"/>
            <w:noWrap/>
            <w:vAlign w:val="center"/>
          </w:tcPr>
          <w:p w14:paraId="28652FCC" w14:textId="6DCE6D4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.490**</w:t>
            </w:r>
          </w:p>
        </w:tc>
        <w:tc>
          <w:tcPr>
            <w:tcW w:w="167" w:type="pct"/>
            <w:noWrap/>
            <w:vAlign w:val="center"/>
          </w:tcPr>
          <w:p w14:paraId="4CE75E47" w14:textId="234308E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.131**</w:t>
            </w:r>
          </w:p>
        </w:tc>
        <w:tc>
          <w:tcPr>
            <w:tcW w:w="168" w:type="pct"/>
            <w:noWrap/>
            <w:vAlign w:val="center"/>
          </w:tcPr>
          <w:p w14:paraId="6318BA55" w14:textId="5DBA0E3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-.104**</w:t>
            </w:r>
          </w:p>
        </w:tc>
        <w:tc>
          <w:tcPr>
            <w:tcW w:w="168" w:type="pct"/>
            <w:noWrap/>
            <w:vAlign w:val="center"/>
          </w:tcPr>
          <w:p w14:paraId="46B14856" w14:textId="45BF3A1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.039**</w:t>
            </w:r>
          </w:p>
        </w:tc>
        <w:tc>
          <w:tcPr>
            <w:tcW w:w="167" w:type="pct"/>
            <w:noWrap/>
            <w:vAlign w:val="center"/>
          </w:tcPr>
          <w:p w14:paraId="1A30F5F1" w14:textId="5423E7A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-.202**</w:t>
            </w:r>
          </w:p>
        </w:tc>
        <w:tc>
          <w:tcPr>
            <w:tcW w:w="168" w:type="pct"/>
            <w:noWrap/>
            <w:vAlign w:val="center"/>
          </w:tcPr>
          <w:p w14:paraId="6357EB33" w14:textId="007B026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-.350**</w:t>
            </w:r>
          </w:p>
        </w:tc>
        <w:tc>
          <w:tcPr>
            <w:tcW w:w="168" w:type="pct"/>
            <w:noWrap/>
            <w:vAlign w:val="center"/>
          </w:tcPr>
          <w:p w14:paraId="3EE6FCC3" w14:textId="0A190D1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-.091**</w:t>
            </w:r>
          </w:p>
        </w:tc>
        <w:tc>
          <w:tcPr>
            <w:tcW w:w="167" w:type="pct"/>
            <w:noWrap/>
            <w:vAlign w:val="center"/>
          </w:tcPr>
          <w:p w14:paraId="3E7B9AA2" w14:textId="7E1881C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-.266**</w:t>
            </w:r>
          </w:p>
        </w:tc>
        <w:tc>
          <w:tcPr>
            <w:tcW w:w="168" w:type="pct"/>
            <w:noWrap/>
            <w:vAlign w:val="center"/>
          </w:tcPr>
          <w:p w14:paraId="26E811DE" w14:textId="0D38754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.449**</w:t>
            </w:r>
          </w:p>
        </w:tc>
        <w:tc>
          <w:tcPr>
            <w:tcW w:w="164" w:type="pct"/>
            <w:noWrap/>
            <w:vAlign w:val="center"/>
          </w:tcPr>
          <w:p w14:paraId="30024366" w14:textId="49F7A79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-.047**</w:t>
            </w:r>
          </w:p>
        </w:tc>
      </w:tr>
      <w:tr w:rsidR="008C2AEE" w:rsidRPr="0087739E" w14:paraId="06371AD3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76EB6ED3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spring</w:t>
            </w:r>
          </w:p>
        </w:tc>
        <w:tc>
          <w:tcPr>
            <w:tcW w:w="167" w:type="pct"/>
            <w:noWrap/>
            <w:vAlign w:val="center"/>
          </w:tcPr>
          <w:p w14:paraId="41078725" w14:textId="3CE434C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.503**</w:t>
            </w:r>
          </w:p>
        </w:tc>
        <w:tc>
          <w:tcPr>
            <w:tcW w:w="168" w:type="pct"/>
            <w:noWrap/>
            <w:vAlign w:val="center"/>
          </w:tcPr>
          <w:p w14:paraId="58D85EE5" w14:textId="19CA6F1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.131**</w:t>
            </w:r>
          </w:p>
        </w:tc>
        <w:tc>
          <w:tcPr>
            <w:tcW w:w="167" w:type="pct"/>
            <w:noWrap/>
            <w:vAlign w:val="center"/>
          </w:tcPr>
          <w:p w14:paraId="7FBD69D4" w14:textId="0615B92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.202**</w:t>
            </w:r>
          </w:p>
        </w:tc>
        <w:tc>
          <w:tcPr>
            <w:tcW w:w="168" w:type="pct"/>
            <w:noWrap/>
            <w:vAlign w:val="center"/>
          </w:tcPr>
          <w:p w14:paraId="2091E6C6" w14:textId="0A6CCC3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.383**</w:t>
            </w:r>
          </w:p>
        </w:tc>
        <w:tc>
          <w:tcPr>
            <w:tcW w:w="168" w:type="pct"/>
            <w:noWrap/>
            <w:vAlign w:val="center"/>
          </w:tcPr>
          <w:p w14:paraId="184EFE0B" w14:textId="0AE1F7B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.396**</w:t>
            </w:r>
          </w:p>
        </w:tc>
        <w:tc>
          <w:tcPr>
            <w:tcW w:w="167" w:type="pct"/>
            <w:noWrap/>
            <w:vAlign w:val="center"/>
          </w:tcPr>
          <w:p w14:paraId="2974A3BF" w14:textId="19E8529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.140**</w:t>
            </w:r>
          </w:p>
        </w:tc>
        <w:tc>
          <w:tcPr>
            <w:tcW w:w="168" w:type="pct"/>
            <w:noWrap/>
            <w:vAlign w:val="center"/>
          </w:tcPr>
          <w:p w14:paraId="7ABA8F41" w14:textId="00B5260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.300**</w:t>
            </w:r>
          </w:p>
        </w:tc>
        <w:tc>
          <w:tcPr>
            <w:tcW w:w="168" w:type="pct"/>
            <w:noWrap/>
            <w:vAlign w:val="center"/>
          </w:tcPr>
          <w:p w14:paraId="6216ABA5" w14:textId="4081873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.446**</w:t>
            </w:r>
          </w:p>
        </w:tc>
        <w:tc>
          <w:tcPr>
            <w:tcW w:w="167" w:type="pct"/>
            <w:noWrap/>
            <w:vAlign w:val="center"/>
          </w:tcPr>
          <w:p w14:paraId="1AC3BCAC" w14:textId="442DB95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6229E341" w14:textId="292C8B9C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.917**</w:t>
            </w:r>
          </w:p>
        </w:tc>
        <w:tc>
          <w:tcPr>
            <w:tcW w:w="168" w:type="pct"/>
            <w:noWrap/>
            <w:vAlign w:val="center"/>
          </w:tcPr>
          <w:p w14:paraId="7C002D78" w14:textId="2CF4B85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.794**</w:t>
            </w:r>
          </w:p>
        </w:tc>
        <w:tc>
          <w:tcPr>
            <w:tcW w:w="167" w:type="pct"/>
            <w:noWrap/>
            <w:vAlign w:val="center"/>
          </w:tcPr>
          <w:p w14:paraId="2DDD5446" w14:textId="434FAA5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.883**</w:t>
            </w:r>
          </w:p>
        </w:tc>
        <w:tc>
          <w:tcPr>
            <w:tcW w:w="168" w:type="pct"/>
            <w:noWrap/>
            <w:vAlign w:val="center"/>
          </w:tcPr>
          <w:p w14:paraId="1EF6C8B0" w14:textId="62464D7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-.049**</w:t>
            </w:r>
          </w:p>
        </w:tc>
        <w:tc>
          <w:tcPr>
            <w:tcW w:w="168" w:type="pct"/>
            <w:noWrap/>
            <w:vAlign w:val="center"/>
          </w:tcPr>
          <w:p w14:paraId="7C7DD7CF" w14:textId="3E172FE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-.150**</w:t>
            </w:r>
          </w:p>
        </w:tc>
        <w:tc>
          <w:tcPr>
            <w:tcW w:w="167" w:type="pct"/>
            <w:noWrap/>
            <w:vAlign w:val="center"/>
          </w:tcPr>
          <w:p w14:paraId="02CD122B" w14:textId="1A9601B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.111**</w:t>
            </w:r>
          </w:p>
        </w:tc>
        <w:tc>
          <w:tcPr>
            <w:tcW w:w="168" w:type="pct"/>
            <w:noWrap/>
            <w:vAlign w:val="center"/>
          </w:tcPr>
          <w:p w14:paraId="103EB9BD" w14:textId="07CDB8C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.124**</w:t>
            </w:r>
          </w:p>
        </w:tc>
        <w:tc>
          <w:tcPr>
            <w:tcW w:w="167" w:type="pct"/>
            <w:noWrap/>
            <w:vAlign w:val="center"/>
          </w:tcPr>
          <w:p w14:paraId="51685164" w14:textId="7A36939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-.242**</w:t>
            </w:r>
          </w:p>
        </w:tc>
        <w:tc>
          <w:tcPr>
            <w:tcW w:w="169" w:type="pct"/>
            <w:noWrap/>
            <w:vAlign w:val="center"/>
          </w:tcPr>
          <w:p w14:paraId="2A074FFB" w14:textId="1AC8036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.298**</w:t>
            </w:r>
          </w:p>
        </w:tc>
        <w:tc>
          <w:tcPr>
            <w:tcW w:w="168" w:type="pct"/>
            <w:noWrap/>
            <w:vAlign w:val="center"/>
          </w:tcPr>
          <w:p w14:paraId="7594242D" w14:textId="06369B0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.244**</w:t>
            </w:r>
          </w:p>
        </w:tc>
        <w:tc>
          <w:tcPr>
            <w:tcW w:w="167" w:type="pct"/>
            <w:noWrap/>
            <w:vAlign w:val="center"/>
          </w:tcPr>
          <w:p w14:paraId="4F3CC3F0" w14:textId="77E6EA0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.113**</w:t>
            </w:r>
          </w:p>
        </w:tc>
        <w:tc>
          <w:tcPr>
            <w:tcW w:w="168" w:type="pct"/>
            <w:noWrap/>
            <w:vAlign w:val="center"/>
          </w:tcPr>
          <w:p w14:paraId="6935B61C" w14:textId="70AD2A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.058**</w:t>
            </w:r>
          </w:p>
        </w:tc>
        <w:tc>
          <w:tcPr>
            <w:tcW w:w="168" w:type="pct"/>
            <w:noWrap/>
            <w:vAlign w:val="center"/>
          </w:tcPr>
          <w:p w14:paraId="4C984DE7" w14:textId="3E43174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.184**</w:t>
            </w:r>
          </w:p>
        </w:tc>
        <w:tc>
          <w:tcPr>
            <w:tcW w:w="167" w:type="pct"/>
            <w:noWrap/>
            <w:vAlign w:val="center"/>
          </w:tcPr>
          <w:p w14:paraId="09F168D1" w14:textId="2EE10F5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-.112**</w:t>
            </w:r>
          </w:p>
        </w:tc>
        <w:tc>
          <w:tcPr>
            <w:tcW w:w="168" w:type="pct"/>
            <w:noWrap/>
            <w:vAlign w:val="center"/>
          </w:tcPr>
          <w:p w14:paraId="0D4EE1DC" w14:textId="0B15F21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-.302**</w:t>
            </w:r>
          </w:p>
        </w:tc>
        <w:tc>
          <w:tcPr>
            <w:tcW w:w="168" w:type="pct"/>
            <w:noWrap/>
            <w:vAlign w:val="center"/>
          </w:tcPr>
          <w:p w14:paraId="263B76C9" w14:textId="63F6324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-.083**</w:t>
            </w:r>
          </w:p>
        </w:tc>
        <w:tc>
          <w:tcPr>
            <w:tcW w:w="167" w:type="pct"/>
            <w:noWrap/>
            <w:vAlign w:val="center"/>
          </w:tcPr>
          <w:p w14:paraId="5248C9E5" w14:textId="76F2BAC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-.316**</w:t>
            </w:r>
          </w:p>
        </w:tc>
        <w:tc>
          <w:tcPr>
            <w:tcW w:w="168" w:type="pct"/>
            <w:noWrap/>
            <w:vAlign w:val="center"/>
          </w:tcPr>
          <w:p w14:paraId="4D763DF7" w14:textId="58F47C5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.045**</w:t>
            </w:r>
          </w:p>
        </w:tc>
        <w:tc>
          <w:tcPr>
            <w:tcW w:w="164" w:type="pct"/>
            <w:noWrap/>
            <w:vAlign w:val="center"/>
          </w:tcPr>
          <w:p w14:paraId="4C341C86" w14:textId="365244C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0.0067</w:t>
            </w:r>
          </w:p>
        </w:tc>
      </w:tr>
      <w:tr w:rsidR="008C2AEE" w:rsidRPr="0087739E" w14:paraId="4D84C930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0B0CB179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summer</w:t>
            </w:r>
          </w:p>
        </w:tc>
        <w:tc>
          <w:tcPr>
            <w:tcW w:w="167" w:type="pct"/>
            <w:noWrap/>
            <w:vAlign w:val="center"/>
          </w:tcPr>
          <w:p w14:paraId="010137DE" w14:textId="0D24A0B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.429**</w:t>
            </w:r>
          </w:p>
        </w:tc>
        <w:tc>
          <w:tcPr>
            <w:tcW w:w="168" w:type="pct"/>
            <w:noWrap/>
            <w:vAlign w:val="center"/>
          </w:tcPr>
          <w:p w14:paraId="26C8E903" w14:textId="5135747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.053**</w:t>
            </w:r>
          </w:p>
        </w:tc>
        <w:tc>
          <w:tcPr>
            <w:tcW w:w="167" w:type="pct"/>
            <w:noWrap/>
            <w:vAlign w:val="center"/>
          </w:tcPr>
          <w:p w14:paraId="049FD5C3" w14:textId="0AC14AE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.132**</w:t>
            </w:r>
          </w:p>
        </w:tc>
        <w:tc>
          <w:tcPr>
            <w:tcW w:w="168" w:type="pct"/>
            <w:noWrap/>
            <w:vAlign w:val="center"/>
          </w:tcPr>
          <w:p w14:paraId="02D84544" w14:textId="3464363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.286**</w:t>
            </w:r>
          </w:p>
        </w:tc>
        <w:tc>
          <w:tcPr>
            <w:tcW w:w="168" w:type="pct"/>
            <w:noWrap/>
            <w:vAlign w:val="center"/>
          </w:tcPr>
          <w:p w14:paraId="3DE5EC00" w14:textId="037FFCA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.431**</w:t>
            </w:r>
          </w:p>
        </w:tc>
        <w:tc>
          <w:tcPr>
            <w:tcW w:w="167" w:type="pct"/>
            <w:noWrap/>
            <w:vAlign w:val="center"/>
          </w:tcPr>
          <w:p w14:paraId="389B973A" w14:textId="600D2A8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.250**</w:t>
            </w:r>
          </w:p>
        </w:tc>
        <w:tc>
          <w:tcPr>
            <w:tcW w:w="168" w:type="pct"/>
            <w:noWrap/>
            <w:vAlign w:val="center"/>
          </w:tcPr>
          <w:p w14:paraId="44056F5A" w14:textId="742540E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.370**</w:t>
            </w:r>
          </w:p>
        </w:tc>
        <w:tc>
          <w:tcPr>
            <w:tcW w:w="168" w:type="pct"/>
            <w:noWrap/>
            <w:vAlign w:val="center"/>
          </w:tcPr>
          <w:p w14:paraId="1F8D9D06" w14:textId="5438B3A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.461**</w:t>
            </w:r>
          </w:p>
        </w:tc>
        <w:tc>
          <w:tcPr>
            <w:tcW w:w="167" w:type="pct"/>
            <w:noWrap/>
            <w:vAlign w:val="center"/>
          </w:tcPr>
          <w:p w14:paraId="16CDB40B" w14:textId="1E516C6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.917**</w:t>
            </w:r>
          </w:p>
        </w:tc>
        <w:tc>
          <w:tcPr>
            <w:tcW w:w="168" w:type="pct"/>
            <w:noWrap/>
            <w:vAlign w:val="center"/>
          </w:tcPr>
          <w:p w14:paraId="6C80BAB2" w14:textId="34B9927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2187416B" w14:textId="4E3515FB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.759**</w:t>
            </w:r>
          </w:p>
        </w:tc>
        <w:tc>
          <w:tcPr>
            <w:tcW w:w="167" w:type="pct"/>
            <w:noWrap/>
            <w:vAlign w:val="center"/>
          </w:tcPr>
          <w:p w14:paraId="5CE557FF" w14:textId="659918D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.791**</w:t>
            </w:r>
          </w:p>
        </w:tc>
        <w:tc>
          <w:tcPr>
            <w:tcW w:w="168" w:type="pct"/>
            <w:noWrap/>
            <w:vAlign w:val="center"/>
          </w:tcPr>
          <w:p w14:paraId="656DBF54" w14:textId="3D5B0E6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-.171**</w:t>
            </w:r>
          </w:p>
        </w:tc>
        <w:tc>
          <w:tcPr>
            <w:tcW w:w="168" w:type="pct"/>
            <w:noWrap/>
            <w:vAlign w:val="center"/>
          </w:tcPr>
          <w:p w14:paraId="3E51F6B9" w14:textId="6945646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-.169**</w:t>
            </w:r>
          </w:p>
        </w:tc>
        <w:tc>
          <w:tcPr>
            <w:tcW w:w="167" w:type="pct"/>
            <w:noWrap/>
            <w:vAlign w:val="center"/>
          </w:tcPr>
          <w:p w14:paraId="6972DEB0" w14:textId="2628D5F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.121**</w:t>
            </w:r>
          </w:p>
        </w:tc>
        <w:tc>
          <w:tcPr>
            <w:tcW w:w="168" w:type="pct"/>
            <w:noWrap/>
            <w:vAlign w:val="center"/>
          </w:tcPr>
          <w:p w14:paraId="76D5EAB7" w14:textId="07A496A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.144**</w:t>
            </w:r>
          </w:p>
        </w:tc>
        <w:tc>
          <w:tcPr>
            <w:tcW w:w="167" w:type="pct"/>
            <w:noWrap/>
            <w:vAlign w:val="center"/>
          </w:tcPr>
          <w:p w14:paraId="079A5416" w14:textId="50347A8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-.172**</w:t>
            </w:r>
          </w:p>
        </w:tc>
        <w:tc>
          <w:tcPr>
            <w:tcW w:w="169" w:type="pct"/>
            <w:noWrap/>
            <w:vAlign w:val="center"/>
          </w:tcPr>
          <w:p w14:paraId="46988F28" w14:textId="084D828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.331**</w:t>
            </w:r>
          </w:p>
        </w:tc>
        <w:tc>
          <w:tcPr>
            <w:tcW w:w="168" w:type="pct"/>
            <w:noWrap/>
            <w:vAlign w:val="center"/>
          </w:tcPr>
          <w:p w14:paraId="65B8D017" w14:textId="20956E0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.322**</w:t>
            </w:r>
          </w:p>
        </w:tc>
        <w:tc>
          <w:tcPr>
            <w:tcW w:w="167" w:type="pct"/>
            <w:noWrap/>
            <w:vAlign w:val="center"/>
          </w:tcPr>
          <w:p w14:paraId="7E13E508" w14:textId="1FABCFF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.126**</w:t>
            </w:r>
          </w:p>
        </w:tc>
        <w:tc>
          <w:tcPr>
            <w:tcW w:w="168" w:type="pct"/>
            <w:noWrap/>
            <w:vAlign w:val="center"/>
          </w:tcPr>
          <w:p w14:paraId="5C466C93" w14:textId="1D5668D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-.047**</w:t>
            </w:r>
          </w:p>
        </w:tc>
        <w:tc>
          <w:tcPr>
            <w:tcW w:w="168" w:type="pct"/>
            <w:noWrap/>
            <w:vAlign w:val="center"/>
          </w:tcPr>
          <w:p w14:paraId="14C0293C" w14:textId="1700AA5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.209**</w:t>
            </w:r>
          </w:p>
        </w:tc>
        <w:tc>
          <w:tcPr>
            <w:tcW w:w="167" w:type="pct"/>
            <w:noWrap/>
            <w:vAlign w:val="center"/>
          </w:tcPr>
          <w:p w14:paraId="2AFA9081" w14:textId="0F949CB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-.161**</w:t>
            </w:r>
          </w:p>
        </w:tc>
        <w:tc>
          <w:tcPr>
            <w:tcW w:w="168" w:type="pct"/>
            <w:noWrap/>
            <w:vAlign w:val="center"/>
          </w:tcPr>
          <w:p w14:paraId="6986770F" w14:textId="534CAD4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-.275**</w:t>
            </w:r>
          </w:p>
        </w:tc>
        <w:tc>
          <w:tcPr>
            <w:tcW w:w="168" w:type="pct"/>
            <w:noWrap/>
            <w:vAlign w:val="center"/>
          </w:tcPr>
          <w:p w14:paraId="66925E40" w14:textId="3FA19C9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-.049**</w:t>
            </w:r>
          </w:p>
        </w:tc>
        <w:tc>
          <w:tcPr>
            <w:tcW w:w="167" w:type="pct"/>
            <w:noWrap/>
            <w:vAlign w:val="center"/>
          </w:tcPr>
          <w:p w14:paraId="1836BB5B" w14:textId="360063F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-.252**</w:t>
            </w:r>
          </w:p>
        </w:tc>
        <w:tc>
          <w:tcPr>
            <w:tcW w:w="168" w:type="pct"/>
            <w:noWrap/>
            <w:vAlign w:val="center"/>
          </w:tcPr>
          <w:p w14:paraId="06BE6070" w14:textId="48077C7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.100**</w:t>
            </w:r>
          </w:p>
        </w:tc>
        <w:tc>
          <w:tcPr>
            <w:tcW w:w="164" w:type="pct"/>
            <w:noWrap/>
            <w:vAlign w:val="center"/>
          </w:tcPr>
          <w:p w14:paraId="50865C03" w14:textId="623E4ECC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0.0188</w:t>
            </w:r>
          </w:p>
        </w:tc>
      </w:tr>
      <w:tr w:rsidR="008C2AEE" w:rsidRPr="0087739E" w14:paraId="6E1B6E94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7A271811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autumn</w:t>
            </w:r>
          </w:p>
        </w:tc>
        <w:tc>
          <w:tcPr>
            <w:tcW w:w="167" w:type="pct"/>
            <w:noWrap/>
            <w:vAlign w:val="center"/>
          </w:tcPr>
          <w:p w14:paraId="48D33804" w14:textId="0B61CE1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.509**</w:t>
            </w:r>
          </w:p>
        </w:tc>
        <w:tc>
          <w:tcPr>
            <w:tcW w:w="168" w:type="pct"/>
            <w:noWrap/>
            <w:vAlign w:val="center"/>
          </w:tcPr>
          <w:p w14:paraId="6A18C466" w14:textId="422C040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.117**</w:t>
            </w:r>
          </w:p>
        </w:tc>
        <w:tc>
          <w:tcPr>
            <w:tcW w:w="167" w:type="pct"/>
            <w:noWrap/>
            <w:vAlign w:val="center"/>
          </w:tcPr>
          <w:p w14:paraId="533359D1" w14:textId="2DA23DF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.361**</w:t>
            </w:r>
          </w:p>
        </w:tc>
        <w:tc>
          <w:tcPr>
            <w:tcW w:w="168" w:type="pct"/>
            <w:noWrap/>
            <w:vAlign w:val="center"/>
          </w:tcPr>
          <w:p w14:paraId="74097BD1" w14:textId="442F9E3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.502**</w:t>
            </w:r>
          </w:p>
        </w:tc>
        <w:tc>
          <w:tcPr>
            <w:tcW w:w="168" w:type="pct"/>
            <w:noWrap/>
            <w:vAlign w:val="center"/>
          </w:tcPr>
          <w:p w14:paraId="2ADFF969" w14:textId="71D4B4D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.459**</w:t>
            </w:r>
          </w:p>
        </w:tc>
        <w:tc>
          <w:tcPr>
            <w:tcW w:w="167" w:type="pct"/>
            <w:noWrap/>
            <w:vAlign w:val="center"/>
          </w:tcPr>
          <w:p w14:paraId="6D700DFA" w14:textId="082B4DD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.222**</w:t>
            </w:r>
          </w:p>
        </w:tc>
        <w:tc>
          <w:tcPr>
            <w:tcW w:w="168" w:type="pct"/>
            <w:noWrap/>
            <w:vAlign w:val="center"/>
          </w:tcPr>
          <w:p w14:paraId="7ED5320B" w14:textId="0055020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.466**</w:t>
            </w:r>
          </w:p>
        </w:tc>
        <w:tc>
          <w:tcPr>
            <w:tcW w:w="168" w:type="pct"/>
            <w:noWrap/>
            <w:vAlign w:val="center"/>
          </w:tcPr>
          <w:p w14:paraId="53EDC482" w14:textId="583A80E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.553**</w:t>
            </w:r>
          </w:p>
        </w:tc>
        <w:tc>
          <w:tcPr>
            <w:tcW w:w="167" w:type="pct"/>
            <w:noWrap/>
            <w:vAlign w:val="center"/>
          </w:tcPr>
          <w:p w14:paraId="63989A72" w14:textId="576F317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.794**</w:t>
            </w:r>
          </w:p>
        </w:tc>
        <w:tc>
          <w:tcPr>
            <w:tcW w:w="168" w:type="pct"/>
            <w:noWrap/>
            <w:vAlign w:val="center"/>
          </w:tcPr>
          <w:p w14:paraId="706A04D7" w14:textId="5FCAC3B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.759**</w:t>
            </w:r>
          </w:p>
        </w:tc>
        <w:tc>
          <w:tcPr>
            <w:tcW w:w="168" w:type="pct"/>
            <w:noWrap/>
            <w:vAlign w:val="center"/>
          </w:tcPr>
          <w:p w14:paraId="2E48AEDB" w14:textId="00C3BAA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</w:tcPr>
          <w:p w14:paraId="3568E00D" w14:textId="6FDD14E0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.833**</w:t>
            </w:r>
          </w:p>
        </w:tc>
        <w:tc>
          <w:tcPr>
            <w:tcW w:w="168" w:type="pct"/>
            <w:noWrap/>
            <w:vAlign w:val="center"/>
          </w:tcPr>
          <w:p w14:paraId="13681A0F" w14:textId="0F76BEA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-.053**</w:t>
            </w:r>
          </w:p>
        </w:tc>
        <w:tc>
          <w:tcPr>
            <w:tcW w:w="168" w:type="pct"/>
            <w:noWrap/>
            <w:vAlign w:val="center"/>
          </w:tcPr>
          <w:p w14:paraId="1BBC61EE" w14:textId="597CD3A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-.120**</w:t>
            </w:r>
          </w:p>
        </w:tc>
        <w:tc>
          <w:tcPr>
            <w:tcW w:w="167" w:type="pct"/>
            <w:noWrap/>
            <w:vAlign w:val="center"/>
          </w:tcPr>
          <w:p w14:paraId="2505AEF2" w14:textId="24CF7B7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.114**</w:t>
            </w:r>
          </w:p>
        </w:tc>
        <w:tc>
          <w:tcPr>
            <w:tcW w:w="168" w:type="pct"/>
            <w:noWrap/>
            <w:vAlign w:val="center"/>
          </w:tcPr>
          <w:p w14:paraId="66153854" w14:textId="46C1467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.097**</w:t>
            </w:r>
          </w:p>
        </w:tc>
        <w:tc>
          <w:tcPr>
            <w:tcW w:w="167" w:type="pct"/>
            <w:noWrap/>
            <w:vAlign w:val="center"/>
          </w:tcPr>
          <w:p w14:paraId="571ED41E" w14:textId="7FBA590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-.257**</w:t>
            </w:r>
          </w:p>
        </w:tc>
        <w:tc>
          <w:tcPr>
            <w:tcW w:w="169" w:type="pct"/>
            <w:noWrap/>
            <w:vAlign w:val="center"/>
          </w:tcPr>
          <w:p w14:paraId="54BC686D" w14:textId="2AF6CBD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.248**</w:t>
            </w:r>
          </w:p>
        </w:tc>
        <w:tc>
          <w:tcPr>
            <w:tcW w:w="168" w:type="pct"/>
            <w:noWrap/>
            <w:vAlign w:val="center"/>
          </w:tcPr>
          <w:p w14:paraId="5AFEFC28" w14:textId="58F6F70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.251**</w:t>
            </w:r>
          </w:p>
        </w:tc>
        <w:tc>
          <w:tcPr>
            <w:tcW w:w="167" w:type="pct"/>
            <w:noWrap/>
            <w:vAlign w:val="center"/>
          </w:tcPr>
          <w:p w14:paraId="031C6D37" w14:textId="156EE3E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.090**</w:t>
            </w:r>
          </w:p>
        </w:tc>
        <w:tc>
          <w:tcPr>
            <w:tcW w:w="168" w:type="pct"/>
            <w:noWrap/>
            <w:vAlign w:val="center"/>
          </w:tcPr>
          <w:p w14:paraId="749692EC" w14:textId="5A29655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.057**</w:t>
            </w:r>
          </w:p>
        </w:tc>
        <w:tc>
          <w:tcPr>
            <w:tcW w:w="168" w:type="pct"/>
            <w:noWrap/>
            <w:vAlign w:val="center"/>
          </w:tcPr>
          <w:p w14:paraId="4F8F4D90" w14:textId="0121875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.190**</w:t>
            </w:r>
          </w:p>
        </w:tc>
        <w:tc>
          <w:tcPr>
            <w:tcW w:w="167" w:type="pct"/>
            <w:noWrap/>
            <w:vAlign w:val="center"/>
          </w:tcPr>
          <w:p w14:paraId="479F7863" w14:textId="7E51A1B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-.086**</w:t>
            </w:r>
          </w:p>
        </w:tc>
        <w:tc>
          <w:tcPr>
            <w:tcW w:w="168" w:type="pct"/>
            <w:noWrap/>
            <w:vAlign w:val="center"/>
          </w:tcPr>
          <w:p w14:paraId="4BDA3718" w14:textId="1CB5E18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-.278**</w:t>
            </w:r>
          </w:p>
        </w:tc>
        <w:tc>
          <w:tcPr>
            <w:tcW w:w="168" w:type="pct"/>
            <w:noWrap/>
            <w:vAlign w:val="center"/>
          </w:tcPr>
          <w:p w14:paraId="0D80785A" w14:textId="089969E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-.078**</w:t>
            </w:r>
          </w:p>
        </w:tc>
        <w:tc>
          <w:tcPr>
            <w:tcW w:w="167" w:type="pct"/>
            <w:noWrap/>
            <w:vAlign w:val="center"/>
          </w:tcPr>
          <w:p w14:paraId="1495C600" w14:textId="007FD04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-.295**</w:t>
            </w:r>
          </w:p>
        </w:tc>
        <w:tc>
          <w:tcPr>
            <w:tcW w:w="168" w:type="pct"/>
            <w:noWrap/>
            <w:vAlign w:val="center"/>
          </w:tcPr>
          <w:p w14:paraId="50D9B568" w14:textId="4266111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.116**</w:t>
            </w:r>
          </w:p>
        </w:tc>
        <w:tc>
          <w:tcPr>
            <w:tcW w:w="164" w:type="pct"/>
            <w:noWrap/>
            <w:vAlign w:val="center"/>
          </w:tcPr>
          <w:p w14:paraId="4B113497" w14:textId="60AA0B9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-0.005</w:t>
            </w:r>
          </w:p>
        </w:tc>
      </w:tr>
      <w:tr w:rsidR="008C2AEE" w:rsidRPr="0087739E" w14:paraId="1D7FF270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2D6E08EC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Albedo winter</w:t>
            </w:r>
          </w:p>
        </w:tc>
        <w:tc>
          <w:tcPr>
            <w:tcW w:w="167" w:type="pct"/>
            <w:noWrap/>
            <w:vAlign w:val="center"/>
          </w:tcPr>
          <w:p w14:paraId="71590199" w14:textId="768AED8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.494**</w:t>
            </w:r>
          </w:p>
        </w:tc>
        <w:tc>
          <w:tcPr>
            <w:tcW w:w="168" w:type="pct"/>
            <w:noWrap/>
            <w:vAlign w:val="center"/>
          </w:tcPr>
          <w:p w14:paraId="7E9F4FCD" w14:textId="4AC6454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.087**</w:t>
            </w:r>
          </w:p>
        </w:tc>
        <w:tc>
          <w:tcPr>
            <w:tcW w:w="167" w:type="pct"/>
            <w:noWrap/>
            <w:vAlign w:val="center"/>
          </w:tcPr>
          <w:p w14:paraId="40C56A2D" w14:textId="335D9A4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.332**</w:t>
            </w:r>
          </w:p>
        </w:tc>
        <w:tc>
          <w:tcPr>
            <w:tcW w:w="168" w:type="pct"/>
            <w:noWrap/>
            <w:vAlign w:val="center"/>
          </w:tcPr>
          <w:p w14:paraId="7087202E" w14:textId="28F4609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.508**</w:t>
            </w:r>
          </w:p>
        </w:tc>
        <w:tc>
          <w:tcPr>
            <w:tcW w:w="168" w:type="pct"/>
            <w:noWrap/>
            <w:vAlign w:val="center"/>
          </w:tcPr>
          <w:p w14:paraId="0AEA6AC4" w14:textId="4229A58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.413**</w:t>
            </w:r>
          </w:p>
        </w:tc>
        <w:tc>
          <w:tcPr>
            <w:tcW w:w="167" w:type="pct"/>
            <w:noWrap/>
            <w:vAlign w:val="center"/>
          </w:tcPr>
          <w:p w14:paraId="5E0EA3F6" w14:textId="52BFA90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.169**</w:t>
            </w:r>
          </w:p>
        </w:tc>
        <w:tc>
          <w:tcPr>
            <w:tcW w:w="168" w:type="pct"/>
            <w:noWrap/>
            <w:vAlign w:val="center"/>
          </w:tcPr>
          <w:p w14:paraId="72B50E7F" w14:textId="1DC5010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.365**</w:t>
            </w:r>
          </w:p>
        </w:tc>
        <w:tc>
          <w:tcPr>
            <w:tcW w:w="168" w:type="pct"/>
            <w:noWrap/>
            <w:vAlign w:val="center"/>
          </w:tcPr>
          <w:p w14:paraId="26FA2130" w14:textId="29C486C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.524**</w:t>
            </w:r>
          </w:p>
        </w:tc>
        <w:tc>
          <w:tcPr>
            <w:tcW w:w="167" w:type="pct"/>
            <w:noWrap/>
            <w:vAlign w:val="center"/>
          </w:tcPr>
          <w:p w14:paraId="64D7FC70" w14:textId="7373BDC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.883**</w:t>
            </w:r>
          </w:p>
        </w:tc>
        <w:tc>
          <w:tcPr>
            <w:tcW w:w="168" w:type="pct"/>
            <w:noWrap/>
            <w:vAlign w:val="center"/>
          </w:tcPr>
          <w:p w14:paraId="4CFC31E6" w14:textId="3A44B00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.791**</w:t>
            </w:r>
          </w:p>
        </w:tc>
        <w:tc>
          <w:tcPr>
            <w:tcW w:w="168" w:type="pct"/>
            <w:noWrap/>
            <w:vAlign w:val="center"/>
          </w:tcPr>
          <w:p w14:paraId="02131CE6" w14:textId="78218E2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.833**</w:t>
            </w:r>
          </w:p>
        </w:tc>
        <w:tc>
          <w:tcPr>
            <w:tcW w:w="167" w:type="pct"/>
            <w:noWrap/>
            <w:vAlign w:val="center"/>
          </w:tcPr>
          <w:p w14:paraId="32485CF3" w14:textId="3A573BF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1D22B55E" w14:textId="3FA37B5F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-.034*</w:t>
            </w:r>
          </w:p>
        </w:tc>
        <w:tc>
          <w:tcPr>
            <w:tcW w:w="168" w:type="pct"/>
            <w:noWrap/>
            <w:vAlign w:val="center"/>
          </w:tcPr>
          <w:p w14:paraId="57948E85" w14:textId="7DC0B7C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-.132**</w:t>
            </w:r>
          </w:p>
        </w:tc>
        <w:tc>
          <w:tcPr>
            <w:tcW w:w="167" w:type="pct"/>
            <w:noWrap/>
            <w:vAlign w:val="center"/>
          </w:tcPr>
          <w:p w14:paraId="792C6712" w14:textId="655796C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.088**</w:t>
            </w:r>
          </w:p>
        </w:tc>
        <w:tc>
          <w:tcPr>
            <w:tcW w:w="168" w:type="pct"/>
            <w:noWrap/>
            <w:vAlign w:val="center"/>
          </w:tcPr>
          <w:p w14:paraId="377B06D0" w14:textId="6C40146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.130**</w:t>
            </w:r>
          </w:p>
        </w:tc>
        <w:tc>
          <w:tcPr>
            <w:tcW w:w="167" w:type="pct"/>
            <w:noWrap/>
            <w:vAlign w:val="center"/>
          </w:tcPr>
          <w:p w14:paraId="05C13B59" w14:textId="715B918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-.271**</w:t>
            </w:r>
          </w:p>
        </w:tc>
        <w:tc>
          <w:tcPr>
            <w:tcW w:w="169" w:type="pct"/>
            <w:noWrap/>
            <w:vAlign w:val="center"/>
          </w:tcPr>
          <w:p w14:paraId="610E7A61" w14:textId="60EAC74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.254**</w:t>
            </w:r>
          </w:p>
        </w:tc>
        <w:tc>
          <w:tcPr>
            <w:tcW w:w="168" w:type="pct"/>
            <w:noWrap/>
            <w:vAlign w:val="center"/>
          </w:tcPr>
          <w:p w14:paraId="0379CC29" w14:textId="29EBC38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.248**</w:t>
            </w:r>
          </w:p>
        </w:tc>
        <w:tc>
          <w:tcPr>
            <w:tcW w:w="167" w:type="pct"/>
            <w:noWrap/>
            <w:vAlign w:val="center"/>
          </w:tcPr>
          <w:p w14:paraId="7299EA1A" w14:textId="54B9495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.092**</w:t>
            </w:r>
          </w:p>
        </w:tc>
        <w:tc>
          <w:tcPr>
            <w:tcW w:w="168" w:type="pct"/>
            <w:noWrap/>
            <w:vAlign w:val="center"/>
          </w:tcPr>
          <w:p w14:paraId="15B6E3E7" w14:textId="633E8D8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.038*</w:t>
            </w:r>
          </w:p>
        </w:tc>
        <w:tc>
          <w:tcPr>
            <w:tcW w:w="168" w:type="pct"/>
            <w:noWrap/>
            <w:vAlign w:val="center"/>
          </w:tcPr>
          <w:p w14:paraId="2451E385" w14:textId="71C768F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.137**</w:t>
            </w:r>
          </w:p>
        </w:tc>
        <w:tc>
          <w:tcPr>
            <w:tcW w:w="167" w:type="pct"/>
            <w:noWrap/>
            <w:vAlign w:val="center"/>
          </w:tcPr>
          <w:p w14:paraId="74922D8B" w14:textId="0A1313D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-.111**</w:t>
            </w:r>
          </w:p>
        </w:tc>
        <w:tc>
          <w:tcPr>
            <w:tcW w:w="168" w:type="pct"/>
            <w:noWrap/>
            <w:vAlign w:val="center"/>
          </w:tcPr>
          <w:p w14:paraId="26EA3199" w14:textId="18EDE56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-.274**</w:t>
            </w:r>
          </w:p>
        </w:tc>
        <w:tc>
          <w:tcPr>
            <w:tcW w:w="168" w:type="pct"/>
            <w:noWrap/>
            <w:vAlign w:val="center"/>
          </w:tcPr>
          <w:p w14:paraId="017D770E" w14:textId="7987156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-.074**</w:t>
            </w:r>
          </w:p>
        </w:tc>
        <w:tc>
          <w:tcPr>
            <w:tcW w:w="167" w:type="pct"/>
            <w:noWrap/>
            <w:vAlign w:val="center"/>
          </w:tcPr>
          <w:p w14:paraId="454CF79A" w14:textId="4E4E1BD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-.286**</w:t>
            </w:r>
          </w:p>
        </w:tc>
        <w:tc>
          <w:tcPr>
            <w:tcW w:w="168" w:type="pct"/>
            <w:noWrap/>
            <w:vAlign w:val="center"/>
          </w:tcPr>
          <w:p w14:paraId="34C3AC88" w14:textId="258DE85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.100**</w:t>
            </w:r>
          </w:p>
        </w:tc>
        <w:tc>
          <w:tcPr>
            <w:tcW w:w="164" w:type="pct"/>
            <w:noWrap/>
            <w:vAlign w:val="center"/>
          </w:tcPr>
          <w:p w14:paraId="51BEBDB0" w14:textId="5016E2B0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-0.013</w:t>
            </w:r>
          </w:p>
        </w:tc>
      </w:tr>
      <w:tr w:rsidR="008C2AEE" w:rsidRPr="0087739E" w14:paraId="14080A98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508482EF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Residential %</w:t>
            </w:r>
          </w:p>
        </w:tc>
        <w:tc>
          <w:tcPr>
            <w:tcW w:w="167" w:type="pct"/>
            <w:noWrap/>
            <w:vAlign w:val="center"/>
          </w:tcPr>
          <w:p w14:paraId="069FF946" w14:textId="190363A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.212**</w:t>
            </w:r>
          </w:p>
        </w:tc>
        <w:tc>
          <w:tcPr>
            <w:tcW w:w="168" w:type="pct"/>
            <w:noWrap/>
            <w:vAlign w:val="center"/>
          </w:tcPr>
          <w:p w14:paraId="422A9BDD" w14:textId="32132F8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.368**</w:t>
            </w:r>
          </w:p>
        </w:tc>
        <w:tc>
          <w:tcPr>
            <w:tcW w:w="167" w:type="pct"/>
            <w:noWrap/>
            <w:vAlign w:val="center"/>
          </w:tcPr>
          <w:p w14:paraId="77AA5848" w14:textId="2513EFF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.195**</w:t>
            </w:r>
          </w:p>
        </w:tc>
        <w:tc>
          <w:tcPr>
            <w:tcW w:w="168" w:type="pct"/>
            <w:noWrap/>
            <w:vAlign w:val="center"/>
          </w:tcPr>
          <w:p w14:paraId="5D09AAAE" w14:textId="08E8C17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.097**</w:t>
            </w:r>
          </w:p>
        </w:tc>
        <w:tc>
          <w:tcPr>
            <w:tcW w:w="168" w:type="pct"/>
            <w:noWrap/>
            <w:vAlign w:val="center"/>
          </w:tcPr>
          <w:p w14:paraId="56E5BE09" w14:textId="64531F6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0.0223</w:t>
            </w:r>
          </w:p>
        </w:tc>
        <w:tc>
          <w:tcPr>
            <w:tcW w:w="167" w:type="pct"/>
            <w:noWrap/>
            <w:vAlign w:val="center"/>
          </w:tcPr>
          <w:p w14:paraId="46B83D87" w14:textId="63E8106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-.271**</w:t>
            </w:r>
          </w:p>
        </w:tc>
        <w:tc>
          <w:tcPr>
            <w:tcW w:w="168" w:type="pct"/>
            <w:noWrap/>
            <w:vAlign w:val="center"/>
          </w:tcPr>
          <w:p w14:paraId="251D5137" w14:textId="58CA076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-.151**</w:t>
            </w:r>
          </w:p>
        </w:tc>
        <w:tc>
          <w:tcPr>
            <w:tcW w:w="168" w:type="pct"/>
            <w:noWrap/>
            <w:vAlign w:val="center"/>
          </w:tcPr>
          <w:p w14:paraId="70C17768" w14:textId="598BA96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-0.011</w:t>
            </w:r>
          </w:p>
        </w:tc>
        <w:tc>
          <w:tcPr>
            <w:tcW w:w="167" w:type="pct"/>
            <w:noWrap/>
            <w:vAlign w:val="center"/>
          </w:tcPr>
          <w:p w14:paraId="490EB51C" w14:textId="5DEFA9B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-.049**</w:t>
            </w:r>
          </w:p>
        </w:tc>
        <w:tc>
          <w:tcPr>
            <w:tcW w:w="168" w:type="pct"/>
            <w:noWrap/>
            <w:vAlign w:val="center"/>
          </w:tcPr>
          <w:p w14:paraId="5446D567" w14:textId="4E4EB9A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-.171**</w:t>
            </w:r>
          </w:p>
        </w:tc>
        <w:tc>
          <w:tcPr>
            <w:tcW w:w="168" w:type="pct"/>
            <w:noWrap/>
            <w:vAlign w:val="center"/>
          </w:tcPr>
          <w:p w14:paraId="3C75AF47" w14:textId="3D3441C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-.053**</w:t>
            </w:r>
          </w:p>
        </w:tc>
        <w:tc>
          <w:tcPr>
            <w:tcW w:w="167" w:type="pct"/>
            <w:noWrap/>
            <w:vAlign w:val="center"/>
          </w:tcPr>
          <w:p w14:paraId="09D20EFD" w14:textId="18CB9B6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-.034*</w:t>
            </w:r>
          </w:p>
        </w:tc>
        <w:tc>
          <w:tcPr>
            <w:tcW w:w="168" w:type="pct"/>
            <w:noWrap/>
            <w:vAlign w:val="center"/>
          </w:tcPr>
          <w:p w14:paraId="5A95AB5E" w14:textId="56147AE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3ADC1C7A" w14:textId="6ABCDA1E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-.217**</w:t>
            </w:r>
          </w:p>
        </w:tc>
        <w:tc>
          <w:tcPr>
            <w:tcW w:w="167" w:type="pct"/>
            <w:noWrap/>
            <w:vAlign w:val="center"/>
          </w:tcPr>
          <w:p w14:paraId="293D3A4E" w14:textId="6A08B30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-.101**</w:t>
            </w:r>
          </w:p>
        </w:tc>
        <w:tc>
          <w:tcPr>
            <w:tcW w:w="168" w:type="pct"/>
            <w:noWrap/>
            <w:vAlign w:val="center"/>
          </w:tcPr>
          <w:p w14:paraId="2CF28ED7" w14:textId="6AC9C0C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-.203**</w:t>
            </w:r>
          </w:p>
        </w:tc>
        <w:tc>
          <w:tcPr>
            <w:tcW w:w="167" w:type="pct"/>
            <w:noWrap/>
            <w:vAlign w:val="center"/>
          </w:tcPr>
          <w:p w14:paraId="705E9309" w14:textId="58F48D7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-.527**</w:t>
            </w:r>
          </w:p>
        </w:tc>
        <w:tc>
          <w:tcPr>
            <w:tcW w:w="169" w:type="pct"/>
            <w:noWrap/>
            <w:vAlign w:val="center"/>
          </w:tcPr>
          <w:p w14:paraId="773BC4AA" w14:textId="38E3267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-.138**</w:t>
            </w:r>
          </w:p>
        </w:tc>
        <w:tc>
          <w:tcPr>
            <w:tcW w:w="168" w:type="pct"/>
            <w:noWrap/>
            <w:vAlign w:val="center"/>
          </w:tcPr>
          <w:p w14:paraId="4AF4AC76" w14:textId="7D471A6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-.417**</w:t>
            </w:r>
          </w:p>
        </w:tc>
        <w:tc>
          <w:tcPr>
            <w:tcW w:w="167" w:type="pct"/>
            <w:noWrap/>
            <w:vAlign w:val="center"/>
          </w:tcPr>
          <w:p w14:paraId="27890AB4" w14:textId="2BCC378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.088**</w:t>
            </w:r>
          </w:p>
        </w:tc>
        <w:tc>
          <w:tcPr>
            <w:tcW w:w="168" w:type="pct"/>
            <w:noWrap/>
            <w:vAlign w:val="center"/>
          </w:tcPr>
          <w:p w14:paraId="4F6C5B14" w14:textId="547B481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.736**</w:t>
            </w:r>
          </w:p>
        </w:tc>
        <w:tc>
          <w:tcPr>
            <w:tcW w:w="168" w:type="pct"/>
            <w:noWrap/>
            <w:vAlign w:val="center"/>
          </w:tcPr>
          <w:p w14:paraId="0AEEF73E" w14:textId="188901C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0.0289</w:t>
            </w:r>
          </w:p>
        </w:tc>
        <w:tc>
          <w:tcPr>
            <w:tcW w:w="167" w:type="pct"/>
            <w:noWrap/>
            <w:vAlign w:val="center"/>
          </w:tcPr>
          <w:p w14:paraId="0C8FCB5C" w14:textId="5B16195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.333**</w:t>
            </w:r>
          </w:p>
        </w:tc>
        <w:tc>
          <w:tcPr>
            <w:tcW w:w="168" w:type="pct"/>
            <w:noWrap/>
            <w:vAlign w:val="center"/>
          </w:tcPr>
          <w:p w14:paraId="037946FE" w14:textId="79D6131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-.244**</w:t>
            </w:r>
          </w:p>
        </w:tc>
        <w:tc>
          <w:tcPr>
            <w:tcW w:w="168" w:type="pct"/>
            <w:noWrap/>
            <w:vAlign w:val="center"/>
          </w:tcPr>
          <w:p w14:paraId="5EA52516" w14:textId="24A72AF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-.223**</w:t>
            </w:r>
          </w:p>
        </w:tc>
        <w:tc>
          <w:tcPr>
            <w:tcW w:w="167" w:type="pct"/>
            <w:noWrap/>
            <w:vAlign w:val="center"/>
          </w:tcPr>
          <w:p w14:paraId="008C9A48" w14:textId="3C27A52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-.387**</w:t>
            </w:r>
          </w:p>
        </w:tc>
        <w:tc>
          <w:tcPr>
            <w:tcW w:w="168" w:type="pct"/>
            <w:noWrap/>
            <w:vAlign w:val="center"/>
          </w:tcPr>
          <w:p w14:paraId="2D07751A" w14:textId="57F7090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-0.004</w:t>
            </w:r>
          </w:p>
        </w:tc>
        <w:tc>
          <w:tcPr>
            <w:tcW w:w="164" w:type="pct"/>
            <w:noWrap/>
            <w:vAlign w:val="center"/>
          </w:tcPr>
          <w:p w14:paraId="12244216" w14:textId="3B223F2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-.044**</w:t>
            </w:r>
          </w:p>
        </w:tc>
      </w:tr>
      <w:tr w:rsidR="008C2AEE" w:rsidRPr="0087739E" w14:paraId="1FEE3A53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138B14B8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Commercial %</w:t>
            </w:r>
          </w:p>
        </w:tc>
        <w:tc>
          <w:tcPr>
            <w:tcW w:w="167" w:type="pct"/>
            <w:noWrap/>
            <w:vAlign w:val="center"/>
          </w:tcPr>
          <w:p w14:paraId="59A6881C" w14:textId="2BDDFE2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.138**</w:t>
            </w:r>
          </w:p>
        </w:tc>
        <w:tc>
          <w:tcPr>
            <w:tcW w:w="168" w:type="pct"/>
            <w:noWrap/>
            <w:vAlign w:val="center"/>
          </w:tcPr>
          <w:p w14:paraId="64C07146" w14:textId="7E6B29F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.409**</w:t>
            </w:r>
          </w:p>
        </w:tc>
        <w:tc>
          <w:tcPr>
            <w:tcW w:w="167" w:type="pct"/>
            <w:noWrap/>
            <w:vAlign w:val="center"/>
          </w:tcPr>
          <w:p w14:paraId="45C67D85" w14:textId="70355A0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.272**</w:t>
            </w:r>
          </w:p>
        </w:tc>
        <w:tc>
          <w:tcPr>
            <w:tcW w:w="168" w:type="pct"/>
            <w:noWrap/>
            <w:vAlign w:val="center"/>
          </w:tcPr>
          <w:p w14:paraId="6ACA3127" w14:textId="49CC411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.154**</w:t>
            </w:r>
          </w:p>
        </w:tc>
        <w:tc>
          <w:tcPr>
            <w:tcW w:w="168" w:type="pct"/>
            <w:noWrap/>
            <w:vAlign w:val="center"/>
          </w:tcPr>
          <w:p w14:paraId="69CC9D33" w14:textId="3BEB161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-.414**</w:t>
            </w:r>
          </w:p>
        </w:tc>
        <w:tc>
          <w:tcPr>
            <w:tcW w:w="167" w:type="pct"/>
            <w:noWrap/>
            <w:vAlign w:val="center"/>
          </w:tcPr>
          <w:p w14:paraId="69B7AD6D" w14:textId="44BBED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-.552**</w:t>
            </w:r>
          </w:p>
        </w:tc>
        <w:tc>
          <w:tcPr>
            <w:tcW w:w="168" w:type="pct"/>
            <w:noWrap/>
            <w:vAlign w:val="center"/>
          </w:tcPr>
          <w:p w14:paraId="4685311F" w14:textId="7891B80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-.453**</w:t>
            </w:r>
          </w:p>
        </w:tc>
        <w:tc>
          <w:tcPr>
            <w:tcW w:w="168" w:type="pct"/>
            <w:noWrap/>
            <w:vAlign w:val="center"/>
          </w:tcPr>
          <w:p w14:paraId="7EBA5C22" w14:textId="094E07E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-.385**</w:t>
            </w:r>
          </w:p>
        </w:tc>
        <w:tc>
          <w:tcPr>
            <w:tcW w:w="167" w:type="pct"/>
            <w:noWrap/>
            <w:vAlign w:val="center"/>
          </w:tcPr>
          <w:p w14:paraId="4E6D7771" w14:textId="1191686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-.150**</w:t>
            </w:r>
          </w:p>
        </w:tc>
        <w:tc>
          <w:tcPr>
            <w:tcW w:w="168" w:type="pct"/>
            <w:noWrap/>
            <w:vAlign w:val="center"/>
          </w:tcPr>
          <w:p w14:paraId="588C03E3" w14:textId="125F289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-.169**</w:t>
            </w:r>
          </w:p>
        </w:tc>
        <w:tc>
          <w:tcPr>
            <w:tcW w:w="168" w:type="pct"/>
            <w:noWrap/>
            <w:vAlign w:val="center"/>
          </w:tcPr>
          <w:p w14:paraId="0E7E1381" w14:textId="67A3DA6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-.120**</w:t>
            </w:r>
          </w:p>
        </w:tc>
        <w:tc>
          <w:tcPr>
            <w:tcW w:w="167" w:type="pct"/>
            <w:noWrap/>
            <w:vAlign w:val="center"/>
          </w:tcPr>
          <w:p w14:paraId="15BEEEE4" w14:textId="13FF77B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-.132**</w:t>
            </w:r>
          </w:p>
        </w:tc>
        <w:tc>
          <w:tcPr>
            <w:tcW w:w="168" w:type="pct"/>
            <w:noWrap/>
            <w:vAlign w:val="center"/>
          </w:tcPr>
          <w:p w14:paraId="58DF6F0D" w14:textId="4A9F90F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-.217**</w:t>
            </w:r>
          </w:p>
        </w:tc>
        <w:tc>
          <w:tcPr>
            <w:tcW w:w="168" w:type="pct"/>
            <w:noWrap/>
            <w:vAlign w:val="center"/>
          </w:tcPr>
          <w:p w14:paraId="0EB437D7" w14:textId="6688975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</w:tcPr>
          <w:p w14:paraId="32CEFF15" w14:textId="2122AF03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.039**</w:t>
            </w:r>
          </w:p>
        </w:tc>
        <w:tc>
          <w:tcPr>
            <w:tcW w:w="168" w:type="pct"/>
            <w:noWrap/>
            <w:vAlign w:val="center"/>
          </w:tcPr>
          <w:p w14:paraId="4A1CA983" w14:textId="4AA0C7B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-.263**</w:t>
            </w:r>
          </w:p>
        </w:tc>
        <w:tc>
          <w:tcPr>
            <w:tcW w:w="167" w:type="pct"/>
            <w:noWrap/>
            <w:vAlign w:val="center"/>
          </w:tcPr>
          <w:p w14:paraId="489FDB1C" w14:textId="151B08E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.149**</w:t>
            </w:r>
          </w:p>
        </w:tc>
        <w:tc>
          <w:tcPr>
            <w:tcW w:w="169" w:type="pct"/>
            <w:noWrap/>
            <w:vAlign w:val="center"/>
          </w:tcPr>
          <w:p w14:paraId="37A596D1" w14:textId="49317A0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-.223**</w:t>
            </w:r>
          </w:p>
        </w:tc>
        <w:tc>
          <w:tcPr>
            <w:tcW w:w="168" w:type="pct"/>
            <w:noWrap/>
            <w:vAlign w:val="center"/>
          </w:tcPr>
          <w:p w14:paraId="66979B00" w14:textId="0A2459C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-.544**</w:t>
            </w:r>
          </w:p>
        </w:tc>
        <w:tc>
          <w:tcPr>
            <w:tcW w:w="167" w:type="pct"/>
            <w:noWrap/>
            <w:vAlign w:val="center"/>
          </w:tcPr>
          <w:p w14:paraId="61224F5A" w14:textId="2F9425D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-.144**</w:t>
            </w:r>
          </w:p>
        </w:tc>
        <w:tc>
          <w:tcPr>
            <w:tcW w:w="168" w:type="pct"/>
            <w:noWrap/>
            <w:vAlign w:val="center"/>
          </w:tcPr>
          <w:p w14:paraId="7C4B0F4D" w14:textId="617BA18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.184**</w:t>
            </w:r>
          </w:p>
        </w:tc>
        <w:tc>
          <w:tcPr>
            <w:tcW w:w="168" w:type="pct"/>
            <w:noWrap/>
            <w:vAlign w:val="center"/>
          </w:tcPr>
          <w:p w14:paraId="6696F47B" w14:textId="5EF1D49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.187**</w:t>
            </w:r>
          </w:p>
        </w:tc>
        <w:tc>
          <w:tcPr>
            <w:tcW w:w="167" w:type="pct"/>
            <w:noWrap/>
            <w:vAlign w:val="center"/>
          </w:tcPr>
          <w:p w14:paraId="482E0819" w14:textId="7E75CFC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.359**</w:t>
            </w:r>
          </w:p>
        </w:tc>
        <w:tc>
          <w:tcPr>
            <w:tcW w:w="168" w:type="pct"/>
            <w:noWrap/>
            <w:vAlign w:val="center"/>
          </w:tcPr>
          <w:p w14:paraId="28F972C3" w14:textId="08B0786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.387**</w:t>
            </w:r>
          </w:p>
        </w:tc>
        <w:tc>
          <w:tcPr>
            <w:tcW w:w="168" w:type="pct"/>
            <w:noWrap/>
            <w:vAlign w:val="center"/>
          </w:tcPr>
          <w:p w14:paraId="04B467DA" w14:textId="7507FE5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0.0127</w:t>
            </w:r>
          </w:p>
        </w:tc>
        <w:tc>
          <w:tcPr>
            <w:tcW w:w="167" w:type="pct"/>
            <w:noWrap/>
            <w:vAlign w:val="center"/>
          </w:tcPr>
          <w:p w14:paraId="1800D4D7" w14:textId="4EB4C07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.049**</w:t>
            </w:r>
          </w:p>
        </w:tc>
        <w:tc>
          <w:tcPr>
            <w:tcW w:w="168" w:type="pct"/>
            <w:noWrap/>
            <w:vAlign w:val="center"/>
          </w:tcPr>
          <w:p w14:paraId="72F1E9E2" w14:textId="0748A16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-.292**</w:t>
            </w:r>
          </w:p>
        </w:tc>
        <w:tc>
          <w:tcPr>
            <w:tcW w:w="164" w:type="pct"/>
            <w:noWrap/>
            <w:vAlign w:val="center"/>
          </w:tcPr>
          <w:p w14:paraId="45A682A1" w14:textId="0865804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-.051**</w:t>
            </w:r>
          </w:p>
        </w:tc>
      </w:tr>
      <w:tr w:rsidR="008C2AEE" w:rsidRPr="0087739E" w14:paraId="306CC16C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114041D8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Industrial %</w:t>
            </w:r>
          </w:p>
        </w:tc>
        <w:tc>
          <w:tcPr>
            <w:tcW w:w="167" w:type="pct"/>
            <w:noWrap/>
            <w:vAlign w:val="center"/>
          </w:tcPr>
          <w:p w14:paraId="692ABE14" w14:textId="38F8028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.123**</w:t>
            </w:r>
          </w:p>
        </w:tc>
        <w:tc>
          <w:tcPr>
            <w:tcW w:w="168" w:type="pct"/>
            <w:noWrap/>
            <w:vAlign w:val="center"/>
          </w:tcPr>
          <w:p w14:paraId="27CAF177" w14:textId="1D85FF3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.131**</w:t>
            </w:r>
          </w:p>
        </w:tc>
        <w:tc>
          <w:tcPr>
            <w:tcW w:w="167" w:type="pct"/>
            <w:noWrap/>
            <w:vAlign w:val="center"/>
          </w:tcPr>
          <w:p w14:paraId="2F9E20CC" w14:textId="389C925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.161**</w:t>
            </w:r>
          </w:p>
        </w:tc>
        <w:tc>
          <w:tcPr>
            <w:tcW w:w="168" w:type="pct"/>
            <w:noWrap/>
            <w:vAlign w:val="center"/>
          </w:tcPr>
          <w:p w14:paraId="605CFF49" w14:textId="69A7A1C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.093**</w:t>
            </w:r>
          </w:p>
        </w:tc>
        <w:tc>
          <w:tcPr>
            <w:tcW w:w="168" w:type="pct"/>
            <w:noWrap/>
            <w:vAlign w:val="center"/>
          </w:tcPr>
          <w:p w14:paraId="6ABA70CE" w14:textId="5EF6E8C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.056**</w:t>
            </w:r>
          </w:p>
        </w:tc>
        <w:tc>
          <w:tcPr>
            <w:tcW w:w="167" w:type="pct"/>
            <w:noWrap/>
            <w:vAlign w:val="center"/>
          </w:tcPr>
          <w:p w14:paraId="0D866E26" w14:textId="414DC43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-0.015</w:t>
            </w:r>
          </w:p>
        </w:tc>
        <w:tc>
          <w:tcPr>
            <w:tcW w:w="168" w:type="pct"/>
            <w:noWrap/>
            <w:vAlign w:val="center"/>
          </w:tcPr>
          <w:p w14:paraId="793C5D13" w14:textId="5F6D06E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0.0205</w:t>
            </w:r>
          </w:p>
        </w:tc>
        <w:tc>
          <w:tcPr>
            <w:tcW w:w="168" w:type="pct"/>
            <w:noWrap/>
            <w:vAlign w:val="center"/>
          </w:tcPr>
          <w:p w14:paraId="1BCBA7BA" w14:textId="74ADFFF0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.047**</w:t>
            </w:r>
          </w:p>
        </w:tc>
        <w:tc>
          <w:tcPr>
            <w:tcW w:w="167" w:type="pct"/>
            <w:noWrap/>
            <w:vAlign w:val="center"/>
          </w:tcPr>
          <w:p w14:paraId="6EEE4DEE" w14:textId="5240935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.111**</w:t>
            </w:r>
          </w:p>
        </w:tc>
        <w:tc>
          <w:tcPr>
            <w:tcW w:w="168" w:type="pct"/>
            <w:noWrap/>
            <w:vAlign w:val="center"/>
          </w:tcPr>
          <w:p w14:paraId="4730889D" w14:textId="12618C3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.121**</w:t>
            </w:r>
          </w:p>
        </w:tc>
        <w:tc>
          <w:tcPr>
            <w:tcW w:w="168" w:type="pct"/>
            <w:noWrap/>
            <w:vAlign w:val="center"/>
          </w:tcPr>
          <w:p w14:paraId="2BF5D145" w14:textId="434D978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.114**</w:t>
            </w:r>
          </w:p>
        </w:tc>
        <w:tc>
          <w:tcPr>
            <w:tcW w:w="167" w:type="pct"/>
            <w:noWrap/>
            <w:vAlign w:val="center"/>
          </w:tcPr>
          <w:p w14:paraId="1069FC91" w14:textId="12BB566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.088**</w:t>
            </w:r>
          </w:p>
        </w:tc>
        <w:tc>
          <w:tcPr>
            <w:tcW w:w="168" w:type="pct"/>
            <w:noWrap/>
            <w:vAlign w:val="center"/>
          </w:tcPr>
          <w:p w14:paraId="4D0AF881" w14:textId="37EDD1D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-.101**</w:t>
            </w:r>
          </w:p>
        </w:tc>
        <w:tc>
          <w:tcPr>
            <w:tcW w:w="168" w:type="pct"/>
            <w:noWrap/>
            <w:vAlign w:val="center"/>
          </w:tcPr>
          <w:p w14:paraId="38EC3EB0" w14:textId="399899B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.039**</w:t>
            </w:r>
          </w:p>
        </w:tc>
        <w:tc>
          <w:tcPr>
            <w:tcW w:w="167" w:type="pct"/>
            <w:noWrap/>
            <w:vAlign w:val="center"/>
          </w:tcPr>
          <w:p w14:paraId="5A2DA6E6" w14:textId="2E4F106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2468B1E7" w14:textId="2A34F4FE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-0.019</w:t>
            </w:r>
          </w:p>
        </w:tc>
        <w:tc>
          <w:tcPr>
            <w:tcW w:w="167" w:type="pct"/>
            <w:noWrap/>
            <w:vAlign w:val="center"/>
          </w:tcPr>
          <w:p w14:paraId="5F7DB76B" w14:textId="4CA7893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0.0271</w:t>
            </w:r>
          </w:p>
        </w:tc>
        <w:tc>
          <w:tcPr>
            <w:tcW w:w="169" w:type="pct"/>
            <w:noWrap/>
            <w:vAlign w:val="center"/>
          </w:tcPr>
          <w:p w14:paraId="74F26F2A" w14:textId="5248E89D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-0.017</w:t>
            </w:r>
          </w:p>
        </w:tc>
        <w:tc>
          <w:tcPr>
            <w:tcW w:w="168" w:type="pct"/>
            <w:noWrap/>
            <w:vAlign w:val="center"/>
          </w:tcPr>
          <w:p w14:paraId="139FA2A9" w14:textId="5210A7C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-.039**</w:t>
            </w:r>
          </w:p>
        </w:tc>
        <w:tc>
          <w:tcPr>
            <w:tcW w:w="167" w:type="pct"/>
            <w:noWrap/>
            <w:vAlign w:val="center"/>
          </w:tcPr>
          <w:p w14:paraId="6E2FDF5F" w14:textId="64004CF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.063**</w:t>
            </w:r>
          </w:p>
        </w:tc>
        <w:tc>
          <w:tcPr>
            <w:tcW w:w="168" w:type="pct"/>
            <w:noWrap/>
            <w:vAlign w:val="center"/>
          </w:tcPr>
          <w:p w14:paraId="3D991F45" w14:textId="7A96506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-.062**</w:t>
            </w:r>
          </w:p>
        </w:tc>
        <w:tc>
          <w:tcPr>
            <w:tcW w:w="168" w:type="pct"/>
            <w:noWrap/>
            <w:vAlign w:val="center"/>
          </w:tcPr>
          <w:p w14:paraId="3651794D" w14:textId="7396D4E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.109**</w:t>
            </w:r>
          </w:p>
        </w:tc>
        <w:tc>
          <w:tcPr>
            <w:tcW w:w="167" w:type="pct"/>
            <w:noWrap/>
            <w:vAlign w:val="center"/>
          </w:tcPr>
          <w:p w14:paraId="6EA753A4" w14:textId="7C73AF1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0.0004</w:t>
            </w:r>
          </w:p>
        </w:tc>
        <w:tc>
          <w:tcPr>
            <w:tcW w:w="168" w:type="pct"/>
            <w:noWrap/>
            <w:vAlign w:val="center"/>
          </w:tcPr>
          <w:p w14:paraId="24409E29" w14:textId="7D11C0B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</w:t>
            </w:r>
          </w:p>
        </w:tc>
        <w:tc>
          <w:tcPr>
            <w:tcW w:w="168" w:type="pct"/>
            <w:noWrap/>
            <w:vAlign w:val="center"/>
          </w:tcPr>
          <w:p w14:paraId="5E004DCE" w14:textId="2D1B8DA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-0.002</w:t>
            </w:r>
          </w:p>
        </w:tc>
        <w:tc>
          <w:tcPr>
            <w:tcW w:w="167" w:type="pct"/>
            <w:noWrap/>
            <w:vAlign w:val="center"/>
          </w:tcPr>
          <w:p w14:paraId="4CB5B98B" w14:textId="15159FFA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-0.009</w:t>
            </w:r>
          </w:p>
        </w:tc>
        <w:tc>
          <w:tcPr>
            <w:tcW w:w="168" w:type="pct"/>
            <w:noWrap/>
            <w:vAlign w:val="center"/>
          </w:tcPr>
          <w:p w14:paraId="729BDDF0" w14:textId="79A6F3A9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-.029*</w:t>
            </w:r>
          </w:p>
        </w:tc>
        <w:tc>
          <w:tcPr>
            <w:tcW w:w="164" w:type="pct"/>
            <w:noWrap/>
            <w:vAlign w:val="center"/>
          </w:tcPr>
          <w:p w14:paraId="609E3539" w14:textId="14DEA34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.057**</w:t>
            </w:r>
          </w:p>
        </w:tc>
      </w:tr>
      <w:tr w:rsidR="008C2AEE" w:rsidRPr="0087739E" w14:paraId="584A59D5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57450D6C" w14:textId="77777777" w:rsidR="008C2AEE" w:rsidRPr="0087739E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  <w:lang w:eastAsia="ko-KR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Cultural &amp;</w:t>
            </w:r>
          </w:p>
          <w:p w14:paraId="0F20C320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Recreational %</w:t>
            </w:r>
          </w:p>
        </w:tc>
        <w:tc>
          <w:tcPr>
            <w:tcW w:w="167" w:type="pct"/>
            <w:noWrap/>
            <w:vAlign w:val="center"/>
          </w:tcPr>
          <w:p w14:paraId="76EA62C3" w14:textId="3C2B225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0.0095</w:t>
            </w:r>
          </w:p>
        </w:tc>
        <w:tc>
          <w:tcPr>
            <w:tcW w:w="168" w:type="pct"/>
            <w:noWrap/>
            <w:vAlign w:val="center"/>
          </w:tcPr>
          <w:p w14:paraId="18DBBF44" w14:textId="5DD0BF3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-.127**</w:t>
            </w:r>
          </w:p>
        </w:tc>
        <w:tc>
          <w:tcPr>
            <w:tcW w:w="167" w:type="pct"/>
            <w:noWrap/>
            <w:vAlign w:val="center"/>
          </w:tcPr>
          <w:p w14:paraId="414540E3" w14:textId="2C438A0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-.058**</w:t>
            </w:r>
          </w:p>
        </w:tc>
        <w:tc>
          <w:tcPr>
            <w:tcW w:w="168" w:type="pct"/>
            <w:noWrap/>
            <w:vAlign w:val="center"/>
          </w:tcPr>
          <w:p w14:paraId="18D70C40" w14:textId="3611FB9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0.0057</w:t>
            </w:r>
          </w:p>
        </w:tc>
        <w:tc>
          <w:tcPr>
            <w:tcW w:w="168" w:type="pct"/>
            <w:noWrap/>
            <w:vAlign w:val="center"/>
          </w:tcPr>
          <w:p w14:paraId="0CFDA72E" w14:textId="6AEE992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.202**</w:t>
            </w:r>
          </w:p>
        </w:tc>
        <w:tc>
          <w:tcPr>
            <w:tcW w:w="167" w:type="pct"/>
            <w:noWrap/>
            <w:vAlign w:val="center"/>
          </w:tcPr>
          <w:p w14:paraId="7A033E77" w14:textId="5E76C60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.243**</w:t>
            </w:r>
          </w:p>
        </w:tc>
        <w:tc>
          <w:tcPr>
            <w:tcW w:w="168" w:type="pct"/>
            <w:noWrap/>
            <w:vAlign w:val="center"/>
          </w:tcPr>
          <w:p w14:paraId="69804241" w14:textId="0D972E5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.230**</w:t>
            </w:r>
          </w:p>
        </w:tc>
        <w:tc>
          <w:tcPr>
            <w:tcW w:w="168" w:type="pct"/>
            <w:noWrap/>
            <w:vAlign w:val="center"/>
          </w:tcPr>
          <w:p w14:paraId="787AAE85" w14:textId="7BD9A3D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.203**</w:t>
            </w:r>
          </w:p>
        </w:tc>
        <w:tc>
          <w:tcPr>
            <w:tcW w:w="167" w:type="pct"/>
            <w:noWrap/>
            <w:vAlign w:val="center"/>
          </w:tcPr>
          <w:p w14:paraId="15862EA3" w14:textId="67700A1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.124**</w:t>
            </w:r>
          </w:p>
        </w:tc>
        <w:tc>
          <w:tcPr>
            <w:tcW w:w="168" w:type="pct"/>
            <w:noWrap/>
            <w:vAlign w:val="center"/>
          </w:tcPr>
          <w:p w14:paraId="57B7E2AE" w14:textId="5040B04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.144**</w:t>
            </w:r>
          </w:p>
        </w:tc>
        <w:tc>
          <w:tcPr>
            <w:tcW w:w="168" w:type="pct"/>
            <w:noWrap/>
            <w:vAlign w:val="center"/>
          </w:tcPr>
          <w:p w14:paraId="44800148" w14:textId="5CB6B6E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.097**</w:t>
            </w:r>
          </w:p>
        </w:tc>
        <w:tc>
          <w:tcPr>
            <w:tcW w:w="167" w:type="pct"/>
            <w:noWrap/>
            <w:vAlign w:val="center"/>
          </w:tcPr>
          <w:p w14:paraId="7DBDF959" w14:textId="6892CCF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.130**</w:t>
            </w:r>
          </w:p>
        </w:tc>
        <w:tc>
          <w:tcPr>
            <w:tcW w:w="168" w:type="pct"/>
            <w:noWrap/>
            <w:vAlign w:val="center"/>
          </w:tcPr>
          <w:p w14:paraId="7C13D57F" w14:textId="62CD5FB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-.203**</w:t>
            </w:r>
          </w:p>
        </w:tc>
        <w:tc>
          <w:tcPr>
            <w:tcW w:w="168" w:type="pct"/>
            <w:noWrap/>
            <w:vAlign w:val="center"/>
          </w:tcPr>
          <w:p w14:paraId="1FF2673E" w14:textId="7BDED13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-.263**</w:t>
            </w:r>
          </w:p>
        </w:tc>
        <w:tc>
          <w:tcPr>
            <w:tcW w:w="167" w:type="pct"/>
            <w:noWrap/>
            <w:vAlign w:val="center"/>
          </w:tcPr>
          <w:p w14:paraId="316F83F9" w14:textId="2E0D18F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-0.019</w:t>
            </w:r>
          </w:p>
        </w:tc>
        <w:tc>
          <w:tcPr>
            <w:tcW w:w="168" w:type="pct"/>
            <w:noWrap/>
            <w:vAlign w:val="center"/>
          </w:tcPr>
          <w:p w14:paraId="1E26C81E" w14:textId="4783FB2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</w:tcPr>
          <w:p w14:paraId="50D7E683" w14:textId="2D47A459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0.0088</w:t>
            </w:r>
          </w:p>
        </w:tc>
        <w:tc>
          <w:tcPr>
            <w:tcW w:w="169" w:type="pct"/>
            <w:noWrap/>
            <w:vAlign w:val="center"/>
          </w:tcPr>
          <w:p w14:paraId="05B3119A" w14:textId="3078AA3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.312**</w:t>
            </w:r>
          </w:p>
        </w:tc>
        <w:tc>
          <w:tcPr>
            <w:tcW w:w="168" w:type="pct"/>
            <w:noWrap/>
            <w:vAlign w:val="center"/>
          </w:tcPr>
          <w:p w14:paraId="41B6E489" w14:textId="20280A6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.199**</w:t>
            </w:r>
          </w:p>
        </w:tc>
        <w:tc>
          <w:tcPr>
            <w:tcW w:w="167" w:type="pct"/>
            <w:noWrap/>
            <w:vAlign w:val="center"/>
          </w:tcPr>
          <w:p w14:paraId="206A4053" w14:textId="3B23F140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.344**</w:t>
            </w:r>
          </w:p>
        </w:tc>
        <w:tc>
          <w:tcPr>
            <w:tcW w:w="168" w:type="pct"/>
            <w:noWrap/>
            <w:vAlign w:val="center"/>
          </w:tcPr>
          <w:p w14:paraId="273280DA" w14:textId="6CEB0A4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-.260**</w:t>
            </w:r>
          </w:p>
        </w:tc>
        <w:tc>
          <w:tcPr>
            <w:tcW w:w="168" w:type="pct"/>
            <w:noWrap/>
            <w:vAlign w:val="center"/>
          </w:tcPr>
          <w:p w14:paraId="5785F6B9" w14:textId="0FF714F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-.117**</w:t>
            </w:r>
          </w:p>
        </w:tc>
        <w:tc>
          <w:tcPr>
            <w:tcW w:w="167" w:type="pct"/>
            <w:noWrap/>
            <w:vAlign w:val="center"/>
          </w:tcPr>
          <w:p w14:paraId="4956F4A4" w14:textId="14EB743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-.219**</w:t>
            </w:r>
          </w:p>
        </w:tc>
        <w:tc>
          <w:tcPr>
            <w:tcW w:w="168" w:type="pct"/>
            <w:noWrap/>
            <w:vAlign w:val="center"/>
          </w:tcPr>
          <w:p w14:paraId="27F424D3" w14:textId="27D51AF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-.126**</w:t>
            </w:r>
          </w:p>
        </w:tc>
        <w:tc>
          <w:tcPr>
            <w:tcW w:w="168" w:type="pct"/>
            <w:noWrap/>
            <w:vAlign w:val="center"/>
          </w:tcPr>
          <w:p w14:paraId="5C35860C" w14:textId="35788B8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0.0276</w:t>
            </w:r>
          </w:p>
        </w:tc>
        <w:tc>
          <w:tcPr>
            <w:tcW w:w="167" w:type="pct"/>
            <w:noWrap/>
            <w:vAlign w:val="center"/>
          </w:tcPr>
          <w:p w14:paraId="0C645A92" w14:textId="6C8CFE3F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.058**</w:t>
            </w:r>
          </w:p>
        </w:tc>
        <w:tc>
          <w:tcPr>
            <w:tcW w:w="168" w:type="pct"/>
            <w:noWrap/>
            <w:vAlign w:val="center"/>
          </w:tcPr>
          <w:p w14:paraId="00F34F36" w14:textId="7802B90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.056**</w:t>
            </w:r>
          </w:p>
        </w:tc>
        <w:tc>
          <w:tcPr>
            <w:tcW w:w="164" w:type="pct"/>
            <w:noWrap/>
            <w:vAlign w:val="center"/>
          </w:tcPr>
          <w:p w14:paraId="113278A0" w14:textId="1B817BB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.033*</w:t>
            </w:r>
          </w:p>
        </w:tc>
      </w:tr>
      <w:tr w:rsidR="008C2AEE" w:rsidRPr="0087739E" w14:paraId="7072C10A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37651F34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Transport %</w:t>
            </w:r>
          </w:p>
        </w:tc>
        <w:tc>
          <w:tcPr>
            <w:tcW w:w="167" w:type="pct"/>
            <w:noWrap/>
            <w:vAlign w:val="center"/>
          </w:tcPr>
          <w:p w14:paraId="3D6ACF61" w14:textId="5174EA0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-.354**</w:t>
            </w:r>
          </w:p>
        </w:tc>
        <w:tc>
          <w:tcPr>
            <w:tcW w:w="168" w:type="pct"/>
            <w:noWrap/>
            <w:vAlign w:val="center"/>
          </w:tcPr>
          <w:p w14:paraId="45A28CA3" w14:textId="0D43361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-.137**</w:t>
            </w:r>
          </w:p>
        </w:tc>
        <w:tc>
          <w:tcPr>
            <w:tcW w:w="167" w:type="pct"/>
            <w:noWrap/>
            <w:vAlign w:val="center"/>
          </w:tcPr>
          <w:p w14:paraId="07FA1F3C" w14:textId="667EA32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-.163**</w:t>
            </w:r>
          </w:p>
        </w:tc>
        <w:tc>
          <w:tcPr>
            <w:tcW w:w="168" w:type="pct"/>
            <w:noWrap/>
            <w:vAlign w:val="center"/>
          </w:tcPr>
          <w:p w14:paraId="218D085B" w14:textId="23464C7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-.127**</w:t>
            </w:r>
          </w:p>
        </w:tc>
        <w:tc>
          <w:tcPr>
            <w:tcW w:w="168" w:type="pct"/>
            <w:noWrap/>
            <w:vAlign w:val="center"/>
          </w:tcPr>
          <w:p w14:paraId="3A865071" w14:textId="5AEF37C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-.398**</w:t>
            </w:r>
          </w:p>
        </w:tc>
        <w:tc>
          <w:tcPr>
            <w:tcW w:w="167" w:type="pct"/>
            <w:noWrap/>
            <w:vAlign w:val="center"/>
          </w:tcPr>
          <w:p w14:paraId="4DC8E088" w14:textId="263BDE5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-.186**</w:t>
            </w:r>
          </w:p>
        </w:tc>
        <w:tc>
          <w:tcPr>
            <w:tcW w:w="168" w:type="pct"/>
            <w:noWrap/>
            <w:vAlign w:val="center"/>
          </w:tcPr>
          <w:p w14:paraId="2E5AA74F" w14:textId="61CE15B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-.282**</w:t>
            </w:r>
          </w:p>
        </w:tc>
        <w:tc>
          <w:tcPr>
            <w:tcW w:w="168" w:type="pct"/>
            <w:noWrap/>
            <w:vAlign w:val="center"/>
          </w:tcPr>
          <w:p w14:paraId="66D15CBC" w14:textId="3A23B9F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-.378**</w:t>
            </w:r>
          </w:p>
        </w:tc>
        <w:tc>
          <w:tcPr>
            <w:tcW w:w="167" w:type="pct"/>
            <w:noWrap/>
            <w:vAlign w:val="center"/>
          </w:tcPr>
          <w:p w14:paraId="08DF8CBD" w14:textId="07A2F4B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-.242**</w:t>
            </w:r>
          </w:p>
        </w:tc>
        <w:tc>
          <w:tcPr>
            <w:tcW w:w="168" w:type="pct"/>
            <w:noWrap/>
            <w:vAlign w:val="center"/>
          </w:tcPr>
          <w:p w14:paraId="0326EC7B" w14:textId="1192766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-.172**</w:t>
            </w:r>
          </w:p>
        </w:tc>
        <w:tc>
          <w:tcPr>
            <w:tcW w:w="168" w:type="pct"/>
            <w:noWrap/>
            <w:vAlign w:val="center"/>
          </w:tcPr>
          <w:p w14:paraId="074AD88B" w14:textId="3AD5458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-.257**</w:t>
            </w:r>
          </w:p>
        </w:tc>
        <w:tc>
          <w:tcPr>
            <w:tcW w:w="167" w:type="pct"/>
            <w:noWrap/>
            <w:vAlign w:val="center"/>
          </w:tcPr>
          <w:p w14:paraId="5D620644" w14:textId="22D92C6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-.271**</w:t>
            </w:r>
          </w:p>
        </w:tc>
        <w:tc>
          <w:tcPr>
            <w:tcW w:w="168" w:type="pct"/>
            <w:noWrap/>
            <w:vAlign w:val="center"/>
          </w:tcPr>
          <w:p w14:paraId="14975143" w14:textId="0089358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-.527**</w:t>
            </w:r>
          </w:p>
        </w:tc>
        <w:tc>
          <w:tcPr>
            <w:tcW w:w="168" w:type="pct"/>
            <w:noWrap/>
            <w:vAlign w:val="center"/>
          </w:tcPr>
          <w:p w14:paraId="0C15377B" w14:textId="2AD721C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.149**</w:t>
            </w:r>
          </w:p>
        </w:tc>
        <w:tc>
          <w:tcPr>
            <w:tcW w:w="167" w:type="pct"/>
            <w:noWrap/>
            <w:vAlign w:val="center"/>
          </w:tcPr>
          <w:p w14:paraId="24FE2FBE" w14:textId="1A38CAA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0.0271</w:t>
            </w:r>
          </w:p>
        </w:tc>
        <w:tc>
          <w:tcPr>
            <w:tcW w:w="168" w:type="pct"/>
            <w:noWrap/>
            <w:vAlign w:val="center"/>
          </w:tcPr>
          <w:p w14:paraId="467A5F7E" w14:textId="0FC366D0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0.0088</w:t>
            </w:r>
          </w:p>
        </w:tc>
        <w:tc>
          <w:tcPr>
            <w:tcW w:w="167" w:type="pct"/>
            <w:noWrap/>
            <w:vAlign w:val="center"/>
          </w:tcPr>
          <w:p w14:paraId="5FAE4BF3" w14:textId="564BF83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9" w:type="pct"/>
            <w:noWrap/>
            <w:vAlign w:val="center"/>
          </w:tcPr>
          <w:p w14:paraId="3CA487B0" w14:textId="3B7F26F9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-.075**</w:t>
            </w:r>
          </w:p>
        </w:tc>
        <w:tc>
          <w:tcPr>
            <w:tcW w:w="168" w:type="pct"/>
            <w:noWrap/>
            <w:vAlign w:val="center"/>
          </w:tcPr>
          <w:p w14:paraId="0EF63FAF" w14:textId="1806E25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-.288**</w:t>
            </w:r>
          </w:p>
        </w:tc>
        <w:tc>
          <w:tcPr>
            <w:tcW w:w="167" w:type="pct"/>
            <w:noWrap/>
            <w:vAlign w:val="center"/>
          </w:tcPr>
          <w:p w14:paraId="17F5E0C3" w14:textId="5B26132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-.133**</w:t>
            </w:r>
          </w:p>
        </w:tc>
        <w:tc>
          <w:tcPr>
            <w:tcW w:w="168" w:type="pct"/>
            <w:noWrap/>
            <w:vAlign w:val="center"/>
          </w:tcPr>
          <w:p w14:paraId="4EBC578E" w14:textId="5EBA6A9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-.518**</w:t>
            </w:r>
          </w:p>
        </w:tc>
        <w:tc>
          <w:tcPr>
            <w:tcW w:w="168" w:type="pct"/>
            <w:noWrap/>
            <w:vAlign w:val="center"/>
          </w:tcPr>
          <w:p w14:paraId="2A77BDB3" w14:textId="3097A9A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-.161**</w:t>
            </w:r>
          </w:p>
        </w:tc>
        <w:tc>
          <w:tcPr>
            <w:tcW w:w="167" w:type="pct"/>
            <w:noWrap/>
            <w:vAlign w:val="center"/>
          </w:tcPr>
          <w:p w14:paraId="4EB55112" w14:textId="455519A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-.201**</w:t>
            </w:r>
          </w:p>
        </w:tc>
        <w:tc>
          <w:tcPr>
            <w:tcW w:w="168" w:type="pct"/>
            <w:noWrap/>
            <w:vAlign w:val="center"/>
          </w:tcPr>
          <w:p w14:paraId="1CF3FF99" w14:textId="6CC50FC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.334**</w:t>
            </w:r>
          </w:p>
        </w:tc>
        <w:tc>
          <w:tcPr>
            <w:tcW w:w="168" w:type="pct"/>
            <w:noWrap/>
            <w:vAlign w:val="center"/>
          </w:tcPr>
          <w:p w14:paraId="57A1652D" w14:textId="5EFB1A6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.231**</w:t>
            </w:r>
          </w:p>
        </w:tc>
        <w:tc>
          <w:tcPr>
            <w:tcW w:w="167" w:type="pct"/>
            <w:noWrap/>
            <w:vAlign w:val="center"/>
          </w:tcPr>
          <w:p w14:paraId="65B34BF5" w14:textId="6231152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.423**</w:t>
            </w:r>
          </w:p>
        </w:tc>
        <w:tc>
          <w:tcPr>
            <w:tcW w:w="168" w:type="pct"/>
            <w:noWrap/>
            <w:vAlign w:val="center"/>
          </w:tcPr>
          <w:p w14:paraId="2A75E353" w14:textId="1006097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-.269**</w:t>
            </w:r>
          </w:p>
        </w:tc>
        <w:tc>
          <w:tcPr>
            <w:tcW w:w="164" w:type="pct"/>
            <w:noWrap/>
            <w:vAlign w:val="center"/>
          </w:tcPr>
          <w:p w14:paraId="079EC185" w14:textId="52A5AA7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.129**</w:t>
            </w:r>
          </w:p>
        </w:tc>
      </w:tr>
      <w:tr w:rsidR="008C2AEE" w:rsidRPr="0087739E" w14:paraId="39A44861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7D647F89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Public %</w:t>
            </w:r>
          </w:p>
        </w:tc>
        <w:tc>
          <w:tcPr>
            <w:tcW w:w="167" w:type="pct"/>
            <w:noWrap/>
            <w:vAlign w:val="center"/>
          </w:tcPr>
          <w:p w14:paraId="137DA1FC" w14:textId="388A673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.101**</w:t>
            </w:r>
          </w:p>
        </w:tc>
        <w:tc>
          <w:tcPr>
            <w:tcW w:w="168" w:type="pct"/>
            <w:noWrap/>
            <w:vAlign w:val="center"/>
          </w:tcPr>
          <w:p w14:paraId="55BBF3B9" w14:textId="30A6486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0.0177</w:t>
            </w:r>
          </w:p>
        </w:tc>
        <w:tc>
          <w:tcPr>
            <w:tcW w:w="167" w:type="pct"/>
            <w:noWrap/>
            <w:vAlign w:val="center"/>
          </w:tcPr>
          <w:p w14:paraId="2681DC5F" w14:textId="763368D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</w:t>
            </w:r>
          </w:p>
        </w:tc>
        <w:tc>
          <w:tcPr>
            <w:tcW w:w="168" w:type="pct"/>
            <w:noWrap/>
            <w:vAlign w:val="center"/>
          </w:tcPr>
          <w:p w14:paraId="5EEFEC05" w14:textId="2D49AB0A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0.0066</w:t>
            </w:r>
          </w:p>
        </w:tc>
        <w:tc>
          <w:tcPr>
            <w:tcW w:w="168" w:type="pct"/>
            <w:noWrap/>
            <w:vAlign w:val="center"/>
          </w:tcPr>
          <w:p w14:paraId="353E6EE8" w14:textId="7E337B9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.244**</w:t>
            </w:r>
          </w:p>
        </w:tc>
        <w:tc>
          <w:tcPr>
            <w:tcW w:w="167" w:type="pct"/>
            <w:noWrap/>
            <w:vAlign w:val="center"/>
          </w:tcPr>
          <w:p w14:paraId="3731941F" w14:textId="181A463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.138**</w:t>
            </w:r>
          </w:p>
        </w:tc>
        <w:tc>
          <w:tcPr>
            <w:tcW w:w="168" w:type="pct"/>
            <w:noWrap/>
            <w:vAlign w:val="center"/>
          </w:tcPr>
          <w:p w14:paraId="040C3AF0" w14:textId="4303D84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.195**</w:t>
            </w:r>
          </w:p>
        </w:tc>
        <w:tc>
          <w:tcPr>
            <w:tcW w:w="168" w:type="pct"/>
            <w:noWrap/>
            <w:vAlign w:val="center"/>
          </w:tcPr>
          <w:p w14:paraId="643DBC36" w14:textId="058D467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.228**</w:t>
            </w:r>
          </w:p>
        </w:tc>
        <w:tc>
          <w:tcPr>
            <w:tcW w:w="167" w:type="pct"/>
            <w:noWrap/>
            <w:vAlign w:val="center"/>
          </w:tcPr>
          <w:p w14:paraId="2F6A5835" w14:textId="17D5ADF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.298**</w:t>
            </w:r>
          </w:p>
        </w:tc>
        <w:tc>
          <w:tcPr>
            <w:tcW w:w="168" w:type="pct"/>
            <w:noWrap/>
            <w:vAlign w:val="center"/>
          </w:tcPr>
          <w:p w14:paraId="1DC6B502" w14:textId="7B80531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.331**</w:t>
            </w:r>
          </w:p>
        </w:tc>
        <w:tc>
          <w:tcPr>
            <w:tcW w:w="168" w:type="pct"/>
            <w:noWrap/>
            <w:vAlign w:val="center"/>
          </w:tcPr>
          <w:p w14:paraId="6B1AD9B4" w14:textId="0500A28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.248**</w:t>
            </w:r>
          </w:p>
        </w:tc>
        <w:tc>
          <w:tcPr>
            <w:tcW w:w="167" w:type="pct"/>
            <w:noWrap/>
            <w:vAlign w:val="center"/>
          </w:tcPr>
          <w:p w14:paraId="001EAF47" w14:textId="0468C52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.254**</w:t>
            </w:r>
          </w:p>
        </w:tc>
        <w:tc>
          <w:tcPr>
            <w:tcW w:w="168" w:type="pct"/>
            <w:noWrap/>
            <w:vAlign w:val="center"/>
          </w:tcPr>
          <w:p w14:paraId="3436E506" w14:textId="426133E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-.138**</w:t>
            </w:r>
          </w:p>
        </w:tc>
        <w:tc>
          <w:tcPr>
            <w:tcW w:w="168" w:type="pct"/>
            <w:noWrap/>
            <w:vAlign w:val="center"/>
          </w:tcPr>
          <w:p w14:paraId="38FCF3CB" w14:textId="2610F59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-.223**</w:t>
            </w:r>
          </w:p>
        </w:tc>
        <w:tc>
          <w:tcPr>
            <w:tcW w:w="167" w:type="pct"/>
            <w:noWrap/>
            <w:vAlign w:val="center"/>
          </w:tcPr>
          <w:p w14:paraId="5B218817" w14:textId="73AB79E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-0.017</w:t>
            </w:r>
          </w:p>
        </w:tc>
        <w:tc>
          <w:tcPr>
            <w:tcW w:w="168" w:type="pct"/>
            <w:noWrap/>
            <w:vAlign w:val="center"/>
          </w:tcPr>
          <w:p w14:paraId="306EAFED" w14:textId="1471568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.312**</w:t>
            </w:r>
          </w:p>
        </w:tc>
        <w:tc>
          <w:tcPr>
            <w:tcW w:w="167" w:type="pct"/>
            <w:noWrap/>
            <w:vAlign w:val="center"/>
          </w:tcPr>
          <w:p w14:paraId="215FDB36" w14:textId="5B118CB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-.075**</w:t>
            </w:r>
          </w:p>
        </w:tc>
        <w:tc>
          <w:tcPr>
            <w:tcW w:w="169" w:type="pct"/>
            <w:noWrap/>
            <w:vAlign w:val="center"/>
          </w:tcPr>
          <w:p w14:paraId="75695E5C" w14:textId="4B5095E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6655F504" w14:textId="6D94CDE9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.097**</w:t>
            </w:r>
          </w:p>
        </w:tc>
        <w:tc>
          <w:tcPr>
            <w:tcW w:w="167" w:type="pct"/>
            <w:noWrap/>
            <w:vAlign w:val="center"/>
          </w:tcPr>
          <w:p w14:paraId="0AA59590" w14:textId="00AC468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.436**</w:t>
            </w:r>
          </w:p>
        </w:tc>
        <w:tc>
          <w:tcPr>
            <w:tcW w:w="168" w:type="pct"/>
            <w:noWrap/>
            <w:vAlign w:val="center"/>
          </w:tcPr>
          <w:p w14:paraId="0D677980" w14:textId="6C1B601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-.128**</w:t>
            </w:r>
          </w:p>
        </w:tc>
        <w:tc>
          <w:tcPr>
            <w:tcW w:w="168" w:type="pct"/>
            <w:noWrap/>
            <w:vAlign w:val="center"/>
          </w:tcPr>
          <w:p w14:paraId="55ACE237" w14:textId="71416C0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-0.004</w:t>
            </w:r>
          </w:p>
        </w:tc>
        <w:tc>
          <w:tcPr>
            <w:tcW w:w="167" w:type="pct"/>
            <w:noWrap/>
            <w:vAlign w:val="center"/>
          </w:tcPr>
          <w:p w14:paraId="646F3317" w14:textId="75D9431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-.071**</w:t>
            </w:r>
          </w:p>
        </w:tc>
        <w:tc>
          <w:tcPr>
            <w:tcW w:w="168" w:type="pct"/>
            <w:noWrap/>
            <w:vAlign w:val="center"/>
          </w:tcPr>
          <w:p w14:paraId="1907F4C4" w14:textId="2AEFDCB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-.113**</w:t>
            </w:r>
          </w:p>
        </w:tc>
        <w:tc>
          <w:tcPr>
            <w:tcW w:w="168" w:type="pct"/>
            <w:noWrap/>
            <w:vAlign w:val="center"/>
          </w:tcPr>
          <w:p w14:paraId="6145BCE5" w14:textId="4EF4239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-.039**</w:t>
            </w:r>
          </w:p>
        </w:tc>
        <w:tc>
          <w:tcPr>
            <w:tcW w:w="167" w:type="pct"/>
            <w:noWrap/>
            <w:vAlign w:val="center"/>
          </w:tcPr>
          <w:p w14:paraId="4B6C9826" w14:textId="0706250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-.075**</w:t>
            </w:r>
          </w:p>
        </w:tc>
        <w:tc>
          <w:tcPr>
            <w:tcW w:w="168" w:type="pct"/>
            <w:noWrap/>
            <w:vAlign w:val="center"/>
          </w:tcPr>
          <w:p w14:paraId="2015C66B" w14:textId="11C7813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.032*</w:t>
            </w:r>
          </w:p>
        </w:tc>
        <w:tc>
          <w:tcPr>
            <w:tcW w:w="164" w:type="pct"/>
            <w:noWrap/>
            <w:vAlign w:val="center"/>
          </w:tcPr>
          <w:p w14:paraId="7E69BDD3" w14:textId="2DB4141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-0.024</w:t>
            </w:r>
          </w:p>
        </w:tc>
      </w:tr>
      <w:tr w:rsidR="008C2AEE" w:rsidRPr="0087739E" w14:paraId="557C1063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6E798D79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Other uses %</w:t>
            </w:r>
          </w:p>
        </w:tc>
        <w:tc>
          <w:tcPr>
            <w:tcW w:w="167" w:type="pct"/>
            <w:noWrap/>
            <w:vAlign w:val="center"/>
          </w:tcPr>
          <w:p w14:paraId="48354BCD" w14:textId="707451C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-.098**</w:t>
            </w:r>
          </w:p>
        </w:tc>
        <w:tc>
          <w:tcPr>
            <w:tcW w:w="168" w:type="pct"/>
            <w:noWrap/>
            <w:vAlign w:val="center"/>
          </w:tcPr>
          <w:p w14:paraId="3FA9C03A" w14:textId="397351A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-.582**</w:t>
            </w:r>
          </w:p>
        </w:tc>
        <w:tc>
          <w:tcPr>
            <w:tcW w:w="167" w:type="pct"/>
            <w:noWrap/>
            <w:vAlign w:val="center"/>
          </w:tcPr>
          <w:p w14:paraId="6E405938" w14:textId="181083C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-.289**</w:t>
            </w:r>
          </w:p>
        </w:tc>
        <w:tc>
          <w:tcPr>
            <w:tcW w:w="168" w:type="pct"/>
            <w:noWrap/>
            <w:vAlign w:val="center"/>
          </w:tcPr>
          <w:p w14:paraId="35ABA59E" w14:textId="4C9B684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-.133**</w:t>
            </w:r>
          </w:p>
        </w:tc>
        <w:tc>
          <w:tcPr>
            <w:tcW w:w="168" w:type="pct"/>
            <w:noWrap/>
            <w:vAlign w:val="center"/>
          </w:tcPr>
          <w:p w14:paraId="14FD6403" w14:textId="00FBDAC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.487**</w:t>
            </w:r>
          </w:p>
        </w:tc>
        <w:tc>
          <w:tcPr>
            <w:tcW w:w="167" w:type="pct"/>
            <w:noWrap/>
            <w:vAlign w:val="center"/>
          </w:tcPr>
          <w:p w14:paraId="57F270C0" w14:textId="590521F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.762**</w:t>
            </w:r>
          </w:p>
        </w:tc>
        <w:tc>
          <w:tcPr>
            <w:tcW w:w="168" w:type="pct"/>
            <w:noWrap/>
            <w:vAlign w:val="center"/>
          </w:tcPr>
          <w:p w14:paraId="0ADC4F4B" w14:textId="34F3FAF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.622**</w:t>
            </w:r>
          </w:p>
        </w:tc>
        <w:tc>
          <w:tcPr>
            <w:tcW w:w="168" w:type="pct"/>
            <w:noWrap/>
            <w:vAlign w:val="center"/>
          </w:tcPr>
          <w:p w14:paraId="40DAA60B" w14:textId="0EF0721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.490**</w:t>
            </w:r>
          </w:p>
        </w:tc>
        <w:tc>
          <w:tcPr>
            <w:tcW w:w="167" w:type="pct"/>
            <w:noWrap/>
            <w:vAlign w:val="center"/>
          </w:tcPr>
          <w:p w14:paraId="1F20DDDF" w14:textId="395575F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.244**</w:t>
            </w:r>
          </w:p>
        </w:tc>
        <w:tc>
          <w:tcPr>
            <w:tcW w:w="168" w:type="pct"/>
            <w:noWrap/>
            <w:vAlign w:val="center"/>
          </w:tcPr>
          <w:p w14:paraId="4AEC80BD" w14:textId="1E9BFCA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.322**</w:t>
            </w:r>
          </w:p>
        </w:tc>
        <w:tc>
          <w:tcPr>
            <w:tcW w:w="168" w:type="pct"/>
            <w:noWrap/>
            <w:vAlign w:val="center"/>
          </w:tcPr>
          <w:p w14:paraId="6E13AC7F" w14:textId="613907D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.251**</w:t>
            </w:r>
          </w:p>
        </w:tc>
        <w:tc>
          <w:tcPr>
            <w:tcW w:w="167" w:type="pct"/>
            <w:noWrap/>
            <w:vAlign w:val="center"/>
          </w:tcPr>
          <w:p w14:paraId="03CD7C2D" w14:textId="63EE5CC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.248**</w:t>
            </w:r>
          </w:p>
        </w:tc>
        <w:tc>
          <w:tcPr>
            <w:tcW w:w="168" w:type="pct"/>
            <w:noWrap/>
            <w:vAlign w:val="center"/>
          </w:tcPr>
          <w:p w14:paraId="7D217D85" w14:textId="4A6B304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-.417**</w:t>
            </w:r>
          </w:p>
        </w:tc>
        <w:tc>
          <w:tcPr>
            <w:tcW w:w="168" w:type="pct"/>
            <w:noWrap/>
            <w:vAlign w:val="center"/>
          </w:tcPr>
          <w:p w14:paraId="08D959D8" w14:textId="0D285E7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-.544**</w:t>
            </w:r>
          </w:p>
        </w:tc>
        <w:tc>
          <w:tcPr>
            <w:tcW w:w="167" w:type="pct"/>
            <w:noWrap/>
            <w:vAlign w:val="center"/>
          </w:tcPr>
          <w:p w14:paraId="15587722" w14:textId="60BD2EC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-.039**</w:t>
            </w:r>
          </w:p>
        </w:tc>
        <w:tc>
          <w:tcPr>
            <w:tcW w:w="168" w:type="pct"/>
            <w:noWrap/>
            <w:vAlign w:val="center"/>
          </w:tcPr>
          <w:p w14:paraId="7DDF07A6" w14:textId="54B7AA6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.199**</w:t>
            </w:r>
          </w:p>
        </w:tc>
        <w:tc>
          <w:tcPr>
            <w:tcW w:w="167" w:type="pct"/>
            <w:noWrap/>
            <w:vAlign w:val="center"/>
          </w:tcPr>
          <w:p w14:paraId="70356343" w14:textId="25114122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-.288**</w:t>
            </w:r>
          </w:p>
        </w:tc>
        <w:tc>
          <w:tcPr>
            <w:tcW w:w="169" w:type="pct"/>
            <w:noWrap/>
            <w:vAlign w:val="center"/>
          </w:tcPr>
          <w:p w14:paraId="4B2DFA33" w14:textId="21FC77A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.097**</w:t>
            </w:r>
          </w:p>
        </w:tc>
        <w:tc>
          <w:tcPr>
            <w:tcW w:w="168" w:type="pct"/>
            <w:noWrap/>
            <w:vAlign w:val="center"/>
          </w:tcPr>
          <w:p w14:paraId="3DE44FEB" w14:textId="6D87851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</w:tcPr>
          <w:p w14:paraId="7ADAB898" w14:textId="030945AF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-.037*</w:t>
            </w:r>
          </w:p>
        </w:tc>
        <w:tc>
          <w:tcPr>
            <w:tcW w:w="168" w:type="pct"/>
            <w:noWrap/>
            <w:vAlign w:val="center"/>
          </w:tcPr>
          <w:p w14:paraId="33E89156" w14:textId="15C2EFF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-.446**</w:t>
            </w:r>
          </w:p>
        </w:tc>
        <w:tc>
          <w:tcPr>
            <w:tcW w:w="168" w:type="pct"/>
            <w:noWrap/>
            <w:vAlign w:val="center"/>
          </w:tcPr>
          <w:p w14:paraId="7C1C5C4B" w14:textId="727CA2B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-.045**</w:t>
            </w:r>
          </w:p>
        </w:tc>
        <w:tc>
          <w:tcPr>
            <w:tcW w:w="167" w:type="pct"/>
            <w:noWrap/>
            <w:vAlign w:val="center"/>
          </w:tcPr>
          <w:p w14:paraId="670D9118" w14:textId="327AF1A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-.417**</w:t>
            </w:r>
          </w:p>
        </w:tc>
        <w:tc>
          <w:tcPr>
            <w:tcW w:w="168" w:type="pct"/>
            <w:noWrap/>
            <w:vAlign w:val="center"/>
          </w:tcPr>
          <w:p w14:paraId="0E843CA2" w14:textId="3194EC0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-.236**</w:t>
            </w:r>
          </w:p>
        </w:tc>
        <w:tc>
          <w:tcPr>
            <w:tcW w:w="168" w:type="pct"/>
            <w:noWrap/>
            <w:vAlign w:val="center"/>
          </w:tcPr>
          <w:p w14:paraId="0216D072" w14:textId="392FC56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.056**</w:t>
            </w:r>
          </w:p>
        </w:tc>
        <w:tc>
          <w:tcPr>
            <w:tcW w:w="167" w:type="pct"/>
            <w:noWrap/>
            <w:vAlign w:val="center"/>
          </w:tcPr>
          <w:p w14:paraId="404764BB" w14:textId="78B3BEE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.063**</w:t>
            </w:r>
          </w:p>
        </w:tc>
        <w:tc>
          <w:tcPr>
            <w:tcW w:w="168" w:type="pct"/>
            <w:noWrap/>
            <w:vAlign w:val="center"/>
          </w:tcPr>
          <w:p w14:paraId="0DF02012" w14:textId="22AE90C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.406**</w:t>
            </w:r>
          </w:p>
        </w:tc>
        <w:tc>
          <w:tcPr>
            <w:tcW w:w="164" w:type="pct"/>
            <w:noWrap/>
            <w:vAlign w:val="center"/>
          </w:tcPr>
          <w:p w14:paraId="500B1D9E" w14:textId="1DF4463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-0.017</w:t>
            </w:r>
          </w:p>
        </w:tc>
      </w:tr>
      <w:tr w:rsidR="008C2AEE" w:rsidRPr="0087739E" w14:paraId="103901A6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138D8594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Entropy index</w:t>
            </w:r>
          </w:p>
        </w:tc>
        <w:tc>
          <w:tcPr>
            <w:tcW w:w="167" w:type="pct"/>
            <w:noWrap/>
            <w:vAlign w:val="center"/>
          </w:tcPr>
          <w:p w14:paraId="374A298D" w14:textId="3F36300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.111**</w:t>
            </w:r>
          </w:p>
        </w:tc>
        <w:tc>
          <w:tcPr>
            <w:tcW w:w="168" w:type="pct"/>
            <w:noWrap/>
            <w:vAlign w:val="center"/>
          </w:tcPr>
          <w:p w14:paraId="3328D533" w14:textId="1CDD4F0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.119**</w:t>
            </w:r>
          </w:p>
        </w:tc>
        <w:tc>
          <w:tcPr>
            <w:tcW w:w="167" w:type="pct"/>
            <w:noWrap/>
            <w:vAlign w:val="center"/>
          </w:tcPr>
          <w:p w14:paraId="4087CA3D" w14:textId="712E0BF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.061**</w:t>
            </w:r>
          </w:p>
        </w:tc>
        <w:tc>
          <w:tcPr>
            <w:tcW w:w="168" w:type="pct"/>
            <w:noWrap/>
            <w:vAlign w:val="center"/>
          </w:tcPr>
          <w:p w14:paraId="34664F4B" w14:textId="0E8D308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.048**</w:t>
            </w:r>
          </w:p>
        </w:tc>
        <w:tc>
          <w:tcPr>
            <w:tcW w:w="168" w:type="pct"/>
            <w:noWrap/>
            <w:vAlign w:val="center"/>
          </w:tcPr>
          <w:p w14:paraId="53FCAE83" w14:textId="598BC7B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.159**</w:t>
            </w:r>
          </w:p>
        </w:tc>
        <w:tc>
          <w:tcPr>
            <w:tcW w:w="167" w:type="pct"/>
            <w:noWrap/>
            <w:vAlign w:val="center"/>
          </w:tcPr>
          <w:p w14:paraId="1FBFAF42" w14:textId="6279B06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.065**</w:t>
            </w:r>
          </w:p>
        </w:tc>
        <w:tc>
          <w:tcPr>
            <w:tcW w:w="168" w:type="pct"/>
            <w:noWrap/>
            <w:vAlign w:val="center"/>
          </w:tcPr>
          <w:p w14:paraId="17B33E63" w14:textId="7171B2C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.125**</w:t>
            </w:r>
          </w:p>
        </w:tc>
        <w:tc>
          <w:tcPr>
            <w:tcW w:w="168" w:type="pct"/>
            <w:noWrap/>
            <w:vAlign w:val="center"/>
          </w:tcPr>
          <w:p w14:paraId="526D1369" w14:textId="31E4D8E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.131**</w:t>
            </w:r>
          </w:p>
        </w:tc>
        <w:tc>
          <w:tcPr>
            <w:tcW w:w="167" w:type="pct"/>
            <w:noWrap/>
            <w:vAlign w:val="center"/>
          </w:tcPr>
          <w:p w14:paraId="3D8E8CDE" w14:textId="3361265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.113**</w:t>
            </w:r>
          </w:p>
        </w:tc>
        <w:tc>
          <w:tcPr>
            <w:tcW w:w="168" w:type="pct"/>
            <w:noWrap/>
            <w:vAlign w:val="center"/>
          </w:tcPr>
          <w:p w14:paraId="20BF05CE" w14:textId="310912C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.126**</w:t>
            </w:r>
          </w:p>
        </w:tc>
        <w:tc>
          <w:tcPr>
            <w:tcW w:w="168" w:type="pct"/>
            <w:noWrap/>
            <w:vAlign w:val="center"/>
          </w:tcPr>
          <w:p w14:paraId="5B4E6B8D" w14:textId="44222C1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.090**</w:t>
            </w:r>
          </w:p>
        </w:tc>
        <w:tc>
          <w:tcPr>
            <w:tcW w:w="167" w:type="pct"/>
            <w:noWrap/>
            <w:vAlign w:val="center"/>
          </w:tcPr>
          <w:p w14:paraId="6A80F782" w14:textId="6E02595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.092**</w:t>
            </w:r>
          </w:p>
        </w:tc>
        <w:tc>
          <w:tcPr>
            <w:tcW w:w="168" w:type="pct"/>
            <w:noWrap/>
            <w:vAlign w:val="center"/>
          </w:tcPr>
          <w:p w14:paraId="70A416A8" w14:textId="6B2ABA3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.088**</w:t>
            </w:r>
          </w:p>
        </w:tc>
        <w:tc>
          <w:tcPr>
            <w:tcW w:w="168" w:type="pct"/>
            <w:noWrap/>
            <w:vAlign w:val="center"/>
          </w:tcPr>
          <w:p w14:paraId="62062277" w14:textId="6136DF2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-.144**</w:t>
            </w:r>
          </w:p>
        </w:tc>
        <w:tc>
          <w:tcPr>
            <w:tcW w:w="167" w:type="pct"/>
            <w:noWrap/>
            <w:vAlign w:val="center"/>
          </w:tcPr>
          <w:p w14:paraId="20651DC0" w14:textId="111C52F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.063**</w:t>
            </w:r>
          </w:p>
        </w:tc>
        <w:tc>
          <w:tcPr>
            <w:tcW w:w="168" w:type="pct"/>
            <w:noWrap/>
            <w:vAlign w:val="center"/>
          </w:tcPr>
          <w:p w14:paraId="62332584" w14:textId="06A74EC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.344**</w:t>
            </w:r>
          </w:p>
        </w:tc>
        <w:tc>
          <w:tcPr>
            <w:tcW w:w="167" w:type="pct"/>
            <w:noWrap/>
            <w:vAlign w:val="center"/>
          </w:tcPr>
          <w:p w14:paraId="5F331FD4" w14:textId="5B8616F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-.133**</w:t>
            </w:r>
          </w:p>
        </w:tc>
        <w:tc>
          <w:tcPr>
            <w:tcW w:w="169" w:type="pct"/>
            <w:noWrap/>
            <w:vAlign w:val="center"/>
          </w:tcPr>
          <w:p w14:paraId="4758F0EA" w14:textId="422BC01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.436**</w:t>
            </w:r>
          </w:p>
        </w:tc>
        <w:tc>
          <w:tcPr>
            <w:tcW w:w="168" w:type="pct"/>
            <w:noWrap/>
            <w:vAlign w:val="center"/>
          </w:tcPr>
          <w:p w14:paraId="3A1F263D" w14:textId="2374512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-.037*</w:t>
            </w:r>
          </w:p>
        </w:tc>
        <w:tc>
          <w:tcPr>
            <w:tcW w:w="167" w:type="pct"/>
            <w:noWrap/>
            <w:vAlign w:val="center"/>
          </w:tcPr>
          <w:p w14:paraId="580AB4D8" w14:textId="405AEEA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2DC8B5A3" w14:textId="7B819B08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-0.011</w:t>
            </w:r>
          </w:p>
        </w:tc>
        <w:tc>
          <w:tcPr>
            <w:tcW w:w="168" w:type="pct"/>
            <w:noWrap/>
            <w:vAlign w:val="center"/>
          </w:tcPr>
          <w:p w14:paraId="07ECE8AA" w14:textId="36258E7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</w:t>
            </w:r>
          </w:p>
        </w:tc>
        <w:tc>
          <w:tcPr>
            <w:tcW w:w="167" w:type="pct"/>
            <w:noWrap/>
            <w:vAlign w:val="center"/>
          </w:tcPr>
          <w:p w14:paraId="26A668F2" w14:textId="59D7888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.112**</w:t>
            </w:r>
          </w:p>
        </w:tc>
        <w:tc>
          <w:tcPr>
            <w:tcW w:w="168" w:type="pct"/>
            <w:noWrap/>
            <w:vAlign w:val="center"/>
          </w:tcPr>
          <w:p w14:paraId="5914E5AD" w14:textId="3C9CA0D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-.211**</w:t>
            </w:r>
          </w:p>
        </w:tc>
        <w:tc>
          <w:tcPr>
            <w:tcW w:w="168" w:type="pct"/>
            <w:noWrap/>
            <w:vAlign w:val="center"/>
          </w:tcPr>
          <w:p w14:paraId="11BC0EEB" w14:textId="5FD2579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-.144**</w:t>
            </w:r>
          </w:p>
        </w:tc>
        <w:tc>
          <w:tcPr>
            <w:tcW w:w="167" w:type="pct"/>
            <w:noWrap/>
            <w:vAlign w:val="center"/>
          </w:tcPr>
          <w:p w14:paraId="76950484" w14:textId="23779B72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-.169**</w:t>
            </w:r>
          </w:p>
        </w:tc>
        <w:tc>
          <w:tcPr>
            <w:tcW w:w="168" w:type="pct"/>
            <w:noWrap/>
            <w:vAlign w:val="center"/>
          </w:tcPr>
          <w:p w14:paraId="4DDB302B" w14:textId="3E93187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-6E-04</w:t>
            </w:r>
          </w:p>
        </w:tc>
        <w:tc>
          <w:tcPr>
            <w:tcW w:w="164" w:type="pct"/>
            <w:noWrap/>
            <w:vAlign w:val="center"/>
          </w:tcPr>
          <w:p w14:paraId="6CD3B0F8" w14:textId="2C1F567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.034*</w:t>
            </w:r>
          </w:p>
        </w:tc>
      </w:tr>
      <w:tr w:rsidR="008C2AEE" w:rsidRPr="0087739E" w14:paraId="14D6D57A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7600F1FA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Building density</w:t>
            </w:r>
          </w:p>
        </w:tc>
        <w:tc>
          <w:tcPr>
            <w:tcW w:w="167" w:type="pct"/>
            <w:noWrap/>
            <w:vAlign w:val="center"/>
          </w:tcPr>
          <w:p w14:paraId="1D4FF843" w14:textId="4944F20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.447**</w:t>
            </w:r>
          </w:p>
        </w:tc>
        <w:tc>
          <w:tcPr>
            <w:tcW w:w="168" w:type="pct"/>
            <w:noWrap/>
            <w:vAlign w:val="center"/>
          </w:tcPr>
          <w:p w14:paraId="1FF3E04F" w14:textId="750554A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.616**</w:t>
            </w:r>
          </w:p>
        </w:tc>
        <w:tc>
          <w:tcPr>
            <w:tcW w:w="167" w:type="pct"/>
            <w:noWrap/>
            <w:vAlign w:val="center"/>
          </w:tcPr>
          <w:p w14:paraId="69F0F27D" w14:textId="688E46C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.349**</w:t>
            </w:r>
          </w:p>
        </w:tc>
        <w:tc>
          <w:tcPr>
            <w:tcW w:w="168" w:type="pct"/>
            <w:noWrap/>
            <w:vAlign w:val="center"/>
          </w:tcPr>
          <w:p w14:paraId="5B93A3AA" w14:textId="353E9A6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.205**</w:t>
            </w:r>
          </w:p>
        </w:tc>
        <w:tc>
          <w:tcPr>
            <w:tcW w:w="168" w:type="pct"/>
            <w:noWrap/>
            <w:vAlign w:val="center"/>
          </w:tcPr>
          <w:p w14:paraId="49FA8D12" w14:textId="3DB67E9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-.092**</w:t>
            </w:r>
          </w:p>
        </w:tc>
        <w:tc>
          <w:tcPr>
            <w:tcW w:w="167" w:type="pct"/>
            <w:noWrap/>
            <w:vAlign w:val="center"/>
          </w:tcPr>
          <w:p w14:paraId="2C02BCFD" w14:textId="1D245063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-.454**</w:t>
            </w:r>
          </w:p>
        </w:tc>
        <w:tc>
          <w:tcPr>
            <w:tcW w:w="168" w:type="pct"/>
            <w:noWrap/>
            <w:vAlign w:val="center"/>
          </w:tcPr>
          <w:p w14:paraId="0018FA66" w14:textId="152CA96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-.279**</w:t>
            </w:r>
          </w:p>
        </w:tc>
        <w:tc>
          <w:tcPr>
            <w:tcW w:w="168" w:type="pct"/>
            <w:noWrap/>
            <w:vAlign w:val="center"/>
          </w:tcPr>
          <w:p w14:paraId="594ACF47" w14:textId="6D6B9A2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-.104**</w:t>
            </w:r>
          </w:p>
        </w:tc>
        <w:tc>
          <w:tcPr>
            <w:tcW w:w="167" w:type="pct"/>
            <w:noWrap/>
            <w:vAlign w:val="center"/>
          </w:tcPr>
          <w:p w14:paraId="25FEC7CA" w14:textId="54068E4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.058**</w:t>
            </w:r>
          </w:p>
        </w:tc>
        <w:tc>
          <w:tcPr>
            <w:tcW w:w="168" w:type="pct"/>
            <w:noWrap/>
            <w:vAlign w:val="center"/>
          </w:tcPr>
          <w:p w14:paraId="3A434E33" w14:textId="1A8E3E2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-.047**</w:t>
            </w:r>
          </w:p>
        </w:tc>
        <w:tc>
          <w:tcPr>
            <w:tcW w:w="168" w:type="pct"/>
            <w:noWrap/>
            <w:vAlign w:val="center"/>
          </w:tcPr>
          <w:p w14:paraId="431BCEBF" w14:textId="5DF2FC4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.057**</w:t>
            </w:r>
          </w:p>
        </w:tc>
        <w:tc>
          <w:tcPr>
            <w:tcW w:w="167" w:type="pct"/>
            <w:noWrap/>
            <w:vAlign w:val="center"/>
          </w:tcPr>
          <w:p w14:paraId="1CD75586" w14:textId="4DC57D7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.038*</w:t>
            </w:r>
          </w:p>
        </w:tc>
        <w:tc>
          <w:tcPr>
            <w:tcW w:w="168" w:type="pct"/>
            <w:noWrap/>
            <w:vAlign w:val="center"/>
          </w:tcPr>
          <w:p w14:paraId="0BF8AAE2" w14:textId="2C6B559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.736**</w:t>
            </w:r>
          </w:p>
        </w:tc>
        <w:tc>
          <w:tcPr>
            <w:tcW w:w="168" w:type="pct"/>
            <w:noWrap/>
            <w:vAlign w:val="center"/>
          </w:tcPr>
          <w:p w14:paraId="5DC0523A" w14:textId="2CBF320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.184**</w:t>
            </w:r>
          </w:p>
        </w:tc>
        <w:tc>
          <w:tcPr>
            <w:tcW w:w="167" w:type="pct"/>
            <w:noWrap/>
            <w:vAlign w:val="center"/>
          </w:tcPr>
          <w:p w14:paraId="361F68C4" w14:textId="3DEF553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-.062**</w:t>
            </w:r>
          </w:p>
        </w:tc>
        <w:tc>
          <w:tcPr>
            <w:tcW w:w="168" w:type="pct"/>
            <w:noWrap/>
            <w:vAlign w:val="center"/>
          </w:tcPr>
          <w:p w14:paraId="6E02FE0B" w14:textId="21A5FA6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-.260**</w:t>
            </w:r>
          </w:p>
        </w:tc>
        <w:tc>
          <w:tcPr>
            <w:tcW w:w="167" w:type="pct"/>
            <w:noWrap/>
            <w:vAlign w:val="center"/>
          </w:tcPr>
          <w:p w14:paraId="03D8D9D8" w14:textId="7784E55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-.518**</w:t>
            </w:r>
          </w:p>
        </w:tc>
        <w:tc>
          <w:tcPr>
            <w:tcW w:w="169" w:type="pct"/>
            <w:noWrap/>
            <w:vAlign w:val="center"/>
          </w:tcPr>
          <w:p w14:paraId="3129F209" w14:textId="405F07D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-.128**</w:t>
            </w:r>
          </w:p>
        </w:tc>
        <w:tc>
          <w:tcPr>
            <w:tcW w:w="168" w:type="pct"/>
            <w:noWrap/>
            <w:vAlign w:val="center"/>
          </w:tcPr>
          <w:p w14:paraId="31371072" w14:textId="18BD40E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-.446**</w:t>
            </w:r>
          </w:p>
        </w:tc>
        <w:tc>
          <w:tcPr>
            <w:tcW w:w="167" w:type="pct"/>
            <w:noWrap/>
            <w:vAlign w:val="center"/>
          </w:tcPr>
          <w:p w14:paraId="287EC2B4" w14:textId="2F6F269F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-0.011</w:t>
            </w:r>
          </w:p>
        </w:tc>
        <w:tc>
          <w:tcPr>
            <w:tcW w:w="168" w:type="pct"/>
            <w:noWrap/>
            <w:vAlign w:val="center"/>
          </w:tcPr>
          <w:p w14:paraId="22002C57" w14:textId="562979A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7BB1BAE0" w14:textId="102CD7FC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.272**</w:t>
            </w:r>
          </w:p>
        </w:tc>
        <w:tc>
          <w:tcPr>
            <w:tcW w:w="167" w:type="pct"/>
            <w:noWrap/>
            <w:vAlign w:val="center"/>
          </w:tcPr>
          <w:p w14:paraId="6C5B2932" w14:textId="236689A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.507**</w:t>
            </w:r>
          </w:p>
        </w:tc>
        <w:tc>
          <w:tcPr>
            <w:tcW w:w="168" w:type="pct"/>
            <w:noWrap/>
            <w:vAlign w:val="center"/>
          </w:tcPr>
          <w:p w14:paraId="00484CE4" w14:textId="2FBAD05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-.161**</w:t>
            </w:r>
          </w:p>
        </w:tc>
        <w:tc>
          <w:tcPr>
            <w:tcW w:w="168" w:type="pct"/>
            <w:noWrap/>
            <w:vAlign w:val="center"/>
          </w:tcPr>
          <w:p w14:paraId="70BA85B1" w14:textId="2CD74DD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-.264**</w:t>
            </w:r>
          </w:p>
        </w:tc>
        <w:tc>
          <w:tcPr>
            <w:tcW w:w="167" w:type="pct"/>
            <w:noWrap/>
            <w:vAlign w:val="center"/>
          </w:tcPr>
          <w:p w14:paraId="3EA7C05A" w14:textId="5AD1AF0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-.441**</w:t>
            </w:r>
          </w:p>
        </w:tc>
        <w:tc>
          <w:tcPr>
            <w:tcW w:w="168" w:type="pct"/>
            <w:noWrap/>
            <w:vAlign w:val="center"/>
          </w:tcPr>
          <w:p w14:paraId="448B17E2" w14:textId="3933B645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-.126**</w:t>
            </w:r>
          </w:p>
        </w:tc>
        <w:tc>
          <w:tcPr>
            <w:tcW w:w="164" w:type="pct"/>
            <w:noWrap/>
            <w:vAlign w:val="center"/>
          </w:tcPr>
          <w:p w14:paraId="2720151E" w14:textId="0FE4470B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-.046**</w:t>
            </w:r>
          </w:p>
        </w:tc>
      </w:tr>
      <w:tr w:rsidR="008C2AEE" w:rsidRPr="0087739E" w14:paraId="3C1D3BD4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10C857EE" w14:textId="7777777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Old buildings %</w:t>
            </w:r>
          </w:p>
        </w:tc>
        <w:tc>
          <w:tcPr>
            <w:tcW w:w="167" w:type="pct"/>
            <w:noWrap/>
            <w:vAlign w:val="center"/>
          </w:tcPr>
          <w:p w14:paraId="70E1F82F" w14:textId="4386198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.384**</w:t>
            </w:r>
          </w:p>
        </w:tc>
        <w:tc>
          <w:tcPr>
            <w:tcW w:w="168" w:type="pct"/>
            <w:noWrap/>
            <w:vAlign w:val="center"/>
          </w:tcPr>
          <w:p w14:paraId="27FB2228" w14:textId="0A8E5A84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.361**</w:t>
            </w:r>
          </w:p>
        </w:tc>
        <w:tc>
          <w:tcPr>
            <w:tcW w:w="167" w:type="pct"/>
            <w:noWrap/>
            <w:vAlign w:val="center"/>
          </w:tcPr>
          <w:p w14:paraId="685A0E67" w14:textId="123320D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.222**</w:t>
            </w:r>
          </w:p>
        </w:tc>
        <w:tc>
          <w:tcPr>
            <w:tcW w:w="168" w:type="pct"/>
            <w:noWrap/>
            <w:vAlign w:val="center"/>
          </w:tcPr>
          <w:p w14:paraId="61E77642" w14:textId="4E7FBC5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.154**</w:t>
            </w:r>
          </w:p>
        </w:tc>
        <w:tc>
          <w:tcPr>
            <w:tcW w:w="168" w:type="pct"/>
            <w:noWrap/>
            <w:vAlign w:val="center"/>
          </w:tcPr>
          <w:p w14:paraId="07B0B0F3" w14:textId="1569F09D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0.0231</w:t>
            </w:r>
          </w:p>
        </w:tc>
        <w:tc>
          <w:tcPr>
            <w:tcW w:w="167" w:type="pct"/>
            <w:noWrap/>
            <w:vAlign w:val="center"/>
          </w:tcPr>
          <w:p w14:paraId="20810E21" w14:textId="1C406CB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-.124**</w:t>
            </w:r>
          </w:p>
        </w:tc>
        <w:tc>
          <w:tcPr>
            <w:tcW w:w="168" w:type="pct"/>
            <w:noWrap/>
            <w:vAlign w:val="center"/>
          </w:tcPr>
          <w:p w14:paraId="1207D624" w14:textId="6E965182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-1E-03</w:t>
            </w:r>
          </w:p>
        </w:tc>
        <w:tc>
          <w:tcPr>
            <w:tcW w:w="168" w:type="pct"/>
            <w:noWrap/>
            <w:vAlign w:val="center"/>
          </w:tcPr>
          <w:p w14:paraId="51AEE7DD" w14:textId="17C1E39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.039**</w:t>
            </w:r>
          </w:p>
        </w:tc>
        <w:tc>
          <w:tcPr>
            <w:tcW w:w="167" w:type="pct"/>
            <w:noWrap/>
            <w:vAlign w:val="center"/>
          </w:tcPr>
          <w:p w14:paraId="3E01D962" w14:textId="0443BE31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.184**</w:t>
            </w:r>
          </w:p>
        </w:tc>
        <w:tc>
          <w:tcPr>
            <w:tcW w:w="168" w:type="pct"/>
            <w:noWrap/>
            <w:vAlign w:val="center"/>
          </w:tcPr>
          <w:p w14:paraId="67FD651B" w14:textId="35E41E17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.209**</w:t>
            </w:r>
          </w:p>
        </w:tc>
        <w:tc>
          <w:tcPr>
            <w:tcW w:w="168" w:type="pct"/>
            <w:noWrap/>
            <w:vAlign w:val="center"/>
          </w:tcPr>
          <w:p w14:paraId="7F1CBB36" w14:textId="0B632C5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.190**</w:t>
            </w:r>
          </w:p>
        </w:tc>
        <w:tc>
          <w:tcPr>
            <w:tcW w:w="167" w:type="pct"/>
            <w:noWrap/>
            <w:vAlign w:val="center"/>
          </w:tcPr>
          <w:p w14:paraId="0C46F0DE" w14:textId="76A943E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.137**</w:t>
            </w:r>
          </w:p>
        </w:tc>
        <w:tc>
          <w:tcPr>
            <w:tcW w:w="168" w:type="pct"/>
            <w:noWrap/>
            <w:vAlign w:val="center"/>
          </w:tcPr>
          <w:p w14:paraId="18933E02" w14:textId="569F9CA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0.0289</w:t>
            </w:r>
          </w:p>
        </w:tc>
        <w:tc>
          <w:tcPr>
            <w:tcW w:w="168" w:type="pct"/>
            <w:noWrap/>
            <w:vAlign w:val="center"/>
          </w:tcPr>
          <w:p w14:paraId="63BE7F88" w14:textId="4449D6D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.187**</w:t>
            </w:r>
          </w:p>
        </w:tc>
        <w:tc>
          <w:tcPr>
            <w:tcW w:w="167" w:type="pct"/>
            <w:noWrap/>
            <w:vAlign w:val="center"/>
          </w:tcPr>
          <w:p w14:paraId="1E2F7613" w14:textId="5FC3A89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.109**</w:t>
            </w:r>
          </w:p>
        </w:tc>
        <w:tc>
          <w:tcPr>
            <w:tcW w:w="168" w:type="pct"/>
            <w:noWrap/>
            <w:vAlign w:val="center"/>
          </w:tcPr>
          <w:p w14:paraId="1DD17F6F" w14:textId="70282C7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-.117**</w:t>
            </w:r>
          </w:p>
        </w:tc>
        <w:tc>
          <w:tcPr>
            <w:tcW w:w="167" w:type="pct"/>
            <w:noWrap/>
            <w:vAlign w:val="center"/>
          </w:tcPr>
          <w:p w14:paraId="09129893" w14:textId="503F5348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-.161**</w:t>
            </w:r>
          </w:p>
        </w:tc>
        <w:tc>
          <w:tcPr>
            <w:tcW w:w="169" w:type="pct"/>
            <w:noWrap/>
            <w:vAlign w:val="center"/>
          </w:tcPr>
          <w:p w14:paraId="2973EB50" w14:textId="286AE0E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-0.004</w:t>
            </w:r>
          </w:p>
        </w:tc>
        <w:tc>
          <w:tcPr>
            <w:tcW w:w="168" w:type="pct"/>
            <w:noWrap/>
            <w:vAlign w:val="center"/>
          </w:tcPr>
          <w:p w14:paraId="5F172078" w14:textId="2741C48C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-.045**</w:t>
            </w:r>
          </w:p>
        </w:tc>
        <w:tc>
          <w:tcPr>
            <w:tcW w:w="167" w:type="pct"/>
            <w:noWrap/>
            <w:vAlign w:val="center"/>
          </w:tcPr>
          <w:p w14:paraId="15459594" w14:textId="211DFA2A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</w:t>
            </w:r>
          </w:p>
        </w:tc>
        <w:tc>
          <w:tcPr>
            <w:tcW w:w="168" w:type="pct"/>
            <w:noWrap/>
            <w:vAlign w:val="center"/>
          </w:tcPr>
          <w:p w14:paraId="29881D84" w14:textId="1612E5CB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.272**</w:t>
            </w:r>
          </w:p>
        </w:tc>
        <w:tc>
          <w:tcPr>
            <w:tcW w:w="168" w:type="pct"/>
            <w:noWrap/>
            <w:vAlign w:val="center"/>
          </w:tcPr>
          <w:p w14:paraId="65E1271E" w14:textId="6E0649A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</w:tcPr>
          <w:p w14:paraId="09A6A5C2" w14:textId="024377C3" w:rsidR="008C2AEE" w:rsidRPr="00557E1F" w:rsidRDefault="008C2AEE" w:rsidP="008C2AEE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.217**</w:t>
            </w:r>
          </w:p>
        </w:tc>
        <w:tc>
          <w:tcPr>
            <w:tcW w:w="168" w:type="pct"/>
            <w:noWrap/>
            <w:vAlign w:val="center"/>
          </w:tcPr>
          <w:p w14:paraId="5931C09E" w14:textId="7156386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-0.018</w:t>
            </w:r>
          </w:p>
        </w:tc>
        <w:tc>
          <w:tcPr>
            <w:tcW w:w="168" w:type="pct"/>
            <w:noWrap/>
            <w:vAlign w:val="center"/>
          </w:tcPr>
          <w:p w14:paraId="64B74FA1" w14:textId="13BE829E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-.136**</w:t>
            </w:r>
          </w:p>
        </w:tc>
        <w:tc>
          <w:tcPr>
            <w:tcW w:w="167" w:type="pct"/>
            <w:noWrap/>
            <w:vAlign w:val="center"/>
          </w:tcPr>
          <w:p w14:paraId="6776B258" w14:textId="0EA59EA0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-.201**</w:t>
            </w:r>
          </w:p>
        </w:tc>
        <w:tc>
          <w:tcPr>
            <w:tcW w:w="168" w:type="pct"/>
            <w:noWrap/>
            <w:vAlign w:val="center"/>
          </w:tcPr>
          <w:p w14:paraId="4FA4D886" w14:textId="02C30E96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-.073**</w:t>
            </w:r>
          </w:p>
        </w:tc>
        <w:tc>
          <w:tcPr>
            <w:tcW w:w="164" w:type="pct"/>
            <w:noWrap/>
            <w:vAlign w:val="center"/>
          </w:tcPr>
          <w:p w14:paraId="02135E81" w14:textId="10133549" w:rsidR="008C2AEE" w:rsidRPr="00557E1F" w:rsidRDefault="008C2AEE" w:rsidP="008C2AEE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0.0272</w:t>
            </w:r>
          </w:p>
        </w:tc>
      </w:tr>
      <w:tr w:rsidR="006D0930" w:rsidRPr="0087739E" w14:paraId="3A82C3D8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488CFA00" w14:textId="126BBCE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Ave. building coverage ratio (BCR)</w:t>
            </w:r>
          </w:p>
        </w:tc>
        <w:tc>
          <w:tcPr>
            <w:tcW w:w="167" w:type="pct"/>
            <w:noWrap/>
            <w:vAlign w:val="center"/>
          </w:tcPr>
          <w:p w14:paraId="635FB581" w14:textId="4BEFEC1E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.213**</w:t>
            </w:r>
          </w:p>
        </w:tc>
        <w:tc>
          <w:tcPr>
            <w:tcW w:w="168" w:type="pct"/>
            <w:noWrap/>
            <w:vAlign w:val="center"/>
          </w:tcPr>
          <w:p w14:paraId="69C2F818" w14:textId="4E420706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.436**</w:t>
            </w:r>
          </w:p>
        </w:tc>
        <w:tc>
          <w:tcPr>
            <w:tcW w:w="167" w:type="pct"/>
            <w:noWrap/>
            <w:vAlign w:val="center"/>
          </w:tcPr>
          <w:p w14:paraId="77B48F93" w14:textId="56145FF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.240**</w:t>
            </w:r>
          </w:p>
        </w:tc>
        <w:tc>
          <w:tcPr>
            <w:tcW w:w="168" w:type="pct"/>
            <w:noWrap/>
            <w:vAlign w:val="center"/>
          </w:tcPr>
          <w:p w14:paraId="64F4F8F4" w14:textId="66B3AC46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.101**</w:t>
            </w:r>
          </w:p>
        </w:tc>
        <w:tc>
          <w:tcPr>
            <w:tcW w:w="168" w:type="pct"/>
            <w:noWrap/>
            <w:vAlign w:val="center"/>
          </w:tcPr>
          <w:p w14:paraId="24FFA0E7" w14:textId="15E4F63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-.206**</w:t>
            </w:r>
          </w:p>
        </w:tc>
        <w:tc>
          <w:tcPr>
            <w:tcW w:w="167" w:type="pct"/>
            <w:noWrap/>
            <w:vAlign w:val="center"/>
          </w:tcPr>
          <w:p w14:paraId="7DCC85D8" w14:textId="0BC5537A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-.418**</w:t>
            </w:r>
          </w:p>
        </w:tc>
        <w:tc>
          <w:tcPr>
            <w:tcW w:w="168" w:type="pct"/>
            <w:noWrap/>
            <w:vAlign w:val="center"/>
          </w:tcPr>
          <w:p w14:paraId="2A37BE0F" w14:textId="2C20201A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-.290**</w:t>
            </w:r>
          </w:p>
        </w:tc>
        <w:tc>
          <w:tcPr>
            <w:tcW w:w="168" w:type="pct"/>
            <w:noWrap/>
            <w:vAlign w:val="center"/>
          </w:tcPr>
          <w:p w14:paraId="37831267" w14:textId="677C426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-.202**</w:t>
            </w:r>
          </w:p>
        </w:tc>
        <w:tc>
          <w:tcPr>
            <w:tcW w:w="167" w:type="pct"/>
            <w:noWrap/>
            <w:vAlign w:val="center"/>
          </w:tcPr>
          <w:p w14:paraId="3A65C1CD" w14:textId="250D96FC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-.112**</w:t>
            </w:r>
          </w:p>
        </w:tc>
        <w:tc>
          <w:tcPr>
            <w:tcW w:w="168" w:type="pct"/>
            <w:noWrap/>
            <w:vAlign w:val="center"/>
          </w:tcPr>
          <w:p w14:paraId="6CC89AC7" w14:textId="1566024A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-.161**</w:t>
            </w:r>
          </w:p>
        </w:tc>
        <w:tc>
          <w:tcPr>
            <w:tcW w:w="168" w:type="pct"/>
            <w:noWrap/>
            <w:vAlign w:val="center"/>
          </w:tcPr>
          <w:p w14:paraId="66E6C52B" w14:textId="057281F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-.086**</w:t>
            </w:r>
          </w:p>
        </w:tc>
        <w:tc>
          <w:tcPr>
            <w:tcW w:w="167" w:type="pct"/>
            <w:noWrap/>
            <w:vAlign w:val="center"/>
          </w:tcPr>
          <w:p w14:paraId="3E26ECA5" w14:textId="14F0933C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-.111**</w:t>
            </w:r>
          </w:p>
        </w:tc>
        <w:tc>
          <w:tcPr>
            <w:tcW w:w="168" w:type="pct"/>
            <w:noWrap/>
            <w:vAlign w:val="center"/>
          </w:tcPr>
          <w:p w14:paraId="7651509A" w14:textId="6C4D289B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.333**</w:t>
            </w:r>
          </w:p>
        </w:tc>
        <w:tc>
          <w:tcPr>
            <w:tcW w:w="168" w:type="pct"/>
            <w:noWrap/>
            <w:vAlign w:val="center"/>
          </w:tcPr>
          <w:p w14:paraId="288E1BE8" w14:textId="671BAAE8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.359**</w:t>
            </w:r>
          </w:p>
        </w:tc>
        <w:tc>
          <w:tcPr>
            <w:tcW w:w="167" w:type="pct"/>
            <w:noWrap/>
            <w:vAlign w:val="center"/>
          </w:tcPr>
          <w:p w14:paraId="6ED165C6" w14:textId="2B78760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0.0004</w:t>
            </w:r>
          </w:p>
        </w:tc>
        <w:tc>
          <w:tcPr>
            <w:tcW w:w="168" w:type="pct"/>
            <w:noWrap/>
            <w:vAlign w:val="center"/>
          </w:tcPr>
          <w:p w14:paraId="723A5C9B" w14:textId="4753B12C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-.219**</w:t>
            </w:r>
          </w:p>
        </w:tc>
        <w:tc>
          <w:tcPr>
            <w:tcW w:w="167" w:type="pct"/>
            <w:noWrap/>
            <w:vAlign w:val="center"/>
          </w:tcPr>
          <w:p w14:paraId="43FF93EE" w14:textId="70C0B049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-.201**</w:t>
            </w:r>
          </w:p>
        </w:tc>
        <w:tc>
          <w:tcPr>
            <w:tcW w:w="169" w:type="pct"/>
            <w:noWrap/>
            <w:vAlign w:val="center"/>
          </w:tcPr>
          <w:p w14:paraId="3EDAE169" w14:textId="2B37CF6A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-.071**</w:t>
            </w:r>
          </w:p>
        </w:tc>
        <w:tc>
          <w:tcPr>
            <w:tcW w:w="168" w:type="pct"/>
            <w:noWrap/>
            <w:vAlign w:val="center"/>
          </w:tcPr>
          <w:p w14:paraId="6E064BB7" w14:textId="171CE8C2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-.417**</w:t>
            </w:r>
          </w:p>
        </w:tc>
        <w:tc>
          <w:tcPr>
            <w:tcW w:w="167" w:type="pct"/>
            <w:noWrap/>
            <w:vAlign w:val="center"/>
          </w:tcPr>
          <w:p w14:paraId="02938BC4" w14:textId="4B1A0662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.112**</w:t>
            </w:r>
          </w:p>
        </w:tc>
        <w:tc>
          <w:tcPr>
            <w:tcW w:w="168" w:type="pct"/>
            <w:noWrap/>
            <w:vAlign w:val="center"/>
          </w:tcPr>
          <w:p w14:paraId="7165A169" w14:textId="4073C86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.507**</w:t>
            </w:r>
          </w:p>
        </w:tc>
        <w:tc>
          <w:tcPr>
            <w:tcW w:w="168" w:type="pct"/>
            <w:noWrap/>
            <w:vAlign w:val="center"/>
          </w:tcPr>
          <w:p w14:paraId="62EE36BA" w14:textId="34DADE7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.217**</w:t>
            </w:r>
          </w:p>
        </w:tc>
        <w:tc>
          <w:tcPr>
            <w:tcW w:w="167" w:type="pct"/>
            <w:noWrap/>
            <w:vAlign w:val="center"/>
          </w:tcPr>
          <w:p w14:paraId="67B6589B" w14:textId="4B967CE3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597226BF" w14:textId="6741E6A1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.381**</w:t>
            </w:r>
          </w:p>
        </w:tc>
        <w:tc>
          <w:tcPr>
            <w:tcW w:w="168" w:type="pct"/>
            <w:noWrap/>
            <w:vAlign w:val="center"/>
          </w:tcPr>
          <w:p w14:paraId="0B455192" w14:textId="6639AA58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-.148**</w:t>
            </w:r>
          </w:p>
        </w:tc>
        <w:tc>
          <w:tcPr>
            <w:tcW w:w="167" w:type="pct"/>
            <w:noWrap/>
            <w:vAlign w:val="center"/>
          </w:tcPr>
          <w:p w14:paraId="7D56FBE4" w14:textId="4D48D579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-.143**</w:t>
            </w:r>
          </w:p>
        </w:tc>
        <w:tc>
          <w:tcPr>
            <w:tcW w:w="168" w:type="pct"/>
            <w:noWrap/>
            <w:vAlign w:val="center"/>
          </w:tcPr>
          <w:p w14:paraId="0D0A6054" w14:textId="7E32652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-.115**</w:t>
            </w:r>
          </w:p>
        </w:tc>
        <w:tc>
          <w:tcPr>
            <w:tcW w:w="164" w:type="pct"/>
            <w:noWrap/>
            <w:vAlign w:val="center"/>
          </w:tcPr>
          <w:p w14:paraId="621E2BCA" w14:textId="6E60C14B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-.044**</w:t>
            </w:r>
          </w:p>
        </w:tc>
      </w:tr>
      <w:tr w:rsidR="006D0930" w:rsidRPr="0087739E" w14:paraId="11D1A2A5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459FF8AE" w14:textId="74B87FD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Ave. floor area ratio (FAR)</w:t>
            </w:r>
          </w:p>
        </w:tc>
        <w:tc>
          <w:tcPr>
            <w:tcW w:w="167" w:type="pct"/>
            <w:noWrap/>
            <w:vAlign w:val="center"/>
          </w:tcPr>
          <w:p w14:paraId="2514026E" w14:textId="10E458F4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-.256**</w:t>
            </w:r>
          </w:p>
        </w:tc>
        <w:tc>
          <w:tcPr>
            <w:tcW w:w="168" w:type="pct"/>
            <w:noWrap/>
            <w:vAlign w:val="center"/>
          </w:tcPr>
          <w:p w14:paraId="0BADF9ED" w14:textId="2335421D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-.036*</w:t>
            </w:r>
          </w:p>
        </w:tc>
        <w:tc>
          <w:tcPr>
            <w:tcW w:w="167" w:type="pct"/>
            <w:noWrap/>
            <w:vAlign w:val="center"/>
          </w:tcPr>
          <w:p w14:paraId="2C59A2E9" w14:textId="4D361239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-.077**</w:t>
            </w:r>
          </w:p>
        </w:tc>
        <w:tc>
          <w:tcPr>
            <w:tcW w:w="168" w:type="pct"/>
            <w:noWrap/>
            <w:vAlign w:val="center"/>
          </w:tcPr>
          <w:p w14:paraId="05CB85C3" w14:textId="2E65FDAF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-.140**</w:t>
            </w:r>
          </w:p>
        </w:tc>
        <w:tc>
          <w:tcPr>
            <w:tcW w:w="168" w:type="pct"/>
            <w:noWrap/>
            <w:vAlign w:val="center"/>
          </w:tcPr>
          <w:p w14:paraId="6BD73765" w14:textId="19C1E869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-.384**</w:t>
            </w:r>
          </w:p>
        </w:tc>
        <w:tc>
          <w:tcPr>
            <w:tcW w:w="167" w:type="pct"/>
            <w:noWrap/>
            <w:vAlign w:val="center"/>
          </w:tcPr>
          <w:p w14:paraId="3A750851" w14:textId="3EFDC2B6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-.279**</w:t>
            </w:r>
          </w:p>
        </w:tc>
        <w:tc>
          <w:tcPr>
            <w:tcW w:w="168" w:type="pct"/>
            <w:noWrap/>
            <w:vAlign w:val="center"/>
          </w:tcPr>
          <w:p w14:paraId="36CCD12F" w14:textId="28238D4C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-.310**</w:t>
            </w:r>
          </w:p>
        </w:tc>
        <w:tc>
          <w:tcPr>
            <w:tcW w:w="168" w:type="pct"/>
            <w:noWrap/>
            <w:vAlign w:val="center"/>
          </w:tcPr>
          <w:p w14:paraId="6A81D608" w14:textId="76F0538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-.350**</w:t>
            </w:r>
          </w:p>
        </w:tc>
        <w:tc>
          <w:tcPr>
            <w:tcW w:w="167" w:type="pct"/>
            <w:noWrap/>
            <w:vAlign w:val="center"/>
          </w:tcPr>
          <w:p w14:paraId="11FCE892" w14:textId="7CC167B6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-.302**</w:t>
            </w:r>
          </w:p>
        </w:tc>
        <w:tc>
          <w:tcPr>
            <w:tcW w:w="168" w:type="pct"/>
            <w:noWrap/>
            <w:vAlign w:val="center"/>
          </w:tcPr>
          <w:p w14:paraId="2E72DF97" w14:textId="22B4B31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-.275**</w:t>
            </w:r>
          </w:p>
        </w:tc>
        <w:tc>
          <w:tcPr>
            <w:tcW w:w="168" w:type="pct"/>
            <w:noWrap/>
            <w:vAlign w:val="center"/>
          </w:tcPr>
          <w:p w14:paraId="07F86054" w14:textId="0948657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-.278**</w:t>
            </w:r>
          </w:p>
        </w:tc>
        <w:tc>
          <w:tcPr>
            <w:tcW w:w="167" w:type="pct"/>
            <w:noWrap/>
            <w:vAlign w:val="center"/>
          </w:tcPr>
          <w:p w14:paraId="5E941A08" w14:textId="39681D81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-.274**</w:t>
            </w:r>
          </w:p>
        </w:tc>
        <w:tc>
          <w:tcPr>
            <w:tcW w:w="168" w:type="pct"/>
            <w:noWrap/>
            <w:vAlign w:val="center"/>
          </w:tcPr>
          <w:p w14:paraId="72B7827D" w14:textId="6A40B0F5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-.244**</w:t>
            </w:r>
          </w:p>
        </w:tc>
        <w:tc>
          <w:tcPr>
            <w:tcW w:w="168" w:type="pct"/>
            <w:noWrap/>
            <w:vAlign w:val="center"/>
          </w:tcPr>
          <w:p w14:paraId="0515F099" w14:textId="4ED191B4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.387**</w:t>
            </w:r>
          </w:p>
        </w:tc>
        <w:tc>
          <w:tcPr>
            <w:tcW w:w="167" w:type="pct"/>
            <w:noWrap/>
            <w:vAlign w:val="center"/>
          </w:tcPr>
          <w:p w14:paraId="35BBC25F" w14:textId="58CF730B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</w:t>
            </w:r>
          </w:p>
        </w:tc>
        <w:tc>
          <w:tcPr>
            <w:tcW w:w="168" w:type="pct"/>
            <w:noWrap/>
            <w:vAlign w:val="center"/>
          </w:tcPr>
          <w:p w14:paraId="7F1C9777" w14:textId="297D3FDE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-.126**</w:t>
            </w:r>
          </w:p>
        </w:tc>
        <w:tc>
          <w:tcPr>
            <w:tcW w:w="167" w:type="pct"/>
            <w:noWrap/>
            <w:vAlign w:val="center"/>
          </w:tcPr>
          <w:p w14:paraId="06EBB216" w14:textId="4507FD71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.334**</w:t>
            </w:r>
          </w:p>
        </w:tc>
        <w:tc>
          <w:tcPr>
            <w:tcW w:w="169" w:type="pct"/>
            <w:noWrap/>
            <w:vAlign w:val="center"/>
          </w:tcPr>
          <w:p w14:paraId="1B1BA13A" w14:textId="5E92B11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-.113**</w:t>
            </w:r>
          </w:p>
        </w:tc>
        <w:tc>
          <w:tcPr>
            <w:tcW w:w="168" w:type="pct"/>
            <w:noWrap/>
            <w:vAlign w:val="center"/>
          </w:tcPr>
          <w:p w14:paraId="0E05007F" w14:textId="3C9FAAEC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-.236**</w:t>
            </w:r>
          </w:p>
        </w:tc>
        <w:tc>
          <w:tcPr>
            <w:tcW w:w="167" w:type="pct"/>
            <w:noWrap/>
            <w:vAlign w:val="center"/>
          </w:tcPr>
          <w:p w14:paraId="70F0B41E" w14:textId="546D001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-.211**</w:t>
            </w:r>
          </w:p>
        </w:tc>
        <w:tc>
          <w:tcPr>
            <w:tcW w:w="168" w:type="pct"/>
            <w:noWrap/>
            <w:vAlign w:val="center"/>
          </w:tcPr>
          <w:p w14:paraId="5D3AD4A3" w14:textId="74A962D2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-.161**</w:t>
            </w:r>
          </w:p>
        </w:tc>
        <w:tc>
          <w:tcPr>
            <w:tcW w:w="168" w:type="pct"/>
            <w:noWrap/>
            <w:vAlign w:val="center"/>
          </w:tcPr>
          <w:p w14:paraId="34FC673A" w14:textId="214104C8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-0.018</w:t>
            </w:r>
          </w:p>
        </w:tc>
        <w:tc>
          <w:tcPr>
            <w:tcW w:w="167" w:type="pct"/>
            <w:noWrap/>
            <w:vAlign w:val="center"/>
          </w:tcPr>
          <w:p w14:paraId="5210F921" w14:textId="5661351C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.381**</w:t>
            </w:r>
          </w:p>
        </w:tc>
        <w:tc>
          <w:tcPr>
            <w:tcW w:w="168" w:type="pct"/>
            <w:noWrap/>
            <w:vAlign w:val="center"/>
          </w:tcPr>
          <w:p w14:paraId="703257C1" w14:textId="6A3F65C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565D6F1D" w14:textId="1D31B2F5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.366**</w:t>
            </w:r>
          </w:p>
        </w:tc>
        <w:tc>
          <w:tcPr>
            <w:tcW w:w="167" w:type="pct"/>
            <w:noWrap/>
            <w:vAlign w:val="center"/>
          </w:tcPr>
          <w:p w14:paraId="597C89DE" w14:textId="16AB250B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.589**</w:t>
            </w:r>
          </w:p>
        </w:tc>
        <w:tc>
          <w:tcPr>
            <w:tcW w:w="168" w:type="pct"/>
            <w:noWrap/>
            <w:vAlign w:val="center"/>
          </w:tcPr>
          <w:p w14:paraId="19C1FDCA" w14:textId="3EB8C7C6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-.168**</w:t>
            </w:r>
          </w:p>
        </w:tc>
        <w:tc>
          <w:tcPr>
            <w:tcW w:w="164" w:type="pct"/>
            <w:noWrap/>
            <w:vAlign w:val="center"/>
          </w:tcPr>
          <w:p w14:paraId="4231F6B0" w14:textId="51D4DA49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-.036*</w:t>
            </w:r>
          </w:p>
        </w:tc>
      </w:tr>
      <w:tr w:rsidR="006D0930" w:rsidRPr="0087739E" w14:paraId="28441EE3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32594C37" w14:textId="7BABF78D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Ave. total floor area</w:t>
            </w:r>
            <w:r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 xml:space="preserve"> (TFA)</w:t>
            </w:r>
          </w:p>
        </w:tc>
        <w:tc>
          <w:tcPr>
            <w:tcW w:w="167" w:type="pct"/>
            <w:noWrap/>
            <w:vAlign w:val="center"/>
          </w:tcPr>
          <w:p w14:paraId="26CD9D45" w14:textId="6DC6F6D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-.216**</w:t>
            </w:r>
          </w:p>
        </w:tc>
        <w:tc>
          <w:tcPr>
            <w:tcW w:w="168" w:type="pct"/>
            <w:noWrap/>
            <w:vAlign w:val="center"/>
          </w:tcPr>
          <w:p w14:paraId="391717E4" w14:textId="04F770AB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-.201**</w:t>
            </w:r>
          </w:p>
        </w:tc>
        <w:tc>
          <w:tcPr>
            <w:tcW w:w="167" w:type="pct"/>
            <w:noWrap/>
            <w:vAlign w:val="center"/>
          </w:tcPr>
          <w:p w14:paraId="45FC45AB" w14:textId="23AA0134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-.154**</w:t>
            </w:r>
          </w:p>
        </w:tc>
        <w:tc>
          <w:tcPr>
            <w:tcW w:w="168" w:type="pct"/>
            <w:noWrap/>
            <w:vAlign w:val="center"/>
          </w:tcPr>
          <w:p w14:paraId="7A0981AA" w14:textId="4BFCDA64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-.140**</w:t>
            </w:r>
          </w:p>
        </w:tc>
        <w:tc>
          <w:tcPr>
            <w:tcW w:w="168" w:type="pct"/>
            <w:noWrap/>
            <w:vAlign w:val="center"/>
          </w:tcPr>
          <w:p w14:paraId="59C06113" w14:textId="3E53188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-.111**</w:t>
            </w:r>
          </w:p>
        </w:tc>
        <w:tc>
          <w:tcPr>
            <w:tcW w:w="167" w:type="pct"/>
            <w:noWrap/>
            <w:vAlign w:val="center"/>
          </w:tcPr>
          <w:p w14:paraId="4458FBBB" w14:textId="14DFCF1A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0.0253</w:t>
            </w:r>
          </w:p>
        </w:tc>
        <w:tc>
          <w:tcPr>
            <w:tcW w:w="168" w:type="pct"/>
            <w:noWrap/>
            <w:vAlign w:val="center"/>
          </w:tcPr>
          <w:p w14:paraId="24BE0901" w14:textId="6918E1CC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-.042**</w:t>
            </w:r>
          </w:p>
        </w:tc>
        <w:tc>
          <w:tcPr>
            <w:tcW w:w="168" w:type="pct"/>
            <w:noWrap/>
            <w:vAlign w:val="center"/>
          </w:tcPr>
          <w:p w14:paraId="296C3D90" w14:textId="7A9B48A4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-.091**</w:t>
            </w:r>
          </w:p>
        </w:tc>
        <w:tc>
          <w:tcPr>
            <w:tcW w:w="167" w:type="pct"/>
            <w:noWrap/>
            <w:vAlign w:val="center"/>
          </w:tcPr>
          <w:p w14:paraId="38827AC1" w14:textId="323EAD3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-.083**</w:t>
            </w:r>
          </w:p>
        </w:tc>
        <w:tc>
          <w:tcPr>
            <w:tcW w:w="168" w:type="pct"/>
            <w:noWrap/>
            <w:vAlign w:val="center"/>
          </w:tcPr>
          <w:p w14:paraId="00AC15DC" w14:textId="2989127E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-.049**</w:t>
            </w:r>
          </w:p>
        </w:tc>
        <w:tc>
          <w:tcPr>
            <w:tcW w:w="168" w:type="pct"/>
            <w:noWrap/>
            <w:vAlign w:val="center"/>
          </w:tcPr>
          <w:p w14:paraId="64CF40EF" w14:textId="0A9745FE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-.078**</w:t>
            </w:r>
          </w:p>
        </w:tc>
        <w:tc>
          <w:tcPr>
            <w:tcW w:w="167" w:type="pct"/>
            <w:noWrap/>
            <w:vAlign w:val="center"/>
          </w:tcPr>
          <w:p w14:paraId="7DFAEA83" w14:textId="6864C90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-.074**</w:t>
            </w:r>
          </w:p>
        </w:tc>
        <w:tc>
          <w:tcPr>
            <w:tcW w:w="168" w:type="pct"/>
            <w:noWrap/>
            <w:vAlign w:val="center"/>
          </w:tcPr>
          <w:p w14:paraId="1E039928" w14:textId="7D822F98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-.223**</w:t>
            </w:r>
          </w:p>
        </w:tc>
        <w:tc>
          <w:tcPr>
            <w:tcW w:w="168" w:type="pct"/>
            <w:noWrap/>
            <w:vAlign w:val="center"/>
          </w:tcPr>
          <w:p w14:paraId="0B1746DC" w14:textId="0668D0A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0.0127</w:t>
            </w:r>
          </w:p>
        </w:tc>
        <w:tc>
          <w:tcPr>
            <w:tcW w:w="167" w:type="pct"/>
            <w:noWrap/>
            <w:vAlign w:val="center"/>
          </w:tcPr>
          <w:p w14:paraId="170629A9" w14:textId="7E1A83CA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-0.002</w:t>
            </w:r>
          </w:p>
        </w:tc>
        <w:tc>
          <w:tcPr>
            <w:tcW w:w="168" w:type="pct"/>
            <w:noWrap/>
            <w:vAlign w:val="center"/>
          </w:tcPr>
          <w:p w14:paraId="6278F3A9" w14:textId="5A3EE1C1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0.0276</w:t>
            </w:r>
          </w:p>
        </w:tc>
        <w:tc>
          <w:tcPr>
            <w:tcW w:w="167" w:type="pct"/>
            <w:noWrap/>
            <w:vAlign w:val="center"/>
          </w:tcPr>
          <w:p w14:paraId="55288E3C" w14:textId="39678F3E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.231**</w:t>
            </w:r>
          </w:p>
        </w:tc>
        <w:tc>
          <w:tcPr>
            <w:tcW w:w="169" w:type="pct"/>
            <w:noWrap/>
            <w:vAlign w:val="center"/>
          </w:tcPr>
          <w:p w14:paraId="0FE56699" w14:textId="54EF071A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-.039**</w:t>
            </w:r>
          </w:p>
        </w:tc>
        <w:tc>
          <w:tcPr>
            <w:tcW w:w="168" w:type="pct"/>
            <w:noWrap/>
            <w:vAlign w:val="center"/>
          </w:tcPr>
          <w:p w14:paraId="6E9DA40A" w14:textId="70F05885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.056**</w:t>
            </w:r>
          </w:p>
        </w:tc>
        <w:tc>
          <w:tcPr>
            <w:tcW w:w="167" w:type="pct"/>
            <w:noWrap/>
            <w:vAlign w:val="center"/>
          </w:tcPr>
          <w:p w14:paraId="30AB1722" w14:textId="4F80CB9E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-.144**</w:t>
            </w:r>
          </w:p>
        </w:tc>
        <w:tc>
          <w:tcPr>
            <w:tcW w:w="168" w:type="pct"/>
            <w:noWrap/>
            <w:vAlign w:val="center"/>
          </w:tcPr>
          <w:p w14:paraId="2EA344CD" w14:textId="1B105C6B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-.264**</w:t>
            </w:r>
          </w:p>
        </w:tc>
        <w:tc>
          <w:tcPr>
            <w:tcW w:w="168" w:type="pct"/>
            <w:noWrap/>
            <w:vAlign w:val="center"/>
          </w:tcPr>
          <w:p w14:paraId="489330F5" w14:textId="5DB63D8D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-.136**</w:t>
            </w:r>
          </w:p>
        </w:tc>
        <w:tc>
          <w:tcPr>
            <w:tcW w:w="167" w:type="pct"/>
            <w:noWrap/>
            <w:vAlign w:val="center"/>
          </w:tcPr>
          <w:p w14:paraId="51CA0197" w14:textId="33642B68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-.148**</w:t>
            </w:r>
          </w:p>
        </w:tc>
        <w:tc>
          <w:tcPr>
            <w:tcW w:w="168" w:type="pct"/>
            <w:noWrap/>
            <w:vAlign w:val="center"/>
          </w:tcPr>
          <w:p w14:paraId="4DABEED9" w14:textId="24E1FED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.366**</w:t>
            </w:r>
          </w:p>
        </w:tc>
        <w:tc>
          <w:tcPr>
            <w:tcW w:w="168" w:type="pct"/>
            <w:noWrap/>
            <w:vAlign w:val="center"/>
          </w:tcPr>
          <w:p w14:paraId="57F6D160" w14:textId="0CF936BA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7" w:type="pct"/>
            <w:noWrap/>
            <w:vAlign w:val="center"/>
          </w:tcPr>
          <w:p w14:paraId="32CB21D9" w14:textId="4FB523C8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.645**</w:t>
            </w:r>
          </w:p>
        </w:tc>
        <w:tc>
          <w:tcPr>
            <w:tcW w:w="168" w:type="pct"/>
            <w:noWrap/>
            <w:vAlign w:val="center"/>
          </w:tcPr>
          <w:p w14:paraId="35DE50BC" w14:textId="732AA1EB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-.056**</w:t>
            </w:r>
          </w:p>
        </w:tc>
        <w:tc>
          <w:tcPr>
            <w:tcW w:w="164" w:type="pct"/>
            <w:noWrap/>
            <w:vAlign w:val="center"/>
          </w:tcPr>
          <w:p w14:paraId="2CCBFA0A" w14:textId="4592B4A6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.044**</w:t>
            </w:r>
          </w:p>
        </w:tc>
      </w:tr>
      <w:tr w:rsidR="006D0930" w:rsidRPr="0087739E" w14:paraId="311C5CFE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5861A85B" w14:textId="616420ED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Ave. building height</w:t>
            </w:r>
            <w:r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 xml:space="preserve"> (BH)</w:t>
            </w:r>
          </w:p>
        </w:tc>
        <w:tc>
          <w:tcPr>
            <w:tcW w:w="167" w:type="pct"/>
            <w:noWrap/>
            <w:vAlign w:val="center"/>
          </w:tcPr>
          <w:p w14:paraId="3584863F" w14:textId="28291CF2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-.430**</w:t>
            </w:r>
          </w:p>
        </w:tc>
        <w:tc>
          <w:tcPr>
            <w:tcW w:w="168" w:type="pct"/>
            <w:noWrap/>
            <w:vAlign w:val="center"/>
          </w:tcPr>
          <w:p w14:paraId="381EFAE6" w14:textId="4C48452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-.313**</w:t>
            </w:r>
          </w:p>
        </w:tc>
        <w:tc>
          <w:tcPr>
            <w:tcW w:w="167" w:type="pct"/>
            <w:noWrap/>
            <w:vAlign w:val="center"/>
          </w:tcPr>
          <w:p w14:paraId="178C257F" w14:textId="0B92EAAD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-.279**</w:t>
            </w:r>
          </w:p>
        </w:tc>
        <w:tc>
          <w:tcPr>
            <w:tcW w:w="168" w:type="pct"/>
            <w:noWrap/>
            <w:vAlign w:val="center"/>
          </w:tcPr>
          <w:p w14:paraId="768727BD" w14:textId="1E41B715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-.276**</w:t>
            </w:r>
          </w:p>
        </w:tc>
        <w:tc>
          <w:tcPr>
            <w:tcW w:w="168" w:type="pct"/>
            <w:noWrap/>
            <w:vAlign w:val="center"/>
          </w:tcPr>
          <w:p w14:paraId="3A0C7D1D" w14:textId="5A19580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-.289**</w:t>
            </w:r>
          </w:p>
        </w:tc>
        <w:tc>
          <w:tcPr>
            <w:tcW w:w="167" w:type="pct"/>
            <w:noWrap/>
            <w:vAlign w:val="center"/>
          </w:tcPr>
          <w:p w14:paraId="0C289A54" w14:textId="1951DAC2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-0.002</w:t>
            </w:r>
          </w:p>
        </w:tc>
        <w:tc>
          <w:tcPr>
            <w:tcW w:w="168" w:type="pct"/>
            <w:noWrap/>
            <w:vAlign w:val="center"/>
          </w:tcPr>
          <w:p w14:paraId="0CB5455C" w14:textId="74420762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-.151**</w:t>
            </w:r>
          </w:p>
        </w:tc>
        <w:tc>
          <w:tcPr>
            <w:tcW w:w="168" w:type="pct"/>
            <w:noWrap/>
            <w:vAlign w:val="center"/>
          </w:tcPr>
          <w:p w14:paraId="2132A0C8" w14:textId="242242AC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-.266**</w:t>
            </w:r>
          </w:p>
        </w:tc>
        <w:tc>
          <w:tcPr>
            <w:tcW w:w="167" w:type="pct"/>
            <w:noWrap/>
            <w:vAlign w:val="center"/>
          </w:tcPr>
          <w:p w14:paraId="2E4EE1A3" w14:textId="516494EE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-.316**</w:t>
            </w:r>
          </w:p>
        </w:tc>
        <w:tc>
          <w:tcPr>
            <w:tcW w:w="168" w:type="pct"/>
            <w:noWrap/>
            <w:vAlign w:val="center"/>
          </w:tcPr>
          <w:p w14:paraId="233300E9" w14:textId="1AB23D23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-.252**</w:t>
            </w:r>
          </w:p>
        </w:tc>
        <w:tc>
          <w:tcPr>
            <w:tcW w:w="168" w:type="pct"/>
            <w:noWrap/>
            <w:vAlign w:val="center"/>
          </w:tcPr>
          <w:p w14:paraId="76B6A430" w14:textId="42E036EA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-.295**</w:t>
            </w:r>
          </w:p>
        </w:tc>
        <w:tc>
          <w:tcPr>
            <w:tcW w:w="167" w:type="pct"/>
            <w:noWrap/>
            <w:vAlign w:val="center"/>
          </w:tcPr>
          <w:p w14:paraId="57C5B275" w14:textId="2EA788A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-.286**</w:t>
            </w:r>
          </w:p>
        </w:tc>
        <w:tc>
          <w:tcPr>
            <w:tcW w:w="168" w:type="pct"/>
            <w:noWrap/>
            <w:vAlign w:val="center"/>
          </w:tcPr>
          <w:p w14:paraId="565C176E" w14:textId="6C311EE4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-.387**</w:t>
            </w:r>
          </w:p>
        </w:tc>
        <w:tc>
          <w:tcPr>
            <w:tcW w:w="168" w:type="pct"/>
            <w:noWrap/>
            <w:vAlign w:val="center"/>
          </w:tcPr>
          <w:p w14:paraId="25FBCA81" w14:textId="337AF695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.049**</w:t>
            </w:r>
          </w:p>
        </w:tc>
        <w:tc>
          <w:tcPr>
            <w:tcW w:w="167" w:type="pct"/>
            <w:noWrap/>
            <w:vAlign w:val="center"/>
          </w:tcPr>
          <w:p w14:paraId="47946DC9" w14:textId="0F527F62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-0.009</w:t>
            </w:r>
          </w:p>
        </w:tc>
        <w:tc>
          <w:tcPr>
            <w:tcW w:w="168" w:type="pct"/>
            <w:noWrap/>
            <w:vAlign w:val="center"/>
          </w:tcPr>
          <w:p w14:paraId="24449755" w14:textId="6AED907D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.058**</w:t>
            </w:r>
          </w:p>
        </w:tc>
        <w:tc>
          <w:tcPr>
            <w:tcW w:w="167" w:type="pct"/>
            <w:noWrap/>
            <w:vAlign w:val="center"/>
          </w:tcPr>
          <w:p w14:paraId="766E4D26" w14:textId="36CD0CF6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.423**</w:t>
            </w:r>
          </w:p>
        </w:tc>
        <w:tc>
          <w:tcPr>
            <w:tcW w:w="169" w:type="pct"/>
            <w:noWrap/>
            <w:vAlign w:val="center"/>
          </w:tcPr>
          <w:p w14:paraId="0092B0A1" w14:textId="73771574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-.075**</w:t>
            </w:r>
          </w:p>
        </w:tc>
        <w:tc>
          <w:tcPr>
            <w:tcW w:w="168" w:type="pct"/>
            <w:noWrap/>
            <w:vAlign w:val="center"/>
          </w:tcPr>
          <w:p w14:paraId="168ED3DA" w14:textId="3A7EE60C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.063**</w:t>
            </w:r>
          </w:p>
        </w:tc>
        <w:tc>
          <w:tcPr>
            <w:tcW w:w="167" w:type="pct"/>
            <w:noWrap/>
            <w:vAlign w:val="center"/>
          </w:tcPr>
          <w:p w14:paraId="006210FE" w14:textId="314C2B35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-.169**</w:t>
            </w:r>
          </w:p>
        </w:tc>
        <w:tc>
          <w:tcPr>
            <w:tcW w:w="168" w:type="pct"/>
            <w:noWrap/>
            <w:vAlign w:val="center"/>
          </w:tcPr>
          <w:p w14:paraId="4D328121" w14:textId="522269B8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-.441**</w:t>
            </w:r>
          </w:p>
        </w:tc>
        <w:tc>
          <w:tcPr>
            <w:tcW w:w="168" w:type="pct"/>
            <w:noWrap/>
            <w:vAlign w:val="center"/>
          </w:tcPr>
          <w:p w14:paraId="2590AE90" w14:textId="0D3E8D0A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-.201**</w:t>
            </w:r>
          </w:p>
        </w:tc>
        <w:tc>
          <w:tcPr>
            <w:tcW w:w="167" w:type="pct"/>
            <w:noWrap/>
            <w:vAlign w:val="center"/>
          </w:tcPr>
          <w:p w14:paraId="3A859325" w14:textId="33B58044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-.143**</w:t>
            </w:r>
          </w:p>
        </w:tc>
        <w:tc>
          <w:tcPr>
            <w:tcW w:w="168" w:type="pct"/>
            <w:noWrap/>
            <w:vAlign w:val="center"/>
          </w:tcPr>
          <w:p w14:paraId="316ABB33" w14:textId="55067D0E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.589**</w:t>
            </w:r>
          </w:p>
        </w:tc>
        <w:tc>
          <w:tcPr>
            <w:tcW w:w="168" w:type="pct"/>
            <w:noWrap/>
            <w:vAlign w:val="center"/>
          </w:tcPr>
          <w:p w14:paraId="669C5550" w14:textId="74F85F72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.645**</w:t>
            </w:r>
          </w:p>
        </w:tc>
        <w:tc>
          <w:tcPr>
            <w:tcW w:w="167" w:type="pct"/>
            <w:noWrap/>
            <w:vAlign w:val="center"/>
          </w:tcPr>
          <w:p w14:paraId="1681CA56" w14:textId="77727EB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14:paraId="0C3C0AC7" w14:textId="7E7323E3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-.095**</w:t>
            </w:r>
          </w:p>
        </w:tc>
        <w:tc>
          <w:tcPr>
            <w:tcW w:w="164" w:type="pct"/>
            <w:noWrap/>
            <w:vAlign w:val="center"/>
          </w:tcPr>
          <w:p w14:paraId="76763D58" w14:textId="2234C8B5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0.0281</w:t>
            </w:r>
          </w:p>
        </w:tc>
      </w:tr>
      <w:tr w:rsidR="006D0930" w:rsidRPr="0087739E" w14:paraId="307F3612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28285836" w14:textId="6CBF5281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Gravity index for urban forests (GIUF)</w:t>
            </w:r>
          </w:p>
        </w:tc>
        <w:tc>
          <w:tcPr>
            <w:tcW w:w="167" w:type="pct"/>
            <w:noWrap/>
            <w:vAlign w:val="center"/>
          </w:tcPr>
          <w:p w14:paraId="2ECCE496" w14:textId="5E048A5D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-.043**</w:t>
            </w:r>
          </w:p>
        </w:tc>
        <w:tc>
          <w:tcPr>
            <w:tcW w:w="168" w:type="pct"/>
            <w:noWrap/>
            <w:vAlign w:val="center"/>
          </w:tcPr>
          <w:p w14:paraId="056A2796" w14:textId="6F3CFDFB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-.403**</w:t>
            </w:r>
          </w:p>
        </w:tc>
        <w:tc>
          <w:tcPr>
            <w:tcW w:w="167" w:type="pct"/>
            <w:noWrap/>
            <w:vAlign w:val="center"/>
          </w:tcPr>
          <w:p w14:paraId="547D57D8" w14:textId="11E86B1D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-.149**</w:t>
            </w:r>
          </w:p>
        </w:tc>
        <w:tc>
          <w:tcPr>
            <w:tcW w:w="168" w:type="pct"/>
            <w:noWrap/>
            <w:vAlign w:val="center"/>
          </w:tcPr>
          <w:p w14:paraId="679FD5B4" w14:textId="1C6204CA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-.164**</w:t>
            </w:r>
          </w:p>
        </w:tc>
        <w:tc>
          <w:tcPr>
            <w:tcW w:w="168" w:type="pct"/>
            <w:noWrap/>
            <w:vAlign w:val="center"/>
          </w:tcPr>
          <w:p w14:paraId="79D64B3B" w14:textId="775E7745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.500**</w:t>
            </w:r>
          </w:p>
        </w:tc>
        <w:tc>
          <w:tcPr>
            <w:tcW w:w="167" w:type="pct"/>
            <w:noWrap/>
            <w:vAlign w:val="center"/>
          </w:tcPr>
          <w:p w14:paraId="2D110567" w14:textId="7E12939D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.521**</w:t>
            </w:r>
          </w:p>
        </w:tc>
        <w:tc>
          <w:tcPr>
            <w:tcW w:w="168" w:type="pct"/>
            <w:noWrap/>
            <w:vAlign w:val="center"/>
          </w:tcPr>
          <w:p w14:paraId="01091AB6" w14:textId="29B5F07D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.480**</w:t>
            </w:r>
          </w:p>
        </w:tc>
        <w:tc>
          <w:tcPr>
            <w:tcW w:w="168" w:type="pct"/>
            <w:noWrap/>
            <w:vAlign w:val="center"/>
          </w:tcPr>
          <w:p w14:paraId="555266DF" w14:textId="43D7A80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.449**</w:t>
            </w:r>
          </w:p>
        </w:tc>
        <w:tc>
          <w:tcPr>
            <w:tcW w:w="167" w:type="pct"/>
            <w:noWrap/>
            <w:vAlign w:val="center"/>
          </w:tcPr>
          <w:p w14:paraId="5541600A" w14:textId="4355EC5C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.045**</w:t>
            </w:r>
          </w:p>
        </w:tc>
        <w:tc>
          <w:tcPr>
            <w:tcW w:w="168" w:type="pct"/>
            <w:noWrap/>
            <w:vAlign w:val="center"/>
          </w:tcPr>
          <w:p w14:paraId="480E3B92" w14:textId="52595AC4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.100**</w:t>
            </w:r>
          </w:p>
        </w:tc>
        <w:tc>
          <w:tcPr>
            <w:tcW w:w="168" w:type="pct"/>
            <w:noWrap/>
            <w:vAlign w:val="center"/>
          </w:tcPr>
          <w:p w14:paraId="65102501" w14:textId="48FBE6C5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.116**</w:t>
            </w:r>
          </w:p>
        </w:tc>
        <w:tc>
          <w:tcPr>
            <w:tcW w:w="167" w:type="pct"/>
            <w:noWrap/>
            <w:vAlign w:val="center"/>
          </w:tcPr>
          <w:p w14:paraId="376896D1" w14:textId="02D0FE0B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.100**</w:t>
            </w:r>
          </w:p>
        </w:tc>
        <w:tc>
          <w:tcPr>
            <w:tcW w:w="168" w:type="pct"/>
            <w:noWrap/>
            <w:vAlign w:val="center"/>
          </w:tcPr>
          <w:p w14:paraId="426EA8A4" w14:textId="26AEA3BF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-0.004</w:t>
            </w:r>
          </w:p>
        </w:tc>
        <w:tc>
          <w:tcPr>
            <w:tcW w:w="168" w:type="pct"/>
            <w:noWrap/>
            <w:vAlign w:val="center"/>
          </w:tcPr>
          <w:p w14:paraId="2A4877D1" w14:textId="14CC8F43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-.292**</w:t>
            </w:r>
          </w:p>
        </w:tc>
        <w:tc>
          <w:tcPr>
            <w:tcW w:w="167" w:type="pct"/>
            <w:noWrap/>
            <w:vAlign w:val="center"/>
          </w:tcPr>
          <w:p w14:paraId="39295768" w14:textId="06A0C2A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-.029*</w:t>
            </w:r>
          </w:p>
        </w:tc>
        <w:tc>
          <w:tcPr>
            <w:tcW w:w="168" w:type="pct"/>
            <w:noWrap/>
            <w:vAlign w:val="center"/>
          </w:tcPr>
          <w:p w14:paraId="020AF964" w14:textId="605834D1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.056**</w:t>
            </w:r>
          </w:p>
        </w:tc>
        <w:tc>
          <w:tcPr>
            <w:tcW w:w="167" w:type="pct"/>
            <w:noWrap/>
            <w:vAlign w:val="center"/>
          </w:tcPr>
          <w:p w14:paraId="7A0E252D" w14:textId="32EF1FF3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-.269**</w:t>
            </w:r>
          </w:p>
        </w:tc>
        <w:tc>
          <w:tcPr>
            <w:tcW w:w="169" w:type="pct"/>
            <w:noWrap/>
            <w:vAlign w:val="center"/>
          </w:tcPr>
          <w:p w14:paraId="0BB523DE" w14:textId="1AA987F1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.032*</w:t>
            </w:r>
          </w:p>
        </w:tc>
        <w:tc>
          <w:tcPr>
            <w:tcW w:w="168" w:type="pct"/>
            <w:noWrap/>
            <w:vAlign w:val="center"/>
          </w:tcPr>
          <w:p w14:paraId="3F2DB113" w14:textId="74D0FA25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.406**</w:t>
            </w:r>
          </w:p>
        </w:tc>
        <w:tc>
          <w:tcPr>
            <w:tcW w:w="167" w:type="pct"/>
            <w:noWrap/>
            <w:vAlign w:val="center"/>
          </w:tcPr>
          <w:p w14:paraId="56EEECEF" w14:textId="1019563B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-6E-04</w:t>
            </w:r>
          </w:p>
        </w:tc>
        <w:tc>
          <w:tcPr>
            <w:tcW w:w="168" w:type="pct"/>
            <w:noWrap/>
            <w:vAlign w:val="center"/>
          </w:tcPr>
          <w:p w14:paraId="27046E28" w14:textId="370DC16B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-.126**</w:t>
            </w:r>
          </w:p>
        </w:tc>
        <w:tc>
          <w:tcPr>
            <w:tcW w:w="168" w:type="pct"/>
            <w:noWrap/>
            <w:vAlign w:val="center"/>
          </w:tcPr>
          <w:p w14:paraId="7002CC7F" w14:textId="25C1F140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-.073**</w:t>
            </w:r>
          </w:p>
        </w:tc>
        <w:tc>
          <w:tcPr>
            <w:tcW w:w="167" w:type="pct"/>
            <w:noWrap/>
            <w:vAlign w:val="center"/>
          </w:tcPr>
          <w:p w14:paraId="366C076B" w14:textId="1C50F3C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-.115**</w:t>
            </w:r>
          </w:p>
        </w:tc>
        <w:tc>
          <w:tcPr>
            <w:tcW w:w="168" w:type="pct"/>
            <w:noWrap/>
            <w:vAlign w:val="center"/>
          </w:tcPr>
          <w:p w14:paraId="69656145" w14:textId="68A3DBDF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-.168**</w:t>
            </w:r>
          </w:p>
        </w:tc>
        <w:tc>
          <w:tcPr>
            <w:tcW w:w="168" w:type="pct"/>
            <w:noWrap/>
            <w:vAlign w:val="center"/>
          </w:tcPr>
          <w:p w14:paraId="71518641" w14:textId="7136F305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-.056**</w:t>
            </w:r>
          </w:p>
        </w:tc>
        <w:tc>
          <w:tcPr>
            <w:tcW w:w="167" w:type="pct"/>
            <w:noWrap/>
            <w:vAlign w:val="center"/>
          </w:tcPr>
          <w:p w14:paraId="5F9864EC" w14:textId="6415EE11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-.095**</w:t>
            </w:r>
          </w:p>
        </w:tc>
        <w:tc>
          <w:tcPr>
            <w:tcW w:w="168" w:type="pct"/>
            <w:noWrap/>
            <w:vAlign w:val="center"/>
          </w:tcPr>
          <w:p w14:paraId="74648E91" w14:textId="385AE7B4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64" w:type="pct"/>
            <w:noWrap/>
            <w:vAlign w:val="center"/>
          </w:tcPr>
          <w:p w14:paraId="50BE52E7" w14:textId="1277C2F4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-.159**</w:t>
            </w:r>
          </w:p>
        </w:tc>
      </w:tr>
      <w:tr w:rsidR="006D0930" w:rsidRPr="0087739E" w14:paraId="32290831" w14:textId="77777777" w:rsidTr="008C2AEE">
        <w:trPr>
          <w:trHeight w:val="255"/>
        </w:trPr>
        <w:tc>
          <w:tcPr>
            <w:tcW w:w="309" w:type="pct"/>
            <w:noWrap/>
            <w:vAlign w:val="center"/>
            <w:hideMark/>
          </w:tcPr>
          <w:p w14:paraId="1B4A1553" w14:textId="0F73204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557E1F"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  <w:t>Gravity index for water bodies (GIWB)</w:t>
            </w:r>
          </w:p>
        </w:tc>
        <w:tc>
          <w:tcPr>
            <w:tcW w:w="167" w:type="pct"/>
            <w:noWrap/>
            <w:vAlign w:val="center"/>
          </w:tcPr>
          <w:p w14:paraId="0420E141" w14:textId="177EC6F6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-0.004</w:t>
            </w:r>
          </w:p>
        </w:tc>
        <w:tc>
          <w:tcPr>
            <w:tcW w:w="168" w:type="pct"/>
            <w:noWrap/>
            <w:vAlign w:val="center"/>
          </w:tcPr>
          <w:p w14:paraId="7C6E34C1" w14:textId="75A3874F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-0.014</w:t>
            </w:r>
          </w:p>
        </w:tc>
        <w:tc>
          <w:tcPr>
            <w:tcW w:w="167" w:type="pct"/>
            <w:noWrap/>
            <w:vAlign w:val="center"/>
          </w:tcPr>
          <w:p w14:paraId="2AEACE85" w14:textId="1D8AC78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0.0216</w:t>
            </w:r>
          </w:p>
        </w:tc>
        <w:tc>
          <w:tcPr>
            <w:tcW w:w="168" w:type="pct"/>
            <w:noWrap/>
            <w:vAlign w:val="center"/>
          </w:tcPr>
          <w:p w14:paraId="0D018848" w14:textId="70155A2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.144**</w:t>
            </w:r>
          </w:p>
        </w:tc>
        <w:tc>
          <w:tcPr>
            <w:tcW w:w="168" w:type="pct"/>
            <w:noWrap/>
            <w:vAlign w:val="center"/>
          </w:tcPr>
          <w:p w14:paraId="0ED5DBF8" w14:textId="7E31BC99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-.065**</w:t>
            </w:r>
          </w:p>
        </w:tc>
        <w:tc>
          <w:tcPr>
            <w:tcW w:w="167" w:type="pct"/>
            <w:noWrap/>
            <w:vAlign w:val="center"/>
          </w:tcPr>
          <w:p w14:paraId="3D647A35" w14:textId="551D3FC7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-0.016</w:t>
            </w:r>
          </w:p>
        </w:tc>
        <w:tc>
          <w:tcPr>
            <w:tcW w:w="168" w:type="pct"/>
            <w:noWrap/>
            <w:vAlign w:val="center"/>
          </w:tcPr>
          <w:p w14:paraId="52B1172C" w14:textId="5E249B6B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-0.003</w:t>
            </w:r>
          </w:p>
        </w:tc>
        <w:tc>
          <w:tcPr>
            <w:tcW w:w="168" w:type="pct"/>
            <w:noWrap/>
            <w:vAlign w:val="center"/>
          </w:tcPr>
          <w:p w14:paraId="6ED2DD9B" w14:textId="3D6B47D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-.047**</w:t>
            </w:r>
          </w:p>
        </w:tc>
        <w:tc>
          <w:tcPr>
            <w:tcW w:w="167" w:type="pct"/>
            <w:noWrap/>
            <w:vAlign w:val="center"/>
          </w:tcPr>
          <w:p w14:paraId="2A8C6F5B" w14:textId="57AEDEA3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0.0067</w:t>
            </w:r>
          </w:p>
        </w:tc>
        <w:tc>
          <w:tcPr>
            <w:tcW w:w="168" w:type="pct"/>
            <w:noWrap/>
            <w:vAlign w:val="center"/>
          </w:tcPr>
          <w:p w14:paraId="6898CD33" w14:textId="6A9FF884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0.0188</w:t>
            </w:r>
          </w:p>
        </w:tc>
        <w:tc>
          <w:tcPr>
            <w:tcW w:w="168" w:type="pct"/>
            <w:noWrap/>
            <w:vAlign w:val="center"/>
          </w:tcPr>
          <w:p w14:paraId="490500E2" w14:textId="160DCFF9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-0.005</w:t>
            </w:r>
          </w:p>
        </w:tc>
        <w:tc>
          <w:tcPr>
            <w:tcW w:w="167" w:type="pct"/>
            <w:noWrap/>
            <w:vAlign w:val="center"/>
          </w:tcPr>
          <w:p w14:paraId="5FFFB265" w14:textId="2AF04C24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-0.013</w:t>
            </w:r>
          </w:p>
        </w:tc>
        <w:tc>
          <w:tcPr>
            <w:tcW w:w="168" w:type="pct"/>
            <w:noWrap/>
            <w:vAlign w:val="center"/>
          </w:tcPr>
          <w:p w14:paraId="6F6BB3CA" w14:textId="5FA5BBE5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-.044**</w:t>
            </w:r>
          </w:p>
        </w:tc>
        <w:tc>
          <w:tcPr>
            <w:tcW w:w="168" w:type="pct"/>
            <w:noWrap/>
            <w:vAlign w:val="center"/>
          </w:tcPr>
          <w:p w14:paraId="11DD4A31" w14:textId="74263095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-.051**</w:t>
            </w:r>
          </w:p>
        </w:tc>
        <w:tc>
          <w:tcPr>
            <w:tcW w:w="167" w:type="pct"/>
            <w:noWrap/>
            <w:vAlign w:val="center"/>
          </w:tcPr>
          <w:p w14:paraId="7173EC60" w14:textId="7822AFA6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.057**</w:t>
            </w:r>
          </w:p>
        </w:tc>
        <w:tc>
          <w:tcPr>
            <w:tcW w:w="168" w:type="pct"/>
            <w:noWrap/>
            <w:vAlign w:val="center"/>
          </w:tcPr>
          <w:p w14:paraId="07401005" w14:textId="65B96651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.033*</w:t>
            </w:r>
          </w:p>
        </w:tc>
        <w:tc>
          <w:tcPr>
            <w:tcW w:w="167" w:type="pct"/>
            <w:noWrap/>
            <w:vAlign w:val="center"/>
          </w:tcPr>
          <w:p w14:paraId="3FB34E15" w14:textId="14972ABD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.129**</w:t>
            </w:r>
          </w:p>
        </w:tc>
        <w:tc>
          <w:tcPr>
            <w:tcW w:w="169" w:type="pct"/>
            <w:noWrap/>
            <w:vAlign w:val="center"/>
          </w:tcPr>
          <w:p w14:paraId="5CC7534B" w14:textId="064F4B1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-0.024</w:t>
            </w:r>
          </w:p>
        </w:tc>
        <w:tc>
          <w:tcPr>
            <w:tcW w:w="168" w:type="pct"/>
            <w:noWrap/>
            <w:vAlign w:val="center"/>
          </w:tcPr>
          <w:p w14:paraId="65D35204" w14:textId="2AFF5358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-0.017</w:t>
            </w:r>
          </w:p>
        </w:tc>
        <w:tc>
          <w:tcPr>
            <w:tcW w:w="167" w:type="pct"/>
            <w:noWrap/>
            <w:vAlign w:val="center"/>
          </w:tcPr>
          <w:p w14:paraId="76FE4143" w14:textId="202D2918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.034*</w:t>
            </w:r>
          </w:p>
        </w:tc>
        <w:tc>
          <w:tcPr>
            <w:tcW w:w="168" w:type="pct"/>
            <w:noWrap/>
            <w:vAlign w:val="center"/>
          </w:tcPr>
          <w:p w14:paraId="131A9111" w14:textId="7F8E3430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-.046**</w:t>
            </w:r>
          </w:p>
        </w:tc>
        <w:tc>
          <w:tcPr>
            <w:tcW w:w="168" w:type="pct"/>
            <w:noWrap/>
            <w:vAlign w:val="center"/>
          </w:tcPr>
          <w:p w14:paraId="7D3BF80A" w14:textId="0D7517AB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0.0272</w:t>
            </w:r>
          </w:p>
        </w:tc>
        <w:tc>
          <w:tcPr>
            <w:tcW w:w="167" w:type="pct"/>
            <w:noWrap/>
            <w:vAlign w:val="center"/>
          </w:tcPr>
          <w:p w14:paraId="00A780B0" w14:textId="6019A2E8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-.044**</w:t>
            </w:r>
          </w:p>
        </w:tc>
        <w:tc>
          <w:tcPr>
            <w:tcW w:w="168" w:type="pct"/>
            <w:noWrap/>
            <w:vAlign w:val="center"/>
          </w:tcPr>
          <w:p w14:paraId="35008687" w14:textId="528B896E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-.036*</w:t>
            </w:r>
          </w:p>
        </w:tc>
        <w:tc>
          <w:tcPr>
            <w:tcW w:w="168" w:type="pct"/>
            <w:noWrap/>
            <w:vAlign w:val="center"/>
          </w:tcPr>
          <w:p w14:paraId="7035B16C" w14:textId="4E24110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.044**</w:t>
            </w:r>
          </w:p>
        </w:tc>
        <w:tc>
          <w:tcPr>
            <w:tcW w:w="167" w:type="pct"/>
            <w:noWrap/>
            <w:vAlign w:val="center"/>
          </w:tcPr>
          <w:p w14:paraId="56E47368" w14:textId="58AF4CF5" w:rsidR="006D0930" w:rsidRPr="00557E1F" w:rsidRDefault="006D0930" w:rsidP="006D0930">
            <w:pPr>
              <w:widowControl/>
              <w:wordWrap/>
              <w:autoSpaceDE/>
              <w:autoSpaceDN/>
              <w:jc w:val="both"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0.0281</w:t>
            </w:r>
          </w:p>
        </w:tc>
        <w:tc>
          <w:tcPr>
            <w:tcW w:w="168" w:type="pct"/>
            <w:noWrap/>
            <w:vAlign w:val="center"/>
          </w:tcPr>
          <w:p w14:paraId="152C460F" w14:textId="58282B0B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-.159**</w:t>
            </w:r>
          </w:p>
        </w:tc>
        <w:tc>
          <w:tcPr>
            <w:tcW w:w="164" w:type="pct"/>
            <w:noWrap/>
            <w:vAlign w:val="center"/>
          </w:tcPr>
          <w:p w14:paraId="5E8868CA" w14:textId="18082F3F" w:rsidR="006D0930" w:rsidRPr="00557E1F" w:rsidRDefault="006D0930" w:rsidP="006D0930">
            <w:pPr>
              <w:widowControl/>
              <w:wordWrap/>
              <w:autoSpaceDE/>
              <w:autoSpaceDN/>
              <w:rPr>
                <w:rFonts w:ascii="Times New Roman" w:eastAsia="맑은 고딕" w:hAnsi="Times New Roman" w:cs="Times New Roman"/>
                <w:color w:val="000000"/>
                <w:sz w:val="13"/>
                <w:szCs w:val="13"/>
              </w:rPr>
            </w:pPr>
            <w:r w:rsidRPr="008C2AEE">
              <w:rPr>
                <w:rFonts w:ascii="Times New Roman" w:eastAsia="맑은 고딕" w:hAnsi="Times New Roman" w:cs="Times New Roman" w:hint="eastAsia"/>
                <w:color w:val="000000"/>
                <w:sz w:val="13"/>
                <w:szCs w:val="13"/>
              </w:rPr>
              <w:t>1</w:t>
            </w:r>
          </w:p>
        </w:tc>
      </w:tr>
    </w:tbl>
    <w:p w14:paraId="15A1CAED" w14:textId="77777777" w:rsidR="00CE74C7" w:rsidRDefault="00CE74C7" w:rsidP="00C1574F">
      <w:pPr>
        <w:jc w:val="left"/>
        <w:rPr>
          <w:rFonts w:ascii="Calibri" w:hAnsi="Calibri" w:cs="Calibri"/>
          <w:sz w:val="22"/>
          <w:szCs w:val="24"/>
        </w:rPr>
      </w:pPr>
    </w:p>
    <w:p w14:paraId="53A375EB" w14:textId="77777777" w:rsidR="008C2AEE" w:rsidRPr="008C2AEE" w:rsidRDefault="008C2AEE" w:rsidP="008C2AEE">
      <w:pPr>
        <w:sectPr w:rsidR="008C2AEE" w:rsidRPr="008C2AEE" w:rsidSect="001F04D2">
          <w:footerReference w:type="default" r:id="rId7"/>
          <w:pgSz w:w="16838" w:h="11906" w:orient="landscape"/>
          <w:pgMar w:top="720" w:right="720" w:bottom="720" w:left="720" w:header="283" w:footer="0" w:gutter="0"/>
          <w:cols w:space="425"/>
          <w:docGrid w:linePitch="360"/>
        </w:sectPr>
      </w:pPr>
    </w:p>
    <w:p w14:paraId="19E35971" w14:textId="5A0EA5B0" w:rsidR="0013658A" w:rsidRPr="0013658A" w:rsidRDefault="0013658A" w:rsidP="0013658A">
      <w:pPr>
        <w:pStyle w:val="Caption"/>
        <w:keepNext/>
        <w:rPr>
          <w:rFonts w:ascii="Calibri" w:hAnsi="Calibri" w:cs="Calibri"/>
          <w:b w:val="0"/>
          <w:bCs w:val="0"/>
          <w:sz w:val="22"/>
          <w:szCs w:val="22"/>
        </w:rPr>
      </w:pPr>
      <w:r w:rsidRPr="0013658A">
        <w:rPr>
          <w:rFonts w:ascii="Calibri" w:hAnsi="Calibri" w:cs="Calibri"/>
          <w:b w:val="0"/>
          <w:bCs w:val="0"/>
          <w:sz w:val="22"/>
          <w:szCs w:val="22"/>
        </w:rPr>
        <w:lastRenderedPageBreak/>
        <w:t>Table S</w:t>
      </w:r>
      <w:r w:rsidRPr="0013658A">
        <w:rPr>
          <w:rFonts w:ascii="Calibri" w:hAnsi="Calibri" w:cs="Calibri"/>
          <w:b w:val="0"/>
          <w:bCs w:val="0"/>
          <w:sz w:val="22"/>
          <w:szCs w:val="22"/>
        </w:rPr>
        <w:fldChar w:fldCharType="begin"/>
      </w:r>
      <w:r w:rsidRPr="0013658A">
        <w:rPr>
          <w:rFonts w:ascii="Calibri" w:hAnsi="Calibri" w:cs="Calibri"/>
          <w:b w:val="0"/>
          <w:bCs w:val="0"/>
          <w:sz w:val="22"/>
          <w:szCs w:val="22"/>
        </w:rPr>
        <w:instrText xml:space="preserve"> SEQ Table \* ARABIC </w:instrText>
      </w:r>
      <w:r w:rsidRPr="0013658A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="008C2AEE">
        <w:rPr>
          <w:rFonts w:ascii="Calibri" w:hAnsi="Calibri" w:cs="Calibri"/>
          <w:b w:val="0"/>
          <w:bCs w:val="0"/>
          <w:noProof/>
          <w:sz w:val="22"/>
          <w:szCs w:val="22"/>
        </w:rPr>
        <w:t>3</w:t>
      </w:r>
      <w:r w:rsidRPr="0013658A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13658A">
        <w:rPr>
          <w:rFonts w:ascii="Calibri" w:hAnsi="Calibri" w:cs="Calibri"/>
          <w:b w:val="0"/>
          <w:bCs w:val="0"/>
          <w:sz w:val="22"/>
          <w:szCs w:val="22"/>
        </w:rPr>
        <w:t xml:space="preserve">. Ordinary least squared (OLS) estimation results at the grid level </w:t>
      </w:r>
      <w:r>
        <w:rPr>
          <w:rFonts w:ascii="Calibri" w:hAnsi="Calibri" w:cs="Calibri"/>
          <w:b w:val="0"/>
          <w:bCs w:val="0"/>
          <w:sz w:val="22"/>
          <w:szCs w:val="22"/>
        </w:rPr>
        <w:t>(N=34,13</w:t>
      </w:r>
      <w:r w:rsidR="00594BF5">
        <w:rPr>
          <w:rFonts w:ascii="Calibri" w:hAnsi="Calibri" w:cs="Calibri"/>
          <w:b w:val="0"/>
          <w:bCs w:val="0"/>
          <w:sz w:val="22"/>
          <w:szCs w:val="22"/>
        </w:rPr>
        <w:t>5</w:t>
      </w:r>
      <w:r>
        <w:rPr>
          <w:rFonts w:ascii="Calibri" w:hAnsi="Calibri" w:cs="Calibri"/>
          <w:b w:val="0"/>
          <w:bCs w:val="0"/>
          <w:sz w:val="22"/>
          <w:szCs w:val="22"/>
        </w:rPr>
        <w:t>).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3260"/>
        <w:gridCol w:w="1205"/>
        <w:gridCol w:w="1205"/>
        <w:gridCol w:w="1205"/>
        <w:gridCol w:w="1205"/>
      </w:tblGrid>
      <w:tr w:rsidR="0013658A" w14:paraId="1ABCE613" w14:textId="77777777" w:rsidTr="00BD7F30">
        <w:trPr>
          <w:trHeight w:val="340"/>
          <w:tblHeader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5B146554" w14:textId="77777777" w:rsidR="0013658A" w:rsidRPr="00DB0CE0" w:rsidRDefault="0013658A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Variable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38803117" w14:textId="77777777" w:rsidR="0013658A" w:rsidRPr="00DB0CE0" w:rsidRDefault="0013658A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 xml:space="preserve">Spring </w:t>
            </w:r>
          </w:p>
          <w:p w14:paraId="28E81693" w14:textId="77777777" w:rsidR="0013658A" w:rsidRPr="00DB0CE0" w:rsidRDefault="0013658A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6AB6C95C" w14:textId="77777777" w:rsidR="0013658A" w:rsidRPr="00DB0CE0" w:rsidRDefault="0013658A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Summer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0157C4F6" w14:textId="77777777" w:rsidR="0013658A" w:rsidRPr="00DB0CE0" w:rsidRDefault="0013658A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Autumn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1F2BD27B" w14:textId="77777777" w:rsidR="0013658A" w:rsidRPr="00DB0CE0" w:rsidRDefault="0013658A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Winter</w:t>
            </w:r>
          </w:p>
          <w:p w14:paraId="6F368C9A" w14:textId="77777777" w:rsidR="0013658A" w:rsidRPr="00DB0CE0" w:rsidRDefault="0013658A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</w:tr>
      <w:tr w:rsidR="000E4363" w14:paraId="1955CB8B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5BD314FB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Constant</w:t>
            </w:r>
          </w:p>
        </w:tc>
        <w:tc>
          <w:tcPr>
            <w:tcW w:w="1205" w:type="dxa"/>
            <w:vAlign w:val="center"/>
          </w:tcPr>
          <w:p w14:paraId="4BD8D639" w14:textId="1711D84E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16.79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89F17E8" w14:textId="58603552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38.879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A64F8E5" w14:textId="5347F998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9.6405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EAD4C52" w14:textId="43508C7E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-5.9484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1D6DE788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0B6E609A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 xml:space="preserve">NDVI </w:t>
            </w:r>
          </w:p>
        </w:tc>
        <w:tc>
          <w:tcPr>
            <w:tcW w:w="1205" w:type="dxa"/>
            <w:vAlign w:val="center"/>
          </w:tcPr>
          <w:p w14:paraId="247CA3E7" w14:textId="22A3E7A7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3.5504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CA891FC" w14:textId="7DEA6D77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-9.4115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9F54BCF" w14:textId="0B3F2233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7.8410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26A272D" w14:textId="72070832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11.920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7EA88CBB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1C57FB64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Albedo</w:t>
            </w:r>
          </w:p>
        </w:tc>
        <w:tc>
          <w:tcPr>
            <w:tcW w:w="1205" w:type="dxa"/>
            <w:vAlign w:val="center"/>
          </w:tcPr>
          <w:p w14:paraId="7653DA88" w14:textId="04FAB7CE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0.3676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9F37DE2" w14:textId="257676E7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0.0957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D30FEEC" w14:textId="100FBA2C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0.1427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BB089F0" w14:textId="12D2506A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0.3277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7F40385A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232BEC41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Land use</w:t>
            </w:r>
          </w:p>
          <w:p w14:paraId="67133913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type proportion</w:t>
            </w:r>
          </w:p>
        </w:tc>
        <w:tc>
          <w:tcPr>
            <w:tcW w:w="3260" w:type="dxa"/>
            <w:vAlign w:val="center"/>
          </w:tcPr>
          <w:p w14:paraId="67818855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Residential</w:t>
            </w:r>
          </w:p>
        </w:tc>
        <w:tc>
          <w:tcPr>
            <w:tcW w:w="1205" w:type="dxa"/>
            <w:vAlign w:val="center"/>
          </w:tcPr>
          <w:p w14:paraId="6F581D70" w14:textId="216A0DEA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-0.0093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26E357E" w14:textId="4CBC3B62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0.0104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906FA83" w14:textId="4665F3F0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0.0099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BC56855" w14:textId="2963BBDD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7383C7D4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5DBECCBB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7BC0FB78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Commercial</w:t>
            </w:r>
          </w:p>
        </w:tc>
        <w:tc>
          <w:tcPr>
            <w:tcW w:w="1205" w:type="dxa"/>
            <w:vAlign w:val="center"/>
          </w:tcPr>
          <w:p w14:paraId="357C2D1F" w14:textId="7CA486B2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7DBC1EB" w14:textId="6C3EF2AB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0.0267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4AB5566" w14:textId="504C22BE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0.0181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BF7FBCC" w14:textId="722AE074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354A4092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219600A3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12A320FE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Industrial</w:t>
            </w:r>
          </w:p>
        </w:tc>
        <w:tc>
          <w:tcPr>
            <w:tcW w:w="1205" w:type="dxa"/>
            <w:vAlign w:val="center"/>
          </w:tcPr>
          <w:p w14:paraId="17357775" w14:textId="4ED05FD0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0.0390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9348C68" w14:textId="45F082AE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0.0851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FFB67DE" w14:textId="13DDA3B9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0.0480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ACC93AE" w14:textId="71F1B3CE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0.0135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0F2E4CD6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7C9BEA04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046D9883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Cultural &amp; Recreational</w:t>
            </w:r>
          </w:p>
        </w:tc>
        <w:tc>
          <w:tcPr>
            <w:tcW w:w="1205" w:type="dxa"/>
            <w:vAlign w:val="center"/>
          </w:tcPr>
          <w:p w14:paraId="7B809335" w14:textId="2AF87FDC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0.0229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E9C4C3F" w14:textId="36D23117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0.0505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D25C742" w14:textId="38DEBBBC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0.0215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D59F58F" w14:textId="608BD4CE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0.0086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6DB76728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7E467811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70792B92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Transport</w:t>
            </w:r>
          </w:p>
        </w:tc>
        <w:tc>
          <w:tcPr>
            <w:tcW w:w="1205" w:type="dxa"/>
            <w:vAlign w:val="center"/>
          </w:tcPr>
          <w:p w14:paraId="73896291" w14:textId="1A4DF7D6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-0.0023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8974F7B" w14:textId="38B21E11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0.0190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FD116CB" w14:textId="53D4F8BB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0.0130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3646659" w14:textId="6F6FBD1F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29361B2B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2FFD4911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22E8DB6F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Public</w:t>
            </w:r>
          </w:p>
        </w:tc>
        <w:tc>
          <w:tcPr>
            <w:tcW w:w="1205" w:type="dxa"/>
            <w:vAlign w:val="center"/>
          </w:tcPr>
          <w:p w14:paraId="5A36E506" w14:textId="3C298936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6FCFDC3" w14:textId="24383C6F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0.0341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29FC881" w14:textId="2C570B2E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0.0164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6DBCC37" w14:textId="2CB749BF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0.0044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093AFFEF" w14:textId="77777777" w:rsidTr="00BD7F30">
        <w:trPr>
          <w:trHeight w:val="454"/>
        </w:trPr>
        <w:tc>
          <w:tcPr>
            <w:tcW w:w="1271" w:type="dxa"/>
            <w:vAlign w:val="center"/>
          </w:tcPr>
          <w:p w14:paraId="1BBD1B83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Land use diversity</w:t>
            </w:r>
          </w:p>
        </w:tc>
        <w:tc>
          <w:tcPr>
            <w:tcW w:w="3260" w:type="dxa"/>
            <w:vAlign w:val="center"/>
          </w:tcPr>
          <w:p w14:paraId="40D530BB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Entropy Index</w:t>
            </w:r>
          </w:p>
        </w:tc>
        <w:tc>
          <w:tcPr>
            <w:tcW w:w="1205" w:type="dxa"/>
            <w:vAlign w:val="center"/>
          </w:tcPr>
          <w:p w14:paraId="4DBB3BFE" w14:textId="2081A680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-2.2208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2F952BF" w14:textId="1C732207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-1.1902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1E82A33" w14:textId="2254B71C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-1.2131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2A7C4F0" w14:textId="0E94E50E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-1.0388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04B59F5C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37793803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406689CE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2-D form</w:t>
            </w:r>
          </w:p>
        </w:tc>
        <w:tc>
          <w:tcPr>
            <w:tcW w:w="3260" w:type="dxa"/>
            <w:vAlign w:val="center"/>
          </w:tcPr>
          <w:p w14:paraId="38C17EF3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Count of buildings</w:t>
            </w:r>
          </w:p>
        </w:tc>
        <w:tc>
          <w:tcPr>
            <w:tcW w:w="1205" w:type="dxa"/>
            <w:vAlign w:val="center"/>
          </w:tcPr>
          <w:p w14:paraId="72300551" w14:textId="28DD33B9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0.0182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748FAD9" w14:textId="07ED26C3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0.0257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5CC2B94" w14:textId="27016705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4B090F4" w14:textId="0123F433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1DB9E856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46AF412C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4C640A07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% of old buildings (+35 years)</w:t>
            </w:r>
          </w:p>
        </w:tc>
        <w:tc>
          <w:tcPr>
            <w:tcW w:w="1205" w:type="dxa"/>
            <w:vAlign w:val="center"/>
          </w:tcPr>
          <w:p w14:paraId="34E18E9A" w14:textId="49161507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C287E8A" w14:textId="2FF4AD81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0.0080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88B50BE" w14:textId="7BD9E6FB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3A57659" w14:textId="5B5BFF26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23A69A41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0012E0F8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F4D46A2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building coverage ratio</w:t>
            </w:r>
          </w:p>
        </w:tc>
        <w:tc>
          <w:tcPr>
            <w:tcW w:w="1205" w:type="dxa"/>
            <w:vAlign w:val="center"/>
          </w:tcPr>
          <w:p w14:paraId="029BAC11" w14:textId="6F3178B2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0.0113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924C8FE" w14:textId="58B0FD36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0.0182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33F7054" w14:textId="717F25EA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3C4E589" w14:textId="73583E9A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7A8C874D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49788628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2FBF7E81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3-D form</w:t>
            </w:r>
          </w:p>
        </w:tc>
        <w:tc>
          <w:tcPr>
            <w:tcW w:w="3260" w:type="dxa"/>
            <w:vAlign w:val="center"/>
          </w:tcPr>
          <w:p w14:paraId="6064E9C3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floor area ratio</w:t>
            </w:r>
          </w:p>
        </w:tc>
        <w:tc>
          <w:tcPr>
            <w:tcW w:w="1205" w:type="dxa"/>
            <w:vAlign w:val="center"/>
          </w:tcPr>
          <w:p w14:paraId="1A68C1F2" w14:textId="57F0259F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FE52E2A" w14:textId="18EEE82C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-0.0026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628E583" w14:textId="35DE703A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9F9ADC6" w14:textId="1B669189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175A483E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7C2F9745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48CB2D79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total floor area</w:t>
            </w:r>
          </w:p>
        </w:tc>
        <w:tc>
          <w:tcPr>
            <w:tcW w:w="1205" w:type="dxa"/>
            <w:vAlign w:val="center"/>
          </w:tcPr>
          <w:p w14:paraId="359C5B17" w14:textId="32E02066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-6.8</w:t>
            </w:r>
            <w:r w:rsidRPr="00DB21D3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</w:t>
            </w:r>
            <w:r w:rsidRPr="00DB21D3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0</w:t>
            </w: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A5F5CEB" w14:textId="204D9483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-5.4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77C7BDC" w14:textId="31844267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-4.7</w:t>
            </w:r>
            <w:r w:rsidRPr="006F0D83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DA8949F" w14:textId="48E9E459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-6.3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548A4F0E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7D923A00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DC81D24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building height</w:t>
            </w:r>
          </w:p>
        </w:tc>
        <w:tc>
          <w:tcPr>
            <w:tcW w:w="1205" w:type="dxa"/>
            <w:vAlign w:val="center"/>
          </w:tcPr>
          <w:p w14:paraId="3112D3C2" w14:textId="5B47C883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-0.0122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A527FAF" w14:textId="5B4725BA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-0.0124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9F93DFC" w14:textId="39F44162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-0.0038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9CBA51E" w14:textId="4FEA1148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-0.0036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519B9115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4DCC292D" w14:textId="7C07A933" w:rsidR="000E4363" w:rsidRPr="00DB0CE0" w:rsidRDefault="000E4363" w:rsidP="000E4363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N</w:t>
            </w:r>
            <w:r>
              <w:rPr>
                <w:rFonts w:ascii="Calibri" w:hAnsi="Calibri" w:cs="Calibri"/>
                <w:lang w:eastAsia="ko-KR"/>
              </w:rPr>
              <w:t>atural area</w:t>
            </w:r>
          </w:p>
        </w:tc>
        <w:tc>
          <w:tcPr>
            <w:tcW w:w="3260" w:type="dxa"/>
            <w:vAlign w:val="center"/>
          </w:tcPr>
          <w:p w14:paraId="2C548F19" w14:textId="05D05A00" w:rsidR="000E4363" w:rsidRPr="00DB0CE0" w:rsidRDefault="000E4363" w:rsidP="000E4363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G</w:t>
            </w:r>
            <w:r>
              <w:rPr>
                <w:rFonts w:ascii="Calibri" w:hAnsi="Calibri" w:cs="Calibri"/>
                <w:lang w:eastAsia="ko-KR"/>
              </w:rPr>
              <w:t>ravity index for urban forests</w:t>
            </w:r>
          </w:p>
        </w:tc>
        <w:tc>
          <w:tcPr>
            <w:tcW w:w="1205" w:type="dxa"/>
            <w:vAlign w:val="center"/>
          </w:tcPr>
          <w:p w14:paraId="43026D33" w14:textId="6BE43329" w:rsidR="000E4363" w:rsidRPr="00DB21D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-0.0038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F24236E" w14:textId="537F3CFE" w:rsidR="000E4363" w:rsidRPr="00037E08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-0.0098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8700E00" w14:textId="6A7D2FE1" w:rsidR="000E4363" w:rsidRPr="006F0D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-0.0030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DD5E413" w14:textId="61A5E706" w:rsidR="000E4363" w:rsidRPr="000E436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-0.0055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4CBE0DAF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5458749A" w14:textId="77777777" w:rsidR="000E4363" w:rsidRPr="00DB0CE0" w:rsidRDefault="000E4363" w:rsidP="000E436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607E1468" w14:textId="46776B33" w:rsidR="000E4363" w:rsidRPr="00DB0CE0" w:rsidRDefault="000E4363" w:rsidP="000E4363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/>
                <w:lang w:eastAsia="ko-KR"/>
              </w:rPr>
              <w:t>Gravity index for water bodies</w:t>
            </w:r>
          </w:p>
        </w:tc>
        <w:tc>
          <w:tcPr>
            <w:tcW w:w="1205" w:type="dxa"/>
            <w:vAlign w:val="center"/>
          </w:tcPr>
          <w:p w14:paraId="5FE1B92A" w14:textId="2C8BA97A" w:rsidR="000E4363" w:rsidRPr="00DB21D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18962DC" w14:textId="5353AFBE" w:rsidR="000E4363" w:rsidRPr="00037E08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37E0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-0.0040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EA293A0" w14:textId="5FA2BE6D" w:rsidR="000E4363" w:rsidRPr="006F0D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F0D8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E0624C8" w14:textId="349CB24A" w:rsidR="000E4363" w:rsidRPr="000E436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E436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E4363" w14:paraId="2C20EF5C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8964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Adj. R</w:t>
            </w:r>
            <w:r w:rsidRPr="00DB0CE0">
              <w:rPr>
                <w:rFonts w:ascii="Calibri" w:eastAsiaTheme="minorEastAsia" w:hAnsi="Calibri" w:cs="Calibri"/>
                <w:vertAlign w:val="superscript"/>
                <w:lang w:eastAsia="ko-KR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7FE4" w14:textId="190F7E6D" w:rsidR="000E4363" w:rsidRPr="00533C71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.390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415D" w14:textId="165AA2CF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.523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906F" w14:textId="5BEAF8F4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.214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D1B5" w14:textId="6DB02256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.374</w:t>
            </w:r>
          </w:p>
        </w:tc>
      </w:tr>
      <w:tr w:rsidR="000E4363" w14:paraId="053EBAA6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F7E7" w14:textId="0AB8ED57" w:rsidR="000E4363" w:rsidRPr="00DB0CE0" w:rsidRDefault="000E4363" w:rsidP="000E4363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S</w:t>
            </w:r>
            <w:r>
              <w:rPr>
                <w:rFonts w:ascii="Calibri" w:hAnsi="Calibri" w:cs="Calibri"/>
                <w:lang w:eastAsia="ko-KR"/>
              </w:rPr>
              <w:t>td. Err.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4F88" w14:textId="5DC48130" w:rsidR="000E4363" w:rsidRPr="00DB21D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</w:t>
            </w:r>
            <w:r w:rsidRPr="00DB21D3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DC7C" w14:textId="0823946E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7736" w14:textId="7FF11DA4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.97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1753" w14:textId="1C2482A3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.88</w:t>
            </w:r>
          </w:p>
        </w:tc>
      </w:tr>
      <w:tr w:rsidR="000E4363" w14:paraId="63D8DF29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77C3" w14:textId="77777777" w:rsidR="000E4363" w:rsidRPr="00DB0CE0" w:rsidRDefault="000E4363" w:rsidP="000E436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AIC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76D" w14:textId="687D62DA" w:rsidR="000E4363" w:rsidRPr="00DB21D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DB21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</w:t>
            </w:r>
            <w:r w:rsidRPr="00DB21D3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13,997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244C" w14:textId="5CFE93E6" w:rsidR="000E4363" w:rsidRPr="00B13B8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30,453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26F7" w14:textId="03D7CC6F" w:rsidR="000E4363" w:rsidRPr="00100E72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9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4,906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A3C7" w14:textId="10B94349" w:rsidR="000E4363" w:rsidRPr="00E45753" w:rsidRDefault="000E4363" w:rsidP="000E436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8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8,010</w:t>
            </w:r>
          </w:p>
        </w:tc>
      </w:tr>
      <w:tr w:rsidR="000E4363" w14:paraId="2699105E" w14:textId="77777777" w:rsidTr="00BD7F30">
        <w:trPr>
          <w:trHeight w:val="397"/>
        </w:trPr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F607E1" w14:textId="77777777" w:rsidR="000E4363" w:rsidRDefault="000E4363" w:rsidP="000E4363">
            <w:pPr>
              <w:rPr>
                <w:rFonts w:eastAsiaTheme="minorEastAsia" w:cstheme="minorHAnsi"/>
                <w:lang w:eastAsia="ko-KR"/>
              </w:rPr>
            </w:pP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*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**: p-</w:t>
            </w: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v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alue &lt;0.01, **: p-value&lt;0.05, *: p-value&lt;0.1</w:t>
            </w:r>
          </w:p>
        </w:tc>
      </w:tr>
    </w:tbl>
    <w:p w14:paraId="3BC3A16B" w14:textId="77777777" w:rsidR="0013658A" w:rsidRPr="0013658A" w:rsidRDefault="0013658A" w:rsidP="00C1574F">
      <w:pPr>
        <w:jc w:val="left"/>
        <w:rPr>
          <w:rFonts w:ascii="Calibri" w:hAnsi="Calibri" w:cs="Calibri"/>
          <w:sz w:val="22"/>
          <w:szCs w:val="24"/>
        </w:rPr>
      </w:pPr>
    </w:p>
    <w:p w14:paraId="733A05F9" w14:textId="77777777" w:rsidR="0013658A" w:rsidRDefault="0013658A" w:rsidP="00C1574F">
      <w:pPr>
        <w:jc w:val="left"/>
        <w:rPr>
          <w:rFonts w:ascii="Calibri" w:hAnsi="Calibri" w:cs="Calibri"/>
          <w:sz w:val="22"/>
          <w:szCs w:val="24"/>
        </w:rPr>
      </w:pPr>
    </w:p>
    <w:p w14:paraId="65D00FB8" w14:textId="77777777" w:rsidR="0013658A" w:rsidRDefault="0013658A" w:rsidP="00C1574F">
      <w:pPr>
        <w:jc w:val="left"/>
        <w:rPr>
          <w:rFonts w:ascii="Calibri" w:hAnsi="Calibri" w:cs="Calibri"/>
          <w:sz w:val="22"/>
          <w:szCs w:val="24"/>
        </w:rPr>
      </w:pPr>
    </w:p>
    <w:p w14:paraId="60429F4C" w14:textId="2F15CB84" w:rsidR="0013658A" w:rsidRPr="0013658A" w:rsidRDefault="0013658A" w:rsidP="0013658A">
      <w:pPr>
        <w:pStyle w:val="Caption"/>
        <w:keepNext/>
        <w:rPr>
          <w:rFonts w:ascii="Calibri" w:hAnsi="Calibri" w:cs="Calibri"/>
          <w:b w:val="0"/>
          <w:bCs w:val="0"/>
          <w:sz w:val="22"/>
          <w:szCs w:val="22"/>
        </w:rPr>
      </w:pPr>
      <w:r w:rsidRPr="0013658A">
        <w:rPr>
          <w:rFonts w:ascii="Calibri" w:hAnsi="Calibri" w:cs="Calibri"/>
          <w:b w:val="0"/>
          <w:bCs w:val="0"/>
          <w:sz w:val="22"/>
          <w:szCs w:val="22"/>
        </w:rPr>
        <w:lastRenderedPageBreak/>
        <w:t>Table S</w:t>
      </w:r>
      <w:r w:rsidRPr="0013658A">
        <w:rPr>
          <w:rFonts w:ascii="Calibri" w:hAnsi="Calibri" w:cs="Calibri"/>
          <w:b w:val="0"/>
          <w:bCs w:val="0"/>
          <w:sz w:val="22"/>
          <w:szCs w:val="22"/>
        </w:rPr>
        <w:fldChar w:fldCharType="begin"/>
      </w:r>
      <w:r w:rsidRPr="0013658A">
        <w:rPr>
          <w:rFonts w:ascii="Calibri" w:hAnsi="Calibri" w:cs="Calibri"/>
          <w:b w:val="0"/>
          <w:bCs w:val="0"/>
          <w:sz w:val="22"/>
          <w:szCs w:val="22"/>
        </w:rPr>
        <w:instrText xml:space="preserve"> SEQ Table \* ARABIC </w:instrText>
      </w:r>
      <w:r w:rsidRPr="0013658A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="008C2AEE">
        <w:rPr>
          <w:rFonts w:ascii="Calibri" w:hAnsi="Calibri" w:cs="Calibri"/>
          <w:b w:val="0"/>
          <w:bCs w:val="0"/>
          <w:noProof/>
          <w:sz w:val="22"/>
          <w:szCs w:val="22"/>
        </w:rPr>
        <w:t>4</w:t>
      </w:r>
      <w:r w:rsidRPr="0013658A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13658A">
        <w:rPr>
          <w:rFonts w:ascii="Calibri" w:hAnsi="Calibri" w:cs="Calibri"/>
          <w:b w:val="0"/>
          <w:bCs w:val="0"/>
          <w:sz w:val="22"/>
          <w:szCs w:val="22"/>
        </w:rPr>
        <w:t>. Ordinary least squared (OLS) estimation results at the block level (N=4,</w:t>
      </w:r>
      <w:r w:rsidR="00C22AEB">
        <w:rPr>
          <w:rFonts w:ascii="Calibri" w:hAnsi="Calibri" w:cs="Calibri"/>
          <w:b w:val="0"/>
          <w:bCs w:val="0"/>
          <w:sz w:val="22"/>
          <w:szCs w:val="22"/>
        </w:rPr>
        <w:t>553</w:t>
      </w:r>
      <w:r w:rsidRPr="0013658A">
        <w:rPr>
          <w:rFonts w:ascii="Calibri" w:hAnsi="Calibri" w:cs="Calibri"/>
          <w:b w:val="0"/>
          <w:bCs w:val="0"/>
          <w:sz w:val="22"/>
          <w:szCs w:val="22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3260"/>
        <w:gridCol w:w="1205"/>
        <w:gridCol w:w="1205"/>
        <w:gridCol w:w="1205"/>
        <w:gridCol w:w="1205"/>
      </w:tblGrid>
      <w:tr w:rsidR="0013658A" w14:paraId="5C12CE90" w14:textId="77777777" w:rsidTr="00BD7F30">
        <w:trPr>
          <w:trHeight w:val="340"/>
          <w:tblHeader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0576A25D" w14:textId="77777777" w:rsidR="0013658A" w:rsidRPr="00DB0CE0" w:rsidRDefault="0013658A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Variable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333F6B34" w14:textId="77777777" w:rsidR="0013658A" w:rsidRPr="00DB0CE0" w:rsidRDefault="0013658A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 xml:space="preserve">Spring </w:t>
            </w:r>
          </w:p>
          <w:p w14:paraId="2300842E" w14:textId="77777777" w:rsidR="0013658A" w:rsidRPr="00DB0CE0" w:rsidRDefault="0013658A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65DBADD4" w14:textId="77777777" w:rsidR="0013658A" w:rsidRPr="00DB0CE0" w:rsidRDefault="0013658A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Summer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37A8850B" w14:textId="77777777" w:rsidR="0013658A" w:rsidRPr="00DB0CE0" w:rsidRDefault="0013658A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Autumn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5704C778" w14:textId="77777777" w:rsidR="0013658A" w:rsidRPr="00DB0CE0" w:rsidRDefault="0013658A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Winter</w:t>
            </w:r>
          </w:p>
          <w:p w14:paraId="6D652394" w14:textId="77777777" w:rsidR="0013658A" w:rsidRPr="00DB0CE0" w:rsidRDefault="0013658A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</w:tr>
      <w:tr w:rsidR="004019A3" w14:paraId="4596E02D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588B566F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Constant</w:t>
            </w:r>
          </w:p>
        </w:tc>
        <w:tc>
          <w:tcPr>
            <w:tcW w:w="1205" w:type="dxa"/>
            <w:vAlign w:val="center"/>
          </w:tcPr>
          <w:p w14:paraId="747FBE48" w14:textId="257207B0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12.86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3B3C7D1" w14:textId="1E135223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33.76</w:t>
            </w:r>
            <w:r w:rsidRPr="00CB48D1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30579EA" w14:textId="509C8C41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7.1954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422C972" w14:textId="6848ECE8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-7.1915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4019A3" w14:paraId="6B711663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4822ECF0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 xml:space="preserve">NDVI </w:t>
            </w:r>
          </w:p>
        </w:tc>
        <w:tc>
          <w:tcPr>
            <w:tcW w:w="1205" w:type="dxa"/>
            <w:vAlign w:val="center"/>
          </w:tcPr>
          <w:p w14:paraId="7EE8927E" w14:textId="229DB558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4.6396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B48EDC6" w14:textId="6642D032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-4.5857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7D6A476" w14:textId="20BD85D0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9.1271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070336A" w14:textId="50B56535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7.2993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4019A3" w14:paraId="21436E4B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6C74CC99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Albedo</w:t>
            </w:r>
          </w:p>
        </w:tc>
        <w:tc>
          <w:tcPr>
            <w:tcW w:w="1205" w:type="dxa"/>
            <w:vAlign w:val="center"/>
          </w:tcPr>
          <w:p w14:paraId="57D9FFE5" w14:textId="1742B29C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0.5183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13AC6D6" w14:textId="2C39F2F2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0.1791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6EAE6FF" w14:textId="21C33B21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0.3535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CAC83A7" w14:textId="59F895CB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0.5699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4019A3" w14:paraId="627F0B6B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32EAF7CE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Land use</w:t>
            </w:r>
          </w:p>
          <w:p w14:paraId="7B317B64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type proportion</w:t>
            </w:r>
          </w:p>
        </w:tc>
        <w:tc>
          <w:tcPr>
            <w:tcW w:w="3260" w:type="dxa"/>
            <w:vAlign w:val="center"/>
          </w:tcPr>
          <w:p w14:paraId="34579833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Residential</w:t>
            </w:r>
          </w:p>
        </w:tc>
        <w:tc>
          <w:tcPr>
            <w:tcW w:w="1205" w:type="dxa"/>
            <w:vAlign w:val="center"/>
          </w:tcPr>
          <w:p w14:paraId="1F76B385" w14:textId="45FB31F6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-0.0012</w:t>
            </w:r>
          </w:p>
        </w:tc>
        <w:tc>
          <w:tcPr>
            <w:tcW w:w="1205" w:type="dxa"/>
            <w:vAlign w:val="center"/>
          </w:tcPr>
          <w:p w14:paraId="27D1CABD" w14:textId="4629ED27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0.0217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65B6AD6" w14:textId="59C02E2A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0.0139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C1E53BB" w14:textId="30976A08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4019A3" w14:paraId="63537708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3EE5E3A9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145B916E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Commercial</w:t>
            </w:r>
          </w:p>
        </w:tc>
        <w:tc>
          <w:tcPr>
            <w:tcW w:w="1205" w:type="dxa"/>
            <w:vAlign w:val="center"/>
          </w:tcPr>
          <w:p w14:paraId="17E6E3EF" w14:textId="219A01B8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0.0157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FC2F96E" w14:textId="517BD6B2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0.0397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5E7ADE1" w14:textId="3CB7DE8B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0.0253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4065E10" w14:textId="3BCB9437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0.0145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4019A3" w14:paraId="54E08301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140A6B57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EC49EA0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Industrial</w:t>
            </w:r>
          </w:p>
        </w:tc>
        <w:tc>
          <w:tcPr>
            <w:tcW w:w="1205" w:type="dxa"/>
            <w:vAlign w:val="center"/>
          </w:tcPr>
          <w:p w14:paraId="08065EE8" w14:textId="2C40B84D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0.0427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773AAA4" w14:textId="16E8493A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0.1208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B6656E8" w14:textId="74E159CD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0.0593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020C98B" w14:textId="0C01DD9F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0.0147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4019A3" w14:paraId="38A8BA7E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440EAF54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02690DEC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Cultural &amp; Recreational</w:t>
            </w:r>
          </w:p>
        </w:tc>
        <w:tc>
          <w:tcPr>
            <w:tcW w:w="1205" w:type="dxa"/>
            <w:vAlign w:val="center"/>
          </w:tcPr>
          <w:p w14:paraId="1347D980" w14:textId="49EB2E40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0.0454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66FB0E9" w14:textId="684DF263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0.0678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5E2A7F8" w14:textId="043F0F7A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0.0280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352C051" w14:textId="3E9FD5DC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0.0182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4019A3" w14:paraId="30814BCB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3C075029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7F9B0D4E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Transport</w:t>
            </w:r>
          </w:p>
        </w:tc>
        <w:tc>
          <w:tcPr>
            <w:tcW w:w="1205" w:type="dxa"/>
            <w:vAlign w:val="center"/>
          </w:tcPr>
          <w:p w14:paraId="7A5A766C" w14:textId="6DC91130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-0.0002</w:t>
            </w:r>
          </w:p>
        </w:tc>
        <w:tc>
          <w:tcPr>
            <w:tcW w:w="1205" w:type="dxa"/>
            <w:vAlign w:val="center"/>
          </w:tcPr>
          <w:p w14:paraId="7B7E0EA2" w14:textId="1158A246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0.0207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E04515E" w14:textId="0241747F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6B24801" w14:textId="14DC1C23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4019A3" w14:paraId="67718F31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6B458748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563BB82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Public</w:t>
            </w:r>
          </w:p>
        </w:tc>
        <w:tc>
          <w:tcPr>
            <w:tcW w:w="1205" w:type="dxa"/>
            <w:vAlign w:val="center"/>
          </w:tcPr>
          <w:p w14:paraId="3E1D48DD" w14:textId="55A53E7F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0.0001</w:t>
            </w:r>
          </w:p>
        </w:tc>
        <w:tc>
          <w:tcPr>
            <w:tcW w:w="1205" w:type="dxa"/>
            <w:vAlign w:val="center"/>
          </w:tcPr>
          <w:p w14:paraId="04810993" w14:textId="105616E6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0.0447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5590439" w14:textId="1570B989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0.0022</w:t>
            </w:r>
          </w:p>
        </w:tc>
        <w:tc>
          <w:tcPr>
            <w:tcW w:w="1205" w:type="dxa"/>
            <w:vAlign w:val="center"/>
          </w:tcPr>
          <w:p w14:paraId="2303E4E9" w14:textId="5B301B91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-0.0151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4019A3" w14:paraId="10FEA8D5" w14:textId="77777777" w:rsidTr="00BD7F30">
        <w:trPr>
          <w:trHeight w:val="454"/>
        </w:trPr>
        <w:tc>
          <w:tcPr>
            <w:tcW w:w="1271" w:type="dxa"/>
            <w:vAlign w:val="center"/>
          </w:tcPr>
          <w:p w14:paraId="0A8F2EC2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Land use diversity</w:t>
            </w:r>
          </w:p>
        </w:tc>
        <w:tc>
          <w:tcPr>
            <w:tcW w:w="3260" w:type="dxa"/>
            <w:vAlign w:val="center"/>
          </w:tcPr>
          <w:p w14:paraId="320187CB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Entropy Index</w:t>
            </w:r>
          </w:p>
        </w:tc>
        <w:tc>
          <w:tcPr>
            <w:tcW w:w="1205" w:type="dxa"/>
            <w:vAlign w:val="center"/>
          </w:tcPr>
          <w:p w14:paraId="7FC33CE0" w14:textId="3F5B62E2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0.0954</w:t>
            </w:r>
          </w:p>
        </w:tc>
        <w:tc>
          <w:tcPr>
            <w:tcW w:w="1205" w:type="dxa"/>
            <w:vAlign w:val="center"/>
          </w:tcPr>
          <w:p w14:paraId="00035E2E" w14:textId="51B92343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0.6955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C40C77B" w14:textId="208A824E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-0.0445</w:t>
            </w:r>
          </w:p>
        </w:tc>
        <w:tc>
          <w:tcPr>
            <w:tcW w:w="1205" w:type="dxa"/>
            <w:vAlign w:val="center"/>
          </w:tcPr>
          <w:p w14:paraId="7C317912" w14:textId="3D5D14F5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-0.0096</w:t>
            </w:r>
          </w:p>
        </w:tc>
      </w:tr>
      <w:tr w:rsidR="004019A3" w14:paraId="15992D31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149FA3DC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4B5DF667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2-D form</w:t>
            </w:r>
          </w:p>
        </w:tc>
        <w:tc>
          <w:tcPr>
            <w:tcW w:w="3260" w:type="dxa"/>
            <w:vAlign w:val="center"/>
          </w:tcPr>
          <w:p w14:paraId="6EC2B232" w14:textId="54A47A1F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>
              <w:rPr>
                <w:rFonts w:ascii="Calibri" w:eastAsiaTheme="minorEastAsia" w:hAnsi="Calibri" w:cs="Calibri"/>
                <w:lang w:eastAsia="ko-KR"/>
              </w:rPr>
              <w:t>B</w:t>
            </w:r>
            <w:r w:rsidRPr="00DB0CE0">
              <w:rPr>
                <w:rFonts w:ascii="Calibri" w:eastAsiaTheme="minorEastAsia" w:hAnsi="Calibri" w:cs="Calibri"/>
                <w:lang w:eastAsia="ko-KR"/>
              </w:rPr>
              <w:t>uilding</w:t>
            </w:r>
            <w:r>
              <w:rPr>
                <w:rFonts w:ascii="Calibri" w:eastAsiaTheme="minorEastAsia" w:hAnsi="Calibri" w:cs="Calibri"/>
                <w:lang w:eastAsia="ko-KR"/>
              </w:rPr>
              <w:t xml:space="preserve"> Density (/</w:t>
            </w:r>
            <w:r w:rsidRPr="007F33C9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1km</w:t>
            </w:r>
            <w:r w:rsidRPr="007F33C9">
              <w:rPr>
                <w:rFonts w:ascii="Calibri" w:eastAsiaTheme="minorEastAsia" w:hAnsi="Calibri" w:cs="Calibri"/>
                <w:vertAlign w:val="superscript"/>
                <w:lang w:eastAsia="ko-KR"/>
              </w:rPr>
              <w:t>2</w:t>
            </w:r>
            <w:r>
              <w:rPr>
                <w:rFonts w:ascii="Calibri" w:eastAsiaTheme="minorEastAsia" w:hAnsi="Calibri" w:cs="Calibri"/>
                <w:lang w:eastAsia="ko-KR"/>
              </w:rPr>
              <w:t>)</w:t>
            </w:r>
          </w:p>
        </w:tc>
        <w:tc>
          <w:tcPr>
            <w:tcW w:w="1205" w:type="dxa"/>
            <w:vAlign w:val="center"/>
          </w:tcPr>
          <w:p w14:paraId="3E3B0DC4" w14:textId="44EDECD3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0.0233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A8BFDBA" w14:textId="468A9389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0.0354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791CD7E" w14:textId="241ECFF4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F853D9A" w14:textId="36F9D0F3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0.0004</w:t>
            </w:r>
          </w:p>
        </w:tc>
      </w:tr>
      <w:tr w:rsidR="004019A3" w14:paraId="1E560AE8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30676806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0A0E8301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% of old buildings (+35 years)</w:t>
            </w:r>
          </w:p>
        </w:tc>
        <w:tc>
          <w:tcPr>
            <w:tcW w:w="1205" w:type="dxa"/>
            <w:vAlign w:val="center"/>
          </w:tcPr>
          <w:p w14:paraId="69C46227" w14:textId="76A33443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0.0101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DF65320" w14:textId="4D4AD293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0.0145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DDFCE1C" w14:textId="5CCFABFF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6DF3000E" w14:textId="7D6539C9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0.0001</w:t>
            </w:r>
          </w:p>
        </w:tc>
      </w:tr>
      <w:tr w:rsidR="004019A3" w14:paraId="17212566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65ED1675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53837ED6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building coverage ratio</w:t>
            </w:r>
          </w:p>
        </w:tc>
        <w:tc>
          <w:tcPr>
            <w:tcW w:w="1205" w:type="dxa"/>
            <w:vAlign w:val="center"/>
          </w:tcPr>
          <w:p w14:paraId="76A5CD00" w14:textId="6E18F7D5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1B68377" w14:textId="4A7D2925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0.0115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1DE5FD8" w14:textId="26063F96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B0FC5B9" w14:textId="2F66BEA5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4019A3" w14:paraId="59AD6521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6DA46FB3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585E2854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3-D form</w:t>
            </w:r>
          </w:p>
        </w:tc>
        <w:tc>
          <w:tcPr>
            <w:tcW w:w="3260" w:type="dxa"/>
            <w:vAlign w:val="center"/>
          </w:tcPr>
          <w:p w14:paraId="2F3DF390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floor area ratio</w:t>
            </w:r>
          </w:p>
        </w:tc>
        <w:tc>
          <w:tcPr>
            <w:tcW w:w="1205" w:type="dxa"/>
            <w:vAlign w:val="center"/>
          </w:tcPr>
          <w:p w14:paraId="76B59501" w14:textId="4EE88C35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F224252" w14:textId="3EA03ED1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057207A" w14:textId="0808D495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205" w:type="dxa"/>
            <w:vAlign w:val="center"/>
          </w:tcPr>
          <w:p w14:paraId="3985B63F" w14:textId="68631835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</w:tr>
      <w:tr w:rsidR="004019A3" w14:paraId="532B95DF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6C0D7F73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5CDF3E29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total floor area</w:t>
            </w:r>
          </w:p>
        </w:tc>
        <w:tc>
          <w:tcPr>
            <w:tcW w:w="1205" w:type="dxa"/>
            <w:vAlign w:val="center"/>
          </w:tcPr>
          <w:p w14:paraId="7B608D92" w14:textId="3A542C2E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 w:rsidRPr="007F33C9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.0000</w:t>
            </w:r>
          </w:p>
        </w:tc>
        <w:tc>
          <w:tcPr>
            <w:tcW w:w="1205" w:type="dxa"/>
            <w:vAlign w:val="center"/>
          </w:tcPr>
          <w:p w14:paraId="422422B5" w14:textId="75F33405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-</w:t>
            </w: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0.0000</w:t>
            </w:r>
          </w:p>
        </w:tc>
        <w:tc>
          <w:tcPr>
            <w:tcW w:w="1205" w:type="dxa"/>
            <w:vAlign w:val="center"/>
          </w:tcPr>
          <w:p w14:paraId="7F545F94" w14:textId="2DD72933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-1.8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205" w:type="dxa"/>
            <w:vAlign w:val="center"/>
          </w:tcPr>
          <w:p w14:paraId="62E3AB32" w14:textId="3CA4862A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-2.4</w:t>
            </w:r>
            <w:r w:rsidRPr="004019A3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4019A3" w14:paraId="4B65883D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4A217DC1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01E2249E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building height</w:t>
            </w:r>
          </w:p>
        </w:tc>
        <w:tc>
          <w:tcPr>
            <w:tcW w:w="1205" w:type="dxa"/>
            <w:vAlign w:val="center"/>
          </w:tcPr>
          <w:p w14:paraId="5BA36A28" w14:textId="4A57A166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-0.0051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72C798B" w14:textId="0E1F9CFB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-0.0034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703FA162" w14:textId="3E67B407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-0.0009</w:t>
            </w:r>
          </w:p>
        </w:tc>
        <w:tc>
          <w:tcPr>
            <w:tcW w:w="1205" w:type="dxa"/>
            <w:vAlign w:val="center"/>
          </w:tcPr>
          <w:p w14:paraId="541F2F47" w14:textId="0EBBDC17" w:rsidR="004019A3" w:rsidRPr="00691C4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-0.0028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4019A3" w14:paraId="07938CEC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01FCF5CE" w14:textId="28478E05" w:rsidR="004019A3" w:rsidRPr="00DB0CE0" w:rsidRDefault="004019A3" w:rsidP="004019A3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N</w:t>
            </w:r>
            <w:r>
              <w:rPr>
                <w:rFonts w:ascii="Calibri" w:hAnsi="Calibri" w:cs="Calibri"/>
                <w:lang w:eastAsia="ko-KR"/>
              </w:rPr>
              <w:t>atural area</w:t>
            </w:r>
          </w:p>
        </w:tc>
        <w:tc>
          <w:tcPr>
            <w:tcW w:w="3260" w:type="dxa"/>
            <w:vAlign w:val="center"/>
          </w:tcPr>
          <w:p w14:paraId="606E96D5" w14:textId="5034CF9D" w:rsidR="004019A3" w:rsidRPr="00DB0CE0" w:rsidRDefault="004019A3" w:rsidP="004019A3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G</w:t>
            </w:r>
            <w:r>
              <w:rPr>
                <w:rFonts w:ascii="Calibri" w:hAnsi="Calibri" w:cs="Calibri"/>
                <w:lang w:eastAsia="ko-KR"/>
              </w:rPr>
              <w:t>ravity index for urban forests</w:t>
            </w:r>
          </w:p>
        </w:tc>
        <w:tc>
          <w:tcPr>
            <w:tcW w:w="1205" w:type="dxa"/>
            <w:vAlign w:val="center"/>
          </w:tcPr>
          <w:p w14:paraId="0D9D4FA9" w14:textId="51040707" w:rsidR="004019A3" w:rsidRPr="007F33C9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6705CE8C" w14:textId="4428BE22" w:rsidR="004019A3" w:rsidRPr="00CB48D1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-0.0084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4D1CDFD" w14:textId="29D02C5F" w:rsidR="004019A3" w:rsidRPr="00835E9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-0.0025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FD849C9" w14:textId="57F7283C" w:rsidR="004019A3" w:rsidRPr="004019A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-0.0031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4019A3" w14:paraId="7C1629FE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197B7A47" w14:textId="77777777" w:rsidR="004019A3" w:rsidRPr="00DB0CE0" w:rsidRDefault="004019A3" w:rsidP="004019A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310EB063" w14:textId="150D9B98" w:rsidR="004019A3" w:rsidRPr="00DB0CE0" w:rsidRDefault="004019A3" w:rsidP="004019A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ko-KR"/>
              </w:rPr>
              <w:t>Gravity index for water bodies</w:t>
            </w:r>
          </w:p>
        </w:tc>
        <w:tc>
          <w:tcPr>
            <w:tcW w:w="1205" w:type="dxa"/>
            <w:vAlign w:val="center"/>
          </w:tcPr>
          <w:p w14:paraId="1B91A174" w14:textId="27A6F83F" w:rsidR="004019A3" w:rsidRPr="007F33C9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F33C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0.0007</w:t>
            </w:r>
          </w:p>
        </w:tc>
        <w:tc>
          <w:tcPr>
            <w:tcW w:w="1205" w:type="dxa"/>
            <w:vAlign w:val="center"/>
          </w:tcPr>
          <w:p w14:paraId="3CEBB0AA" w14:textId="6A12FFFB" w:rsidR="004019A3" w:rsidRPr="00CB48D1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CB48D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-0.0057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8E53536" w14:textId="5AF85F22" w:rsidR="004019A3" w:rsidRPr="00835E9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35E9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0.0010</w:t>
            </w:r>
          </w:p>
        </w:tc>
        <w:tc>
          <w:tcPr>
            <w:tcW w:w="1205" w:type="dxa"/>
            <w:vAlign w:val="center"/>
          </w:tcPr>
          <w:p w14:paraId="4C372F16" w14:textId="3FCF6362" w:rsidR="004019A3" w:rsidRPr="004019A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019A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0.0084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4019A3" w14:paraId="37FB6C5F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614F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Adj. R</w:t>
            </w:r>
            <w:r w:rsidRPr="00DB0CE0">
              <w:rPr>
                <w:rFonts w:ascii="Calibri" w:eastAsiaTheme="minorEastAsia" w:hAnsi="Calibri" w:cs="Calibri"/>
                <w:vertAlign w:val="superscript"/>
                <w:lang w:eastAsia="ko-KR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E0F3" w14:textId="1B09F439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.515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AE88" w14:textId="4E8642F3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7298" w14:textId="72FDD40C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.388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0D3C" w14:textId="6FC0A4A9" w:rsidR="004019A3" w:rsidRPr="00691C43" w:rsidRDefault="00550284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.406</w:t>
            </w:r>
          </w:p>
        </w:tc>
      </w:tr>
      <w:tr w:rsidR="004019A3" w14:paraId="63C1E9C3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4A1A" w14:textId="51D2E8A6" w:rsidR="004019A3" w:rsidRPr="00DB0CE0" w:rsidRDefault="004019A3" w:rsidP="004019A3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S</w:t>
            </w:r>
            <w:r>
              <w:rPr>
                <w:rFonts w:ascii="Calibri" w:hAnsi="Calibri" w:cs="Calibri"/>
                <w:lang w:eastAsia="ko-KR"/>
              </w:rPr>
              <w:t>td. Err.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9B72" w14:textId="3C88F276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.82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2048" w14:textId="752AD535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.06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4904" w14:textId="5DDA28C8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F6A5" w14:textId="031E8605" w:rsidR="004019A3" w:rsidRPr="00691C43" w:rsidRDefault="00550284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.60</w:t>
            </w:r>
          </w:p>
        </w:tc>
      </w:tr>
      <w:tr w:rsidR="004019A3" w14:paraId="5E5C4D68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4D7B" w14:textId="77777777" w:rsidR="004019A3" w:rsidRPr="00DB0CE0" w:rsidRDefault="004019A3" w:rsidP="004019A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AIC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40C7" w14:textId="6F3D9A5B" w:rsidR="004019A3" w:rsidRPr="00214B13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1,102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C4A6" w14:textId="4CCD3244" w:rsidR="004019A3" w:rsidRPr="00403A48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3,437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CA2E" w14:textId="48137CBA" w:rsidR="004019A3" w:rsidRPr="00854FA4" w:rsidRDefault="004019A3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8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,720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1131" w14:textId="4D3F2938" w:rsidR="004019A3" w:rsidRPr="00691C43" w:rsidRDefault="00550284" w:rsidP="004019A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8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,321</w:t>
            </w:r>
          </w:p>
        </w:tc>
      </w:tr>
      <w:tr w:rsidR="004019A3" w14:paraId="5B52CCC9" w14:textId="77777777" w:rsidTr="00BD7F30">
        <w:trPr>
          <w:trHeight w:val="397"/>
        </w:trPr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1268FF" w14:textId="77777777" w:rsidR="004019A3" w:rsidRDefault="004019A3" w:rsidP="004019A3">
            <w:pPr>
              <w:rPr>
                <w:rFonts w:eastAsiaTheme="minorEastAsia" w:cstheme="minorHAnsi"/>
                <w:lang w:eastAsia="ko-KR"/>
              </w:rPr>
            </w:pP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*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**: p-</w:t>
            </w: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v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alue &lt;0.01, **: p-value&lt;0.05, *: p-value&lt;0.1</w:t>
            </w:r>
          </w:p>
        </w:tc>
      </w:tr>
    </w:tbl>
    <w:p w14:paraId="6163A53A" w14:textId="77777777" w:rsidR="00403A48" w:rsidRDefault="00403A48" w:rsidP="00403A48"/>
    <w:p w14:paraId="0CE8F0B2" w14:textId="16F5E37F" w:rsidR="00691C43" w:rsidRDefault="00691C43" w:rsidP="00DB0CE0">
      <w:pPr>
        <w:pStyle w:val="Caption"/>
        <w:keepNext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br w:type="page"/>
      </w:r>
    </w:p>
    <w:p w14:paraId="09F6DDB3" w14:textId="181ACB85" w:rsidR="00DB0CE0" w:rsidRPr="00DB0CE0" w:rsidRDefault="00DB0CE0" w:rsidP="00DB0CE0">
      <w:pPr>
        <w:pStyle w:val="Caption"/>
        <w:keepNext/>
        <w:rPr>
          <w:rFonts w:ascii="Calibri" w:hAnsi="Calibri" w:cs="Calibri"/>
          <w:b w:val="0"/>
          <w:bCs w:val="0"/>
          <w:sz w:val="22"/>
          <w:szCs w:val="22"/>
        </w:rPr>
      </w:pPr>
      <w:r w:rsidRPr="00DB0CE0">
        <w:rPr>
          <w:rFonts w:ascii="Calibri" w:hAnsi="Calibri" w:cs="Calibri"/>
          <w:b w:val="0"/>
          <w:bCs w:val="0"/>
          <w:sz w:val="22"/>
          <w:szCs w:val="22"/>
        </w:rPr>
        <w:lastRenderedPageBreak/>
        <w:t xml:space="preserve">Table </w:t>
      </w:r>
      <w:r>
        <w:rPr>
          <w:rFonts w:ascii="Calibri" w:hAnsi="Calibri" w:cs="Calibri"/>
          <w:b w:val="0"/>
          <w:bCs w:val="0"/>
          <w:sz w:val="22"/>
          <w:szCs w:val="22"/>
        </w:rPr>
        <w:t>S</w:t>
      </w:r>
      <w:r w:rsidR="0013658A">
        <w:rPr>
          <w:rFonts w:ascii="Calibri" w:hAnsi="Calibri" w:cs="Calibri"/>
          <w:b w:val="0"/>
          <w:bCs w:val="0"/>
          <w:sz w:val="22"/>
          <w:szCs w:val="22"/>
        </w:rPr>
        <w:t>3</w:t>
      </w:r>
      <w:r w:rsidRPr="00DB0CE0">
        <w:rPr>
          <w:rFonts w:ascii="Calibri" w:hAnsi="Calibri" w:cs="Calibri"/>
          <w:b w:val="0"/>
          <w:bCs w:val="0"/>
          <w:sz w:val="22"/>
          <w:szCs w:val="22"/>
        </w:rPr>
        <w:t>. Spatial error model (SEM) estimation results at the grid level (N=34,13</w:t>
      </w:r>
      <w:r w:rsidR="00E12799">
        <w:rPr>
          <w:rFonts w:ascii="Calibri" w:hAnsi="Calibri" w:cs="Calibri"/>
          <w:b w:val="0"/>
          <w:bCs w:val="0"/>
          <w:sz w:val="22"/>
          <w:szCs w:val="22"/>
        </w:rPr>
        <w:t>5</w:t>
      </w:r>
      <w:r w:rsidRPr="00DB0CE0">
        <w:rPr>
          <w:rFonts w:ascii="Calibri" w:hAnsi="Calibri" w:cs="Calibri"/>
          <w:b w:val="0"/>
          <w:bCs w:val="0"/>
          <w:sz w:val="22"/>
          <w:szCs w:val="22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3260"/>
        <w:gridCol w:w="1205"/>
        <w:gridCol w:w="1205"/>
        <w:gridCol w:w="1205"/>
        <w:gridCol w:w="1205"/>
      </w:tblGrid>
      <w:tr w:rsidR="00E96DD3" w14:paraId="6FFB0500" w14:textId="77777777" w:rsidTr="00E96DD3">
        <w:trPr>
          <w:trHeight w:val="340"/>
          <w:tblHeader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3CD07863" w14:textId="77777777" w:rsidR="00E96DD3" w:rsidRPr="00DB0CE0" w:rsidRDefault="00E96DD3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Variable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24A7543E" w14:textId="77777777" w:rsidR="00E96DD3" w:rsidRPr="00DB0CE0" w:rsidRDefault="00E96DD3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 xml:space="preserve">Spring </w:t>
            </w:r>
          </w:p>
          <w:p w14:paraId="4257A60A" w14:textId="77777777" w:rsidR="00E96DD3" w:rsidRPr="00DB0CE0" w:rsidRDefault="00E96DD3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3789AD78" w14:textId="77777777" w:rsidR="00E96DD3" w:rsidRPr="00DB0CE0" w:rsidRDefault="00E96DD3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Summer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37D09449" w14:textId="77777777" w:rsidR="00E96DD3" w:rsidRPr="00DB0CE0" w:rsidRDefault="00E96DD3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Autumn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57D57721" w14:textId="77777777" w:rsidR="00E96DD3" w:rsidRPr="00DB0CE0" w:rsidRDefault="00E96DD3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Winter</w:t>
            </w:r>
          </w:p>
          <w:p w14:paraId="33481930" w14:textId="77777777" w:rsidR="00E96DD3" w:rsidRPr="00DB0CE0" w:rsidRDefault="00E96DD3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</w:tr>
      <w:tr w:rsidR="00E96DD3" w14:paraId="0A393592" w14:textId="77777777" w:rsidTr="00E96DD3">
        <w:trPr>
          <w:trHeight w:val="454"/>
        </w:trPr>
        <w:tc>
          <w:tcPr>
            <w:tcW w:w="4531" w:type="dxa"/>
            <w:gridSpan w:val="2"/>
            <w:vAlign w:val="center"/>
          </w:tcPr>
          <w:p w14:paraId="0BFBC48B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Constant</w:t>
            </w:r>
          </w:p>
        </w:tc>
        <w:tc>
          <w:tcPr>
            <w:tcW w:w="1205" w:type="dxa"/>
            <w:vAlign w:val="center"/>
          </w:tcPr>
          <w:p w14:paraId="54AFBF91" w14:textId="23002E5D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18.22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5550AEB" w14:textId="1A0296B2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36.997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A90D321" w14:textId="7EC94AF5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11.076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1007946" w14:textId="64E42609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-4.6217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5F78259C" w14:textId="77777777" w:rsidTr="00E96DD3">
        <w:trPr>
          <w:trHeight w:val="454"/>
        </w:trPr>
        <w:tc>
          <w:tcPr>
            <w:tcW w:w="4531" w:type="dxa"/>
            <w:gridSpan w:val="2"/>
            <w:vAlign w:val="center"/>
          </w:tcPr>
          <w:p w14:paraId="4FC8CBED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 xml:space="preserve">NDVI </w:t>
            </w:r>
          </w:p>
        </w:tc>
        <w:tc>
          <w:tcPr>
            <w:tcW w:w="1205" w:type="dxa"/>
            <w:vAlign w:val="center"/>
          </w:tcPr>
          <w:p w14:paraId="654416AE" w14:textId="5940B7CB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3.4328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026EFA0" w14:textId="705BDDFD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-3.5413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0C37B81" w14:textId="0B4D8414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3.7212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665EE6A" w14:textId="1F940EAC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8.6236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7FEDA8AD" w14:textId="77777777" w:rsidTr="00E96DD3">
        <w:trPr>
          <w:trHeight w:val="454"/>
        </w:trPr>
        <w:tc>
          <w:tcPr>
            <w:tcW w:w="4531" w:type="dxa"/>
            <w:gridSpan w:val="2"/>
            <w:vAlign w:val="center"/>
          </w:tcPr>
          <w:p w14:paraId="1F47A7FE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Albedo</w:t>
            </w:r>
          </w:p>
        </w:tc>
        <w:tc>
          <w:tcPr>
            <w:tcW w:w="1205" w:type="dxa"/>
            <w:vAlign w:val="center"/>
          </w:tcPr>
          <w:p w14:paraId="1B047858" w14:textId="22D7C229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0.1231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15897CDF" w14:textId="0F602883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0.0539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68833A1" w14:textId="37D0BC79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0.1292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2317F4E" w14:textId="0E03A970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0.1611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3E79CCAF" w14:textId="77777777" w:rsidTr="00E96DD3">
        <w:trPr>
          <w:trHeight w:val="454"/>
        </w:trPr>
        <w:tc>
          <w:tcPr>
            <w:tcW w:w="1271" w:type="dxa"/>
            <w:vMerge w:val="restart"/>
            <w:vAlign w:val="center"/>
          </w:tcPr>
          <w:p w14:paraId="5B6CF0C7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Land use</w:t>
            </w:r>
          </w:p>
          <w:p w14:paraId="7D5DECEA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type proportion</w:t>
            </w:r>
          </w:p>
        </w:tc>
        <w:tc>
          <w:tcPr>
            <w:tcW w:w="3260" w:type="dxa"/>
            <w:vAlign w:val="center"/>
          </w:tcPr>
          <w:p w14:paraId="1756B90F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Residential</w:t>
            </w:r>
          </w:p>
        </w:tc>
        <w:tc>
          <w:tcPr>
            <w:tcW w:w="1205" w:type="dxa"/>
            <w:vAlign w:val="center"/>
          </w:tcPr>
          <w:p w14:paraId="7506253A" w14:textId="4A406973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7CF056E" w14:textId="76FEF38B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0.0096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C0FFB0B" w14:textId="5DDB3330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C1EA3AB" w14:textId="3D87F612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63909990" w14:textId="77777777" w:rsidTr="00E96DD3">
        <w:trPr>
          <w:trHeight w:val="454"/>
        </w:trPr>
        <w:tc>
          <w:tcPr>
            <w:tcW w:w="1271" w:type="dxa"/>
            <w:vMerge/>
            <w:vAlign w:val="center"/>
          </w:tcPr>
          <w:p w14:paraId="61AE2F43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72580770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Commercial</w:t>
            </w:r>
          </w:p>
        </w:tc>
        <w:tc>
          <w:tcPr>
            <w:tcW w:w="1205" w:type="dxa"/>
            <w:vAlign w:val="center"/>
          </w:tcPr>
          <w:p w14:paraId="36223552" w14:textId="241A305A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59645857" w14:textId="2DD2000D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0.0156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99DDB5E" w14:textId="3D47B259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7F59637" w14:textId="23F7D5DA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57180BCA" w14:textId="77777777" w:rsidTr="00E96DD3">
        <w:trPr>
          <w:trHeight w:val="454"/>
        </w:trPr>
        <w:tc>
          <w:tcPr>
            <w:tcW w:w="1271" w:type="dxa"/>
            <w:vMerge/>
            <w:vAlign w:val="center"/>
          </w:tcPr>
          <w:p w14:paraId="3D60247F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2C64E74B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Industrial</w:t>
            </w:r>
          </w:p>
        </w:tc>
        <w:tc>
          <w:tcPr>
            <w:tcW w:w="1205" w:type="dxa"/>
            <w:vAlign w:val="center"/>
          </w:tcPr>
          <w:p w14:paraId="3609E2D7" w14:textId="1BBDC2CA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0.0181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34502D98" w14:textId="6C58C391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0.0319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2F1F1BF" w14:textId="0291C81E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0.0145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6D3D17B" w14:textId="75D3C058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79381CA5" w14:textId="77777777" w:rsidTr="00E96DD3">
        <w:trPr>
          <w:trHeight w:val="454"/>
        </w:trPr>
        <w:tc>
          <w:tcPr>
            <w:tcW w:w="1271" w:type="dxa"/>
            <w:vMerge/>
            <w:vAlign w:val="center"/>
          </w:tcPr>
          <w:p w14:paraId="50892663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38929448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Cultural &amp; Recreational</w:t>
            </w:r>
          </w:p>
        </w:tc>
        <w:tc>
          <w:tcPr>
            <w:tcW w:w="1205" w:type="dxa"/>
            <w:vAlign w:val="center"/>
          </w:tcPr>
          <w:p w14:paraId="6A4F72B5" w14:textId="59E68DE8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0.0182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4F080D2" w14:textId="24539181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0.0274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98A9D75" w14:textId="2DB6DAD3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0.0103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5C74893" w14:textId="5786D9FE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596F9F29" w14:textId="77777777" w:rsidTr="00E96DD3">
        <w:trPr>
          <w:trHeight w:val="454"/>
        </w:trPr>
        <w:tc>
          <w:tcPr>
            <w:tcW w:w="1271" w:type="dxa"/>
            <w:vMerge/>
            <w:vAlign w:val="center"/>
          </w:tcPr>
          <w:p w14:paraId="78AFDFD9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0E2B760E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Transport</w:t>
            </w:r>
          </w:p>
        </w:tc>
        <w:tc>
          <w:tcPr>
            <w:tcW w:w="1205" w:type="dxa"/>
            <w:vAlign w:val="center"/>
          </w:tcPr>
          <w:p w14:paraId="345CB20E" w14:textId="7CDEE4E7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63279B0D" w14:textId="3501D735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0.0104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1742502" w14:textId="5AF5A5C6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FBC64B0" w14:textId="6B65C002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74F2C585" w14:textId="77777777" w:rsidTr="00E96DD3">
        <w:trPr>
          <w:trHeight w:val="454"/>
        </w:trPr>
        <w:tc>
          <w:tcPr>
            <w:tcW w:w="1271" w:type="dxa"/>
            <w:vMerge/>
            <w:vAlign w:val="center"/>
          </w:tcPr>
          <w:p w14:paraId="2A39CA6D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06178BF9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Public</w:t>
            </w:r>
          </w:p>
        </w:tc>
        <w:tc>
          <w:tcPr>
            <w:tcW w:w="1205" w:type="dxa"/>
            <w:vAlign w:val="center"/>
          </w:tcPr>
          <w:p w14:paraId="506170CD" w14:textId="0E007A24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0.0082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45313BCB" w14:textId="22A9E1D3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0.0184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CCFB3FD" w14:textId="1CE57499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738B134" w14:textId="39840BA8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3CD62E31" w14:textId="77777777" w:rsidTr="00E96DD3">
        <w:trPr>
          <w:trHeight w:val="454"/>
        </w:trPr>
        <w:tc>
          <w:tcPr>
            <w:tcW w:w="1271" w:type="dxa"/>
            <w:vAlign w:val="center"/>
          </w:tcPr>
          <w:p w14:paraId="209070E9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Land use diversity</w:t>
            </w:r>
          </w:p>
        </w:tc>
        <w:tc>
          <w:tcPr>
            <w:tcW w:w="3260" w:type="dxa"/>
            <w:vAlign w:val="center"/>
          </w:tcPr>
          <w:p w14:paraId="60485C35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Entropy Index</w:t>
            </w:r>
          </w:p>
        </w:tc>
        <w:tc>
          <w:tcPr>
            <w:tcW w:w="1205" w:type="dxa"/>
            <w:vAlign w:val="center"/>
          </w:tcPr>
          <w:p w14:paraId="5306349F" w14:textId="435A733F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-0.4549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301D89A9" w14:textId="6A491FC3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-0.1702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836E053" w14:textId="29B6D8FE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-0.2019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C48B860" w14:textId="19BFFA7C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-0.2297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66049996" w14:textId="77777777" w:rsidTr="00E96DD3">
        <w:trPr>
          <w:trHeight w:val="454"/>
        </w:trPr>
        <w:tc>
          <w:tcPr>
            <w:tcW w:w="1271" w:type="dxa"/>
            <w:vMerge w:val="restart"/>
            <w:vAlign w:val="center"/>
          </w:tcPr>
          <w:p w14:paraId="7FB6D641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24466E41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2-D form</w:t>
            </w:r>
          </w:p>
        </w:tc>
        <w:tc>
          <w:tcPr>
            <w:tcW w:w="3260" w:type="dxa"/>
            <w:vAlign w:val="center"/>
          </w:tcPr>
          <w:p w14:paraId="3D008A28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Count of buildings</w:t>
            </w:r>
          </w:p>
        </w:tc>
        <w:tc>
          <w:tcPr>
            <w:tcW w:w="1205" w:type="dxa"/>
            <w:vAlign w:val="center"/>
          </w:tcPr>
          <w:p w14:paraId="58C0F280" w14:textId="00040C43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7D240DC2" w14:textId="125459F4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0.0104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B30D5F1" w14:textId="66AF3FB8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B8C722A" w14:textId="74F92157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0.0040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3A8B32B1" w14:textId="77777777" w:rsidTr="00E96DD3">
        <w:trPr>
          <w:trHeight w:val="454"/>
        </w:trPr>
        <w:tc>
          <w:tcPr>
            <w:tcW w:w="1271" w:type="dxa"/>
            <w:vMerge/>
            <w:vAlign w:val="center"/>
          </w:tcPr>
          <w:p w14:paraId="5984F1A6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5C374532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% of old buildings (+35 years)</w:t>
            </w:r>
          </w:p>
        </w:tc>
        <w:tc>
          <w:tcPr>
            <w:tcW w:w="1205" w:type="dxa"/>
            <w:vAlign w:val="center"/>
          </w:tcPr>
          <w:p w14:paraId="4F666B7A" w14:textId="365707AF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2735F8C5" w14:textId="490B9E83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C95620D" w14:textId="6C2C5F91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9DF674F" w14:textId="1480EC96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0DC4BEF8" w14:textId="77777777" w:rsidTr="00E96DD3">
        <w:trPr>
          <w:trHeight w:val="454"/>
        </w:trPr>
        <w:tc>
          <w:tcPr>
            <w:tcW w:w="1271" w:type="dxa"/>
            <w:vMerge/>
            <w:vAlign w:val="center"/>
          </w:tcPr>
          <w:p w14:paraId="092486D9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5955DE70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building coverage ratio</w:t>
            </w:r>
          </w:p>
        </w:tc>
        <w:tc>
          <w:tcPr>
            <w:tcW w:w="1205" w:type="dxa"/>
            <w:vAlign w:val="center"/>
          </w:tcPr>
          <w:p w14:paraId="4E4363F3" w14:textId="43CE97E5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A5E4563" w14:textId="5DCCDC42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0.0048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D988DDA" w14:textId="7D5B22D3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086C873" w14:textId="3100F236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5B397D4D" w14:textId="77777777" w:rsidTr="00E96DD3">
        <w:trPr>
          <w:trHeight w:val="454"/>
        </w:trPr>
        <w:tc>
          <w:tcPr>
            <w:tcW w:w="1271" w:type="dxa"/>
            <w:vMerge w:val="restart"/>
            <w:vAlign w:val="center"/>
          </w:tcPr>
          <w:p w14:paraId="4FDEE5BE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352085F6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3-D form</w:t>
            </w:r>
          </w:p>
        </w:tc>
        <w:tc>
          <w:tcPr>
            <w:tcW w:w="3260" w:type="dxa"/>
            <w:vAlign w:val="center"/>
          </w:tcPr>
          <w:p w14:paraId="3BC00356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floor area ratio</w:t>
            </w:r>
          </w:p>
        </w:tc>
        <w:tc>
          <w:tcPr>
            <w:tcW w:w="1205" w:type="dxa"/>
            <w:vAlign w:val="center"/>
          </w:tcPr>
          <w:p w14:paraId="504CD355" w14:textId="67A6134A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2E543C98" w14:textId="172AB38F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0A56F74" w14:textId="2C540140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5B1A5FC" w14:textId="5452A4C1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-2.8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-05</w:t>
            </w:r>
          </w:p>
        </w:tc>
      </w:tr>
      <w:tr w:rsidR="00E96DD3" w14:paraId="4B23660F" w14:textId="77777777" w:rsidTr="00E96DD3">
        <w:trPr>
          <w:trHeight w:val="454"/>
        </w:trPr>
        <w:tc>
          <w:tcPr>
            <w:tcW w:w="1271" w:type="dxa"/>
            <w:vMerge/>
            <w:vAlign w:val="center"/>
          </w:tcPr>
          <w:p w14:paraId="4788DB1F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84B2088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total floor area</w:t>
            </w:r>
          </w:p>
        </w:tc>
        <w:tc>
          <w:tcPr>
            <w:tcW w:w="1205" w:type="dxa"/>
            <w:vAlign w:val="center"/>
          </w:tcPr>
          <w:p w14:paraId="252BED4E" w14:textId="693EFBAF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-9.6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13B9265" w14:textId="5C3737C9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-1.6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56BE3FE" w14:textId="2DC0ACD3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-1.8</w:t>
            </w:r>
            <w:r w:rsidRPr="006C6DE2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7163CB3" w14:textId="01876F50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-1.7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5AC70DEB" w14:textId="77777777" w:rsidTr="00E96DD3">
        <w:trPr>
          <w:trHeight w:val="454"/>
        </w:trPr>
        <w:tc>
          <w:tcPr>
            <w:tcW w:w="1271" w:type="dxa"/>
            <w:vMerge/>
            <w:vAlign w:val="center"/>
          </w:tcPr>
          <w:p w14:paraId="280F2EC8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982869F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building height</w:t>
            </w:r>
          </w:p>
        </w:tc>
        <w:tc>
          <w:tcPr>
            <w:tcW w:w="1205" w:type="dxa"/>
            <w:vAlign w:val="center"/>
          </w:tcPr>
          <w:p w14:paraId="4F73650B" w14:textId="304A67CE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-0.0036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18F82453" w14:textId="4D63F4C2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-0.0047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2964904" w14:textId="53B2D372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A7BCF28" w14:textId="43C5F274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20FA1F2B" w14:textId="77777777" w:rsidTr="00E96DD3">
        <w:trPr>
          <w:trHeight w:val="454"/>
        </w:trPr>
        <w:tc>
          <w:tcPr>
            <w:tcW w:w="1271" w:type="dxa"/>
            <w:vMerge w:val="restart"/>
            <w:vAlign w:val="center"/>
          </w:tcPr>
          <w:p w14:paraId="7FD01C89" w14:textId="7410CA01" w:rsidR="00E96DD3" w:rsidRPr="00DB0CE0" w:rsidRDefault="00E96DD3" w:rsidP="00E96DD3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N</w:t>
            </w:r>
            <w:r>
              <w:rPr>
                <w:rFonts w:ascii="Calibri" w:hAnsi="Calibri" w:cs="Calibri"/>
                <w:lang w:eastAsia="ko-KR"/>
              </w:rPr>
              <w:t>atural area</w:t>
            </w:r>
          </w:p>
        </w:tc>
        <w:tc>
          <w:tcPr>
            <w:tcW w:w="3260" w:type="dxa"/>
            <w:vAlign w:val="center"/>
          </w:tcPr>
          <w:p w14:paraId="6DE3AD00" w14:textId="7A310142" w:rsidR="00E96DD3" w:rsidRPr="00DB0CE0" w:rsidRDefault="00E96DD3" w:rsidP="00E96D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eastAsia="ko-KR"/>
              </w:rPr>
              <w:t>G</w:t>
            </w:r>
            <w:r>
              <w:rPr>
                <w:rFonts w:ascii="Calibri" w:hAnsi="Calibri" w:cs="Calibri"/>
                <w:lang w:eastAsia="ko-KR"/>
              </w:rPr>
              <w:t>ravity index for urban forests</w:t>
            </w:r>
          </w:p>
        </w:tc>
        <w:tc>
          <w:tcPr>
            <w:tcW w:w="1205" w:type="dxa"/>
            <w:vAlign w:val="center"/>
          </w:tcPr>
          <w:p w14:paraId="5270D54E" w14:textId="317D0DA6" w:rsidR="00E96DD3" w:rsidRPr="00ED361A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-0.0037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4DB3F85D" w14:textId="0EB18F0C" w:rsidR="00E96DD3" w:rsidRPr="00E76056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-0.0222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C4BD843" w14:textId="0E66B07B" w:rsidR="00E96DD3" w:rsidRPr="006C6DE2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-0.0046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4B438F6" w14:textId="1BF3344B" w:rsidR="00E96DD3" w:rsidRPr="00E96DD3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-0.0077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184B403F" w14:textId="77777777" w:rsidTr="00E96DD3">
        <w:trPr>
          <w:trHeight w:val="454"/>
        </w:trPr>
        <w:tc>
          <w:tcPr>
            <w:tcW w:w="1271" w:type="dxa"/>
            <w:vMerge/>
            <w:vAlign w:val="center"/>
          </w:tcPr>
          <w:p w14:paraId="47FBF894" w14:textId="77777777" w:rsidR="00E96DD3" w:rsidRPr="00DB0CE0" w:rsidRDefault="00E96DD3" w:rsidP="00E96DD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287C1711" w14:textId="450A4167" w:rsidR="00E96DD3" w:rsidRPr="00DB0CE0" w:rsidRDefault="00E96DD3" w:rsidP="00E96DD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ko-KR"/>
              </w:rPr>
              <w:t>Gravity index for water bodies</w:t>
            </w:r>
          </w:p>
        </w:tc>
        <w:tc>
          <w:tcPr>
            <w:tcW w:w="1205" w:type="dxa"/>
            <w:vAlign w:val="center"/>
          </w:tcPr>
          <w:p w14:paraId="3B8D9DB9" w14:textId="26464078" w:rsidR="00E96DD3" w:rsidRPr="00ED361A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-0.0001 </w:t>
            </w:r>
          </w:p>
        </w:tc>
        <w:tc>
          <w:tcPr>
            <w:tcW w:w="1205" w:type="dxa"/>
            <w:vAlign w:val="center"/>
          </w:tcPr>
          <w:p w14:paraId="42E8A50A" w14:textId="4CC9674C" w:rsidR="00E96DD3" w:rsidRPr="00E76056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2103A82" w14:textId="051248A5" w:rsidR="00E96DD3" w:rsidRPr="006C6DE2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73A1912C" w14:textId="5C29F29E" w:rsidR="00E96DD3" w:rsidRPr="00E96DD3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96DD3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4553B06B" w14:textId="53B14862" w:rsidTr="00E96DD3">
        <w:trPr>
          <w:trHeight w:val="454"/>
        </w:trPr>
        <w:tc>
          <w:tcPr>
            <w:tcW w:w="4531" w:type="dxa"/>
            <w:gridSpan w:val="2"/>
            <w:vAlign w:val="center"/>
          </w:tcPr>
          <w:p w14:paraId="313DD427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Lambda (λ)</w:t>
            </w:r>
          </w:p>
        </w:tc>
        <w:tc>
          <w:tcPr>
            <w:tcW w:w="1205" w:type="dxa"/>
            <w:vAlign w:val="center"/>
          </w:tcPr>
          <w:p w14:paraId="2C00B76F" w14:textId="6EA1ACD9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D361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0.954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289D9F1" w14:textId="658CA154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605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0.957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D7ACA5D" w14:textId="390F93EA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6C6DE2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0.947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AB24D7F" w14:textId="24720B31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.933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E96DD3" w14:paraId="60AB9627" w14:textId="77777777" w:rsidTr="00E96DD3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D97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Adj. R</w:t>
            </w:r>
            <w:r w:rsidRPr="00DB0CE0">
              <w:rPr>
                <w:rFonts w:ascii="Calibri" w:eastAsiaTheme="minorEastAsia" w:hAnsi="Calibri" w:cs="Calibri"/>
                <w:vertAlign w:val="superscript"/>
                <w:lang w:eastAsia="ko-KR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8E7D" w14:textId="654E869C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.883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02B7" w14:textId="7F7F875B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.917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EDE4" w14:textId="4478D8CF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.848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B46" w14:textId="6569293F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.832</w:t>
            </w:r>
          </w:p>
        </w:tc>
      </w:tr>
      <w:tr w:rsidR="00E96DD3" w14:paraId="4BA3EA33" w14:textId="77777777" w:rsidTr="00E96DD3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F5E3" w14:textId="1C53268F" w:rsidR="00E96DD3" w:rsidRPr="00DB0CE0" w:rsidRDefault="00E96DD3" w:rsidP="00E96DD3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S</w:t>
            </w:r>
            <w:r>
              <w:rPr>
                <w:rFonts w:ascii="Calibri" w:hAnsi="Calibri" w:cs="Calibri"/>
                <w:lang w:eastAsia="ko-KR"/>
              </w:rPr>
              <w:t xml:space="preserve">td. Err.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CED1" w14:textId="49F078EC" w:rsidR="00E96DD3" w:rsidRPr="00F9170E" w:rsidRDefault="00E96DD3" w:rsidP="00E96DD3">
            <w:pPr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hAnsi="Calibri" w:cs="Calibri"/>
                <w:sz w:val="20"/>
                <w:szCs w:val="20"/>
                <w:lang w:eastAsia="ko-KR"/>
              </w:rPr>
              <w:t>.53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2177" w14:textId="03FDCF73" w:rsidR="00E96DD3" w:rsidRPr="00F9170E" w:rsidRDefault="00E96DD3" w:rsidP="00E96DD3">
            <w:pPr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hAnsi="Calibri" w:cs="Calibri"/>
                <w:sz w:val="20"/>
                <w:szCs w:val="20"/>
                <w:lang w:eastAsia="ko-KR"/>
              </w:rPr>
              <w:t>.65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772B" w14:textId="50B93C25" w:rsidR="00E96DD3" w:rsidRPr="00F9170E" w:rsidRDefault="00E96DD3" w:rsidP="00E96DD3">
            <w:pPr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hAnsi="Calibri" w:cs="Calibri"/>
                <w:sz w:val="20"/>
                <w:szCs w:val="20"/>
                <w:lang w:eastAsia="ko-KR"/>
              </w:rPr>
              <w:t>.40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9B84" w14:textId="109934AC" w:rsidR="00E96DD3" w:rsidRPr="00815A0F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.43</w:t>
            </w:r>
          </w:p>
        </w:tc>
      </w:tr>
      <w:tr w:rsidR="00E96DD3" w14:paraId="24B355E1" w14:textId="77777777" w:rsidTr="00E96DD3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3B53" w14:textId="77777777" w:rsidR="00E96DD3" w:rsidRPr="00DB0CE0" w:rsidRDefault="00E96DD3" w:rsidP="00E96DD3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AIC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9ADF" w14:textId="262A1366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6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2,718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2DEF" w14:textId="72BCE6DC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7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6,800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0A41" w14:textId="10CB2B9F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4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3,868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570D" w14:textId="1BA4D458" w:rsidR="00E96DD3" w:rsidRPr="00F9170E" w:rsidRDefault="00E96DD3" w:rsidP="00E96DD3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4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7,812</w:t>
            </w:r>
          </w:p>
        </w:tc>
      </w:tr>
      <w:tr w:rsidR="00E96DD3" w14:paraId="05AC8EBE" w14:textId="77777777" w:rsidTr="00E96DD3">
        <w:trPr>
          <w:trHeight w:val="397"/>
        </w:trPr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F26F82" w14:textId="77777777" w:rsidR="00E96DD3" w:rsidRDefault="00E96DD3" w:rsidP="00E96DD3">
            <w:pPr>
              <w:rPr>
                <w:rFonts w:eastAsiaTheme="minorEastAsia" w:cstheme="minorHAnsi"/>
                <w:lang w:eastAsia="ko-KR"/>
              </w:rPr>
            </w:pP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*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**: p-</w:t>
            </w: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v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alue &lt;0.01, **: p-value&lt;0.05, *: p-value&lt;0.1</w:t>
            </w:r>
          </w:p>
        </w:tc>
      </w:tr>
    </w:tbl>
    <w:p w14:paraId="105042EF" w14:textId="77777777" w:rsidR="00C1574F" w:rsidRDefault="00C1574F" w:rsidP="00C1574F">
      <w:pPr>
        <w:jc w:val="left"/>
        <w:rPr>
          <w:rFonts w:ascii="Calibri" w:hAnsi="Calibri" w:cs="Calibri"/>
          <w:sz w:val="22"/>
          <w:szCs w:val="24"/>
        </w:rPr>
      </w:pPr>
    </w:p>
    <w:p w14:paraId="53EBD563" w14:textId="213FB4AC" w:rsidR="002856D1" w:rsidRDefault="002856D1" w:rsidP="00C1574F">
      <w:pPr>
        <w:jc w:val="left"/>
        <w:rPr>
          <w:rFonts w:ascii="Calibri" w:hAnsi="Calibri" w:cs="Calibri"/>
          <w:sz w:val="22"/>
          <w:szCs w:val="24"/>
        </w:rPr>
      </w:pPr>
    </w:p>
    <w:p w14:paraId="7D404DC1" w14:textId="77777777" w:rsidR="002856D1" w:rsidRDefault="002856D1" w:rsidP="00C1574F">
      <w:pPr>
        <w:jc w:val="left"/>
        <w:rPr>
          <w:rFonts w:ascii="Calibri" w:hAnsi="Calibri" w:cs="Calibri"/>
          <w:sz w:val="22"/>
          <w:szCs w:val="24"/>
        </w:rPr>
      </w:pPr>
    </w:p>
    <w:p w14:paraId="27E95C58" w14:textId="5ABC0733" w:rsidR="0013658A" w:rsidRDefault="0013658A" w:rsidP="002856D1">
      <w:pPr>
        <w:pStyle w:val="Caption"/>
        <w:keepNext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br w:type="page"/>
      </w:r>
    </w:p>
    <w:p w14:paraId="5507E6F6" w14:textId="27B5E3B9" w:rsidR="002856D1" w:rsidRPr="002856D1" w:rsidRDefault="002856D1" w:rsidP="002856D1">
      <w:pPr>
        <w:pStyle w:val="Caption"/>
        <w:keepNext/>
        <w:rPr>
          <w:rFonts w:ascii="Calibri" w:hAnsi="Calibri" w:cs="Calibri"/>
          <w:b w:val="0"/>
          <w:bCs w:val="0"/>
          <w:sz w:val="22"/>
          <w:szCs w:val="22"/>
        </w:rPr>
      </w:pPr>
      <w:r w:rsidRPr="002856D1">
        <w:rPr>
          <w:rFonts w:ascii="Calibri" w:hAnsi="Calibri" w:cs="Calibri"/>
          <w:b w:val="0"/>
          <w:bCs w:val="0"/>
          <w:sz w:val="22"/>
          <w:szCs w:val="22"/>
        </w:rPr>
        <w:lastRenderedPageBreak/>
        <w:t xml:space="preserve">Table </w:t>
      </w:r>
      <w:r>
        <w:rPr>
          <w:rFonts w:ascii="Calibri" w:hAnsi="Calibri" w:cs="Calibri"/>
          <w:b w:val="0"/>
          <w:bCs w:val="0"/>
          <w:sz w:val="22"/>
          <w:szCs w:val="22"/>
        </w:rPr>
        <w:t>S</w:t>
      </w:r>
      <w:r w:rsidR="0013658A">
        <w:rPr>
          <w:rFonts w:ascii="Calibri" w:hAnsi="Calibri" w:cs="Calibri"/>
          <w:b w:val="0"/>
          <w:bCs w:val="0"/>
          <w:sz w:val="22"/>
          <w:szCs w:val="22"/>
        </w:rPr>
        <w:t>4</w:t>
      </w:r>
      <w:r w:rsidRPr="002856D1">
        <w:rPr>
          <w:rFonts w:ascii="Calibri" w:hAnsi="Calibri" w:cs="Calibri"/>
          <w:b w:val="0"/>
          <w:bCs w:val="0"/>
          <w:sz w:val="22"/>
          <w:szCs w:val="22"/>
        </w:rPr>
        <w:t>. Spatial error model (SEM) estimation results at the block level (N=</w:t>
      </w:r>
      <w:r w:rsidR="00891A56" w:rsidRPr="0013658A">
        <w:rPr>
          <w:rFonts w:ascii="Calibri" w:hAnsi="Calibri" w:cs="Calibri"/>
          <w:b w:val="0"/>
          <w:bCs w:val="0"/>
          <w:sz w:val="22"/>
          <w:szCs w:val="22"/>
        </w:rPr>
        <w:t>4,</w:t>
      </w:r>
      <w:r w:rsidR="00891A56">
        <w:rPr>
          <w:rFonts w:ascii="Calibri" w:hAnsi="Calibri" w:cs="Calibri"/>
          <w:b w:val="0"/>
          <w:bCs w:val="0"/>
          <w:sz w:val="22"/>
          <w:szCs w:val="22"/>
        </w:rPr>
        <w:t>553</w:t>
      </w:r>
      <w:r w:rsidRPr="002856D1">
        <w:rPr>
          <w:rFonts w:ascii="Calibri" w:hAnsi="Calibri" w:cs="Calibri"/>
          <w:b w:val="0"/>
          <w:bCs w:val="0"/>
          <w:sz w:val="22"/>
          <w:szCs w:val="22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3260"/>
        <w:gridCol w:w="1205"/>
        <w:gridCol w:w="1205"/>
        <w:gridCol w:w="1205"/>
        <w:gridCol w:w="1205"/>
      </w:tblGrid>
      <w:tr w:rsidR="002856D1" w14:paraId="047D53B6" w14:textId="77777777" w:rsidTr="00BD7F30">
        <w:trPr>
          <w:trHeight w:val="340"/>
          <w:tblHeader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5F43CCF7" w14:textId="77777777" w:rsidR="002856D1" w:rsidRPr="002856D1" w:rsidRDefault="002856D1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Variable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471AFF7D" w14:textId="77777777" w:rsidR="002856D1" w:rsidRPr="002856D1" w:rsidRDefault="002856D1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 xml:space="preserve">Spring </w:t>
            </w:r>
          </w:p>
          <w:p w14:paraId="71C83D7E" w14:textId="77777777" w:rsidR="002856D1" w:rsidRPr="002856D1" w:rsidRDefault="002856D1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29EBF7DF" w14:textId="77777777" w:rsidR="002856D1" w:rsidRPr="002856D1" w:rsidRDefault="002856D1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Summer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5C90EB78" w14:textId="77777777" w:rsidR="002856D1" w:rsidRPr="002856D1" w:rsidRDefault="002856D1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Autumn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3EA6430B" w14:textId="77777777" w:rsidR="002856D1" w:rsidRPr="002856D1" w:rsidRDefault="002856D1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Winter</w:t>
            </w:r>
          </w:p>
          <w:p w14:paraId="0B66DEC8" w14:textId="77777777" w:rsidR="002856D1" w:rsidRPr="002856D1" w:rsidRDefault="002856D1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</w:tr>
      <w:tr w:rsidR="000942ED" w14:paraId="4B2970CF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5701114E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Constant</w:t>
            </w:r>
          </w:p>
        </w:tc>
        <w:tc>
          <w:tcPr>
            <w:tcW w:w="1205" w:type="dxa"/>
            <w:vAlign w:val="center"/>
          </w:tcPr>
          <w:p w14:paraId="5F01D346" w14:textId="64637C16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14.34</w:t>
            </w:r>
            <w:r w:rsidRPr="00E7073F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412FA85" w14:textId="31523DED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36.455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721B534" w14:textId="4E2F6F2B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8.4268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3317383" w14:textId="1EC3FCF4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-7.30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942ED" w14:paraId="5FF30A7C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0FD997BC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 xml:space="preserve">NDVI </w:t>
            </w:r>
          </w:p>
        </w:tc>
        <w:tc>
          <w:tcPr>
            <w:tcW w:w="1205" w:type="dxa"/>
            <w:vAlign w:val="center"/>
          </w:tcPr>
          <w:p w14:paraId="299EB54E" w14:textId="579C52A6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3.2705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89E390B" w14:textId="1B5CABAF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-6.3639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8FF2E50" w14:textId="0CC89912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6.4654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0A0B2AA" w14:textId="5FCBCE51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9.7872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942ED" w14:paraId="1F6E79AA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09E61217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Albedo</w:t>
            </w:r>
          </w:p>
        </w:tc>
        <w:tc>
          <w:tcPr>
            <w:tcW w:w="1205" w:type="dxa"/>
            <w:vAlign w:val="center"/>
          </w:tcPr>
          <w:p w14:paraId="5A50A411" w14:textId="231B9168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0.4422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2B3045A" w14:textId="3C02EDA5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0.1191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8BAEB48" w14:textId="06A4EFDB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0.3121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5E0E2EE" w14:textId="28B6E3AD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0.4547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942ED" w14:paraId="5A7F57B6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6C3E20E2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Land use</w:t>
            </w:r>
          </w:p>
          <w:p w14:paraId="26806BCC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type proportion</w:t>
            </w:r>
          </w:p>
        </w:tc>
        <w:tc>
          <w:tcPr>
            <w:tcW w:w="3260" w:type="dxa"/>
            <w:vAlign w:val="center"/>
          </w:tcPr>
          <w:p w14:paraId="27B447F4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Residential</w:t>
            </w:r>
          </w:p>
        </w:tc>
        <w:tc>
          <w:tcPr>
            <w:tcW w:w="1205" w:type="dxa"/>
            <w:vAlign w:val="center"/>
          </w:tcPr>
          <w:p w14:paraId="4A39231F" w14:textId="34478DA1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0.0018</w:t>
            </w:r>
          </w:p>
        </w:tc>
        <w:tc>
          <w:tcPr>
            <w:tcW w:w="1205" w:type="dxa"/>
            <w:vAlign w:val="center"/>
          </w:tcPr>
          <w:p w14:paraId="0D05410B" w14:textId="22870D42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0.0161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D9D023D" w14:textId="00924D66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0.0099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B6B9D54" w14:textId="0B492D0E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942ED" w14:paraId="36D9EC66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6254C3CC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8E84B6A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Commercial</w:t>
            </w:r>
          </w:p>
        </w:tc>
        <w:tc>
          <w:tcPr>
            <w:tcW w:w="1205" w:type="dxa"/>
            <w:vAlign w:val="center"/>
          </w:tcPr>
          <w:p w14:paraId="32A20756" w14:textId="4648D592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0.0112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D004251" w14:textId="52398E79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0.0272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DFCC942" w14:textId="07AFF54F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0.0146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5C1CCC8" w14:textId="11523753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0.0080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942ED" w14:paraId="7B3304F9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614ED36E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2811FCA7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Industrial</w:t>
            </w:r>
          </w:p>
        </w:tc>
        <w:tc>
          <w:tcPr>
            <w:tcW w:w="1205" w:type="dxa"/>
            <w:vAlign w:val="center"/>
          </w:tcPr>
          <w:p w14:paraId="55165667" w14:textId="38113B59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0.0424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4FD8F0C" w14:textId="0F391F53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0.0935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E65B333" w14:textId="04629479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0.0370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E987E53" w14:textId="1A211856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0.0167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942ED" w14:paraId="1916ADD3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6F52C7F4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55CDD373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Cultural &amp; Recreational</w:t>
            </w:r>
          </w:p>
        </w:tc>
        <w:tc>
          <w:tcPr>
            <w:tcW w:w="1205" w:type="dxa"/>
            <w:vAlign w:val="center"/>
          </w:tcPr>
          <w:p w14:paraId="5435CDB3" w14:textId="081E8FBD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0.0445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F212D96" w14:textId="7200BFF5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0.0649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6DE9A00" w14:textId="54E68A7C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0.0242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4C6C8EB" w14:textId="02AF6307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0.0203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942ED" w14:paraId="1BA65C87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161731F3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12E3F6E5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Transport</w:t>
            </w:r>
          </w:p>
        </w:tc>
        <w:tc>
          <w:tcPr>
            <w:tcW w:w="1205" w:type="dxa"/>
            <w:vAlign w:val="center"/>
          </w:tcPr>
          <w:p w14:paraId="4E836AD5" w14:textId="177D074D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2A65DB3" w14:textId="69890762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0.0203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3655A37" w14:textId="2B5B92CC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0.0117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242E70B" w14:textId="1D76B779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0.0119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942ED" w14:paraId="29DCF6A6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58385E1D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057F6BC9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Public</w:t>
            </w:r>
          </w:p>
        </w:tc>
        <w:tc>
          <w:tcPr>
            <w:tcW w:w="1205" w:type="dxa"/>
            <w:vAlign w:val="center"/>
          </w:tcPr>
          <w:p w14:paraId="0456AB0E" w14:textId="04FC2DB2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0BECF1EF" w14:textId="4B021B8A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0.0396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C0A19FF" w14:textId="731B72E0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A93F9A4" w14:textId="54D6105C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-0.0039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</w:tr>
      <w:tr w:rsidR="000942ED" w14:paraId="75F6266B" w14:textId="77777777" w:rsidTr="00BD7F30">
        <w:trPr>
          <w:trHeight w:val="454"/>
        </w:trPr>
        <w:tc>
          <w:tcPr>
            <w:tcW w:w="1271" w:type="dxa"/>
            <w:vAlign w:val="center"/>
          </w:tcPr>
          <w:p w14:paraId="1CEF11A1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Land use diversity</w:t>
            </w:r>
          </w:p>
        </w:tc>
        <w:tc>
          <w:tcPr>
            <w:tcW w:w="3260" w:type="dxa"/>
            <w:vAlign w:val="center"/>
          </w:tcPr>
          <w:p w14:paraId="1A84005E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Entropy Index</w:t>
            </w:r>
          </w:p>
        </w:tc>
        <w:tc>
          <w:tcPr>
            <w:tcW w:w="1205" w:type="dxa"/>
            <w:vAlign w:val="center"/>
          </w:tcPr>
          <w:p w14:paraId="550ED670" w14:textId="5971A79B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-0.4582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5455AAF" w14:textId="390C223F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0.0874</w:t>
            </w:r>
          </w:p>
        </w:tc>
        <w:tc>
          <w:tcPr>
            <w:tcW w:w="1205" w:type="dxa"/>
            <w:vAlign w:val="center"/>
          </w:tcPr>
          <w:p w14:paraId="40B4B6CD" w14:textId="7F12E23F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-0.2372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FD5BE65" w14:textId="0087A41B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-0.1712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</w:tr>
      <w:tr w:rsidR="000942ED" w14:paraId="7F3D2942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7F2CCF47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7518D319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2-D form</w:t>
            </w:r>
          </w:p>
        </w:tc>
        <w:tc>
          <w:tcPr>
            <w:tcW w:w="3260" w:type="dxa"/>
            <w:vAlign w:val="center"/>
          </w:tcPr>
          <w:p w14:paraId="54674D1C" w14:textId="3A5657BF" w:rsidR="000942ED" w:rsidRPr="002856D1" w:rsidRDefault="00FD780A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>
              <w:rPr>
                <w:rFonts w:ascii="Calibri" w:eastAsiaTheme="minorEastAsia" w:hAnsi="Calibri" w:cs="Calibri"/>
                <w:lang w:eastAsia="ko-KR"/>
              </w:rPr>
              <w:t>B</w:t>
            </w:r>
            <w:r w:rsidRPr="00DB0CE0">
              <w:rPr>
                <w:rFonts w:ascii="Calibri" w:eastAsiaTheme="minorEastAsia" w:hAnsi="Calibri" w:cs="Calibri"/>
                <w:lang w:eastAsia="ko-KR"/>
              </w:rPr>
              <w:t>uilding</w:t>
            </w:r>
            <w:r>
              <w:rPr>
                <w:rFonts w:ascii="Calibri" w:eastAsiaTheme="minorEastAsia" w:hAnsi="Calibri" w:cs="Calibri"/>
                <w:lang w:eastAsia="ko-KR"/>
              </w:rPr>
              <w:t xml:space="preserve"> Density (/</w:t>
            </w:r>
            <w:r w:rsidRPr="007F33C9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1km</w:t>
            </w:r>
            <w:r w:rsidRPr="007F33C9">
              <w:rPr>
                <w:rFonts w:ascii="Calibri" w:eastAsiaTheme="minorEastAsia" w:hAnsi="Calibri" w:cs="Calibri"/>
                <w:vertAlign w:val="superscript"/>
                <w:lang w:eastAsia="ko-KR"/>
              </w:rPr>
              <w:t>2</w:t>
            </w:r>
            <w:r>
              <w:rPr>
                <w:rFonts w:ascii="Calibri" w:eastAsiaTheme="minorEastAsia" w:hAnsi="Calibri" w:cs="Calibri"/>
                <w:lang w:eastAsia="ko-KR"/>
              </w:rPr>
              <w:t>)</w:t>
            </w:r>
          </w:p>
        </w:tc>
        <w:tc>
          <w:tcPr>
            <w:tcW w:w="1205" w:type="dxa"/>
            <w:vAlign w:val="center"/>
          </w:tcPr>
          <w:p w14:paraId="1A05FBB9" w14:textId="7837CA02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0.0190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296A5CC" w14:textId="218AAF38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0.0288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186368CA" w14:textId="127E9A3A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0.0113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8B7D397" w14:textId="6EAF5F58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0.0089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942ED" w14:paraId="5CCE6571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6864CE46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7E4A32A9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% of old buildings (+35 years)</w:t>
            </w:r>
          </w:p>
        </w:tc>
        <w:tc>
          <w:tcPr>
            <w:tcW w:w="1205" w:type="dxa"/>
            <w:vAlign w:val="center"/>
          </w:tcPr>
          <w:p w14:paraId="7F86786C" w14:textId="0F4DB3BA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4C6D153" w14:textId="5E951D9B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A59545D" w14:textId="1DEF68FB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0064D41" w14:textId="59118379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0.0004</w:t>
            </w:r>
          </w:p>
        </w:tc>
      </w:tr>
      <w:tr w:rsidR="000942ED" w14:paraId="403D40A2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75168E0B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7D542EB5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Average building coverage ratio</w:t>
            </w:r>
          </w:p>
        </w:tc>
        <w:tc>
          <w:tcPr>
            <w:tcW w:w="1205" w:type="dxa"/>
            <w:vAlign w:val="center"/>
          </w:tcPr>
          <w:p w14:paraId="2190D98E" w14:textId="32F4A9EF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CF6E38B" w14:textId="4F016835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0.0044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68425DC" w14:textId="049B2AB9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6AD4503" w14:textId="18B97A34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</w:tr>
      <w:tr w:rsidR="000942ED" w14:paraId="5FBEAC27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08E557B4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6162477D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3-D form</w:t>
            </w:r>
          </w:p>
        </w:tc>
        <w:tc>
          <w:tcPr>
            <w:tcW w:w="3260" w:type="dxa"/>
            <w:vAlign w:val="center"/>
          </w:tcPr>
          <w:p w14:paraId="125D81F8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Average floor area ratio</w:t>
            </w:r>
          </w:p>
        </w:tc>
        <w:tc>
          <w:tcPr>
            <w:tcW w:w="1205" w:type="dxa"/>
            <w:vAlign w:val="center"/>
          </w:tcPr>
          <w:p w14:paraId="284FCEBA" w14:textId="6F27F49D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8BA81ED" w14:textId="6D6215FC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6171818" w14:textId="1792B73F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-0.0002</w:t>
            </w:r>
          </w:p>
        </w:tc>
        <w:tc>
          <w:tcPr>
            <w:tcW w:w="1205" w:type="dxa"/>
            <w:vAlign w:val="center"/>
          </w:tcPr>
          <w:p w14:paraId="7F0436FE" w14:textId="2E19E516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3.1.E-05</w:t>
            </w:r>
          </w:p>
        </w:tc>
      </w:tr>
      <w:tr w:rsidR="000942ED" w14:paraId="3FD28300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30DF3401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7DDACA0D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Average total floor area</w:t>
            </w:r>
          </w:p>
        </w:tc>
        <w:tc>
          <w:tcPr>
            <w:tcW w:w="1205" w:type="dxa"/>
            <w:vAlign w:val="center"/>
          </w:tcPr>
          <w:p w14:paraId="4D863DB2" w14:textId="59DDAE41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3.4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1F9C1F0" w14:textId="4915373F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2.9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591D9B8" w14:textId="0CF635B4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-8.6</w:t>
            </w:r>
            <w:r w:rsidRPr="00D67ADF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-07</w:t>
            </w:r>
          </w:p>
        </w:tc>
        <w:tc>
          <w:tcPr>
            <w:tcW w:w="1205" w:type="dxa"/>
            <w:vAlign w:val="center"/>
          </w:tcPr>
          <w:p w14:paraId="575A5743" w14:textId="28FAE9AC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-1.4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</w:tr>
      <w:tr w:rsidR="000942ED" w14:paraId="74934141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09F872CA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1B58766B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Average building height</w:t>
            </w:r>
          </w:p>
        </w:tc>
        <w:tc>
          <w:tcPr>
            <w:tcW w:w="1205" w:type="dxa"/>
            <w:vAlign w:val="center"/>
          </w:tcPr>
          <w:p w14:paraId="2BC3A1D7" w14:textId="2872DFA9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-0.0085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B248D13" w14:textId="4DF54653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-0.0117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1444CED2" w14:textId="4FC29DE6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-0.0025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EBF1B9E" w14:textId="42F84EF4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-0.0028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942ED" w14:paraId="1F934E4A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741B6649" w14:textId="77777777" w:rsidR="000942ED" w:rsidRDefault="000942ED" w:rsidP="000942ED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N</w:t>
            </w:r>
            <w:r>
              <w:rPr>
                <w:rFonts w:ascii="Calibri" w:hAnsi="Calibri" w:cs="Calibri"/>
                <w:lang w:eastAsia="ko-KR"/>
              </w:rPr>
              <w:t>atural</w:t>
            </w:r>
          </w:p>
          <w:p w14:paraId="4957B9CF" w14:textId="1F17EE3D" w:rsidR="000942ED" w:rsidRPr="002856D1" w:rsidRDefault="000942ED" w:rsidP="000942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ko-KR"/>
              </w:rPr>
              <w:t>area</w:t>
            </w:r>
          </w:p>
        </w:tc>
        <w:tc>
          <w:tcPr>
            <w:tcW w:w="3260" w:type="dxa"/>
            <w:vAlign w:val="center"/>
          </w:tcPr>
          <w:p w14:paraId="45801DA1" w14:textId="782DFCAA" w:rsidR="000942ED" w:rsidRPr="002856D1" w:rsidRDefault="000942ED" w:rsidP="000942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eastAsia="ko-KR"/>
              </w:rPr>
              <w:t>G</w:t>
            </w:r>
            <w:r>
              <w:rPr>
                <w:rFonts w:ascii="Calibri" w:hAnsi="Calibri" w:cs="Calibri"/>
                <w:lang w:eastAsia="ko-KR"/>
              </w:rPr>
              <w:t>ravity index for urban forests</w:t>
            </w:r>
          </w:p>
        </w:tc>
        <w:tc>
          <w:tcPr>
            <w:tcW w:w="1205" w:type="dxa"/>
            <w:vAlign w:val="center"/>
          </w:tcPr>
          <w:p w14:paraId="5EFD84C0" w14:textId="14090463" w:rsidR="000942ED" w:rsidRPr="00E7073F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3EDA9CBB" w14:textId="39DBED0A" w:rsidR="000942ED" w:rsidRPr="000400FF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-0.0064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3BB89BF" w14:textId="78305E36" w:rsidR="000942ED" w:rsidRPr="00D67ADF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CA06018" w14:textId="4AF9B970" w:rsidR="000942ED" w:rsidRPr="000942ED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-0.0021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942ED" w14:paraId="3C488BC7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5F829385" w14:textId="77777777" w:rsidR="000942ED" w:rsidRPr="002856D1" w:rsidRDefault="000942ED" w:rsidP="000942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2F622DE2" w14:textId="1742F52E" w:rsidR="000942ED" w:rsidRPr="002856D1" w:rsidRDefault="000942ED" w:rsidP="000942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ko-KR"/>
              </w:rPr>
              <w:t>Gravity index for water bodies</w:t>
            </w:r>
          </w:p>
        </w:tc>
        <w:tc>
          <w:tcPr>
            <w:tcW w:w="1205" w:type="dxa"/>
            <w:vAlign w:val="center"/>
          </w:tcPr>
          <w:p w14:paraId="64870566" w14:textId="706EDBA8" w:rsidR="000942ED" w:rsidRPr="00E7073F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205" w:type="dxa"/>
            <w:vAlign w:val="center"/>
          </w:tcPr>
          <w:p w14:paraId="2AE71324" w14:textId="0A403174" w:rsidR="000942ED" w:rsidRPr="000400FF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-0.0041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7DD613EE" w14:textId="729B3FC4" w:rsidR="000942ED" w:rsidRPr="00D67ADF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8C79915" w14:textId="694BCC83" w:rsidR="000942ED" w:rsidRPr="000942ED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942ED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0.0100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942ED" w14:paraId="60385ABC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3CCA76D4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Lambda (λ)</w:t>
            </w:r>
          </w:p>
        </w:tc>
        <w:tc>
          <w:tcPr>
            <w:tcW w:w="1205" w:type="dxa"/>
            <w:vAlign w:val="center"/>
          </w:tcPr>
          <w:p w14:paraId="3E3D8193" w14:textId="67EDBE1B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E7073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0.752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8A0C715" w14:textId="5BB5F8A5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0400F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0.74</w:t>
            </w:r>
            <w:r w:rsidRPr="000400FF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B0252F0" w14:textId="48EA2FAC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33D79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0.74</w:t>
            </w:r>
            <w:r w:rsidRPr="00D67ADF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33480A8" w14:textId="1BF19ABA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.782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0942ED" w14:paraId="5CC5FF61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32FE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Adj. R</w:t>
            </w:r>
            <w:r w:rsidRPr="002856D1">
              <w:rPr>
                <w:rFonts w:ascii="Calibri" w:eastAsiaTheme="minorEastAsia" w:hAnsi="Calibri" w:cs="Calibri"/>
                <w:vertAlign w:val="superscript"/>
                <w:lang w:eastAsia="ko-KR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07BF" w14:textId="4C0F0568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.741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238C" w14:textId="7EA900A6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.829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80C2" w14:textId="44762FEA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.693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7696" w14:textId="7FF82F93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.660</w:t>
            </w:r>
          </w:p>
        </w:tc>
      </w:tr>
      <w:tr w:rsidR="000942ED" w14:paraId="180036E2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AE5C" w14:textId="45EF5244" w:rsidR="000942ED" w:rsidRPr="002856D1" w:rsidRDefault="000942ED" w:rsidP="000942ED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S</w:t>
            </w:r>
            <w:r>
              <w:rPr>
                <w:rFonts w:ascii="Calibri" w:hAnsi="Calibri" w:cs="Calibri"/>
                <w:lang w:eastAsia="ko-KR"/>
              </w:rPr>
              <w:t>td. Err.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0492" w14:textId="68D2AB49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.59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2657" w14:textId="7BF7A545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8E28" w14:textId="2650C0FF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.46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5101" w14:textId="787E4FDB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.45</w:t>
            </w:r>
          </w:p>
        </w:tc>
      </w:tr>
      <w:tr w:rsidR="000942ED" w14:paraId="371D99AB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07E" w14:textId="77777777" w:rsidR="000942ED" w:rsidRPr="002856D1" w:rsidRDefault="000942ED" w:rsidP="000942ED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2856D1">
              <w:rPr>
                <w:rFonts w:ascii="Calibri" w:eastAsiaTheme="minorEastAsia" w:hAnsi="Calibri" w:cs="Calibri"/>
                <w:lang w:eastAsia="ko-KR"/>
              </w:rPr>
              <w:t>AIC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8CF6" w14:textId="10544B01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8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,983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9561" w14:textId="4D064BE8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1,062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862C" w14:textId="103BBDB7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6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,303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4151" w14:textId="73051B06" w:rsidR="000942ED" w:rsidRPr="00C17D82" w:rsidRDefault="000942ED" w:rsidP="000942ED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6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,555</w:t>
            </w:r>
          </w:p>
        </w:tc>
      </w:tr>
      <w:tr w:rsidR="000942ED" w14:paraId="717F9123" w14:textId="77777777" w:rsidTr="00BD7F30">
        <w:trPr>
          <w:trHeight w:val="454"/>
        </w:trPr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9CF56A" w14:textId="77777777" w:rsidR="000942ED" w:rsidRDefault="000942ED" w:rsidP="000942ED">
            <w:pPr>
              <w:rPr>
                <w:rFonts w:eastAsiaTheme="minorEastAsia" w:cstheme="minorHAnsi"/>
                <w:lang w:eastAsia="ko-KR"/>
              </w:rPr>
            </w:pP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*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**: p-</w:t>
            </w: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v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alue &lt;0.01, **: p-value&lt;0.05, *: p-value&lt;0.1</w:t>
            </w:r>
          </w:p>
        </w:tc>
      </w:tr>
    </w:tbl>
    <w:p w14:paraId="724FED2C" w14:textId="77777777" w:rsidR="002856D1" w:rsidRPr="002856D1" w:rsidRDefault="002856D1" w:rsidP="00C1574F">
      <w:pPr>
        <w:jc w:val="left"/>
        <w:rPr>
          <w:rFonts w:ascii="Calibri" w:hAnsi="Calibri" w:cs="Calibri"/>
          <w:sz w:val="22"/>
          <w:szCs w:val="24"/>
        </w:rPr>
      </w:pPr>
    </w:p>
    <w:p w14:paraId="0B3F2DEB" w14:textId="77777777" w:rsidR="00C1574F" w:rsidRDefault="00C1574F"/>
    <w:p w14:paraId="1EDD9C70" w14:textId="77777777" w:rsidR="002856D1" w:rsidRDefault="002856D1"/>
    <w:p w14:paraId="12F1F2B3" w14:textId="77777777" w:rsidR="002856D1" w:rsidRDefault="002856D1"/>
    <w:p w14:paraId="27722250" w14:textId="3FB619C7" w:rsidR="00F22096" w:rsidRPr="00F22096" w:rsidRDefault="00F22096" w:rsidP="00F22096">
      <w:pPr>
        <w:pStyle w:val="Caption"/>
        <w:keepNext/>
        <w:rPr>
          <w:rFonts w:ascii="Calibri" w:hAnsi="Calibri" w:cs="Calibri"/>
          <w:b w:val="0"/>
          <w:bCs w:val="0"/>
          <w:sz w:val="22"/>
          <w:szCs w:val="22"/>
        </w:rPr>
      </w:pPr>
      <w:r w:rsidRPr="00F22096">
        <w:rPr>
          <w:rFonts w:ascii="Calibri" w:hAnsi="Calibri" w:cs="Calibri"/>
          <w:b w:val="0"/>
          <w:bCs w:val="0"/>
          <w:sz w:val="22"/>
          <w:szCs w:val="22"/>
        </w:rPr>
        <w:lastRenderedPageBreak/>
        <w:t xml:space="preserve">Table </w:t>
      </w:r>
      <w:r>
        <w:rPr>
          <w:rFonts w:ascii="Calibri" w:hAnsi="Calibri" w:cs="Calibri"/>
          <w:b w:val="0"/>
          <w:bCs w:val="0"/>
          <w:sz w:val="22"/>
          <w:szCs w:val="22"/>
        </w:rPr>
        <w:t>S</w:t>
      </w:r>
      <w:r w:rsidR="0013658A">
        <w:rPr>
          <w:rFonts w:ascii="Calibri" w:hAnsi="Calibri" w:cs="Calibri"/>
          <w:b w:val="0"/>
          <w:bCs w:val="0"/>
          <w:sz w:val="22"/>
          <w:szCs w:val="22"/>
        </w:rPr>
        <w:t>5</w:t>
      </w:r>
      <w:r w:rsidRPr="00F22096">
        <w:rPr>
          <w:rFonts w:ascii="Calibri" w:hAnsi="Calibri" w:cs="Calibri"/>
          <w:b w:val="0"/>
          <w:bCs w:val="0"/>
          <w:sz w:val="22"/>
          <w:szCs w:val="22"/>
        </w:rPr>
        <w:t>. Spatial lag model (SLM) estimation results at the grid level (N=34,13</w:t>
      </w:r>
      <w:r w:rsidR="00155626">
        <w:rPr>
          <w:rFonts w:ascii="Calibri" w:hAnsi="Calibri" w:cs="Calibri"/>
          <w:b w:val="0"/>
          <w:bCs w:val="0"/>
          <w:sz w:val="22"/>
          <w:szCs w:val="22"/>
        </w:rPr>
        <w:t>5</w:t>
      </w:r>
      <w:r w:rsidRPr="00F22096">
        <w:rPr>
          <w:rFonts w:ascii="Calibri" w:hAnsi="Calibri" w:cs="Calibri"/>
          <w:b w:val="0"/>
          <w:bCs w:val="0"/>
          <w:sz w:val="22"/>
          <w:szCs w:val="22"/>
        </w:rPr>
        <w:t xml:space="preserve">).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3260"/>
        <w:gridCol w:w="1205"/>
        <w:gridCol w:w="1205"/>
        <w:gridCol w:w="1205"/>
        <w:gridCol w:w="1205"/>
      </w:tblGrid>
      <w:tr w:rsidR="00F22096" w14:paraId="448DD482" w14:textId="77777777" w:rsidTr="00BD7F30">
        <w:trPr>
          <w:trHeight w:val="340"/>
          <w:tblHeader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0F41EBE6" w14:textId="77777777" w:rsidR="00F22096" w:rsidRPr="00DB0CE0" w:rsidRDefault="00F22096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Variable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6F039E7C" w14:textId="77777777" w:rsidR="00F22096" w:rsidRPr="00DB0CE0" w:rsidRDefault="00F22096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 xml:space="preserve">Spring </w:t>
            </w:r>
          </w:p>
          <w:p w14:paraId="78E3E345" w14:textId="77777777" w:rsidR="00F22096" w:rsidRPr="00DB0CE0" w:rsidRDefault="00F22096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5992C161" w14:textId="77777777" w:rsidR="00F22096" w:rsidRPr="00DB0CE0" w:rsidRDefault="00F22096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Summer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6E11950E" w14:textId="77777777" w:rsidR="00F22096" w:rsidRPr="00DB0CE0" w:rsidRDefault="00F22096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Autumn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33902CBA" w14:textId="77777777" w:rsidR="00F22096" w:rsidRPr="00DB0CE0" w:rsidRDefault="00F22096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Winter</w:t>
            </w:r>
          </w:p>
          <w:p w14:paraId="3D10B21D" w14:textId="77777777" w:rsidR="00F22096" w:rsidRPr="00DB0CE0" w:rsidRDefault="00F22096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</w:tr>
      <w:tr w:rsidR="008F1DAC" w14:paraId="115F274C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101E4E21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Constant</w:t>
            </w:r>
          </w:p>
        </w:tc>
        <w:tc>
          <w:tcPr>
            <w:tcW w:w="1205" w:type="dxa"/>
            <w:vAlign w:val="center"/>
          </w:tcPr>
          <w:p w14:paraId="75A805BA" w14:textId="17C7B51B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6.7784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49F0A42F" w14:textId="77FBA5D0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22.42</w:t>
            </w:r>
            <w:r w:rsidRPr="00A73447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FD78368" w14:textId="6CBC744E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2.7371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9D8E892" w14:textId="406F0F22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-2.4445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50934A81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0A7344A3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 xml:space="preserve">NDVI </w:t>
            </w:r>
          </w:p>
        </w:tc>
        <w:tc>
          <w:tcPr>
            <w:tcW w:w="1205" w:type="dxa"/>
            <w:vAlign w:val="center"/>
          </w:tcPr>
          <w:p w14:paraId="031CD345" w14:textId="637B9137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3.1671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3E1BE6F" w14:textId="0C1520AA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-5.9977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6535CEE" w14:textId="14C6D058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4.9167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720CE33" w14:textId="7FA471DA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6.8601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0A608B5A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3D9E10DA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Albedo</w:t>
            </w:r>
          </w:p>
        </w:tc>
        <w:tc>
          <w:tcPr>
            <w:tcW w:w="1205" w:type="dxa"/>
            <w:vAlign w:val="center"/>
          </w:tcPr>
          <w:p w14:paraId="73F95ACD" w14:textId="167EE4F7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0.2038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401D61FC" w14:textId="148A6DEA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0.0688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244CF99" w14:textId="2A338B20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0.0976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4DCEC42" w14:textId="62B0A49D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0.1299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5654744B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34CEBA56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Land use</w:t>
            </w:r>
          </w:p>
          <w:p w14:paraId="79CF4962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type proportion</w:t>
            </w:r>
          </w:p>
        </w:tc>
        <w:tc>
          <w:tcPr>
            <w:tcW w:w="3260" w:type="dxa"/>
            <w:vAlign w:val="center"/>
          </w:tcPr>
          <w:p w14:paraId="203F3422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Residential</w:t>
            </w:r>
          </w:p>
        </w:tc>
        <w:tc>
          <w:tcPr>
            <w:tcW w:w="1205" w:type="dxa"/>
            <w:vAlign w:val="center"/>
          </w:tcPr>
          <w:p w14:paraId="33BFB5D3" w14:textId="1D22A67C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-0.0050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5CAF1F57" w14:textId="1DA77577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5523594" w14:textId="166D0539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0.0049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DDE5AF5" w14:textId="2DA814F2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6D4E0DB2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00FE54DD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380A602D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Commercial</w:t>
            </w:r>
          </w:p>
        </w:tc>
        <w:tc>
          <w:tcPr>
            <w:tcW w:w="1205" w:type="dxa"/>
            <w:vAlign w:val="center"/>
          </w:tcPr>
          <w:p w14:paraId="0118798A" w14:textId="555992DA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22FB643F" w14:textId="3C520656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0.0184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14198CF" w14:textId="6F6E10D4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0.0095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C900CF5" w14:textId="24384FB3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21CAE22A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66706377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00A4CB8A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Industrial</w:t>
            </w:r>
          </w:p>
        </w:tc>
        <w:tc>
          <w:tcPr>
            <w:tcW w:w="1205" w:type="dxa"/>
            <w:vAlign w:val="center"/>
          </w:tcPr>
          <w:p w14:paraId="4D21118C" w14:textId="68638AB0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0.0239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8AB0C58" w14:textId="31C9DC3F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0.0569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5053ACD" w14:textId="6C888CE6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0.0239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4AD921A" w14:textId="1F5639F4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0.0042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6825513B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7F531C40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326FCFE4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Cultural &amp; Recreational</w:t>
            </w:r>
          </w:p>
        </w:tc>
        <w:tc>
          <w:tcPr>
            <w:tcW w:w="1205" w:type="dxa"/>
            <w:vAlign w:val="center"/>
          </w:tcPr>
          <w:p w14:paraId="0687356C" w14:textId="4DCC6571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0.0182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C1930AD" w14:textId="28132FE9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0.0372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D6D186B" w14:textId="4D92455F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0.0127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D4E83DC" w14:textId="49FA1AC2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05890020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7AAA3B1E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FAAE34F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Transport</w:t>
            </w:r>
          </w:p>
        </w:tc>
        <w:tc>
          <w:tcPr>
            <w:tcW w:w="1205" w:type="dxa"/>
            <w:vAlign w:val="center"/>
          </w:tcPr>
          <w:p w14:paraId="09DF3FD2" w14:textId="4D4901E2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-0.0002 </w:t>
            </w:r>
          </w:p>
        </w:tc>
        <w:tc>
          <w:tcPr>
            <w:tcW w:w="1205" w:type="dxa"/>
            <w:vAlign w:val="center"/>
          </w:tcPr>
          <w:p w14:paraId="54A000FA" w14:textId="0321BB04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0.0120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9525EAC" w14:textId="7F7C240D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806BCE3" w14:textId="1AE16B81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410731EA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73D66CD1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041979AD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Public</w:t>
            </w:r>
          </w:p>
        </w:tc>
        <w:tc>
          <w:tcPr>
            <w:tcW w:w="1205" w:type="dxa"/>
            <w:vAlign w:val="center"/>
          </w:tcPr>
          <w:p w14:paraId="605D9D1D" w14:textId="355C8248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2615561" w14:textId="401032DD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0.0234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B1516AB" w14:textId="587FFF0E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0.0084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3139350" w14:textId="54E60456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745676A8" w14:textId="77777777" w:rsidTr="00BD7F30">
        <w:trPr>
          <w:trHeight w:val="454"/>
        </w:trPr>
        <w:tc>
          <w:tcPr>
            <w:tcW w:w="1271" w:type="dxa"/>
            <w:vAlign w:val="center"/>
          </w:tcPr>
          <w:p w14:paraId="4C12AD48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Land use diversity</w:t>
            </w:r>
          </w:p>
        </w:tc>
        <w:tc>
          <w:tcPr>
            <w:tcW w:w="3260" w:type="dxa"/>
            <w:vAlign w:val="center"/>
          </w:tcPr>
          <w:p w14:paraId="038E83BE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Entropy Index</w:t>
            </w:r>
          </w:p>
        </w:tc>
        <w:tc>
          <w:tcPr>
            <w:tcW w:w="1205" w:type="dxa"/>
            <w:vAlign w:val="center"/>
          </w:tcPr>
          <w:p w14:paraId="0D60C8AC" w14:textId="38FEE304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-1.2344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54FF2E3F" w14:textId="487C1AC9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-0.9964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C9E16D4" w14:textId="4168B180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-0.6235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7DEAB18" w14:textId="1741343B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-0.1865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5FD27617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3412FB0D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5735EA7A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2-D form</w:t>
            </w:r>
          </w:p>
        </w:tc>
        <w:tc>
          <w:tcPr>
            <w:tcW w:w="3260" w:type="dxa"/>
            <w:vAlign w:val="center"/>
          </w:tcPr>
          <w:p w14:paraId="4A713278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Count of buildings</w:t>
            </w:r>
          </w:p>
        </w:tc>
        <w:tc>
          <w:tcPr>
            <w:tcW w:w="1205" w:type="dxa"/>
            <w:vAlign w:val="center"/>
          </w:tcPr>
          <w:p w14:paraId="73AA11DD" w14:textId="2557E8A5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0.0107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5E7C372E" w14:textId="5C1C5AF9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0.0171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E5DCF21" w14:textId="686E472D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FE002A6" w14:textId="3B7D7EDF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35691955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28093DC1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0592D016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% of old buildings (+35 years)</w:t>
            </w:r>
          </w:p>
        </w:tc>
        <w:tc>
          <w:tcPr>
            <w:tcW w:w="1205" w:type="dxa"/>
            <w:vAlign w:val="center"/>
          </w:tcPr>
          <w:p w14:paraId="6C458D98" w14:textId="3884D3C4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4355E380" w14:textId="46DAE703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10572E6" w14:textId="69AD74B8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915D3BF" w14:textId="5878F6C5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19DF933E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1BFDAEA5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E219E78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building coverage ratio</w:t>
            </w:r>
          </w:p>
        </w:tc>
        <w:tc>
          <w:tcPr>
            <w:tcW w:w="1205" w:type="dxa"/>
            <w:vAlign w:val="center"/>
          </w:tcPr>
          <w:p w14:paraId="1AC95A15" w14:textId="5ABCC72A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39918E1A" w14:textId="56DD2EC9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0.0108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005574F" w14:textId="3E639BD9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7F33FB4" w14:textId="339FC187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0389F3F3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31206380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42960542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3-D form</w:t>
            </w:r>
          </w:p>
        </w:tc>
        <w:tc>
          <w:tcPr>
            <w:tcW w:w="3260" w:type="dxa"/>
            <w:vAlign w:val="center"/>
          </w:tcPr>
          <w:p w14:paraId="10549410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floor area ratio</w:t>
            </w:r>
          </w:p>
        </w:tc>
        <w:tc>
          <w:tcPr>
            <w:tcW w:w="1205" w:type="dxa"/>
            <w:vAlign w:val="center"/>
          </w:tcPr>
          <w:p w14:paraId="17C0F08C" w14:textId="1731829B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5FD8F051" w14:textId="7E58C6E8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0883BE1" w14:textId="0E5EA7FB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56DE229" w14:textId="12D02958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44D86F74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5E605577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30BBAC2B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total floor area</w:t>
            </w:r>
          </w:p>
        </w:tc>
        <w:tc>
          <w:tcPr>
            <w:tcW w:w="1205" w:type="dxa"/>
            <w:vAlign w:val="center"/>
          </w:tcPr>
          <w:p w14:paraId="2AC8C3B7" w14:textId="44D8EA10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-3.9</w:t>
            </w: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e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3091201" w14:textId="2ED3B615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-3.5</w:t>
            </w:r>
            <w:r w:rsidRPr="00A73447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E0497FD" w14:textId="605EFAFC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-3.2</w:t>
            </w:r>
            <w:r w:rsidRPr="00716EF4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147A6D7" w14:textId="56CECB84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-3.0</w:t>
            </w:r>
            <w:r w:rsidRPr="008F1DAC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31F88D57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3E389DD1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1D0B2B40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building height</w:t>
            </w:r>
          </w:p>
        </w:tc>
        <w:tc>
          <w:tcPr>
            <w:tcW w:w="1205" w:type="dxa"/>
            <w:vAlign w:val="center"/>
          </w:tcPr>
          <w:p w14:paraId="5087054C" w14:textId="50984A7E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-0.0065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66E326A6" w14:textId="0AFD0A97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-0.0092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34E99AE" w14:textId="36CF753B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96A66D9" w14:textId="566269C8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0C437D32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02C6A33D" w14:textId="77777777" w:rsidR="008F1DAC" w:rsidRDefault="008F1DAC" w:rsidP="008F1DAC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N</w:t>
            </w:r>
            <w:r>
              <w:rPr>
                <w:rFonts w:ascii="Calibri" w:hAnsi="Calibri" w:cs="Calibri"/>
                <w:lang w:eastAsia="ko-KR"/>
              </w:rPr>
              <w:t>atural</w:t>
            </w:r>
          </w:p>
          <w:p w14:paraId="6456A66E" w14:textId="752E0D71" w:rsidR="008F1DAC" w:rsidRPr="00DB0CE0" w:rsidRDefault="008F1DAC" w:rsidP="008F1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ko-KR"/>
              </w:rPr>
              <w:t>area</w:t>
            </w:r>
          </w:p>
        </w:tc>
        <w:tc>
          <w:tcPr>
            <w:tcW w:w="3260" w:type="dxa"/>
            <w:vAlign w:val="center"/>
          </w:tcPr>
          <w:p w14:paraId="6B3BC105" w14:textId="61B6F4FA" w:rsidR="008F1DAC" w:rsidRPr="00DB0CE0" w:rsidRDefault="008F1DAC" w:rsidP="008F1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eastAsia="ko-KR"/>
              </w:rPr>
              <w:t>G</w:t>
            </w:r>
            <w:r>
              <w:rPr>
                <w:rFonts w:ascii="Calibri" w:hAnsi="Calibri" w:cs="Calibri"/>
                <w:lang w:eastAsia="ko-KR"/>
              </w:rPr>
              <w:t>ravity index for urban forests</w:t>
            </w:r>
          </w:p>
        </w:tc>
        <w:tc>
          <w:tcPr>
            <w:tcW w:w="1205" w:type="dxa"/>
            <w:vAlign w:val="center"/>
          </w:tcPr>
          <w:p w14:paraId="6E68CEB4" w14:textId="7D6EA613" w:rsidR="008F1DAC" w:rsidRPr="00AB765B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45CED331" w14:textId="288BF6DC" w:rsidR="008F1DAC" w:rsidRPr="00A73447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-0.0020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A88C5C2" w14:textId="4FD1308C" w:rsidR="008F1DAC" w:rsidRPr="00716EF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C177DD7" w14:textId="18810DE7" w:rsidR="008F1DAC" w:rsidRPr="008F1DAC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7636833F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354034F4" w14:textId="77777777" w:rsidR="008F1DAC" w:rsidRPr="00DB0CE0" w:rsidRDefault="008F1DAC" w:rsidP="008F1DA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7B3C348D" w14:textId="42E0FDA7" w:rsidR="008F1DAC" w:rsidRPr="00DB0CE0" w:rsidRDefault="008F1DAC" w:rsidP="008F1D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ko-KR"/>
              </w:rPr>
              <w:t>Gravity index for water bodies</w:t>
            </w:r>
          </w:p>
        </w:tc>
        <w:tc>
          <w:tcPr>
            <w:tcW w:w="1205" w:type="dxa"/>
            <w:vAlign w:val="center"/>
          </w:tcPr>
          <w:p w14:paraId="4FB9031A" w14:textId="5242F3DD" w:rsidR="008F1DAC" w:rsidRPr="00AB765B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7B8DC48" w14:textId="1C8A0BA6" w:rsidR="008F1DAC" w:rsidRPr="00A73447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-0.0023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9E775D8" w14:textId="27405C14" w:rsidR="008F1DAC" w:rsidRPr="00716EF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FA0C872" w14:textId="29FF0E24" w:rsidR="008F1DAC" w:rsidRPr="008F1DAC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1DAC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5ED3718F" w14:textId="77777777" w:rsidTr="00BD7F30">
        <w:trPr>
          <w:trHeight w:val="45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06500722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Rho (ρ)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472E5661" w14:textId="1E72A177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B765B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0.543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7B49576" w14:textId="76ED9BD8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73447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0.425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45D6C1FC" w14:textId="4060B24E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716E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0.615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ADCAC86" w14:textId="38CE4FE6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.865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F1DAC" w14:paraId="2B4EC7D9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75D4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Adj. R</w:t>
            </w:r>
            <w:r w:rsidRPr="00DB0CE0">
              <w:rPr>
                <w:rFonts w:ascii="Calibri" w:eastAsiaTheme="minorEastAsia" w:hAnsi="Calibri" w:cs="Calibri"/>
                <w:vertAlign w:val="superscript"/>
                <w:lang w:eastAsia="ko-KR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4205" w14:textId="321953B5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.689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AB56" w14:textId="36A9A80B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.715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BCEA" w14:textId="6DA4A477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191A" w14:textId="6AB3A3D4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.831</w:t>
            </w:r>
          </w:p>
        </w:tc>
      </w:tr>
      <w:tr w:rsidR="008F1DAC" w14:paraId="4E47BEFE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DBCC" w14:textId="00048273" w:rsidR="008F1DAC" w:rsidRPr="00DB0CE0" w:rsidRDefault="008F1DAC" w:rsidP="008F1DAC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S</w:t>
            </w:r>
            <w:r>
              <w:rPr>
                <w:rFonts w:ascii="Calibri" w:hAnsi="Calibri" w:cs="Calibri"/>
                <w:lang w:eastAsia="ko-KR"/>
              </w:rPr>
              <w:t>td. Err.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F5DB" w14:textId="6BF06019" w:rsidR="008F1DAC" w:rsidRPr="00540641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.92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96BF" w14:textId="402EDE32" w:rsidR="008F1DAC" w:rsidRPr="00540641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DC1A" w14:textId="496EDB02" w:rsidR="008F1DAC" w:rsidRPr="00540641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AC8F" w14:textId="341BCF92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.46</w:t>
            </w:r>
          </w:p>
        </w:tc>
      </w:tr>
      <w:tr w:rsidR="008F1DAC" w14:paraId="197979BD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9BAA" w14:textId="77777777" w:rsidR="008F1DAC" w:rsidRPr="00DB0CE0" w:rsidRDefault="008F1DAC" w:rsidP="008F1DAC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AIC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7557" w14:textId="1C9572DB" w:rsidR="008F1DAC" w:rsidRPr="00753543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9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2,781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675F" w14:textId="7F580339" w:rsidR="008F1DAC" w:rsidRPr="00D4417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13,980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560A" w14:textId="4C021123" w:rsidR="008F1DAC" w:rsidRPr="006D25E8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7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1,369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B61E" w14:textId="253FCAA1" w:rsidR="008F1DAC" w:rsidRPr="004D6994" w:rsidRDefault="008F1DAC" w:rsidP="008F1DAC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4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9,461</w:t>
            </w:r>
          </w:p>
        </w:tc>
      </w:tr>
      <w:tr w:rsidR="008F1DAC" w14:paraId="05DFDBE6" w14:textId="77777777" w:rsidTr="00BD7F30">
        <w:trPr>
          <w:trHeight w:val="397"/>
        </w:trPr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FFD28" w14:textId="77777777" w:rsidR="008F1DAC" w:rsidRDefault="008F1DAC" w:rsidP="008F1DAC">
            <w:pPr>
              <w:rPr>
                <w:rFonts w:eastAsiaTheme="minorEastAsia" w:cstheme="minorHAnsi"/>
                <w:lang w:eastAsia="ko-KR"/>
              </w:rPr>
            </w:pP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*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**: p-</w:t>
            </w: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v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alue &lt;0.01, **: p-value&lt;0.05, *: p-value&lt;0.1</w:t>
            </w:r>
          </w:p>
        </w:tc>
      </w:tr>
    </w:tbl>
    <w:p w14:paraId="2C19D5B2" w14:textId="77777777" w:rsidR="002856D1" w:rsidRDefault="002856D1"/>
    <w:p w14:paraId="00B2A538" w14:textId="5D04D943" w:rsidR="004261FC" w:rsidRDefault="004261FC"/>
    <w:p w14:paraId="1D8AFB04" w14:textId="77777777" w:rsidR="004261FC" w:rsidRDefault="004261FC"/>
    <w:p w14:paraId="7F5E55B8" w14:textId="77777777" w:rsidR="004261FC" w:rsidRDefault="004261FC"/>
    <w:p w14:paraId="69D66636" w14:textId="5E4209F4" w:rsidR="004261FC" w:rsidRPr="004261FC" w:rsidRDefault="004261FC" w:rsidP="004261FC">
      <w:pPr>
        <w:pStyle w:val="Caption"/>
        <w:keepNext/>
        <w:rPr>
          <w:rFonts w:ascii="Calibri" w:hAnsi="Calibri" w:cs="Calibri"/>
          <w:b w:val="0"/>
          <w:bCs w:val="0"/>
          <w:sz w:val="22"/>
          <w:szCs w:val="22"/>
        </w:rPr>
      </w:pPr>
      <w:r w:rsidRPr="004261FC">
        <w:rPr>
          <w:rFonts w:ascii="Calibri" w:hAnsi="Calibri" w:cs="Calibri"/>
          <w:b w:val="0"/>
          <w:bCs w:val="0"/>
          <w:sz w:val="22"/>
          <w:szCs w:val="22"/>
        </w:rPr>
        <w:lastRenderedPageBreak/>
        <w:t xml:space="preserve">Table </w:t>
      </w:r>
      <w:r>
        <w:rPr>
          <w:rFonts w:ascii="Calibri" w:hAnsi="Calibri" w:cs="Calibri"/>
          <w:b w:val="0"/>
          <w:bCs w:val="0"/>
          <w:sz w:val="22"/>
          <w:szCs w:val="22"/>
        </w:rPr>
        <w:t>S</w:t>
      </w:r>
      <w:r w:rsidR="0013658A">
        <w:rPr>
          <w:rFonts w:ascii="Calibri" w:hAnsi="Calibri" w:cs="Calibri"/>
          <w:b w:val="0"/>
          <w:bCs w:val="0"/>
          <w:sz w:val="22"/>
          <w:szCs w:val="22"/>
        </w:rPr>
        <w:t>6</w:t>
      </w:r>
      <w:r w:rsidRPr="004261FC">
        <w:rPr>
          <w:rFonts w:ascii="Calibri" w:hAnsi="Calibri" w:cs="Calibri"/>
          <w:b w:val="0"/>
          <w:bCs w:val="0"/>
          <w:sz w:val="22"/>
          <w:szCs w:val="22"/>
        </w:rPr>
        <w:t>. Spatial lag model (SLM) estimation results at the block level (N=</w:t>
      </w:r>
      <w:r w:rsidR="00891A56" w:rsidRPr="0013658A">
        <w:rPr>
          <w:rFonts w:ascii="Calibri" w:hAnsi="Calibri" w:cs="Calibri"/>
          <w:b w:val="0"/>
          <w:bCs w:val="0"/>
          <w:sz w:val="22"/>
          <w:szCs w:val="22"/>
        </w:rPr>
        <w:t>4,</w:t>
      </w:r>
      <w:r w:rsidR="00891A56">
        <w:rPr>
          <w:rFonts w:ascii="Calibri" w:hAnsi="Calibri" w:cs="Calibri"/>
          <w:b w:val="0"/>
          <w:bCs w:val="0"/>
          <w:sz w:val="22"/>
          <w:szCs w:val="22"/>
        </w:rPr>
        <w:t>553</w:t>
      </w:r>
      <w:r w:rsidR="00891A56" w:rsidRPr="0013658A">
        <w:rPr>
          <w:rFonts w:ascii="Calibri" w:hAnsi="Calibri" w:cs="Calibri"/>
          <w:b w:val="0"/>
          <w:bCs w:val="0"/>
          <w:sz w:val="22"/>
          <w:szCs w:val="22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3260"/>
        <w:gridCol w:w="1205"/>
        <w:gridCol w:w="1205"/>
        <w:gridCol w:w="1205"/>
        <w:gridCol w:w="1205"/>
      </w:tblGrid>
      <w:tr w:rsidR="004261FC" w14:paraId="21DFF90C" w14:textId="77777777" w:rsidTr="00BD7F30">
        <w:trPr>
          <w:trHeight w:val="340"/>
          <w:tblHeader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2889A9DA" w14:textId="77777777" w:rsidR="004261FC" w:rsidRPr="00DB0CE0" w:rsidRDefault="004261FC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Variable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4445DD72" w14:textId="77777777" w:rsidR="004261FC" w:rsidRPr="00DB0CE0" w:rsidRDefault="004261FC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 xml:space="preserve">Spring </w:t>
            </w:r>
          </w:p>
          <w:p w14:paraId="474D42AB" w14:textId="77777777" w:rsidR="004261FC" w:rsidRPr="00DB0CE0" w:rsidRDefault="004261FC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7A03754E" w14:textId="77777777" w:rsidR="004261FC" w:rsidRPr="00DB0CE0" w:rsidRDefault="004261FC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Summer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71B833B5" w14:textId="77777777" w:rsidR="004261FC" w:rsidRPr="00DB0CE0" w:rsidRDefault="004261FC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Autumn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42A4A90E" w14:textId="77777777" w:rsidR="004261FC" w:rsidRPr="00DB0CE0" w:rsidRDefault="004261FC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Winter</w:t>
            </w:r>
          </w:p>
          <w:p w14:paraId="41F65321" w14:textId="77777777" w:rsidR="004261FC" w:rsidRPr="00DB0CE0" w:rsidRDefault="004261FC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</w:tr>
      <w:tr w:rsidR="005543A8" w14:paraId="6FDC4BC4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286215F5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Constant</w:t>
            </w:r>
          </w:p>
        </w:tc>
        <w:tc>
          <w:tcPr>
            <w:tcW w:w="1205" w:type="dxa"/>
            <w:vAlign w:val="center"/>
          </w:tcPr>
          <w:p w14:paraId="55F10E40" w14:textId="237B19E7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11.33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BBC9A93" w14:textId="32B245D9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31.463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D82AD67" w14:textId="7ADBBB20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5.8661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9432482" w14:textId="77F0830D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-5.3522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5543A8" w14:paraId="5CC7C615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71539569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 xml:space="preserve">NDVI </w:t>
            </w:r>
          </w:p>
        </w:tc>
        <w:tc>
          <w:tcPr>
            <w:tcW w:w="1205" w:type="dxa"/>
            <w:vAlign w:val="center"/>
          </w:tcPr>
          <w:p w14:paraId="2E97DD0C" w14:textId="449D6F03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4.4035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307F199" w14:textId="7C2E65C7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-4.3325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2CC4510" w14:textId="5AA6BD39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8.4625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1823F6B" w14:textId="60E07DA3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7.3708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5543A8" w14:paraId="39879833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77070824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Albedo</w:t>
            </w:r>
          </w:p>
        </w:tc>
        <w:tc>
          <w:tcPr>
            <w:tcW w:w="1205" w:type="dxa"/>
            <w:vAlign w:val="center"/>
          </w:tcPr>
          <w:p w14:paraId="63D03839" w14:textId="66B8937D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0.4976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609D952" w14:textId="1B037C3B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0.1784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2E2E6E0" w14:textId="49B624A0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0.3383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5BFC8CF" w14:textId="1F40B00E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0.4536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5543A8" w14:paraId="6D9710CE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21E6B5B2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Land use</w:t>
            </w:r>
          </w:p>
          <w:p w14:paraId="2AD526FC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type proportion</w:t>
            </w:r>
          </w:p>
        </w:tc>
        <w:tc>
          <w:tcPr>
            <w:tcW w:w="3260" w:type="dxa"/>
            <w:vAlign w:val="center"/>
          </w:tcPr>
          <w:p w14:paraId="4E4569A9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Residential</w:t>
            </w:r>
          </w:p>
        </w:tc>
        <w:tc>
          <w:tcPr>
            <w:tcW w:w="1205" w:type="dxa"/>
            <w:vAlign w:val="center"/>
          </w:tcPr>
          <w:p w14:paraId="57F3699C" w14:textId="44EE3CAA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-0.0011</w:t>
            </w:r>
          </w:p>
        </w:tc>
        <w:tc>
          <w:tcPr>
            <w:tcW w:w="1205" w:type="dxa"/>
            <w:vAlign w:val="center"/>
          </w:tcPr>
          <w:p w14:paraId="3027711F" w14:textId="6FC19D80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0.0214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42B77DE" w14:textId="6BA7DDB2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0.0128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2A27609" w14:textId="0FAEDAC3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5543A8" w14:paraId="6AC86AF8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576CB15C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7FDD0071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Commercial</w:t>
            </w:r>
          </w:p>
        </w:tc>
        <w:tc>
          <w:tcPr>
            <w:tcW w:w="1205" w:type="dxa"/>
            <w:vAlign w:val="center"/>
          </w:tcPr>
          <w:p w14:paraId="5C66F013" w14:textId="51FF149A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0.0150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4150102" w14:textId="71C42EEF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0.0385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4D4B072" w14:textId="21F0F21F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0.0230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E81F608" w14:textId="420B1DDE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0.0113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5543A8" w14:paraId="03AD93A5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25BC92AC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4E539D96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Industrial</w:t>
            </w:r>
          </w:p>
        </w:tc>
        <w:tc>
          <w:tcPr>
            <w:tcW w:w="1205" w:type="dxa"/>
            <w:vAlign w:val="center"/>
          </w:tcPr>
          <w:p w14:paraId="78D159CE" w14:textId="41C62AE4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0.0404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26F3DA2" w14:textId="0E497559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0.1165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09C24D3" w14:textId="33855DDD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0.0534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13D9C9B" w14:textId="3F859BE0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0.0114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5543A8" w14:paraId="441D6E33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3505D04C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3B14C5A8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Cultural &amp; Recreational</w:t>
            </w:r>
          </w:p>
        </w:tc>
        <w:tc>
          <w:tcPr>
            <w:tcW w:w="1205" w:type="dxa"/>
            <w:vAlign w:val="center"/>
          </w:tcPr>
          <w:p w14:paraId="26EF93E7" w14:textId="6A684996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0.0456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009BE8A" w14:textId="332787D0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0.0671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0DF81C3" w14:textId="1E6EAF85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0.0275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981D036" w14:textId="03B9AC22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0.0230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5543A8" w14:paraId="28124DC5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3819786A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442D44D6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Transport</w:t>
            </w:r>
          </w:p>
        </w:tc>
        <w:tc>
          <w:tcPr>
            <w:tcW w:w="1205" w:type="dxa"/>
            <w:vAlign w:val="center"/>
          </w:tcPr>
          <w:p w14:paraId="17B6A6C7" w14:textId="0C3F314C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0.0004</w:t>
            </w:r>
          </w:p>
        </w:tc>
        <w:tc>
          <w:tcPr>
            <w:tcW w:w="1205" w:type="dxa"/>
            <w:vAlign w:val="center"/>
          </w:tcPr>
          <w:p w14:paraId="5528DC62" w14:textId="0E91FE0C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0.0213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B9B8F5E" w14:textId="175038B1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0.0104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9D7D4FA" w14:textId="050D39F8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5543A8" w14:paraId="25B58B3C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613E34F6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2A82BCA0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Public</w:t>
            </w:r>
          </w:p>
        </w:tc>
        <w:tc>
          <w:tcPr>
            <w:tcW w:w="1205" w:type="dxa"/>
            <w:vAlign w:val="center"/>
          </w:tcPr>
          <w:p w14:paraId="748B183E" w14:textId="6F52D89E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0.0001</w:t>
            </w:r>
          </w:p>
        </w:tc>
        <w:tc>
          <w:tcPr>
            <w:tcW w:w="1205" w:type="dxa"/>
            <w:vAlign w:val="center"/>
          </w:tcPr>
          <w:p w14:paraId="172E05BA" w14:textId="11CBD0C7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0.0427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B9E6625" w14:textId="6B449AD0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0.0016</w:t>
            </w:r>
          </w:p>
        </w:tc>
        <w:tc>
          <w:tcPr>
            <w:tcW w:w="1205" w:type="dxa"/>
            <w:vAlign w:val="center"/>
          </w:tcPr>
          <w:p w14:paraId="66C16E68" w14:textId="6775999C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-0.0084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5543A8" w14:paraId="51B115BD" w14:textId="77777777" w:rsidTr="00BD7F30">
        <w:trPr>
          <w:trHeight w:val="454"/>
        </w:trPr>
        <w:tc>
          <w:tcPr>
            <w:tcW w:w="1271" w:type="dxa"/>
            <w:vAlign w:val="center"/>
          </w:tcPr>
          <w:p w14:paraId="40AB5583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Land use diversity</w:t>
            </w:r>
          </w:p>
        </w:tc>
        <w:tc>
          <w:tcPr>
            <w:tcW w:w="3260" w:type="dxa"/>
            <w:vAlign w:val="center"/>
          </w:tcPr>
          <w:p w14:paraId="07FC5ED5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Entropy Index</w:t>
            </w:r>
          </w:p>
        </w:tc>
        <w:tc>
          <w:tcPr>
            <w:tcW w:w="1205" w:type="dxa"/>
            <w:vAlign w:val="center"/>
          </w:tcPr>
          <w:p w14:paraId="77CEB57E" w14:textId="584D2573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0.0041</w:t>
            </w:r>
          </w:p>
        </w:tc>
        <w:tc>
          <w:tcPr>
            <w:tcW w:w="1205" w:type="dxa"/>
            <w:vAlign w:val="center"/>
          </w:tcPr>
          <w:p w14:paraId="501591BE" w14:textId="53152188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0.6087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685004F" w14:textId="41F3FE98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-0.1053</w:t>
            </w:r>
          </w:p>
        </w:tc>
        <w:tc>
          <w:tcPr>
            <w:tcW w:w="1205" w:type="dxa"/>
            <w:vAlign w:val="center"/>
          </w:tcPr>
          <w:p w14:paraId="1769D22F" w14:textId="330258CB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-0.1026</w:t>
            </w:r>
          </w:p>
        </w:tc>
      </w:tr>
      <w:tr w:rsidR="005543A8" w14:paraId="797B1984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119BC423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1FC02957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2-D form</w:t>
            </w:r>
          </w:p>
        </w:tc>
        <w:tc>
          <w:tcPr>
            <w:tcW w:w="3260" w:type="dxa"/>
            <w:vAlign w:val="center"/>
          </w:tcPr>
          <w:p w14:paraId="29FEB20B" w14:textId="15CE6A7F" w:rsidR="005543A8" w:rsidRPr="00DB0CE0" w:rsidRDefault="00FD780A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>
              <w:rPr>
                <w:rFonts w:ascii="Calibri" w:eastAsiaTheme="minorEastAsia" w:hAnsi="Calibri" w:cs="Calibri"/>
                <w:lang w:eastAsia="ko-KR"/>
              </w:rPr>
              <w:t>B</w:t>
            </w:r>
            <w:r w:rsidRPr="00DB0CE0">
              <w:rPr>
                <w:rFonts w:ascii="Calibri" w:eastAsiaTheme="minorEastAsia" w:hAnsi="Calibri" w:cs="Calibri"/>
                <w:lang w:eastAsia="ko-KR"/>
              </w:rPr>
              <w:t>uilding</w:t>
            </w:r>
            <w:r>
              <w:rPr>
                <w:rFonts w:ascii="Calibri" w:eastAsiaTheme="minorEastAsia" w:hAnsi="Calibri" w:cs="Calibri"/>
                <w:lang w:eastAsia="ko-KR"/>
              </w:rPr>
              <w:t xml:space="preserve"> Density (/</w:t>
            </w:r>
            <w:r w:rsidRPr="007F33C9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1km</w:t>
            </w:r>
            <w:r w:rsidRPr="007F33C9">
              <w:rPr>
                <w:rFonts w:ascii="Calibri" w:eastAsiaTheme="minorEastAsia" w:hAnsi="Calibri" w:cs="Calibri"/>
                <w:vertAlign w:val="superscript"/>
                <w:lang w:eastAsia="ko-KR"/>
              </w:rPr>
              <w:t>2</w:t>
            </w:r>
            <w:r>
              <w:rPr>
                <w:rFonts w:ascii="Calibri" w:eastAsiaTheme="minorEastAsia" w:hAnsi="Calibri" w:cs="Calibri"/>
                <w:lang w:eastAsia="ko-KR"/>
              </w:rPr>
              <w:t>)</w:t>
            </w:r>
          </w:p>
        </w:tc>
        <w:tc>
          <w:tcPr>
            <w:tcW w:w="1205" w:type="dxa"/>
            <w:vAlign w:val="center"/>
          </w:tcPr>
          <w:p w14:paraId="2B0115C2" w14:textId="3DDBFAC0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0.0217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3AC6B12" w14:textId="6CB443EF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0.0341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8948933" w14:textId="7B9B9AB1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5604671" w14:textId="11234D3B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</w:tr>
      <w:tr w:rsidR="005543A8" w14:paraId="624BF450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028ECD33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3B62D4E6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% of old buildings (+35 years)</w:t>
            </w:r>
          </w:p>
        </w:tc>
        <w:tc>
          <w:tcPr>
            <w:tcW w:w="1205" w:type="dxa"/>
            <w:vAlign w:val="center"/>
          </w:tcPr>
          <w:p w14:paraId="598E5E50" w14:textId="3B2F69DF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0.0092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5C4FCFA" w14:textId="5A9F0662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0.0136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129DB76" w14:textId="321F1E6E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2DD51323" w14:textId="0F007470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</w:t>
            </w:r>
          </w:p>
        </w:tc>
      </w:tr>
      <w:tr w:rsidR="005543A8" w14:paraId="5CB8ADE3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16E88FA9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72DBFDC4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building coverage ratio</w:t>
            </w:r>
          </w:p>
        </w:tc>
        <w:tc>
          <w:tcPr>
            <w:tcW w:w="1205" w:type="dxa"/>
            <w:vAlign w:val="center"/>
          </w:tcPr>
          <w:p w14:paraId="7CA32AF5" w14:textId="24FD6CDA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AB3E26E" w14:textId="21C4C06F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0.0111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2025F52" w14:textId="6EDF307C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00F7999" w14:textId="7887F371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0.0009</w:t>
            </w:r>
          </w:p>
        </w:tc>
      </w:tr>
      <w:tr w:rsidR="005543A8" w14:paraId="2E6FE8B9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33F3BD00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28A6732E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3-D form</w:t>
            </w:r>
          </w:p>
        </w:tc>
        <w:tc>
          <w:tcPr>
            <w:tcW w:w="3260" w:type="dxa"/>
            <w:vAlign w:val="center"/>
          </w:tcPr>
          <w:p w14:paraId="149D7ECF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floor area ratio</w:t>
            </w:r>
          </w:p>
        </w:tc>
        <w:tc>
          <w:tcPr>
            <w:tcW w:w="1205" w:type="dxa"/>
            <w:vAlign w:val="center"/>
          </w:tcPr>
          <w:p w14:paraId="79168F88" w14:textId="29459CB2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18D476B" w14:textId="14172C35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3F9CD2E" w14:textId="5B381FDC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205" w:type="dxa"/>
            <w:vAlign w:val="center"/>
          </w:tcPr>
          <w:p w14:paraId="31413A8C" w14:textId="4E5ADDEC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 w:rsidRPr="005543A8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.000</w:t>
            </w:r>
          </w:p>
        </w:tc>
      </w:tr>
      <w:tr w:rsidR="005543A8" w14:paraId="20769404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163FCF36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28FD0177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total floor area</w:t>
            </w:r>
          </w:p>
        </w:tc>
        <w:tc>
          <w:tcPr>
            <w:tcW w:w="1205" w:type="dxa"/>
            <w:vAlign w:val="center"/>
          </w:tcPr>
          <w:p w14:paraId="0D2E0A93" w14:textId="2F29DD78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2.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1e</w:t>
            </w: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205" w:type="dxa"/>
            <w:vAlign w:val="center"/>
          </w:tcPr>
          <w:p w14:paraId="3A5862CC" w14:textId="1E159F1C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4.7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-07</w:t>
            </w:r>
          </w:p>
        </w:tc>
        <w:tc>
          <w:tcPr>
            <w:tcW w:w="1205" w:type="dxa"/>
            <w:vAlign w:val="center"/>
          </w:tcPr>
          <w:p w14:paraId="6BD30B31" w14:textId="398D3AF8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-1.2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</w:p>
        </w:tc>
        <w:tc>
          <w:tcPr>
            <w:tcW w:w="1205" w:type="dxa"/>
            <w:vAlign w:val="center"/>
          </w:tcPr>
          <w:p w14:paraId="1A6143E6" w14:textId="43A06F60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-1.7</w:t>
            </w:r>
            <w:r w:rsidRPr="005543A8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</w:tr>
      <w:tr w:rsidR="005543A8" w14:paraId="18BC7283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00191F8B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5EDBD2EA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building height</w:t>
            </w:r>
          </w:p>
        </w:tc>
        <w:tc>
          <w:tcPr>
            <w:tcW w:w="1205" w:type="dxa"/>
            <w:vAlign w:val="center"/>
          </w:tcPr>
          <w:p w14:paraId="3237366C" w14:textId="51D98015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-0.0057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B2FA56E" w14:textId="383DB124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-0.0040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3DEA186B" w14:textId="625B3309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-0.0012</w:t>
            </w:r>
          </w:p>
        </w:tc>
        <w:tc>
          <w:tcPr>
            <w:tcW w:w="1205" w:type="dxa"/>
            <w:vAlign w:val="center"/>
          </w:tcPr>
          <w:p w14:paraId="58B7A832" w14:textId="12569B84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-0.0030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5543A8" w14:paraId="0D3DB552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712B9CDD" w14:textId="77777777" w:rsidR="005543A8" w:rsidRDefault="005543A8" w:rsidP="005543A8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N</w:t>
            </w:r>
            <w:r>
              <w:rPr>
                <w:rFonts w:ascii="Calibri" w:hAnsi="Calibri" w:cs="Calibri"/>
                <w:lang w:eastAsia="ko-KR"/>
              </w:rPr>
              <w:t>atural</w:t>
            </w:r>
          </w:p>
          <w:p w14:paraId="178623B1" w14:textId="0E337C73" w:rsidR="005543A8" w:rsidRPr="00DB0CE0" w:rsidRDefault="005543A8" w:rsidP="005543A8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a</w:t>
            </w:r>
            <w:r>
              <w:rPr>
                <w:rFonts w:ascii="Calibri" w:hAnsi="Calibri" w:cs="Calibri"/>
                <w:lang w:eastAsia="ko-KR"/>
              </w:rPr>
              <w:t>rea</w:t>
            </w:r>
          </w:p>
        </w:tc>
        <w:tc>
          <w:tcPr>
            <w:tcW w:w="3260" w:type="dxa"/>
            <w:vAlign w:val="center"/>
          </w:tcPr>
          <w:p w14:paraId="1013F8B9" w14:textId="66942FB5" w:rsidR="005543A8" w:rsidRPr="00DB0CE0" w:rsidRDefault="005543A8" w:rsidP="005543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eastAsia="ko-KR"/>
              </w:rPr>
              <w:t>G</w:t>
            </w:r>
            <w:r>
              <w:rPr>
                <w:rFonts w:ascii="Calibri" w:hAnsi="Calibri" w:cs="Calibri"/>
                <w:lang w:eastAsia="ko-KR"/>
              </w:rPr>
              <w:t>ravity index for urban forests</w:t>
            </w:r>
          </w:p>
        </w:tc>
        <w:tc>
          <w:tcPr>
            <w:tcW w:w="1205" w:type="dxa"/>
            <w:vAlign w:val="center"/>
          </w:tcPr>
          <w:p w14:paraId="69398641" w14:textId="1F610321" w:rsidR="005543A8" w:rsidRPr="003C5A50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-0.0003</w:t>
            </w:r>
          </w:p>
        </w:tc>
        <w:tc>
          <w:tcPr>
            <w:tcW w:w="1205" w:type="dxa"/>
            <w:vAlign w:val="center"/>
          </w:tcPr>
          <w:p w14:paraId="5EE05C87" w14:textId="31C17D3B" w:rsidR="005543A8" w:rsidRPr="00416BF4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-0.0075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04A9CFA" w14:textId="132B143D" w:rsidR="005543A8" w:rsidRPr="00B5551C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9751F47" w14:textId="7CDD8705" w:rsidR="005543A8" w:rsidRPr="005543A8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-0.0025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5543A8" w14:paraId="096DA79A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7B36D92C" w14:textId="77777777" w:rsidR="005543A8" w:rsidRPr="00DB0CE0" w:rsidRDefault="005543A8" w:rsidP="005543A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023678BB" w14:textId="5DF71F40" w:rsidR="005543A8" w:rsidRPr="00DB0CE0" w:rsidRDefault="005543A8" w:rsidP="005543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ko-KR"/>
              </w:rPr>
              <w:t>Gravity index for water bodies</w:t>
            </w:r>
          </w:p>
        </w:tc>
        <w:tc>
          <w:tcPr>
            <w:tcW w:w="1205" w:type="dxa"/>
            <w:vAlign w:val="center"/>
          </w:tcPr>
          <w:p w14:paraId="7EC24844" w14:textId="67C1DC02" w:rsidR="005543A8" w:rsidRPr="003C5A50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0.0010</w:t>
            </w:r>
          </w:p>
        </w:tc>
        <w:tc>
          <w:tcPr>
            <w:tcW w:w="1205" w:type="dxa"/>
            <w:vAlign w:val="center"/>
          </w:tcPr>
          <w:p w14:paraId="7E5B4A98" w14:textId="66EE2164" w:rsidR="005543A8" w:rsidRPr="00416BF4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416BF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-0.0053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F499DBC" w14:textId="07DFCA25" w:rsidR="005543A8" w:rsidRPr="00B5551C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F111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205" w:type="dxa"/>
            <w:vAlign w:val="center"/>
          </w:tcPr>
          <w:p w14:paraId="1634FA29" w14:textId="5991C027" w:rsidR="005543A8" w:rsidRPr="005543A8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5543A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5543A8" w14:paraId="1EA4A5AB" w14:textId="77777777" w:rsidTr="00BD7F30">
        <w:trPr>
          <w:trHeight w:val="45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18A4347F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Rho (ρ)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6E7EB51D" w14:textId="48EA6723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3C5A50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0.09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0DF71698" w14:textId="5883D4D0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.062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B2A7ED6" w14:textId="2F5A9322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.130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0850CBBC" w14:textId="47858364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.485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5543A8" w14:paraId="6B3A77CA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7B4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Adj. R</w:t>
            </w:r>
            <w:r w:rsidRPr="00DB0CE0">
              <w:rPr>
                <w:rFonts w:ascii="Calibri" w:eastAsiaTheme="minorEastAsia" w:hAnsi="Calibri" w:cs="Calibri"/>
                <w:vertAlign w:val="superscript"/>
                <w:lang w:eastAsia="ko-KR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7246" w14:textId="0FFA04BF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.543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D81F" w14:textId="497DC7C1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.677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FE4C" w14:textId="0D655B69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.438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65B3" w14:textId="2FA89B27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.581</w:t>
            </w:r>
          </w:p>
        </w:tc>
      </w:tr>
      <w:tr w:rsidR="005543A8" w14:paraId="218FCBC9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31CB" w14:textId="19B41828" w:rsidR="005543A8" w:rsidRPr="00DB0CE0" w:rsidRDefault="005543A8" w:rsidP="005543A8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S</w:t>
            </w:r>
            <w:r>
              <w:rPr>
                <w:rFonts w:ascii="Calibri" w:hAnsi="Calibri" w:cs="Calibri"/>
                <w:lang w:eastAsia="ko-KR"/>
              </w:rPr>
              <w:t>td. Err.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E0C2" w14:textId="256D27A4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.79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4C2C" w14:textId="23D3B999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.03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DFBF" w14:textId="268D5D1B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8DD" w14:textId="2EBF7DF3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.51</w:t>
            </w:r>
          </w:p>
        </w:tc>
      </w:tr>
      <w:tr w:rsidR="005543A8" w14:paraId="172C485F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7293" w14:textId="77777777" w:rsidR="005543A8" w:rsidRPr="00DB0CE0" w:rsidRDefault="005543A8" w:rsidP="005543A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AIC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445A" w14:textId="48C93EFB" w:rsidR="005543A8" w:rsidRPr="0060361E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0,935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E718" w14:textId="6B35CC69" w:rsidR="005543A8" w:rsidRPr="004C5BEF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3,316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589E" w14:textId="29659E4F" w:rsidR="005543A8" w:rsidRPr="00EC36E9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8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,441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5129" w14:textId="6C07D442" w:rsidR="005543A8" w:rsidRPr="00DA0F5D" w:rsidRDefault="005543A8" w:rsidP="005543A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7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,093</w:t>
            </w:r>
          </w:p>
        </w:tc>
      </w:tr>
      <w:tr w:rsidR="005543A8" w14:paraId="0EAFB318" w14:textId="77777777" w:rsidTr="00BD7F30">
        <w:trPr>
          <w:trHeight w:val="397"/>
        </w:trPr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E11A03" w14:textId="77777777" w:rsidR="005543A8" w:rsidRDefault="005543A8" w:rsidP="005543A8">
            <w:pPr>
              <w:rPr>
                <w:rFonts w:eastAsiaTheme="minorEastAsia" w:cstheme="minorHAnsi"/>
                <w:lang w:eastAsia="ko-KR"/>
              </w:rPr>
            </w:pP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*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**: p-</w:t>
            </w: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v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alue &lt;0.01, **: p-value&lt;0.05, *: p-value&lt;0.1</w:t>
            </w:r>
          </w:p>
        </w:tc>
      </w:tr>
    </w:tbl>
    <w:p w14:paraId="58FE22CB" w14:textId="77777777" w:rsidR="004261FC" w:rsidRDefault="004261FC"/>
    <w:p w14:paraId="538895BA" w14:textId="77777777" w:rsidR="00BC22B8" w:rsidRDefault="00BC22B8" w:rsidP="00EB67DF">
      <w:pPr>
        <w:pStyle w:val="Caption"/>
        <w:keepNext/>
        <w:rPr>
          <w:rFonts w:ascii="Calibri" w:hAnsi="Calibri" w:cs="Calibri"/>
          <w:b w:val="0"/>
          <w:bCs w:val="0"/>
          <w:sz w:val="22"/>
          <w:szCs w:val="22"/>
        </w:rPr>
      </w:pPr>
    </w:p>
    <w:p w14:paraId="6DC92070" w14:textId="77777777" w:rsidR="0033127C" w:rsidRDefault="0033127C" w:rsidP="00EB67DF">
      <w:pPr>
        <w:pStyle w:val="Caption"/>
        <w:keepNext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br w:type="page"/>
      </w:r>
    </w:p>
    <w:p w14:paraId="477A7E89" w14:textId="07BDCB1B" w:rsidR="00EB67DF" w:rsidRPr="00F22096" w:rsidRDefault="00EB67DF" w:rsidP="00EB67DF">
      <w:pPr>
        <w:pStyle w:val="Caption"/>
        <w:keepNext/>
        <w:rPr>
          <w:rFonts w:ascii="Calibri" w:hAnsi="Calibri" w:cs="Calibri"/>
          <w:b w:val="0"/>
          <w:bCs w:val="0"/>
          <w:sz w:val="22"/>
          <w:szCs w:val="22"/>
        </w:rPr>
      </w:pPr>
      <w:r w:rsidRPr="00F22096">
        <w:rPr>
          <w:rFonts w:ascii="Calibri" w:hAnsi="Calibri" w:cs="Calibri"/>
          <w:b w:val="0"/>
          <w:bCs w:val="0"/>
          <w:sz w:val="22"/>
          <w:szCs w:val="22"/>
        </w:rPr>
        <w:lastRenderedPageBreak/>
        <w:t xml:space="preserve">Table </w:t>
      </w:r>
      <w:r>
        <w:rPr>
          <w:rFonts w:ascii="Calibri" w:hAnsi="Calibri" w:cs="Calibri"/>
          <w:b w:val="0"/>
          <w:bCs w:val="0"/>
          <w:sz w:val="22"/>
          <w:szCs w:val="22"/>
        </w:rPr>
        <w:t>S7</w:t>
      </w:r>
      <w:r w:rsidRPr="00F22096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>
        <w:rPr>
          <w:rFonts w:ascii="Calibri" w:hAnsi="Calibri" w:cs="Calibri"/>
          <w:b w:val="0"/>
          <w:bCs w:val="0"/>
          <w:sz w:val="22"/>
          <w:szCs w:val="22"/>
        </w:rPr>
        <w:t>General spatial model (GSM)</w:t>
      </w:r>
      <w:r w:rsidRPr="00F22096">
        <w:rPr>
          <w:rFonts w:ascii="Calibri" w:hAnsi="Calibri" w:cs="Calibri"/>
          <w:b w:val="0"/>
          <w:bCs w:val="0"/>
          <w:sz w:val="22"/>
          <w:szCs w:val="22"/>
        </w:rPr>
        <w:t xml:space="preserve"> estimation results at the grid level (N=34,13</w:t>
      </w:r>
      <w:r w:rsidR="00155626">
        <w:rPr>
          <w:rFonts w:ascii="Calibri" w:hAnsi="Calibri" w:cs="Calibri"/>
          <w:b w:val="0"/>
          <w:bCs w:val="0"/>
          <w:sz w:val="22"/>
          <w:szCs w:val="22"/>
        </w:rPr>
        <w:t>5</w:t>
      </w:r>
      <w:r w:rsidRPr="00F22096">
        <w:rPr>
          <w:rFonts w:ascii="Calibri" w:hAnsi="Calibri" w:cs="Calibri"/>
          <w:b w:val="0"/>
          <w:bCs w:val="0"/>
          <w:sz w:val="22"/>
          <w:szCs w:val="22"/>
        </w:rPr>
        <w:t xml:space="preserve">).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3260"/>
        <w:gridCol w:w="1205"/>
        <w:gridCol w:w="1205"/>
        <w:gridCol w:w="1205"/>
        <w:gridCol w:w="1205"/>
      </w:tblGrid>
      <w:tr w:rsidR="00EB67DF" w14:paraId="2972BD7F" w14:textId="77777777" w:rsidTr="00BD7F30">
        <w:trPr>
          <w:trHeight w:val="340"/>
          <w:tblHeader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415524C3" w14:textId="77777777" w:rsidR="00EB67DF" w:rsidRPr="00DB0CE0" w:rsidRDefault="00EB67DF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Variable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7A702241" w14:textId="77777777" w:rsidR="00EB67DF" w:rsidRPr="00DB0CE0" w:rsidRDefault="00EB67DF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 xml:space="preserve">Spring </w:t>
            </w:r>
          </w:p>
          <w:p w14:paraId="3ADF1A83" w14:textId="77777777" w:rsidR="00EB67DF" w:rsidRPr="00DB0CE0" w:rsidRDefault="00EB67DF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1C08FA05" w14:textId="77777777" w:rsidR="00EB67DF" w:rsidRPr="00DB0CE0" w:rsidRDefault="00EB67DF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Summer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1F6C50E9" w14:textId="77777777" w:rsidR="00EB67DF" w:rsidRPr="00DB0CE0" w:rsidRDefault="00EB67DF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Autumn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1968ABE0" w14:textId="77777777" w:rsidR="00EB67DF" w:rsidRPr="00DB0CE0" w:rsidRDefault="00EB67DF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Winter</w:t>
            </w:r>
          </w:p>
          <w:p w14:paraId="5F9670D0" w14:textId="77777777" w:rsidR="00EB67DF" w:rsidRPr="00DB0CE0" w:rsidRDefault="00EB67DF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</w:tr>
      <w:tr w:rsidR="00814228" w14:paraId="2AB15FEF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31DC7420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Constant</w:t>
            </w:r>
          </w:p>
        </w:tc>
        <w:tc>
          <w:tcPr>
            <w:tcW w:w="1205" w:type="dxa"/>
            <w:vAlign w:val="center"/>
          </w:tcPr>
          <w:p w14:paraId="715FB1EF" w14:textId="134E4928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2.0475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F3A1482" w14:textId="1BD2BBFA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11.75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231B4A3" w14:textId="69EC7B3C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1.4901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7EBC354" w14:textId="1EE20EEA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-3.4028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78F9062E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71BA1562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 xml:space="preserve">NDVI </w:t>
            </w:r>
          </w:p>
        </w:tc>
        <w:tc>
          <w:tcPr>
            <w:tcW w:w="1205" w:type="dxa"/>
            <w:vAlign w:val="center"/>
          </w:tcPr>
          <w:p w14:paraId="0AD34E56" w14:textId="3D594EC2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3.5077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770E4EC" w14:textId="7E82310B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-3.6698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10B2DF6" w14:textId="30408D75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4.0788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4EF3CB6" w14:textId="6162EB57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9.1573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5480D93B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046EFA6A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Albedo</w:t>
            </w:r>
          </w:p>
        </w:tc>
        <w:tc>
          <w:tcPr>
            <w:tcW w:w="1205" w:type="dxa"/>
            <w:vAlign w:val="center"/>
          </w:tcPr>
          <w:p w14:paraId="308976F8" w14:textId="262F5067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0.1341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4A5E65B" w14:textId="63A08148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0.0573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B82F7DF" w14:textId="377F811E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0.1316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A6BCC13" w14:textId="2AEB5B9F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0.1714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3EC4C843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6E1A8E96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Land use</w:t>
            </w:r>
          </w:p>
          <w:p w14:paraId="0BDD0EC0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type proportion</w:t>
            </w:r>
          </w:p>
        </w:tc>
        <w:tc>
          <w:tcPr>
            <w:tcW w:w="3260" w:type="dxa"/>
            <w:vAlign w:val="center"/>
          </w:tcPr>
          <w:p w14:paraId="3A8B91C6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Residential</w:t>
            </w:r>
          </w:p>
        </w:tc>
        <w:tc>
          <w:tcPr>
            <w:tcW w:w="1205" w:type="dxa"/>
            <w:vAlign w:val="center"/>
          </w:tcPr>
          <w:p w14:paraId="17643159" w14:textId="30070D07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0.0005</w:t>
            </w:r>
          </w:p>
        </w:tc>
        <w:tc>
          <w:tcPr>
            <w:tcW w:w="1205" w:type="dxa"/>
            <w:vAlign w:val="center"/>
          </w:tcPr>
          <w:p w14:paraId="79C5E3B1" w14:textId="1F8CA4F7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0.0093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7BCFEA1" w14:textId="31893DE8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8812DBE" w14:textId="2226B5A2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24D35B43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1E437DF2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1E436AF5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Commercial</w:t>
            </w:r>
          </w:p>
        </w:tc>
        <w:tc>
          <w:tcPr>
            <w:tcW w:w="1205" w:type="dxa"/>
            <w:vAlign w:val="center"/>
          </w:tcPr>
          <w:p w14:paraId="1B6AFBC4" w14:textId="002C56CA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24961F8" w14:textId="71A14A3B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0.0153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4406A26" w14:textId="7918B73B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634DB71" w14:textId="4212DDA5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3F2724A6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5B60F1AE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31247FF8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Industrial</w:t>
            </w:r>
          </w:p>
        </w:tc>
        <w:tc>
          <w:tcPr>
            <w:tcW w:w="1205" w:type="dxa"/>
            <w:vAlign w:val="center"/>
          </w:tcPr>
          <w:p w14:paraId="604E2C2D" w14:textId="400A2EEB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0.0186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201A772" w14:textId="6C0A6B7D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0.0340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48185E0" w14:textId="443A5D5A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0.0159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7F9A475" w14:textId="68CDDBF4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0113BD43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5BB5CFCA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8F17044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Cultural &amp; Recreational</w:t>
            </w:r>
          </w:p>
        </w:tc>
        <w:tc>
          <w:tcPr>
            <w:tcW w:w="1205" w:type="dxa"/>
            <w:vAlign w:val="center"/>
          </w:tcPr>
          <w:p w14:paraId="116CD286" w14:textId="61B6B54D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0.0193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6D50EC9" w14:textId="66CA85C8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0.0303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6A50007" w14:textId="0E1C168C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0.0115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2FEB934" w14:textId="3C7C17C0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735DBF89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6D505DC0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3F29783E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Transport</w:t>
            </w:r>
          </w:p>
        </w:tc>
        <w:tc>
          <w:tcPr>
            <w:tcW w:w="1205" w:type="dxa"/>
            <w:vAlign w:val="center"/>
          </w:tcPr>
          <w:p w14:paraId="34F6C61B" w14:textId="39564196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A1ABCA4" w14:textId="027B2EBD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0.0101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EC3E0AD" w14:textId="6699ABF5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B8F4BD9" w14:textId="7FA8011B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449C2FF8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6E89E6C6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3B672B72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Public</w:t>
            </w:r>
          </w:p>
        </w:tc>
        <w:tc>
          <w:tcPr>
            <w:tcW w:w="1205" w:type="dxa"/>
            <w:vAlign w:val="center"/>
          </w:tcPr>
          <w:p w14:paraId="7FFA9571" w14:textId="3D1EDF93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B4418DF" w14:textId="4ABCBD69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0.0184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E7AF091" w14:textId="3066D190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D6B9E14" w14:textId="6B3F5946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46A2A70B" w14:textId="77777777" w:rsidTr="00BD7F30">
        <w:trPr>
          <w:trHeight w:val="454"/>
        </w:trPr>
        <w:tc>
          <w:tcPr>
            <w:tcW w:w="1271" w:type="dxa"/>
            <w:vAlign w:val="center"/>
          </w:tcPr>
          <w:p w14:paraId="36E91A9B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Land use diversity</w:t>
            </w:r>
          </w:p>
        </w:tc>
        <w:tc>
          <w:tcPr>
            <w:tcW w:w="3260" w:type="dxa"/>
            <w:vAlign w:val="center"/>
          </w:tcPr>
          <w:p w14:paraId="27AE7A29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Entropy Index</w:t>
            </w:r>
          </w:p>
        </w:tc>
        <w:tc>
          <w:tcPr>
            <w:tcW w:w="1205" w:type="dxa"/>
            <w:vAlign w:val="center"/>
          </w:tcPr>
          <w:p w14:paraId="6B91462B" w14:textId="6473DA33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-0.5538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F3DC034" w14:textId="45BB3A31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-0.2345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F0369FA" w14:textId="738248F1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-0.2339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105628F" w14:textId="7850C4FE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-0.2575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1F64B47E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68EF3972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3C7BB7A9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2-D form</w:t>
            </w:r>
          </w:p>
        </w:tc>
        <w:tc>
          <w:tcPr>
            <w:tcW w:w="3260" w:type="dxa"/>
            <w:vAlign w:val="center"/>
          </w:tcPr>
          <w:p w14:paraId="7141A1C9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Count of buildings</w:t>
            </w:r>
          </w:p>
        </w:tc>
        <w:tc>
          <w:tcPr>
            <w:tcW w:w="1205" w:type="dxa"/>
            <w:vAlign w:val="center"/>
          </w:tcPr>
          <w:p w14:paraId="7DE8A296" w14:textId="4B86C186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0B25D62" w14:textId="3AB43A80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0.0100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5B57369" w14:textId="68353844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D1951D3" w14:textId="4DA23A23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44EA46AE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756CF905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709A3E4F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% of old buildings (+35 years)</w:t>
            </w:r>
          </w:p>
        </w:tc>
        <w:tc>
          <w:tcPr>
            <w:tcW w:w="1205" w:type="dxa"/>
            <w:vAlign w:val="center"/>
          </w:tcPr>
          <w:p w14:paraId="68554286" w14:textId="0BBB1A35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9E60930" w14:textId="2F350C07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8FB4F99" w14:textId="5CBC6623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C29A6A1" w14:textId="639D1FEA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666795E0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6AA65308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09CC413C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building coverage ratio</w:t>
            </w:r>
          </w:p>
        </w:tc>
        <w:tc>
          <w:tcPr>
            <w:tcW w:w="1205" w:type="dxa"/>
            <w:vAlign w:val="center"/>
          </w:tcPr>
          <w:p w14:paraId="7BEF60C7" w14:textId="23E925A4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0.0034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960A529" w14:textId="211B45FB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BACDAE6" w14:textId="42A739F6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156B4EC" w14:textId="1DDE2DA0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59912555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2EEDB1E8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6FCECA99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3-D form</w:t>
            </w:r>
          </w:p>
        </w:tc>
        <w:tc>
          <w:tcPr>
            <w:tcW w:w="3260" w:type="dxa"/>
            <w:vAlign w:val="center"/>
          </w:tcPr>
          <w:p w14:paraId="6B3F4E0F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floor area ratio</w:t>
            </w:r>
          </w:p>
        </w:tc>
        <w:tc>
          <w:tcPr>
            <w:tcW w:w="1205" w:type="dxa"/>
            <w:vAlign w:val="center"/>
          </w:tcPr>
          <w:p w14:paraId="76A286AA" w14:textId="4255DBDF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4151347" w14:textId="300CD823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7917DCF" w14:textId="246765C4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3944112" w14:textId="7AB528A2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-0.0001</w:t>
            </w:r>
          </w:p>
        </w:tc>
      </w:tr>
      <w:tr w:rsidR="00814228" w14:paraId="51157168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305206E5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55DF50F0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total floor area</w:t>
            </w:r>
          </w:p>
        </w:tc>
        <w:tc>
          <w:tcPr>
            <w:tcW w:w="1205" w:type="dxa"/>
            <w:vAlign w:val="center"/>
          </w:tcPr>
          <w:p w14:paraId="7330E78B" w14:textId="33F01D9B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-1.</w:t>
            </w:r>
            <w:r w:rsidRPr="002A7D16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0e</w:t>
            </w: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362FAFF7" w14:textId="7DC409E7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-1.0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5E7E62EE" w14:textId="54649F62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-2.0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1A63A40" w14:textId="6F890FE4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-2.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0e</w:t>
            </w: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2C3A5D42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3EAC798C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79BFD6BC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building height</w:t>
            </w:r>
          </w:p>
        </w:tc>
        <w:tc>
          <w:tcPr>
            <w:tcW w:w="1205" w:type="dxa"/>
            <w:vAlign w:val="center"/>
          </w:tcPr>
          <w:p w14:paraId="4F9DD332" w14:textId="1DAC84E0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-0.0039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4BC0A64" w14:textId="64BCD0FC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-0.0052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CE78760" w14:textId="38F4EFEC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09416131" w14:textId="6C671A98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-0.0003</w:t>
            </w:r>
          </w:p>
        </w:tc>
      </w:tr>
      <w:tr w:rsidR="00814228" w14:paraId="61F7D0AF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2AB43233" w14:textId="77777777" w:rsidR="00814228" w:rsidRDefault="00814228" w:rsidP="00814228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N</w:t>
            </w:r>
            <w:r>
              <w:rPr>
                <w:rFonts w:ascii="Calibri" w:hAnsi="Calibri" w:cs="Calibri"/>
                <w:lang w:eastAsia="ko-KR"/>
              </w:rPr>
              <w:t>atural</w:t>
            </w:r>
          </w:p>
          <w:p w14:paraId="429BD9E1" w14:textId="5DF695EF" w:rsidR="00814228" w:rsidRPr="00DB0CE0" w:rsidRDefault="00814228" w:rsidP="008142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ko-KR"/>
              </w:rPr>
              <w:t>area</w:t>
            </w:r>
          </w:p>
        </w:tc>
        <w:tc>
          <w:tcPr>
            <w:tcW w:w="3260" w:type="dxa"/>
            <w:vAlign w:val="center"/>
          </w:tcPr>
          <w:p w14:paraId="70025E08" w14:textId="57E2CFA2" w:rsidR="00814228" w:rsidRPr="00DB0CE0" w:rsidRDefault="00814228" w:rsidP="008142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eastAsia="ko-KR"/>
              </w:rPr>
              <w:t>G</w:t>
            </w:r>
            <w:r>
              <w:rPr>
                <w:rFonts w:ascii="Calibri" w:hAnsi="Calibri" w:cs="Calibri"/>
                <w:lang w:eastAsia="ko-KR"/>
              </w:rPr>
              <w:t>ravity index for urban forests</w:t>
            </w:r>
          </w:p>
        </w:tc>
        <w:tc>
          <w:tcPr>
            <w:tcW w:w="1205" w:type="dxa"/>
            <w:vAlign w:val="center"/>
          </w:tcPr>
          <w:p w14:paraId="25DE5C2F" w14:textId="7E723660" w:rsidR="00814228" w:rsidRPr="002A7D1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E83338A" w14:textId="3AAA4D4E" w:rsidR="00814228" w:rsidRPr="00955E6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-0.0113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A5D2560" w14:textId="27A4F1C6" w:rsidR="00814228" w:rsidRPr="0026636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-0.0022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26FB177" w14:textId="78338394" w:rsidR="00814228" w:rsidRPr="00814228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-0.0030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1FF60F07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1DDEFD25" w14:textId="77777777" w:rsidR="00814228" w:rsidRPr="00DB0CE0" w:rsidRDefault="00814228" w:rsidP="008142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0EA2449E" w14:textId="33446394" w:rsidR="00814228" w:rsidRPr="00DB0CE0" w:rsidRDefault="00814228" w:rsidP="008142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ko-KR"/>
              </w:rPr>
              <w:t>Gravity index for water bodies</w:t>
            </w:r>
          </w:p>
        </w:tc>
        <w:tc>
          <w:tcPr>
            <w:tcW w:w="1205" w:type="dxa"/>
            <w:vAlign w:val="center"/>
          </w:tcPr>
          <w:p w14:paraId="022F2284" w14:textId="670E7BB8" w:rsidR="00814228" w:rsidRPr="002A7D1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654BCF82" w14:textId="3264898C" w:rsidR="00814228" w:rsidRPr="00955E6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86498DB" w14:textId="64269581" w:rsidR="00814228" w:rsidRPr="0026636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205" w:type="dxa"/>
            <w:vAlign w:val="center"/>
          </w:tcPr>
          <w:p w14:paraId="3648BFE2" w14:textId="6B4BB861" w:rsidR="00814228" w:rsidRPr="00814228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5DAB4709" w14:textId="77777777" w:rsidTr="00BD7F30">
        <w:trPr>
          <w:trHeight w:val="45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12AB26C7" w14:textId="6718EBEE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Rho (ρ)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4AFB5857" w14:textId="5C41F542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0.777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2778D65A" w14:textId="788BECE9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0.685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61C3FEE1" w14:textId="082BE4B8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0.701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715E2D1" w14:textId="7392ADE7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0.702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18E6DDB4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7CD7" w14:textId="0B08AE71" w:rsidR="00814228" w:rsidRPr="00DB0CE0" w:rsidRDefault="00814228" w:rsidP="00814228">
            <w:pPr>
              <w:jc w:val="center"/>
              <w:rPr>
                <w:rFonts w:ascii="Calibri" w:hAnsi="Calibri" w:cs="Calibri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Lambda (λ)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078A" w14:textId="40AE1802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A7D16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0.647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2540" w14:textId="1CB203E1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55E6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0.769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0CA6" w14:textId="6086D1DB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6636A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0.748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4A4" w14:textId="2875496C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14228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0.662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814228" w14:paraId="1570DB17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1FAE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Adj. R</w:t>
            </w:r>
            <w:r w:rsidRPr="00DB0CE0">
              <w:rPr>
                <w:rFonts w:ascii="Calibri" w:eastAsiaTheme="minorEastAsia" w:hAnsi="Calibri" w:cs="Calibri"/>
                <w:vertAlign w:val="superscript"/>
                <w:lang w:eastAsia="ko-KR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0FE9" w14:textId="676F68A4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.892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0BE0" w14:textId="1F6BAADC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.923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6CFC" w14:textId="4AB2B500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.857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ECDE" w14:textId="63B3AA6F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.841</w:t>
            </w:r>
          </w:p>
        </w:tc>
      </w:tr>
      <w:tr w:rsidR="00814228" w14:paraId="1F7605EE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85EB" w14:textId="61285B8D" w:rsidR="00814228" w:rsidRPr="00DB0CE0" w:rsidRDefault="00814228" w:rsidP="00814228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S</w:t>
            </w:r>
            <w:r>
              <w:rPr>
                <w:rFonts w:ascii="Calibri" w:hAnsi="Calibri" w:cs="Calibri"/>
                <w:lang w:eastAsia="ko-KR"/>
              </w:rPr>
              <w:t>td. Err.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606A" w14:textId="5500B16B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.54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664" w14:textId="47722973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99E6" w14:textId="4F652B16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1CB" w14:textId="33612240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.44</w:t>
            </w:r>
          </w:p>
        </w:tc>
      </w:tr>
      <w:tr w:rsidR="00814228" w14:paraId="6CF7CF8E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BE0D" w14:textId="77777777" w:rsidR="00814228" w:rsidRPr="00DB0CE0" w:rsidRDefault="00814228" w:rsidP="00814228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AIC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B124" w14:textId="51ECD3E3" w:rsidR="00814228" w:rsidRPr="008E65CA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7,325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A9A9" w14:textId="18DCBE1F" w:rsidR="00814228" w:rsidRPr="000C073F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5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1,139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B4B4" w14:textId="3FDF4CE4" w:rsidR="00814228" w:rsidRPr="00F12446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9,431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1E0E" w14:textId="13D1090D" w:rsidR="00814228" w:rsidRPr="00F50D32" w:rsidRDefault="00814228" w:rsidP="00814228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2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3,078</w:t>
            </w:r>
          </w:p>
        </w:tc>
      </w:tr>
      <w:tr w:rsidR="00814228" w14:paraId="010623B4" w14:textId="77777777" w:rsidTr="00BD7F30">
        <w:trPr>
          <w:trHeight w:val="397"/>
        </w:trPr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E27DEF" w14:textId="77777777" w:rsidR="00814228" w:rsidRDefault="00814228" w:rsidP="00814228">
            <w:pPr>
              <w:rPr>
                <w:rFonts w:eastAsiaTheme="minorEastAsia" w:cstheme="minorHAnsi"/>
                <w:lang w:eastAsia="ko-KR"/>
              </w:rPr>
            </w:pP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*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**: p-</w:t>
            </w: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v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alue &lt;0.01, **: p-value&lt;0.05, *: p-value&lt;0.1</w:t>
            </w:r>
          </w:p>
        </w:tc>
      </w:tr>
    </w:tbl>
    <w:p w14:paraId="639456D4" w14:textId="77777777" w:rsidR="00EB67DF" w:rsidRDefault="00EB67DF" w:rsidP="00EB67DF"/>
    <w:p w14:paraId="4CD3E3D3" w14:textId="77777777" w:rsidR="00EB67DF" w:rsidRDefault="00EB67DF" w:rsidP="00EB67DF"/>
    <w:p w14:paraId="21938311" w14:textId="77777777" w:rsidR="008E65CA" w:rsidRDefault="008E65CA" w:rsidP="00EB67DF"/>
    <w:p w14:paraId="0914C6B4" w14:textId="5316A197" w:rsidR="00EB67DF" w:rsidRPr="004261FC" w:rsidRDefault="00EB67DF" w:rsidP="00EB67DF">
      <w:pPr>
        <w:pStyle w:val="Caption"/>
        <w:keepNext/>
        <w:rPr>
          <w:rFonts w:ascii="Calibri" w:hAnsi="Calibri" w:cs="Calibri"/>
          <w:b w:val="0"/>
          <w:bCs w:val="0"/>
          <w:sz w:val="22"/>
          <w:szCs w:val="22"/>
        </w:rPr>
      </w:pPr>
      <w:r w:rsidRPr="004261FC">
        <w:rPr>
          <w:rFonts w:ascii="Calibri" w:hAnsi="Calibri" w:cs="Calibri"/>
          <w:b w:val="0"/>
          <w:bCs w:val="0"/>
          <w:sz w:val="22"/>
          <w:szCs w:val="22"/>
        </w:rPr>
        <w:lastRenderedPageBreak/>
        <w:t xml:space="preserve">Table </w:t>
      </w:r>
      <w:r>
        <w:rPr>
          <w:rFonts w:ascii="Calibri" w:hAnsi="Calibri" w:cs="Calibri"/>
          <w:b w:val="0"/>
          <w:bCs w:val="0"/>
          <w:sz w:val="22"/>
          <w:szCs w:val="22"/>
        </w:rPr>
        <w:t>S8</w:t>
      </w:r>
      <w:r w:rsidRPr="004261FC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>
        <w:rPr>
          <w:rFonts w:ascii="Calibri" w:hAnsi="Calibri" w:cs="Calibri"/>
          <w:b w:val="0"/>
          <w:bCs w:val="0"/>
          <w:sz w:val="22"/>
          <w:szCs w:val="22"/>
        </w:rPr>
        <w:t>General spatial model (GSM)</w:t>
      </w:r>
      <w:r w:rsidRPr="004261FC">
        <w:rPr>
          <w:rFonts w:ascii="Calibri" w:hAnsi="Calibri" w:cs="Calibri"/>
          <w:b w:val="0"/>
          <w:bCs w:val="0"/>
          <w:sz w:val="22"/>
          <w:szCs w:val="22"/>
        </w:rPr>
        <w:t xml:space="preserve"> estimation results at the block level (N=</w:t>
      </w:r>
      <w:r w:rsidR="00891A56" w:rsidRPr="0013658A">
        <w:rPr>
          <w:rFonts w:ascii="Calibri" w:hAnsi="Calibri" w:cs="Calibri"/>
          <w:b w:val="0"/>
          <w:bCs w:val="0"/>
          <w:sz w:val="22"/>
          <w:szCs w:val="22"/>
        </w:rPr>
        <w:t>4,</w:t>
      </w:r>
      <w:r w:rsidR="00891A56">
        <w:rPr>
          <w:rFonts w:ascii="Calibri" w:hAnsi="Calibri" w:cs="Calibri"/>
          <w:b w:val="0"/>
          <w:bCs w:val="0"/>
          <w:sz w:val="22"/>
          <w:szCs w:val="22"/>
        </w:rPr>
        <w:t>553</w:t>
      </w:r>
      <w:r w:rsidR="00891A56" w:rsidRPr="0013658A">
        <w:rPr>
          <w:rFonts w:ascii="Calibri" w:hAnsi="Calibri" w:cs="Calibri"/>
          <w:b w:val="0"/>
          <w:bCs w:val="0"/>
          <w:sz w:val="22"/>
          <w:szCs w:val="22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3260"/>
        <w:gridCol w:w="1205"/>
        <w:gridCol w:w="1205"/>
        <w:gridCol w:w="1205"/>
        <w:gridCol w:w="1205"/>
      </w:tblGrid>
      <w:tr w:rsidR="00EB67DF" w14:paraId="3971788C" w14:textId="77777777" w:rsidTr="00BD7F30">
        <w:trPr>
          <w:trHeight w:val="340"/>
          <w:tblHeader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7D17AF65" w14:textId="77777777" w:rsidR="00EB67DF" w:rsidRPr="00DB0CE0" w:rsidRDefault="00EB67DF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Variable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10B0A4E3" w14:textId="77777777" w:rsidR="00EB67DF" w:rsidRPr="00DB0CE0" w:rsidRDefault="00EB67DF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 xml:space="preserve">Spring </w:t>
            </w:r>
          </w:p>
          <w:p w14:paraId="63B26138" w14:textId="77777777" w:rsidR="00EB67DF" w:rsidRPr="00DB0CE0" w:rsidRDefault="00EB67DF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4D48897E" w14:textId="77777777" w:rsidR="00EB67DF" w:rsidRPr="00DB0CE0" w:rsidRDefault="00EB67DF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Summer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72CF930B" w14:textId="77777777" w:rsidR="00EB67DF" w:rsidRPr="00DB0CE0" w:rsidRDefault="00EB67DF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Autumn LST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2048F8E5" w14:textId="77777777" w:rsidR="00EB67DF" w:rsidRPr="00DB0CE0" w:rsidRDefault="00EB67DF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Winter</w:t>
            </w:r>
          </w:p>
          <w:p w14:paraId="2A813240" w14:textId="77777777" w:rsidR="00EB67DF" w:rsidRPr="00DB0CE0" w:rsidRDefault="00EB67DF" w:rsidP="00BD7F30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LST</w:t>
            </w:r>
          </w:p>
        </w:tc>
      </w:tr>
      <w:tr w:rsidR="009E591F" w14:paraId="5882D649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512A6EA5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Constant</w:t>
            </w:r>
          </w:p>
        </w:tc>
        <w:tc>
          <w:tcPr>
            <w:tcW w:w="1205" w:type="dxa"/>
            <w:vAlign w:val="center"/>
          </w:tcPr>
          <w:p w14:paraId="63E39D56" w14:textId="537DBE21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6.6525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E17CD93" w14:textId="2F800B6B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21.34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236585E" w14:textId="50335A6E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4.0591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9E8F16D" w14:textId="3374352D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-6.49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0ED96479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2E6399BE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 xml:space="preserve">NDVI </w:t>
            </w:r>
          </w:p>
        </w:tc>
        <w:tc>
          <w:tcPr>
            <w:tcW w:w="1205" w:type="dxa"/>
            <w:vAlign w:val="center"/>
          </w:tcPr>
          <w:p w14:paraId="3E0DE517" w14:textId="19F3DC05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2.9606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61A7FBE" w14:textId="5E42E2E8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-5.3722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1A37471" w14:textId="5D210540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6.8056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6B6D36A" w14:textId="0C28DC69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9.1059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7F3A4E40" w14:textId="77777777" w:rsidTr="00BD7F30">
        <w:trPr>
          <w:trHeight w:val="454"/>
        </w:trPr>
        <w:tc>
          <w:tcPr>
            <w:tcW w:w="4531" w:type="dxa"/>
            <w:gridSpan w:val="2"/>
            <w:vAlign w:val="center"/>
          </w:tcPr>
          <w:p w14:paraId="44F03D10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Albedo</w:t>
            </w:r>
          </w:p>
        </w:tc>
        <w:tc>
          <w:tcPr>
            <w:tcW w:w="1205" w:type="dxa"/>
            <w:vAlign w:val="center"/>
          </w:tcPr>
          <w:p w14:paraId="4F63771D" w14:textId="3B4C721A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0.4429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5DD6762" w14:textId="4707D2B8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0.1354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9D3D7E6" w14:textId="56D3598A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0.3110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F0E3600" w14:textId="169C728D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0.4796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72623345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7AD8EC8D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Land use</w:t>
            </w:r>
          </w:p>
          <w:p w14:paraId="6EF7CE70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type proportion</w:t>
            </w:r>
          </w:p>
        </w:tc>
        <w:tc>
          <w:tcPr>
            <w:tcW w:w="3260" w:type="dxa"/>
            <w:vAlign w:val="center"/>
          </w:tcPr>
          <w:p w14:paraId="33B78A36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Residential</w:t>
            </w:r>
          </w:p>
        </w:tc>
        <w:tc>
          <w:tcPr>
            <w:tcW w:w="1205" w:type="dxa"/>
            <w:vAlign w:val="center"/>
          </w:tcPr>
          <w:p w14:paraId="233E0645" w14:textId="7EC21174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D8357F1" w14:textId="122BC107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0.0179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2D167FB" w14:textId="051EF58D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0.0104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68EE133" w14:textId="0AE34CDD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2F80A03C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3C55E4CA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4636E3A3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Commercial</w:t>
            </w:r>
          </w:p>
        </w:tc>
        <w:tc>
          <w:tcPr>
            <w:tcW w:w="1205" w:type="dxa"/>
            <w:vAlign w:val="center"/>
          </w:tcPr>
          <w:p w14:paraId="42C7BE47" w14:textId="76249050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0.0123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3DB9060" w14:textId="3398D766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0.0291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93E598A" w14:textId="0FBEE3B7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0.0160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7FDD27C" w14:textId="4D087242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0.0095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4DE82953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748FF8AF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52443813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Industrial</w:t>
            </w:r>
          </w:p>
        </w:tc>
        <w:tc>
          <w:tcPr>
            <w:tcW w:w="1205" w:type="dxa"/>
            <w:vAlign w:val="center"/>
          </w:tcPr>
          <w:p w14:paraId="1E281D53" w14:textId="73C152F5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0.0420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3F9CCA0" w14:textId="098C4431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0.0972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12BD6F1" w14:textId="29328D84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0.0394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9E19399" w14:textId="58141BC0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0.0160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7625617E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5E863FB3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5F469B1B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Cultural &amp; Recreational</w:t>
            </w:r>
          </w:p>
        </w:tc>
        <w:tc>
          <w:tcPr>
            <w:tcW w:w="1205" w:type="dxa"/>
            <w:vAlign w:val="center"/>
          </w:tcPr>
          <w:p w14:paraId="32B935EC" w14:textId="5A98719F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0.0463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65673C8" w14:textId="6520C0FF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0.0651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DA4795A" w14:textId="136BD6F9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0.0226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9D0464A" w14:textId="1679836C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0.0192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32664AA5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131A0C19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94ECF28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Transport</w:t>
            </w:r>
          </w:p>
        </w:tc>
        <w:tc>
          <w:tcPr>
            <w:tcW w:w="1205" w:type="dxa"/>
            <w:vAlign w:val="center"/>
          </w:tcPr>
          <w:p w14:paraId="0F6E1497" w14:textId="254BBAE7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D189D48" w14:textId="3498F57E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0.0212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4567E05" w14:textId="2B22D604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0.0114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52D3566" w14:textId="4EB38493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0.0097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6507671A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194A6573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5622A785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Public</w:t>
            </w:r>
          </w:p>
        </w:tc>
        <w:tc>
          <w:tcPr>
            <w:tcW w:w="1205" w:type="dxa"/>
            <w:vAlign w:val="center"/>
          </w:tcPr>
          <w:p w14:paraId="0A8182BE" w14:textId="4C8F716B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0.0052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205" w:type="dxa"/>
            <w:vAlign w:val="center"/>
          </w:tcPr>
          <w:p w14:paraId="25817C4E" w14:textId="6B0EAA1A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0.0407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38A8889" w14:textId="72791CD5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4A4E58F" w14:textId="57F1DA09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-0.0071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7E65C1DD" w14:textId="77777777" w:rsidTr="00BD7F30">
        <w:trPr>
          <w:trHeight w:val="454"/>
        </w:trPr>
        <w:tc>
          <w:tcPr>
            <w:tcW w:w="1271" w:type="dxa"/>
            <w:vAlign w:val="center"/>
          </w:tcPr>
          <w:p w14:paraId="680B4D93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Land use diversity</w:t>
            </w:r>
          </w:p>
        </w:tc>
        <w:tc>
          <w:tcPr>
            <w:tcW w:w="3260" w:type="dxa"/>
            <w:vAlign w:val="center"/>
          </w:tcPr>
          <w:p w14:paraId="14ABE748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Entropy Index</w:t>
            </w:r>
          </w:p>
        </w:tc>
        <w:tc>
          <w:tcPr>
            <w:tcW w:w="1205" w:type="dxa"/>
            <w:vAlign w:val="center"/>
          </w:tcPr>
          <w:p w14:paraId="21D477B2" w14:textId="35FEF9E7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-0.4084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F00A687" w14:textId="42E32E22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0.1690</w:t>
            </w:r>
          </w:p>
        </w:tc>
        <w:tc>
          <w:tcPr>
            <w:tcW w:w="1205" w:type="dxa"/>
            <w:vAlign w:val="center"/>
          </w:tcPr>
          <w:p w14:paraId="07017219" w14:textId="553EB3AF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-0.1940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5D82CFAB" w14:textId="3F2778D4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-0.1257</w:t>
            </w:r>
          </w:p>
        </w:tc>
      </w:tr>
      <w:tr w:rsidR="009E591F" w14:paraId="2D175CD4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20CB26F6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2CA25F98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2-D form</w:t>
            </w:r>
          </w:p>
        </w:tc>
        <w:tc>
          <w:tcPr>
            <w:tcW w:w="3260" w:type="dxa"/>
            <w:vAlign w:val="center"/>
          </w:tcPr>
          <w:p w14:paraId="6C3A14D8" w14:textId="4558DADA" w:rsidR="009E591F" w:rsidRPr="00DB0CE0" w:rsidRDefault="00FD780A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>
              <w:rPr>
                <w:rFonts w:ascii="Calibri" w:eastAsiaTheme="minorEastAsia" w:hAnsi="Calibri" w:cs="Calibri"/>
                <w:lang w:eastAsia="ko-KR"/>
              </w:rPr>
              <w:t>B</w:t>
            </w:r>
            <w:r w:rsidRPr="00DB0CE0">
              <w:rPr>
                <w:rFonts w:ascii="Calibri" w:eastAsiaTheme="minorEastAsia" w:hAnsi="Calibri" w:cs="Calibri"/>
                <w:lang w:eastAsia="ko-KR"/>
              </w:rPr>
              <w:t>uilding</w:t>
            </w:r>
            <w:r>
              <w:rPr>
                <w:rFonts w:ascii="Calibri" w:eastAsiaTheme="minorEastAsia" w:hAnsi="Calibri" w:cs="Calibri"/>
                <w:lang w:eastAsia="ko-KR"/>
              </w:rPr>
              <w:t xml:space="preserve"> Density (/</w:t>
            </w:r>
            <w:r w:rsidRPr="007F33C9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1km</w:t>
            </w:r>
            <w:r w:rsidRPr="007F33C9">
              <w:rPr>
                <w:rFonts w:ascii="Calibri" w:eastAsiaTheme="minorEastAsia" w:hAnsi="Calibri" w:cs="Calibri"/>
                <w:vertAlign w:val="superscript"/>
                <w:lang w:eastAsia="ko-KR"/>
              </w:rPr>
              <w:t>2</w:t>
            </w:r>
            <w:r>
              <w:rPr>
                <w:rFonts w:ascii="Calibri" w:eastAsiaTheme="minorEastAsia" w:hAnsi="Calibri" w:cs="Calibri"/>
                <w:lang w:eastAsia="ko-KR"/>
              </w:rPr>
              <w:t>)</w:t>
            </w:r>
          </w:p>
        </w:tc>
        <w:tc>
          <w:tcPr>
            <w:tcW w:w="1205" w:type="dxa"/>
            <w:vAlign w:val="center"/>
          </w:tcPr>
          <w:p w14:paraId="0B3E9F61" w14:textId="11C5D934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0.0169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C74F7EB" w14:textId="2CA0A4A7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0.0268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2E57EE9B" w14:textId="61802294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0.0094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E696A13" w14:textId="744674EA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0.0060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40DB67A0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745109A7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63EC474C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% of old buildings (+35 years)</w:t>
            </w:r>
          </w:p>
        </w:tc>
        <w:tc>
          <w:tcPr>
            <w:tcW w:w="1205" w:type="dxa"/>
            <w:vAlign w:val="center"/>
          </w:tcPr>
          <w:p w14:paraId="7A7823B8" w14:textId="6E2A61E6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0.0046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DFF465F" w14:textId="29D9623A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53BA684" w14:textId="31FAA22F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</w:t>
            </w:r>
          </w:p>
        </w:tc>
        <w:tc>
          <w:tcPr>
            <w:tcW w:w="1205" w:type="dxa"/>
            <w:vAlign w:val="center"/>
          </w:tcPr>
          <w:p w14:paraId="0C700779" w14:textId="586CC3C2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0.0003</w:t>
            </w:r>
          </w:p>
        </w:tc>
      </w:tr>
      <w:tr w:rsidR="009E591F" w14:paraId="03123B99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3C234795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307DEC88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building coverage ratio</w:t>
            </w:r>
          </w:p>
        </w:tc>
        <w:tc>
          <w:tcPr>
            <w:tcW w:w="1205" w:type="dxa"/>
            <w:vAlign w:val="center"/>
          </w:tcPr>
          <w:p w14:paraId="69E7E93B" w14:textId="6AFAB5BB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0.0044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00EB75BF" w14:textId="139A1075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0.0044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410D6C8" w14:textId="772CB5C5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50CB1E9" w14:textId="5F9EDD04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0.0010</w:t>
            </w:r>
          </w:p>
        </w:tc>
      </w:tr>
      <w:tr w:rsidR="009E591F" w14:paraId="154D09F9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6D850B1C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Building</w:t>
            </w:r>
          </w:p>
          <w:p w14:paraId="240829A9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3-D form</w:t>
            </w:r>
          </w:p>
        </w:tc>
        <w:tc>
          <w:tcPr>
            <w:tcW w:w="3260" w:type="dxa"/>
            <w:vAlign w:val="center"/>
          </w:tcPr>
          <w:p w14:paraId="683305F1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floor area ratio</w:t>
            </w:r>
          </w:p>
        </w:tc>
        <w:tc>
          <w:tcPr>
            <w:tcW w:w="1205" w:type="dxa"/>
            <w:vAlign w:val="center"/>
          </w:tcPr>
          <w:p w14:paraId="0877EEAF" w14:textId="2F1AA678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C0C53E9" w14:textId="187613A0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-0.0010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FFC1584" w14:textId="2FCB1AE2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-0.0002</w:t>
            </w:r>
          </w:p>
        </w:tc>
        <w:tc>
          <w:tcPr>
            <w:tcW w:w="1205" w:type="dxa"/>
            <w:vAlign w:val="center"/>
          </w:tcPr>
          <w:p w14:paraId="04D25D2C" w14:textId="22948B8E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1.0</w:t>
            </w:r>
            <w:r w:rsidRPr="009E591F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-05</w:t>
            </w:r>
          </w:p>
        </w:tc>
      </w:tr>
      <w:tr w:rsidR="009E591F" w14:paraId="7700B3EC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478456A5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3AFCD2D4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total floor area</w:t>
            </w:r>
          </w:p>
        </w:tc>
        <w:tc>
          <w:tcPr>
            <w:tcW w:w="1205" w:type="dxa"/>
            <w:vAlign w:val="center"/>
          </w:tcPr>
          <w:p w14:paraId="1030F585" w14:textId="2C7113D9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4.0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147B560" w14:textId="04DBA0AB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4.0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e</w:t>
            </w: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705F758" w14:textId="05C7ED01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.000</w:t>
            </w:r>
          </w:p>
        </w:tc>
        <w:tc>
          <w:tcPr>
            <w:tcW w:w="1205" w:type="dxa"/>
            <w:vAlign w:val="center"/>
          </w:tcPr>
          <w:p w14:paraId="3AEED225" w14:textId="05C5EC75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-1.</w:t>
            </w:r>
            <w:r w:rsidRPr="009E591F"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0e</w:t>
            </w: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-06</w:t>
            </w:r>
          </w:p>
        </w:tc>
      </w:tr>
      <w:tr w:rsidR="009E591F" w14:paraId="33855EDC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710366CF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</w:p>
        </w:tc>
        <w:tc>
          <w:tcPr>
            <w:tcW w:w="3260" w:type="dxa"/>
            <w:vAlign w:val="center"/>
          </w:tcPr>
          <w:p w14:paraId="2A8BF9A1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Average building height</w:t>
            </w:r>
          </w:p>
        </w:tc>
        <w:tc>
          <w:tcPr>
            <w:tcW w:w="1205" w:type="dxa"/>
            <w:vAlign w:val="center"/>
          </w:tcPr>
          <w:p w14:paraId="56F454A7" w14:textId="091345E6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-0.0083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76606939" w14:textId="78AF74CB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-0.0108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6BB1B8C0" w14:textId="09463876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-0.0023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C098022" w14:textId="4E00398E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-0.0029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6CD368CC" w14:textId="77777777" w:rsidTr="00BD7F30">
        <w:trPr>
          <w:trHeight w:val="454"/>
        </w:trPr>
        <w:tc>
          <w:tcPr>
            <w:tcW w:w="1271" w:type="dxa"/>
            <w:vMerge w:val="restart"/>
            <w:vAlign w:val="center"/>
          </w:tcPr>
          <w:p w14:paraId="4910D408" w14:textId="77777777" w:rsidR="009E591F" w:rsidRDefault="009E591F" w:rsidP="009E591F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N</w:t>
            </w:r>
            <w:r>
              <w:rPr>
                <w:rFonts w:ascii="Calibri" w:hAnsi="Calibri" w:cs="Calibri"/>
                <w:lang w:eastAsia="ko-KR"/>
              </w:rPr>
              <w:t>atural</w:t>
            </w:r>
          </w:p>
          <w:p w14:paraId="5F61F6BC" w14:textId="25A32547" w:rsidR="009E591F" w:rsidRPr="00DB0CE0" w:rsidRDefault="009E591F" w:rsidP="009E59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ko-KR"/>
              </w:rPr>
              <w:t>area</w:t>
            </w:r>
          </w:p>
        </w:tc>
        <w:tc>
          <w:tcPr>
            <w:tcW w:w="3260" w:type="dxa"/>
            <w:vAlign w:val="center"/>
          </w:tcPr>
          <w:p w14:paraId="4C436B07" w14:textId="7ED9DD9F" w:rsidR="009E591F" w:rsidRPr="00DB0CE0" w:rsidRDefault="009E591F" w:rsidP="009E59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eastAsia="ko-KR"/>
              </w:rPr>
              <w:t>G</w:t>
            </w:r>
            <w:r>
              <w:rPr>
                <w:rFonts w:ascii="Calibri" w:hAnsi="Calibri" w:cs="Calibri"/>
                <w:lang w:eastAsia="ko-KR"/>
              </w:rPr>
              <w:t>ravity index for urban forests</w:t>
            </w:r>
          </w:p>
        </w:tc>
        <w:tc>
          <w:tcPr>
            <w:tcW w:w="1205" w:type="dxa"/>
            <w:vAlign w:val="center"/>
          </w:tcPr>
          <w:p w14:paraId="516DD87D" w14:textId="18A4E892" w:rsidR="009E591F" w:rsidRPr="00254765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-0.0005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1205" w:type="dxa"/>
            <w:vAlign w:val="center"/>
          </w:tcPr>
          <w:p w14:paraId="7E17114B" w14:textId="7E20842E" w:rsidR="009E591F" w:rsidRPr="008F0284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-0.0059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55FF5AF0" w14:textId="65F0BDF0" w:rsidR="009E591F" w:rsidRPr="00A06321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-0.0016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40508A38" w14:textId="79ACE2DC" w:rsidR="009E591F" w:rsidRPr="009E591F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-0.0021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17DE2307" w14:textId="77777777" w:rsidTr="00BD7F30">
        <w:trPr>
          <w:trHeight w:val="454"/>
        </w:trPr>
        <w:tc>
          <w:tcPr>
            <w:tcW w:w="1271" w:type="dxa"/>
            <w:vMerge/>
            <w:vAlign w:val="center"/>
          </w:tcPr>
          <w:p w14:paraId="20EC4311" w14:textId="77777777" w:rsidR="009E591F" w:rsidRPr="00DB0CE0" w:rsidRDefault="009E591F" w:rsidP="009E591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vAlign w:val="center"/>
          </w:tcPr>
          <w:p w14:paraId="22D5B8AC" w14:textId="07180BE2" w:rsidR="009E591F" w:rsidRPr="00DB0CE0" w:rsidRDefault="009E591F" w:rsidP="009E59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ko-KR"/>
              </w:rPr>
              <w:t>Gravity index for water bodies</w:t>
            </w:r>
          </w:p>
        </w:tc>
        <w:tc>
          <w:tcPr>
            <w:tcW w:w="1205" w:type="dxa"/>
            <w:vAlign w:val="center"/>
          </w:tcPr>
          <w:p w14:paraId="7C1A5B9F" w14:textId="4611122C" w:rsidR="009E591F" w:rsidRPr="00254765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0.0013</w:t>
            </w:r>
          </w:p>
        </w:tc>
        <w:tc>
          <w:tcPr>
            <w:tcW w:w="1205" w:type="dxa"/>
            <w:vAlign w:val="center"/>
          </w:tcPr>
          <w:p w14:paraId="1A39EB5C" w14:textId="407BE367" w:rsidR="009E591F" w:rsidRPr="008F0284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-0.0044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3B06E0FE" w14:textId="5FB38D6E" w:rsidR="009E591F" w:rsidRPr="00A06321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0.0025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vAlign w:val="center"/>
          </w:tcPr>
          <w:p w14:paraId="11F24F6F" w14:textId="78880FCC" w:rsidR="009E591F" w:rsidRPr="009E591F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0.0075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7B8820D2" w14:textId="77777777" w:rsidTr="00BD7F30">
        <w:trPr>
          <w:trHeight w:val="45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1CA68EC9" w14:textId="7577AA50" w:rsidR="009E591F" w:rsidRPr="00DB0CE0" w:rsidRDefault="009E591F" w:rsidP="009E591F">
            <w:pPr>
              <w:jc w:val="center"/>
              <w:rPr>
                <w:rFonts w:ascii="Calibri" w:hAnsi="Calibri" w:cs="Calibri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Rho (ρ)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CC06486" w14:textId="4E33FF49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0.388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BDD48AA" w14:textId="1D51672B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0.381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3396F62" w14:textId="0645AEB9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0.323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3D72E356" w14:textId="39659577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0.259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0C72EF33" w14:textId="77777777" w:rsidTr="00BD7F30">
        <w:trPr>
          <w:trHeight w:val="454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0DD36445" w14:textId="0ACDBA06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Lambda (λ)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01BA558E" w14:textId="04DFBEF6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254765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0.407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6470DBAF" w14:textId="3F3E6357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8F0284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0.439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8A8C422" w14:textId="3A4CA90D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A06321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0.539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5D792AFC" w14:textId="3B825046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 w:rsidRPr="009E591F"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0.494</w:t>
            </w:r>
            <w:r w:rsidRPr="00533C71">
              <w:rPr>
                <w:rFonts w:ascii="Calibri" w:eastAsiaTheme="minorEastAsia" w:hAnsi="Calibri" w:cs="Calibri"/>
                <w:sz w:val="20"/>
                <w:szCs w:val="20"/>
                <w:vertAlign w:val="superscript"/>
                <w:lang w:eastAsia="ko-KR"/>
              </w:rPr>
              <w:t>***</w:t>
            </w:r>
          </w:p>
        </w:tc>
      </w:tr>
      <w:tr w:rsidR="009E591F" w14:paraId="1D14A982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2F5A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Adj. R</w:t>
            </w:r>
            <w:r w:rsidRPr="00DB0CE0">
              <w:rPr>
                <w:rFonts w:ascii="Calibri" w:eastAsiaTheme="minorEastAsia" w:hAnsi="Calibri" w:cs="Calibri"/>
                <w:vertAlign w:val="superscript"/>
                <w:lang w:eastAsia="ko-KR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4F88" w14:textId="570E9542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.731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0B51" w14:textId="48822C1E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.826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0661" w14:textId="29AD4C11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.691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9CEA" w14:textId="4624187C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.638</w:t>
            </w:r>
          </w:p>
        </w:tc>
      </w:tr>
      <w:tr w:rsidR="009E591F" w14:paraId="70CD8352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1DF9" w14:textId="63170070" w:rsidR="009E591F" w:rsidRPr="00DB0CE0" w:rsidRDefault="009E591F" w:rsidP="009E591F">
            <w:pPr>
              <w:jc w:val="center"/>
              <w:rPr>
                <w:rFonts w:ascii="Calibri" w:hAnsi="Calibri" w:cs="Calibri"/>
                <w:lang w:eastAsia="ko-KR"/>
              </w:rPr>
            </w:pPr>
            <w:r>
              <w:rPr>
                <w:rFonts w:ascii="Calibri" w:hAnsi="Calibri" w:cs="Calibri" w:hint="eastAsia"/>
                <w:lang w:eastAsia="ko-KR"/>
              </w:rPr>
              <w:t>S</w:t>
            </w:r>
            <w:r>
              <w:rPr>
                <w:rFonts w:ascii="Calibri" w:hAnsi="Calibri" w:cs="Calibri"/>
                <w:lang w:eastAsia="ko-KR"/>
              </w:rPr>
              <w:t>td. Err.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7CC" w14:textId="27863FDC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4BBF" w14:textId="6B21F9E9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A1AD" w14:textId="05E47069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21AA" w14:textId="3A58C1E4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.47</w:t>
            </w:r>
          </w:p>
        </w:tc>
      </w:tr>
      <w:tr w:rsidR="009E591F" w14:paraId="3F51F9E6" w14:textId="77777777" w:rsidTr="00BD7F30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44D" w14:textId="77777777" w:rsidR="009E591F" w:rsidRPr="00DB0CE0" w:rsidRDefault="009E591F" w:rsidP="009E591F">
            <w:pPr>
              <w:jc w:val="center"/>
              <w:rPr>
                <w:rFonts w:ascii="Calibri" w:eastAsiaTheme="minorEastAsia" w:hAnsi="Calibri" w:cs="Calibri"/>
                <w:lang w:eastAsia="ko-KR"/>
              </w:rPr>
            </w:pPr>
            <w:r w:rsidRPr="00DB0CE0">
              <w:rPr>
                <w:rFonts w:ascii="Calibri" w:eastAsiaTheme="minorEastAsia" w:hAnsi="Calibri" w:cs="Calibri"/>
                <w:lang w:eastAsia="ko-KR"/>
              </w:rPr>
              <w:t>AIC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3107" w14:textId="4589FC8F" w:rsidR="009E591F" w:rsidRPr="001A1448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5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,655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854" w14:textId="09E8E09F" w:rsidR="009E591F" w:rsidRPr="00135812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7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,664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3FBD" w14:textId="6E46271C" w:rsidR="009E591F" w:rsidRPr="00F56BE9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2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,962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0B9A" w14:textId="4B140DC5" w:rsidR="009E591F" w:rsidRPr="00DD3FAD" w:rsidRDefault="009E591F" w:rsidP="009E591F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3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,312</w:t>
            </w:r>
          </w:p>
        </w:tc>
      </w:tr>
      <w:tr w:rsidR="009E591F" w14:paraId="0216FE4D" w14:textId="77777777" w:rsidTr="00BD7F30">
        <w:trPr>
          <w:trHeight w:val="397"/>
        </w:trPr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CB636" w14:textId="77777777" w:rsidR="009E591F" w:rsidRDefault="009E591F" w:rsidP="009E591F">
            <w:pPr>
              <w:rPr>
                <w:rFonts w:eastAsiaTheme="minorEastAsia" w:cstheme="minorHAnsi"/>
                <w:lang w:eastAsia="ko-KR"/>
              </w:rPr>
            </w:pP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*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**: p-</w:t>
            </w:r>
            <w:r w:rsidRPr="009979C4">
              <w:rPr>
                <w:rFonts w:eastAsiaTheme="minorEastAsia" w:cstheme="minorHAnsi" w:hint="eastAsia"/>
                <w:sz w:val="18"/>
                <w:szCs w:val="18"/>
                <w:lang w:eastAsia="ko-KR"/>
              </w:rPr>
              <w:t>v</w:t>
            </w:r>
            <w:r w:rsidRPr="009979C4">
              <w:rPr>
                <w:rFonts w:eastAsiaTheme="minorEastAsia" w:cstheme="minorHAnsi"/>
                <w:sz w:val="18"/>
                <w:szCs w:val="18"/>
                <w:lang w:eastAsia="ko-KR"/>
              </w:rPr>
              <w:t>alue &lt;0.01, **: p-value&lt;0.05, *: p-value&lt;0.1</w:t>
            </w:r>
          </w:p>
        </w:tc>
      </w:tr>
    </w:tbl>
    <w:p w14:paraId="7100B5C7" w14:textId="77777777" w:rsidR="00F42864" w:rsidRDefault="00F42864"/>
    <w:p w14:paraId="1CB63B95" w14:textId="77777777" w:rsidR="00F42864" w:rsidRPr="00EB67DF" w:rsidRDefault="00F42864"/>
    <w:sectPr w:rsidR="00F42864" w:rsidRPr="00EB67DF" w:rsidSect="001F04D2">
      <w:pgSz w:w="11906" w:h="16838"/>
      <w:pgMar w:top="1701" w:right="1440" w:bottom="1440" w:left="144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C260" w14:textId="77777777" w:rsidR="00BE55DA" w:rsidRDefault="00BE55DA" w:rsidP="001F04D2">
      <w:pPr>
        <w:spacing w:after="0" w:line="240" w:lineRule="auto"/>
      </w:pPr>
      <w:r>
        <w:separator/>
      </w:r>
    </w:p>
  </w:endnote>
  <w:endnote w:type="continuationSeparator" w:id="0">
    <w:p w14:paraId="6C52DAA8" w14:textId="77777777" w:rsidR="00BE55DA" w:rsidRDefault="00BE55DA" w:rsidP="001F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058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09AA8" w14:textId="674571C3" w:rsidR="001F04D2" w:rsidRDefault="001F04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C24EC" w14:textId="77777777" w:rsidR="001F04D2" w:rsidRDefault="001F0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C185" w14:textId="77777777" w:rsidR="00BE55DA" w:rsidRDefault="00BE55DA" w:rsidP="001F04D2">
      <w:pPr>
        <w:spacing w:after="0" w:line="240" w:lineRule="auto"/>
      </w:pPr>
      <w:r>
        <w:separator/>
      </w:r>
    </w:p>
  </w:footnote>
  <w:footnote w:type="continuationSeparator" w:id="0">
    <w:p w14:paraId="1E690EB6" w14:textId="77777777" w:rsidR="00BE55DA" w:rsidRDefault="00BE55DA" w:rsidP="001F0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4F"/>
    <w:rsid w:val="00037E08"/>
    <w:rsid w:val="000400FF"/>
    <w:rsid w:val="0008102D"/>
    <w:rsid w:val="000942ED"/>
    <w:rsid w:val="000B5E8C"/>
    <w:rsid w:val="000C073F"/>
    <w:rsid w:val="000D6685"/>
    <w:rsid w:val="000E3D57"/>
    <w:rsid w:val="000E4363"/>
    <w:rsid w:val="00100E72"/>
    <w:rsid w:val="00107939"/>
    <w:rsid w:val="00112F92"/>
    <w:rsid w:val="00116564"/>
    <w:rsid w:val="00135812"/>
    <w:rsid w:val="0013658A"/>
    <w:rsid w:val="00155626"/>
    <w:rsid w:val="001604B5"/>
    <w:rsid w:val="00186404"/>
    <w:rsid w:val="001943B7"/>
    <w:rsid w:val="001A1448"/>
    <w:rsid w:val="001A3C96"/>
    <w:rsid w:val="001D6872"/>
    <w:rsid w:val="001E4988"/>
    <w:rsid w:val="001F04D2"/>
    <w:rsid w:val="00214B13"/>
    <w:rsid w:val="00254765"/>
    <w:rsid w:val="0026636A"/>
    <w:rsid w:val="002856D1"/>
    <w:rsid w:val="00285B86"/>
    <w:rsid w:val="002A0E2C"/>
    <w:rsid w:val="002A7D16"/>
    <w:rsid w:val="00310166"/>
    <w:rsid w:val="003219F1"/>
    <w:rsid w:val="0033127C"/>
    <w:rsid w:val="00384FB3"/>
    <w:rsid w:val="003C5A50"/>
    <w:rsid w:val="003D62C6"/>
    <w:rsid w:val="003E72C9"/>
    <w:rsid w:val="004019A3"/>
    <w:rsid w:val="00403A48"/>
    <w:rsid w:val="00416BF4"/>
    <w:rsid w:val="004261FC"/>
    <w:rsid w:val="004756B6"/>
    <w:rsid w:val="00486458"/>
    <w:rsid w:val="004A295A"/>
    <w:rsid w:val="004B6D3A"/>
    <w:rsid w:val="004C5BEF"/>
    <w:rsid w:val="004D6994"/>
    <w:rsid w:val="004F4FA8"/>
    <w:rsid w:val="005212B1"/>
    <w:rsid w:val="00533C71"/>
    <w:rsid w:val="00540641"/>
    <w:rsid w:val="00550284"/>
    <w:rsid w:val="005543A8"/>
    <w:rsid w:val="00556D32"/>
    <w:rsid w:val="00557E1F"/>
    <w:rsid w:val="00584E8D"/>
    <w:rsid w:val="00586122"/>
    <w:rsid w:val="00594291"/>
    <w:rsid w:val="00594BF5"/>
    <w:rsid w:val="005A5A73"/>
    <w:rsid w:val="005A62AB"/>
    <w:rsid w:val="005B37E2"/>
    <w:rsid w:val="005B74F8"/>
    <w:rsid w:val="005C1075"/>
    <w:rsid w:val="0060361E"/>
    <w:rsid w:val="006166A6"/>
    <w:rsid w:val="00623E4C"/>
    <w:rsid w:val="00632626"/>
    <w:rsid w:val="00655C15"/>
    <w:rsid w:val="006615C7"/>
    <w:rsid w:val="00691C43"/>
    <w:rsid w:val="006C6DE2"/>
    <w:rsid w:val="006D0930"/>
    <w:rsid w:val="006D25E8"/>
    <w:rsid w:val="006F0D83"/>
    <w:rsid w:val="00704671"/>
    <w:rsid w:val="00706EB9"/>
    <w:rsid w:val="00716EF4"/>
    <w:rsid w:val="0073280F"/>
    <w:rsid w:val="00752A37"/>
    <w:rsid w:val="00753543"/>
    <w:rsid w:val="0078708D"/>
    <w:rsid w:val="0079541B"/>
    <w:rsid w:val="007D336C"/>
    <w:rsid w:val="007F33C9"/>
    <w:rsid w:val="00814228"/>
    <w:rsid w:val="00815A0F"/>
    <w:rsid w:val="00835E94"/>
    <w:rsid w:val="00854FA4"/>
    <w:rsid w:val="0087739E"/>
    <w:rsid w:val="00884DCC"/>
    <w:rsid w:val="00886A3C"/>
    <w:rsid w:val="00891A56"/>
    <w:rsid w:val="008A309D"/>
    <w:rsid w:val="008A689B"/>
    <w:rsid w:val="008B03E6"/>
    <w:rsid w:val="008C2AEE"/>
    <w:rsid w:val="008E6417"/>
    <w:rsid w:val="008E65CA"/>
    <w:rsid w:val="008F0284"/>
    <w:rsid w:val="008F0808"/>
    <w:rsid w:val="008F1DAC"/>
    <w:rsid w:val="00941BFC"/>
    <w:rsid w:val="00955E6F"/>
    <w:rsid w:val="00964C51"/>
    <w:rsid w:val="009B2ED0"/>
    <w:rsid w:val="009C4B80"/>
    <w:rsid w:val="009D563E"/>
    <w:rsid w:val="009E591F"/>
    <w:rsid w:val="009F1111"/>
    <w:rsid w:val="00A0523A"/>
    <w:rsid w:val="00A06321"/>
    <w:rsid w:val="00A07204"/>
    <w:rsid w:val="00A33D79"/>
    <w:rsid w:val="00A73447"/>
    <w:rsid w:val="00A74527"/>
    <w:rsid w:val="00A83585"/>
    <w:rsid w:val="00A926CD"/>
    <w:rsid w:val="00AB765B"/>
    <w:rsid w:val="00AC7D53"/>
    <w:rsid w:val="00B0766C"/>
    <w:rsid w:val="00B10A10"/>
    <w:rsid w:val="00B13B83"/>
    <w:rsid w:val="00B5551C"/>
    <w:rsid w:val="00B66554"/>
    <w:rsid w:val="00B9574D"/>
    <w:rsid w:val="00BC22B8"/>
    <w:rsid w:val="00BD05A5"/>
    <w:rsid w:val="00BE338F"/>
    <w:rsid w:val="00BE55DA"/>
    <w:rsid w:val="00C1574F"/>
    <w:rsid w:val="00C17D82"/>
    <w:rsid w:val="00C22AEB"/>
    <w:rsid w:val="00C704DC"/>
    <w:rsid w:val="00C85164"/>
    <w:rsid w:val="00C866E2"/>
    <w:rsid w:val="00C96820"/>
    <w:rsid w:val="00CB159B"/>
    <w:rsid w:val="00CB27B6"/>
    <w:rsid w:val="00CB48D1"/>
    <w:rsid w:val="00CD3538"/>
    <w:rsid w:val="00CE74C7"/>
    <w:rsid w:val="00CF45BB"/>
    <w:rsid w:val="00D00263"/>
    <w:rsid w:val="00D3326D"/>
    <w:rsid w:val="00D41550"/>
    <w:rsid w:val="00D44178"/>
    <w:rsid w:val="00D4518D"/>
    <w:rsid w:val="00D60662"/>
    <w:rsid w:val="00D67ADF"/>
    <w:rsid w:val="00D77A74"/>
    <w:rsid w:val="00D94A93"/>
    <w:rsid w:val="00DA0F5D"/>
    <w:rsid w:val="00DA5787"/>
    <w:rsid w:val="00DB0CE0"/>
    <w:rsid w:val="00DB21D3"/>
    <w:rsid w:val="00DC495B"/>
    <w:rsid w:val="00DD3FAD"/>
    <w:rsid w:val="00E12799"/>
    <w:rsid w:val="00E45753"/>
    <w:rsid w:val="00E67726"/>
    <w:rsid w:val="00E7073F"/>
    <w:rsid w:val="00E76056"/>
    <w:rsid w:val="00E91442"/>
    <w:rsid w:val="00E96DD3"/>
    <w:rsid w:val="00EB67DF"/>
    <w:rsid w:val="00EC36E9"/>
    <w:rsid w:val="00ED361A"/>
    <w:rsid w:val="00EE0AC5"/>
    <w:rsid w:val="00EE2AA4"/>
    <w:rsid w:val="00F12446"/>
    <w:rsid w:val="00F168F6"/>
    <w:rsid w:val="00F22096"/>
    <w:rsid w:val="00F42864"/>
    <w:rsid w:val="00F50D32"/>
    <w:rsid w:val="00F56BE9"/>
    <w:rsid w:val="00F853C3"/>
    <w:rsid w:val="00F9170E"/>
    <w:rsid w:val="00F92D5A"/>
    <w:rsid w:val="00FA159D"/>
    <w:rsid w:val="00FD5347"/>
    <w:rsid w:val="00FD780A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118E"/>
  <w15:chartTrackingRefBased/>
  <w15:docId w15:val="{9762866A-528B-43DD-89B6-85D539D5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CE0"/>
    <w:pPr>
      <w:spacing w:after="0" w:line="240" w:lineRule="auto"/>
      <w:jc w:val="left"/>
    </w:pPr>
    <w:rPr>
      <w:rFonts w:eastAsiaTheme="minorHAnsi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0CE0"/>
    <w:rPr>
      <w:b/>
      <w:bCs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57E1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7E1F"/>
    <w:rPr>
      <w:color w:val="954F72"/>
      <w:u w:val="single"/>
    </w:rPr>
  </w:style>
  <w:style w:type="paragraph" w:customStyle="1" w:styleId="msonormal0">
    <w:name w:val="msonormal"/>
    <w:basedOn w:val="Normal"/>
    <w:rsid w:val="00557E1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04D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F04D2"/>
  </w:style>
  <w:style w:type="paragraph" w:styleId="Footer">
    <w:name w:val="footer"/>
    <w:basedOn w:val="Normal"/>
    <w:link w:val="FooterChar"/>
    <w:uiPriority w:val="99"/>
    <w:unhideWhenUsed/>
    <w:rsid w:val="001F04D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F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FF44-E49B-4563-A3B3-7DEA463A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10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박유진</dc:creator>
  <cp:keywords/>
  <dc:description/>
  <cp:lastModifiedBy>박유진</cp:lastModifiedBy>
  <cp:revision>486</cp:revision>
  <cp:lastPrinted>2023-06-24T13:27:00Z</cp:lastPrinted>
  <dcterms:created xsi:type="dcterms:W3CDTF">2023-06-24T07:59:00Z</dcterms:created>
  <dcterms:modified xsi:type="dcterms:W3CDTF">2023-07-16T11:32:00Z</dcterms:modified>
</cp:coreProperties>
</file>