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489" w:rsidRPr="006453D9" w:rsidRDefault="00614489" w:rsidP="00614489">
      <w:pPr>
        <w:pStyle w:val="MDPI11articletype"/>
      </w:pPr>
      <w:r w:rsidRPr="006453D9">
        <w:t>Article</w:t>
      </w:r>
    </w:p>
    <w:p w:rsidR="00614489" w:rsidRPr="003B1AF1" w:rsidRDefault="00614489" w:rsidP="00614489">
      <w:pPr>
        <w:pStyle w:val="MDPI12title"/>
      </w:pPr>
      <w:r>
        <w:t xml:space="preserve">A Combination of Ruthenium Complexes and Photosensitizers to </w:t>
      </w:r>
      <w:r w:rsidRPr="008773AC">
        <w:t>Treat</w:t>
      </w:r>
      <w:r w:rsidRPr="001F34DA">
        <w:t xml:space="preserve"> </w:t>
      </w:r>
      <w:r>
        <w:t>Colorectal Cancer</w:t>
      </w:r>
    </w:p>
    <w:p w:rsidR="00614489" w:rsidRPr="00595A58" w:rsidRDefault="00614489" w:rsidP="00614489">
      <w:pPr>
        <w:pStyle w:val="MDPI13authornames"/>
      </w:pPr>
      <w:r>
        <w:t>J</w:t>
      </w:r>
      <w:r w:rsidRPr="00E55584">
        <w:t xml:space="preserve">acquie </w:t>
      </w:r>
      <w:proofErr w:type="spellStart"/>
      <w:r>
        <w:t>M</w:t>
      </w:r>
      <w:r w:rsidRPr="00E55584">
        <w:t>assoud</w:t>
      </w:r>
      <w:proofErr w:type="spellEnd"/>
      <w:r w:rsidRPr="00D945EC">
        <w:t xml:space="preserve"> </w:t>
      </w:r>
      <w:r w:rsidRPr="001F31D1">
        <w:rPr>
          <w:vertAlign w:val="superscript"/>
        </w:rPr>
        <w:t>1</w:t>
      </w:r>
      <w:r w:rsidRPr="00D945EC">
        <w:t xml:space="preserve">, </w:t>
      </w:r>
      <w:r>
        <w:t xml:space="preserve">Aline Pinon </w:t>
      </w:r>
      <w:r>
        <w:rPr>
          <w:vertAlign w:val="superscript"/>
        </w:rPr>
        <w:t>1</w:t>
      </w:r>
      <w:r>
        <w:t>, Manuel Gallardo-</w:t>
      </w:r>
      <w:proofErr w:type="spellStart"/>
      <w:r>
        <w:t>Villagrán</w:t>
      </w:r>
      <w:proofErr w:type="spellEnd"/>
      <w:r w:rsidRPr="00D945EC">
        <w:t xml:space="preserve"> </w:t>
      </w:r>
      <w:r>
        <w:rPr>
          <w:vertAlign w:val="superscript"/>
        </w:rPr>
        <w:t>1,</w:t>
      </w:r>
      <w:r w:rsidRPr="001F31D1">
        <w:rPr>
          <w:vertAlign w:val="superscript"/>
        </w:rPr>
        <w:t>2</w:t>
      </w:r>
      <w:r>
        <w:t xml:space="preserve">, Lucie Paulus </w:t>
      </w:r>
      <w:r>
        <w:rPr>
          <w:vertAlign w:val="superscript"/>
        </w:rPr>
        <w:t>1</w:t>
      </w:r>
      <w:r>
        <w:t xml:space="preserve">, Catherine Ouk </w:t>
      </w:r>
      <w:r>
        <w:rPr>
          <w:vertAlign w:val="superscript"/>
        </w:rPr>
        <w:t>3</w:t>
      </w:r>
      <w:r>
        <w:t xml:space="preserve">, Claire Carrion </w:t>
      </w:r>
      <w:r>
        <w:rPr>
          <w:vertAlign w:val="superscript"/>
        </w:rPr>
        <w:t>3</w:t>
      </w:r>
      <w:r>
        <w:t xml:space="preserve">, Sayed </w:t>
      </w:r>
      <w:proofErr w:type="spellStart"/>
      <w:r>
        <w:t>Antoun</w:t>
      </w:r>
      <w:proofErr w:type="spellEnd"/>
      <w:r>
        <w:t xml:space="preserve"> </w:t>
      </w:r>
      <w:r>
        <w:rPr>
          <w:vertAlign w:val="superscript"/>
        </w:rPr>
        <w:t>4</w:t>
      </w:r>
      <w:r>
        <w:t xml:space="preserve">, </w:t>
      </w:r>
      <w:r w:rsidRPr="00595A58">
        <w:t xml:space="preserve">Mona Diab-Assaf </w:t>
      </w:r>
      <w:r w:rsidRPr="00595A58">
        <w:rPr>
          <w:vertAlign w:val="superscript"/>
        </w:rPr>
        <w:t>5</w:t>
      </w:r>
      <w:r w:rsidRPr="00595A58">
        <w:t xml:space="preserve">, Bruno Therrien </w:t>
      </w:r>
      <w:proofErr w:type="gramStart"/>
      <w:r w:rsidRPr="00595A58">
        <w:rPr>
          <w:vertAlign w:val="superscript"/>
        </w:rPr>
        <w:t>2,</w:t>
      </w:r>
      <w:r w:rsidRPr="00595A58">
        <w:t>*</w:t>
      </w:r>
      <w:proofErr w:type="gramEnd"/>
      <w:r w:rsidRPr="00595A58">
        <w:t xml:space="preserve"> and Bertrand Liagre </w:t>
      </w:r>
      <w:r w:rsidRPr="00595A58">
        <w:rPr>
          <w:vertAlign w:val="superscript"/>
        </w:rPr>
        <w:t>1,</w:t>
      </w:r>
      <w:r w:rsidRPr="00595A58">
        <w:t>*</w:t>
      </w:r>
    </w:p>
    <w:tbl>
      <w:tblPr>
        <w:tblpPr w:leftFromText="198" w:rightFromText="198" w:vertAnchor="page" w:horzAnchor="margin" w:tblpY="11276"/>
        <w:tblW w:w="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</w:tblGrid>
      <w:tr w:rsidR="00614489" w:rsidRPr="00614489" w:rsidTr="00BF5420">
        <w:tc>
          <w:tcPr>
            <w:tcW w:w="2410" w:type="dxa"/>
            <w:shd w:val="clear" w:color="auto" w:fill="auto"/>
          </w:tcPr>
          <w:p w:rsidR="00614489" w:rsidRPr="00595A58" w:rsidRDefault="00614489" w:rsidP="00BF5420">
            <w:pPr>
              <w:pStyle w:val="MDPI61Citation"/>
              <w:spacing w:after="120" w:line="240" w:lineRule="exact"/>
            </w:pPr>
            <w:r w:rsidRPr="00595A58">
              <w:rPr>
                <w:b/>
              </w:rPr>
              <w:t xml:space="preserve">Citation: </w:t>
            </w:r>
            <w:r w:rsidRPr="00595A58">
              <w:t>To be added by editorial staff during production.</w:t>
            </w:r>
          </w:p>
          <w:p w:rsidR="00614489" w:rsidRPr="00595A58" w:rsidRDefault="00614489" w:rsidP="00BF5420">
            <w:pPr>
              <w:pStyle w:val="MDPI15academiceditor"/>
              <w:spacing w:after="120"/>
            </w:pPr>
            <w:r w:rsidRPr="00595A58">
              <w:t xml:space="preserve">Academic Editor: </w:t>
            </w:r>
            <w:proofErr w:type="spellStart"/>
            <w:r w:rsidRPr="00595A58">
              <w:t>Firstname</w:t>
            </w:r>
            <w:proofErr w:type="spellEnd"/>
            <w:r w:rsidRPr="00595A58">
              <w:t xml:space="preserve"> </w:t>
            </w:r>
            <w:proofErr w:type="spellStart"/>
            <w:r w:rsidRPr="00595A58">
              <w:t>Lastname</w:t>
            </w:r>
            <w:proofErr w:type="spellEnd"/>
          </w:p>
          <w:p w:rsidR="00614489" w:rsidRPr="00595A58" w:rsidRDefault="00614489" w:rsidP="00BF5420">
            <w:pPr>
              <w:pStyle w:val="MDPI14history"/>
              <w:spacing w:before="120"/>
            </w:pPr>
            <w:r w:rsidRPr="00595A58">
              <w:t>Received: date</w:t>
            </w:r>
          </w:p>
          <w:p w:rsidR="00614489" w:rsidRPr="00595A58" w:rsidRDefault="00614489" w:rsidP="00BF5420">
            <w:pPr>
              <w:pStyle w:val="MDPI14history"/>
            </w:pPr>
            <w:r w:rsidRPr="00595A58">
              <w:t>Revised: date</w:t>
            </w:r>
          </w:p>
          <w:p w:rsidR="00614489" w:rsidRPr="00595A58" w:rsidRDefault="00614489" w:rsidP="00BF5420">
            <w:pPr>
              <w:pStyle w:val="MDPI14history"/>
            </w:pPr>
            <w:r w:rsidRPr="00595A58">
              <w:t>Accepted: date</w:t>
            </w:r>
          </w:p>
          <w:p w:rsidR="00614489" w:rsidRPr="00595A58" w:rsidRDefault="00614489" w:rsidP="00BF5420">
            <w:pPr>
              <w:pStyle w:val="MDPI14history"/>
              <w:spacing w:after="120"/>
            </w:pPr>
            <w:r w:rsidRPr="00595A58">
              <w:t>Published: date</w:t>
            </w:r>
          </w:p>
          <w:p w:rsidR="00614489" w:rsidRPr="00595A58" w:rsidRDefault="00614489" w:rsidP="00BF5420">
            <w:pPr>
              <w:adjustRightInd w:val="0"/>
              <w:snapToGrid w:val="0"/>
              <w:spacing w:before="120" w:line="240" w:lineRule="atLeast"/>
              <w:ind w:right="113"/>
              <w:rPr>
                <w:rFonts w:eastAsia="DengXian"/>
                <w:bCs/>
                <w:sz w:val="14"/>
                <w:szCs w:val="14"/>
                <w:lang w:bidi="en-US"/>
              </w:rPr>
            </w:pPr>
            <w:r w:rsidRPr="00595A58">
              <w:rPr>
                <w:rFonts w:eastAsia="DengXian"/>
              </w:rPr>
              <w:drawing>
                <wp:inline distT="0" distB="0" distL="0" distR="0" wp14:anchorId="4C35D6A4" wp14:editId="487826B2">
                  <wp:extent cx="692785" cy="24955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489" w:rsidRPr="00595A58" w:rsidRDefault="00614489" w:rsidP="00BF5420">
            <w:pPr>
              <w:pStyle w:val="MDPI72Copyright"/>
              <w:rPr>
                <w:rFonts w:eastAsia="DengXian"/>
                <w:lang w:bidi="en-US"/>
              </w:rPr>
            </w:pPr>
            <w:r w:rsidRPr="00595A58">
              <w:rPr>
                <w:rFonts w:eastAsia="DengXian"/>
                <w:b/>
                <w:lang w:bidi="en-US"/>
              </w:rPr>
              <w:t>Copyright:</w:t>
            </w:r>
            <w:r w:rsidRPr="00595A58">
              <w:rPr>
                <w:rFonts w:eastAsia="DengXian"/>
                <w:lang w:bidi="en-US"/>
              </w:rPr>
              <w:t xml:space="preserve"> © 2023 by the authors. Submitted for possible open access publication under the terms and conditions of the Creative Commons Attribution (CC BY) license </w:t>
            </w:r>
            <w:r w:rsidRPr="00595A58">
              <w:rPr>
                <w:rFonts w:eastAsia="DengXian"/>
                <w:lang w:bidi="en-US"/>
              </w:rPr>
              <w:lastRenderedPageBreak/>
              <w:t>(https://creativecommons.org/licenses/by/4.0/).</w:t>
            </w:r>
          </w:p>
        </w:tc>
      </w:tr>
    </w:tbl>
    <w:p w:rsidR="00D95423" w:rsidRDefault="00D95423" w:rsidP="00D95423">
      <w:pPr>
        <w:jc w:val="center"/>
        <w:rPr>
          <w:rFonts w:ascii="Palatino Linotype" w:hAnsi="Palatino Linotype"/>
          <w:b/>
          <w:bCs/>
          <w:sz w:val="36"/>
          <w:szCs w:val="36"/>
          <w:lang w:val="en-US"/>
        </w:rPr>
      </w:pPr>
      <w:bookmarkStart w:id="0" w:name="_GoBack"/>
      <w:bookmarkEnd w:id="0"/>
      <w:r w:rsidRPr="002933D2">
        <w:rPr>
          <w:rFonts w:ascii="Palatino Linotype" w:hAnsi="Palatino Linotype"/>
          <w:b/>
          <w:bCs/>
          <w:sz w:val="36"/>
          <w:szCs w:val="36"/>
          <w:lang w:val="en-US"/>
        </w:rPr>
        <w:lastRenderedPageBreak/>
        <w:t>Supporting information</w:t>
      </w:r>
    </w:p>
    <w:p w:rsidR="00D95423" w:rsidRDefault="00D95423"/>
    <w:p w:rsidR="00972ED1" w:rsidRDefault="007967C9">
      <w:r>
        <w:rPr>
          <w:noProof/>
        </w:rPr>
        <w:drawing>
          <wp:inline distT="0" distB="0" distL="0" distR="0">
            <wp:extent cx="5529072" cy="409680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950" cy="4118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ED1" w:rsidRPr="00972ED1" w:rsidRDefault="00972ED1" w:rsidP="00972ED1">
      <w:pPr>
        <w:jc w:val="both"/>
        <w:rPr>
          <w:lang w:val="en-US"/>
        </w:rPr>
      </w:pPr>
      <w:r w:rsidRPr="00972ED1">
        <w:rPr>
          <w:b/>
          <w:lang w:val="en-US"/>
        </w:rPr>
        <w:t xml:space="preserve">Figure S1. </w:t>
      </w:r>
      <w:r>
        <w:rPr>
          <w:lang w:val="en-US"/>
        </w:rPr>
        <w:t>E</w:t>
      </w:r>
      <w:r w:rsidRPr="002D0266">
        <w:rPr>
          <w:lang w:val="en-US"/>
        </w:rPr>
        <w:t>mission spectrum of the used light source</w:t>
      </w:r>
      <w:r>
        <w:rPr>
          <w:lang w:val="en-US"/>
        </w:rPr>
        <w:t xml:space="preserve"> (</w:t>
      </w:r>
      <w:r w:rsidRPr="00972ED1">
        <w:rPr>
          <w:lang w:val="en-US"/>
        </w:rPr>
        <w:t xml:space="preserve">a 630-660 nm </w:t>
      </w:r>
      <w:proofErr w:type="spellStart"/>
      <w:r w:rsidRPr="00972ED1">
        <w:rPr>
          <w:lang w:val="en-US"/>
        </w:rPr>
        <w:t>CURElight</w:t>
      </w:r>
      <w:proofErr w:type="spellEnd"/>
      <w:r w:rsidRPr="00972ED1">
        <w:rPr>
          <w:lang w:val="en-US"/>
        </w:rPr>
        <w:t xml:space="preserve"> lamp (</w:t>
      </w:r>
      <w:proofErr w:type="spellStart"/>
      <w:r w:rsidRPr="00972ED1">
        <w:rPr>
          <w:lang w:val="en-US"/>
        </w:rPr>
        <w:t>PhotoCure</w:t>
      </w:r>
      <w:proofErr w:type="spellEnd"/>
      <w:r w:rsidRPr="00972ED1">
        <w:rPr>
          <w:lang w:val="en-US"/>
        </w:rPr>
        <w:t xml:space="preserve"> ASA, Oslo, Norway)</w:t>
      </w:r>
      <w:r>
        <w:rPr>
          <w:lang w:val="en-US"/>
        </w:rPr>
        <w:t>)</w:t>
      </w:r>
      <w:r w:rsidRPr="00972ED1">
        <w:rPr>
          <w:lang w:val="en-US"/>
        </w:rPr>
        <w:t>.</w:t>
      </w:r>
    </w:p>
    <w:sectPr w:rsidR="00972ED1" w:rsidRPr="00972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ED1"/>
    <w:rsid w:val="002F7829"/>
    <w:rsid w:val="00614489"/>
    <w:rsid w:val="007930B1"/>
    <w:rsid w:val="007967C9"/>
    <w:rsid w:val="00972ED1"/>
    <w:rsid w:val="00D95423"/>
    <w:rsid w:val="00F13990"/>
    <w:rsid w:val="00FD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296F"/>
  <w15:chartTrackingRefBased/>
  <w15:docId w15:val="{BDAD9BBD-F07A-4B64-B077-50FD560D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614489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614489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614489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614489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6affiliation">
    <w:name w:val="MDPI_1.6_affiliation"/>
    <w:qFormat/>
    <w:rsid w:val="00614489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character" w:styleId="Lienhypertexte">
    <w:name w:val="Hyperlink"/>
    <w:uiPriority w:val="99"/>
    <w:rsid w:val="00614489"/>
    <w:rPr>
      <w:color w:val="0000FF"/>
      <w:u w:val="single"/>
    </w:rPr>
  </w:style>
  <w:style w:type="paragraph" w:customStyle="1" w:styleId="MDPI61Citation">
    <w:name w:val="MDPI_6.1_Citation"/>
    <w:qFormat/>
    <w:rsid w:val="00614489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val="en-US" w:eastAsia="zh-CN"/>
    </w:rPr>
  </w:style>
  <w:style w:type="paragraph" w:customStyle="1" w:styleId="MDPI15academiceditor">
    <w:name w:val="MDPI_1.5_academic_editor"/>
    <w:qFormat/>
    <w:rsid w:val="00614489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72Copyright">
    <w:name w:val="MDPI_7.2_Copyright"/>
    <w:qFormat/>
    <w:rsid w:val="00614489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sz w:val="14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Liagre</dc:creator>
  <cp:keywords/>
  <dc:description/>
  <cp:lastModifiedBy>Bertrand Liagre</cp:lastModifiedBy>
  <cp:revision>4</cp:revision>
  <dcterms:created xsi:type="dcterms:W3CDTF">2023-08-10T10:20:00Z</dcterms:created>
  <dcterms:modified xsi:type="dcterms:W3CDTF">2023-09-26T13:01:00Z</dcterms:modified>
</cp:coreProperties>
</file>