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83A9A2" w14:textId="396F201A" w:rsidR="00480258" w:rsidRDefault="005F0D1A" w:rsidP="005F0D1A">
      <w:pPr>
        <w:rPr>
          <w:b/>
          <w:bCs/>
        </w:rPr>
      </w:pPr>
      <w:r w:rsidRPr="005F0D1A">
        <w:rPr>
          <w:b/>
          <w:bCs/>
        </w:rPr>
        <w:t>Supplementary Figures</w:t>
      </w:r>
    </w:p>
    <w:p w14:paraId="4503EC5B" w14:textId="77777777" w:rsidR="007054E5" w:rsidRPr="00493E7A" w:rsidRDefault="007054E5" w:rsidP="007054E5">
      <w:pPr>
        <w:pStyle w:val="MDPI12title"/>
        <w:rPr>
          <w:color w:val="auto"/>
        </w:rPr>
      </w:pPr>
      <w:bookmarkStart w:id="0" w:name="_Hlk146963849"/>
      <w:bookmarkEnd w:id="0"/>
      <w:r w:rsidRPr="00493E7A">
        <w:rPr>
          <w:color w:val="auto"/>
        </w:rPr>
        <w:t xml:space="preserve">Involvement of abscisic acid in transition of </w:t>
      </w:r>
      <w:r w:rsidRPr="00493E7A">
        <w:rPr>
          <w:i/>
          <w:iCs/>
          <w:color w:val="auto"/>
        </w:rPr>
        <w:t>Pisum sativum</w:t>
      </w:r>
      <w:r w:rsidRPr="00493E7A">
        <w:rPr>
          <w:color w:val="auto"/>
        </w:rPr>
        <w:t xml:space="preserve"> L. from germination to post-germination stage</w:t>
      </w:r>
    </w:p>
    <w:p w14:paraId="428F2D0F" w14:textId="5EFFBED3" w:rsidR="007054E5" w:rsidRPr="00493E7A" w:rsidRDefault="007054E5" w:rsidP="007054E5">
      <w:pPr>
        <w:pStyle w:val="MDPI13authornames"/>
        <w:rPr>
          <w:color w:val="auto"/>
        </w:rPr>
      </w:pPr>
      <w:r w:rsidRPr="00493E7A">
        <w:rPr>
          <w:color w:val="auto"/>
        </w:rPr>
        <w:t xml:space="preserve">Galina </w:t>
      </w:r>
      <w:proofErr w:type="spellStart"/>
      <w:r w:rsidRPr="00493E7A">
        <w:rPr>
          <w:color w:val="auto"/>
        </w:rPr>
        <w:t>Smolikova</w:t>
      </w:r>
      <w:proofErr w:type="spellEnd"/>
      <w:r w:rsidRPr="00493E7A">
        <w:rPr>
          <w:color w:val="auto"/>
        </w:rPr>
        <w:t xml:space="preserve">, Ekaterina Krylova, Ivan Petřík, Polina Vilis, Aleksander </w:t>
      </w:r>
      <w:proofErr w:type="spellStart"/>
      <w:r w:rsidRPr="00493E7A">
        <w:rPr>
          <w:color w:val="auto"/>
        </w:rPr>
        <w:t>Vikhorev</w:t>
      </w:r>
      <w:proofErr w:type="spellEnd"/>
      <w:r w:rsidRPr="00493E7A">
        <w:rPr>
          <w:color w:val="auto"/>
        </w:rPr>
        <w:t xml:space="preserve">, Ksenia </w:t>
      </w:r>
      <w:proofErr w:type="spellStart"/>
      <w:r w:rsidRPr="00493E7A">
        <w:rPr>
          <w:color w:val="auto"/>
        </w:rPr>
        <w:t>Strygina</w:t>
      </w:r>
      <w:proofErr w:type="spellEnd"/>
      <w:r w:rsidRPr="00493E7A">
        <w:rPr>
          <w:color w:val="auto"/>
        </w:rPr>
        <w:t xml:space="preserve">, Miroslav Strnad, Andrej Frolov, Elena </w:t>
      </w:r>
      <w:proofErr w:type="spellStart"/>
      <w:r w:rsidRPr="00493E7A">
        <w:rPr>
          <w:color w:val="auto"/>
        </w:rPr>
        <w:t>Khlestkina</w:t>
      </w:r>
      <w:proofErr w:type="spellEnd"/>
      <w:r w:rsidRPr="00493E7A">
        <w:rPr>
          <w:color w:val="auto"/>
        </w:rPr>
        <w:t xml:space="preserve"> and Sergei Medvedev</w:t>
      </w:r>
    </w:p>
    <w:p w14:paraId="2124AA6B" w14:textId="77777777" w:rsidR="00D0608E" w:rsidRPr="000842D8" w:rsidRDefault="00D0608E" w:rsidP="00D0608E">
      <w:pPr>
        <w:pStyle w:val="MDPI22heading2"/>
        <w:spacing w:before="240"/>
        <w:ind w:left="0"/>
        <w:jc w:val="center"/>
        <w:rPr>
          <w:i w:val="0"/>
          <w:iCs/>
        </w:rPr>
      </w:pPr>
      <w:r>
        <w:drawing>
          <wp:inline distT="0" distB="0" distL="0" distR="0" wp14:anchorId="256D71A0" wp14:editId="46997E1A">
            <wp:extent cx="5799305" cy="6068786"/>
            <wp:effectExtent l="0" t="0" r="0" b="8255"/>
            <wp:docPr id="109721215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440"/>
                    <a:stretch/>
                  </pic:blipFill>
                  <pic:spPr bwMode="auto">
                    <a:xfrm>
                      <a:off x="0" y="0"/>
                      <a:ext cx="5845842" cy="611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AA7C40" w14:textId="77777777" w:rsidR="00D0608E" w:rsidRPr="00424371" w:rsidRDefault="00D0608E" w:rsidP="00424371">
      <w:pPr>
        <w:pStyle w:val="MDPI51figurecaption"/>
        <w:rPr>
          <w:bCs/>
        </w:rPr>
      </w:pPr>
      <w:r w:rsidRPr="00424371">
        <w:rPr>
          <w:b/>
        </w:rPr>
        <w:t xml:space="preserve">Figure S1. </w:t>
      </w:r>
      <w:r w:rsidRPr="00424371">
        <w:rPr>
          <w:bCs/>
        </w:rPr>
        <w:t xml:space="preserve">Expression heatmap of ABA-associated DEGs in embryonic axes of P. sativum before and after radicle protrusion (RP) The red and blue color denotes high and low values of RPKM-normalized gene expression, respectably. The red-white-blue gradient represents the change of values from high to low. 1-4 – clusters of genes with similar expression behavior (obtained using k-means algorithm.) </w:t>
      </w:r>
    </w:p>
    <w:p w14:paraId="0F99DA72" w14:textId="77777777" w:rsidR="00424371" w:rsidRPr="008816CA" w:rsidRDefault="00424371" w:rsidP="00424371">
      <w:pPr>
        <w:keepNext/>
        <w:jc w:val="right"/>
        <w:rPr>
          <w:szCs w:val="24"/>
        </w:rPr>
      </w:pPr>
      <w:r w:rsidRPr="008816CA">
        <w:rPr>
          <w:szCs w:val="24"/>
        </w:rPr>
        <w:lastRenderedPageBreak/>
        <w:drawing>
          <wp:inline distT="0" distB="0" distL="0" distR="0" wp14:anchorId="4A69339D" wp14:editId="40EDF942">
            <wp:extent cx="6088736" cy="4171070"/>
            <wp:effectExtent l="0" t="0" r="7620" b="127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94" r="2857" b="2342"/>
                    <a:stretch/>
                  </pic:blipFill>
                  <pic:spPr bwMode="auto">
                    <a:xfrm>
                      <a:off x="0" y="0"/>
                      <a:ext cx="6153119" cy="421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5E0F1F" w14:textId="53F0C2B0" w:rsidR="00424371" w:rsidRPr="00424371" w:rsidRDefault="00424371" w:rsidP="00424371">
      <w:pPr>
        <w:pStyle w:val="MDPI51figurecaption"/>
        <w:rPr>
          <w:bCs/>
        </w:rPr>
      </w:pPr>
      <w:bookmarkStart w:id="1" w:name="_Hlk148022203"/>
      <w:r w:rsidRPr="00424371">
        <w:rPr>
          <w:b/>
        </w:rPr>
        <w:t xml:space="preserve">Figure </w:t>
      </w:r>
      <w:r>
        <w:rPr>
          <w:b/>
        </w:rPr>
        <w:t>S2</w:t>
      </w:r>
      <w:r w:rsidRPr="00424371">
        <w:rPr>
          <w:b/>
        </w:rPr>
        <w:t xml:space="preserve">. </w:t>
      </w:r>
      <w:r w:rsidRPr="00424371">
        <w:rPr>
          <w:bCs/>
        </w:rPr>
        <w:t xml:space="preserve">Predicted methylation sites for CpG motifs in the sequences of the seed resistance to dehydration genes in the </w:t>
      </w:r>
      <w:r w:rsidRPr="007E3FF7">
        <w:rPr>
          <w:bCs/>
          <w:i/>
          <w:iCs/>
        </w:rPr>
        <w:t>P. sativum</w:t>
      </w:r>
      <w:r w:rsidRPr="00424371">
        <w:rPr>
          <w:bCs/>
        </w:rPr>
        <w:t xml:space="preserve"> genome</w:t>
      </w:r>
      <w:bookmarkEnd w:id="1"/>
      <w:r w:rsidRPr="00424371">
        <w:rPr>
          <w:bCs/>
        </w:rPr>
        <w:t>. CpG sites are marked with red vertical lines. GC% – black line. O / E – blue line.</w:t>
      </w:r>
    </w:p>
    <w:p w14:paraId="5F76EB95" w14:textId="77777777" w:rsidR="00424371" w:rsidRDefault="00424371" w:rsidP="00424371">
      <w:pPr>
        <w:spacing w:after="200" w:line="276" w:lineRule="auto"/>
        <w:rPr>
          <w:szCs w:val="24"/>
        </w:rPr>
      </w:pPr>
      <w:r>
        <w:rPr>
          <w:szCs w:val="24"/>
        </w:rPr>
        <w:br w:type="page"/>
      </w:r>
    </w:p>
    <w:p w14:paraId="446DD8CD" w14:textId="77777777" w:rsidR="00424371" w:rsidRPr="00302597" w:rsidRDefault="00424371" w:rsidP="00424371">
      <w:pPr>
        <w:spacing w:before="240"/>
        <w:jc w:val="right"/>
      </w:pPr>
      <w:r w:rsidRPr="00302597">
        <w:rPr>
          <w:lang w:val="ru-RU"/>
        </w:rPr>
        <w:lastRenderedPageBreak/>
        <w:drawing>
          <wp:inline distT="0" distB="0" distL="0" distR="0" wp14:anchorId="0480300C" wp14:editId="44BFF262">
            <wp:extent cx="6197804" cy="3158197"/>
            <wp:effectExtent l="0" t="0" r="0" b="4445"/>
            <wp:docPr id="813" name="Рисунок 812">
              <a:extLst xmlns:a="http://schemas.openxmlformats.org/drawingml/2006/main">
                <a:ext uri="{FF2B5EF4-FFF2-40B4-BE49-F238E27FC236}">
                  <a16:creationId xmlns:a16="http://schemas.microsoft.com/office/drawing/2014/main" id="{B918A5BD-BC83-67A8-3CA7-DA2A3AA748E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3" name="Рисунок 812">
                      <a:extLst>
                        <a:ext uri="{FF2B5EF4-FFF2-40B4-BE49-F238E27FC236}">
                          <a16:creationId xmlns:a16="http://schemas.microsoft.com/office/drawing/2014/main" id="{B918A5BD-BC83-67A8-3CA7-DA2A3AA748E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34" b="10574"/>
                    <a:stretch/>
                  </pic:blipFill>
                  <pic:spPr>
                    <a:xfrm>
                      <a:off x="0" y="0"/>
                      <a:ext cx="6205513" cy="31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74FA90" w14:textId="3CCDA5AA" w:rsidR="00424371" w:rsidRPr="00302597" w:rsidRDefault="00424371" w:rsidP="00424371">
      <w:pPr>
        <w:spacing w:before="240"/>
        <w:ind w:left="2552"/>
        <w:rPr>
          <w:b/>
          <w:bCs/>
        </w:rPr>
      </w:pPr>
      <w:bookmarkStart w:id="2" w:name="_Hlk148022233"/>
      <w:r w:rsidRPr="00424371">
        <w:rPr>
          <w:rFonts w:eastAsia="Times New Roman"/>
          <w:b/>
          <w:noProof w:val="0"/>
          <w:sz w:val="18"/>
          <w:lang w:eastAsia="de-DE" w:bidi="en-US"/>
        </w:rPr>
        <w:t xml:space="preserve">Figure S3. </w:t>
      </w:r>
      <w:r w:rsidRPr="00424371">
        <w:rPr>
          <w:rFonts w:eastAsia="Times New Roman"/>
          <w:bCs/>
          <w:noProof w:val="0"/>
          <w:sz w:val="18"/>
          <w:lang w:eastAsia="de-DE" w:bidi="en-US"/>
        </w:rPr>
        <w:t>Mapping of the P</w:t>
      </w:r>
      <w:r w:rsidRPr="00424371">
        <w:rPr>
          <w:rFonts w:eastAsia="Times New Roman"/>
          <w:bCs/>
          <w:i/>
          <w:iCs/>
          <w:noProof w:val="0"/>
          <w:sz w:val="18"/>
          <w:lang w:eastAsia="de-DE" w:bidi="en-US"/>
        </w:rPr>
        <w:t>sABI3</w:t>
      </w:r>
      <w:r w:rsidRPr="00424371">
        <w:rPr>
          <w:rFonts w:eastAsia="Times New Roman"/>
          <w:bCs/>
          <w:noProof w:val="0"/>
          <w:sz w:val="18"/>
          <w:lang w:eastAsia="de-DE" w:bidi="en-US"/>
        </w:rPr>
        <w:t xml:space="preserve"> gene promoter</w:t>
      </w:r>
      <w:r w:rsidRPr="00424371">
        <w:rPr>
          <w:bCs/>
        </w:rPr>
        <w:t>.</w:t>
      </w:r>
    </w:p>
    <w:bookmarkEnd w:id="2"/>
    <w:p w14:paraId="01BD4600" w14:textId="77777777" w:rsidR="00424371" w:rsidRPr="00302597" w:rsidRDefault="00424371" w:rsidP="00424371">
      <w:pPr>
        <w:spacing w:before="240"/>
        <w:jc w:val="right"/>
        <w:rPr>
          <w:b/>
          <w:bCs/>
        </w:rPr>
      </w:pPr>
      <w:r w:rsidRPr="00302597">
        <w:rPr>
          <w:b/>
          <w:bCs/>
          <w:lang w:val="ru-RU"/>
        </w:rPr>
        <w:lastRenderedPageBreak/>
        <w:drawing>
          <wp:inline distT="0" distB="0" distL="0" distR="0" wp14:anchorId="12C27205" wp14:editId="489CEA2E">
            <wp:extent cx="6170137" cy="5493434"/>
            <wp:effectExtent l="0" t="0" r="2540" b="0"/>
            <wp:docPr id="368" name="Рисунок 367">
              <a:extLst xmlns:a="http://schemas.openxmlformats.org/drawingml/2006/main">
                <a:ext uri="{FF2B5EF4-FFF2-40B4-BE49-F238E27FC236}">
                  <a16:creationId xmlns:a16="http://schemas.microsoft.com/office/drawing/2014/main" id="{AEAD6B19-8801-8474-D3CF-CE27CF2E990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" name="Рисунок 367">
                      <a:extLst>
                        <a:ext uri="{FF2B5EF4-FFF2-40B4-BE49-F238E27FC236}">
                          <a16:creationId xmlns:a16="http://schemas.microsoft.com/office/drawing/2014/main" id="{AEAD6B19-8801-8474-D3CF-CE27CF2E990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34" b="7514"/>
                    <a:stretch/>
                  </pic:blipFill>
                  <pic:spPr>
                    <a:xfrm>
                      <a:off x="0" y="0"/>
                      <a:ext cx="6180485" cy="5502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8D9D7" w14:textId="5284F259" w:rsidR="00424371" w:rsidRPr="00424371" w:rsidRDefault="00424371" w:rsidP="00424371">
      <w:pPr>
        <w:spacing w:before="240"/>
        <w:ind w:left="2552"/>
        <w:rPr>
          <w:rFonts w:eastAsia="Times New Roman"/>
          <w:b/>
          <w:noProof w:val="0"/>
          <w:sz w:val="18"/>
          <w:lang w:eastAsia="de-DE" w:bidi="en-US"/>
        </w:rPr>
      </w:pPr>
      <w:r w:rsidRPr="00424371">
        <w:rPr>
          <w:rFonts w:eastAsia="Times New Roman"/>
          <w:b/>
          <w:noProof w:val="0"/>
          <w:sz w:val="18"/>
          <w:lang w:eastAsia="de-DE" w:bidi="en-US"/>
        </w:rPr>
        <w:t>Figure S</w:t>
      </w:r>
      <w:r>
        <w:rPr>
          <w:rFonts w:eastAsia="Times New Roman"/>
          <w:b/>
          <w:noProof w:val="0"/>
          <w:sz w:val="18"/>
          <w:lang w:eastAsia="de-DE" w:bidi="en-US"/>
        </w:rPr>
        <w:t>4</w:t>
      </w:r>
      <w:r w:rsidRPr="00424371">
        <w:rPr>
          <w:rFonts w:eastAsia="Times New Roman"/>
          <w:b/>
          <w:noProof w:val="0"/>
          <w:sz w:val="18"/>
          <w:lang w:eastAsia="de-DE" w:bidi="en-US"/>
        </w:rPr>
        <w:t xml:space="preserve">. </w:t>
      </w:r>
      <w:r w:rsidRPr="00424371">
        <w:rPr>
          <w:rFonts w:eastAsia="Times New Roman"/>
          <w:bCs/>
          <w:noProof w:val="0"/>
          <w:sz w:val="18"/>
          <w:lang w:eastAsia="de-DE" w:bidi="en-US"/>
        </w:rPr>
        <w:t xml:space="preserve">Mapping of the </w:t>
      </w:r>
      <w:r w:rsidRPr="00424371">
        <w:rPr>
          <w:rFonts w:eastAsia="Times New Roman"/>
          <w:bCs/>
          <w:i/>
          <w:iCs/>
          <w:noProof w:val="0"/>
          <w:sz w:val="18"/>
          <w:lang w:eastAsia="de-DE" w:bidi="en-US"/>
        </w:rPr>
        <w:t>PsABI4</w:t>
      </w:r>
      <w:r w:rsidRPr="00424371">
        <w:rPr>
          <w:rFonts w:eastAsia="Times New Roman"/>
          <w:bCs/>
          <w:noProof w:val="0"/>
          <w:sz w:val="18"/>
          <w:lang w:eastAsia="de-DE" w:bidi="en-US"/>
        </w:rPr>
        <w:t xml:space="preserve"> gene promoter</w:t>
      </w:r>
      <w:r w:rsidRPr="00424371">
        <w:rPr>
          <w:rFonts w:eastAsia="Times New Roman"/>
          <w:b/>
          <w:noProof w:val="0"/>
          <w:sz w:val="18"/>
          <w:lang w:eastAsia="de-DE" w:bidi="en-US"/>
        </w:rPr>
        <w:t>.</w:t>
      </w:r>
    </w:p>
    <w:p w14:paraId="5CA9E512" w14:textId="77777777" w:rsidR="00424371" w:rsidRPr="00302597" w:rsidRDefault="00424371" w:rsidP="00424371">
      <w:pPr>
        <w:spacing w:before="240"/>
        <w:jc w:val="right"/>
        <w:rPr>
          <w:b/>
          <w:bCs/>
        </w:rPr>
      </w:pPr>
      <w:r w:rsidRPr="00302597">
        <w:rPr>
          <w:b/>
          <w:bCs/>
          <w:lang w:val="ru-RU"/>
        </w:rPr>
        <w:lastRenderedPageBreak/>
        <w:drawing>
          <wp:inline distT="0" distB="0" distL="0" distR="0" wp14:anchorId="46D0C1AC" wp14:editId="51A2D0F4">
            <wp:extent cx="6160785" cy="7005711"/>
            <wp:effectExtent l="0" t="0" r="0" b="5080"/>
            <wp:docPr id="289" name="Рисунок 288" descr="Изображение выглядит как стол&#10;&#10;Автоматически созданное описание">
              <a:extLst xmlns:a="http://schemas.openxmlformats.org/drawingml/2006/main">
                <a:ext uri="{FF2B5EF4-FFF2-40B4-BE49-F238E27FC236}">
                  <a16:creationId xmlns:a16="http://schemas.microsoft.com/office/drawing/2014/main" id="{D2368F1E-C7E6-34A5-305C-D10BF926E42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" name="Рисунок 288" descr="Изображение выглядит как стол&#10;&#10;Автоматически созданное описание">
                      <a:extLst>
                        <a:ext uri="{FF2B5EF4-FFF2-40B4-BE49-F238E27FC236}">
                          <a16:creationId xmlns:a16="http://schemas.microsoft.com/office/drawing/2014/main" id="{D2368F1E-C7E6-34A5-305C-D10BF926E42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97" b="6279"/>
                    <a:stretch/>
                  </pic:blipFill>
                  <pic:spPr>
                    <a:xfrm>
                      <a:off x="0" y="0"/>
                      <a:ext cx="6166175" cy="701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C4933E" w14:textId="4DB0E49C" w:rsidR="005F0D1A" w:rsidRPr="00424371" w:rsidRDefault="00424371" w:rsidP="00424371">
      <w:pPr>
        <w:spacing w:before="240"/>
        <w:ind w:left="2552"/>
        <w:rPr>
          <w:rFonts w:eastAsia="Times New Roman"/>
          <w:b/>
          <w:noProof w:val="0"/>
          <w:sz w:val="18"/>
          <w:lang w:eastAsia="de-DE" w:bidi="en-US"/>
        </w:rPr>
      </w:pPr>
      <w:r w:rsidRPr="00424371">
        <w:rPr>
          <w:rFonts w:eastAsia="Times New Roman"/>
          <w:b/>
          <w:noProof w:val="0"/>
          <w:sz w:val="18"/>
          <w:lang w:eastAsia="de-DE" w:bidi="en-US"/>
        </w:rPr>
        <w:t>Figure S</w:t>
      </w:r>
      <w:r>
        <w:rPr>
          <w:rFonts w:eastAsia="Times New Roman"/>
          <w:b/>
          <w:noProof w:val="0"/>
          <w:sz w:val="18"/>
          <w:lang w:eastAsia="de-DE" w:bidi="en-US"/>
        </w:rPr>
        <w:t>5</w:t>
      </w:r>
      <w:r w:rsidRPr="00424371">
        <w:rPr>
          <w:rFonts w:eastAsia="Times New Roman"/>
          <w:b/>
          <w:noProof w:val="0"/>
          <w:sz w:val="18"/>
          <w:lang w:eastAsia="de-DE" w:bidi="en-US"/>
        </w:rPr>
        <w:t xml:space="preserve">. </w:t>
      </w:r>
      <w:r w:rsidRPr="00424371">
        <w:rPr>
          <w:rFonts w:eastAsia="Times New Roman"/>
          <w:bCs/>
          <w:noProof w:val="0"/>
          <w:sz w:val="18"/>
          <w:lang w:eastAsia="de-DE" w:bidi="en-US"/>
        </w:rPr>
        <w:t xml:space="preserve">Mapping of the </w:t>
      </w:r>
      <w:r w:rsidRPr="00424371">
        <w:rPr>
          <w:rFonts w:eastAsia="Times New Roman"/>
          <w:bCs/>
          <w:i/>
          <w:iCs/>
          <w:noProof w:val="0"/>
          <w:sz w:val="18"/>
          <w:lang w:eastAsia="de-DE" w:bidi="en-US"/>
        </w:rPr>
        <w:t>PsABI5</w:t>
      </w:r>
      <w:r w:rsidRPr="00424371">
        <w:rPr>
          <w:rFonts w:eastAsia="Times New Roman"/>
          <w:bCs/>
          <w:noProof w:val="0"/>
          <w:sz w:val="18"/>
          <w:lang w:eastAsia="de-DE" w:bidi="en-US"/>
        </w:rPr>
        <w:t xml:space="preserve"> gene promoter</w:t>
      </w:r>
      <w:r w:rsidRPr="00424371">
        <w:rPr>
          <w:rFonts w:eastAsia="Times New Roman"/>
          <w:b/>
          <w:noProof w:val="0"/>
          <w:sz w:val="18"/>
          <w:lang w:eastAsia="de-DE" w:bidi="en-US"/>
        </w:rPr>
        <w:t>.</w:t>
      </w:r>
    </w:p>
    <w:sectPr w:rsidR="005F0D1A" w:rsidRPr="00424371" w:rsidSect="00D516E3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type w:val="continuous"/>
      <w:pgSz w:w="11906" w:h="16838" w:code="9"/>
      <w:pgMar w:top="1417" w:right="720" w:bottom="1077" w:left="720" w:header="1020" w:footer="340" w:gutter="0"/>
      <w:lnNumType w:countBy="1" w:distance="255" w:restart="continuous"/>
      <w:pgNumType w:start="1"/>
      <w:cols w:space="425"/>
      <w:titlePg/>
      <w:bidi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3A2F44" w14:textId="77777777" w:rsidR="00247C8B" w:rsidRDefault="00247C8B">
      <w:pPr>
        <w:spacing w:line="240" w:lineRule="auto"/>
      </w:pPr>
      <w:r>
        <w:separator/>
      </w:r>
    </w:p>
  </w:endnote>
  <w:endnote w:type="continuationSeparator" w:id="0">
    <w:p w14:paraId="300B5573" w14:textId="77777777" w:rsidR="00247C8B" w:rsidRDefault="00247C8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ordia New">
    <w:altName w:val="Leelawadee UI"/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engXian">
    <w:altName w:val="Microsoft YaHei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353261" w14:textId="77777777" w:rsidR="00971111" w:rsidRPr="00F2034D" w:rsidRDefault="00971111" w:rsidP="00971111">
    <w:pPr>
      <w:pStyle w:val="a4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4DE956" w14:textId="77777777" w:rsidR="00BA1073" w:rsidRDefault="00BA1073" w:rsidP="00C248F9">
    <w:pPr>
      <w:pBdr>
        <w:top w:val="single" w:sz="4" w:space="0" w:color="000000"/>
      </w:pBdr>
      <w:tabs>
        <w:tab w:val="right" w:pos="8844"/>
      </w:tabs>
      <w:adjustRightInd w:val="0"/>
      <w:snapToGrid w:val="0"/>
      <w:spacing w:before="480" w:line="100" w:lineRule="exact"/>
      <w:jc w:val="left"/>
      <w:rPr>
        <w:i/>
        <w:sz w:val="16"/>
        <w:szCs w:val="16"/>
      </w:rPr>
    </w:pPr>
  </w:p>
  <w:p w14:paraId="58FD4EE6" w14:textId="7F01A54E" w:rsidR="00971111" w:rsidRPr="00372FCD" w:rsidRDefault="00781697" w:rsidP="00154913">
    <w:pPr>
      <w:tabs>
        <w:tab w:val="right" w:pos="10466"/>
      </w:tabs>
      <w:adjustRightInd w:val="0"/>
      <w:snapToGrid w:val="0"/>
      <w:spacing w:line="240" w:lineRule="auto"/>
      <w:rPr>
        <w:sz w:val="16"/>
        <w:szCs w:val="16"/>
        <w:lang w:val="fr-CH"/>
      </w:rPr>
    </w:pPr>
    <w:r w:rsidRPr="00CA0899">
      <w:rPr>
        <w:i/>
        <w:sz w:val="16"/>
        <w:szCs w:val="16"/>
      </w:rPr>
      <w:t>Plants</w:t>
    </w:r>
    <w:r>
      <w:rPr>
        <w:i/>
        <w:sz w:val="16"/>
        <w:szCs w:val="16"/>
      </w:rPr>
      <w:t xml:space="preserve"> </w:t>
    </w:r>
    <w:r>
      <w:rPr>
        <w:b/>
        <w:bCs/>
        <w:iCs/>
        <w:sz w:val="16"/>
        <w:szCs w:val="16"/>
      </w:rPr>
      <w:t>2023</w:t>
    </w:r>
    <w:r w:rsidRPr="00C3322E">
      <w:rPr>
        <w:bCs/>
        <w:iCs/>
        <w:sz w:val="16"/>
        <w:szCs w:val="16"/>
      </w:rPr>
      <w:t>,</w:t>
    </w:r>
    <w:r>
      <w:rPr>
        <w:bCs/>
        <w:i/>
        <w:iCs/>
        <w:sz w:val="16"/>
        <w:szCs w:val="16"/>
      </w:rPr>
      <w:t xml:space="preserve"> 12</w:t>
    </w:r>
    <w:r w:rsidRPr="00C3322E">
      <w:rPr>
        <w:bCs/>
        <w:iCs/>
        <w:sz w:val="16"/>
        <w:szCs w:val="16"/>
      </w:rPr>
      <w:t xml:space="preserve">, </w:t>
    </w:r>
    <w:r>
      <w:rPr>
        <w:bCs/>
        <w:iCs/>
        <w:sz w:val="16"/>
        <w:szCs w:val="16"/>
      </w:rPr>
      <w:t>x. https://doi.org/10.3390/xxxxx</w:t>
    </w:r>
    <w:r w:rsidR="00154913" w:rsidRPr="00372FCD">
      <w:rPr>
        <w:sz w:val="16"/>
        <w:szCs w:val="16"/>
        <w:lang w:val="fr-CH"/>
      </w:rPr>
      <w:tab/>
    </w:r>
    <w:r w:rsidR="00971111" w:rsidRPr="00372FCD">
      <w:rPr>
        <w:sz w:val="16"/>
        <w:szCs w:val="16"/>
        <w:lang w:val="fr-CH"/>
      </w:rPr>
      <w:t>www.mdpi.com/journal/</w:t>
    </w:r>
    <w:r>
      <w:rPr>
        <w:sz w:val="16"/>
        <w:szCs w:val="16"/>
      </w:rPr>
      <w:t>plant</w:t>
    </w:r>
    <w:r w:rsidR="00971111" w:rsidRPr="00547466">
      <w:rPr>
        <w:sz w:val="16"/>
        <w:szCs w:val="16"/>
      </w:rPr>
      <w:t>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08A4A7" w14:textId="77777777" w:rsidR="00247C8B" w:rsidRDefault="00247C8B">
      <w:pPr>
        <w:spacing w:line="240" w:lineRule="auto"/>
      </w:pPr>
      <w:r>
        <w:separator/>
      </w:r>
    </w:p>
  </w:footnote>
  <w:footnote w:type="continuationSeparator" w:id="0">
    <w:p w14:paraId="09110725" w14:textId="77777777" w:rsidR="00247C8B" w:rsidRDefault="00247C8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BCE45A" w14:textId="77777777" w:rsidR="00971111" w:rsidRDefault="00971111" w:rsidP="00971111">
    <w:pPr>
      <w:pStyle w:val="a6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55A1DC" w14:textId="263D3CBF" w:rsidR="00BA1073" w:rsidRDefault="00781697" w:rsidP="00154913">
    <w:pPr>
      <w:tabs>
        <w:tab w:val="right" w:pos="10466"/>
      </w:tabs>
      <w:adjustRightInd w:val="0"/>
      <w:snapToGrid w:val="0"/>
      <w:spacing w:line="240" w:lineRule="auto"/>
      <w:rPr>
        <w:sz w:val="16"/>
      </w:rPr>
    </w:pPr>
    <w:r>
      <w:rPr>
        <w:i/>
        <w:sz w:val="16"/>
      </w:rPr>
      <w:t xml:space="preserve">Plants </w:t>
    </w:r>
    <w:r>
      <w:rPr>
        <w:b/>
        <w:sz w:val="16"/>
      </w:rPr>
      <w:t>2023</w:t>
    </w:r>
    <w:r w:rsidRPr="00C3322E">
      <w:rPr>
        <w:sz w:val="16"/>
      </w:rPr>
      <w:t>,</w:t>
    </w:r>
    <w:r>
      <w:rPr>
        <w:i/>
        <w:sz w:val="16"/>
      </w:rPr>
      <w:t xml:space="preserve"> 12</w:t>
    </w:r>
    <w:r>
      <w:rPr>
        <w:sz w:val="16"/>
      </w:rPr>
      <w:t>, x FOR PEER REVIEW</w:t>
    </w:r>
    <w:r w:rsidR="00154913">
      <w:rPr>
        <w:sz w:val="16"/>
      </w:rPr>
      <w:tab/>
    </w:r>
    <w:r w:rsidR="003F6859">
      <w:rPr>
        <w:sz w:val="16"/>
      </w:rPr>
      <w:fldChar w:fldCharType="begin"/>
    </w:r>
    <w:r w:rsidR="003F6859">
      <w:rPr>
        <w:sz w:val="16"/>
      </w:rPr>
      <w:instrText xml:space="preserve"> PAGE   \* MERGEFORMAT </w:instrText>
    </w:r>
    <w:r w:rsidR="003F6859">
      <w:rPr>
        <w:sz w:val="16"/>
      </w:rPr>
      <w:fldChar w:fldCharType="separate"/>
    </w:r>
    <w:r w:rsidR="00724E98">
      <w:rPr>
        <w:sz w:val="16"/>
      </w:rPr>
      <w:t>5</w:t>
    </w:r>
    <w:r w:rsidR="003F6859">
      <w:rPr>
        <w:sz w:val="16"/>
      </w:rPr>
      <w:fldChar w:fldCharType="end"/>
    </w:r>
    <w:r w:rsidR="003F6859">
      <w:rPr>
        <w:sz w:val="16"/>
      </w:rPr>
      <w:t xml:space="preserve"> of </w:t>
    </w:r>
    <w:r w:rsidR="003F6859">
      <w:rPr>
        <w:sz w:val="16"/>
      </w:rPr>
      <w:fldChar w:fldCharType="begin"/>
    </w:r>
    <w:r w:rsidR="003F6859">
      <w:rPr>
        <w:sz w:val="16"/>
      </w:rPr>
      <w:instrText xml:space="preserve"> NUMPAGES   \* MERGEFORMAT </w:instrText>
    </w:r>
    <w:r w:rsidR="003F6859">
      <w:rPr>
        <w:sz w:val="16"/>
      </w:rPr>
      <w:fldChar w:fldCharType="separate"/>
    </w:r>
    <w:r w:rsidR="00724E98">
      <w:rPr>
        <w:sz w:val="16"/>
      </w:rPr>
      <w:t>5</w:t>
    </w:r>
    <w:r w:rsidR="003F6859">
      <w:rPr>
        <w:sz w:val="16"/>
      </w:rPr>
      <w:fldChar w:fldCharType="end"/>
    </w:r>
  </w:p>
  <w:p w14:paraId="412F276C" w14:textId="77777777" w:rsidR="00971111" w:rsidRPr="0013498B" w:rsidRDefault="00971111" w:rsidP="00C248F9">
    <w:pPr>
      <w:pBdr>
        <w:bottom w:val="single" w:sz="4" w:space="1" w:color="000000"/>
      </w:pBdr>
      <w:tabs>
        <w:tab w:val="right" w:pos="8844"/>
      </w:tabs>
      <w:adjustRightInd w:val="0"/>
      <w:snapToGrid w:val="0"/>
      <w:spacing w:after="480" w:line="100" w:lineRule="exact"/>
      <w:jc w:val="lef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87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679"/>
      <w:gridCol w:w="4535"/>
      <w:gridCol w:w="2273"/>
    </w:tblGrid>
    <w:tr w:rsidR="00BA1073" w:rsidRPr="00154913" w14:paraId="797A2FC5" w14:textId="77777777" w:rsidTr="001B30D0">
      <w:trPr>
        <w:trHeight w:val="686"/>
      </w:trPr>
      <w:tc>
        <w:tcPr>
          <w:tcW w:w="3679" w:type="dxa"/>
          <w:shd w:val="clear" w:color="auto" w:fill="auto"/>
          <w:vAlign w:val="center"/>
        </w:tcPr>
        <w:p w14:paraId="4AAA642D" w14:textId="4407532C" w:rsidR="00BA1073" w:rsidRPr="00910C8D" w:rsidRDefault="00781697" w:rsidP="00154913">
          <w:pPr>
            <w:pStyle w:val="a6"/>
            <w:pBdr>
              <w:bottom w:val="none" w:sz="0" w:space="0" w:color="auto"/>
            </w:pBdr>
            <w:jc w:val="left"/>
            <w:rPr>
              <w:rFonts w:eastAsia="DengXian"/>
              <w:b/>
              <w:bCs/>
            </w:rPr>
          </w:pPr>
          <w:r w:rsidRPr="00AA09A4">
            <w:rPr>
              <w:rFonts w:eastAsia="DengXian"/>
              <w:b/>
              <w:bCs/>
            </w:rPr>
            <w:drawing>
              <wp:inline distT="0" distB="0" distL="0" distR="0" wp14:anchorId="680E9AD8" wp14:editId="135744D6">
                <wp:extent cx="1641475" cy="429260"/>
                <wp:effectExtent l="0" t="0" r="0" b="0"/>
                <wp:docPr id="1" name="Picture 5" descr="C:\Users\home\Desktop\logos\带白边的logo\JCDD-Water\Plants\Plants_high-01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C:\Users\home\Desktop\logos\带白边的logo\JCDD-Water\Plants\Plants_high-01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705" t="10683" b="951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41475" cy="429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14:paraId="05D1DDA8" w14:textId="77777777" w:rsidR="00BA1073" w:rsidRPr="00910C8D" w:rsidRDefault="00BA1073" w:rsidP="00154913">
          <w:pPr>
            <w:pStyle w:val="a6"/>
            <w:pBdr>
              <w:bottom w:val="none" w:sz="0" w:space="0" w:color="auto"/>
            </w:pBdr>
            <w:rPr>
              <w:rFonts w:eastAsia="DengXian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 w14:paraId="5F311832" w14:textId="77777777" w:rsidR="00BA1073" w:rsidRPr="00910C8D" w:rsidRDefault="001B30D0" w:rsidP="001B30D0">
          <w:pPr>
            <w:pStyle w:val="a6"/>
            <w:pBdr>
              <w:bottom w:val="none" w:sz="0" w:space="0" w:color="auto"/>
            </w:pBdr>
            <w:jc w:val="right"/>
            <w:rPr>
              <w:rFonts w:eastAsia="DengXian"/>
              <w:b/>
              <w:bCs/>
            </w:rPr>
          </w:pPr>
          <w:r>
            <w:rPr>
              <w:rFonts w:eastAsia="DengXian"/>
              <w:b/>
              <w:bCs/>
            </w:rPr>
            <w:drawing>
              <wp:inline distT="0" distB="0" distL="0" distR="0" wp14:anchorId="6CFA4665" wp14:editId="586B84C1">
                <wp:extent cx="540000" cy="360000"/>
                <wp:effectExtent l="0" t="0" r="0" b="2540"/>
                <wp:docPr id="7" name="Picture 7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5F879133" w14:textId="77777777" w:rsidR="00971111" w:rsidRPr="00BA1073" w:rsidRDefault="00971111" w:rsidP="00C248F9">
    <w:pPr>
      <w:pBdr>
        <w:bottom w:val="single" w:sz="4" w:space="1" w:color="000000"/>
      </w:pBdr>
      <w:adjustRightInd w:val="0"/>
      <w:snapToGrid w:val="0"/>
      <w:spacing w:line="100" w:lineRule="exact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B468F5"/>
    <w:multiLevelType w:val="hybridMultilevel"/>
    <w:tmpl w:val="64C2F71A"/>
    <w:lvl w:ilvl="0" w:tplc="A0DED51E">
      <w:start w:val="1"/>
      <w:numFmt w:val="decimal"/>
      <w:lvlRestart w:val="0"/>
      <w:pStyle w:val="MDPI37itemize"/>
      <w:lvlText w:val="%1."/>
      <w:lvlJc w:val="left"/>
      <w:pPr>
        <w:ind w:left="3033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D008A1"/>
    <w:multiLevelType w:val="hybridMultilevel"/>
    <w:tmpl w:val="22C8A2B4"/>
    <w:lvl w:ilvl="0" w:tplc="EE668386">
      <w:start w:val="1"/>
      <w:numFmt w:val="decimal"/>
      <w:lvlRestart w:val="0"/>
      <w:pStyle w:val="MDPI71References"/>
      <w:lvlText w:val="%1."/>
      <w:lvlJc w:val="left"/>
      <w:pPr>
        <w:ind w:left="425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0C6F5D"/>
    <w:multiLevelType w:val="hybridMultilevel"/>
    <w:tmpl w:val="EA1001D6"/>
    <w:lvl w:ilvl="0" w:tplc="39087B84">
      <w:start w:val="1"/>
      <w:numFmt w:val="decimal"/>
      <w:lvlRestart w:val="0"/>
      <w:pStyle w:val="MDPI71FootNotes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3" w15:restartNumberingAfterBreak="0">
    <w:nsid w:val="250A245F"/>
    <w:multiLevelType w:val="hybridMultilevel"/>
    <w:tmpl w:val="29E20A30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05051C"/>
    <w:multiLevelType w:val="hybridMultilevel"/>
    <w:tmpl w:val="D6480D34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282E1BA0"/>
    <w:multiLevelType w:val="hybridMultilevel"/>
    <w:tmpl w:val="EF3C6A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9A6535"/>
    <w:multiLevelType w:val="hybridMultilevel"/>
    <w:tmpl w:val="3CB68362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4075B53"/>
    <w:multiLevelType w:val="hybridMultilevel"/>
    <w:tmpl w:val="A0DCA02E"/>
    <w:lvl w:ilvl="0" w:tplc="5CB0595C">
      <w:start w:val="1"/>
      <w:numFmt w:val="decimal"/>
      <w:lvlRestart w:val="0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9" w15:restartNumberingAfterBreak="0">
    <w:nsid w:val="56CF7C60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06D5736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9934B56"/>
    <w:multiLevelType w:val="hybridMultilevel"/>
    <w:tmpl w:val="0A7A2820"/>
    <w:lvl w:ilvl="0" w:tplc="C6F2D5D6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num w:numId="1" w16cid:durableId="1789736566">
    <w:abstractNumId w:val="4"/>
  </w:num>
  <w:num w:numId="2" w16cid:durableId="1679186199">
    <w:abstractNumId w:val="6"/>
  </w:num>
  <w:num w:numId="3" w16cid:durableId="1454791546">
    <w:abstractNumId w:val="3"/>
  </w:num>
  <w:num w:numId="4" w16cid:durableId="1522359755">
    <w:abstractNumId w:val="5"/>
  </w:num>
  <w:num w:numId="5" w16cid:durableId="425224536">
    <w:abstractNumId w:val="8"/>
  </w:num>
  <w:num w:numId="6" w16cid:durableId="1493714425">
    <w:abstractNumId w:val="2"/>
  </w:num>
  <w:num w:numId="7" w16cid:durableId="3898656">
    <w:abstractNumId w:val="8"/>
  </w:num>
  <w:num w:numId="8" w16cid:durableId="325481935">
    <w:abstractNumId w:val="2"/>
  </w:num>
  <w:num w:numId="9" w16cid:durableId="756486931">
    <w:abstractNumId w:val="8"/>
  </w:num>
  <w:num w:numId="10" w16cid:durableId="165362800">
    <w:abstractNumId w:val="2"/>
  </w:num>
  <w:num w:numId="11" w16cid:durableId="201722647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24544010">
    <w:abstractNumId w:val="9"/>
  </w:num>
  <w:num w:numId="13" w16cid:durableId="1907765643">
    <w:abstractNumId w:val="10"/>
  </w:num>
  <w:num w:numId="14" w16cid:durableId="1019545221">
    <w:abstractNumId w:val="8"/>
  </w:num>
  <w:num w:numId="15" w16cid:durableId="1566800942">
    <w:abstractNumId w:val="2"/>
  </w:num>
  <w:num w:numId="16" w16cid:durableId="1731926459">
    <w:abstractNumId w:val="0"/>
  </w:num>
  <w:num w:numId="17" w16cid:durableId="1085617093">
    <w:abstractNumId w:val="7"/>
  </w:num>
  <w:num w:numId="18" w16cid:durableId="2058241521">
    <w:abstractNumId w:val="0"/>
  </w:num>
  <w:num w:numId="19" w16cid:durableId="1537500476">
    <w:abstractNumId w:val="8"/>
  </w:num>
  <w:num w:numId="20" w16cid:durableId="355081303">
    <w:abstractNumId w:val="2"/>
  </w:num>
  <w:num w:numId="21" w16cid:durableId="1581712387">
    <w:abstractNumId w:val="0"/>
  </w:num>
  <w:num w:numId="22" w16cid:durableId="1527908115">
    <w:abstractNumId w:val="11"/>
  </w:num>
  <w:num w:numId="23" w16cid:durableId="4424576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510"/>
  <w:autoHyphenation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516E"/>
    <w:rsid w:val="000077D0"/>
    <w:rsid w:val="00014B2D"/>
    <w:rsid w:val="00036FA8"/>
    <w:rsid w:val="00052323"/>
    <w:rsid w:val="00056CB1"/>
    <w:rsid w:val="00073291"/>
    <w:rsid w:val="0007350A"/>
    <w:rsid w:val="0008004C"/>
    <w:rsid w:val="00092709"/>
    <w:rsid w:val="000B6527"/>
    <w:rsid w:val="000C0D7C"/>
    <w:rsid w:val="000C31B9"/>
    <w:rsid w:val="000E4397"/>
    <w:rsid w:val="000F3D7C"/>
    <w:rsid w:val="0010080C"/>
    <w:rsid w:val="001330A9"/>
    <w:rsid w:val="00141264"/>
    <w:rsid w:val="00146297"/>
    <w:rsid w:val="00154913"/>
    <w:rsid w:val="00156246"/>
    <w:rsid w:val="00173C7D"/>
    <w:rsid w:val="001A27D0"/>
    <w:rsid w:val="001B30D0"/>
    <w:rsid w:val="001C0209"/>
    <w:rsid w:val="001E2AEB"/>
    <w:rsid w:val="001E2C02"/>
    <w:rsid w:val="001F12D8"/>
    <w:rsid w:val="001F2D18"/>
    <w:rsid w:val="002108BB"/>
    <w:rsid w:val="00222C4C"/>
    <w:rsid w:val="002230EE"/>
    <w:rsid w:val="00236BEF"/>
    <w:rsid w:val="00247C8B"/>
    <w:rsid w:val="00255244"/>
    <w:rsid w:val="00264A8B"/>
    <w:rsid w:val="002718E3"/>
    <w:rsid w:val="00273B78"/>
    <w:rsid w:val="00292B87"/>
    <w:rsid w:val="00293B61"/>
    <w:rsid w:val="00296598"/>
    <w:rsid w:val="002A7CBF"/>
    <w:rsid w:val="002E0674"/>
    <w:rsid w:val="0032364D"/>
    <w:rsid w:val="00326141"/>
    <w:rsid w:val="003531E5"/>
    <w:rsid w:val="00363CEF"/>
    <w:rsid w:val="00385063"/>
    <w:rsid w:val="0039076D"/>
    <w:rsid w:val="003960C6"/>
    <w:rsid w:val="003A7FD6"/>
    <w:rsid w:val="003B25B0"/>
    <w:rsid w:val="003B3AC8"/>
    <w:rsid w:val="003D0897"/>
    <w:rsid w:val="003F5D54"/>
    <w:rsid w:val="003F6859"/>
    <w:rsid w:val="00401D30"/>
    <w:rsid w:val="00424371"/>
    <w:rsid w:val="004377F7"/>
    <w:rsid w:val="00442299"/>
    <w:rsid w:val="00445E9E"/>
    <w:rsid w:val="00480258"/>
    <w:rsid w:val="00480683"/>
    <w:rsid w:val="004A3674"/>
    <w:rsid w:val="004B2B04"/>
    <w:rsid w:val="004E10F3"/>
    <w:rsid w:val="004E6A47"/>
    <w:rsid w:val="004F4CA8"/>
    <w:rsid w:val="0050078E"/>
    <w:rsid w:val="0053202B"/>
    <w:rsid w:val="005665FF"/>
    <w:rsid w:val="00571B42"/>
    <w:rsid w:val="00577C42"/>
    <w:rsid w:val="0058676B"/>
    <w:rsid w:val="00587A2B"/>
    <w:rsid w:val="00594844"/>
    <w:rsid w:val="005A13A0"/>
    <w:rsid w:val="005B101F"/>
    <w:rsid w:val="005C3BB4"/>
    <w:rsid w:val="005E28D6"/>
    <w:rsid w:val="005F0D1A"/>
    <w:rsid w:val="005F77B7"/>
    <w:rsid w:val="006115E5"/>
    <w:rsid w:val="00614122"/>
    <w:rsid w:val="006573CF"/>
    <w:rsid w:val="00657CE6"/>
    <w:rsid w:val="00670A10"/>
    <w:rsid w:val="00674463"/>
    <w:rsid w:val="006834F1"/>
    <w:rsid w:val="00687DF5"/>
    <w:rsid w:val="00692393"/>
    <w:rsid w:val="00695EE1"/>
    <w:rsid w:val="006C3737"/>
    <w:rsid w:val="007054E5"/>
    <w:rsid w:val="0072010E"/>
    <w:rsid w:val="0072289F"/>
    <w:rsid w:val="00723F43"/>
    <w:rsid w:val="00724E98"/>
    <w:rsid w:val="0073548A"/>
    <w:rsid w:val="00781697"/>
    <w:rsid w:val="007A27D9"/>
    <w:rsid w:val="007A78F7"/>
    <w:rsid w:val="007E144A"/>
    <w:rsid w:val="007E3FF7"/>
    <w:rsid w:val="007E4849"/>
    <w:rsid w:val="007E5152"/>
    <w:rsid w:val="007E6D36"/>
    <w:rsid w:val="007F25EE"/>
    <w:rsid w:val="007F7D99"/>
    <w:rsid w:val="00813CEC"/>
    <w:rsid w:val="00816234"/>
    <w:rsid w:val="0084424D"/>
    <w:rsid w:val="00846311"/>
    <w:rsid w:val="008727EF"/>
    <w:rsid w:val="008B18F3"/>
    <w:rsid w:val="008C2635"/>
    <w:rsid w:val="008C7F0C"/>
    <w:rsid w:val="008D2579"/>
    <w:rsid w:val="008F3BB4"/>
    <w:rsid w:val="00900C00"/>
    <w:rsid w:val="00904204"/>
    <w:rsid w:val="00910C8D"/>
    <w:rsid w:val="00933314"/>
    <w:rsid w:val="00935E3B"/>
    <w:rsid w:val="00937D64"/>
    <w:rsid w:val="00956D76"/>
    <w:rsid w:val="0096110B"/>
    <w:rsid w:val="00967A38"/>
    <w:rsid w:val="00971111"/>
    <w:rsid w:val="00973720"/>
    <w:rsid w:val="009933DC"/>
    <w:rsid w:val="009C04E6"/>
    <w:rsid w:val="009C29A6"/>
    <w:rsid w:val="009D516E"/>
    <w:rsid w:val="009F6ED9"/>
    <w:rsid w:val="009F70E6"/>
    <w:rsid w:val="00A05BC8"/>
    <w:rsid w:val="00A259C2"/>
    <w:rsid w:val="00A34BA1"/>
    <w:rsid w:val="00A42885"/>
    <w:rsid w:val="00A61C5F"/>
    <w:rsid w:val="00A74472"/>
    <w:rsid w:val="00A80672"/>
    <w:rsid w:val="00A80A89"/>
    <w:rsid w:val="00A86B56"/>
    <w:rsid w:val="00AC754B"/>
    <w:rsid w:val="00AD0033"/>
    <w:rsid w:val="00AD0A91"/>
    <w:rsid w:val="00B02203"/>
    <w:rsid w:val="00B12FA5"/>
    <w:rsid w:val="00B613D5"/>
    <w:rsid w:val="00B63863"/>
    <w:rsid w:val="00B72B40"/>
    <w:rsid w:val="00B913E8"/>
    <w:rsid w:val="00BA1073"/>
    <w:rsid w:val="00BE3C93"/>
    <w:rsid w:val="00BE4865"/>
    <w:rsid w:val="00C00F51"/>
    <w:rsid w:val="00C044CC"/>
    <w:rsid w:val="00C15C91"/>
    <w:rsid w:val="00C248F9"/>
    <w:rsid w:val="00C47469"/>
    <w:rsid w:val="00C7286F"/>
    <w:rsid w:val="00CA6A09"/>
    <w:rsid w:val="00CC5A41"/>
    <w:rsid w:val="00CC7C3B"/>
    <w:rsid w:val="00CF2280"/>
    <w:rsid w:val="00D0608E"/>
    <w:rsid w:val="00D34717"/>
    <w:rsid w:val="00D465C1"/>
    <w:rsid w:val="00D516E3"/>
    <w:rsid w:val="00D5322D"/>
    <w:rsid w:val="00D54FEE"/>
    <w:rsid w:val="00D665CD"/>
    <w:rsid w:val="00DA2491"/>
    <w:rsid w:val="00DA3F35"/>
    <w:rsid w:val="00DB138D"/>
    <w:rsid w:val="00DB372E"/>
    <w:rsid w:val="00DD1C39"/>
    <w:rsid w:val="00DD4557"/>
    <w:rsid w:val="00DD5693"/>
    <w:rsid w:val="00DE7946"/>
    <w:rsid w:val="00DE7CE8"/>
    <w:rsid w:val="00E23E98"/>
    <w:rsid w:val="00E240B0"/>
    <w:rsid w:val="00E311B4"/>
    <w:rsid w:val="00E41345"/>
    <w:rsid w:val="00E50BC4"/>
    <w:rsid w:val="00E63514"/>
    <w:rsid w:val="00E71443"/>
    <w:rsid w:val="00E84202"/>
    <w:rsid w:val="00E949D7"/>
    <w:rsid w:val="00EC0DEB"/>
    <w:rsid w:val="00ED2822"/>
    <w:rsid w:val="00ED68ED"/>
    <w:rsid w:val="00EF6F5F"/>
    <w:rsid w:val="00F52C2C"/>
    <w:rsid w:val="00F53871"/>
    <w:rsid w:val="00FA27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;"/>
  <w14:docId w14:val="77913F41"/>
  <w15:chartTrackingRefBased/>
  <w15:docId w15:val="{368938C4-42A9-48C6-A132-1B29B1A47B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80258"/>
    <w:pPr>
      <w:spacing w:line="260" w:lineRule="atLeast"/>
      <w:jc w:val="both"/>
    </w:pPr>
    <w:rPr>
      <w:rFonts w:ascii="Palatino Linotype" w:hAnsi="Palatino Linotype"/>
      <w:noProof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DPI11articletype">
    <w:name w:val="MDPI_1.1_article_type"/>
    <w:next w:val="a"/>
    <w:qFormat/>
    <w:rsid w:val="00480258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12title">
    <w:name w:val="MDPI_1.2_title"/>
    <w:next w:val="a"/>
    <w:qFormat/>
    <w:rsid w:val="00480258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next w:val="a"/>
    <w:qFormat/>
    <w:rsid w:val="00480258"/>
    <w:pPr>
      <w:adjustRightInd w:val="0"/>
      <w:snapToGrid w:val="0"/>
      <w:spacing w:after="360" w:line="260" w:lineRule="atLeast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14history">
    <w:name w:val="MDPI_1.4_history"/>
    <w:basedOn w:val="a"/>
    <w:next w:val="a"/>
    <w:qFormat/>
    <w:rsid w:val="00480258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sz w:val="14"/>
      <w:lang w:eastAsia="de-DE" w:bidi="en-US"/>
    </w:rPr>
  </w:style>
  <w:style w:type="paragraph" w:customStyle="1" w:styleId="MDPI16affiliation">
    <w:name w:val="MDPI_1.6_affiliation"/>
    <w:qFormat/>
    <w:rsid w:val="00480258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/>
      <w:color w:val="000000"/>
      <w:sz w:val="16"/>
      <w:szCs w:val="18"/>
      <w:lang w:eastAsia="de-DE" w:bidi="en-US"/>
    </w:rPr>
  </w:style>
  <w:style w:type="paragraph" w:customStyle="1" w:styleId="MDPI17abstract">
    <w:name w:val="MDPI_1.7_abstract"/>
    <w:next w:val="a"/>
    <w:qFormat/>
    <w:rsid w:val="00480258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18keywords">
    <w:name w:val="MDPI_1.8_keywords"/>
    <w:next w:val="a"/>
    <w:qFormat/>
    <w:rsid w:val="00480258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szCs w:val="22"/>
      <w:lang w:eastAsia="de-DE" w:bidi="en-US"/>
    </w:rPr>
  </w:style>
  <w:style w:type="paragraph" w:customStyle="1" w:styleId="MDPI19line">
    <w:name w:val="MDPI_1.9_line"/>
    <w:qFormat/>
    <w:rsid w:val="00480258"/>
    <w:pPr>
      <w:pBdr>
        <w:bottom w:val="single" w:sz="6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szCs w:val="24"/>
      <w:lang w:eastAsia="de-DE" w:bidi="en-US"/>
    </w:rPr>
  </w:style>
  <w:style w:type="table" w:customStyle="1" w:styleId="Mdeck5tablebodythreelines">
    <w:name w:val="M_deck_5_table_body_three_lines"/>
    <w:basedOn w:val="a1"/>
    <w:uiPriority w:val="99"/>
    <w:rsid w:val="00657CE6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a3">
    <w:name w:val="Table Grid"/>
    <w:basedOn w:val="a1"/>
    <w:uiPriority w:val="59"/>
    <w:rsid w:val="00480258"/>
    <w:pPr>
      <w:spacing w:line="260" w:lineRule="atLeast"/>
      <w:jc w:val="both"/>
    </w:pPr>
    <w:rPr>
      <w:rFonts w:ascii="Palatino Linotype" w:hAnsi="Palatino Linotype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footer"/>
    <w:basedOn w:val="a"/>
    <w:link w:val="a5"/>
    <w:uiPriority w:val="99"/>
    <w:rsid w:val="00480258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a5">
    <w:name w:val="Нижний колонтитул Знак"/>
    <w:link w:val="a4"/>
    <w:uiPriority w:val="99"/>
    <w:rsid w:val="00480258"/>
    <w:rPr>
      <w:rFonts w:ascii="Palatino Linotype" w:hAnsi="Palatino Linotype"/>
      <w:noProof/>
      <w:color w:val="000000"/>
      <w:szCs w:val="18"/>
    </w:rPr>
  </w:style>
  <w:style w:type="paragraph" w:styleId="a6">
    <w:name w:val="header"/>
    <w:basedOn w:val="a"/>
    <w:link w:val="a7"/>
    <w:uiPriority w:val="99"/>
    <w:rsid w:val="0048025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a7">
    <w:name w:val="Верхний колонтитул Знак"/>
    <w:link w:val="a6"/>
    <w:uiPriority w:val="99"/>
    <w:rsid w:val="00480258"/>
    <w:rPr>
      <w:rFonts w:ascii="Palatino Linotype" w:hAnsi="Palatino Linotype"/>
      <w:noProof/>
      <w:color w:val="000000"/>
      <w:szCs w:val="18"/>
    </w:rPr>
  </w:style>
  <w:style w:type="paragraph" w:customStyle="1" w:styleId="MDPIheaderjournallogo">
    <w:name w:val="MDPI_header_journal_logo"/>
    <w:qFormat/>
    <w:rsid w:val="00480258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480258"/>
    <w:pPr>
      <w:ind w:firstLine="0"/>
    </w:pPr>
  </w:style>
  <w:style w:type="paragraph" w:customStyle="1" w:styleId="MDPI31text">
    <w:name w:val="MDPI_3.1_text"/>
    <w:qFormat/>
    <w:rsid w:val="00D34717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3textspaceafter">
    <w:name w:val="MDPI_3.3_text_space_after"/>
    <w:qFormat/>
    <w:rsid w:val="00480258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5textbeforelist">
    <w:name w:val="MDPI_3.5_text_before_list"/>
    <w:qFormat/>
    <w:rsid w:val="00480258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6textafterlist">
    <w:name w:val="MDPI_3.6_text_after_list"/>
    <w:qFormat/>
    <w:rsid w:val="00480258"/>
    <w:pPr>
      <w:adjustRightInd w:val="0"/>
      <w:snapToGrid w:val="0"/>
      <w:spacing w:before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7itemize">
    <w:name w:val="MDPI_3.7_itemize"/>
    <w:qFormat/>
    <w:rsid w:val="001B30D0"/>
    <w:pPr>
      <w:numPr>
        <w:numId w:val="21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8bullet">
    <w:name w:val="MDPI_3.8_bullet"/>
    <w:qFormat/>
    <w:rsid w:val="001B30D0"/>
    <w:pPr>
      <w:numPr>
        <w:numId w:val="22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9equation">
    <w:name w:val="MDPI_3.9_equation"/>
    <w:qFormat/>
    <w:rsid w:val="00480258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aequationnumber">
    <w:name w:val="MDPI_3.a_equation_number"/>
    <w:qFormat/>
    <w:rsid w:val="00480258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41tablecaption">
    <w:name w:val="MDPI_4.1_table_caption"/>
    <w:qFormat/>
    <w:rsid w:val="00480258"/>
    <w:pPr>
      <w:adjustRightInd w:val="0"/>
      <w:snapToGrid w:val="0"/>
      <w:spacing w:before="240" w:after="120" w:line="228" w:lineRule="auto"/>
      <w:ind w:left="2608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42tablebody">
    <w:name w:val="MDPI_4.2_table_body"/>
    <w:qFormat/>
    <w:rsid w:val="00442299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next w:val="MDPI31text"/>
    <w:qFormat/>
    <w:rsid w:val="00480258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480258"/>
    <w:pPr>
      <w:adjustRightInd w:val="0"/>
      <w:snapToGrid w:val="0"/>
      <w:spacing w:before="120" w:after="240" w:line="228" w:lineRule="auto"/>
      <w:ind w:left="2608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2figure">
    <w:name w:val="MDPI_5.2_figure"/>
    <w:qFormat/>
    <w:rsid w:val="00480258"/>
    <w:pPr>
      <w:adjustRightInd w:val="0"/>
      <w:snapToGrid w:val="0"/>
      <w:spacing w:before="240" w:after="120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23heading3">
    <w:name w:val="MDPI_2.3_heading3"/>
    <w:qFormat/>
    <w:rsid w:val="00480258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1heading1">
    <w:name w:val="MDPI_2.1_heading1"/>
    <w:qFormat/>
    <w:rsid w:val="00480258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/>
      <w:b/>
      <w:snapToGrid w:val="0"/>
      <w:color w:val="000000"/>
      <w:szCs w:val="22"/>
      <w:lang w:eastAsia="de-DE" w:bidi="en-US"/>
    </w:rPr>
  </w:style>
  <w:style w:type="paragraph" w:customStyle="1" w:styleId="MDPI22heading2">
    <w:name w:val="MDPI_2.2_heading2"/>
    <w:qFormat/>
    <w:rsid w:val="00480258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/>
      <w:i/>
      <w:noProof/>
      <w:snapToGrid w:val="0"/>
      <w:color w:val="000000"/>
      <w:szCs w:val="22"/>
      <w:lang w:eastAsia="de-DE" w:bidi="en-US"/>
    </w:rPr>
  </w:style>
  <w:style w:type="paragraph" w:customStyle="1" w:styleId="MDPI71References">
    <w:name w:val="MDPI_7.1_References"/>
    <w:qFormat/>
    <w:rsid w:val="009C04E6"/>
    <w:pPr>
      <w:numPr>
        <w:numId w:val="23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styleId="a8">
    <w:name w:val="Balloon Text"/>
    <w:basedOn w:val="a"/>
    <w:link w:val="a9"/>
    <w:uiPriority w:val="99"/>
    <w:rsid w:val="00480258"/>
    <w:rPr>
      <w:rFonts w:cs="Tahoma"/>
      <w:szCs w:val="18"/>
    </w:rPr>
  </w:style>
  <w:style w:type="character" w:customStyle="1" w:styleId="a9">
    <w:name w:val="Текст выноски Знак"/>
    <w:link w:val="a8"/>
    <w:uiPriority w:val="99"/>
    <w:rsid w:val="00480258"/>
    <w:rPr>
      <w:rFonts w:ascii="Palatino Linotype" w:hAnsi="Palatino Linotype" w:cs="Tahoma"/>
      <w:noProof/>
      <w:color w:val="000000"/>
      <w:szCs w:val="18"/>
    </w:rPr>
  </w:style>
  <w:style w:type="character" w:styleId="aa">
    <w:name w:val="line number"/>
    <w:uiPriority w:val="99"/>
    <w:rsid w:val="00D516E3"/>
    <w:rPr>
      <w:rFonts w:ascii="Palatino Linotype" w:hAnsi="Palatino Linotype"/>
      <w:sz w:val="16"/>
    </w:rPr>
  </w:style>
  <w:style w:type="table" w:customStyle="1" w:styleId="MDPI41threelinetable">
    <w:name w:val="MDPI_4.1_three_line_table"/>
    <w:basedOn w:val="a1"/>
    <w:uiPriority w:val="99"/>
    <w:rsid w:val="00480258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ab">
    <w:name w:val="Hyperlink"/>
    <w:uiPriority w:val="99"/>
    <w:rsid w:val="00480258"/>
    <w:rPr>
      <w:color w:val="0000FF"/>
      <w:u w:val="single"/>
    </w:rPr>
  </w:style>
  <w:style w:type="character" w:styleId="ac">
    <w:name w:val="Unresolved Mention"/>
    <w:uiPriority w:val="99"/>
    <w:semiHidden/>
    <w:unhideWhenUsed/>
    <w:rsid w:val="00D465C1"/>
    <w:rPr>
      <w:color w:val="605E5C"/>
      <w:shd w:val="clear" w:color="auto" w:fill="E1DFDD"/>
    </w:rPr>
  </w:style>
  <w:style w:type="table" w:styleId="4">
    <w:name w:val="Plain Table 4"/>
    <w:basedOn w:val="a1"/>
    <w:uiPriority w:val="44"/>
    <w:rsid w:val="005C3BB4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MDPI34textspacebefore">
    <w:name w:val="MDPI_3.4_text_space_before"/>
    <w:qFormat/>
    <w:rsid w:val="00480258"/>
    <w:pPr>
      <w:adjustRightInd w:val="0"/>
      <w:snapToGrid w:val="0"/>
      <w:spacing w:before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81theorem">
    <w:name w:val="MDPI_8.1_theorem"/>
    <w:qFormat/>
    <w:rsid w:val="00480258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82proof">
    <w:name w:val="MDPI_8.2_proof"/>
    <w:qFormat/>
    <w:rsid w:val="00480258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61Citation">
    <w:name w:val="MDPI_6.1_Citation"/>
    <w:qFormat/>
    <w:rsid w:val="00480258"/>
    <w:pPr>
      <w:adjustRightInd w:val="0"/>
      <w:snapToGrid w:val="0"/>
      <w:spacing w:line="240" w:lineRule="atLeast"/>
      <w:ind w:right="113"/>
    </w:pPr>
    <w:rPr>
      <w:rFonts w:ascii="Palatino Linotype" w:hAnsi="Palatino Linotype" w:cs="Cordia New"/>
      <w:sz w:val="14"/>
      <w:szCs w:val="22"/>
    </w:rPr>
  </w:style>
  <w:style w:type="paragraph" w:customStyle="1" w:styleId="MDPI62BackMatter">
    <w:name w:val="MDPI_6.2_BackMatter"/>
    <w:qFormat/>
    <w:rsid w:val="00480258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lang w:eastAsia="en-US" w:bidi="en-US"/>
    </w:rPr>
  </w:style>
  <w:style w:type="paragraph" w:customStyle="1" w:styleId="MDPI63Notes">
    <w:name w:val="MDPI_6.3_Notes"/>
    <w:qFormat/>
    <w:rsid w:val="00480258"/>
    <w:pPr>
      <w:adjustRightInd w:val="0"/>
      <w:snapToGrid w:val="0"/>
      <w:spacing w:before="240" w:line="228" w:lineRule="auto"/>
      <w:jc w:val="both"/>
    </w:pPr>
    <w:rPr>
      <w:rFonts w:ascii="Palatino Linotype" w:hAnsi="Palatino Linotype"/>
      <w:snapToGrid w:val="0"/>
      <w:color w:val="000000"/>
      <w:sz w:val="18"/>
      <w:lang w:eastAsia="en-US" w:bidi="en-US"/>
    </w:rPr>
  </w:style>
  <w:style w:type="paragraph" w:customStyle="1" w:styleId="MDPI15academiceditor">
    <w:name w:val="MDPI_1.5_academic_editor"/>
    <w:qFormat/>
    <w:rsid w:val="000F3D7C"/>
    <w:pPr>
      <w:adjustRightInd w:val="0"/>
      <w:snapToGrid w:val="0"/>
      <w:spacing w:before="120" w:line="240" w:lineRule="atLeast"/>
      <w:ind w:right="113"/>
    </w:pPr>
    <w:rPr>
      <w:rFonts w:ascii="Palatino Linotype" w:eastAsia="Times New Roman" w:hAnsi="Palatino Linotype"/>
      <w:color w:val="000000"/>
      <w:sz w:val="14"/>
      <w:szCs w:val="22"/>
      <w:lang w:eastAsia="de-DE" w:bidi="en-US"/>
    </w:rPr>
  </w:style>
  <w:style w:type="paragraph" w:customStyle="1" w:styleId="MDPI19classification">
    <w:name w:val="MDPI_1.9_classification"/>
    <w:qFormat/>
    <w:rsid w:val="00480258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480258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Cordia New"/>
      <w:noProof/>
      <w:color w:val="000000"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480258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color w:val="000000"/>
      <w:sz w:val="18"/>
      <w:lang w:bidi="en-US"/>
    </w:rPr>
  </w:style>
  <w:style w:type="paragraph" w:customStyle="1" w:styleId="MDPI72Copyright">
    <w:name w:val="MDPI_7.2_Copyright"/>
    <w:qFormat/>
    <w:rsid w:val="003B3AC8"/>
    <w:pPr>
      <w:adjustRightInd w:val="0"/>
      <w:snapToGrid w:val="0"/>
      <w:spacing w:before="60" w:line="240" w:lineRule="atLeast"/>
      <w:ind w:right="113"/>
      <w:jc w:val="both"/>
    </w:pPr>
    <w:rPr>
      <w:rFonts w:ascii="Palatino Linotype" w:eastAsia="Times New Roman" w:hAnsi="Palatino Linotype"/>
      <w:noProof/>
      <w:snapToGrid w:val="0"/>
      <w:color w:val="000000"/>
      <w:sz w:val="14"/>
      <w:lang w:val="en-GB" w:eastAsia="en-GB"/>
    </w:rPr>
  </w:style>
  <w:style w:type="paragraph" w:customStyle="1" w:styleId="MDPI73CopyrightImage">
    <w:name w:val="MDPI_7.3_CopyrightImage"/>
    <w:rsid w:val="00480258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lang w:eastAsia="de-CH"/>
    </w:rPr>
  </w:style>
  <w:style w:type="paragraph" w:customStyle="1" w:styleId="MDPIequationFram">
    <w:name w:val="MDPI_equationFram"/>
    <w:qFormat/>
    <w:rsid w:val="00480258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">
    <w:name w:val="MDPI_footer"/>
    <w:qFormat/>
    <w:rsid w:val="00480258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lang w:eastAsia="de-DE"/>
    </w:rPr>
  </w:style>
  <w:style w:type="paragraph" w:customStyle="1" w:styleId="MDPIfooterfirstpage">
    <w:name w:val="MDPI_footer_firstpage"/>
    <w:qFormat/>
    <w:rsid w:val="00480258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sz w:val="16"/>
      <w:lang w:eastAsia="de-DE"/>
    </w:rPr>
  </w:style>
  <w:style w:type="paragraph" w:customStyle="1" w:styleId="MDPIheader">
    <w:name w:val="MDPI_header"/>
    <w:qFormat/>
    <w:rsid w:val="00480258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sz w:val="16"/>
      <w:lang w:eastAsia="de-DE"/>
    </w:rPr>
  </w:style>
  <w:style w:type="paragraph" w:customStyle="1" w:styleId="MDPIheadercitation">
    <w:name w:val="MDPI_header_citation"/>
    <w:rsid w:val="00480258"/>
    <w:pPr>
      <w:spacing w:after="240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headermdpilogo">
    <w:name w:val="MDPI_header_mdpi_logo"/>
    <w:qFormat/>
    <w:rsid w:val="00480258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sz w:val="24"/>
      <w:szCs w:val="22"/>
      <w:lang w:eastAsia="de-CH"/>
    </w:rPr>
  </w:style>
  <w:style w:type="table" w:customStyle="1" w:styleId="MDPITable">
    <w:name w:val="MDPI_Table"/>
    <w:basedOn w:val="a1"/>
    <w:uiPriority w:val="99"/>
    <w:rsid w:val="00480258"/>
    <w:rPr>
      <w:rFonts w:ascii="Palatino Linotype" w:hAnsi="Palatino Linotype"/>
      <w:color w:val="000000"/>
      <w:lang w:val="en-CA" w:eastAsia="en-US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480258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sz w:val="22"/>
      <w:szCs w:val="22"/>
      <w:lang w:eastAsia="de-DE" w:bidi="en-US"/>
    </w:rPr>
  </w:style>
  <w:style w:type="paragraph" w:customStyle="1" w:styleId="MDPItitle">
    <w:name w:val="MDPI_title"/>
    <w:qFormat/>
    <w:rsid w:val="00480258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character" w:customStyle="1" w:styleId="apple-converted-space">
    <w:name w:val="apple-converted-space"/>
    <w:rsid w:val="00480258"/>
  </w:style>
  <w:style w:type="paragraph" w:styleId="ad">
    <w:name w:val="Bibliography"/>
    <w:basedOn w:val="a"/>
    <w:next w:val="a"/>
    <w:uiPriority w:val="37"/>
    <w:semiHidden/>
    <w:unhideWhenUsed/>
    <w:rsid w:val="00480258"/>
  </w:style>
  <w:style w:type="paragraph" w:styleId="ae">
    <w:name w:val="Body Text"/>
    <w:link w:val="af"/>
    <w:rsid w:val="00480258"/>
    <w:pPr>
      <w:spacing w:after="120" w:line="340" w:lineRule="atLeast"/>
      <w:jc w:val="both"/>
    </w:pPr>
    <w:rPr>
      <w:rFonts w:ascii="Palatino Linotype" w:hAnsi="Palatino Linotype"/>
      <w:color w:val="000000"/>
      <w:sz w:val="24"/>
      <w:lang w:eastAsia="de-DE"/>
    </w:rPr>
  </w:style>
  <w:style w:type="character" w:customStyle="1" w:styleId="af">
    <w:name w:val="Основной текст Знак"/>
    <w:link w:val="ae"/>
    <w:rsid w:val="00480258"/>
    <w:rPr>
      <w:rFonts w:ascii="Palatino Linotype" w:hAnsi="Palatino Linotype"/>
      <w:color w:val="000000"/>
      <w:sz w:val="24"/>
      <w:lang w:eastAsia="de-DE"/>
    </w:rPr>
  </w:style>
  <w:style w:type="character" w:styleId="af0">
    <w:name w:val="annotation reference"/>
    <w:rsid w:val="00480258"/>
    <w:rPr>
      <w:sz w:val="21"/>
      <w:szCs w:val="21"/>
    </w:rPr>
  </w:style>
  <w:style w:type="paragraph" w:styleId="af1">
    <w:name w:val="annotation text"/>
    <w:basedOn w:val="a"/>
    <w:link w:val="af2"/>
    <w:rsid w:val="00480258"/>
  </w:style>
  <w:style w:type="character" w:customStyle="1" w:styleId="af2">
    <w:name w:val="Текст примечания Знак"/>
    <w:link w:val="af1"/>
    <w:rsid w:val="00480258"/>
    <w:rPr>
      <w:rFonts w:ascii="Palatino Linotype" w:hAnsi="Palatino Linotype"/>
      <w:noProof/>
      <w:color w:val="000000"/>
    </w:rPr>
  </w:style>
  <w:style w:type="paragraph" w:styleId="af3">
    <w:name w:val="annotation subject"/>
    <w:basedOn w:val="af1"/>
    <w:next w:val="af1"/>
    <w:link w:val="af4"/>
    <w:rsid w:val="00480258"/>
    <w:rPr>
      <w:b/>
      <w:bCs/>
    </w:rPr>
  </w:style>
  <w:style w:type="character" w:customStyle="1" w:styleId="af4">
    <w:name w:val="Тема примечания Знак"/>
    <w:link w:val="af3"/>
    <w:rsid w:val="00480258"/>
    <w:rPr>
      <w:rFonts w:ascii="Palatino Linotype" w:hAnsi="Palatino Linotype"/>
      <w:b/>
      <w:bCs/>
      <w:noProof/>
      <w:color w:val="000000"/>
    </w:rPr>
  </w:style>
  <w:style w:type="character" w:styleId="af5">
    <w:name w:val="endnote reference"/>
    <w:rsid w:val="00480258"/>
    <w:rPr>
      <w:vertAlign w:val="superscript"/>
    </w:rPr>
  </w:style>
  <w:style w:type="paragraph" w:styleId="af6">
    <w:name w:val="endnote text"/>
    <w:basedOn w:val="a"/>
    <w:link w:val="af7"/>
    <w:semiHidden/>
    <w:unhideWhenUsed/>
    <w:rsid w:val="00480258"/>
    <w:pPr>
      <w:spacing w:line="240" w:lineRule="auto"/>
    </w:pPr>
  </w:style>
  <w:style w:type="character" w:customStyle="1" w:styleId="af7">
    <w:name w:val="Текст концевой сноски Знак"/>
    <w:link w:val="af6"/>
    <w:semiHidden/>
    <w:rsid w:val="00480258"/>
    <w:rPr>
      <w:rFonts w:ascii="Palatino Linotype" w:hAnsi="Palatino Linotype"/>
      <w:noProof/>
      <w:color w:val="000000"/>
    </w:rPr>
  </w:style>
  <w:style w:type="character" w:styleId="af8">
    <w:name w:val="FollowedHyperlink"/>
    <w:rsid w:val="00480258"/>
    <w:rPr>
      <w:color w:val="954F72"/>
      <w:u w:val="single"/>
    </w:rPr>
  </w:style>
  <w:style w:type="paragraph" w:styleId="af9">
    <w:name w:val="footnote text"/>
    <w:basedOn w:val="a"/>
    <w:link w:val="afa"/>
    <w:semiHidden/>
    <w:unhideWhenUsed/>
    <w:rsid w:val="00480258"/>
    <w:pPr>
      <w:spacing w:line="240" w:lineRule="auto"/>
    </w:pPr>
  </w:style>
  <w:style w:type="character" w:customStyle="1" w:styleId="afa">
    <w:name w:val="Текст сноски Знак"/>
    <w:link w:val="af9"/>
    <w:semiHidden/>
    <w:rsid w:val="00480258"/>
    <w:rPr>
      <w:rFonts w:ascii="Palatino Linotype" w:hAnsi="Palatino Linotype"/>
      <w:noProof/>
      <w:color w:val="000000"/>
    </w:rPr>
  </w:style>
  <w:style w:type="paragraph" w:styleId="afb">
    <w:name w:val="Normal (Web)"/>
    <w:basedOn w:val="a"/>
    <w:uiPriority w:val="99"/>
    <w:rsid w:val="00480258"/>
    <w:rPr>
      <w:szCs w:val="24"/>
    </w:rPr>
  </w:style>
  <w:style w:type="paragraph" w:customStyle="1" w:styleId="MsoFootnoteText0">
    <w:name w:val="MsoFootnoteText"/>
    <w:basedOn w:val="afb"/>
    <w:qFormat/>
    <w:rsid w:val="00480258"/>
    <w:rPr>
      <w:rFonts w:ascii="Times New Roman" w:hAnsi="Times New Roman"/>
    </w:rPr>
  </w:style>
  <w:style w:type="character" w:styleId="afc">
    <w:name w:val="page number"/>
    <w:rsid w:val="00480258"/>
  </w:style>
  <w:style w:type="character" w:styleId="afd">
    <w:name w:val="Placeholder Text"/>
    <w:uiPriority w:val="99"/>
    <w:semiHidden/>
    <w:rsid w:val="00480258"/>
    <w:rPr>
      <w:color w:val="808080"/>
    </w:rPr>
  </w:style>
  <w:style w:type="paragraph" w:customStyle="1" w:styleId="MDPI71FootNotes">
    <w:name w:val="MDPI_7.1_FootNotes"/>
    <w:qFormat/>
    <w:rsid w:val="005A13A0"/>
    <w:pPr>
      <w:numPr>
        <w:numId w:val="20"/>
      </w:numPr>
      <w:adjustRightInd w:val="0"/>
      <w:snapToGrid w:val="0"/>
      <w:spacing w:line="228" w:lineRule="auto"/>
    </w:pPr>
    <w:rPr>
      <w:rFonts w:ascii="Palatino Linotype" w:eastAsiaTheme="minorEastAsia" w:hAnsi="Palatino Linotype"/>
      <w:noProof/>
      <w:color w:val="00000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ropbox\&#1057;&#1058;&#1040;&#1058;&#1068;&#1048;_&#1074;%20&#1088;&#1072;&#1073;&#1086;&#1090;&#1077;_&#1043;&#1072;&#1083;&#1080;&#1085;&#1072;\&#1040;&#1041;&#1050;_&#1084;&#1077;&#1090;&#1080;&#1083;&#1080;&#1088;&#1086;&#1074;&#1072;&#1085;&#1080;&#1077;\&#1063;&#1077;&#1088;&#1085;&#1086;&#1074;&#1080;&#1082;&#1080;\cell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cells-template</Template>
  <TotalTime>7</TotalTime>
  <Pages>5</Pages>
  <Words>160</Words>
  <Characters>917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1075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Galina S.</dc:creator>
  <cp:keywords/>
  <dc:description/>
  <cp:lastModifiedBy>Galina S.</cp:lastModifiedBy>
  <cp:revision>8</cp:revision>
  <dcterms:created xsi:type="dcterms:W3CDTF">2023-10-09T08:30:00Z</dcterms:created>
  <dcterms:modified xsi:type="dcterms:W3CDTF">2023-12-06T18:05:00Z</dcterms:modified>
</cp:coreProperties>
</file>