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4C" w:rsidRPr="00D66BB6" w:rsidRDefault="004C16B7" w:rsidP="00D2782D">
      <w:pPr>
        <w:spacing w:after="0"/>
        <w:rPr>
          <w:rFonts w:ascii="Palatino Linotype" w:hAnsi="Palatino Linotype"/>
          <w:lang w:val="en-US"/>
        </w:rPr>
      </w:pPr>
      <w:r w:rsidRPr="00D66BB6">
        <w:rPr>
          <w:rFonts w:ascii="Palatino Linotype" w:hAnsi="Palatino Linotype"/>
          <w:lang w:val="en-US"/>
        </w:rPr>
        <w:t>Table</w:t>
      </w:r>
      <w:r w:rsidR="00D66BB6">
        <w:rPr>
          <w:rFonts w:ascii="Palatino Linotype" w:hAnsi="Palatino Linotype"/>
          <w:lang w:val="en-US"/>
        </w:rPr>
        <w:t xml:space="preserve"> </w:t>
      </w:r>
      <w:r w:rsidRPr="00D66BB6">
        <w:rPr>
          <w:rFonts w:ascii="Palatino Linotype" w:hAnsi="Palatino Linotype"/>
          <w:lang w:val="en-US"/>
        </w:rPr>
        <w:t>S1.</w:t>
      </w:r>
      <w:r w:rsidR="00D66BB6">
        <w:rPr>
          <w:rFonts w:ascii="Palatino Linotype" w:hAnsi="Palatino Linotype"/>
          <w:lang w:val="en-US"/>
        </w:rPr>
        <w:t xml:space="preserve"> </w:t>
      </w:r>
      <w:r w:rsidR="00D66BB6" w:rsidRPr="006F25A7">
        <w:rPr>
          <w:rFonts w:ascii="Palatino Linotype" w:hAnsi="Palatino Linotype"/>
          <w:i/>
          <w:lang w:val="en-US"/>
        </w:rPr>
        <w:t>Staphylococcus</w:t>
      </w:r>
      <w:r w:rsidR="00D66BB6">
        <w:rPr>
          <w:rFonts w:ascii="Palatino Linotype" w:hAnsi="Palatino Linotype"/>
          <w:lang w:val="en-US"/>
        </w:rPr>
        <w:t xml:space="preserve"> spp</w:t>
      </w:r>
      <w:r w:rsidR="006F25A7">
        <w:rPr>
          <w:rFonts w:ascii="Palatino Linotype" w:hAnsi="Palatino Linotype"/>
          <w:lang w:val="en-US"/>
        </w:rPr>
        <w:t>.</w:t>
      </w:r>
      <w:r w:rsidR="00D66BB6">
        <w:rPr>
          <w:rFonts w:ascii="Palatino Linotype" w:hAnsi="Palatino Linotype"/>
          <w:lang w:val="en-US"/>
        </w:rPr>
        <w:t xml:space="preserve"> strains sensitive to the </w:t>
      </w:r>
      <w:r w:rsidR="00D66BB6" w:rsidRPr="00D66BB6">
        <w:rPr>
          <w:rFonts w:ascii="Palatino Linotype" w:hAnsi="Palatino Linotype"/>
          <w:lang w:val="en-US"/>
        </w:rPr>
        <w:t xml:space="preserve">St_134 </w:t>
      </w:r>
      <w:r w:rsidR="00D66BB6">
        <w:rPr>
          <w:rFonts w:ascii="Palatino Linotype" w:hAnsi="Palatino Linotype"/>
          <w:lang w:val="en-US"/>
        </w:rPr>
        <w:t>phage</w:t>
      </w:r>
    </w:p>
    <w:tbl>
      <w:tblPr>
        <w:tblStyle w:val="a3"/>
        <w:tblW w:w="9866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1105"/>
        <w:gridCol w:w="879"/>
        <w:gridCol w:w="936"/>
        <w:gridCol w:w="765"/>
        <w:gridCol w:w="936"/>
        <w:gridCol w:w="992"/>
        <w:gridCol w:w="851"/>
        <w:gridCol w:w="850"/>
        <w:gridCol w:w="1139"/>
      </w:tblGrid>
      <w:tr w:rsidR="00AB27BA" w:rsidRPr="006B7567" w:rsidTr="001771D3">
        <w:tc>
          <w:tcPr>
            <w:tcW w:w="421" w:type="dxa"/>
            <w:shd w:val="clear" w:color="auto" w:fill="D9D9D9" w:themeFill="background1" w:themeFillShade="D9"/>
            <w:vAlign w:val="center"/>
          </w:tcPr>
          <w:p w:rsidR="00AB27BA" w:rsidRPr="006B7567" w:rsidRDefault="00134FC0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</w:rPr>
              <w:t>№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CEMTC*</w:t>
            </w:r>
          </w:p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number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Antibiotic</w:t>
            </w:r>
            <w:r w:rsidR="00522A76"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resistance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β-lactams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Aminoglycosides</w:t>
            </w:r>
          </w:p>
        </w:tc>
        <w:tc>
          <w:tcPr>
            <w:tcW w:w="765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Macrolides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Lincosamides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Fluoroquinolones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Chloramphenicol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Glycopeptides</w:t>
            </w:r>
            <w:proofErr w:type="spellEnd"/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:rsidR="00522A76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GenBank</w:t>
            </w:r>
            <w:r w:rsidR="00522A76"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Accession</w:t>
            </w:r>
          </w:p>
          <w:p w:rsidR="00AB27BA" w:rsidRPr="006B7567" w:rsidRDefault="00AB27BA" w:rsidP="00D2782D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number</w:t>
            </w:r>
          </w:p>
        </w:tc>
      </w:tr>
      <w:tr w:rsidR="00BF2241" w:rsidRPr="00D66BB6" w:rsidTr="006B7567">
        <w:tc>
          <w:tcPr>
            <w:tcW w:w="9866" w:type="dxa"/>
            <w:gridSpan w:val="11"/>
          </w:tcPr>
          <w:p w:rsidR="00BF2241" w:rsidRPr="006B7567" w:rsidRDefault="00AA0B99" w:rsidP="00AA0B9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A0B99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 aureus</w:t>
            </w:r>
            <w:r w:rsidRPr="00AA0B99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complex  (</w:t>
            </w:r>
            <w:r w:rsidRPr="00AA0B99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AA0B99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roterodami</w:t>
            </w:r>
            <w:proofErr w:type="spellEnd"/>
            <w:r w:rsidRPr="00AA0B99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/S. argenteus</w:t>
            </w:r>
            <w:r w:rsidRPr="00AA0B99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) </w:t>
            </w:r>
            <w:r w:rsidR="00BF2241" w:rsidRPr="006B7567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(1/1)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3692</w:t>
            </w:r>
          </w:p>
        </w:tc>
        <w:tc>
          <w:tcPr>
            <w:tcW w:w="1105" w:type="dxa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</w:tcPr>
          <w:p w:rsidR="00AB27BA" w:rsidRPr="003F7661" w:rsidRDefault="003E71CB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OR856624</w:t>
            </w:r>
          </w:p>
        </w:tc>
      </w:tr>
      <w:tr w:rsidR="00BF2241" w:rsidRPr="006B7567" w:rsidTr="003F7661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CF39E0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auricularis</w:t>
            </w:r>
            <w:proofErr w:type="spellEnd"/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3F7661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(1/5)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2738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D00FD8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MZ014399</w:t>
            </w:r>
          </w:p>
        </w:tc>
      </w:tr>
      <w:tr w:rsidR="00BF2241" w:rsidRPr="006B7567" w:rsidTr="003F7661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4250D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capitis</w:t>
            </w:r>
            <w:r w:rsidR="00522A76"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3F7661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(4/4)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1590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MZ014405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1680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MZ014406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2904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MZ014411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3590</w:t>
            </w:r>
          </w:p>
        </w:tc>
        <w:tc>
          <w:tcPr>
            <w:tcW w:w="1105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AB27BA" w:rsidRPr="006B7567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</w:tcPr>
          <w:p w:rsidR="00AB27BA" w:rsidRPr="003F7661" w:rsidRDefault="00AB27BA" w:rsidP="004250D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MZ014407</w:t>
            </w:r>
          </w:p>
        </w:tc>
      </w:tr>
      <w:tr w:rsidR="00BF2241" w:rsidRPr="006B7567" w:rsidTr="003F7661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4250D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caprae</w:t>
            </w:r>
            <w:proofErr w:type="spellEnd"/>
            <w:r w:rsidR="00522A76" w:rsidRPr="003F7661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3F7661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(5/5)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1849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MZ014408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2305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MZ014409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2739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MZ014410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3411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MZ014412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3440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MZ014413</w:t>
            </w:r>
          </w:p>
        </w:tc>
      </w:tr>
      <w:tr w:rsidR="00BF2241" w:rsidRPr="006B7567" w:rsidTr="003F7661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D65B08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casei</w:t>
            </w:r>
            <w:proofErr w:type="spellEnd"/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3F7661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(2/2)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992" w:type="dxa"/>
          </w:tcPr>
          <w:p w:rsidR="00AB27BA" w:rsidRPr="006B7567" w:rsidRDefault="00AB27BA" w:rsidP="00496F49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1626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MZ014416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992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2931**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F379BB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MW979954</w:t>
            </w:r>
          </w:p>
        </w:tc>
      </w:tr>
      <w:tr w:rsidR="00BF2241" w:rsidRPr="006B7567" w:rsidTr="006B7567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D65B08">
            <w:pPr>
              <w:jc w:val="center"/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coagulans</w:t>
            </w:r>
            <w:proofErr w:type="spellEnd"/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="00F379BB" w:rsidRPr="003F7661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(1/8)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14</w:t>
            </w:r>
          </w:p>
        </w:tc>
        <w:tc>
          <w:tcPr>
            <w:tcW w:w="992" w:type="dxa"/>
          </w:tcPr>
          <w:p w:rsidR="00AB27BA" w:rsidRPr="006B7567" w:rsidRDefault="00AB27BA" w:rsidP="00FF0E73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3359**</w:t>
            </w:r>
          </w:p>
        </w:tc>
        <w:tc>
          <w:tcPr>
            <w:tcW w:w="1105" w:type="dxa"/>
            <w:shd w:val="clear" w:color="auto" w:fill="auto"/>
          </w:tcPr>
          <w:p w:rsidR="00AB27BA" w:rsidRPr="006B7567" w:rsidRDefault="00F379BB" w:rsidP="00FF0E73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S</w:t>
            </w:r>
          </w:p>
        </w:tc>
        <w:tc>
          <w:tcPr>
            <w:tcW w:w="879" w:type="dxa"/>
            <w:shd w:val="clear" w:color="auto" w:fill="auto"/>
          </w:tcPr>
          <w:p w:rsidR="00AB27BA" w:rsidRPr="006B7567" w:rsidRDefault="00AB27BA" w:rsidP="00FF0E73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6B7567" w:rsidRDefault="00AB27BA" w:rsidP="00FF0E73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B27BA" w:rsidRPr="006B7567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496F49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MW979970</w:t>
            </w:r>
          </w:p>
        </w:tc>
      </w:tr>
      <w:tr w:rsidR="00BF2241" w:rsidRPr="006B7567" w:rsidTr="003F7661">
        <w:tc>
          <w:tcPr>
            <w:tcW w:w="9866" w:type="dxa"/>
            <w:gridSpan w:val="11"/>
            <w:shd w:val="clear" w:color="auto" w:fill="auto"/>
          </w:tcPr>
          <w:p w:rsidR="00BF2241" w:rsidRPr="003F7661" w:rsidRDefault="00BF2241" w:rsidP="00AA0B9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cohnii</w:t>
            </w:r>
            <w:proofErr w:type="spellEnd"/>
            <w:r w:rsidR="00522A76" w:rsidRPr="003F7661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3F7661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(2/</w:t>
            </w:r>
            <w:r w:rsidR="00AA0B99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5</w:t>
            </w:r>
            <w:r w:rsidRPr="003F7661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15</w:t>
            </w:r>
          </w:p>
        </w:tc>
        <w:tc>
          <w:tcPr>
            <w:tcW w:w="992" w:type="dxa"/>
          </w:tcPr>
          <w:p w:rsidR="00AB27BA" w:rsidRPr="006B7567" w:rsidRDefault="00AB27BA" w:rsidP="002F05A1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2687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MZ014418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3F7661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16</w:t>
            </w:r>
          </w:p>
        </w:tc>
        <w:tc>
          <w:tcPr>
            <w:tcW w:w="992" w:type="dxa"/>
          </w:tcPr>
          <w:p w:rsidR="00AB27BA" w:rsidRPr="003F7661" w:rsidRDefault="00516CBC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3694**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3F7661" w:rsidRDefault="007776F2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3F7661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3F7661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MW969510</w:t>
            </w:r>
          </w:p>
        </w:tc>
      </w:tr>
      <w:tr w:rsidR="00BF2241" w:rsidRPr="006B7567" w:rsidTr="001C1B24">
        <w:tc>
          <w:tcPr>
            <w:tcW w:w="9866" w:type="dxa"/>
            <w:gridSpan w:val="11"/>
            <w:shd w:val="clear" w:color="auto" w:fill="auto"/>
          </w:tcPr>
          <w:p w:rsidR="00BF2241" w:rsidRPr="001C1B24" w:rsidRDefault="00BF2241" w:rsidP="00F379BB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devriesei</w:t>
            </w:r>
            <w:proofErr w:type="spellEnd"/>
            <w:r w:rsidR="00522A76"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(1/</w:t>
            </w:r>
            <w:r w:rsidR="00AA0B99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4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)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17</w:t>
            </w:r>
          </w:p>
        </w:tc>
        <w:tc>
          <w:tcPr>
            <w:tcW w:w="992" w:type="dxa"/>
          </w:tcPr>
          <w:p w:rsidR="00AB27BA" w:rsidRPr="006B7567" w:rsidRDefault="00AB27BA" w:rsidP="002F05A1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700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2F05A1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MZ014419</w:t>
            </w:r>
          </w:p>
        </w:tc>
      </w:tr>
      <w:tr w:rsidR="00BF2241" w:rsidRPr="006B7567" w:rsidTr="001C1B24">
        <w:tc>
          <w:tcPr>
            <w:tcW w:w="9866" w:type="dxa"/>
            <w:gridSpan w:val="11"/>
            <w:shd w:val="clear" w:color="auto" w:fill="auto"/>
          </w:tcPr>
          <w:p w:rsidR="00BF2241" w:rsidRPr="001C1B24" w:rsidRDefault="00BF2241" w:rsidP="00AA0B99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epidermidis</w:t>
            </w:r>
            <w:r w:rsidR="00522A76" w:rsidRPr="001C1B24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(3</w:t>
            </w:r>
            <w:r w:rsidR="005769E0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7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/1</w:t>
            </w:r>
            <w:r w:rsidR="00AA0B99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36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)</w:t>
            </w:r>
            <w:r w:rsidR="00573684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5769E0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2</w:t>
            </w:r>
            <w:r w:rsidR="00AA0B99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7</w:t>
            </w:r>
            <w:r w:rsidR="005769E0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.</w:t>
            </w:r>
            <w:r w:rsidR="00AA0B99"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2</w:t>
            </w:r>
            <w:r w:rsidRPr="001C1B24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%</w:t>
            </w:r>
          </w:p>
        </w:tc>
      </w:tr>
      <w:tr w:rsidR="008335AE" w:rsidRPr="006B7567" w:rsidTr="001C1B24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301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335AE" w:rsidRPr="006B7567" w:rsidRDefault="003E71CB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OR856620</w:t>
            </w:r>
          </w:p>
        </w:tc>
      </w:tr>
      <w:tr w:rsidR="00E95560" w:rsidRPr="006B7567" w:rsidTr="001C1B24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308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1C1B24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OR856621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314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MZ049531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1380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MZ049534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1548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MZ027385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1683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MZ040900</w:t>
            </w:r>
          </w:p>
        </w:tc>
      </w:tr>
      <w:tr w:rsidR="008335AE" w:rsidRPr="006B7567" w:rsidTr="001C1B24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1795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335AE" w:rsidRPr="006B7567" w:rsidRDefault="003E71CB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OR856622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1821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D00FD8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F60F2F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F60F2F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MZ040881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2043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CFM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AB27B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D00FD8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CIP,</w:t>
            </w:r>
            <w:r w:rsidR="00573684"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D00FD8"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L</w:t>
            </w: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EV</w:t>
            </w: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VA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F60F2F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F60F2F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MZ040893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2051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MZ040901</w:t>
            </w:r>
          </w:p>
        </w:tc>
      </w:tr>
      <w:tr w:rsidR="008335AE" w:rsidRPr="006B7567" w:rsidTr="001C1B24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2058</w:t>
            </w:r>
            <w:r w:rsid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***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1C1B24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335AE" w:rsidRPr="006B7567" w:rsidRDefault="003E71CB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OR856623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2079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MZ027387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2257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2283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MZ047210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2286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MZ040911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2831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MZ040914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2889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AK(I)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1C1B24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C6115D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MZ027358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MZ723060</w:t>
            </w:r>
          </w:p>
        </w:tc>
      </w:tr>
      <w:tr w:rsidR="00AB27BA" w:rsidRPr="006B7567" w:rsidTr="001C1B24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2914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1C1B24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MZ047208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2922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MZ040905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3054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00FD8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AB27BA" w:rsidRPr="006B7567" w:rsidRDefault="00D00FD8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MZ027389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3441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MZ049532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3463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MZ047207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3491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MZ040898</w:t>
            </w: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3719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AB27BA" w:rsidRPr="006B7567" w:rsidTr="001771D3">
        <w:tc>
          <w:tcPr>
            <w:tcW w:w="421" w:type="dxa"/>
          </w:tcPr>
          <w:p w:rsidR="00AB27BA" w:rsidRPr="006B7567" w:rsidRDefault="00AB27BA" w:rsidP="00FF0E73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3912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AB27BA" w:rsidRPr="006B7567" w:rsidRDefault="00AB27BA" w:rsidP="00D9593A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MZ040903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4380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P/FOX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335AE" w:rsidRPr="006B7567" w:rsidRDefault="003E71CB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OR856625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lastRenderedPageBreak/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4411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OR856626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4422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OR856627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4429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LEV</w:t>
            </w: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4430</w:t>
            </w:r>
          </w:p>
        </w:tc>
        <w:tc>
          <w:tcPr>
            <w:tcW w:w="1105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R</w:t>
            </w:r>
          </w:p>
        </w:tc>
        <w:tc>
          <w:tcPr>
            <w:tcW w:w="879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P</w:t>
            </w: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139" w:type="dxa"/>
            <w:shd w:val="clear" w:color="auto" w:fill="auto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OR640305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4433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OR856628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4436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OR856629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4444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OR856630</w:t>
            </w: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4449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OR856631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4465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E95560" w:rsidRPr="006B7567" w:rsidTr="001771D3">
        <w:tc>
          <w:tcPr>
            <w:tcW w:w="42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6765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P/FOX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5560" w:rsidRPr="006B7567" w:rsidRDefault="00E95560" w:rsidP="00E95560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95560" w:rsidRPr="006B7567" w:rsidRDefault="003E71CB" w:rsidP="00E95560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OR856632</w:t>
            </w:r>
          </w:p>
        </w:tc>
      </w:tr>
      <w:tr w:rsidR="008335AE" w:rsidRPr="006B7567" w:rsidTr="003F7661">
        <w:tc>
          <w:tcPr>
            <w:tcW w:w="9866" w:type="dxa"/>
            <w:gridSpan w:val="11"/>
            <w:shd w:val="clear" w:color="auto" w:fill="auto"/>
          </w:tcPr>
          <w:p w:rsidR="008335AE" w:rsidRPr="006B7567" w:rsidRDefault="008335AE" w:rsidP="00AA0B99">
            <w:pPr>
              <w:jc w:val="center"/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equorum</w:t>
            </w:r>
            <w:proofErr w:type="spellEnd"/>
            <w:r w:rsidR="00522A76"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6B7567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(2/</w:t>
            </w:r>
            <w:r w:rsidR="00AA0B99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4</w:t>
            </w:r>
            <w:r w:rsidRPr="006B7567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</w:tc>
      </w:tr>
      <w:tr w:rsidR="008335AE" w:rsidRPr="006B7567" w:rsidTr="001771D3">
        <w:tc>
          <w:tcPr>
            <w:tcW w:w="421" w:type="dxa"/>
            <w:shd w:val="clear" w:color="auto" w:fill="auto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3183**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MW969511</w:t>
            </w:r>
          </w:p>
        </w:tc>
      </w:tr>
      <w:tr w:rsidR="008335AE" w:rsidRPr="006B7567" w:rsidTr="001771D3">
        <w:tc>
          <w:tcPr>
            <w:tcW w:w="421" w:type="dxa"/>
            <w:shd w:val="clear" w:color="auto" w:fill="auto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hAnsi="Palatino Linotype"/>
                <w:sz w:val="18"/>
                <w:szCs w:val="18"/>
                <w:lang w:val="en-US"/>
              </w:rPr>
              <w:t>3636**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3F7661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3F7661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MW979971</w:t>
            </w:r>
          </w:p>
        </w:tc>
      </w:tr>
      <w:tr w:rsidR="008335AE" w:rsidRPr="006B7567" w:rsidTr="006B7567">
        <w:tc>
          <w:tcPr>
            <w:tcW w:w="9866" w:type="dxa"/>
            <w:gridSpan w:val="11"/>
          </w:tcPr>
          <w:p w:rsidR="008335AE" w:rsidRPr="006B7567" w:rsidRDefault="008335AE" w:rsidP="00AA0B9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haemolyticus</w:t>
            </w:r>
            <w:proofErr w:type="spellEnd"/>
            <w:r w:rsidR="00522A76"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AA0B99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(3/28</w:t>
            </w:r>
            <w:r w:rsidRPr="006B7567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)</w:t>
            </w:r>
            <w:r w:rsidR="00522A76" w:rsidRPr="006B7567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1</w:t>
            </w:r>
            <w:r w:rsidR="00AA0B99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0.7</w:t>
            </w:r>
            <w:r w:rsidRPr="006B7567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%</w:t>
            </w:r>
          </w:p>
        </w:tc>
      </w:tr>
      <w:tr w:rsidR="008335AE" w:rsidRPr="006B7567" w:rsidTr="001771D3">
        <w:tc>
          <w:tcPr>
            <w:tcW w:w="421" w:type="dxa"/>
            <w:shd w:val="clear" w:color="auto" w:fill="auto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1437**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MW979956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1700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MZ027398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3413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AK,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CN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E</w:t>
            </w: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MZ027399</w:t>
            </w:r>
          </w:p>
        </w:tc>
      </w:tr>
      <w:tr w:rsidR="008335AE" w:rsidRPr="006B7567" w:rsidTr="006B7567">
        <w:tc>
          <w:tcPr>
            <w:tcW w:w="9866" w:type="dxa"/>
            <w:gridSpan w:val="11"/>
          </w:tcPr>
          <w:p w:rsidR="008335AE" w:rsidRPr="006B7567" w:rsidRDefault="008335AE" w:rsidP="003A121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S.</w:t>
            </w:r>
            <w:r w:rsidR="00522A76"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lugdunensis</w:t>
            </w:r>
            <w:proofErr w:type="spellEnd"/>
            <w:r w:rsidR="00522A76" w:rsidRPr="006B75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6B7567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(2/</w:t>
            </w:r>
            <w:r w:rsidR="003A1219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3</w:t>
            </w:r>
            <w:r w:rsidRPr="006B7567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4459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FOX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OQ346157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4461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OQ346157</w:t>
            </w:r>
          </w:p>
        </w:tc>
      </w:tr>
      <w:tr w:rsidR="008335AE" w:rsidRPr="006B7567" w:rsidTr="006B7567">
        <w:tc>
          <w:tcPr>
            <w:tcW w:w="9866" w:type="dxa"/>
            <w:gridSpan w:val="11"/>
          </w:tcPr>
          <w:p w:rsidR="008335AE" w:rsidRPr="006B7567" w:rsidRDefault="008335AE" w:rsidP="008335AE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S.</w:t>
            </w:r>
            <w:r w:rsidR="00522A76"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>ureilyticus</w:t>
            </w:r>
            <w:proofErr w:type="spellEnd"/>
            <w:r w:rsidR="00522A76" w:rsidRPr="006B7567">
              <w:rPr>
                <w:rFonts w:ascii="Palatino Linotype" w:eastAsia="Times New Roman" w:hAnsi="Palatino Linotype" w:cstheme="minorHAnsi"/>
                <w:b/>
                <w:i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ru-RU"/>
              </w:rPr>
              <w:t>(1/1)</w:t>
            </w:r>
          </w:p>
        </w:tc>
      </w:tr>
      <w:tr w:rsidR="008335AE" w:rsidRPr="006B7567" w:rsidTr="001771D3">
        <w:tc>
          <w:tcPr>
            <w:tcW w:w="421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62</w:t>
            </w:r>
          </w:p>
        </w:tc>
        <w:tc>
          <w:tcPr>
            <w:tcW w:w="992" w:type="dxa"/>
          </w:tcPr>
          <w:p w:rsidR="008335AE" w:rsidRPr="006B7567" w:rsidRDefault="008335AE" w:rsidP="008335AE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6B7567">
              <w:rPr>
                <w:rFonts w:ascii="Palatino Linotype" w:hAnsi="Palatino Linotype"/>
                <w:sz w:val="18"/>
                <w:szCs w:val="18"/>
                <w:lang w:val="en-US"/>
              </w:rPr>
              <w:t>1966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MDR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36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CIP,</w:t>
            </w:r>
            <w:r w:rsidR="00573684"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LEV</w:t>
            </w:r>
          </w:p>
        </w:tc>
        <w:tc>
          <w:tcPr>
            <w:tcW w:w="851" w:type="dxa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335AE" w:rsidRPr="006B7567" w:rsidRDefault="008335AE" w:rsidP="008335AE">
            <w:pPr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</w:pPr>
            <w:r w:rsidRPr="006B7567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ru-RU"/>
              </w:rPr>
              <w:t>OQ346151</w:t>
            </w:r>
          </w:p>
        </w:tc>
      </w:tr>
    </w:tbl>
    <w:p w:rsidR="00134FC0" w:rsidRDefault="003A1219" w:rsidP="00EC62AF">
      <w:pPr>
        <w:spacing w:after="0"/>
        <w:jc w:val="both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/>
          <w:sz w:val="18"/>
          <w:szCs w:val="18"/>
          <w:lang w:val="en-US"/>
        </w:rPr>
        <w:t xml:space="preserve">The number of St_134-sensitive strains from the number of tested ones is indicated </w:t>
      </w:r>
      <w:r w:rsidR="009360B2">
        <w:rPr>
          <w:rFonts w:ascii="Palatino Linotype" w:hAnsi="Palatino Linotype"/>
          <w:sz w:val="18"/>
          <w:szCs w:val="18"/>
          <w:lang w:val="en-US"/>
        </w:rPr>
        <w:t xml:space="preserve">in brackets.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*–</w:t>
      </w:r>
      <w:r w:rsidR="001C1B24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Collection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of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Extremophile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Microorganisms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and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Type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Cultures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(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CEMTC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)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of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ICBFM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SB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RAS</w:t>
      </w:r>
      <w:r w:rsidR="001C1B24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**–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>
        <w:rPr>
          <w:rFonts w:ascii="Palatino Linotype" w:hAnsi="Palatino Linotype"/>
          <w:sz w:val="18"/>
          <w:szCs w:val="18"/>
          <w:lang w:val="en-US"/>
        </w:rPr>
        <w:t>strains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>
        <w:rPr>
          <w:rFonts w:ascii="Palatino Linotype" w:hAnsi="Palatino Linotype"/>
          <w:sz w:val="18"/>
          <w:szCs w:val="18"/>
          <w:lang w:val="en-US"/>
        </w:rPr>
        <w:t>isolated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>
        <w:rPr>
          <w:rFonts w:ascii="Palatino Linotype" w:hAnsi="Palatino Linotype"/>
          <w:sz w:val="18"/>
          <w:szCs w:val="18"/>
          <w:lang w:val="en-US"/>
        </w:rPr>
        <w:t>from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>
        <w:rPr>
          <w:rFonts w:ascii="Palatino Linotype" w:hAnsi="Palatino Linotype"/>
          <w:sz w:val="18"/>
          <w:szCs w:val="18"/>
          <w:lang w:val="en-US"/>
        </w:rPr>
        <w:t>pets</w:t>
      </w:r>
      <w:r w:rsidR="001C1B24">
        <w:rPr>
          <w:rFonts w:ascii="Palatino Linotype" w:hAnsi="Palatino Linotype"/>
          <w:sz w:val="18"/>
          <w:szCs w:val="18"/>
          <w:lang w:val="en-US"/>
        </w:rPr>
        <w:t>; ***</w:t>
      </w:r>
      <w:r w:rsidR="001C1B24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CD2668">
        <w:rPr>
          <w:rFonts w:ascii="Palatino Linotype" w:hAnsi="Palatino Linotype"/>
          <w:sz w:val="18"/>
          <w:szCs w:val="18"/>
          <w:lang w:val="en-US"/>
        </w:rPr>
        <w:t xml:space="preserve"> host strain for the St_134 phage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.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>
        <w:rPr>
          <w:rFonts w:ascii="Palatino Linotype" w:hAnsi="Palatino Linotype"/>
          <w:sz w:val="18"/>
          <w:szCs w:val="18"/>
          <w:lang w:val="en-US"/>
        </w:rPr>
        <w:t>Abbreviations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: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FOX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spellStart"/>
      <w:r w:rsidR="00134FC0" w:rsidRPr="00134FC0">
        <w:rPr>
          <w:rFonts w:ascii="Palatino Linotype" w:hAnsi="Palatino Linotype"/>
          <w:sz w:val="18"/>
          <w:szCs w:val="18"/>
          <w:lang w:val="en-US"/>
        </w:rPr>
        <w:t>Cefoxitin</w:t>
      </w:r>
      <w:proofErr w:type="spellEnd"/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P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Penicillin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OX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Oxacillin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CFM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spellStart"/>
      <w:r w:rsidR="00134FC0" w:rsidRPr="00134FC0">
        <w:rPr>
          <w:rFonts w:ascii="Palatino Linotype" w:hAnsi="Palatino Linotype"/>
          <w:sz w:val="18"/>
          <w:szCs w:val="18"/>
          <w:lang w:val="en-US"/>
        </w:rPr>
        <w:t>Cefixime</w:t>
      </w:r>
      <w:proofErr w:type="spellEnd"/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AK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Amikacin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CN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Gentamicin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E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spellStart"/>
      <w:r w:rsidR="00134FC0" w:rsidRPr="00134FC0">
        <w:rPr>
          <w:rFonts w:ascii="Palatino Linotype" w:hAnsi="Palatino Linotype"/>
          <w:sz w:val="18"/>
          <w:szCs w:val="18"/>
          <w:lang w:val="en-US"/>
        </w:rPr>
        <w:t>Erytromycin</w:t>
      </w:r>
      <w:proofErr w:type="spellEnd"/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DA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Clindamycin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LNM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spellStart"/>
      <w:r w:rsidR="00134FC0" w:rsidRPr="00134FC0">
        <w:rPr>
          <w:rFonts w:ascii="Palatino Linotype" w:hAnsi="Palatino Linotype"/>
          <w:sz w:val="18"/>
          <w:szCs w:val="18"/>
          <w:lang w:val="en-US"/>
        </w:rPr>
        <w:t>Lincomycin</w:t>
      </w:r>
      <w:proofErr w:type="spellEnd"/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CIP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-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Ciprofloxacin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,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LEV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Levofloxacin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-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Chloramphenicol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VA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Vancomycin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MDR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Multi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Drug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Resistance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R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–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Resistance</w:t>
      </w:r>
      <w:r w:rsidR="00134FC0" w:rsidRPr="00EC62AF">
        <w:rPr>
          <w:rFonts w:ascii="Palatino Linotype" w:hAnsi="Palatino Linotype"/>
          <w:sz w:val="18"/>
          <w:szCs w:val="18"/>
          <w:lang w:val="en-US"/>
        </w:rPr>
        <w:t>;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S</w:t>
      </w:r>
      <w:r w:rsidR="00EC62AF">
        <w:rPr>
          <w:rFonts w:ascii="Palatino Linotype" w:hAnsi="Palatino Linotype"/>
          <w:sz w:val="18"/>
          <w:szCs w:val="18"/>
          <w:lang w:val="en-US"/>
        </w:rPr>
        <w:t xml:space="preserve"> – 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Sens</w:t>
      </w:r>
      <w:r w:rsidR="00732971">
        <w:rPr>
          <w:rFonts w:ascii="Palatino Linotype" w:hAnsi="Palatino Linotype"/>
          <w:sz w:val="18"/>
          <w:szCs w:val="18"/>
          <w:lang w:val="en-US"/>
        </w:rPr>
        <w:t>i</w:t>
      </w:r>
      <w:r w:rsidR="00134FC0" w:rsidRPr="00134FC0">
        <w:rPr>
          <w:rFonts w:ascii="Palatino Linotype" w:hAnsi="Palatino Linotype"/>
          <w:sz w:val="18"/>
          <w:szCs w:val="18"/>
          <w:lang w:val="en-US"/>
        </w:rPr>
        <w:t>tive</w:t>
      </w:r>
      <w:r w:rsidR="00EC62AF">
        <w:rPr>
          <w:rFonts w:ascii="Palatino Linotype" w:hAnsi="Palatino Linotype"/>
          <w:sz w:val="18"/>
          <w:szCs w:val="18"/>
          <w:lang w:val="en-US"/>
        </w:rPr>
        <w:t>.</w:t>
      </w:r>
    </w:p>
    <w:p w:rsidR="006F25A7" w:rsidRDefault="006F25A7" w:rsidP="00EC62AF">
      <w:pPr>
        <w:spacing w:after="0"/>
        <w:jc w:val="both"/>
        <w:rPr>
          <w:rFonts w:ascii="Palatino Linotype" w:hAnsi="Palatino Linotype"/>
          <w:sz w:val="18"/>
          <w:szCs w:val="18"/>
          <w:lang w:val="en-US"/>
        </w:rPr>
      </w:pPr>
    </w:p>
    <w:p w:rsidR="006F25A7" w:rsidRDefault="006F25A7" w:rsidP="00D2782D">
      <w:pPr>
        <w:spacing w:after="0"/>
        <w:rPr>
          <w:rFonts w:ascii="Palatino Linotype" w:hAnsi="Palatino Linotype"/>
          <w:lang w:val="en-US"/>
        </w:rPr>
      </w:pPr>
      <w:r w:rsidRPr="00D66BB6">
        <w:rPr>
          <w:rFonts w:ascii="Palatino Linotype" w:hAnsi="Palatino Linotype"/>
          <w:lang w:val="en-US"/>
        </w:rPr>
        <w:t>Table</w:t>
      </w:r>
      <w:r>
        <w:rPr>
          <w:rFonts w:ascii="Palatino Linotype" w:hAnsi="Palatino Linotype"/>
          <w:lang w:val="en-US"/>
        </w:rPr>
        <w:t xml:space="preserve"> </w:t>
      </w:r>
      <w:r w:rsidRPr="00D66BB6">
        <w:rPr>
          <w:rFonts w:ascii="Palatino Linotype" w:hAnsi="Palatino Linotype"/>
          <w:lang w:val="en-US"/>
        </w:rPr>
        <w:t>S</w:t>
      </w:r>
      <w:r>
        <w:rPr>
          <w:rFonts w:ascii="Palatino Linotype" w:hAnsi="Palatino Linotype"/>
          <w:lang w:val="en-US"/>
        </w:rPr>
        <w:t>2</w:t>
      </w:r>
      <w:r w:rsidRPr="00D66BB6">
        <w:rPr>
          <w:rFonts w:ascii="Palatino Linotype" w:hAnsi="Palatino Linotype"/>
          <w:lang w:val="en-US"/>
        </w:rPr>
        <w:t>.</w:t>
      </w:r>
      <w:r>
        <w:rPr>
          <w:rFonts w:ascii="Palatino Linotype" w:hAnsi="Palatino Linotype"/>
          <w:lang w:val="en-US"/>
        </w:rPr>
        <w:t xml:space="preserve"> </w:t>
      </w:r>
      <w:r w:rsidR="004E17D5">
        <w:rPr>
          <w:rFonts w:ascii="Palatino Linotype" w:hAnsi="Palatino Linotype"/>
          <w:lang w:val="en-US"/>
        </w:rPr>
        <w:t>Open reading frames (ORFs) found in the</w:t>
      </w:r>
      <w:r w:rsidR="004E17D5">
        <w:rPr>
          <w:rFonts w:ascii="Palatino Linotype" w:hAnsi="Palatino Linotype"/>
          <w:lang w:val="en-US"/>
        </w:rPr>
        <w:t xml:space="preserve"> </w:t>
      </w:r>
      <w:r w:rsidR="004E17D5">
        <w:rPr>
          <w:rFonts w:ascii="Palatino Linotype" w:hAnsi="Palatino Linotype"/>
          <w:lang w:val="en-US"/>
        </w:rPr>
        <w:t>genome</w:t>
      </w:r>
      <w:r>
        <w:rPr>
          <w:rFonts w:ascii="Palatino Linotype" w:hAnsi="Palatino Linotype"/>
          <w:lang w:val="en-US"/>
        </w:rPr>
        <w:t xml:space="preserve"> </w:t>
      </w:r>
      <w:r w:rsidR="004E17D5">
        <w:rPr>
          <w:rFonts w:ascii="Palatino Linotype" w:hAnsi="Palatino Linotype"/>
          <w:lang w:val="en-US"/>
        </w:rPr>
        <w:t xml:space="preserve">of </w:t>
      </w:r>
      <w:r>
        <w:rPr>
          <w:rFonts w:ascii="Palatino Linotype" w:hAnsi="Palatino Linotype"/>
          <w:lang w:val="en-US"/>
        </w:rPr>
        <w:t xml:space="preserve">the </w:t>
      </w:r>
      <w:r w:rsidRPr="00D66BB6">
        <w:rPr>
          <w:rFonts w:ascii="Palatino Linotype" w:hAnsi="Palatino Linotype"/>
          <w:lang w:val="en-US"/>
        </w:rPr>
        <w:t xml:space="preserve">St_134 </w:t>
      </w:r>
      <w:r>
        <w:rPr>
          <w:rFonts w:ascii="Palatino Linotype" w:hAnsi="Palatino Linotype"/>
          <w:lang w:val="en-US"/>
        </w:rPr>
        <w:t>phage</w:t>
      </w:r>
    </w:p>
    <w:tbl>
      <w:tblPr>
        <w:tblW w:w="7660" w:type="dxa"/>
        <w:tblInd w:w="3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7"/>
        <w:gridCol w:w="784"/>
        <w:gridCol w:w="4072"/>
      </w:tblGrid>
      <w:tr w:rsidR="00D2782D" w:rsidRPr="00585D18" w:rsidTr="00D2782D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ORF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L</w:t>
            </w:r>
            <w:proofErr w:type="spellStart"/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ocation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S</w:t>
            </w:r>
            <w:proofErr w:type="spellStart"/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trand</w:t>
            </w:r>
            <w:proofErr w:type="spellEnd"/>
          </w:p>
        </w:tc>
        <w:tc>
          <w:tcPr>
            <w:tcW w:w="4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F</w:t>
            </w:r>
            <w:proofErr w:type="spellStart"/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unction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  <w:tcBorders>
              <w:top w:val="single" w:sz="4" w:space="0" w:color="auto"/>
            </w:tcBorders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St_134_131_499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tail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tip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St_134_516_731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hypothetical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St_134_746_1138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single stranded DNA-binding protein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St_134_1263_1472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hypothetical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St_134_1476_1721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hypothetical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St_134_1711_2940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receptor binding anchor protein; hydrolase</w:t>
            </w:r>
          </w:p>
        </w:tc>
        <w:bookmarkStart w:id="0" w:name="_GoBack"/>
        <w:bookmarkEnd w:id="0"/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St_134_2951_3454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5′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terminal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St_134_3513_4772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terminase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St_134_4830_7121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DNA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polymerase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10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St_134_8655_7234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tail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tip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lysin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St_134_9070_8648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holin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St_134_10844_9078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tail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knob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St_134_11707_10904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head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fiber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Fib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)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14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St_134_12595_11708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endolysin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15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St_134_14461_12632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receptor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binding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16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St_134_15310_14474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tail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stem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collar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17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St_134_16310_15303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portal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18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St_134_17548_16331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major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capsid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19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St_134_17751_17560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capsid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lining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2782D" w:rsidRPr="00585D18" w:rsidTr="00D2782D">
        <w:trPr>
          <w:trHeight w:val="315"/>
        </w:trPr>
        <w:tc>
          <w:tcPr>
            <w:tcW w:w="817" w:type="dxa"/>
          </w:tcPr>
          <w:p w:rsidR="00D2782D" w:rsidRPr="00D2782D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</w:pPr>
            <w:r w:rsidRPr="00D2782D">
              <w:rPr>
                <w:rFonts w:ascii="Palatino Linotype" w:eastAsia="Times New Roman" w:hAnsi="Palatino Linotype" w:cs="Arial"/>
                <w:sz w:val="18"/>
                <w:szCs w:val="18"/>
                <w:lang w:val="en-US" w:eastAsia="ru-RU"/>
              </w:rPr>
              <w:t>20</w:t>
            </w:r>
          </w:p>
        </w:tc>
        <w:tc>
          <w:tcPr>
            <w:tcW w:w="1987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St_134_18084_17764</w:t>
            </w:r>
          </w:p>
        </w:tc>
        <w:tc>
          <w:tcPr>
            <w:tcW w:w="784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</w:pPr>
            <w:r w:rsidRPr="00585D18">
              <w:rPr>
                <w:rFonts w:ascii="Palatino Linotype" w:eastAsia="Times New Roman" w:hAnsi="Palatino Linotype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72" w:type="dxa"/>
            <w:shd w:val="clear" w:color="auto" w:fill="auto"/>
            <w:noWrap/>
            <w:hideMark/>
          </w:tcPr>
          <w:p w:rsidR="00D2782D" w:rsidRPr="00585D18" w:rsidRDefault="00D2782D" w:rsidP="00D2782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portal-proximal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core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protein</w:t>
            </w:r>
            <w:proofErr w:type="spellEnd"/>
            <w:r w:rsidRPr="00585D18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6F25A7" w:rsidRPr="00EC62AF" w:rsidRDefault="006F25A7" w:rsidP="00EC62AF">
      <w:pPr>
        <w:spacing w:after="0"/>
        <w:jc w:val="both"/>
        <w:rPr>
          <w:rFonts w:ascii="Palatino Linotype" w:hAnsi="Palatino Linotype"/>
          <w:sz w:val="18"/>
          <w:szCs w:val="18"/>
          <w:lang w:val="en-US"/>
        </w:rPr>
      </w:pPr>
    </w:p>
    <w:sectPr w:rsidR="006F25A7" w:rsidRPr="00EC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FD"/>
    <w:rsid w:val="00134FC0"/>
    <w:rsid w:val="001771D3"/>
    <w:rsid w:val="001C01C2"/>
    <w:rsid w:val="001C1B24"/>
    <w:rsid w:val="0028119C"/>
    <w:rsid w:val="002F05A1"/>
    <w:rsid w:val="00314892"/>
    <w:rsid w:val="003A1219"/>
    <w:rsid w:val="003E71CB"/>
    <w:rsid w:val="003F7661"/>
    <w:rsid w:val="004250D2"/>
    <w:rsid w:val="00496F49"/>
    <w:rsid w:val="004C16B7"/>
    <w:rsid w:val="004E17D5"/>
    <w:rsid w:val="00513D22"/>
    <w:rsid w:val="00516CBC"/>
    <w:rsid w:val="00522A76"/>
    <w:rsid w:val="00573684"/>
    <w:rsid w:val="005769E0"/>
    <w:rsid w:val="00585D18"/>
    <w:rsid w:val="006526E0"/>
    <w:rsid w:val="006B7567"/>
    <w:rsid w:val="006F25A7"/>
    <w:rsid w:val="00716043"/>
    <w:rsid w:val="00732971"/>
    <w:rsid w:val="007776F2"/>
    <w:rsid w:val="008335AE"/>
    <w:rsid w:val="00872FE2"/>
    <w:rsid w:val="009360B2"/>
    <w:rsid w:val="00942D4C"/>
    <w:rsid w:val="00A87E8C"/>
    <w:rsid w:val="00AA0B99"/>
    <w:rsid w:val="00AA3EFD"/>
    <w:rsid w:val="00AB27BA"/>
    <w:rsid w:val="00BF2241"/>
    <w:rsid w:val="00C6115D"/>
    <w:rsid w:val="00CD2668"/>
    <w:rsid w:val="00CF39E0"/>
    <w:rsid w:val="00D00FD8"/>
    <w:rsid w:val="00D2782D"/>
    <w:rsid w:val="00D65B08"/>
    <w:rsid w:val="00D66BB6"/>
    <w:rsid w:val="00D9593A"/>
    <w:rsid w:val="00E770C4"/>
    <w:rsid w:val="00E95560"/>
    <w:rsid w:val="00EC62AF"/>
    <w:rsid w:val="00F379BB"/>
    <w:rsid w:val="00F60F2F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Zhirakovskaia Elena</dc:creator>
  <cp:lastModifiedBy>NT</cp:lastModifiedBy>
  <cp:revision>5</cp:revision>
  <dcterms:created xsi:type="dcterms:W3CDTF">2023-11-30T04:31:00Z</dcterms:created>
  <dcterms:modified xsi:type="dcterms:W3CDTF">2023-11-30T04:40:00Z</dcterms:modified>
</cp:coreProperties>
</file>