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A95C" w14:textId="77777777" w:rsidR="004B3265" w:rsidRPr="00B10D68" w:rsidRDefault="00A9727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10D68">
        <w:rPr>
          <w:rFonts w:ascii="Times New Roman" w:eastAsia="Times New Roman" w:hAnsi="Times New Roman" w:cs="Times New Roman"/>
          <w:b/>
          <w:sz w:val="34"/>
          <w:szCs w:val="34"/>
        </w:rPr>
        <w:t>Supplementary Information</w:t>
      </w:r>
    </w:p>
    <w:p w14:paraId="3AD62F4D" w14:textId="77777777" w:rsidR="004B3265" w:rsidRPr="00B10D68" w:rsidRDefault="004B3265">
      <w:pPr>
        <w:spacing w:line="36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5E160A2" w14:textId="77777777" w:rsidR="004B3265" w:rsidRPr="00B10D68" w:rsidRDefault="00A9727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10D68">
        <w:rPr>
          <w:rFonts w:ascii="Times New Roman" w:eastAsia="Times New Roman" w:hAnsi="Times New Roman" w:cs="Times New Roman"/>
          <w:b/>
          <w:sz w:val="34"/>
          <w:szCs w:val="34"/>
        </w:rPr>
        <w:t xml:space="preserve">Study of the Conformation of Bromated </w:t>
      </w:r>
      <w:proofErr w:type="spellStart"/>
      <w:r w:rsidRPr="00B10D68">
        <w:rPr>
          <w:rFonts w:ascii="Times New Roman" w:eastAsia="Times New Roman" w:hAnsi="Times New Roman" w:cs="Times New Roman"/>
          <w:b/>
          <w:sz w:val="34"/>
          <w:szCs w:val="34"/>
        </w:rPr>
        <w:t>Guanidines</w:t>
      </w:r>
      <w:proofErr w:type="spellEnd"/>
      <w:r w:rsidRPr="00B10D68">
        <w:rPr>
          <w:rFonts w:ascii="Times New Roman" w:eastAsia="Times New Roman" w:hAnsi="Times New Roman" w:cs="Times New Roman"/>
          <w:b/>
          <w:sz w:val="34"/>
          <w:szCs w:val="34"/>
        </w:rPr>
        <w:t xml:space="preserve"> with Potential anti-leishmania activity</w:t>
      </w:r>
    </w:p>
    <w:p w14:paraId="72450183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5C57F68C" w14:textId="67CE451A" w:rsidR="004B3265" w:rsidRPr="00CD2072" w:rsidRDefault="00A9727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Eduardo Henrique Zampieri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Luana Ribeiro dos Anjos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Pedro Henrique de Oliveira Santiago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r w:rsidR="003E7C2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="003E7C27"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>Tainara Rosário da Silva Nascimento</w:t>
      </w:r>
      <w:r w:rsidR="003E7C2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3E7C27" w:rsidRPr="003E7C27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Javier </w:t>
      </w:r>
      <w:r w:rsidR="00893ED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Alcides </w:t>
      </w:r>
      <w:proofErr w:type="spellStart"/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>Ellena</w:t>
      </w:r>
      <w:proofErr w:type="spellEnd"/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Eduardo René Pérez González </w:t>
      </w:r>
      <w:r w:rsidRPr="00CD20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1*</w:t>
      </w:r>
      <w:r w:rsidRPr="00CD2072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359A51B8" w14:textId="77777777" w:rsidR="004B3265" w:rsidRPr="00CD2072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C3DD928" w14:textId="77777777" w:rsidR="004B3265" w:rsidRPr="00B10D68" w:rsidRDefault="00A97276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10D68">
        <w:rPr>
          <w:rFonts w:ascii="Times New Roman" w:eastAsia="Times New Roman" w:hAnsi="Times New Roman" w:cs="Times New Roman"/>
          <w:vertAlign w:val="superscript"/>
        </w:rPr>
        <w:t xml:space="preserve">1 </w:t>
      </w:r>
      <w:r w:rsidRPr="00B10D68">
        <w:rPr>
          <w:rFonts w:ascii="Times New Roman" w:eastAsia="Times New Roman" w:hAnsi="Times New Roman" w:cs="Times New Roman"/>
        </w:rPr>
        <w:t>Fine Organic Chemistry Lab, School of Sciences and Technology, São Paulo State University (UNESP), Presidente Prudente 19060-080, Brazil</w:t>
      </w:r>
    </w:p>
    <w:p w14:paraId="6BC0C126" w14:textId="77777777" w:rsidR="004B3265" w:rsidRPr="00B10D68" w:rsidRDefault="00A97276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10D68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B10D68">
        <w:rPr>
          <w:rFonts w:ascii="Times New Roman" w:eastAsia="Times New Roman" w:hAnsi="Times New Roman" w:cs="Times New Roman"/>
        </w:rPr>
        <w:t>Multiuser Structural Crystallography Laboratory, São Carlos Institute of Physics, University of São Paulo (USP), São Carlos 13566-590, Brazil</w:t>
      </w:r>
    </w:p>
    <w:p w14:paraId="5CBEC51D" w14:textId="77777777" w:rsidR="004B3265" w:rsidRPr="00B10D68" w:rsidRDefault="00A9727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B10D68">
        <w:rPr>
          <w:rFonts w:ascii="Times New Roman" w:eastAsia="Times New Roman" w:hAnsi="Times New Roman" w:cs="Times New Roman"/>
        </w:rPr>
        <w:t xml:space="preserve"> Corresponding authors: </w:t>
      </w:r>
      <w:hyperlink r:id="rId8" w:history="1">
        <w:r w:rsidR="00AC4E06" w:rsidRPr="002A33E1">
          <w:rPr>
            <w:rStyle w:val="Hyperlink"/>
            <w:rFonts w:ascii="Times New Roman" w:eastAsia="Times New Roman" w:hAnsi="Times New Roman" w:cs="Times New Roman"/>
          </w:rPr>
          <w:t>eduardo.gonzalez@unesp.br</w:t>
        </w:r>
      </w:hyperlink>
      <w:r w:rsidR="00AC4E06">
        <w:rPr>
          <w:rFonts w:ascii="Times New Roman" w:eastAsia="Times New Roman" w:hAnsi="Times New Roman" w:cs="Times New Roman"/>
        </w:rPr>
        <w:t xml:space="preserve"> </w:t>
      </w:r>
    </w:p>
    <w:p w14:paraId="1D9CE28C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BD5C0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33E5C4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260D3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496993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40DF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85CDF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FD44B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D00FB1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70052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D42FEB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F13F4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D395A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BE16FF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8524A7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09B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6D6C4D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E09000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n-US"/>
        </w:rPr>
        <w:id w:val="-19928594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013B85" w14:textId="77777777" w:rsidR="00B10D68" w:rsidRPr="00B10D68" w:rsidRDefault="00B10D68">
          <w:pPr>
            <w:pStyle w:val="CabealhodoSumrio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proofErr w:type="spellStart"/>
          <w:r w:rsidRPr="00B10D6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Table</w:t>
          </w:r>
          <w:proofErr w:type="spellEnd"/>
          <w:r w:rsidRPr="00B10D6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 xml:space="preserve"> </w:t>
          </w:r>
          <w:proofErr w:type="spellStart"/>
          <w:r w:rsidRPr="00B10D6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of</w:t>
          </w:r>
          <w:proofErr w:type="spellEnd"/>
          <w:r w:rsidRPr="00B10D6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 xml:space="preserve"> </w:t>
          </w:r>
          <w:proofErr w:type="spellStart"/>
          <w:r w:rsidRPr="00B10D6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contents</w:t>
          </w:r>
          <w:proofErr w:type="spellEnd"/>
        </w:p>
        <w:p w14:paraId="34555055" w14:textId="77777777" w:rsidR="000C26CD" w:rsidRDefault="0014294D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r>
            <w:fldChar w:fldCharType="begin"/>
          </w:r>
          <w:r w:rsidR="00B10D68">
            <w:instrText xml:space="preserve"> TOC \o "1-3" \h \z \u </w:instrText>
          </w:r>
          <w:r>
            <w:fldChar w:fldCharType="separate"/>
          </w:r>
          <w:hyperlink w:anchor="_Toc153876831" w:history="1">
            <w:r w:rsidR="000C26CD" w:rsidRPr="00A2778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 EI-MS analysis</w:t>
            </w:r>
            <w:r w:rsidR="000C26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79FD3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32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S1.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EI-MS (70 eV) spectrum of compound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LQOF-G35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is displayed below.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_Toc153876832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3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01BB3E6B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33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S2.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EI-MS (70 eV) spectrum of compound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LQOF-G35-Br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is displayed below.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_Toc153876833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3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07563D68" w14:textId="77777777" w:rsidR="000C26CD" w:rsidRDefault="00893ED3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34" w:history="1">
            <w:r w:rsidR="000C26CD" w:rsidRPr="00A2778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 HRESI-MS analysis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_Toc153876834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4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127E6A8B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35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S3.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HRESI-MS Spectrum of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_Toc153876835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4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16CA23F7" w14:textId="77777777" w:rsidR="000C26CD" w:rsidRDefault="00893ED3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36" w:history="1"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3. LC/MS with UV/Vis detection analysis for LQOF-G35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_Toc153876836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5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63D27E47" w14:textId="77777777" w:rsidR="000C26CD" w:rsidRDefault="00893ED3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37" w:history="1"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Figure. S4.</w:t>
            </w:r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noProof/>
              </w:rPr>
              <w:t xml:space="preserve"> HPLC-UV analysis of </w:t>
            </w:r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LQOF-G35</w:t>
            </w:r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_Toc153876837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5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1D434D30" w14:textId="77777777" w:rsidR="000C26CD" w:rsidRDefault="00893ED3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38" w:history="1"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Figure. S5.</w:t>
            </w:r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noProof/>
              </w:rPr>
              <w:t xml:space="preserve"> HRESI-(+) MS analysis of </w:t>
            </w:r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LQOF-G35</w:t>
            </w:r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_Toc153876838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6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39F4EF13" w14:textId="77777777" w:rsidR="000C26CD" w:rsidRDefault="00893ED3">
          <w:pPr>
            <w:pStyle w:val="Sumrio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39" w:history="1"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Figure. S6.</w:t>
            </w:r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noProof/>
              </w:rPr>
              <w:t xml:space="preserve"> HRESI-(+) MS/MS analysis of </w:t>
            </w:r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b/>
                <w:bCs/>
                <w:noProof/>
              </w:rPr>
              <w:t>LQOF-G35</w:t>
            </w:r>
            <w:r w:rsidR="000C26CD" w:rsidRPr="00A2778A">
              <w:rPr>
                <w:rStyle w:val="Hyperlink"/>
                <w:rFonts w:ascii="Times New Roman" w:eastAsiaTheme="majorEastAsia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_Toc153876839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7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04846E11" w14:textId="77777777" w:rsidR="000C26CD" w:rsidRDefault="00893ED3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0" w:history="1">
            <w:r w:rsidR="000C26CD" w:rsidRPr="00A2778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 NMR spectra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_Toc153876840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7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677F448F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1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S7.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H NMR spectrum of the aromatic region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at 263K in CDCl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bscript"/>
              </w:rPr>
              <w:t>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_Toc153876841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7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18761F9B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2" w:history="1">
            <w:r w:rsidR="000C26CD" w:rsidRPr="00A2778A">
              <w:rPr>
                <w:rStyle w:val="Hyperlink"/>
                <w:rFonts w:ascii="Times New Roman" w:hAnsi="Times New Roman" w:cs="Times New Roman"/>
                <w:b/>
                <w:noProof/>
              </w:rPr>
              <w:t>Figure S8.</w:t>
            </w:r>
            <w:r w:rsidR="000C26CD" w:rsidRPr="00A2778A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0C26CD" w:rsidRPr="00A2778A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13</w:t>
            </w:r>
            <w:r w:rsidR="000C26CD" w:rsidRPr="00A2778A">
              <w:rPr>
                <w:rStyle w:val="Hyperlink"/>
                <w:rFonts w:ascii="Times New Roman" w:hAnsi="Times New Roman" w:cs="Times New Roman"/>
                <w:noProof/>
              </w:rPr>
              <w:t xml:space="preserve">C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DEPTQ-135 </w:t>
            </w:r>
            <w:r w:rsidR="000C26CD" w:rsidRPr="00A2778A">
              <w:rPr>
                <w:rStyle w:val="Hyperlink"/>
                <w:rFonts w:ascii="Times New Roman" w:hAnsi="Times New Roman" w:cs="Times New Roman"/>
                <w:noProof/>
              </w:rPr>
              <w:t xml:space="preserve">NMR spectrum for </w:t>
            </w:r>
            <w:r w:rsidR="000C26CD" w:rsidRPr="00A2778A">
              <w:rPr>
                <w:rStyle w:val="Hyperlink"/>
                <w:rFonts w:ascii="Times New Roman" w:hAnsi="Times New Roman" w:cs="Times New Roman"/>
                <w:b/>
                <w:noProof/>
              </w:rPr>
              <w:t>LQOF-G35</w:t>
            </w:r>
            <w:r w:rsidR="000C26CD" w:rsidRPr="00A2778A">
              <w:rPr>
                <w:rStyle w:val="Hyperlink"/>
                <w:rFonts w:ascii="Times New Roman" w:hAnsi="Times New Roman" w:cs="Times New Roman"/>
                <w:noProof/>
              </w:rPr>
              <w:t xml:space="preserve"> at 263K in CDCl</w:t>
            </w:r>
            <w:r w:rsidR="000C26CD" w:rsidRPr="00A2778A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3</w:t>
            </w:r>
            <w:r w:rsidR="000C26CD" w:rsidRPr="00A2778A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_Toc153876842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8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06A7483E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3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S10.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HSQC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Hx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C NMR spectrum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at 263K in CDCl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bscript"/>
              </w:rPr>
              <w:t>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_Toc153876843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9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5A8B1836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4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S12.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NOESY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Hx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H NMR spectrum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at 263K in CDCl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bscript"/>
              </w:rPr>
              <w:t>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_Toc153876844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10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252CB778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5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S13.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H NMR spectrum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at 283K in CDCl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bscript"/>
              </w:rPr>
              <w:t>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_Toc153876845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10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3F8746FE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6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S14.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C DEPTQ-135 NMR spectrum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at 283K in CDCl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bscript"/>
              </w:rPr>
              <w:t>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_Toc153876846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11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43BB544B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7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S15.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HMBC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Hx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C NMR spectrum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at 283K in CDCl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bscript"/>
              </w:rPr>
              <w:t>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_Toc153876847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11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049D88CE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8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S16.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HSQC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Hx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C NMR spectrum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at 283K in CDCl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bscript"/>
              </w:rPr>
              <w:t>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_Toc153876848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12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2A960C39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49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Figure S17.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NOESY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Hx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perscript"/>
              </w:rPr>
              <w:t>1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H NMR spectrum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at 283K in CDCl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  <w:vertAlign w:val="subscript"/>
              </w:rPr>
              <w:t>3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_Toc153876849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12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595FA1D3" w14:textId="77777777" w:rsidR="000C26CD" w:rsidRDefault="00893ED3">
          <w:pPr>
            <w:pStyle w:val="Sumrio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50" w:history="1">
            <w:r w:rsidR="000C26CD" w:rsidRPr="00A2778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5. XRD data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_Toc153876850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13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44D0018E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51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Table S1.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Crystal data and refinement parameters of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LQOF-G35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and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LQOF-G35-Br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_Toc153876851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13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7AD87F9F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52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Table S2.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Selected bond lengths and angles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_Toc153876852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14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5EA4EB33" w14:textId="77777777" w:rsidR="000C26CD" w:rsidRDefault="00893ED3">
          <w:pPr>
            <w:pStyle w:val="Sumrio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pt-BR"/>
            </w:rPr>
          </w:pPr>
          <w:hyperlink w:anchor="_Toc153876853" w:history="1"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 xml:space="preserve">Table S3.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Selected bond lengths and angles for 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LQOF-G35-Br</w:t>
            </w:r>
            <w:r w:rsidR="000C26CD" w:rsidRPr="00A2778A">
              <w:rPr>
                <w:rStyle w:val="Hyperlink"/>
                <w:rFonts w:ascii="Times New Roman" w:eastAsia="Times New Roman" w:hAnsi="Times New Roman" w:cs="Times New Roman"/>
                <w:noProof/>
              </w:rPr>
              <w:t>.</w:t>
            </w:r>
            <w:r w:rsidR="000C26CD">
              <w:rPr>
                <w:noProof/>
                <w:webHidden/>
              </w:rPr>
              <w:tab/>
            </w:r>
            <w:r w:rsidR="0014294D">
              <w:rPr>
                <w:noProof/>
                <w:webHidden/>
              </w:rPr>
              <w:fldChar w:fldCharType="begin"/>
            </w:r>
            <w:r w:rsidR="000C26CD">
              <w:rPr>
                <w:noProof/>
                <w:webHidden/>
              </w:rPr>
              <w:instrText xml:space="preserve"> PAGEREF _Toc153876853 \h </w:instrText>
            </w:r>
            <w:r w:rsidR="0014294D">
              <w:rPr>
                <w:noProof/>
                <w:webHidden/>
              </w:rPr>
            </w:r>
            <w:r w:rsidR="0014294D">
              <w:rPr>
                <w:noProof/>
                <w:webHidden/>
              </w:rPr>
              <w:fldChar w:fldCharType="separate"/>
            </w:r>
            <w:r w:rsidR="000C26CD">
              <w:rPr>
                <w:noProof/>
                <w:webHidden/>
              </w:rPr>
              <w:t>14</w:t>
            </w:r>
            <w:r w:rsidR="0014294D">
              <w:rPr>
                <w:noProof/>
                <w:webHidden/>
              </w:rPr>
              <w:fldChar w:fldCharType="end"/>
            </w:r>
          </w:hyperlink>
        </w:p>
        <w:p w14:paraId="77DFE7DA" w14:textId="77777777" w:rsidR="00B10D68" w:rsidRDefault="0014294D">
          <w:r>
            <w:rPr>
              <w:b/>
              <w:bCs/>
            </w:rPr>
            <w:fldChar w:fldCharType="end"/>
          </w:r>
        </w:p>
      </w:sdtContent>
    </w:sdt>
    <w:p w14:paraId="63CE9EB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ABAA8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B99A91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B75E2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62456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ACA" w14:textId="77777777" w:rsidR="004B3265" w:rsidRPr="00B10D68" w:rsidRDefault="004B326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FC6F2B" w14:textId="77777777" w:rsidR="00B10D68" w:rsidRPr="00B10D68" w:rsidRDefault="00B10D6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41788C" w14:textId="77777777" w:rsidR="00B10D68" w:rsidRPr="00B10D68" w:rsidRDefault="00B10D6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BA67FA" w14:textId="77777777" w:rsidR="00B10D68" w:rsidRPr="00B10D68" w:rsidRDefault="00B10D6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33C8D9" w14:textId="77777777" w:rsidR="004B3265" w:rsidRPr="00B10D68" w:rsidRDefault="00A97276" w:rsidP="00B10D68">
      <w:pPr>
        <w:pStyle w:val="Ttulo1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53876831"/>
      <w:r w:rsidRPr="00B10D68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EI-MS analysis</w:t>
      </w:r>
      <w:bookmarkEnd w:id="0"/>
    </w:p>
    <w:p w14:paraId="62ACFD4E" w14:textId="77777777" w:rsidR="004B3265" w:rsidRPr="00B10D68" w:rsidRDefault="00A9727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drawing>
          <wp:inline distT="114300" distB="114300" distL="114300" distR="114300" wp14:anchorId="7F8FAA2C" wp14:editId="458066B3">
            <wp:extent cx="5095875" cy="2200275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 cstate="print"/>
                    <a:srcRect t="1023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E7653" w14:textId="77777777" w:rsidR="004B3265" w:rsidRPr="00B10D68" w:rsidRDefault="004B326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8E1197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Toc153876832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EI-MS (70 eV) spectrum of compound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LQOF-G35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is displayed below.</w:t>
      </w:r>
      <w:bookmarkEnd w:id="1"/>
    </w:p>
    <w:p w14:paraId="6445939D" w14:textId="77777777" w:rsidR="004B3265" w:rsidRPr="00B10D68" w:rsidRDefault="004B326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3CCBFE" w14:textId="77777777" w:rsidR="004B3265" w:rsidRPr="00B10D68" w:rsidRDefault="004B326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6AC6F0" w14:textId="77777777" w:rsidR="004B3265" w:rsidRPr="00B10D68" w:rsidRDefault="00A9727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10D68">
        <w:rPr>
          <w:noProof/>
          <w:lang w:val="pt-BR"/>
        </w:rPr>
        <w:drawing>
          <wp:inline distT="114300" distB="114300" distL="114300" distR="114300" wp14:anchorId="69F0BFA9" wp14:editId="53F5A00B">
            <wp:extent cx="5731200" cy="3073400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E9BBC" w14:textId="77777777" w:rsidR="004B3265" w:rsidRPr="00B10D68" w:rsidRDefault="004B326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895E21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b/>
        </w:rPr>
      </w:pPr>
      <w:bookmarkStart w:id="2" w:name="_Toc153876833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S2.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EI-MS (70 eV) spectrum of compound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LQOF-G35-Br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is displayed below.</w:t>
      </w:r>
      <w:bookmarkEnd w:id="2"/>
    </w:p>
    <w:p w14:paraId="3AECE1DE" w14:textId="77777777" w:rsidR="004B3265" w:rsidRPr="00B10D68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A1DF3C" w14:textId="77777777" w:rsidR="004B3265" w:rsidRPr="00B10D68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FDD59D" w14:textId="77777777" w:rsidR="004B3265" w:rsidRPr="00B10D68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F8D98E" w14:textId="77777777" w:rsidR="004B3265" w:rsidRPr="00B10D68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BED72F" w14:textId="77777777" w:rsidR="004B3265" w:rsidRPr="00B10D68" w:rsidRDefault="004B326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51DB32" w14:textId="77777777" w:rsidR="004B3265" w:rsidRPr="00B10D68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53050D" w14:textId="77777777" w:rsidR="004B3265" w:rsidRPr="00B10D68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F58F2D" w14:textId="77777777" w:rsidR="004B3265" w:rsidRPr="00B10D68" w:rsidRDefault="00A97276" w:rsidP="00B10D68">
      <w:pPr>
        <w:pStyle w:val="Ttulo1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153876834"/>
      <w:r w:rsidRPr="00B10D6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HRESI-MS analysis</w:t>
      </w:r>
      <w:bookmarkEnd w:id="3"/>
    </w:p>
    <w:p w14:paraId="628287D0" w14:textId="77777777" w:rsidR="004B3265" w:rsidRPr="00B10D68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A127EE" w14:textId="77777777" w:rsidR="004B3265" w:rsidRPr="00B10D68" w:rsidRDefault="00A9727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drawing>
          <wp:inline distT="114300" distB="114300" distL="114300" distR="114300" wp14:anchorId="1109A42F" wp14:editId="39EC5EEA">
            <wp:extent cx="5010150" cy="718185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 cstate="print"/>
                    <a:srcRect l="5647" t="1283" r="6975" b="19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18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5A87B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4" w:name="_Toc153876835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S3.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HRESI-MS Spectrum of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LQOF-G35-Br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4"/>
    </w:p>
    <w:p w14:paraId="239D5A6A" w14:textId="77777777" w:rsidR="004B3265" w:rsidRPr="00B10D68" w:rsidRDefault="004B326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A2655A" w14:textId="77777777" w:rsidR="004B3265" w:rsidRDefault="004B3265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172D85" w14:textId="77777777" w:rsidR="00882479" w:rsidRDefault="00882479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A42E0" w14:textId="77777777" w:rsidR="00882479" w:rsidRDefault="00882479" w:rsidP="00882479">
      <w:pPr>
        <w:keepNext/>
        <w:keepLines/>
        <w:spacing w:before="24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5" w:name="_Toc134110908"/>
      <w:bookmarkStart w:id="6" w:name="_Toc152517642"/>
      <w:bookmarkStart w:id="7" w:name="_Toc153876836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3. LC/MS with UV/Vis detection analysis for </w:t>
      </w:r>
      <w:bookmarkEnd w:id="5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LQOF-G35</w:t>
      </w:r>
      <w:bookmarkEnd w:id="6"/>
      <w:bookmarkEnd w:id="7"/>
    </w:p>
    <w:p w14:paraId="51245315" w14:textId="77777777" w:rsidR="00882479" w:rsidRPr="00882479" w:rsidRDefault="00882479" w:rsidP="00882479"/>
    <w:p w14:paraId="79941FF2" w14:textId="77777777" w:rsidR="00882479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cstheme="minorHAnsi"/>
          <w:noProof/>
          <w:sz w:val="28"/>
          <w:szCs w:val="28"/>
          <w:lang w:val="pt-BR"/>
        </w:rPr>
        <w:drawing>
          <wp:inline distT="0" distB="0" distL="0" distR="0" wp14:anchorId="3C02078E" wp14:editId="34E8B68B">
            <wp:extent cx="5486400" cy="3257550"/>
            <wp:effectExtent l="0" t="0" r="0" b="0"/>
            <wp:docPr id="2136356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8684" w14:textId="77777777" w:rsidR="00882479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cstheme="minorHAnsi"/>
          <w:noProof/>
          <w:sz w:val="28"/>
          <w:szCs w:val="28"/>
          <w:lang w:val="pt-BR"/>
        </w:rPr>
        <w:drawing>
          <wp:inline distT="0" distB="0" distL="0" distR="0" wp14:anchorId="5EAFB1CF" wp14:editId="15453EB3">
            <wp:extent cx="5486400" cy="3257550"/>
            <wp:effectExtent l="0" t="0" r="0" b="0"/>
            <wp:docPr id="11329329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5CAE" w14:textId="77777777" w:rsidR="00882479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 w:cstheme="minorBidi"/>
          <w:sz w:val="24"/>
        </w:rPr>
      </w:pPr>
      <w:r>
        <w:rPr>
          <w:rFonts w:ascii="Times New Roman" w:hAnsi="Times New Roman"/>
          <w:sz w:val="24"/>
        </w:rPr>
        <w:t xml:space="preserve">Retention Time: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>26.58 min</w:t>
      </w:r>
    </w:p>
    <w:p w14:paraId="2A1B5A2D" w14:textId="77777777" w:rsidR="00882479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Relative Peak Area: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>99.84 %</w:t>
      </w:r>
    </w:p>
    <w:p w14:paraId="765F3774" w14:textId="77777777" w:rsidR="00882479" w:rsidRDefault="00882479" w:rsidP="00882479">
      <w:pPr>
        <w:keepNext/>
        <w:keepLines/>
        <w:spacing w:before="40" w:line="240" w:lineRule="auto"/>
        <w:outlineLvl w:val="2"/>
        <w:rPr>
          <w:rFonts w:ascii="Times New Roman" w:eastAsiaTheme="majorEastAsia" w:hAnsi="Times New Roman" w:cs="Times New Roman"/>
        </w:rPr>
      </w:pPr>
      <w:bookmarkStart w:id="8" w:name="_Toc152517644"/>
      <w:bookmarkStart w:id="9" w:name="_Toc153876837"/>
      <w:r>
        <w:rPr>
          <w:rFonts w:ascii="Times New Roman" w:eastAsiaTheme="majorEastAsia" w:hAnsi="Times New Roman" w:cs="Times New Roman"/>
          <w:b/>
          <w:bCs/>
        </w:rPr>
        <w:t>Fig</w:t>
      </w:r>
      <w:r w:rsidR="00277361">
        <w:rPr>
          <w:rFonts w:ascii="Times New Roman" w:eastAsiaTheme="majorEastAsia" w:hAnsi="Times New Roman" w:cs="Times New Roman"/>
          <w:b/>
          <w:bCs/>
        </w:rPr>
        <w:t>ure</w:t>
      </w:r>
      <w:r>
        <w:rPr>
          <w:rFonts w:ascii="Times New Roman" w:eastAsiaTheme="majorEastAsia" w:hAnsi="Times New Roman" w:cs="Times New Roman"/>
          <w:b/>
          <w:bCs/>
        </w:rPr>
        <w:t>. S4.</w:t>
      </w:r>
      <w:r>
        <w:rPr>
          <w:rFonts w:ascii="Times New Roman" w:eastAsiaTheme="majorEastAsia" w:hAnsi="Times New Roman" w:cs="Times New Roman"/>
        </w:rPr>
        <w:t xml:space="preserve"> HPLC-UV analysis of </w:t>
      </w:r>
      <w:r>
        <w:rPr>
          <w:rFonts w:ascii="Times New Roman" w:eastAsiaTheme="majorEastAsia" w:hAnsi="Times New Roman" w:cs="Times New Roman"/>
          <w:b/>
          <w:bCs/>
        </w:rPr>
        <w:t>LQOF-G35</w:t>
      </w:r>
      <w:r>
        <w:rPr>
          <w:rFonts w:ascii="Times New Roman" w:eastAsiaTheme="majorEastAsia" w:hAnsi="Times New Roman" w:cs="Times New Roman"/>
        </w:rPr>
        <w:t>.</w:t>
      </w:r>
      <w:bookmarkEnd w:id="8"/>
      <w:bookmarkEnd w:id="9"/>
    </w:p>
    <w:p w14:paraId="3DDF4571" w14:textId="77777777" w:rsidR="00882479" w:rsidRPr="00B10D68" w:rsidRDefault="00882479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77D3E5" w14:textId="77777777" w:rsidR="004B3265" w:rsidRDefault="004B32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08DBD9" w14:textId="77777777" w:rsidR="00882479" w:rsidRDefault="008824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E6DDA2" w14:textId="77777777" w:rsidR="00882479" w:rsidRDefault="008824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D18CD5" w14:textId="77777777" w:rsidR="00882479" w:rsidRDefault="008824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14A052" w14:textId="77777777" w:rsidR="00882479" w:rsidRDefault="00882479" w:rsidP="00882479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/>
        </w:rPr>
        <w:lastRenderedPageBreak/>
        <w:drawing>
          <wp:inline distT="0" distB="0" distL="0" distR="0" wp14:anchorId="1C830D1B" wp14:editId="6A9A8180">
            <wp:extent cx="5733415" cy="2085340"/>
            <wp:effectExtent l="0" t="0" r="635" b="0"/>
            <wp:docPr id="1124092932" name="Imagem 4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26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3491" w14:textId="77777777" w:rsidR="00882479" w:rsidRPr="00BE58B4" w:rsidRDefault="00882479" w:rsidP="00882479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E58B4">
        <w:rPr>
          <w:rFonts w:ascii="Times New Roman" w:hAnsi="Times New Roman" w:cs="Times New Roman"/>
          <w:b/>
          <w:sz w:val="24"/>
          <w:szCs w:val="24"/>
          <w:lang w:val="pt-BR"/>
        </w:rPr>
        <w:t>m/z 408,0704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: C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19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BrN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16888328" w14:textId="77777777" w:rsidR="00882479" w:rsidRPr="00BE58B4" w:rsidRDefault="00882479" w:rsidP="00882479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E58B4">
        <w:rPr>
          <w:rFonts w:ascii="Times New Roman" w:hAnsi="Times New Roman" w:cs="Times New Roman"/>
          <w:b/>
          <w:sz w:val="24"/>
          <w:szCs w:val="24"/>
          <w:lang w:val="pt-BR"/>
        </w:rPr>
        <w:t>m/z 430,0522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: C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18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BrN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NaO</w:t>
      </w:r>
    </w:p>
    <w:p w14:paraId="0E1C5F57" w14:textId="77777777" w:rsidR="00882479" w:rsidRPr="00BE58B4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 w:cstheme="minorBidi"/>
          <w:sz w:val="24"/>
          <w:lang w:val="pt-BR"/>
        </w:rPr>
      </w:pPr>
    </w:p>
    <w:p w14:paraId="71823CDB" w14:textId="77777777" w:rsidR="00882479" w:rsidRDefault="00882479" w:rsidP="00882479">
      <w:pPr>
        <w:spacing w:line="240" w:lineRule="auto"/>
        <w:jc w:val="center"/>
        <w:rPr>
          <w:b/>
          <w:kern w:val="2"/>
          <w:sz w:val="24"/>
          <w:szCs w:val="24"/>
          <w:lang w:eastAsia="en-US"/>
        </w:rPr>
      </w:pPr>
      <w:r>
        <w:rPr>
          <w:b/>
          <w:noProof/>
          <w:sz w:val="24"/>
          <w:szCs w:val="24"/>
          <w:lang w:val="pt-BR"/>
        </w:rPr>
        <w:drawing>
          <wp:inline distT="0" distB="0" distL="0" distR="0" wp14:anchorId="4466EA49" wp14:editId="3B36C3BE">
            <wp:extent cx="5733415" cy="2148205"/>
            <wp:effectExtent l="0" t="0" r="635" b="4445"/>
            <wp:docPr id="1985345300" name="Imagem 3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27" descr="Uma imagem contendo 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9CDD" w14:textId="77777777" w:rsidR="00882479" w:rsidRPr="00BE58B4" w:rsidRDefault="00882479" w:rsidP="00882479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E58B4">
        <w:rPr>
          <w:rFonts w:ascii="Times New Roman" w:hAnsi="Times New Roman" w:cs="Times New Roman"/>
          <w:b/>
          <w:sz w:val="24"/>
          <w:szCs w:val="24"/>
          <w:lang w:val="pt-BR"/>
        </w:rPr>
        <w:t>m/z 408,0705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: C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19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BrN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513F9523" w14:textId="77777777" w:rsidR="00882479" w:rsidRPr="00BE58B4" w:rsidRDefault="00882479" w:rsidP="00882479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E58B4">
        <w:rPr>
          <w:rFonts w:ascii="Times New Roman" w:hAnsi="Times New Roman" w:cs="Times New Roman"/>
          <w:b/>
          <w:sz w:val="24"/>
          <w:szCs w:val="24"/>
          <w:lang w:val="pt-BR"/>
        </w:rPr>
        <w:t>m/z 430,0522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: C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21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18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BrN</w:t>
      </w:r>
      <w:r w:rsidRPr="00BE58B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E58B4">
        <w:rPr>
          <w:rFonts w:ascii="Times New Roman" w:hAnsi="Times New Roman" w:cs="Times New Roman"/>
          <w:sz w:val="24"/>
          <w:szCs w:val="24"/>
          <w:lang w:val="pt-BR"/>
        </w:rPr>
        <w:t>NaO</w:t>
      </w:r>
    </w:p>
    <w:p w14:paraId="0F494B2A" w14:textId="77777777" w:rsidR="00882479" w:rsidRPr="00BE58B4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 w:cstheme="minorBidi"/>
          <w:sz w:val="24"/>
          <w:lang w:val="pt-BR"/>
        </w:rPr>
      </w:pPr>
    </w:p>
    <w:p w14:paraId="09D54FDF" w14:textId="77777777" w:rsidR="00882479" w:rsidRDefault="00882479" w:rsidP="00882479">
      <w:pPr>
        <w:keepNext/>
        <w:keepLines/>
        <w:spacing w:before="40" w:line="240" w:lineRule="auto"/>
        <w:outlineLvl w:val="2"/>
        <w:rPr>
          <w:rFonts w:ascii="Times New Roman" w:eastAsiaTheme="majorEastAsia" w:hAnsi="Times New Roman" w:cs="Times New Roman"/>
        </w:rPr>
      </w:pPr>
      <w:bookmarkStart w:id="10" w:name="_Toc152517646"/>
      <w:bookmarkStart w:id="11" w:name="_Toc153876838"/>
      <w:bookmarkStart w:id="12" w:name="_Hlk153562927"/>
      <w:r w:rsidRPr="00BE58B4">
        <w:rPr>
          <w:rFonts w:ascii="Times New Roman" w:eastAsiaTheme="majorEastAsia" w:hAnsi="Times New Roman" w:cs="Times New Roman"/>
          <w:b/>
          <w:bCs/>
        </w:rPr>
        <w:t>Fig</w:t>
      </w:r>
      <w:r w:rsidR="00277361" w:rsidRPr="00BE58B4">
        <w:rPr>
          <w:rFonts w:ascii="Times New Roman" w:eastAsiaTheme="majorEastAsia" w:hAnsi="Times New Roman" w:cs="Times New Roman"/>
          <w:b/>
          <w:bCs/>
        </w:rPr>
        <w:t>ure</w:t>
      </w:r>
      <w:r w:rsidRPr="00BE58B4">
        <w:rPr>
          <w:rFonts w:ascii="Times New Roman" w:eastAsiaTheme="majorEastAsia" w:hAnsi="Times New Roman" w:cs="Times New Roman"/>
          <w:b/>
          <w:bCs/>
        </w:rPr>
        <w:t>. S5.</w:t>
      </w:r>
      <w:r w:rsidRPr="00BE58B4"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Theme="majorEastAsia" w:hAnsi="Times New Roman" w:cs="Times New Roman"/>
        </w:rPr>
        <w:t xml:space="preserve">HRESI-(+) MS analysis of </w:t>
      </w:r>
      <w:r>
        <w:rPr>
          <w:rFonts w:ascii="Times New Roman" w:eastAsiaTheme="majorEastAsia" w:hAnsi="Times New Roman" w:cs="Times New Roman"/>
          <w:b/>
          <w:bCs/>
        </w:rPr>
        <w:t>LQOF-G35</w:t>
      </w:r>
      <w:r>
        <w:rPr>
          <w:rFonts w:ascii="Times New Roman" w:eastAsiaTheme="majorEastAsia" w:hAnsi="Times New Roman" w:cs="Times New Roman"/>
        </w:rPr>
        <w:t>.</w:t>
      </w:r>
      <w:bookmarkEnd w:id="10"/>
      <w:bookmarkEnd w:id="11"/>
    </w:p>
    <w:bookmarkEnd w:id="12"/>
    <w:p w14:paraId="5765C7AC" w14:textId="77777777" w:rsidR="00882479" w:rsidRDefault="008824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A9EB05" w14:textId="77777777" w:rsidR="00882479" w:rsidRDefault="008824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AA2157" w14:textId="77777777" w:rsidR="00882479" w:rsidRDefault="008824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CDF0A0" w14:textId="77777777" w:rsidR="00882479" w:rsidRDefault="00882479" w:rsidP="00882479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</w:rPr>
      </w:pPr>
      <w:r>
        <w:rPr>
          <w:noProof/>
          <w:sz w:val="24"/>
          <w:szCs w:val="24"/>
          <w:lang w:val="pt-BR"/>
        </w:rPr>
        <w:lastRenderedPageBreak/>
        <w:drawing>
          <wp:inline distT="0" distB="0" distL="0" distR="0" wp14:anchorId="3F0025F7" wp14:editId="03BD5BB0">
            <wp:extent cx="5733415" cy="3116580"/>
            <wp:effectExtent l="0" t="0" r="635" b="7620"/>
            <wp:docPr id="24857196" name="Imagem 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56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2B3A" w14:textId="77777777" w:rsidR="00882479" w:rsidRDefault="00882479" w:rsidP="00882479">
      <w:pPr>
        <w:keepNext/>
        <w:keepLines/>
        <w:spacing w:before="40" w:line="240" w:lineRule="auto"/>
        <w:outlineLvl w:val="2"/>
        <w:rPr>
          <w:rFonts w:ascii="Times New Roman" w:eastAsiaTheme="majorEastAsia" w:hAnsi="Times New Roman" w:cs="Times New Roman"/>
        </w:rPr>
      </w:pPr>
      <w:bookmarkStart w:id="13" w:name="_Toc152517647"/>
      <w:bookmarkStart w:id="14" w:name="_Toc153876839"/>
      <w:bookmarkStart w:id="15" w:name="_Hlk153562961"/>
      <w:r>
        <w:rPr>
          <w:rFonts w:ascii="Times New Roman" w:eastAsiaTheme="majorEastAsia" w:hAnsi="Times New Roman" w:cs="Times New Roman"/>
          <w:b/>
          <w:bCs/>
        </w:rPr>
        <w:t>Fig</w:t>
      </w:r>
      <w:r w:rsidR="00277361">
        <w:rPr>
          <w:rFonts w:ascii="Times New Roman" w:eastAsiaTheme="majorEastAsia" w:hAnsi="Times New Roman" w:cs="Times New Roman"/>
          <w:b/>
          <w:bCs/>
        </w:rPr>
        <w:t>ure</w:t>
      </w:r>
      <w:r>
        <w:rPr>
          <w:rFonts w:ascii="Times New Roman" w:eastAsiaTheme="majorEastAsia" w:hAnsi="Times New Roman" w:cs="Times New Roman"/>
          <w:b/>
          <w:bCs/>
        </w:rPr>
        <w:t>. S6.</w:t>
      </w:r>
      <w:r>
        <w:rPr>
          <w:rFonts w:ascii="Times New Roman" w:eastAsiaTheme="majorEastAsia" w:hAnsi="Times New Roman" w:cs="Times New Roman"/>
        </w:rPr>
        <w:t xml:space="preserve"> HRESI-(+) MS/MS analysis of </w:t>
      </w:r>
      <w:r>
        <w:rPr>
          <w:rFonts w:ascii="Times New Roman" w:eastAsiaTheme="majorEastAsia" w:hAnsi="Times New Roman" w:cs="Times New Roman"/>
          <w:b/>
          <w:bCs/>
        </w:rPr>
        <w:t>LQOF-G35</w:t>
      </w:r>
      <w:r>
        <w:rPr>
          <w:rFonts w:ascii="Times New Roman" w:eastAsiaTheme="majorEastAsia" w:hAnsi="Times New Roman" w:cs="Times New Roman"/>
        </w:rPr>
        <w:t>.</w:t>
      </w:r>
      <w:bookmarkEnd w:id="13"/>
      <w:bookmarkEnd w:id="14"/>
    </w:p>
    <w:bookmarkEnd w:id="15"/>
    <w:p w14:paraId="7CA828B5" w14:textId="77777777" w:rsidR="00882479" w:rsidRPr="00B10D68" w:rsidRDefault="008824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2EA362" w14:textId="77777777" w:rsidR="004B3265" w:rsidRPr="00B10D68" w:rsidRDefault="00882479" w:rsidP="00B10D68">
      <w:pPr>
        <w:pStyle w:val="Ttulo1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153876840"/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10D68">
        <w:rPr>
          <w:rFonts w:ascii="Times New Roman" w:hAnsi="Times New Roman" w:cs="Times New Roman"/>
          <w:b/>
          <w:bCs/>
          <w:sz w:val="24"/>
          <w:szCs w:val="24"/>
        </w:rPr>
        <w:t>. NMR spectra</w:t>
      </w:r>
      <w:bookmarkEnd w:id="16"/>
    </w:p>
    <w:p w14:paraId="4A3EDBB7" w14:textId="77777777" w:rsidR="004B3265" w:rsidRPr="00B10D68" w:rsidRDefault="004B3265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D1A5" w14:textId="77777777" w:rsidR="004B3265" w:rsidRPr="00B10D68" w:rsidRDefault="00A97276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114300" distB="114300" distL="114300" distR="114300" wp14:anchorId="12731215" wp14:editId="63896A5F">
            <wp:extent cx="5731200" cy="3251200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AA2CD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Toc153876841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 NMR spectrum of the aromatic region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LQOF-G35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263K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17"/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644F9D" w14:textId="77777777" w:rsidR="004B3265" w:rsidRPr="00B10D68" w:rsidRDefault="004B3265"/>
    <w:p w14:paraId="484F1C44" w14:textId="77777777" w:rsidR="004B3265" w:rsidRPr="00B10D68" w:rsidRDefault="00A97276">
      <w:r w:rsidRPr="00B10D68">
        <w:rPr>
          <w:noProof/>
          <w:lang w:val="pt-BR"/>
        </w:rPr>
        <w:lastRenderedPageBreak/>
        <w:drawing>
          <wp:inline distT="114300" distB="114300" distL="114300" distR="114300" wp14:anchorId="29C2A7F0" wp14:editId="2BB16B78">
            <wp:extent cx="5731200" cy="32512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C3B91" w14:textId="77777777" w:rsidR="004B3265" w:rsidRPr="00B10D68" w:rsidRDefault="00A97276" w:rsidP="00B10D68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8" w:name="_Toc153876842"/>
      <w:r w:rsidRPr="00B10D68">
        <w:rPr>
          <w:rFonts w:ascii="Times New Roman" w:hAnsi="Times New Roman" w:cs="Times New Roman"/>
          <w:b/>
          <w:sz w:val="24"/>
          <w:szCs w:val="24"/>
        </w:rPr>
        <w:t>Figure S</w:t>
      </w:r>
      <w:r w:rsidR="00882479">
        <w:rPr>
          <w:rFonts w:ascii="Times New Roman" w:hAnsi="Times New Roman" w:cs="Times New Roman"/>
          <w:b/>
          <w:sz w:val="24"/>
          <w:szCs w:val="24"/>
        </w:rPr>
        <w:t>8</w:t>
      </w:r>
      <w:r w:rsidRPr="00B10D68">
        <w:rPr>
          <w:rFonts w:ascii="Times New Roman" w:hAnsi="Times New Roman" w:cs="Times New Roman"/>
          <w:b/>
          <w:sz w:val="24"/>
          <w:szCs w:val="24"/>
        </w:rPr>
        <w:t>.</w:t>
      </w:r>
      <w:r w:rsidRPr="00B10D68">
        <w:rPr>
          <w:rFonts w:ascii="Times New Roman" w:hAnsi="Times New Roman" w:cs="Times New Roman"/>
          <w:sz w:val="24"/>
          <w:szCs w:val="24"/>
        </w:rPr>
        <w:t xml:space="preserve"> </w:t>
      </w:r>
      <w:r w:rsidRPr="00B10D6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10D68">
        <w:rPr>
          <w:rFonts w:ascii="Times New Roman" w:hAnsi="Times New Roman" w:cs="Times New Roman"/>
          <w:sz w:val="24"/>
          <w:szCs w:val="24"/>
        </w:rPr>
        <w:t xml:space="preserve">C </w:t>
      </w:r>
      <w:r w:rsidR="00CD2072" w:rsidRPr="00B10D68">
        <w:rPr>
          <w:rFonts w:ascii="Times New Roman" w:eastAsia="Times New Roman" w:hAnsi="Times New Roman" w:cs="Times New Roman"/>
          <w:sz w:val="24"/>
          <w:szCs w:val="24"/>
        </w:rPr>
        <w:t xml:space="preserve">DEPTQ-135 </w:t>
      </w:r>
      <w:r w:rsidRPr="00B10D68">
        <w:rPr>
          <w:rFonts w:ascii="Times New Roman" w:hAnsi="Times New Roman" w:cs="Times New Roman"/>
          <w:sz w:val="24"/>
          <w:szCs w:val="24"/>
        </w:rPr>
        <w:t xml:space="preserve">NMR spectrum for </w:t>
      </w:r>
      <w:r w:rsidRPr="00B10D68">
        <w:rPr>
          <w:rFonts w:ascii="Times New Roman" w:hAnsi="Times New Roman" w:cs="Times New Roman"/>
          <w:b/>
          <w:sz w:val="24"/>
          <w:szCs w:val="24"/>
        </w:rPr>
        <w:t>LQOF-G35</w:t>
      </w:r>
      <w:r w:rsidRPr="00B10D68">
        <w:rPr>
          <w:rFonts w:ascii="Times New Roman" w:hAnsi="Times New Roman" w:cs="Times New Roman"/>
          <w:sz w:val="24"/>
          <w:szCs w:val="24"/>
        </w:rPr>
        <w:t xml:space="preserve"> at 263K in CDCl</w:t>
      </w:r>
      <w:r w:rsidRPr="00B10D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hAnsi="Times New Roman" w:cs="Times New Roman"/>
          <w:sz w:val="24"/>
          <w:szCs w:val="24"/>
        </w:rPr>
        <w:t>.</w:t>
      </w:r>
      <w:bookmarkEnd w:id="18"/>
    </w:p>
    <w:p w14:paraId="7085DB80" w14:textId="77777777" w:rsidR="004B3265" w:rsidRPr="00B10D68" w:rsidRDefault="004B3265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42B5AF" w14:textId="77777777" w:rsidR="004B3265" w:rsidRPr="00B10D68" w:rsidRDefault="00A97276" w:rsidP="00BE58B4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114300" distB="114300" distL="114300" distR="114300" wp14:anchorId="5074A6CC" wp14:editId="262FAF89">
            <wp:extent cx="5731200" cy="3251200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HMBC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Hx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15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N NMR spectrum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LQOF-G35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263K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40E1E6" w14:textId="77777777" w:rsidR="004B3265" w:rsidRPr="00B10D68" w:rsidRDefault="00A97276">
      <w:r w:rsidRPr="00B10D68">
        <w:rPr>
          <w:noProof/>
          <w:lang w:val="pt-BR"/>
        </w:rPr>
        <w:lastRenderedPageBreak/>
        <w:drawing>
          <wp:inline distT="114300" distB="114300" distL="114300" distR="114300" wp14:anchorId="0E6DE2EE" wp14:editId="28A774DE">
            <wp:extent cx="5731200" cy="34671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720E6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heading=h.xkmy7d4e15lz" w:colFirst="0" w:colLast="0"/>
      <w:bookmarkStart w:id="20" w:name="_Toc153876843"/>
      <w:bookmarkEnd w:id="19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HSQC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Hx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C NMR spectrum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LQOF-G35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263K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20"/>
    </w:p>
    <w:p w14:paraId="28260A6C" w14:textId="77777777" w:rsidR="004B3265" w:rsidRPr="00BE58B4" w:rsidRDefault="00A97276" w:rsidP="00BE58B4">
      <w:r w:rsidRPr="00B10D68">
        <w:rPr>
          <w:noProof/>
          <w:lang w:val="pt-BR"/>
        </w:rPr>
        <w:drawing>
          <wp:inline distT="114300" distB="114300" distL="114300" distR="114300" wp14:anchorId="3B3B292A" wp14:editId="67A6F2CB">
            <wp:extent cx="5731200" cy="33528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1" w:name="_heading=h.fi6o1uo8kx49" w:colFirst="0" w:colLast="0"/>
      <w:bookmarkEnd w:id="21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HMBC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Hx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C NMR spectrum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LQOF-G35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263K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6A963E" w14:textId="77777777" w:rsidR="004B3265" w:rsidRPr="00B10D68" w:rsidRDefault="00A97276">
      <w:r w:rsidRPr="00B10D68">
        <w:rPr>
          <w:noProof/>
          <w:lang w:val="pt-BR"/>
        </w:rPr>
        <w:lastRenderedPageBreak/>
        <w:drawing>
          <wp:inline distT="114300" distB="114300" distL="114300" distR="114300" wp14:anchorId="0ABD3AFA" wp14:editId="188C4B82">
            <wp:extent cx="5731200" cy="331470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12AD87" w14:textId="77777777" w:rsidR="004B3265" w:rsidRPr="00B10D68" w:rsidRDefault="00A97276">
      <w:pPr>
        <w:pStyle w:val="Ttulo2"/>
      </w:pPr>
      <w:bookmarkStart w:id="22" w:name="_heading=h.l4af1is8pjdx" w:colFirst="0" w:colLast="0"/>
      <w:bookmarkStart w:id="23" w:name="_Toc153876844"/>
      <w:bookmarkEnd w:id="22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NOESY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Hx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 NMR spectrum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LQOF-G35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263K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23"/>
    </w:p>
    <w:p w14:paraId="3197E830" w14:textId="7D8D9C5B" w:rsidR="004B3265" w:rsidRPr="00B10D68" w:rsidRDefault="0070012F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12F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3AB8E05D" wp14:editId="2FF8F9A3">
            <wp:extent cx="5781675" cy="3326592"/>
            <wp:effectExtent l="0" t="0" r="0" b="0"/>
            <wp:docPr id="967541309" name="Imagem 1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41309" name="Imagem 1" descr="Interface gráfica do usuário&#10;&#10;Descrição gerada automaticamente com confiança baixa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2478" cy="332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529B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Toc153876845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S1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 NMR spectrum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LQOF-G35-Br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283K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24"/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74BDA2" w14:textId="77777777" w:rsidR="004B3265" w:rsidRPr="00B10D68" w:rsidRDefault="004B3265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9BA19B" w14:textId="77777777" w:rsidR="004B3265" w:rsidRPr="00B10D68" w:rsidRDefault="00A97276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lastRenderedPageBreak/>
        <w:drawing>
          <wp:inline distT="114300" distB="114300" distL="114300" distR="114300" wp14:anchorId="402D623F" wp14:editId="281EE4A7">
            <wp:extent cx="5731200" cy="359410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3822A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Toc153876846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S1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C DEPTQ-135 NMR spectrum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LQOF-G35-Br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283K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25"/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F54A57" w14:textId="77777777" w:rsidR="004B3265" w:rsidRPr="00B10D68" w:rsidRDefault="004B3265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31D794" w14:textId="77777777" w:rsidR="004B3265" w:rsidRPr="00B10D68" w:rsidRDefault="00A97276">
      <w:pPr>
        <w:tabs>
          <w:tab w:val="left" w:pos="284"/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114300" distB="114300" distL="114300" distR="114300" wp14:anchorId="4436A55F" wp14:editId="7F730B05">
            <wp:extent cx="5731200" cy="35814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2818DE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Toc153876847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S1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HMBC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Hx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C NMR spectrum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</w:t>
      </w:r>
      <w:r w:rsidR="002012B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G35-Br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283K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26"/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4EB6CB" w14:textId="77777777" w:rsidR="004B3265" w:rsidRPr="00B10D68" w:rsidRDefault="004B3265"/>
    <w:p w14:paraId="57C761C9" w14:textId="77777777" w:rsidR="004B3265" w:rsidRPr="00B10D68" w:rsidRDefault="00A97276">
      <w:pPr>
        <w:rPr>
          <w:rFonts w:ascii="Times New Roman" w:eastAsia="Times New Roman" w:hAnsi="Times New Roman" w:cs="Times New Roman"/>
          <w:sz w:val="24"/>
          <w:szCs w:val="24"/>
        </w:rPr>
      </w:pPr>
      <w:r w:rsidRPr="00B10D6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lastRenderedPageBreak/>
        <w:drawing>
          <wp:inline distT="114300" distB="114300" distL="114300" distR="114300" wp14:anchorId="7B7AB307" wp14:editId="2D330942">
            <wp:extent cx="5731200" cy="372110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FF4645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Toc153876848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S1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HSQC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Hx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C NMR spectrum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</w:t>
      </w:r>
      <w:r w:rsidR="002012B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G35-Br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283K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27"/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378E45" w14:textId="5D9A167F" w:rsidR="004B3265" w:rsidRPr="00B10D68" w:rsidRDefault="0070012F">
      <w:pPr>
        <w:rPr>
          <w:rFonts w:ascii="Times New Roman" w:eastAsia="Times New Roman" w:hAnsi="Times New Roman" w:cs="Times New Roman"/>
          <w:sz w:val="24"/>
          <w:szCs w:val="24"/>
        </w:rPr>
      </w:pPr>
      <w:r w:rsidRPr="0070012F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6FB12C07" wp14:editId="0361E4FB">
            <wp:extent cx="5733415" cy="3901440"/>
            <wp:effectExtent l="0" t="0" r="0" b="0"/>
            <wp:docPr id="470705928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05928" name="Imagem 1" descr="Interface gráfica do usuário&#10;&#10;Descrição gerada automaticamente com confiança média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D8AA" w14:textId="77777777" w:rsidR="004B3265" w:rsidRPr="00B10D68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Toc153876849"/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Figure S1</w:t>
      </w:r>
      <w:r w:rsidR="00882479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NOESY 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Hx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H NMR spectrum for 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LQOF</w:t>
      </w:r>
      <w:r w:rsidR="002012B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B10D68">
        <w:rPr>
          <w:rFonts w:ascii="Times New Roman" w:eastAsia="Times New Roman" w:hAnsi="Times New Roman" w:cs="Times New Roman"/>
          <w:b/>
          <w:sz w:val="24"/>
          <w:szCs w:val="24"/>
        </w:rPr>
        <w:t>G35-Br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at 283K in CDCl</w:t>
      </w:r>
      <w:r w:rsidRPr="00B10D6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10D68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28"/>
      <w:r w:rsidRPr="00B10D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D9C54E" w14:textId="77777777" w:rsidR="004B3265" w:rsidRPr="00B10D68" w:rsidRDefault="004B3265"/>
    <w:p w14:paraId="0A73091F" w14:textId="77777777" w:rsidR="004B3265" w:rsidRPr="00155B01" w:rsidRDefault="00882479" w:rsidP="00B10D68">
      <w:pPr>
        <w:pStyle w:val="Ttulo1"/>
        <w:rPr>
          <w:rFonts w:ascii="Times New Roman" w:hAnsi="Times New Roman" w:cs="Times New Roman"/>
          <w:b/>
          <w:bCs/>
          <w:sz w:val="24"/>
          <w:szCs w:val="24"/>
        </w:rPr>
      </w:pPr>
      <w:bookmarkStart w:id="29" w:name="_Toc153876850"/>
      <w:r w:rsidRPr="00155B01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XRD data</w:t>
      </w:r>
      <w:bookmarkEnd w:id="29"/>
    </w:p>
    <w:p w14:paraId="7A319E2F" w14:textId="77777777" w:rsidR="004B3265" w:rsidRPr="00155B01" w:rsidRDefault="004B3265"/>
    <w:p w14:paraId="5C8E6C8E" w14:textId="77777777" w:rsidR="004B3265" w:rsidRPr="00155B01" w:rsidRDefault="00A97276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Toc153876851"/>
      <w:r w:rsidRPr="00155B01"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S1. </w:t>
      </w:r>
      <w:bookmarkStart w:id="31" w:name="_Hlk153876945"/>
      <w:r w:rsidRPr="00155B01">
        <w:rPr>
          <w:rFonts w:ascii="Times New Roman" w:eastAsia="Times New Roman" w:hAnsi="Times New Roman" w:cs="Times New Roman"/>
          <w:sz w:val="24"/>
          <w:szCs w:val="24"/>
        </w:rPr>
        <w:t xml:space="preserve">Crystal data and refinement </w:t>
      </w:r>
      <w:r w:rsidR="00792774" w:rsidRPr="00155B01">
        <w:rPr>
          <w:rFonts w:ascii="Times New Roman" w:eastAsia="Times New Roman" w:hAnsi="Times New Roman" w:cs="Times New Roman"/>
          <w:sz w:val="24"/>
          <w:szCs w:val="24"/>
        </w:rPr>
        <w:t xml:space="preserve">parameters of </w:t>
      </w:r>
      <w:r w:rsidR="00792774" w:rsidRPr="00155B01">
        <w:rPr>
          <w:rFonts w:ascii="Times New Roman" w:eastAsia="Times New Roman" w:hAnsi="Times New Roman" w:cs="Times New Roman"/>
          <w:b/>
          <w:bCs/>
          <w:sz w:val="24"/>
          <w:szCs w:val="24"/>
        </w:rPr>
        <w:t>LQOF-G35</w:t>
      </w:r>
      <w:r w:rsidR="00792774" w:rsidRPr="00155B01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792774" w:rsidRPr="00155B01">
        <w:rPr>
          <w:rFonts w:ascii="Times New Roman" w:eastAsia="Times New Roman" w:hAnsi="Times New Roman" w:cs="Times New Roman"/>
          <w:b/>
          <w:bCs/>
          <w:sz w:val="24"/>
          <w:szCs w:val="24"/>
        </w:rPr>
        <w:t>LQOF-G35-Br</w:t>
      </w:r>
      <w:r w:rsidRPr="00155B01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30"/>
      <w:bookmarkEnd w:id="31"/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108E5" w:rsidRPr="00155B01" w14:paraId="52FD5A7D" w14:textId="77777777" w:rsidTr="002108E5">
        <w:tc>
          <w:tcPr>
            <w:tcW w:w="30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E76A9C" w14:textId="77777777" w:rsidR="002108E5" w:rsidRPr="00155B01" w:rsidRDefault="002108E5" w:rsidP="008B4DFF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</w:p>
        </w:tc>
        <w:tc>
          <w:tcPr>
            <w:tcW w:w="30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F1D981" w14:textId="77777777" w:rsidR="002108E5" w:rsidRPr="00155B01" w:rsidRDefault="002108E5" w:rsidP="008B4DFF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ascii="Palatino Linotype" w:hAnsi="Palatino Linotype"/>
                <w:b/>
                <w:sz w:val="20"/>
                <w:szCs w:val="20"/>
                <w:vertAlign w:val="subscript"/>
                <w:lang w:val="en-US"/>
              </w:rPr>
            </w:pPr>
            <w:r w:rsidRPr="00155B01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LQOF-G35</w:t>
            </w:r>
          </w:p>
        </w:tc>
        <w:tc>
          <w:tcPr>
            <w:tcW w:w="30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322D36" w14:textId="77777777" w:rsidR="002108E5" w:rsidRPr="00155B01" w:rsidRDefault="002108E5" w:rsidP="008B4DFF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 w:rsidRPr="00155B01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LQOF-G35-Br</w:t>
            </w:r>
          </w:p>
        </w:tc>
      </w:tr>
      <w:tr w:rsidR="006D646C" w:rsidRPr="00155B01" w14:paraId="55A7342E" w14:textId="77777777" w:rsidTr="002108E5"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5608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Chemical formula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3E85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C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63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H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54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N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9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O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Br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5234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C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21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H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16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N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OBr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6D646C" w:rsidRPr="00155B01" w14:paraId="44CAB8F2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9BD61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Molar mass (g mol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−1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2DE9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1224.88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25B6F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566.10</w:t>
            </w:r>
          </w:p>
        </w:tc>
      </w:tr>
      <w:tr w:rsidR="006D646C" w:rsidRPr="00155B01" w14:paraId="0A6878DA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5ED1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Crystal system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44DC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Trigonal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90317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Monoclinic</w:t>
            </w:r>
          </w:p>
        </w:tc>
      </w:tr>
      <w:tr w:rsidR="006D646C" w:rsidRPr="00155B01" w14:paraId="4A498A28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1017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Space group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1E38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iCs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Cs/>
                <w:sz w:val="24"/>
                <w:szCs w:val="24"/>
                <w:lang w:val="en-US"/>
              </w:rPr>
              <w:t>P3</w:t>
            </w:r>
            <w:r w:rsidRPr="00155B01">
              <w:rPr>
                <w:rFonts w:cs="Times New Roman"/>
                <w:i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2C62D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iCs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Cs/>
                <w:sz w:val="24"/>
                <w:szCs w:val="24"/>
                <w:lang w:val="en-US"/>
              </w:rPr>
              <w:t>P2</w:t>
            </w:r>
            <w:r w:rsidRPr="00155B01">
              <w:rPr>
                <w:rFonts w:cs="Times New Roman"/>
                <w:iCs/>
                <w:sz w:val="24"/>
                <w:szCs w:val="24"/>
                <w:vertAlign w:val="subscript"/>
                <w:lang w:val="en-US"/>
              </w:rPr>
              <w:t>1</w:t>
            </w:r>
            <w:r w:rsidRPr="00155B01">
              <w:rPr>
                <w:rFonts w:cs="Times New Roman"/>
                <w:iCs/>
                <w:sz w:val="24"/>
                <w:szCs w:val="24"/>
                <w:lang w:val="en-US"/>
              </w:rPr>
              <w:t>/c</w:t>
            </w:r>
          </w:p>
        </w:tc>
      </w:tr>
      <w:tr w:rsidR="006D646C" w:rsidRPr="00155B01" w14:paraId="18A4D973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60A4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444C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16.1319(1)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EF54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5.18050(10)</w:t>
            </w:r>
          </w:p>
        </w:tc>
      </w:tr>
      <w:tr w:rsidR="006D646C" w:rsidRPr="00155B01" w14:paraId="244E822E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6C1C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4E78D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16.1319(1)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3FA8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23.4855(3)</w:t>
            </w:r>
          </w:p>
        </w:tc>
      </w:tr>
      <w:tr w:rsidR="006D646C" w:rsidRPr="00155B01" w14:paraId="347BEB26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4EB9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i/>
                <w:iCs/>
                <w:sz w:val="24"/>
                <w:szCs w:val="24"/>
                <w:lang w:val="en-US"/>
              </w:rPr>
              <w:t>c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EC14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18.6340(1)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93D9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16.5670(2)</w:t>
            </w:r>
          </w:p>
        </w:tc>
      </w:tr>
      <w:tr w:rsidR="006D646C" w:rsidRPr="00155B01" w14:paraId="59BA7B2E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8D3D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α (°)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4B4E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DDAA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90</w:t>
            </w:r>
          </w:p>
        </w:tc>
      </w:tr>
      <w:tr w:rsidR="006D646C" w:rsidRPr="00155B01" w14:paraId="2BA6FF52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4823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β (°)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4E833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CD367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96.8430(10)</w:t>
            </w:r>
          </w:p>
        </w:tc>
      </w:tr>
      <w:tr w:rsidR="006D646C" w:rsidRPr="00155B01" w14:paraId="7BD21BD2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DABA7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γ (°)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F0EB7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475A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90</w:t>
            </w:r>
          </w:p>
        </w:tc>
      </w:tr>
      <w:tr w:rsidR="006D646C" w:rsidRPr="00155B01" w14:paraId="6942D2AA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2422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V (Å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167A1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4199.60(9)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1569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2001.29(5)</w:t>
            </w:r>
          </w:p>
        </w:tc>
      </w:tr>
      <w:tr w:rsidR="006D646C" w:rsidRPr="00155B01" w14:paraId="7256F733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8A35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01E4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7189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</w:tr>
      <w:tr w:rsidR="006D646C" w:rsidRPr="00155B01" w14:paraId="5F4E5509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64F0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Density/g cm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−3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2577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1.453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1881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1.879</w:t>
            </w:r>
          </w:p>
        </w:tc>
      </w:tr>
      <w:tr w:rsidR="006D646C" w:rsidRPr="00155B01" w14:paraId="07691AE6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1181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155B01">
              <w:rPr>
                <w:rFonts w:cs="Times New Roman"/>
                <w:sz w:val="24"/>
                <w:szCs w:val="24"/>
                <w:lang w:val="en-US"/>
              </w:rPr>
              <w:t>θmin</w:t>
            </w:r>
            <w:proofErr w:type="spellEnd"/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5B01">
              <w:rPr>
                <w:rFonts w:cs="Times New Roman"/>
                <w:sz w:val="24"/>
                <w:szCs w:val="24"/>
                <w:lang w:val="en-US"/>
              </w:rPr>
              <w:t>θmax</w:t>
            </w:r>
            <w:proofErr w:type="spellEnd"/>
            <w:r w:rsidRPr="00155B01">
              <w:rPr>
                <w:rFonts w:cs="Times New Roman"/>
                <w:sz w:val="24"/>
                <w:szCs w:val="24"/>
                <w:lang w:val="en-US"/>
              </w:rPr>
              <w:t>/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5A0F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9.492, 140.072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DEF11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9.254, 140.14</w:t>
            </w:r>
          </w:p>
        </w:tc>
      </w:tr>
      <w:tr w:rsidR="006D646C" w:rsidRPr="00155B01" w14:paraId="1D1A44A1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9941D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Index ranges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3FCF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−19 ≤ </w:t>
            </w:r>
            <w:r w:rsidRPr="00155B01">
              <w:rPr>
                <w:rFonts w:cs="Times New Roman"/>
                <w:i/>
                <w:iCs/>
                <w:sz w:val="24"/>
                <w:szCs w:val="24"/>
                <w:lang w:val="en-US"/>
              </w:rPr>
              <w:t>h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18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C872B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6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h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6</w:t>
            </w:r>
          </w:p>
        </w:tc>
      </w:tr>
      <w:tr w:rsidR="006D646C" w:rsidRPr="00155B01" w14:paraId="6BD6255C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79D5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B1B8B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19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k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19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C8BA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28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k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28</w:t>
            </w:r>
          </w:p>
        </w:tc>
      </w:tr>
      <w:tr w:rsidR="006D646C" w:rsidRPr="00155B01" w14:paraId="11059346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43442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588F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22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l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22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34B8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20 ≤ </w:t>
            </w:r>
            <w:r w:rsidRPr="00155B01">
              <w:rPr>
                <w:rFonts w:cs="Times New Roman"/>
                <w:i/>
                <w:sz w:val="24"/>
                <w:szCs w:val="24"/>
                <w:lang w:val="en-US"/>
              </w:rPr>
              <w:t>l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 xml:space="preserve"> ≤ 14</w:t>
            </w:r>
          </w:p>
        </w:tc>
      </w:tr>
      <w:tr w:rsidR="006D646C" w:rsidRPr="00155B01" w14:paraId="2F357261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FA95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F(000)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132D3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1872.0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77A8D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1104.0</w:t>
            </w:r>
          </w:p>
        </w:tc>
      </w:tr>
      <w:tr w:rsidR="006D646C" w:rsidRPr="00155B01" w14:paraId="2F08EEB9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1B02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μ/mm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−1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FBBD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3.112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6ABC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1.204</w:t>
            </w:r>
          </w:p>
        </w:tc>
      </w:tr>
      <w:tr w:rsidR="006D646C" w:rsidRPr="00155B01" w14:paraId="01EC6FBC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B0B9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Absorption correction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89EA3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Gaussian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A939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Gaussian</w:t>
            </w:r>
          </w:p>
        </w:tc>
      </w:tr>
      <w:tr w:rsidR="006D646C" w:rsidRPr="00155B01" w14:paraId="629A0F12" w14:textId="77777777" w:rsidTr="002108E5">
        <w:trPr>
          <w:trHeight w:val="57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7200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Max./min. transmission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507EF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1.000/0.911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E46A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0.964/0.680</w:t>
            </w:r>
          </w:p>
        </w:tc>
      </w:tr>
      <w:tr w:rsidR="006D646C" w:rsidRPr="00155B01" w14:paraId="1A05CF27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1168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Measured reflections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A35F3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34,537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47D3F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color w:val="000000"/>
                <w:sz w:val="24"/>
                <w:szCs w:val="24"/>
              </w:rPr>
              <w:t>37,069</w:t>
            </w:r>
          </w:p>
        </w:tc>
      </w:tr>
      <w:tr w:rsidR="006D646C" w:rsidRPr="00155B01" w14:paraId="6BCC18CD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8C8FB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Independent reflections/R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>int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33FC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9,905/0.043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2225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3,812/0.043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</w:tr>
      <w:tr w:rsidR="006D646C" w:rsidRPr="00155B01" w14:paraId="2B165D39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06F5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Refined parameters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BB0EC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704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F2B8C" w14:textId="77777777" w:rsidR="006D646C" w:rsidRPr="00155B01" w:rsidRDefault="004029EE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253</w:t>
            </w:r>
          </w:p>
        </w:tc>
      </w:tr>
      <w:tr w:rsidR="006D646C" w:rsidRPr="00155B01" w14:paraId="29996623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3128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pt-BR"/>
              </w:rPr>
            </w:pPr>
            <w:r w:rsidRPr="00155B01">
              <w:rPr>
                <w:rFonts w:cs="Times New Roman"/>
                <w:sz w:val="24"/>
                <w:szCs w:val="24"/>
                <w:lang w:val="pt-BR"/>
              </w:rPr>
              <w:t>Final R indexes [I ≥ 2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σ</w:t>
            </w:r>
            <w:r w:rsidRPr="00155B01">
              <w:rPr>
                <w:rFonts w:cs="Times New Roman"/>
                <w:sz w:val="24"/>
                <w:szCs w:val="24"/>
                <w:lang w:val="pt-BR"/>
              </w:rPr>
              <w:t>(I)]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9743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0.0222/wR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0.0516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C5945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249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/wR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0665</w:t>
            </w:r>
          </w:p>
        </w:tc>
      </w:tr>
      <w:tr w:rsidR="006D646C" w:rsidRPr="00155B01" w14:paraId="52292485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01DC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Final R indexes [all data]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39664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0.0224/wR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0.0517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D433B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0.0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273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/wR</w:t>
            </w:r>
            <w:r w:rsidRPr="00155B01">
              <w:rPr>
                <w:rFonts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= 0.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0681</w:t>
            </w:r>
          </w:p>
        </w:tc>
      </w:tr>
      <w:tr w:rsidR="006D646C" w:rsidRPr="00155B01" w14:paraId="34C563F5" w14:textId="77777777" w:rsidTr="002108E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AE65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GooF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3AA9E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1.025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53168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1.0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72</w:t>
            </w:r>
          </w:p>
        </w:tc>
      </w:tr>
      <w:tr w:rsidR="006D646C" w:rsidRPr="00155B01" w14:paraId="73F8723A" w14:textId="77777777" w:rsidTr="009206B5"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88D8A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Largest diff. peak and hole (eÅ</w:t>
            </w:r>
            <w:r w:rsidRPr="00155B0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−3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AB14F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0.22/</w:t>
            </w: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0.21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11D29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0.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8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/</w:t>
            </w:r>
            <w:r w:rsidRPr="00155B01">
              <w:rPr>
                <w:rStyle w:val="cf01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0.</w:t>
            </w:r>
            <w:r w:rsidR="004029EE" w:rsidRPr="00155B01">
              <w:rPr>
                <w:rFonts w:cs="Times New Roman"/>
                <w:sz w:val="24"/>
                <w:szCs w:val="24"/>
                <w:lang w:val="en-US"/>
              </w:rPr>
              <w:t>7</w:t>
            </w:r>
            <w:r w:rsidRPr="00155B01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</w:tr>
      <w:tr w:rsidR="006D646C" w:rsidRPr="00155B01" w14:paraId="424CBA2C" w14:textId="77777777" w:rsidTr="002108E5"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430E16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Flack parameter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8034F0" w14:textId="77777777" w:rsidR="006D646C" w:rsidRPr="00155B01" w:rsidRDefault="006D646C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-0.026(6)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7BB7F3" w14:textId="77777777" w:rsidR="006D646C" w:rsidRPr="00155B01" w:rsidRDefault="004029EE" w:rsidP="006D646C">
            <w:pPr>
              <w:pStyle w:val="G4bTableBody"/>
              <w:keepNext w:val="0"/>
              <w:keepLines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4"/>
                <w:szCs w:val="24"/>
                <w:lang w:val="en-US"/>
              </w:rPr>
            </w:pPr>
            <w:r w:rsidRPr="00155B01">
              <w:rPr>
                <w:rFonts w:cs="Times New Roman"/>
                <w:sz w:val="24"/>
                <w:szCs w:val="24"/>
                <w:lang w:val="en-US"/>
              </w:rPr>
              <w:t>—</w:t>
            </w:r>
          </w:p>
        </w:tc>
      </w:tr>
    </w:tbl>
    <w:p w14:paraId="148EFC1C" w14:textId="77777777" w:rsidR="00792774" w:rsidRPr="00155B01" w:rsidRDefault="00792774">
      <w:pPr>
        <w:pStyle w:val="Ttulo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6A74A5" w14:textId="77777777" w:rsidR="00792774" w:rsidRPr="00155B01" w:rsidRDefault="00792774">
      <w:pPr>
        <w:pStyle w:val="Ttulo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09B9CE" w14:textId="77777777" w:rsidR="00792774" w:rsidRPr="00155B01" w:rsidRDefault="00792774">
      <w:pPr>
        <w:pStyle w:val="Ttulo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29E1D6" w14:textId="77777777" w:rsidR="00792774" w:rsidRPr="00155B01" w:rsidRDefault="00792774" w:rsidP="00792774"/>
    <w:p w14:paraId="74C9ABF3" w14:textId="77777777" w:rsidR="00792774" w:rsidRPr="00155B01" w:rsidRDefault="00792774" w:rsidP="00792774"/>
    <w:p w14:paraId="77D687FA" w14:textId="77777777" w:rsidR="00792774" w:rsidRPr="00155B01" w:rsidRDefault="00792774" w:rsidP="00792774"/>
    <w:p w14:paraId="7C2B8803" w14:textId="77777777" w:rsidR="004B3265" w:rsidRPr="00155B01" w:rsidRDefault="00792774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32" w:name="_Toc153876852"/>
      <w:r w:rsidRPr="00155B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</w:t>
      </w:r>
      <w:r w:rsidR="00A97276" w:rsidRPr="00155B01">
        <w:rPr>
          <w:rFonts w:ascii="Times New Roman" w:eastAsia="Times New Roman" w:hAnsi="Times New Roman" w:cs="Times New Roman"/>
          <w:b/>
          <w:sz w:val="24"/>
          <w:szCs w:val="24"/>
        </w:rPr>
        <w:t xml:space="preserve">ble S2. </w:t>
      </w:r>
      <w:bookmarkStart w:id="33" w:name="_Hlk153876962"/>
      <w:r w:rsidRPr="00155B01">
        <w:rPr>
          <w:rFonts w:ascii="Times New Roman" w:eastAsia="Times New Roman" w:hAnsi="Times New Roman" w:cs="Times New Roman"/>
          <w:sz w:val="24"/>
          <w:szCs w:val="24"/>
        </w:rPr>
        <w:t>Selected bond lengths and angles</w:t>
      </w:r>
      <w:r w:rsidR="00A97276" w:rsidRPr="00155B01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A97276" w:rsidRPr="00155B01">
        <w:rPr>
          <w:rFonts w:ascii="Times New Roman" w:eastAsia="Times New Roman" w:hAnsi="Times New Roman" w:cs="Times New Roman"/>
          <w:b/>
          <w:sz w:val="24"/>
          <w:szCs w:val="24"/>
        </w:rPr>
        <w:t>LQOF-G35</w:t>
      </w:r>
      <w:bookmarkEnd w:id="33"/>
      <w:r w:rsidR="00A97276" w:rsidRPr="00155B01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32"/>
    </w:p>
    <w:tbl>
      <w:tblPr>
        <w:tblW w:w="5000" w:type="pct"/>
        <w:tblCellSpacing w:w="15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8"/>
        <w:gridCol w:w="1806"/>
        <w:gridCol w:w="2694"/>
        <w:gridCol w:w="1821"/>
      </w:tblGrid>
      <w:tr w:rsidR="00792774" w:rsidRPr="00155B01" w14:paraId="5515CCA5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D0DE795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O1—C8</w:t>
            </w:r>
          </w:p>
        </w:tc>
        <w:tc>
          <w:tcPr>
            <w:tcW w:w="1000" w:type="pct"/>
            <w:vAlign w:val="center"/>
            <w:hideMark/>
          </w:tcPr>
          <w:p w14:paraId="097A08C9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1.253 (5)</w:t>
            </w:r>
          </w:p>
        </w:tc>
        <w:tc>
          <w:tcPr>
            <w:tcW w:w="1500" w:type="pct"/>
            <w:vAlign w:val="center"/>
            <w:hideMark/>
          </w:tcPr>
          <w:p w14:paraId="29AFCFB4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N2—C7</w:t>
            </w:r>
          </w:p>
        </w:tc>
        <w:tc>
          <w:tcPr>
            <w:tcW w:w="1000" w:type="pct"/>
            <w:vAlign w:val="center"/>
            <w:hideMark/>
          </w:tcPr>
          <w:p w14:paraId="58BFE735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1.331 (5)</w:t>
            </w:r>
          </w:p>
        </w:tc>
      </w:tr>
      <w:tr w:rsidR="00792774" w:rsidRPr="00155B01" w14:paraId="10BBD411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058C177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O1B—C8B</w:t>
            </w:r>
          </w:p>
        </w:tc>
        <w:tc>
          <w:tcPr>
            <w:tcW w:w="1000" w:type="pct"/>
            <w:vAlign w:val="center"/>
            <w:hideMark/>
          </w:tcPr>
          <w:p w14:paraId="2802BEC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1.259 (5)</w:t>
            </w:r>
          </w:p>
        </w:tc>
        <w:tc>
          <w:tcPr>
            <w:tcW w:w="1500" w:type="pct"/>
            <w:vAlign w:val="center"/>
            <w:hideMark/>
          </w:tcPr>
          <w:p w14:paraId="0C5ED71B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N1B—C7B</w:t>
            </w:r>
          </w:p>
        </w:tc>
        <w:tc>
          <w:tcPr>
            <w:tcW w:w="1000" w:type="pct"/>
            <w:vAlign w:val="center"/>
            <w:hideMark/>
          </w:tcPr>
          <w:p w14:paraId="2D6EDA5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1.349 (5)</w:t>
            </w:r>
          </w:p>
        </w:tc>
      </w:tr>
      <w:tr w:rsidR="00792774" w:rsidRPr="00155B01" w14:paraId="3C036988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0C33F16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O1A—C8A</w:t>
            </w:r>
          </w:p>
        </w:tc>
        <w:tc>
          <w:tcPr>
            <w:tcW w:w="1000" w:type="pct"/>
            <w:vAlign w:val="center"/>
            <w:hideMark/>
          </w:tcPr>
          <w:p w14:paraId="2D57D73B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1.253 (5)</w:t>
            </w:r>
          </w:p>
        </w:tc>
        <w:tc>
          <w:tcPr>
            <w:tcW w:w="1500" w:type="pct"/>
            <w:vAlign w:val="center"/>
            <w:hideMark/>
          </w:tcPr>
          <w:p w14:paraId="1DE8BAAB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N3A—C7A</w:t>
            </w:r>
          </w:p>
        </w:tc>
        <w:tc>
          <w:tcPr>
            <w:tcW w:w="1000" w:type="pct"/>
            <w:vAlign w:val="center"/>
            <w:hideMark/>
          </w:tcPr>
          <w:p w14:paraId="044DE97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1.330 (5)</w:t>
            </w:r>
          </w:p>
        </w:tc>
      </w:tr>
      <w:tr w:rsidR="00792774" w:rsidRPr="00155B01" w14:paraId="16AECC39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9F44951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N3—C7</w:t>
            </w:r>
          </w:p>
        </w:tc>
        <w:tc>
          <w:tcPr>
            <w:tcW w:w="1000" w:type="pct"/>
            <w:vAlign w:val="center"/>
            <w:hideMark/>
          </w:tcPr>
          <w:p w14:paraId="5BAD8A22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1.350 (5)</w:t>
            </w:r>
          </w:p>
        </w:tc>
        <w:tc>
          <w:tcPr>
            <w:tcW w:w="1500" w:type="pct"/>
            <w:vAlign w:val="center"/>
            <w:hideMark/>
          </w:tcPr>
          <w:p w14:paraId="2B990EC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N2B—C7B</w:t>
            </w:r>
          </w:p>
        </w:tc>
        <w:tc>
          <w:tcPr>
            <w:tcW w:w="1000" w:type="pct"/>
            <w:vAlign w:val="center"/>
            <w:hideMark/>
          </w:tcPr>
          <w:p w14:paraId="29D976C9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1.351 (5)</w:t>
            </w:r>
          </w:p>
        </w:tc>
      </w:tr>
      <w:tr w:rsidR="00792774" w:rsidRPr="00155B01" w14:paraId="7FD15209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ADD59F5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N1—C7</w:t>
            </w:r>
          </w:p>
        </w:tc>
        <w:tc>
          <w:tcPr>
            <w:tcW w:w="1000" w:type="pct"/>
            <w:vAlign w:val="center"/>
            <w:hideMark/>
          </w:tcPr>
          <w:p w14:paraId="28D0EF23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1.357 (5)</w:t>
            </w:r>
          </w:p>
        </w:tc>
        <w:tc>
          <w:tcPr>
            <w:tcW w:w="1500" w:type="pct"/>
            <w:vAlign w:val="center"/>
            <w:hideMark/>
          </w:tcPr>
          <w:p w14:paraId="7272D11A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N1A—C7A</w:t>
            </w:r>
          </w:p>
        </w:tc>
        <w:tc>
          <w:tcPr>
            <w:tcW w:w="1000" w:type="pct"/>
            <w:vAlign w:val="center"/>
            <w:hideMark/>
          </w:tcPr>
          <w:p w14:paraId="39CCC5E9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1.349 (5)</w:t>
            </w:r>
          </w:p>
        </w:tc>
      </w:tr>
      <w:tr w:rsidR="00792774" w:rsidRPr="00155B01" w14:paraId="00D7231C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C450DA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N3B—C7B</w:t>
            </w:r>
          </w:p>
        </w:tc>
        <w:tc>
          <w:tcPr>
            <w:tcW w:w="1000" w:type="pct"/>
            <w:vAlign w:val="center"/>
            <w:hideMark/>
          </w:tcPr>
          <w:p w14:paraId="202A3044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1.339 (5)</w:t>
            </w:r>
          </w:p>
        </w:tc>
        <w:tc>
          <w:tcPr>
            <w:tcW w:w="1500" w:type="pct"/>
            <w:vAlign w:val="center"/>
            <w:hideMark/>
          </w:tcPr>
          <w:p w14:paraId="0D8A5DB3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N2A—C7A</w:t>
            </w:r>
          </w:p>
        </w:tc>
        <w:tc>
          <w:tcPr>
            <w:tcW w:w="1000" w:type="pct"/>
            <w:vAlign w:val="center"/>
            <w:hideMark/>
          </w:tcPr>
          <w:p w14:paraId="103949F6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1.341 (5)</w:t>
            </w:r>
          </w:p>
        </w:tc>
      </w:tr>
      <w:tr w:rsidR="00792774" w:rsidRPr="00155B01" w14:paraId="0CAC621F" w14:textId="77777777" w:rsidTr="00792774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86A9A40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774" w:rsidRPr="00155B01" w14:paraId="2B49E6F9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C3CE82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O1—C8—N2</w:t>
            </w:r>
          </w:p>
        </w:tc>
        <w:tc>
          <w:tcPr>
            <w:tcW w:w="1000" w:type="pct"/>
            <w:vAlign w:val="center"/>
            <w:hideMark/>
          </w:tcPr>
          <w:p w14:paraId="57A3C091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127.2 (4)</w:t>
            </w:r>
          </w:p>
        </w:tc>
        <w:tc>
          <w:tcPr>
            <w:tcW w:w="1500" w:type="pct"/>
            <w:vAlign w:val="center"/>
            <w:hideMark/>
          </w:tcPr>
          <w:p w14:paraId="401F59A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N3A—C7A—N2A</w:t>
            </w:r>
          </w:p>
        </w:tc>
        <w:tc>
          <w:tcPr>
            <w:tcW w:w="1000" w:type="pct"/>
            <w:vAlign w:val="center"/>
            <w:hideMark/>
          </w:tcPr>
          <w:p w14:paraId="0DC074B4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116.9 (3)</w:t>
            </w:r>
          </w:p>
        </w:tc>
      </w:tr>
      <w:tr w:rsidR="00792774" w:rsidRPr="00155B01" w14:paraId="68D073ED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D2EA02B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O1B—C8B—N2B</w:t>
            </w:r>
          </w:p>
        </w:tc>
        <w:tc>
          <w:tcPr>
            <w:tcW w:w="1000" w:type="pct"/>
            <w:vAlign w:val="center"/>
            <w:hideMark/>
          </w:tcPr>
          <w:p w14:paraId="10C376ED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126.7 (3)</w:t>
            </w:r>
          </w:p>
        </w:tc>
        <w:tc>
          <w:tcPr>
            <w:tcW w:w="1500" w:type="pct"/>
            <w:vAlign w:val="center"/>
            <w:hideMark/>
          </w:tcPr>
          <w:p w14:paraId="35B62BC1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N2A—C7A—N1A</w:t>
            </w:r>
          </w:p>
        </w:tc>
        <w:tc>
          <w:tcPr>
            <w:tcW w:w="1000" w:type="pct"/>
            <w:vAlign w:val="center"/>
            <w:hideMark/>
          </w:tcPr>
          <w:p w14:paraId="28B953C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123.8 (3)</w:t>
            </w:r>
          </w:p>
        </w:tc>
      </w:tr>
      <w:tr w:rsidR="00792774" w:rsidRPr="00155B01" w14:paraId="112840B5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FFC3B7E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N3—C7—N1</w:t>
            </w:r>
          </w:p>
        </w:tc>
        <w:tc>
          <w:tcPr>
            <w:tcW w:w="1000" w:type="pct"/>
            <w:vAlign w:val="center"/>
            <w:hideMark/>
          </w:tcPr>
          <w:p w14:paraId="2A8315E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118.1 (3)</w:t>
            </w:r>
          </w:p>
        </w:tc>
        <w:tc>
          <w:tcPr>
            <w:tcW w:w="1500" w:type="pct"/>
            <w:vAlign w:val="center"/>
            <w:hideMark/>
          </w:tcPr>
          <w:p w14:paraId="01ED3E68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O1A—C8A—N2A</w:t>
            </w:r>
          </w:p>
        </w:tc>
        <w:tc>
          <w:tcPr>
            <w:tcW w:w="1000" w:type="pct"/>
            <w:vAlign w:val="center"/>
            <w:hideMark/>
          </w:tcPr>
          <w:p w14:paraId="057FC153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126.9 (4)</w:t>
            </w:r>
          </w:p>
        </w:tc>
      </w:tr>
      <w:tr w:rsidR="00792774" w:rsidRPr="00155B01" w14:paraId="113EC968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0472906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N2—C7—N3</w:t>
            </w:r>
          </w:p>
        </w:tc>
        <w:tc>
          <w:tcPr>
            <w:tcW w:w="1000" w:type="pct"/>
            <w:vAlign w:val="center"/>
            <w:hideMark/>
          </w:tcPr>
          <w:p w14:paraId="54FDAE7F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117.1 (3)</w:t>
            </w:r>
          </w:p>
        </w:tc>
        <w:tc>
          <w:tcPr>
            <w:tcW w:w="1500" w:type="pct"/>
            <w:vAlign w:val="center"/>
            <w:hideMark/>
          </w:tcPr>
          <w:p w14:paraId="231C2218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N3B—C7B—N1B</w:t>
            </w:r>
          </w:p>
        </w:tc>
        <w:tc>
          <w:tcPr>
            <w:tcW w:w="1000" w:type="pct"/>
            <w:vAlign w:val="center"/>
            <w:hideMark/>
          </w:tcPr>
          <w:p w14:paraId="0954B209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119.5 (3)</w:t>
            </w:r>
          </w:p>
        </w:tc>
      </w:tr>
      <w:tr w:rsidR="00792774" w:rsidRPr="00155B01" w14:paraId="02E8929D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0C14EDC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N2—C7—N1</w:t>
            </w:r>
          </w:p>
        </w:tc>
        <w:tc>
          <w:tcPr>
            <w:tcW w:w="1000" w:type="pct"/>
            <w:vAlign w:val="center"/>
            <w:hideMark/>
          </w:tcPr>
          <w:p w14:paraId="02FB0A9E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124.8 (3)</w:t>
            </w:r>
          </w:p>
        </w:tc>
        <w:tc>
          <w:tcPr>
            <w:tcW w:w="1500" w:type="pct"/>
            <w:vAlign w:val="center"/>
            <w:hideMark/>
          </w:tcPr>
          <w:p w14:paraId="73D307D1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N3B—C7B—N2B</w:t>
            </w:r>
          </w:p>
        </w:tc>
        <w:tc>
          <w:tcPr>
            <w:tcW w:w="1000" w:type="pct"/>
            <w:vAlign w:val="center"/>
            <w:hideMark/>
          </w:tcPr>
          <w:p w14:paraId="01DFD485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117.2 (3)</w:t>
            </w:r>
          </w:p>
        </w:tc>
      </w:tr>
      <w:tr w:rsidR="00792774" w:rsidRPr="00155B01" w14:paraId="34D7D346" w14:textId="77777777" w:rsidTr="00792774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F4D4F87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N3A—C7A—N1A</w:t>
            </w:r>
          </w:p>
        </w:tc>
        <w:tc>
          <w:tcPr>
            <w:tcW w:w="1000" w:type="pct"/>
            <w:vAlign w:val="center"/>
            <w:hideMark/>
          </w:tcPr>
          <w:p w14:paraId="43F0CB40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119.3 (3)</w:t>
            </w:r>
          </w:p>
        </w:tc>
        <w:tc>
          <w:tcPr>
            <w:tcW w:w="1500" w:type="pct"/>
            <w:vAlign w:val="center"/>
            <w:hideMark/>
          </w:tcPr>
          <w:p w14:paraId="07B226F4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N1B—C7B—N2B</w:t>
            </w:r>
          </w:p>
        </w:tc>
        <w:tc>
          <w:tcPr>
            <w:tcW w:w="1000" w:type="pct"/>
            <w:vAlign w:val="center"/>
            <w:hideMark/>
          </w:tcPr>
          <w:p w14:paraId="588D03CE" w14:textId="77777777" w:rsidR="00792774" w:rsidRPr="00155B01" w:rsidRDefault="00792774" w:rsidP="00730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123.2 (3)</w:t>
            </w:r>
          </w:p>
        </w:tc>
      </w:tr>
    </w:tbl>
    <w:p w14:paraId="56D0EB50" w14:textId="77777777" w:rsidR="004B3265" w:rsidRPr="00155B01" w:rsidRDefault="004B3265">
      <w:pPr>
        <w:jc w:val="center"/>
      </w:pPr>
    </w:p>
    <w:p w14:paraId="27E02F76" w14:textId="77777777" w:rsidR="00792774" w:rsidRPr="00155B01" w:rsidRDefault="00792774">
      <w:pPr>
        <w:jc w:val="center"/>
      </w:pPr>
    </w:p>
    <w:p w14:paraId="5E897BB6" w14:textId="77777777" w:rsidR="00792774" w:rsidRPr="00155B01" w:rsidRDefault="00792774" w:rsidP="000C26CD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34" w:name="_Toc153876853"/>
      <w:bookmarkStart w:id="35" w:name="_Hlk153876976"/>
      <w:r w:rsidRPr="00155B01">
        <w:rPr>
          <w:rFonts w:ascii="Times New Roman" w:eastAsia="Times New Roman" w:hAnsi="Times New Roman" w:cs="Times New Roman"/>
          <w:b/>
          <w:sz w:val="24"/>
          <w:szCs w:val="24"/>
        </w:rPr>
        <w:t xml:space="preserve">Table S3. </w:t>
      </w:r>
      <w:bookmarkStart w:id="36" w:name="_Hlk153876987"/>
      <w:r w:rsidRPr="00155B01">
        <w:rPr>
          <w:rFonts w:ascii="Times New Roman" w:eastAsia="Times New Roman" w:hAnsi="Times New Roman" w:cs="Times New Roman"/>
          <w:sz w:val="24"/>
          <w:szCs w:val="24"/>
        </w:rPr>
        <w:t xml:space="preserve">Selected bond lengths and angles for </w:t>
      </w:r>
      <w:r w:rsidRPr="00155B01">
        <w:rPr>
          <w:rFonts w:ascii="Times New Roman" w:eastAsia="Times New Roman" w:hAnsi="Times New Roman" w:cs="Times New Roman"/>
          <w:b/>
          <w:sz w:val="24"/>
          <w:szCs w:val="24"/>
        </w:rPr>
        <w:t>LQOF-G35-Br</w:t>
      </w:r>
      <w:bookmarkEnd w:id="36"/>
      <w:r w:rsidRPr="00155B01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34"/>
    </w:p>
    <w:tbl>
      <w:tblPr>
        <w:tblW w:w="5000" w:type="pct"/>
        <w:tblCellSpacing w:w="1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1806"/>
        <w:gridCol w:w="2694"/>
        <w:gridCol w:w="1821"/>
      </w:tblGrid>
      <w:tr w:rsidR="00792774" w:rsidRPr="00155B01" w14:paraId="78914E64" w14:textId="77777777" w:rsidTr="00792774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bookmarkEnd w:id="35"/>
          <w:p w14:paraId="5B5BD7A6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O1—C8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6CCFAC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1.222 (3)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67E78F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N3—C7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2B05FB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1.348 (3)</w:t>
            </w:r>
          </w:p>
        </w:tc>
      </w:tr>
      <w:tr w:rsidR="00792774" w:rsidRPr="00155B01" w14:paraId="18899230" w14:textId="77777777" w:rsidTr="00792774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794BDC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N2—C7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6028BD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1.409 (3)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07B134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N1—C7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25E9DD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1.290 (3)</w:t>
            </w:r>
          </w:p>
        </w:tc>
      </w:tr>
      <w:tr w:rsidR="00792774" w:rsidRPr="00155B01" w14:paraId="299926F7" w14:textId="77777777" w:rsidTr="00792774">
        <w:trPr>
          <w:tblCellSpacing w:w="15" w:type="dxa"/>
        </w:trPr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B9F92D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774" w:rsidRPr="00155B01" w14:paraId="18F6DD48" w14:textId="77777777" w:rsidTr="00792774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788FB1" w14:textId="77777777" w:rsidR="00792774" w:rsidRPr="00155B01" w:rsidRDefault="007927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US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O1—C8—N2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2D81D1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123.4 (2)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DA2D55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N1—C7—N2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09D9D7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121.5 (2)</w:t>
            </w:r>
          </w:p>
        </w:tc>
      </w:tr>
      <w:tr w:rsidR="00792774" w:rsidRPr="00F07E93" w14:paraId="3A7DC41D" w14:textId="77777777" w:rsidTr="00792774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93D445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N3—C7—N2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432EFD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116.45 (19)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E642C" w14:textId="77777777" w:rsidR="00792774" w:rsidRPr="00155B01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N1—C7—N3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5B1AC" w14:textId="77777777" w:rsidR="00792774" w:rsidRPr="00F07E93" w:rsidRDefault="0079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B01">
              <w:rPr>
                <w:rFonts w:ascii="Times New Roman" w:hAnsi="Times New Roman" w:cs="Times New Roman"/>
                <w:sz w:val="24"/>
                <w:szCs w:val="24"/>
              </w:rPr>
              <w:t>122.0 (2)</w:t>
            </w:r>
          </w:p>
        </w:tc>
      </w:tr>
    </w:tbl>
    <w:p w14:paraId="05D961F5" w14:textId="77777777" w:rsidR="00792774" w:rsidRPr="00F07E93" w:rsidRDefault="0079277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92774" w:rsidRPr="00F07E93" w:rsidSect="00893ED3">
      <w:footerReference w:type="default" r:id="rId28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DA0BA" w14:textId="77777777" w:rsidR="0027047D" w:rsidRDefault="0027047D">
      <w:pPr>
        <w:spacing w:line="240" w:lineRule="auto"/>
      </w:pPr>
      <w:r>
        <w:separator/>
      </w:r>
    </w:p>
  </w:endnote>
  <w:endnote w:type="continuationSeparator" w:id="0">
    <w:p w14:paraId="13DA4DF5" w14:textId="77777777" w:rsidR="0027047D" w:rsidRDefault="002704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2605931"/>
      <w:docPartObj>
        <w:docPartGallery w:val="Page Numbers (Bottom of Page)"/>
        <w:docPartUnique/>
      </w:docPartObj>
    </w:sdtPr>
    <w:sdtContent>
      <w:p w14:paraId="7DAD30FC" w14:textId="6024F0D7" w:rsidR="00893ED3" w:rsidRDefault="00893ED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624F904C" w14:textId="77777777" w:rsidR="004B3265" w:rsidRDefault="004B32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9598A" w14:textId="77777777" w:rsidR="0027047D" w:rsidRDefault="0027047D">
      <w:pPr>
        <w:spacing w:line="240" w:lineRule="auto"/>
      </w:pPr>
      <w:r>
        <w:separator/>
      </w:r>
    </w:p>
  </w:footnote>
  <w:footnote w:type="continuationSeparator" w:id="0">
    <w:p w14:paraId="0CF1F34A" w14:textId="77777777" w:rsidR="0027047D" w:rsidRDefault="0027047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265"/>
    <w:rsid w:val="000C26CD"/>
    <w:rsid w:val="0014294D"/>
    <w:rsid w:val="00155B01"/>
    <w:rsid w:val="002012B0"/>
    <w:rsid w:val="002108E5"/>
    <w:rsid w:val="0022339D"/>
    <w:rsid w:val="0027047D"/>
    <w:rsid w:val="00277361"/>
    <w:rsid w:val="002A68EE"/>
    <w:rsid w:val="00360288"/>
    <w:rsid w:val="003C6E24"/>
    <w:rsid w:val="003E48E0"/>
    <w:rsid w:val="003E7C27"/>
    <w:rsid w:val="004029EE"/>
    <w:rsid w:val="004B3265"/>
    <w:rsid w:val="004E265F"/>
    <w:rsid w:val="005A7D12"/>
    <w:rsid w:val="006D646C"/>
    <w:rsid w:val="0070012F"/>
    <w:rsid w:val="00703C59"/>
    <w:rsid w:val="007326EC"/>
    <w:rsid w:val="0075412E"/>
    <w:rsid w:val="00792774"/>
    <w:rsid w:val="00882479"/>
    <w:rsid w:val="00893ED3"/>
    <w:rsid w:val="009206B5"/>
    <w:rsid w:val="00A97276"/>
    <w:rsid w:val="00AA0BD8"/>
    <w:rsid w:val="00AA7A39"/>
    <w:rsid w:val="00AC4E06"/>
    <w:rsid w:val="00B10D68"/>
    <w:rsid w:val="00B254A5"/>
    <w:rsid w:val="00BA559C"/>
    <w:rsid w:val="00BE58B4"/>
    <w:rsid w:val="00CD2072"/>
    <w:rsid w:val="00CD7F7D"/>
    <w:rsid w:val="00D31591"/>
    <w:rsid w:val="00D634EC"/>
    <w:rsid w:val="00F07E93"/>
    <w:rsid w:val="00FE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82F33"/>
  <w15:docId w15:val="{0FA9EBEE-5B4B-4510-9393-8C4C5B28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4A5"/>
  </w:style>
  <w:style w:type="paragraph" w:styleId="Ttulo1">
    <w:name w:val="heading 1"/>
    <w:basedOn w:val="Normal"/>
    <w:next w:val="Normal"/>
    <w:uiPriority w:val="9"/>
    <w:qFormat/>
    <w:rsid w:val="00B254A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B254A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254A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254A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254A5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254A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B254A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254A5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B254A5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Estilo1">
    <w:name w:val="Estilo1"/>
    <w:basedOn w:val="Normal"/>
    <w:link w:val="Estilo1Char"/>
    <w:qFormat/>
    <w:rsid w:val="00B10D68"/>
    <w:pPr>
      <w:keepNext/>
      <w:keepLines/>
      <w:spacing w:before="24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Estilo1Char">
    <w:name w:val="Estilo1 Char"/>
    <w:basedOn w:val="Fontepargpadro"/>
    <w:link w:val="Estilo1"/>
    <w:rsid w:val="00B10D68"/>
    <w:rPr>
      <w:rFonts w:ascii="Times New Roman" w:eastAsia="Times New Roman" w:hAnsi="Times New Roman" w:cs="Times New Roman"/>
      <w:b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B10D6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rsid w:val="00B10D6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B10D68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B10D6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C4E06"/>
    <w:rPr>
      <w:color w:val="605E5C"/>
      <w:shd w:val="clear" w:color="auto" w:fill="E1DFDD"/>
    </w:rPr>
  </w:style>
  <w:style w:type="paragraph" w:styleId="Sumrio3">
    <w:name w:val="toc 3"/>
    <w:basedOn w:val="Normal"/>
    <w:next w:val="Normal"/>
    <w:autoRedefine/>
    <w:uiPriority w:val="39"/>
    <w:unhideWhenUsed/>
    <w:rsid w:val="00882479"/>
    <w:pPr>
      <w:spacing w:after="100"/>
      <w:ind w:left="440"/>
    </w:pPr>
  </w:style>
  <w:style w:type="character" w:customStyle="1" w:styleId="G4bTableBodyChar">
    <w:name w:val="G4b Table Body Char"/>
    <w:link w:val="G4bTableBody"/>
    <w:uiPriority w:val="99"/>
    <w:locked/>
    <w:rsid w:val="002108E5"/>
    <w:rPr>
      <w:rFonts w:ascii="Times New Roman" w:eastAsia="Times New Roman" w:hAnsi="Times New Roman"/>
      <w:sz w:val="16"/>
      <w:szCs w:val="16"/>
      <w:lang w:val="en-GB" w:eastAsia="en-GB"/>
    </w:rPr>
  </w:style>
  <w:style w:type="paragraph" w:customStyle="1" w:styleId="G4bTableBody">
    <w:name w:val="G4b Table Body"/>
    <w:basedOn w:val="Normal"/>
    <w:next w:val="Normal"/>
    <w:link w:val="G4bTableBodyChar"/>
    <w:uiPriority w:val="99"/>
    <w:qFormat/>
    <w:rsid w:val="002108E5"/>
    <w:pPr>
      <w:keepNext/>
      <w:keepLines/>
      <w:spacing w:line="240" w:lineRule="auto"/>
      <w:jc w:val="center"/>
    </w:pPr>
    <w:rPr>
      <w:rFonts w:ascii="Times New Roman" w:eastAsia="Times New Roman" w:hAnsi="Times New Roman"/>
      <w:sz w:val="16"/>
      <w:szCs w:val="16"/>
      <w:lang w:val="en-GB" w:eastAsia="en-GB"/>
    </w:rPr>
  </w:style>
  <w:style w:type="character" w:customStyle="1" w:styleId="cf01">
    <w:name w:val="cf01"/>
    <w:basedOn w:val="Fontepargpadro"/>
    <w:rsid w:val="002108E5"/>
    <w:rPr>
      <w:rFonts w:ascii="Segoe UI" w:hAnsi="Segoe UI" w:cs="Segoe UI" w:hint="default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7E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7E9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3ED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3ED3"/>
  </w:style>
  <w:style w:type="paragraph" w:styleId="Rodap">
    <w:name w:val="footer"/>
    <w:basedOn w:val="Normal"/>
    <w:link w:val="RodapChar"/>
    <w:uiPriority w:val="99"/>
    <w:unhideWhenUsed/>
    <w:rsid w:val="00893ED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ardo.gonzalez@unesp.br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dX53lxnpooyVLrjUAipb5Q/mpw==">CgMxLjAyCGguZ2pkZ3hzMgloLjMwajB6bGwyCWguMWZvYjl0ZTIJaC4zem55c2g3MgloLjJldDkycDAyCGgudHlqY3d0MgloLjNkeTZ2a20yCWguNGQzNG9nODIOaC54a215N2Q0ZTE1bHoyDmguZmk2bzF1bzhreDQ5Mg5oLmw0YWYxaXM4cGpkeDIJaC4yczhleW8xMgloLjE3ZHA4dnUyCWguM3JkY3JqbjIJaC4yNmluMXJnMghoLmxueGJ6OTIJaC4zNW5rdW4yMgloLjFrc3Y0dXYyCWguNDRzaW5pbzgAciExTXByd0JRcEpfNFFOa1U4cklmQ0JwUVZBYzlkSkluR1Q=</go:docsCustomData>
</go:gDocsCustomXmlDataStorage>
</file>

<file path=customXml/itemProps1.xml><?xml version="1.0" encoding="utf-8"?>
<ds:datastoreItem xmlns:ds="http://schemas.openxmlformats.org/officeDocument/2006/customXml" ds:itemID="{88E693BD-8848-4025-A206-5652297D0A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1072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R Perez Gonzalez</dc:creator>
  <cp:lastModifiedBy>Eduardo R Perez Gonzalez</cp:lastModifiedBy>
  <cp:revision>2</cp:revision>
  <dcterms:created xsi:type="dcterms:W3CDTF">2023-12-20T13:11:00Z</dcterms:created>
  <dcterms:modified xsi:type="dcterms:W3CDTF">2023-12-20T13:11:00Z</dcterms:modified>
</cp:coreProperties>
</file>