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83426" w14:textId="4829047C" w:rsidR="00717E03" w:rsidRDefault="00B02ABA" w:rsidP="00B02AB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02ABA">
        <w:rPr>
          <w:rFonts w:ascii="Arial" w:hAnsi="Arial" w:cs="Arial"/>
          <w:b/>
          <w:bCs/>
          <w:sz w:val="24"/>
          <w:szCs w:val="24"/>
        </w:rPr>
        <w:t>Supplemental Online Content</w:t>
      </w:r>
    </w:p>
    <w:p w14:paraId="689DF279" w14:textId="77777777" w:rsidR="00B729AE" w:rsidRPr="00B02ABA" w:rsidRDefault="00B729AE" w:rsidP="00B02AB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E25B199" w14:textId="209915B2" w:rsidR="00B02ABA" w:rsidRPr="00B729AE" w:rsidRDefault="00B02ABA">
      <w:pPr>
        <w:rPr>
          <w:rFonts w:ascii="Arial" w:hAnsi="Arial" w:cs="Arial"/>
          <w:b/>
          <w:bCs/>
          <w:sz w:val="24"/>
          <w:szCs w:val="24"/>
        </w:rPr>
      </w:pPr>
      <w:r w:rsidRPr="00B729AE">
        <w:rPr>
          <w:rFonts w:ascii="Arial" w:hAnsi="Arial" w:cs="Arial"/>
          <w:b/>
          <w:bCs/>
          <w:sz w:val="24"/>
          <w:szCs w:val="24"/>
        </w:rPr>
        <w:t>Postprandial plasma glucose and associated cancer mortality</w:t>
      </w:r>
    </w:p>
    <w:p w14:paraId="7A0F52A8" w14:textId="6C9EDEC3" w:rsidR="00B02ABA" w:rsidRPr="006E5ADC" w:rsidRDefault="00B02ABA">
      <w:pPr>
        <w:rPr>
          <w:rStyle w:val="Strong"/>
          <w:rFonts w:ascii="Arial" w:hAnsi="Arial" w:cs="Arial"/>
          <w:b w:val="0"/>
          <w:bCs w:val="0"/>
          <w:sz w:val="24"/>
          <w:szCs w:val="24"/>
          <w:bdr w:val="none" w:sz="0" w:space="0" w:color="auto" w:frame="1"/>
          <w:shd w:val="clear" w:color="auto" w:fill="DDDDDD"/>
        </w:rPr>
      </w:pPr>
      <w:r w:rsidRPr="006E5ADC">
        <w:rPr>
          <w:rFonts w:ascii="Arial" w:hAnsi="Arial" w:cs="Arial"/>
          <w:sz w:val="24"/>
          <w:szCs w:val="24"/>
        </w:rPr>
        <w:t>Yutang Wang, Yan Fang,</w:t>
      </w:r>
      <w:r w:rsidRPr="006E5ADC">
        <w:rPr>
          <w:rFonts w:ascii="Arial" w:hAnsi="Arial" w:cs="Arial"/>
          <w:sz w:val="24"/>
          <w:szCs w:val="24"/>
          <w:shd w:val="clear" w:color="auto" w:fill="FFFFFF"/>
        </w:rPr>
        <w:t xml:space="preserve"> Andreas J.R. Habenicht, Jonathan Golledge, </w:t>
      </w:r>
      <w:r w:rsidRPr="00B729AE">
        <w:rPr>
          <w:rFonts w:ascii="Arial" w:hAnsi="Arial" w:cs="Arial"/>
          <w:sz w:val="24"/>
          <w:szCs w:val="24"/>
        </w:rPr>
        <w:t xml:space="preserve">Edward L. Giovannucci, </w:t>
      </w:r>
      <w:r w:rsidR="00D96B09" w:rsidRPr="00D96B09">
        <w:rPr>
          <w:rFonts w:ascii="Arial" w:hAnsi="Arial" w:cs="Arial"/>
          <w:sz w:val="24"/>
          <w:szCs w:val="24"/>
        </w:rPr>
        <w:t>Antonio Ceriello</w:t>
      </w:r>
    </w:p>
    <w:p w14:paraId="664FE0C6" w14:textId="77777777" w:rsidR="00E47A16" w:rsidRPr="00B02ABA" w:rsidRDefault="00E47A16">
      <w:pPr>
        <w:rPr>
          <w:rFonts w:ascii="Arial" w:hAnsi="Arial" w:cs="Arial"/>
          <w:sz w:val="24"/>
          <w:szCs w:val="24"/>
        </w:rPr>
      </w:pPr>
    </w:p>
    <w:p w14:paraId="39A832D2" w14:textId="3EF36D55" w:rsidR="00B02ABA" w:rsidRPr="000443D3" w:rsidRDefault="00156805" w:rsidP="00E47A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43D3">
        <w:rPr>
          <w:rFonts w:ascii="Arial" w:hAnsi="Arial" w:cs="Arial"/>
          <w:b/>
          <w:bCs/>
          <w:sz w:val="24"/>
          <w:szCs w:val="24"/>
        </w:rPr>
        <w:t>eFigure 1</w:t>
      </w:r>
      <w:r w:rsidRPr="000443D3">
        <w:rPr>
          <w:rFonts w:ascii="Arial" w:hAnsi="Arial" w:cs="Arial"/>
          <w:sz w:val="24"/>
          <w:szCs w:val="24"/>
        </w:rPr>
        <w:t>. Effect of mealtime and meal type o</w:t>
      </w:r>
      <w:r w:rsidR="009F3D91">
        <w:rPr>
          <w:rFonts w:ascii="Arial" w:hAnsi="Arial" w:cs="Arial"/>
          <w:sz w:val="24"/>
          <w:szCs w:val="24"/>
        </w:rPr>
        <w:t>n</w:t>
      </w:r>
      <w:r w:rsidRPr="000443D3">
        <w:rPr>
          <w:rFonts w:ascii="Arial" w:hAnsi="Arial" w:cs="Arial"/>
          <w:sz w:val="24"/>
          <w:szCs w:val="24"/>
        </w:rPr>
        <w:t xml:space="preserve"> </w:t>
      </w:r>
      <w:r w:rsidR="00FF4B50">
        <w:rPr>
          <w:rFonts w:ascii="Arial" w:hAnsi="Arial" w:cs="Arial"/>
          <w:sz w:val="24"/>
          <w:szCs w:val="24"/>
        </w:rPr>
        <w:t xml:space="preserve">postprandial </w:t>
      </w:r>
      <w:r w:rsidRPr="000443D3">
        <w:rPr>
          <w:rFonts w:ascii="Arial" w:hAnsi="Arial" w:cs="Arial"/>
          <w:sz w:val="24"/>
          <w:szCs w:val="24"/>
        </w:rPr>
        <w:t>plasma glucose</w:t>
      </w:r>
    </w:p>
    <w:p w14:paraId="22538A4C" w14:textId="64930641" w:rsidR="00156805" w:rsidRPr="000443D3" w:rsidRDefault="00156805" w:rsidP="00E47A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43D3">
        <w:rPr>
          <w:rFonts w:ascii="Arial" w:hAnsi="Arial" w:cs="Arial"/>
          <w:b/>
          <w:bCs/>
          <w:sz w:val="24"/>
          <w:szCs w:val="24"/>
        </w:rPr>
        <w:t>eFigure 2</w:t>
      </w:r>
      <w:r w:rsidRPr="000443D3">
        <w:rPr>
          <w:rFonts w:ascii="Arial" w:hAnsi="Arial" w:cs="Arial"/>
          <w:sz w:val="24"/>
          <w:szCs w:val="24"/>
        </w:rPr>
        <w:t xml:space="preserve">. Cancer </w:t>
      </w:r>
      <w:r w:rsidR="00203ABE">
        <w:rPr>
          <w:rFonts w:ascii="Arial" w:hAnsi="Arial" w:cs="Arial"/>
          <w:sz w:val="24"/>
          <w:szCs w:val="24"/>
        </w:rPr>
        <w:t>mortality risk</w:t>
      </w:r>
      <w:r w:rsidRPr="000443D3">
        <w:rPr>
          <w:rFonts w:ascii="Arial" w:hAnsi="Arial" w:cs="Arial"/>
          <w:sz w:val="24"/>
          <w:szCs w:val="24"/>
        </w:rPr>
        <w:t xml:space="preserve"> associated with plasma glucose (categorical)</w:t>
      </w:r>
    </w:p>
    <w:p w14:paraId="6E6376DB" w14:textId="4D88D78C" w:rsidR="00156805" w:rsidRPr="000443D3" w:rsidRDefault="00156805" w:rsidP="00E47A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43D3">
        <w:rPr>
          <w:rFonts w:ascii="Arial" w:hAnsi="Arial" w:cs="Arial"/>
          <w:b/>
          <w:bCs/>
          <w:sz w:val="24"/>
          <w:szCs w:val="24"/>
        </w:rPr>
        <w:t>eFigure 3</w:t>
      </w:r>
      <w:r w:rsidRPr="000443D3">
        <w:rPr>
          <w:rFonts w:ascii="Arial" w:hAnsi="Arial" w:cs="Arial"/>
          <w:sz w:val="24"/>
          <w:szCs w:val="24"/>
        </w:rPr>
        <w:t xml:space="preserve">. All-cause </w:t>
      </w:r>
      <w:r w:rsidR="00203ABE">
        <w:rPr>
          <w:rFonts w:ascii="Arial" w:hAnsi="Arial" w:cs="Arial"/>
          <w:sz w:val="24"/>
          <w:szCs w:val="24"/>
        </w:rPr>
        <w:t>mortality risk</w:t>
      </w:r>
      <w:r w:rsidRPr="000443D3">
        <w:rPr>
          <w:rFonts w:ascii="Arial" w:hAnsi="Arial" w:cs="Arial"/>
          <w:sz w:val="24"/>
          <w:szCs w:val="24"/>
        </w:rPr>
        <w:t xml:space="preserve"> associated with a 1-natural-log-unit increase in plasma </w:t>
      </w:r>
      <w:proofErr w:type="gramStart"/>
      <w:r w:rsidRPr="000443D3">
        <w:rPr>
          <w:rFonts w:ascii="Arial" w:hAnsi="Arial" w:cs="Arial"/>
          <w:sz w:val="24"/>
          <w:szCs w:val="24"/>
        </w:rPr>
        <w:t>glucose</w:t>
      </w:r>
      <w:proofErr w:type="gramEnd"/>
    </w:p>
    <w:p w14:paraId="64D29F2A" w14:textId="4E545DD5" w:rsidR="00A157CA" w:rsidRPr="000443D3" w:rsidRDefault="00A157CA" w:rsidP="00E47A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43D3">
        <w:rPr>
          <w:rFonts w:ascii="Arial" w:hAnsi="Arial" w:cs="Arial"/>
          <w:b/>
          <w:bCs/>
          <w:sz w:val="24"/>
          <w:szCs w:val="24"/>
        </w:rPr>
        <w:t>eFigure 4</w:t>
      </w:r>
      <w:r w:rsidRPr="000443D3">
        <w:rPr>
          <w:rFonts w:ascii="Arial" w:hAnsi="Arial" w:cs="Arial"/>
          <w:sz w:val="24"/>
          <w:szCs w:val="24"/>
        </w:rPr>
        <w:t xml:space="preserve">. Sensitivity analysis of </w:t>
      </w:r>
      <w:r w:rsidR="00203ABE">
        <w:rPr>
          <w:rFonts w:ascii="Arial" w:hAnsi="Arial" w:cs="Arial"/>
          <w:sz w:val="24"/>
          <w:szCs w:val="24"/>
        </w:rPr>
        <w:t>mortality risk</w:t>
      </w:r>
      <w:r w:rsidRPr="000443D3">
        <w:rPr>
          <w:rFonts w:ascii="Arial" w:hAnsi="Arial" w:cs="Arial"/>
          <w:sz w:val="24"/>
          <w:szCs w:val="24"/>
        </w:rPr>
        <w:t xml:space="preserve"> associated with a 1-natural-log-unit increase in plasma glucose when the imputed data were not </w:t>
      </w:r>
      <w:proofErr w:type="gramStart"/>
      <w:r w:rsidRPr="000443D3">
        <w:rPr>
          <w:rFonts w:ascii="Arial" w:hAnsi="Arial" w:cs="Arial"/>
          <w:sz w:val="24"/>
          <w:szCs w:val="24"/>
        </w:rPr>
        <w:t>used</w:t>
      </w:r>
      <w:proofErr w:type="gramEnd"/>
    </w:p>
    <w:p w14:paraId="1741D148" w14:textId="4E626AA6" w:rsidR="00A157CA" w:rsidRPr="000443D3" w:rsidRDefault="00A157CA" w:rsidP="00E47A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43D3">
        <w:rPr>
          <w:rFonts w:ascii="Arial" w:hAnsi="Arial" w:cs="Arial"/>
          <w:b/>
          <w:bCs/>
          <w:sz w:val="24"/>
          <w:szCs w:val="24"/>
        </w:rPr>
        <w:t>eFigure 5</w:t>
      </w:r>
      <w:r w:rsidRPr="000443D3">
        <w:rPr>
          <w:rFonts w:ascii="Arial" w:hAnsi="Arial" w:cs="Arial"/>
          <w:sz w:val="24"/>
          <w:szCs w:val="24"/>
        </w:rPr>
        <w:t xml:space="preserve">. Sensitivity analysis of </w:t>
      </w:r>
      <w:r w:rsidR="00203ABE">
        <w:rPr>
          <w:rFonts w:ascii="Arial" w:hAnsi="Arial" w:cs="Arial"/>
          <w:sz w:val="24"/>
          <w:szCs w:val="24"/>
        </w:rPr>
        <w:t>mortality risk</w:t>
      </w:r>
      <w:r w:rsidRPr="000443D3">
        <w:rPr>
          <w:rFonts w:ascii="Arial" w:hAnsi="Arial" w:cs="Arial"/>
          <w:sz w:val="24"/>
          <w:szCs w:val="24"/>
        </w:rPr>
        <w:t xml:space="preserve"> associated with a 1-natural-log-unit increase in plasma glucose when those with a follow-up of &lt;1 year were </w:t>
      </w:r>
      <w:proofErr w:type="gramStart"/>
      <w:r w:rsidRPr="000443D3">
        <w:rPr>
          <w:rFonts w:ascii="Arial" w:hAnsi="Arial" w:cs="Arial"/>
          <w:sz w:val="24"/>
          <w:szCs w:val="24"/>
        </w:rPr>
        <w:t>excluded</w:t>
      </w:r>
      <w:proofErr w:type="gramEnd"/>
    </w:p>
    <w:p w14:paraId="1B38E680" w14:textId="170EB891" w:rsidR="00A157CA" w:rsidRPr="000443D3" w:rsidRDefault="00A157CA" w:rsidP="00E47A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43D3">
        <w:rPr>
          <w:rFonts w:ascii="Arial" w:hAnsi="Arial" w:cs="Arial"/>
          <w:b/>
          <w:bCs/>
          <w:sz w:val="24"/>
          <w:szCs w:val="24"/>
        </w:rPr>
        <w:t>eFigure 6</w:t>
      </w:r>
      <w:r w:rsidRPr="000443D3">
        <w:rPr>
          <w:rFonts w:ascii="Arial" w:hAnsi="Arial" w:cs="Arial"/>
          <w:sz w:val="24"/>
          <w:szCs w:val="24"/>
        </w:rPr>
        <w:t>. Scatter plot, PPG</w:t>
      </w:r>
      <w:r w:rsidRPr="000443D3">
        <w:rPr>
          <w:rFonts w:ascii="Arial" w:hAnsi="Arial" w:cs="Arial"/>
          <w:sz w:val="24"/>
          <w:szCs w:val="24"/>
          <w:vertAlign w:val="subscript"/>
        </w:rPr>
        <w:t>4-7.9h</w:t>
      </w:r>
      <w:r w:rsidRPr="000443D3">
        <w:rPr>
          <w:rFonts w:ascii="Arial" w:hAnsi="Arial" w:cs="Arial"/>
          <w:sz w:val="24"/>
          <w:szCs w:val="24"/>
        </w:rPr>
        <w:t xml:space="preserve"> versus HbA</w:t>
      </w:r>
      <w:r w:rsidRPr="000443D3">
        <w:rPr>
          <w:rFonts w:ascii="Arial" w:hAnsi="Arial" w:cs="Arial"/>
          <w:sz w:val="24"/>
          <w:szCs w:val="24"/>
          <w:vertAlign w:val="subscript"/>
        </w:rPr>
        <w:t>1c</w:t>
      </w:r>
    </w:p>
    <w:p w14:paraId="037E2BFE" w14:textId="39308FF0" w:rsidR="00A157CA" w:rsidRPr="000443D3" w:rsidRDefault="00A157CA" w:rsidP="00E47A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43D3">
        <w:rPr>
          <w:rFonts w:ascii="Arial" w:hAnsi="Arial" w:cs="Arial"/>
          <w:b/>
          <w:bCs/>
          <w:sz w:val="24"/>
          <w:szCs w:val="24"/>
        </w:rPr>
        <w:t>eFigure 7</w:t>
      </w:r>
      <w:r w:rsidRPr="000443D3">
        <w:rPr>
          <w:rFonts w:ascii="Arial" w:hAnsi="Arial" w:cs="Arial"/>
          <w:sz w:val="24"/>
          <w:szCs w:val="24"/>
        </w:rPr>
        <w:t>. All-cause mortality risk associated with normal, borderline high, and high PPG</w:t>
      </w:r>
      <w:r w:rsidRPr="000443D3">
        <w:rPr>
          <w:rFonts w:ascii="Arial" w:hAnsi="Arial" w:cs="Arial"/>
          <w:sz w:val="24"/>
          <w:szCs w:val="24"/>
          <w:vertAlign w:val="subscript"/>
        </w:rPr>
        <w:t>4-7.9h</w:t>
      </w:r>
    </w:p>
    <w:p w14:paraId="5B1A860C" w14:textId="482471DA" w:rsidR="00A157CA" w:rsidRPr="000443D3" w:rsidRDefault="00A157CA" w:rsidP="00E47A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43D3">
        <w:rPr>
          <w:rFonts w:ascii="Arial" w:hAnsi="Arial" w:cs="Arial"/>
          <w:b/>
          <w:bCs/>
          <w:sz w:val="24"/>
          <w:szCs w:val="24"/>
        </w:rPr>
        <w:t>eFigure 8</w:t>
      </w:r>
      <w:r w:rsidRPr="000443D3">
        <w:rPr>
          <w:rFonts w:ascii="Arial" w:hAnsi="Arial" w:cs="Arial"/>
          <w:sz w:val="24"/>
          <w:szCs w:val="24"/>
        </w:rPr>
        <w:t>. Cancer mortality risk associated with PPG</w:t>
      </w:r>
      <w:r w:rsidRPr="000443D3">
        <w:rPr>
          <w:rFonts w:ascii="Arial" w:hAnsi="Arial" w:cs="Arial"/>
          <w:sz w:val="24"/>
          <w:szCs w:val="24"/>
          <w:vertAlign w:val="subscript"/>
        </w:rPr>
        <w:t>4-7.9h</w:t>
      </w:r>
      <w:r w:rsidRPr="000443D3">
        <w:rPr>
          <w:rFonts w:ascii="Arial" w:hAnsi="Arial" w:cs="Arial"/>
          <w:sz w:val="24"/>
          <w:szCs w:val="24"/>
        </w:rPr>
        <w:t xml:space="preserve">, stratified by prior diagnosis of </w:t>
      </w:r>
      <w:proofErr w:type="gramStart"/>
      <w:r w:rsidRPr="000443D3">
        <w:rPr>
          <w:rFonts w:ascii="Arial" w:hAnsi="Arial" w:cs="Arial"/>
          <w:sz w:val="24"/>
          <w:szCs w:val="24"/>
        </w:rPr>
        <w:t>cancer</w:t>
      </w:r>
      <w:proofErr w:type="gramEnd"/>
    </w:p>
    <w:p w14:paraId="03620B24" w14:textId="39B74D7C" w:rsidR="00A157CA" w:rsidRPr="000443D3" w:rsidRDefault="00A157CA" w:rsidP="00E47A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43D3">
        <w:rPr>
          <w:rFonts w:ascii="Arial" w:hAnsi="Arial" w:cs="Arial"/>
          <w:b/>
          <w:bCs/>
          <w:sz w:val="24"/>
          <w:szCs w:val="24"/>
        </w:rPr>
        <w:t>eFigure 9</w:t>
      </w:r>
      <w:r w:rsidRPr="000443D3">
        <w:rPr>
          <w:rFonts w:ascii="Arial" w:hAnsi="Arial" w:cs="Arial"/>
          <w:sz w:val="24"/>
          <w:szCs w:val="24"/>
        </w:rPr>
        <w:t>. Hourly PPG</w:t>
      </w:r>
      <w:r w:rsidRPr="000443D3">
        <w:rPr>
          <w:rFonts w:ascii="Arial" w:hAnsi="Arial" w:cs="Arial"/>
          <w:sz w:val="24"/>
          <w:szCs w:val="24"/>
          <w:vertAlign w:val="subscript"/>
        </w:rPr>
        <w:t>4-7.9h</w:t>
      </w:r>
    </w:p>
    <w:p w14:paraId="50E6F146" w14:textId="77777777" w:rsidR="00A157CA" w:rsidRPr="000443D3" w:rsidRDefault="00A157CA" w:rsidP="00E47A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43D3">
        <w:rPr>
          <w:rFonts w:ascii="Arial" w:hAnsi="Arial" w:cs="Arial"/>
          <w:b/>
          <w:bCs/>
          <w:sz w:val="24"/>
          <w:szCs w:val="24"/>
        </w:rPr>
        <w:t>eTable 1</w:t>
      </w:r>
      <w:r w:rsidRPr="000443D3">
        <w:rPr>
          <w:rFonts w:ascii="Arial" w:hAnsi="Arial" w:cs="Arial"/>
          <w:sz w:val="24"/>
          <w:szCs w:val="24"/>
        </w:rPr>
        <w:t>. Baseline characteristics of 14,860 participants</w:t>
      </w:r>
    </w:p>
    <w:p w14:paraId="1744A820" w14:textId="1C8B089F" w:rsidR="00A157CA" w:rsidRPr="000443D3" w:rsidRDefault="00A157CA" w:rsidP="00E47A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43D3">
        <w:rPr>
          <w:rFonts w:ascii="Arial" w:hAnsi="Arial" w:cs="Arial"/>
          <w:b/>
          <w:bCs/>
          <w:sz w:val="24"/>
          <w:szCs w:val="24"/>
        </w:rPr>
        <w:t>eTable 2</w:t>
      </w:r>
      <w:r w:rsidRPr="000443D3">
        <w:rPr>
          <w:rFonts w:ascii="Arial" w:hAnsi="Arial" w:cs="Arial"/>
          <w:sz w:val="24"/>
          <w:szCs w:val="24"/>
        </w:rPr>
        <w:t>. Baseline characteristics of Sub-cohort 1</w:t>
      </w:r>
      <w:r w:rsidR="00D64484">
        <w:rPr>
          <w:rFonts w:ascii="Arial" w:hAnsi="Arial" w:cs="Arial"/>
          <w:sz w:val="24"/>
          <w:szCs w:val="24"/>
        </w:rPr>
        <w:t>:</w:t>
      </w:r>
      <w:r w:rsidRPr="000443D3">
        <w:rPr>
          <w:rFonts w:ascii="Arial" w:hAnsi="Arial" w:cs="Arial"/>
          <w:sz w:val="24"/>
          <w:szCs w:val="24"/>
        </w:rPr>
        <w:t xml:space="preserve"> participants with PPG</w:t>
      </w:r>
      <w:r w:rsidRPr="000443D3">
        <w:rPr>
          <w:rFonts w:ascii="Arial" w:hAnsi="Arial" w:cs="Arial"/>
          <w:sz w:val="24"/>
          <w:szCs w:val="24"/>
          <w:vertAlign w:val="subscript"/>
        </w:rPr>
        <w:t>0-3.9h</w:t>
      </w:r>
    </w:p>
    <w:p w14:paraId="1A53D0DB" w14:textId="66029E64" w:rsidR="00A157CA" w:rsidRPr="000443D3" w:rsidRDefault="00A157CA" w:rsidP="00E47A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43D3">
        <w:rPr>
          <w:rFonts w:ascii="Arial" w:hAnsi="Arial" w:cs="Arial"/>
          <w:b/>
          <w:bCs/>
          <w:sz w:val="24"/>
          <w:szCs w:val="24"/>
        </w:rPr>
        <w:t>eTable 3</w:t>
      </w:r>
      <w:r w:rsidRPr="000443D3">
        <w:rPr>
          <w:rFonts w:ascii="Arial" w:hAnsi="Arial" w:cs="Arial"/>
          <w:sz w:val="24"/>
          <w:szCs w:val="24"/>
        </w:rPr>
        <w:t>. Baseline characteristics of Sub-cohort 2</w:t>
      </w:r>
      <w:r w:rsidR="00D64484">
        <w:rPr>
          <w:rFonts w:ascii="Arial" w:hAnsi="Arial" w:cs="Arial"/>
          <w:sz w:val="24"/>
          <w:szCs w:val="24"/>
        </w:rPr>
        <w:t>:</w:t>
      </w:r>
      <w:r w:rsidRPr="000443D3">
        <w:rPr>
          <w:rFonts w:ascii="Arial" w:hAnsi="Arial" w:cs="Arial"/>
          <w:sz w:val="24"/>
          <w:szCs w:val="24"/>
        </w:rPr>
        <w:t xml:space="preserve"> participants with PPG</w:t>
      </w:r>
      <w:r w:rsidRPr="000443D3">
        <w:rPr>
          <w:rFonts w:ascii="Arial" w:hAnsi="Arial" w:cs="Arial"/>
          <w:sz w:val="24"/>
          <w:szCs w:val="24"/>
          <w:vertAlign w:val="subscript"/>
        </w:rPr>
        <w:t>4-7.9h</w:t>
      </w:r>
    </w:p>
    <w:p w14:paraId="51CA3D14" w14:textId="63C3C2F2" w:rsidR="00A157CA" w:rsidRPr="000443D3" w:rsidRDefault="00A157CA" w:rsidP="00E47A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43D3">
        <w:rPr>
          <w:rFonts w:ascii="Arial" w:hAnsi="Arial" w:cs="Arial"/>
          <w:b/>
          <w:bCs/>
          <w:sz w:val="24"/>
          <w:szCs w:val="24"/>
        </w:rPr>
        <w:t>eTable 4</w:t>
      </w:r>
      <w:r w:rsidRPr="000443D3">
        <w:rPr>
          <w:rFonts w:ascii="Arial" w:hAnsi="Arial" w:cs="Arial"/>
          <w:sz w:val="24"/>
          <w:szCs w:val="24"/>
        </w:rPr>
        <w:t>. Baseline characteristics of Sub-cohort 3</w:t>
      </w:r>
      <w:r w:rsidR="00D64484">
        <w:rPr>
          <w:rFonts w:ascii="Arial" w:hAnsi="Arial" w:cs="Arial"/>
          <w:sz w:val="24"/>
          <w:szCs w:val="24"/>
        </w:rPr>
        <w:t xml:space="preserve">: </w:t>
      </w:r>
      <w:r w:rsidRPr="000443D3">
        <w:rPr>
          <w:rFonts w:ascii="Arial" w:hAnsi="Arial" w:cs="Arial"/>
          <w:sz w:val="24"/>
          <w:szCs w:val="24"/>
        </w:rPr>
        <w:t>participants with PG</w:t>
      </w:r>
      <w:r w:rsidRPr="000443D3">
        <w:rPr>
          <w:rFonts w:ascii="Arial" w:hAnsi="Arial" w:cs="Arial"/>
          <w:sz w:val="24"/>
          <w:szCs w:val="24"/>
          <w:vertAlign w:val="subscript"/>
        </w:rPr>
        <w:t>fasting</w:t>
      </w:r>
    </w:p>
    <w:p w14:paraId="5FE306B1" w14:textId="79225460" w:rsidR="00A157CA" w:rsidRPr="000443D3" w:rsidRDefault="00A157CA" w:rsidP="00E47A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43D3">
        <w:rPr>
          <w:rFonts w:ascii="Arial" w:hAnsi="Arial" w:cs="Arial"/>
          <w:b/>
          <w:bCs/>
          <w:sz w:val="24"/>
          <w:szCs w:val="24"/>
        </w:rPr>
        <w:t>eTable 5</w:t>
      </w:r>
      <w:r w:rsidRPr="000443D3">
        <w:rPr>
          <w:rFonts w:ascii="Arial" w:hAnsi="Arial" w:cs="Arial"/>
          <w:sz w:val="24"/>
          <w:szCs w:val="24"/>
        </w:rPr>
        <w:t>. Baseline characteristics of Sub-cohort 4</w:t>
      </w:r>
      <w:r w:rsidR="00D64484">
        <w:rPr>
          <w:rFonts w:ascii="Arial" w:hAnsi="Arial" w:cs="Arial"/>
          <w:sz w:val="24"/>
          <w:szCs w:val="24"/>
        </w:rPr>
        <w:t xml:space="preserve">: </w:t>
      </w:r>
      <w:r w:rsidRPr="000443D3">
        <w:rPr>
          <w:rFonts w:ascii="Arial" w:hAnsi="Arial" w:cs="Arial"/>
          <w:sz w:val="24"/>
          <w:szCs w:val="24"/>
        </w:rPr>
        <w:t>participants with PG</w:t>
      </w:r>
      <w:r w:rsidRPr="000443D3">
        <w:rPr>
          <w:rFonts w:ascii="Arial" w:hAnsi="Arial" w:cs="Arial"/>
          <w:sz w:val="24"/>
          <w:szCs w:val="24"/>
          <w:vertAlign w:val="subscript"/>
        </w:rPr>
        <w:t>2hOGTT</w:t>
      </w:r>
    </w:p>
    <w:p w14:paraId="0A6D07F6" w14:textId="77777777" w:rsidR="00A157CA" w:rsidRPr="000443D3" w:rsidRDefault="00A157CA" w:rsidP="00E47A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43D3">
        <w:rPr>
          <w:rFonts w:ascii="Arial" w:hAnsi="Arial" w:cs="Arial"/>
          <w:b/>
          <w:bCs/>
          <w:sz w:val="24"/>
          <w:szCs w:val="24"/>
        </w:rPr>
        <w:t>eTable 6</w:t>
      </w:r>
      <w:r w:rsidRPr="000443D3">
        <w:rPr>
          <w:rFonts w:ascii="Arial" w:hAnsi="Arial" w:cs="Arial"/>
          <w:sz w:val="24"/>
          <w:szCs w:val="24"/>
        </w:rPr>
        <w:t xml:space="preserve">. Mortality and follow-up </w:t>
      </w:r>
    </w:p>
    <w:p w14:paraId="4C389172" w14:textId="77777777" w:rsidR="00A157CA" w:rsidRPr="000443D3" w:rsidRDefault="00A157CA" w:rsidP="00E47A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43D3">
        <w:rPr>
          <w:rFonts w:ascii="Arial" w:hAnsi="Arial" w:cs="Arial"/>
          <w:b/>
          <w:bCs/>
          <w:sz w:val="24"/>
          <w:szCs w:val="24"/>
        </w:rPr>
        <w:t>eTable 7</w:t>
      </w:r>
      <w:r w:rsidRPr="000443D3">
        <w:rPr>
          <w:rFonts w:ascii="Arial" w:hAnsi="Arial" w:cs="Arial"/>
          <w:sz w:val="24"/>
          <w:szCs w:val="24"/>
        </w:rPr>
        <w:t xml:space="preserve">. Cancer mortality risk associated with a 1-natural-log-unit increase in </w:t>
      </w:r>
      <w:proofErr w:type="gramStart"/>
      <w:r w:rsidRPr="000443D3">
        <w:rPr>
          <w:rFonts w:ascii="Arial" w:hAnsi="Arial" w:cs="Arial"/>
          <w:sz w:val="24"/>
          <w:szCs w:val="24"/>
        </w:rPr>
        <w:t>HbA</w:t>
      </w:r>
      <w:r w:rsidRPr="000443D3">
        <w:rPr>
          <w:rFonts w:ascii="Arial" w:hAnsi="Arial" w:cs="Arial"/>
          <w:sz w:val="24"/>
          <w:szCs w:val="24"/>
          <w:vertAlign w:val="subscript"/>
        </w:rPr>
        <w:t>1c</w:t>
      </w:r>
      <w:proofErr w:type="gramEnd"/>
    </w:p>
    <w:p w14:paraId="32DC4588" w14:textId="0CA8705C" w:rsidR="00A157CA" w:rsidRPr="000443D3" w:rsidRDefault="00A157CA" w:rsidP="00E47A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43D3">
        <w:rPr>
          <w:rFonts w:ascii="Arial" w:hAnsi="Arial" w:cs="Arial"/>
          <w:b/>
          <w:bCs/>
          <w:sz w:val="24"/>
          <w:szCs w:val="24"/>
        </w:rPr>
        <w:t>eTable 8</w:t>
      </w:r>
      <w:r w:rsidRPr="000443D3">
        <w:rPr>
          <w:rFonts w:ascii="Arial" w:hAnsi="Arial" w:cs="Arial"/>
          <w:sz w:val="24"/>
          <w:szCs w:val="24"/>
        </w:rPr>
        <w:t>. Fasting glucose and PPG</w:t>
      </w:r>
      <w:r w:rsidRPr="000443D3">
        <w:rPr>
          <w:rFonts w:ascii="Arial" w:hAnsi="Arial" w:cs="Arial"/>
          <w:sz w:val="24"/>
          <w:szCs w:val="24"/>
          <w:vertAlign w:val="subscript"/>
        </w:rPr>
        <w:t>4-7.9h</w:t>
      </w:r>
      <w:r w:rsidRPr="000443D3">
        <w:rPr>
          <w:rFonts w:ascii="Arial" w:hAnsi="Arial" w:cs="Arial"/>
          <w:sz w:val="24"/>
          <w:szCs w:val="24"/>
        </w:rPr>
        <w:t xml:space="preserve"> in patients with type 2 diabetes with relatively good diabetic control</w:t>
      </w:r>
    </w:p>
    <w:p w14:paraId="12847A72" w14:textId="1678C66F" w:rsidR="00A157CA" w:rsidRPr="000443D3" w:rsidRDefault="00A157CA" w:rsidP="00E47A1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0443D3">
        <w:rPr>
          <w:rFonts w:ascii="Arial" w:hAnsi="Arial" w:cs="Arial"/>
          <w:b/>
          <w:bCs/>
          <w:sz w:val="24"/>
          <w:szCs w:val="24"/>
        </w:rPr>
        <w:t>eReferences</w:t>
      </w:r>
      <w:proofErr w:type="spellEnd"/>
    </w:p>
    <w:p w14:paraId="0623E1A0" w14:textId="4703C32D" w:rsidR="00A157CA" w:rsidRDefault="00A157CA" w:rsidP="00A157C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6636F7C" w14:textId="77777777" w:rsidR="00A157CA" w:rsidRDefault="00A157CA" w:rsidP="00A157C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03388F1" w14:textId="77777777" w:rsidR="00A157CA" w:rsidRPr="0077529F" w:rsidRDefault="00A157CA" w:rsidP="00A157C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18902EE3" w14:textId="77777777" w:rsidR="00156805" w:rsidRPr="0077529F" w:rsidRDefault="00156805" w:rsidP="0015680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08E68B3" w14:textId="77777777" w:rsidR="00156805" w:rsidRDefault="00156805">
      <w:pPr>
        <w:rPr>
          <w:rFonts w:ascii="Arial" w:hAnsi="Arial" w:cs="Arial"/>
          <w:sz w:val="24"/>
          <w:szCs w:val="24"/>
        </w:rPr>
      </w:pPr>
    </w:p>
    <w:p w14:paraId="2BC78731" w14:textId="77777777" w:rsidR="00156805" w:rsidRDefault="00156805">
      <w:pPr>
        <w:rPr>
          <w:rFonts w:ascii="Arial" w:hAnsi="Arial" w:cs="Arial"/>
          <w:sz w:val="16"/>
          <w:szCs w:val="16"/>
        </w:rPr>
      </w:pPr>
    </w:p>
    <w:p w14:paraId="51B4DF79" w14:textId="77777777" w:rsidR="00156805" w:rsidRDefault="00156805">
      <w:pPr>
        <w:rPr>
          <w:rFonts w:ascii="Arial" w:hAnsi="Arial" w:cs="Arial"/>
          <w:sz w:val="16"/>
          <w:szCs w:val="16"/>
        </w:rPr>
      </w:pPr>
    </w:p>
    <w:p w14:paraId="085DBD35" w14:textId="0F304E1C" w:rsidR="00B02ABA" w:rsidRDefault="00B02ABA">
      <w:pPr>
        <w:rPr>
          <w:rFonts w:ascii="Arial" w:hAnsi="Arial" w:cs="Arial"/>
          <w:sz w:val="16"/>
          <w:szCs w:val="16"/>
        </w:rPr>
      </w:pPr>
    </w:p>
    <w:p w14:paraId="4B312FF5" w14:textId="77777777" w:rsidR="00B02ABA" w:rsidRPr="0077529F" w:rsidRDefault="00B02ABA">
      <w:pPr>
        <w:rPr>
          <w:rFonts w:ascii="Arial" w:hAnsi="Arial" w:cs="Arial"/>
          <w:sz w:val="16"/>
          <w:szCs w:val="16"/>
        </w:rPr>
      </w:pPr>
    </w:p>
    <w:p w14:paraId="40454020" w14:textId="6E959D15" w:rsidR="00717E03" w:rsidRPr="0077529F" w:rsidRDefault="00E5296B" w:rsidP="00901D1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lastRenderedPageBreak/>
        <w:drawing>
          <wp:inline distT="0" distB="0" distL="0" distR="0" wp14:anchorId="3AD04538" wp14:editId="5FA6A081">
            <wp:extent cx="5080883" cy="5560158"/>
            <wp:effectExtent l="0" t="0" r="5715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051" cy="5570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D828DF" w14:textId="5BEBACB9" w:rsidR="00D51F57" w:rsidRPr="00E47A16" w:rsidRDefault="007F36BD" w:rsidP="00D51F57">
      <w:pPr>
        <w:spacing w:after="12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E47A16">
        <w:rPr>
          <w:rFonts w:ascii="Arial" w:hAnsi="Arial" w:cs="Arial"/>
          <w:b/>
          <w:bCs/>
          <w:sz w:val="24"/>
          <w:szCs w:val="24"/>
        </w:rPr>
        <w:t>e</w:t>
      </w:r>
      <w:r w:rsidR="00717E03" w:rsidRPr="00E47A16">
        <w:rPr>
          <w:rFonts w:ascii="Arial" w:hAnsi="Arial" w:cs="Arial"/>
          <w:b/>
          <w:bCs/>
          <w:sz w:val="24"/>
          <w:szCs w:val="24"/>
        </w:rPr>
        <w:t>Figure 1</w:t>
      </w:r>
      <w:r w:rsidRPr="00E47A16">
        <w:rPr>
          <w:rFonts w:ascii="Arial" w:hAnsi="Arial" w:cs="Arial"/>
          <w:b/>
          <w:bCs/>
          <w:sz w:val="24"/>
          <w:szCs w:val="24"/>
        </w:rPr>
        <w:t xml:space="preserve">. </w:t>
      </w:r>
      <w:r w:rsidR="00CE1CF9" w:rsidRPr="00E47A16">
        <w:rPr>
          <w:rFonts w:ascii="Arial" w:hAnsi="Arial" w:cs="Arial"/>
          <w:b/>
          <w:bCs/>
          <w:sz w:val="24"/>
          <w:szCs w:val="24"/>
        </w:rPr>
        <w:t>Effect of mealtime and meal type o</w:t>
      </w:r>
      <w:r w:rsidR="009F3D91">
        <w:rPr>
          <w:rFonts w:ascii="Arial" w:hAnsi="Arial" w:cs="Arial"/>
          <w:b/>
          <w:bCs/>
          <w:sz w:val="24"/>
          <w:szCs w:val="24"/>
        </w:rPr>
        <w:t>n</w:t>
      </w:r>
      <w:r w:rsidR="00CE1CF9" w:rsidRPr="00E47A16">
        <w:rPr>
          <w:rFonts w:ascii="Arial" w:hAnsi="Arial" w:cs="Arial"/>
          <w:b/>
          <w:bCs/>
          <w:sz w:val="24"/>
          <w:szCs w:val="24"/>
        </w:rPr>
        <w:t xml:space="preserve"> </w:t>
      </w:r>
      <w:r w:rsidR="00FF4B50" w:rsidRPr="00FF4B50">
        <w:rPr>
          <w:rFonts w:ascii="Arial" w:hAnsi="Arial" w:cs="Arial"/>
          <w:b/>
          <w:bCs/>
          <w:sz w:val="24"/>
          <w:szCs w:val="24"/>
        </w:rPr>
        <w:t xml:space="preserve">postprandial </w:t>
      </w:r>
      <w:r w:rsidR="00CE1CF9" w:rsidRPr="00E47A16">
        <w:rPr>
          <w:rFonts w:ascii="Arial" w:hAnsi="Arial" w:cs="Arial"/>
          <w:b/>
          <w:bCs/>
          <w:sz w:val="24"/>
          <w:szCs w:val="24"/>
        </w:rPr>
        <w:t>plasma glucose</w:t>
      </w:r>
      <w:r w:rsidR="000443D3">
        <w:rPr>
          <w:rFonts w:ascii="Arial" w:hAnsi="Arial" w:cs="Arial"/>
          <w:b/>
          <w:bCs/>
          <w:sz w:val="24"/>
          <w:szCs w:val="24"/>
        </w:rPr>
        <w:t>.</w:t>
      </w:r>
    </w:p>
    <w:p w14:paraId="1781CD14" w14:textId="170F4A12" w:rsidR="004D7E49" w:rsidRPr="0077529F" w:rsidRDefault="00CE1CF9" w:rsidP="00D51F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E1CF9">
        <w:rPr>
          <w:rFonts w:ascii="Arial" w:hAnsi="Arial" w:cs="Arial"/>
          <w:sz w:val="16"/>
          <w:szCs w:val="16"/>
        </w:rPr>
        <w:t xml:space="preserve">Mean plasma glucose after consumption of 3 consecutive identical meals over 12 h in </w:t>
      </w:r>
      <w:bookmarkStart w:id="0" w:name="_Hlk151045293"/>
      <w:r w:rsidRPr="00CE1CF9">
        <w:rPr>
          <w:rFonts w:ascii="Arial" w:hAnsi="Arial" w:cs="Arial"/>
          <w:sz w:val="16"/>
          <w:szCs w:val="16"/>
        </w:rPr>
        <w:t>22 healthy participants</w:t>
      </w:r>
      <w:bookmarkEnd w:id="0"/>
      <w:r>
        <w:rPr>
          <w:rFonts w:ascii="Arial" w:hAnsi="Arial" w:cs="Arial"/>
          <w:sz w:val="16"/>
          <w:szCs w:val="16"/>
        </w:rPr>
        <w:t>.</w:t>
      </w:r>
      <w:r w:rsidRPr="00CE1CF9">
        <w:rPr>
          <w:rFonts w:ascii="Arial" w:hAnsi="Arial" w:cs="Arial"/>
          <w:sz w:val="16"/>
          <w:szCs w:val="16"/>
        </w:rPr>
        <w:t xml:space="preserve"> </w:t>
      </w:r>
      <w:proofErr w:type="gramStart"/>
      <w:r w:rsidR="00E5296B" w:rsidRPr="00E5296B">
        <w:rPr>
          <w:rFonts w:ascii="Arial" w:hAnsi="Arial" w:cs="Arial"/>
          <w:b/>
          <w:bCs/>
          <w:sz w:val="16"/>
          <w:szCs w:val="16"/>
        </w:rPr>
        <w:t>A</w:t>
      </w:r>
      <w:r w:rsidR="00E5296B">
        <w:rPr>
          <w:rFonts w:ascii="Arial" w:hAnsi="Arial" w:cs="Arial"/>
          <w:sz w:val="16"/>
          <w:szCs w:val="16"/>
        </w:rPr>
        <w:t>,</w:t>
      </w:r>
      <w:proofErr w:type="gramEnd"/>
      <w:r w:rsidR="00E5296B">
        <w:rPr>
          <w:rFonts w:ascii="Arial" w:hAnsi="Arial" w:cs="Arial"/>
          <w:sz w:val="16"/>
          <w:szCs w:val="16"/>
        </w:rPr>
        <w:t xml:space="preserve"> P</w:t>
      </w:r>
      <w:r w:rsidR="005F67BB" w:rsidRPr="0077529F">
        <w:rPr>
          <w:rFonts w:ascii="Arial" w:hAnsi="Arial" w:cs="Arial"/>
          <w:sz w:val="16"/>
          <w:szCs w:val="16"/>
        </w:rPr>
        <w:t xml:space="preserve">articipants </w:t>
      </w:r>
      <w:r w:rsidR="00A267AA" w:rsidRPr="0077529F">
        <w:rPr>
          <w:rFonts w:ascii="Arial" w:hAnsi="Arial" w:cs="Arial"/>
          <w:sz w:val="16"/>
          <w:szCs w:val="16"/>
        </w:rPr>
        <w:t xml:space="preserve">(N=12 </w:t>
      </w:r>
      <w:r w:rsidR="00DE7BBB" w:rsidRPr="0077529F">
        <w:rPr>
          <w:rFonts w:ascii="Arial" w:hAnsi="Arial" w:cs="Arial"/>
          <w:sz w:val="16"/>
          <w:szCs w:val="16"/>
        </w:rPr>
        <w:t>including</w:t>
      </w:r>
      <w:r w:rsidR="00A267AA" w:rsidRPr="0077529F">
        <w:rPr>
          <w:rFonts w:ascii="Arial" w:hAnsi="Arial" w:cs="Arial"/>
          <w:sz w:val="16"/>
          <w:szCs w:val="16"/>
        </w:rPr>
        <w:t xml:space="preserve"> 5 females) </w:t>
      </w:r>
      <w:r w:rsidR="005F67BB" w:rsidRPr="0077529F">
        <w:rPr>
          <w:rFonts w:ascii="Arial" w:hAnsi="Arial" w:cs="Arial"/>
          <w:sz w:val="16"/>
          <w:szCs w:val="16"/>
        </w:rPr>
        <w:t>consumed a standard diet (% carbohydrate/fat/protein= 40/49/11)</w:t>
      </w:r>
      <w:r w:rsidR="00E5296B">
        <w:rPr>
          <w:rFonts w:ascii="Arial" w:hAnsi="Arial" w:cs="Arial"/>
          <w:sz w:val="16"/>
          <w:szCs w:val="16"/>
        </w:rPr>
        <w:t xml:space="preserve">. </w:t>
      </w:r>
      <w:r w:rsidR="00E5296B" w:rsidRPr="00E5296B">
        <w:rPr>
          <w:rFonts w:ascii="Arial" w:hAnsi="Arial" w:cs="Arial"/>
          <w:b/>
          <w:bCs/>
          <w:sz w:val="16"/>
          <w:szCs w:val="16"/>
        </w:rPr>
        <w:t>B</w:t>
      </w:r>
      <w:r w:rsidR="00E5296B">
        <w:rPr>
          <w:rFonts w:ascii="Arial" w:hAnsi="Arial" w:cs="Arial"/>
          <w:sz w:val="16"/>
          <w:szCs w:val="16"/>
        </w:rPr>
        <w:t>, Pa</w:t>
      </w:r>
      <w:r w:rsidR="005F67BB" w:rsidRPr="0077529F">
        <w:rPr>
          <w:rFonts w:ascii="Arial" w:hAnsi="Arial" w:cs="Arial"/>
          <w:sz w:val="16"/>
          <w:szCs w:val="16"/>
        </w:rPr>
        <w:t xml:space="preserve">rticipants </w:t>
      </w:r>
      <w:r w:rsidR="00A267AA" w:rsidRPr="0077529F">
        <w:rPr>
          <w:rFonts w:ascii="Arial" w:hAnsi="Arial" w:cs="Arial"/>
          <w:sz w:val="16"/>
          <w:szCs w:val="16"/>
        </w:rPr>
        <w:t xml:space="preserve">(N=10 </w:t>
      </w:r>
      <w:r w:rsidR="00DE7BBB" w:rsidRPr="0077529F">
        <w:rPr>
          <w:rFonts w:ascii="Arial" w:hAnsi="Arial" w:cs="Arial"/>
          <w:sz w:val="16"/>
          <w:szCs w:val="16"/>
        </w:rPr>
        <w:t>including</w:t>
      </w:r>
      <w:r w:rsidR="00A267AA" w:rsidRPr="0077529F">
        <w:rPr>
          <w:rFonts w:ascii="Arial" w:hAnsi="Arial" w:cs="Arial"/>
          <w:sz w:val="16"/>
          <w:szCs w:val="16"/>
        </w:rPr>
        <w:t xml:space="preserve"> 4 females) </w:t>
      </w:r>
      <w:r w:rsidR="005F67BB" w:rsidRPr="0077529F">
        <w:rPr>
          <w:rFonts w:ascii="Arial" w:hAnsi="Arial" w:cs="Arial"/>
          <w:sz w:val="16"/>
          <w:szCs w:val="16"/>
        </w:rPr>
        <w:t xml:space="preserve">consumed a high carbohydrate diet (% carbohydrate/fat/protein= 63/27/10). </w:t>
      </w:r>
      <w:r w:rsidR="00940FC7" w:rsidRPr="0077529F">
        <w:rPr>
          <w:rFonts w:ascii="Arial" w:hAnsi="Arial" w:cs="Arial"/>
          <w:sz w:val="16"/>
          <w:szCs w:val="16"/>
        </w:rPr>
        <w:t>The results were from a published study (Journal of Diabetes Science and Technology 2022:16:1532)</w:t>
      </w:r>
      <w:r w:rsidR="00161733">
        <w:rPr>
          <w:rFonts w:ascii="Arial" w:hAnsi="Arial" w:cs="Arial"/>
          <w:sz w:val="16"/>
          <w:szCs w:val="16"/>
        </w:rPr>
        <w:t>.</w:t>
      </w:r>
      <w:r w:rsidR="00161733">
        <w:rPr>
          <w:rFonts w:ascii="Arial" w:hAnsi="Arial" w:cs="Arial"/>
          <w:sz w:val="16"/>
          <w:szCs w:val="16"/>
        </w:rPr>
        <w:fldChar w:fldCharType="begin">
          <w:fldData xml:space="preserve">PEVuZE5vdGU+PENpdGU+PEF1dGhvcj5FaWNoZW5sYXViPC9BdXRob3I+PFllYXI+MjAyMjwvWWVh
cj48UmVjTnVtPjgyNTM8L1JlY051bT48RGlzcGxheVRleHQ+PHN0eWxlIGZhY2U9InN1cGVyc2Ny
aXB0Ij4xPC9zdHlsZT48L0Rpc3BsYXlUZXh0PjxyZWNvcmQ+PHJlYy1udW1iZXI+ODI1MzwvcmVj
LW51bWJlcj48Zm9yZWlnbi1rZXlzPjxrZXkgYXBwPSJFTiIgZGItaWQ9IndmdGYydnBybjllZXZu
ZWE1NTVwdmVlOXBwMDlzcHo1NTV2ciIgdGltZXN0YW1wPSIxNjc0MDk0NjUzIj44MjUzPC9rZXk+
PC9mb3JlaWduLWtleXM+PHJlZi10eXBlIG5hbWU9IkpvdXJuYWwgQXJ0aWNsZSI+MTc8L3JlZi10
eXBlPjxjb250cmlidXRvcnM+PGF1dGhvcnM+PGF1dGhvcj5FaWNoZW5sYXViLCBNLiBNLjwvYXV0
aG9yPjxhdXRob3I+S2hvdmFub3ZhLCBOLiBBLjwvYXV0aG9yPjxhdXRob3I+R2Fubm9uLCBNLiBD
LjwvYXV0aG9yPjxhdXRob3I+TnV0dGFsbCwgRi4gUS48L2F1dGhvcj48YXV0aG9yPkhhdHRlcnNs
ZXksIEouIEcuPC9hdXRob3I+PC9hdXRob3JzPjwvY29udHJpYnV0b3JzPjxhdXRoLWFkZHJlc3M+
U2Nob29sIG9mIEVuZ2luZWVyaW5nLCBVbml2ZXJzaXR5IG9mIFdhcndpY2ssIENvdmVudHJ5LCBV
Sy4mI3hEO0NvdmVudHJ5IE5JSFIgQ1JGIEh1bWFuIE1ldGFib2xpYyBSZXNlYXJjaCBVbml0LCBV
bml2ZXJzaXR5IEhvc3BpdGFscyBDb3ZlbnRyeSBhbmQgV2Fyd2lja3NoaXJlIE5IUyBUcnVzdCwg
Q292ZW50cnksIFVLLiYjeEQ7SW5zdGl0dXQgZsO8ciBEaWFiZXRlcy1UZWNobm9sb2dpZSwgRm9y
c2NodW5ncy0gdW5kIEVudHdpY2tsdW5nc2dlc2VsbHNjaGFmdCBtYkggYW4gZGVyIFVuaXZlcnNp
dMOkdCBVbG0sIFVsbSwgR2VybWFueS4mI3hEO1VuaXZlcnNpdHkgSG9zcGl0YWxzIENvdmVudHJ5
IGFuZCBXYXJ3aWNrc2hpcmUgTkhTIFRydXN0LCBDb3ZlbnRyeSwgVUsuJiN4RDtEZXBhcnRtZW50
IG9mIE1lZGljaW5lLCBNaW5uZWFwb2xpcyBWZXRlcmFucyBBZmZhaXJzIEhlYWx0aCBDYXJlIFN5
c3RlbSAvIFVuaXZlcnNpdHkgb2YgTWlubmVzb3RhLCBNaW5uZWFwb2xpcywgTU4sIFVTQS48L2F1
dGgtYWRkcmVzcz48dGl0bGVzPjx0aXRsZT5BIEdsdWNvc2UtT25seSBNb2RlbCB0byBFeHRyYWN0
IFBoeXNpb2xvZ2ljYWwgSW5mb3JtYXRpb24gZnJvbSBQb3N0cHJhbmRpYWwgR2x1Y29zZSBQcm9m
aWxlcyBpbiBTdWJqZWN0cyB3aXRoIE5vcm1hbCBHbHVjb3NlIFRvbGVyYW5jZTwvdGl0bGU+PHNl
Y29uZGFyeS10aXRsZT5KIERpYWJldGVzIFNjaSBUZWNobm9sPC9zZWNvbmRhcnktdGl0bGU+PC90
aXRsZXM+PHBhZ2VzPjE1MzItMTU0MDwvcGFnZXM+PHZvbHVtZT4xNjwvdm9sdW1lPjxudW1iZXI+
NjwvbnVtYmVyPjxlZGl0aW9uPjIwMjEvMDcvMDc8L2VkaXRpb24+PGtleXdvcmRzPjxrZXl3b3Jk
Pkh1bWFuczwva2V5d29yZD48a2V5d29yZD5HbHVjb3NlIFRvbGVyYW5jZSBUZXN0PC9rZXl3b3Jk
PjxrZXl3b3JkPkdsdWNvc2U8L2tleXdvcmQ+PGtleXdvcmQ+Qmxvb2QgR2x1Y29zZS9tZXRhYm9s
aXNtPC9rZXl3b3JkPjxrZXl3b3JkPipHbHVjb3NlIEludG9sZXJhbmNlPC9rZXl3b3JkPjxrZXl3
b3JkPkJsb29kIEdsdWNvc2UgU2VsZi1Nb25pdG9yaW5nPC9rZXl3b3JkPjxrZXl3b3JkPkJheWVz
IFRoZW9yZW08L2tleXdvcmQ+PGtleXdvcmQ+SW5zdWxpbi9tZXRhYm9saXNtPC9rZXl3b3JkPjxr
ZXl3b3JkPipJbnN1bGluIFJlc2lzdGFuY2UvcGh5c2lvbG9neTwva2V5d29yZD48a2V5d29yZD5n
bHVjb3NlIGFwcGVhcmFuY2U8L2tleXdvcmQ+PGtleXdvcmQ+Z2x1Y29zZS1vbmx5IG1vZGVsPC9r
ZXl3b3JkPjxrZXl3b3JkPmluc3VsaW4gZHluYW1pY3M8L2tleXdvcmQ+PGtleXdvcmQ+aW5zdWxp
biBzZW5zaXRpdml0eTwva2V5d29yZD48a2V5d29yZD50byB0aGUgcmVzZWFyY2gsIGF1dGhvcnNo
aXAsIGFuZC9vciBwdWJsaWNhdGlvbiBvZiB0aGlzIGFydGljbGU6IEEgcHJlbGltaW5hcnk8L2tl
eXdvcmQ+PGtleXdvcmQ+dmVyc2lvbiBvZiB0aGlzIHdvcmsgd2FzIHByZXNlbnRlZCBhcyBhIHBv
c3RlciBhdCB0aGUgMjAxOSBEaWFiZXRlcyBUZWNobm9sb2d5PC9rZXl3b3JkPjxrZXl3b3JkPk1l
ZXRpbmcgYW5kIGhhcyBiZWVuIHB1Ymxpc2hlZCBhcyBhbiBhYnN0cmFjdCBpbiB0aGUgSm91cm5h
bCBvZiBEaWFiZXRlcyBTY2llbmNlPC9rZXl3b3JkPjxrZXl3b3JkPmFuZCBUZWNobm9sb2d5IDE0
ICgyKSBlbnRpdGxlZCDigJxNb2RlbGxpbmcgb2YgR2x1Y29zZSBEeW5hbWljcyBhbmQgRXN0aW1h
dGlvbiBvZjwva2V5d29yZD48a2V5d29yZD5JbnN1bGluIFNlbnNpdGl2aXR5IGZyb20gR2x1Y29z
ZSBEYXRhIE9ubHnigJ0uPC9rZXl3b3JkPjwva2V5d29yZHM+PGRhdGVzPjx5ZWFyPjIwMjI8L3ll
YXI+PHB1Yi1kYXRlcz48ZGF0ZT5Ob3Y8L2RhdGU+PC9wdWItZGF0ZXM+PC9kYXRlcz48aXNibj4x
OTMyLTI5Njg8L2lzYm4+PGFjY2Vzc2lvbi1udW0+MzQyMjU0Njg8L2FjY2Vzc2lvbi1udW0+PHVy
bHM+PC91cmxzPjxjdXN0b20yPlBNQzk2MzE1MTU8L2N1c3RvbTI+PGVsZWN0cm9uaWMtcmVzb3Vy
Y2UtbnVtPjEwLjExNzcvMTkzMjI5NjgyMTEwMjY5Nzg8L2VsZWN0cm9uaWMtcmVzb3VyY2UtbnVt
PjxyZW1vdGUtZGF0YWJhc2UtcHJvdmlkZXI+TkxNPC9yZW1vdGUtZGF0YWJhc2UtcHJvdmlkZXI+
PGxhbmd1YWdlPmVuZzwvbGFuZ3VhZ2U+PC9yZWNvcmQ+PC9DaXRlPjwvRW5kTm90ZT4A
</w:fldData>
        </w:fldChar>
      </w:r>
      <w:r w:rsidR="00161733">
        <w:rPr>
          <w:rFonts w:ascii="Arial" w:hAnsi="Arial" w:cs="Arial"/>
          <w:sz w:val="16"/>
          <w:szCs w:val="16"/>
        </w:rPr>
        <w:instrText xml:space="preserve"> ADDIN EN.CITE </w:instrText>
      </w:r>
      <w:r w:rsidR="00161733">
        <w:rPr>
          <w:rFonts w:ascii="Arial" w:hAnsi="Arial" w:cs="Arial"/>
          <w:sz w:val="16"/>
          <w:szCs w:val="16"/>
        </w:rPr>
        <w:fldChar w:fldCharType="begin">
          <w:fldData xml:space="preserve">PEVuZE5vdGU+PENpdGU+PEF1dGhvcj5FaWNoZW5sYXViPC9BdXRob3I+PFllYXI+MjAyMjwvWWVh
cj48UmVjTnVtPjgyNTM8L1JlY051bT48RGlzcGxheVRleHQ+PHN0eWxlIGZhY2U9InN1cGVyc2Ny
aXB0Ij4xPC9zdHlsZT48L0Rpc3BsYXlUZXh0PjxyZWNvcmQ+PHJlYy1udW1iZXI+ODI1MzwvcmVj
LW51bWJlcj48Zm9yZWlnbi1rZXlzPjxrZXkgYXBwPSJFTiIgZGItaWQ9IndmdGYydnBybjllZXZu
ZWE1NTVwdmVlOXBwMDlzcHo1NTV2ciIgdGltZXN0YW1wPSIxNjc0MDk0NjUzIj44MjUzPC9rZXk+
PC9mb3JlaWduLWtleXM+PHJlZi10eXBlIG5hbWU9IkpvdXJuYWwgQXJ0aWNsZSI+MTc8L3JlZi10
eXBlPjxjb250cmlidXRvcnM+PGF1dGhvcnM+PGF1dGhvcj5FaWNoZW5sYXViLCBNLiBNLjwvYXV0
aG9yPjxhdXRob3I+S2hvdmFub3ZhLCBOLiBBLjwvYXV0aG9yPjxhdXRob3I+R2Fubm9uLCBNLiBD
LjwvYXV0aG9yPjxhdXRob3I+TnV0dGFsbCwgRi4gUS48L2F1dGhvcj48YXV0aG9yPkhhdHRlcnNs
ZXksIEouIEcuPC9hdXRob3I+PC9hdXRob3JzPjwvY29udHJpYnV0b3JzPjxhdXRoLWFkZHJlc3M+
U2Nob29sIG9mIEVuZ2luZWVyaW5nLCBVbml2ZXJzaXR5IG9mIFdhcndpY2ssIENvdmVudHJ5LCBV
Sy4mI3hEO0NvdmVudHJ5IE5JSFIgQ1JGIEh1bWFuIE1ldGFib2xpYyBSZXNlYXJjaCBVbml0LCBV
bml2ZXJzaXR5IEhvc3BpdGFscyBDb3ZlbnRyeSBhbmQgV2Fyd2lja3NoaXJlIE5IUyBUcnVzdCwg
Q292ZW50cnksIFVLLiYjeEQ7SW5zdGl0dXQgZsO8ciBEaWFiZXRlcy1UZWNobm9sb2dpZSwgRm9y
c2NodW5ncy0gdW5kIEVudHdpY2tsdW5nc2dlc2VsbHNjaGFmdCBtYkggYW4gZGVyIFVuaXZlcnNp
dMOkdCBVbG0sIFVsbSwgR2VybWFueS4mI3hEO1VuaXZlcnNpdHkgSG9zcGl0YWxzIENvdmVudHJ5
IGFuZCBXYXJ3aWNrc2hpcmUgTkhTIFRydXN0LCBDb3ZlbnRyeSwgVUsuJiN4RDtEZXBhcnRtZW50
IG9mIE1lZGljaW5lLCBNaW5uZWFwb2xpcyBWZXRlcmFucyBBZmZhaXJzIEhlYWx0aCBDYXJlIFN5
c3RlbSAvIFVuaXZlcnNpdHkgb2YgTWlubmVzb3RhLCBNaW5uZWFwb2xpcywgTU4sIFVTQS48L2F1
dGgtYWRkcmVzcz48dGl0bGVzPjx0aXRsZT5BIEdsdWNvc2UtT25seSBNb2RlbCB0byBFeHRyYWN0
IFBoeXNpb2xvZ2ljYWwgSW5mb3JtYXRpb24gZnJvbSBQb3N0cHJhbmRpYWwgR2x1Y29zZSBQcm9m
aWxlcyBpbiBTdWJqZWN0cyB3aXRoIE5vcm1hbCBHbHVjb3NlIFRvbGVyYW5jZTwvdGl0bGU+PHNl
Y29uZGFyeS10aXRsZT5KIERpYWJldGVzIFNjaSBUZWNobm9sPC9zZWNvbmRhcnktdGl0bGU+PC90
aXRsZXM+PHBhZ2VzPjE1MzItMTU0MDwvcGFnZXM+PHZvbHVtZT4xNjwvdm9sdW1lPjxudW1iZXI+
NjwvbnVtYmVyPjxlZGl0aW9uPjIwMjEvMDcvMDc8L2VkaXRpb24+PGtleXdvcmRzPjxrZXl3b3Jk
Pkh1bWFuczwva2V5d29yZD48a2V5d29yZD5HbHVjb3NlIFRvbGVyYW5jZSBUZXN0PC9rZXl3b3Jk
PjxrZXl3b3JkPkdsdWNvc2U8L2tleXdvcmQ+PGtleXdvcmQ+Qmxvb2QgR2x1Y29zZS9tZXRhYm9s
aXNtPC9rZXl3b3JkPjxrZXl3b3JkPipHbHVjb3NlIEludG9sZXJhbmNlPC9rZXl3b3JkPjxrZXl3
b3JkPkJsb29kIEdsdWNvc2UgU2VsZi1Nb25pdG9yaW5nPC9rZXl3b3JkPjxrZXl3b3JkPkJheWVz
IFRoZW9yZW08L2tleXdvcmQ+PGtleXdvcmQ+SW5zdWxpbi9tZXRhYm9saXNtPC9rZXl3b3JkPjxr
ZXl3b3JkPipJbnN1bGluIFJlc2lzdGFuY2UvcGh5c2lvbG9neTwva2V5d29yZD48a2V5d29yZD5n
bHVjb3NlIGFwcGVhcmFuY2U8L2tleXdvcmQ+PGtleXdvcmQ+Z2x1Y29zZS1vbmx5IG1vZGVsPC9r
ZXl3b3JkPjxrZXl3b3JkPmluc3VsaW4gZHluYW1pY3M8L2tleXdvcmQ+PGtleXdvcmQ+aW5zdWxp
biBzZW5zaXRpdml0eTwva2V5d29yZD48a2V5d29yZD50byB0aGUgcmVzZWFyY2gsIGF1dGhvcnNo
aXAsIGFuZC9vciBwdWJsaWNhdGlvbiBvZiB0aGlzIGFydGljbGU6IEEgcHJlbGltaW5hcnk8L2tl
eXdvcmQ+PGtleXdvcmQ+dmVyc2lvbiBvZiB0aGlzIHdvcmsgd2FzIHByZXNlbnRlZCBhcyBhIHBv
c3RlciBhdCB0aGUgMjAxOSBEaWFiZXRlcyBUZWNobm9sb2d5PC9rZXl3b3JkPjxrZXl3b3JkPk1l
ZXRpbmcgYW5kIGhhcyBiZWVuIHB1Ymxpc2hlZCBhcyBhbiBhYnN0cmFjdCBpbiB0aGUgSm91cm5h
bCBvZiBEaWFiZXRlcyBTY2llbmNlPC9rZXl3b3JkPjxrZXl3b3JkPmFuZCBUZWNobm9sb2d5IDE0
ICgyKSBlbnRpdGxlZCDigJxNb2RlbGxpbmcgb2YgR2x1Y29zZSBEeW5hbWljcyBhbmQgRXN0aW1h
dGlvbiBvZjwva2V5d29yZD48a2V5d29yZD5JbnN1bGluIFNlbnNpdGl2aXR5IGZyb20gR2x1Y29z
ZSBEYXRhIE9ubHnigJ0uPC9rZXl3b3JkPjwva2V5d29yZHM+PGRhdGVzPjx5ZWFyPjIwMjI8L3ll
YXI+PHB1Yi1kYXRlcz48ZGF0ZT5Ob3Y8L2RhdGU+PC9wdWItZGF0ZXM+PC9kYXRlcz48aXNibj4x
OTMyLTI5Njg8L2lzYm4+PGFjY2Vzc2lvbi1udW0+MzQyMjU0Njg8L2FjY2Vzc2lvbi1udW0+PHVy
bHM+PC91cmxzPjxjdXN0b20yPlBNQzk2MzE1MTU8L2N1c3RvbTI+PGVsZWN0cm9uaWMtcmVzb3Vy
Y2UtbnVtPjEwLjExNzcvMTkzMjI5NjgyMTEwMjY5Nzg8L2VsZWN0cm9uaWMtcmVzb3VyY2UtbnVt
PjxyZW1vdGUtZGF0YWJhc2UtcHJvdmlkZXI+TkxNPC9yZW1vdGUtZGF0YWJhc2UtcHJvdmlkZXI+
PGxhbmd1YWdlPmVuZzwvbGFuZ3VhZ2U+PC9yZWNvcmQ+PC9DaXRlPjwvRW5kTm90ZT4A
</w:fldData>
        </w:fldChar>
      </w:r>
      <w:r w:rsidR="00161733">
        <w:rPr>
          <w:rFonts w:ascii="Arial" w:hAnsi="Arial" w:cs="Arial"/>
          <w:sz w:val="16"/>
          <w:szCs w:val="16"/>
        </w:rPr>
        <w:instrText xml:space="preserve"> ADDIN EN.CITE.DATA </w:instrText>
      </w:r>
      <w:r w:rsidR="00161733">
        <w:rPr>
          <w:rFonts w:ascii="Arial" w:hAnsi="Arial" w:cs="Arial"/>
          <w:sz w:val="16"/>
          <w:szCs w:val="16"/>
        </w:rPr>
      </w:r>
      <w:r w:rsidR="00161733">
        <w:rPr>
          <w:rFonts w:ascii="Arial" w:hAnsi="Arial" w:cs="Arial"/>
          <w:sz w:val="16"/>
          <w:szCs w:val="16"/>
        </w:rPr>
        <w:fldChar w:fldCharType="end"/>
      </w:r>
      <w:r w:rsidR="00161733">
        <w:rPr>
          <w:rFonts w:ascii="Arial" w:hAnsi="Arial" w:cs="Arial"/>
          <w:sz w:val="16"/>
          <w:szCs w:val="16"/>
        </w:rPr>
      </w:r>
      <w:r w:rsidR="00161733">
        <w:rPr>
          <w:rFonts w:ascii="Arial" w:hAnsi="Arial" w:cs="Arial"/>
          <w:sz w:val="16"/>
          <w:szCs w:val="16"/>
        </w:rPr>
        <w:fldChar w:fldCharType="separate"/>
      </w:r>
      <w:r w:rsidR="00161733" w:rsidRPr="00161733">
        <w:rPr>
          <w:rFonts w:ascii="Arial" w:hAnsi="Arial" w:cs="Arial"/>
          <w:noProof/>
          <w:sz w:val="16"/>
          <w:szCs w:val="16"/>
          <w:vertAlign w:val="superscript"/>
        </w:rPr>
        <w:t>1</w:t>
      </w:r>
      <w:r w:rsidR="00161733">
        <w:rPr>
          <w:rFonts w:ascii="Arial" w:hAnsi="Arial" w:cs="Arial"/>
          <w:sz w:val="16"/>
          <w:szCs w:val="16"/>
        </w:rPr>
        <w:fldChar w:fldCharType="end"/>
      </w:r>
      <w:r w:rsidR="00940FC7" w:rsidRPr="0077529F">
        <w:rPr>
          <w:rFonts w:ascii="Arial" w:hAnsi="Arial" w:cs="Arial"/>
          <w:sz w:val="16"/>
          <w:szCs w:val="16"/>
        </w:rPr>
        <w:t xml:space="preserve"> </w:t>
      </w:r>
      <w:r w:rsidR="00FF4B50">
        <w:rPr>
          <w:rFonts w:ascii="Arial" w:hAnsi="Arial" w:cs="Arial"/>
          <w:sz w:val="16"/>
          <w:szCs w:val="16"/>
        </w:rPr>
        <w:t>eF</w:t>
      </w:r>
      <w:r w:rsidR="00940FC7" w:rsidRPr="0077529F">
        <w:rPr>
          <w:rFonts w:ascii="Arial" w:hAnsi="Arial" w:cs="Arial"/>
          <w:sz w:val="16"/>
          <w:szCs w:val="16"/>
        </w:rPr>
        <w:t xml:space="preserve">igure </w:t>
      </w:r>
      <w:r w:rsidR="00FF4B50">
        <w:rPr>
          <w:rFonts w:ascii="Arial" w:hAnsi="Arial" w:cs="Arial"/>
          <w:sz w:val="16"/>
          <w:szCs w:val="16"/>
        </w:rPr>
        <w:t xml:space="preserve">1 </w:t>
      </w:r>
      <w:r w:rsidR="00940FC7" w:rsidRPr="0077529F">
        <w:rPr>
          <w:rFonts w:ascii="Arial" w:hAnsi="Arial" w:cs="Arial"/>
          <w:sz w:val="16"/>
          <w:szCs w:val="16"/>
        </w:rPr>
        <w:t xml:space="preserve">was </w:t>
      </w:r>
      <w:r w:rsidR="007A7C54" w:rsidRPr="0077529F">
        <w:rPr>
          <w:rFonts w:ascii="Arial" w:hAnsi="Arial" w:cs="Arial"/>
          <w:sz w:val="16"/>
          <w:szCs w:val="16"/>
        </w:rPr>
        <w:t xml:space="preserve">modified </w:t>
      </w:r>
      <w:r w:rsidR="008B60E6" w:rsidRPr="0077529F">
        <w:rPr>
          <w:rFonts w:ascii="Arial" w:hAnsi="Arial" w:cs="Arial"/>
          <w:sz w:val="16"/>
          <w:szCs w:val="16"/>
        </w:rPr>
        <w:t xml:space="preserve">from </w:t>
      </w:r>
      <w:r w:rsidR="007A7C54" w:rsidRPr="0077529F">
        <w:rPr>
          <w:rFonts w:ascii="Arial" w:hAnsi="Arial" w:cs="Arial"/>
          <w:sz w:val="16"/>
          <w:szCs w:val="16"/>
        </w:rPr>
        <w:t xml:space="preserve">a figure from </w:t>
      </w:r>
      <w:r w:rsidR="008B60E6" w:rsidRPr="0077529F">
        <w:rPr>
          <w:rFonts w:ascii="Arial" w:hAnsi="Arial" w:cs="Arial"/>
          <w:sz w:val="16"/>
          <w:szCs w:val="16"/>
        </w:rPr>
        <w:t xml:space="preserve">the </w:t>
      </w:r>
      <w:r w:rsidR="003D4F49">
        <w:rPr>
          <w:rFonts w:ascii="Arial" w:hAnsi="Arial" w:cs="Arial"/>
          <w:sz w:val="16"/>
          <w:szCs w:val="16"/>
        </w:rPr>
        <w:t>cited</w:t>
      </w:r>
      <w:r w:rsidR="008B60E6" w:rsidRPr="0077529F">
        <w:rPr>
          <w:rFonts w:ascii="Arial" w:hAnsi="Arial" w:cs="Arial"/>
          <w:sz w:val="16"/>
          <w:szCs w:val="16"/>
        </w:rPr>
        <w:t xml:space="preserve"> study </w:t>
      </w:r>
      <w:r w:rsidR="007A7C54" w:rsidRPr="0077529F">
        <w:rPr>
          <w:rFonts w:ascii="Arial" w:hAnsi="Arial" w:cs="Arial"/>
          <w:sz w:val="16"/>
          <w:szCs w:val="16"/>
        </w:rPr>
        <w:t xml:space="preserve">which </w:t>
      </w:r>
      <w:r w:rsidR="003D4F49">
        <w:rPr>
          <w:rFonts w:ascii="Arial" w:hAnsi="Arial" w:cs="Arial"/>
          <w:sz w:val="16"/>
          <w:szCs w:val="16"/>
        </w:rPr>
        <w:t xml:space="preserve">was published </w:t>
      </w:r>
      <w:r w:rsidR="007A7C54" w:rsidRPr="0077529F">
        <w:rPr>
          <w:rFonts w:ascii="Arial" w:hAnsi="Arial" w:cs="Arial"/>
          <w:sz w:val="16"/>
          <w:szCs w:val="16"/>
        </w:rPr>
        <w:t xml:space="preserve">under a Creative Commons Attribution </w:t>
      </w:r>
      <w:r w:rsidR="007A7C54" w:rsidRPr="0077529F">
        <w:rPr>
          <w:rStyle w:val="Strong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CC BY</w:t>
      </w:r>
      <w:r w:rsidR="007A7C54" w:rsidRPr="0077529F">
        <w:rPr>
          <w:rFonts w:ascii="Arial" w:hAnsi="Arial" w:cs="Arial"/>
          <w:sz w:val="16"/>
          <w:szCs w:val="16"/>
        </w:rPr>
        <w:t xml:space="preserve"> license.</w:t>
      </w:r>
      <w:r w:rsidR="008B60E6" w:rsidRPr="0077529F">
        <w:rPr>
          <w:rFonts w:ascii="Arial" w:hAnsi="Arial" w:cs="Arial"/>
          <w:sz w:val="16"/>
          <w:szCs w:val="16"/>
        </w:rPr>
        <w:t xml:space="preserve"> </w:t>
      </w:r>
    </w:p>
    <w:p w14:paraId="04CED010" w14:textId="19165874" w:rsidR="00726CAC" w:rsidRPr="0077529F" w:rsidRDefault="00726CAC" w:rsidP="003050CB">
      <w:pPr>
        <w:rPr>
          <w:rFonts w:ascii="Arial" w:hAnsi="Arial" w:cs="Arial"/>
          <w:sz w:val="16"/>
          <w:szCs w:val="16"/>
        </w:rPr>
      </w:pPr>
    </w:p>
    <w:p w14:paraId="3E35F9F4" w14:textId="0D10961C" w:rsidR="00C17528" w:rsidRPr="0077529F" w:rsidRDefault="00C17528" w:rsidP="004D40F1">
      <w:pPr>
        <w:jc w:val="both"/>
        <w:rPr>
          <w:rFonts w:ascii="Arial" w:hAnsi="Arial" w:cs="Arial"/>
          <w:sz w:val="16"/>
          <w:szCs w:val="16"/>
        </w:rPr>
      </w:pPr>
    </w:p>
    <w:p w14:paraId="53AACFAD" w14:textId="77777777" w:rsidR="005725E6" w:rsidRPr="0077529F" w:rsidRDefault="00C17528">
      <w:pPr>
        <w:rPr>
          <w:rFonts w:ascii="Arial" w:hAnsi="Arial" w:cs="Arial"/>
          <w:sz w:val="16"/>
          <w:szCs w:val="16"/>
        </w:rPr>
        <w:sectPr w:rsidR="005725E6" w:rsidRPr="0077529F" w:rsidSect="0076516B">
          <w:footerReference w:type="default" r:id="rId9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  <w:r w:rsidRPr="0077529F">
        <w:rPr>
          <w:rFonts w:ascii="Arial" w:hAnsi="Arial" w:cs="Arial"/>
          <w:sz w:val="16"/>
          <w:szCs w:val="16"/>
        </w:rPr>
        <w:br w:type="page"/>
      </w:r>
    </w:p>
    <w:p w14:paraId="46527B97" w14:textId="5AEDEFCB" w:rsidR="00C17528" w:rsidRPr="0077529F" w:rsidRDefault="00C17528">
      <w:pPr>
        <w:rPr>
          <w:rFonts w:ascii="Arial" w:hAnsi="Arial" w:cs="Arial"/>
          <w:sz w:val="16"/>
          <w:szCs w:val="16"/>
        </w:rPr>
      </w:pPr>
    </w:p>
    <w:p w14:paraId="751537AD" w14:textId="4A05EE7E" w:rsidR="005725E6" w:rsidRPr="0077529F" w:rsidRDefault="005725E6">
      <w:pPr>
        <w:rPr>
          <w:rFonts w:ascii="Arial" w:hAnsi="Arial" w:cs="Arial"/>
          <w:sz w:val="16"/>
          <w:szCs w:val="16"/>
        </w:rPr>
      </w:pPr>
    </w:p>
    <w:p w14:paraId="609B4159" w14:textId="3F26CA8D" w:rsidR="005725E6" w:rsidRPr="0077529F" w:rsidRDefault="005725E6">
      <w:pPr>
        <w:rPr>
          <w:rFonts w:ascii="Arial" w:hAnsi="Arial" w:cs="Arial"/>
          <w:sz w:val="16"/>
          <w:szCs w:val="16"/>
        </w:rPr>
      </w:pPr>
    </w:p>
    <w:p w14:paraId="439D2CD7" w14:textId="5D306C72" w:rsidR="007C07B5" w:rsidRPr="0077529F" w:rsidRDefault="007C07B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20F0D7F5" wp14:editId="5213D071">
            <wp:extent cx="8663305" cy="2639695"/>
            <wp:effectExtent l="0" t="0" r="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3305" cy="2639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175E67" w14:textId="77777777" w:rsidR="005725E6" w:rsidRPr="0077529F" w:rsidRDefault="005725E6">
      <w:pPr>
        <w:rPr>
          <w:rFonts w:ascii="Arial" w:hAnsi="Arial" w:cs="Arial"/>
          <w:sz w:val="16"/>
          <w:szCs w:val="16"/>
        </w:rPr>
      </w:pPr>
    </w:p>
    <w:p w14:paraId="698D60CB" w14:textId="5C7C9702" w:rsidR="005725E6" w:rsidRPr="00E47A16" w:rsidRDefault="005725E6" w:rsidP="005725E6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47A16">
        <w:rPr>
          <w:rFonts w:ascii="Arial" w:hAnsi="Arial" w:cs="Arial"/>
          <w:b/>
          <w:bCs/>
          <w:sz w:val="24"/>
          <w:szCs w:val="24"/>
        </w:rPr>
        <w:t xml:space="preserve">eFigure </w:t>
      </w:r>
      <w:r w:rsidR="003050CB" w:rsidRPr="00E47A16">
        <w:rPr>
          <w:rFonts w:ascii="Arial" w:hAnsi="Arial" w:cs="Arial"/>
          <w:b/>
          <w:bCs/>
          <w:sz w:val="24"/>
          <w:szCs w:val="24"/>
        </w:rPr>
        <w:t>2</w:t>
      </w:r>
      <w:r w:rsidRPr="00E47A16">
        <w:rPr>
          <w:rFonts w:ascii="Arial" w:hAnsi="Arial" w:cs="Arial"/>
          <w:b/>
          <w:bCs/>
          <w:sz w:val="24"/>
          <w:szCs w:val="24"/>
        </w:rPr>
        <w:t xml:space="preserve">. Cancer </w:t>
      </w:r>
      <w:r w:rsidR="00203ABE">
        <w:rPr>
          <w:rFonts w:ascii="Arial" w:hAnsi="Arial" w:cs="Arial"/>
          <w:b/>
          <w:bCs/>
          <w:sz w:val="24"/>
          <w:szCs w:val="24"/>
        </w:rPr>
        <w:t>mortality risk</w:t>
      </w:r>
      <w:r w:rsidRPr="00E47A16">
        <w:rPr>
          <w:rFonts w:ascii="Arial" w:hAnsi="Arial" w:cs="Arial"/>
          <w:b/>
          <w:bCs/>
          <w:sz w:val="24"/>
          <w:szCs w:val="24"/>
        </w:rPr>
        <w:t xml:space="preserve"> associated with plasma glucose </w:t>
      </w:r>
      <w:r w:rsidR="00C54BA8" w:rsidRPr="00E47A16">
        <w:rPr>
          <w:rFonts w:ascii="Arial" w:hAnsi="Arial" w:cs="Arial"/>
          <w:b/>
          <w:bCs/>
          <w:sz w:val="24"/>
          <w:szCs w:val="24"/>
        </w:rPr>
        <w:t>(</w:t>
      </w:r>
      <w:r w:rsidRPr="00E47A16">
        <w:rPr>
          <w:rFonts w:ascii="Arial" w:hAnsi="Arial" w:cs="Arial"/>
          <w:b/>
          <w:bCs/>
          <w:sz w:val="24"/>
          <w:szCs w:val="24"/>
        </w:rPr>
        <w:t>categorical</w:t>
      </w:r>
      <w:r w:rsidR="00C54BA8" w:rsidRPr="00E47A16">
        <w:rPr>
          <w:rFonts w:ascii="Arial" w:hAnsi="Arial" w:cs="Arial"/>
          <w:b/>
          <w:bCs/>
          <w:sz w:val="24"/>
          <w:szCs w:val="24"/>
        </w:rPr>
        <w:t>)</w:t>
      </w:r>
      <w:r w:rsidRPr="00E47A16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348E0912" w14:textId="1F058941" w:rsidR="00B834B6" w:rsidRDefault="00C54BA8" w:rsidP="005866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C1A99">
        <w:rPr>
          <w:rFonts w:ascii="Arial" w:hAnsi="Arial" w:cs="Arial"/>
          <w:sz w:val="16"/>
          <w:szCs w:val="16"/>
        </w:rPr>
        <w:t xml:space="preserve">The </w:t>
      </w:r>
      <w:proofErr w:type="spellStart"/>
      <w:r w:rsidRPr="005C1A99">
        <w:rPr>
          <w:rFonts w:ascii="Arial" w:hAnsi="Arial" w:cs="Arial"/>
          <w:sz w:val="16"/>
          <w:szCs w:val="16"/>
        </w:rPr>
        <w:t>cutoff</w:t>
      </w:r>
      <w:proofErr w:type="spellEnd"/>
      <w:r w:rsidR="000443D3">
        <w:rPr>
          <w:rFonts w:ascii="Arial" w:hAnsi="Arial" w:cs="Arial"/>
          <w:sz w:val="16"/>
          <w:szCs w:val="16"/>
        </w:rPr>
        <w:t xml:space="preserve"> </w:t>
      </w:r>
      <w:r w:rsidRPr="005C1A99">
        <w:rPr>
          <w:rFonts w:ascii="Arial" w:hAnsi="Arial" w:cs="Arial"/>
          <w:sz w:val="16"/>
          <w:szCs w:val="16"/>
        </w:rPr>
        <w:t>for high PG</w:t>
      </w:r>
      <w:r w:rsidRPr="005C1A99">
        <w:rPr>
          <w:rFonts w:ascii="Arial" w:hAnsi="Arial" w:cs="Arial"/>
          <w:sz w:val="16"/>
          <w:szCs w:val="16"/>
          <w:vertAlign w:val="subscript"/>
        </w:rPr>
        <w:t>fasting</w:t>
      </w:r>
      <w:r w:rsidRPr="005C1A99">
        <w:rPr>
          <w:rFonts w:ascii="Arial" w:hAnsi="Arial" w:cs="Arial"/>
          <w:sz w:val="16"/>
          <w:szCs w:val="16"/>
        </w:rPr>
        <w:t xml:space="preserve"> was </w:t>
      </w:r>
      <w:r w:rsidR="007917BB" w:rsidRPr="005C1A99">
        <w:rPr>
          <w:rFonts w:ascii="Arial" w:hAnsi="Arial" w:cs="Arial"/>
          <w:sz w:val="16"/>
          <w:szCs w:val="16"/>
        </w:rPr>
        <w:t>126 (criterion after 1997)</w:t>
      </w:r>
      <w:r w:rsidR="007917BB" w:rsidRPr="005C1A99">
        <w:rPr>
          <w:rFonts w:ascii="Arial" w:hAnsi="Arial" w:cs="Arial"/>
          <w:sz w:val="16"/>
          <w:szCs w:val="16"/>
        </w:rPr>
        <w:fldChar w:fldCharType="begin"/>
      </w:r>
      <w:r w:rsidR="007917BB">
        <w:rPr>
          <w:rFonts w:ascii="Arial" w:hAnsi="Arial" w:cs="Arial"/>
          <w:sz w:val="16"/>
          <w:szCs w:val="16"/>
        </w:rPr>
        <w:instrText xml:space="preserve"> ADDIN EN.CITE &lt;EndNote&gt;&lt;Cite&gt;&lt;Author&gt;American Diabetes Association&lt;/Author&gt;&lt;Year&gt;2021&lt;/Year&gt;&lt;RecNum&gt;7231&lt;/RecNum&gt;&lt;DisplayText&gt;&lt;style face="superscript"&gt;2,3&lt;/style&gt;&lt;/DisplayText&gt;&lt;record&gt;&lt;rec-number&gt;7231&lt;/rec-number&gt;&lt;foreign-keys&gt;&lt;key app="EN" db-id="wftf2vprn9eevnea555pvee9pp09spz555vr" timestamp="1637733125"&gt;7231&lt;/key&gt;&lt;/foreign-keys&gt;&lt;ref-type name="Journal Article"&gt;17&lt;/ref-type&gt;&lt;contributors&gt;&lt;authors&gt;&lt;author&gt;American Diabetes Association&lt;/author&gt;&lt;/authors&gt;&lt;/contributors&gt;&lt;titles&gt;&lt;title&gt;2. Classification and Diagnosis of Diabetes: Standards of Medical Care in Diabetes—2021&lt;/title&gt;&lt;secondary-title&gt;Diabetes Care&lt;/secondary-title&gt;&lt;/titles&gt;&lt;periodical&gt;&lt;full-title&gt;Diabetes Care&lt;/full-title&gt;&lt;/periodical&gt;&lt;pages&gt;S15-S33&lt;/pages&gt;&lt;volume&gt;44&lt;/volume&gt;&lt;number&gt;Supplement 1&lt;/number&gt;&lt;dates&gt;&lt;year&gt;2021&lt;/year&gt;&lt;/dates&gt;&lt;urls&gt;&lt;related-urls&gt;&lt;url&gt;https://care.diabetesjournals.org/content/diacare/44/Supplement_1/S15.full.pdf&lt;/url&gt;&lt;/related-urls&gt;&lt;/urls&gt;&lt;electronic-resource-num&gt;10.2337/dc21-S002&lt;/electronic-resource-num&gt;&lt;/record&gt;&lt;/Cite&gt;&lt;Cite&gt;&lt;Author&gt;Diagnosis&lt;/Author&gt;&lt;Year&gt;1997&lt;/Year&gt;&lt;RecNum&gt;7158&lt;/RecNum&gt;&lt;record&gt;&lt;rec-number&gt;7158&lt;/rec-number&gt;&lt;foreign-keys&gt;&lt;key app="EN" db-id="wftf2vprn9eevnea555pvee9pp09spz555vr" timestamp="1637534181"&gt;7158&lt;/key&gt;&lt;/foreign-keys&gt;&lt;ref-type name="Journal Article"&gt;17&lt;/ref-type&gt;&lt;contributors&gt;&lt;authors&gt;&lt;author&gt;The Expert Committee on the Diagnosis&lt;/author&gt;&lt;author&gt;Classification of Diabetes Mellitus&lt;/author&gt;&lt;/authors&gt;&lt;/contributors&gt;&lt;titles&gt;&lt;title&gt;Report of the Expert Committee on the Diagnosis and Classification of Diabetes Mellitus&lt;/title&gt;&lt;secondary-title&gt;Diabetes Care&lt;/secondary-title&gt;&lt;/titles&gt;&lt;periodical&gt;&lt;full-title&gt;Diabetes Care&lt;/full-title&gt;&lt;/periodical&gt;&lt;pages&gt;1183-1197&lt;/pages&gt;&lt;volume&gt;20&lt;/volume&gt;&lt;number&gt;7&lt;/number&gt;&lt;dates&gt;&lt;year&gt;1997&lt;/year&gt;&lt;/dates&gt;&lt;urls&gt;&lt;related-urls&gt;&lt;url&gt;https://care.diabetesjournals.org/content/diacare/20/7/1183.full.pdf&lt;/url&gt;&lt;/related-urls&gt;&lt;/urls&gt;&lt;electronic-resource-num&gt;10.2337/diacare.20.7.1183&lt;/electronic-resource-num&gt;&lt;/record&gt;&lt;/Cite&gt;&lt;/EndNote&gt;</w:instrText>
      </w:r>
      <w:r w:rsidR="007917BB" w:rsidRPr="005C1A99">
        <w:rPr>
          <w:rFonts w:ascii="Arial" w:hAnsi="Arial" w:cs="Arial"/>
          <w:sz w:val="16"/>
          <w:szCs w:val="16"/>
        </w:rPr>
        <w:fldChar w:fldCharType="separate"/>
      </w:r>
      <w:r w:rsidR="007917BB" w:rsidRPr="00161733">
        <w:rPr>
          <w:rFonts w:ascii="Arial" w:hAnsi="Arial" w:cs="Arial"/>
          <w:noProof/>
          <w:sz w:val="16"/>
          <w:szCs w:val="16"/>
          <w:vertAlign w:val="superscript"/>
        </w:rPr>
        <w:t>2,3</w:t>
      </w:r>
      <w:r w:rsidR="007917BB" w:rsidRPr="005C1A99">
        <w:rPr>
          <w:rFonts w:ascii="Arial" w:hAnsi="Arial" w:cs="Arial"/>
          <w:sz w:val="16"/>
          <w:szCs w:val="16"/>
        </w:rPr>
        <w:fldChar w:fldCharType="end"/>
      </w:r>
      <w:r w:rsidR="007917BB">
        <w:rPr>
          <w:rFonts w:ascii="Arial" w:hAnsi="Arial" w:cs="Arial"/>
          <w:sz w:val="16"/>
          <w:szCs w:val="16"/>
        </w:rPr>
        <w:t xml:space="preserve"> or </w:t>
      </w:r>
      <w:r w:rsidRPr="005C1A99">
        <w:rPr>
          <w:rFonts w:ascii="Arial" w:hAnsi="Arial" w:cs="Arial"/>
          <w:sz w:val="16"/>
          <w:szCs w:val="16"/>
        </w:rPr>
        <w:t>140 mg/dL (criterion before 1997)</w:t>
      </w:r>
      <w:r w:rsidR="007917BB">
        <w:rPr>
          <w:rFonts w:ascii="Arial" w:hAnsi="Arial" w:cs="Arial"/>
          <w:sz w:val="16"/>
          <w:szCs w:val="16"/>
        </w:rPr>
        <w:t>.</w:t>
      </w:r>
      <w:r w:rsidRPr="005C1A99">
        <w:rPr>
          <w:rFonts w:ascii="Arial" w:hAnsi="Arial" w:cs="Arial"/>
          <w:sz w:val="16"/>
          <w:szCs w:val="16"/>
        </w:rPr>
        <w:fldChar w:fldCharType="begin"/>
      </w:r>
      <w:r w:rsidR="00161733">
        <w:rPr>
          <w:rFonts w:ascii="Arial" w:hAnsi="Arial" w:cs="Arial"/>
          <w:sz w:val="16"/>
          <w:szCs w:val="16"/>
        </w:rPr>
        <w:instrText xml:space="preserve"> ADDIN EN.CITE &lt;EndNote&gt;&lt;Cite&gt;&lt;Author&gt;Diagnosis&lt;/Author&gt;&lt;Year&gt;1997&lt;/Year&gt;&lt;RecNum&gt;7158&lt;/RecNum&gt;&lt;DisplayText&gt;&lt;style face="superscript"&gt;3&lt;/style&gt;&lt;/DisplayText&gt;&lt;record&gt;&lt;rec-number&gt;7158&lt;/rec-number&gt;&lt;foreign-keys&gt;&lt;key app="EN" db-id="wftf2vprn9eevnea555pvee9pp09spz555vr" timestamp="1637534181"&gt;7158&lt;/key&gt;&lt;/foreign-keys&gt;&lt;ref-type name="Journal Article"&gt;17&lt;/ref-type&gt;&lt;contributors&gt;&lt;authors&gt;&lt;author&gt;The Expert Committee on the Diagnosis&lt;/author&gt;&lt;author&gt;Classification of Diabetes Mellitus&lt;/author&gt;&lt;/authors&gt;&lt;/contributors&gt;&lt;titles&gt;&lt;title&gt;Report of the Expert Committee on the Diagnosis and Classification of Diabetes Mellitus&lt;/title&gt;&lt;secondary-title&gt;Diabetes Care&lt;/secondary-title&gt;&lt;/titles&gt;&lt;periodical&gt;&lt;full-title&gt;Diabetes Care&lt;/full-title&gt;&lt;/periodical&gt;&lt;pages&gt;1183-1197&lt;/pages&gt;&lt;volume&gt;20&lt;/volume&gt;&lt;number&gt;7&lt;/number&gt;&lt;dates&gt;&lt;year&gt;1997&lt;/year&gt;&lt;/dates&gt;&lt;urls&gt;&lt;related-urls&gt;&lt;url&gt;https://care.diabetesjournals.org/content/diacare/20/7/1183.full.pdf&lt;/url&gt;&lt;/related-urls&gt;&lt;/urls&gt;&lt;electronic-resource-num&gt;10.2337/diacare.20.7.1183&lt;/electronic-resource-num&gt;&lt;/record&gt;&lt;/Cite&gt;&lt;/EndNote&gt;</w:instrText>
      </w:r>
      <w:r w:rsidRPr="005C1A99">
        <w:rPr>
          <w:rFonts w:ascii="Arial" w:hAnsi="Arial" w:cs="Arial"/>
          <w:sz w:val="16"/>
          <w:szCs w:val="16"/>
        </w:rPr>
        <w:fldChar w:fldCharType="separate"/>
      </w:r>
      <w:r w:rsidR="00161733" w:rsidRPr="00161733">
        <w:rPr>
          <w:rFonts w:ascii="Arial" w:hAnsi="Arial" w:cs="Arial"/>
          <w:noProof/>
          <w:sz w:val="16"/>
          <w:szCs w:val="16"/>
          <w:vertAlign w:val="superscript"/>
        </w:rPr>
        <w:t>3</w:t>
      </w:r>
      <w:r w:rsidRPr="005C1A99">
        <w:rPr>
          <w:rFonts w:ascii="Arial" w:hAnsi="Arial" w:cs="Arial"/>
          <w:sz w:val="16"/>
          <w:szCs w:val="16"/>
        </w:rPr>
        <w:fldChar w:fldCharType="end"/>
      </w:r>
      <w:r w:rsidR="007917BB">
        <w:rPr>
          <w:rFonts w:ascii="Arial" w:hAnsi="Arial" w:cs="Arial"/>
          <w:sz w:val="16"/>
          <w:szCs w:val="16"/>
        </w:rPr>
        <w:t xml:space="preserve"> </w:t>
      </w:r>
      <w:r w:rsidR="00AE22EF" w:rsidRPr="005C1A99">
        <w:rPr>
          <w:rFonts w:ascii="Arial" w:hAnsi="Arial" w:cs="Arial"/>
          <w:sz w:val="16"/>
          <w:szCs w:val="16"/>
        </w:rPr>
        <w:t xml:space="preserve">The </w:t>
      </w:r>
      <w:proofErr w:type="spellStart"/>
      <w:r w:rsidR="00AE22EF" w:rsidRPr="005C1A99">
        <w:rPr>
          <w:rFonts w:ascii="Arial" w:hAnsi="Arial" w:cs="Arial"/>
          <w:sz w:val="16"/>
          <w:szCs w:val="16"/>
        </w:rPr>
        <w:t>cutoff</w:t>
      </w:r>
      <w:proofErr w:type="spellEnd"/>
      <w:r w:rsidR="00AE22EF" w:rsidRPr="005C1A99">
        <w:rPr>
          <w:rFonts w:ascii="Arial" w:hAnsi="Arial" w:cs="Arial"/>
          <w:sz w:val="16"/>
          <w:szCs w:val="16"/>
        </w:rPr>
        <w:t xml:space="preserve"> for high PG</w:t>
      </w:r>
      <w:r w:rsidR="00AE22EF" w:rsidRPr="005C1A99">
        <w:rPr>
          <w:rFonts w:ascii="Arial" w:hAnsi="Arial" w:cs="Arial"/>
          <w:sz w:val="16"/>
          <w:szCs w:val="16"/>
          <w:vertAlign w:val="subscript"/>
        </w:rPr>
        <w:t>2hOGTT</w:t>
      </w:r>
      <w:r w:rsidR="00AE22EF" w:rsidRPr="005C1A99">
        <w:rPr>
          <w:rFonts w:ascii="Arial" w:hAnsi="Arial" w:cs="Arial"/>
          <w:sz w:val="16"/>
          <w:szCs w:val="16"/>
        </w:rPr>
        <w:t xml:space="preserve"> was 200 mg/dL.</w:t>
      </w:r>
      <w:r w:rsidR="00AE22EF" w:rsidRPr="005C1A99">
        <w:rPr>
          <w:rFonts w:ascii="Arial" w:hAnsi="Arial" w:cs="Arial"/>
          <w:sz w:val="16"/>
          <w:szCs w:val="16"/>
        </w:rPr>
        <w:fldChar w:fldCharType="begin"/>
      </w:r>
      <w:r w:rsidR="00AE22EF">
        <w:rPr>
          <w:rFonts w:ascii="Arial" w:hAnsi="Arial" w:cs="Arial"/>
          <w:sz w:val="16"/>
          <w:szCs w:val="16"/>
        </w:rPr>
        <w:instrText xml:space="preserve"> ADDIN EN.CITE &lt;EndNote&gt;&lt;Cite&gt;&lt;Author&gt;American Diabetes Association&lt;/Author&gt;&lt;Year&gt;2021&lt;/Year&gt;&lt;RecNum&gt;7231&lt;/RecNum&gt;&lt;DisplayText&gt;&lt;style face="superscript"&gt;2,3&lt;/style&gt;&lt;/DisplayText&gt;&lt;record&gt;&lt;rec-number&gt;7231&lt;/rec-number&gt;&lt;foreign-keys&gt;&lt;key app="EN" db-id="wftf2vprn9eevnea555pvee9pp09spz555vr" timestamp="1637733125"&gt;7231&lt;/key&gt;&lt;/foreign-keys&gt;&lt;ref-type name="Journal Article"&gt;17&lt;/ref-type&gt;&lt;contributors&gt;&lt;authors&gt;&lt;author&gt;American Diabetes Association&lt;/author&gt;&lt;/authors&gt;&lt;/contributors&gt;&lt;titles&gt;&lt;title&gt;2. Classification and Diagnosis of Diabetes: Standards of Medical Care in Diabetes—2021&lt;/title&gt;&lt;secondary-title&gt;Diabetes Care&lt;/secondary-title&gt;&lt;/titles&gt;&lt;periodical&gt;&lt;full-title&gt;Diabetes Care&lt;/full-title&gt;&lt;/periodical&gt;&lt;pages&gt;S15-S33&lt;/pages&gt;&lt;volume&gt;44&lt;/volume&gt;&lt;number&gt;Supplement 1&lt;/number&gt;&lt;dates&gt;&lt;year&gt;2021&lt;/year&gt;&lt;/dates&gt;&lt;urls&gt;&lt;related-urls&gt;&lt;url&gt;https://care.diabetesjournals.org/content/diacare/44/Supplement_1/S15.full.pdf&lt;/url&gt;&lt;/related-urls&gt;&lt;/urls&gt;&lt;electronic-resource-num&gt;10.2337/dc21-S002&lt;/electronic-resource-num&gt;&lt;/record&gt;&lt;/Cite&gt;&lt;Cite&gt;&lt;Author&gt;Diagnosis&lt;/Author&gt;&lt;Year&gt;1997&lt;/Year&gt;&lt;RecNum&gt;7158&lt;/RecNum&gt;&lt;record&gt;&lt;rec-number&gt;7158&lt;/rec-number&gt;&lt;foreign-keys&gt;&lt;key app="EN" db-id="wftf2vprn9eevnea555pvee9pp09spz555vr" timestamp="1637534181"&gt;7158&lt;/key&gt;&lt;/foreign-keys&gt;&lt;ref-type name="Journal Article"&gt;17&lt;/ref-type&gt;&lt;contributors&gt;&lt;authors&gt;&lt;author&gt;The Expert Committee on the Diagnosis&lt;/author&gt;&lt;author&gt;Classification of Diabetes Mellitus&lt;/author&gt;&lt;/authors&gt;&lt;/contributors&gt;&lt;titles&gt;&lt;title&gt;Report of the Expert Committee on the Diagnosis and Classification of Diabetes Mellitus&lt;/title&gt;&lt;secondary-title&gt;Diabetes Care&lt;/secondary-title&gt;&lt;/titles&gt;&lt;periodical&gt;&lt;full-title&gt;Diabetes Care&lt;/full-title&gt;&lt;/periodical&gt;&lt;pages&gt;1183-1197&lt;/pages&gt;&lt;volume&gt;20&lt;/volume&gt;&lt;number&gt;7&lt;/number&gt;&lt;dates&gt;&lt;year&gt;1997&lt;/year&gt;&lt;/dates&gt;&lt;urls&gt;&lt;related-urls&gt;&lt;url&gt;https://care.diabetesjournals.org/content/diacare/20/7/1183.full.pdf&lt;/url&gt;&lt;/related-urls&gt;&lt;/urls&gt;&lt;electronic-resource-num&gt;10.2337/diacare.20.7.1183&lt;/electronic-resource-num&gt;&lt;/record&gt;&lt;/Cite&gt;&lt;/EndNote&gt;</w:instrText>
      </w:r>
      <w:r w:rsidR="00AE22EF" w:rsidRPr="005C1A99">
        <w:rPr>
          <w:rFonts w:ascii="Arial" w:hAnsi="Arial" w:cs="Arial"/>
          <w:sz w:val="16"/>
          <w:szCs w:val="16"/>
        </w:rPr>
        <w:fldChar w:fldCharType="separate"/>
      </w:r>
      <w:r w:rsidR="00AE22EF" w:rsidRPr="00161733">
        <w:rPr>
          <w:rFonts w:ascii="Arial" w:hAnsi="Arial" w:cs="Arial"/>
          <w:noProof/>
          <w:sz w:val="16"/>
          <w:szCs w:val="16"/>
          <w:vertAlign w:val="superscript"/>
        </w:rPr>
        <w:t>2,3</w:t>
      </w:r>
      <w:r w:rsidR="00AE22EF" w:rsidRPr="005C1A99">
        <w:rPr>
          <w:rFonts w:ascii="Arial" w:hAnsi="Arial" w:cs="Arial"/>
          <w:sz w:val="16"/>
          <w:szCs w:val="16"/>
        </w:rPr>
        <w:fldChar w:fldCharType="end"/>
      </w:r>
    </w:p>
    <w:p w14:paraId="165160CD" w14:textId="738F4B28" w:rsidR="00B834B6" w:rsidRDefault="005725E6" w:rsidP="005866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7529F">
        <w:rPr>
          <w:rFonts w:ascii="Arial" w:hAnsi="Arial" w:cs="Arial"/>
          <w:sz w:val="16"/>
          <w:szCs w:val="16"/>
        </w:rPr>
        <w:t xml:space="preserve">Model 1: adjusted for age, sex, ethnicity, body mass index, education, poverty-income ratio, survey period, physical activity, alcohol consumption, smoking status, systolic blood pressure, </w:t>
      </w:r>
      <w:r w:rsidR="00D05831">
        <w:rPr>
          <w:rFonts w:ascii="Arial" w:hAnsi="Arial" w:cs="Arial"/>
          <w:sz w:val="16"/>
          <w:szCs w:val="16"/>
        </w:rPr>
        <w:t>total cholesterol, HDL cholesterol,</w:t>
      </w:r>
      <w:r w:rsidRPr="0077529F">
        <w:rPr>
          <w:rFonts w:ascii="Arial" w:hAnsi="Arial" w:cs="Arial"/>
          <w:sz w:val="16"/>
          <w:szCs w:val="16"/>
        </w:rPr>
        <w:t xml:space="preserve"> family history of diabetes, and fasting time. </w:t>
      </w:r>
    </w:p>
    <w:p w14:paraId="261355A6" w14:textId="77777777" w:rsidR="00B834B6" w:rsidRDefault="005725E6" w:rsidP="005866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7529F">
        <w:rPr>
          <w:rFonts w:ascii="Arial" w:hAnsi="Arial" w:cs="Arial"/>
          <w:sz w:val="16"/>
          <w:szCs w:val="16"/>
        </w:rPr>
        <w:t>Model 2: adjusted for all the factors in Model 1 plus HbA</w:t>
      </w:r>
      <w:r w:rsidRPr="0077529F">
        <w:rPr>
          <w:rFonts w:ascii="Arial" w:hAnsi="Arial" w:cs="Arial"/>
          <w:sz w:val="16"/>
          <w:szCs w:val="16"/>
          <w:vertAlign w:val="subscript"/>
        </w:rPr>
        <w:t>1c</w:t>
      </w:r>
      <w:r w:rsidRPr="0077529F">
        <w:rPr>
          <w:rFonts w:ascii="Arial" w:hAnsi="Arial" w:cs="Arial"/>
          <w:sz w:val="16"/>
          <w:szCs w:val="16"/>
        </w:rPr>
        <w:t xml:space="preserve">. </w:t>
      </w:r>
    </w:p>
    <w:p w14:paraId="454E8FE6" w14:textId="474B48FC" w:rsidR="005725E6" w:rsidRPr="0077529F" w:rsidRDefault="005725E6" w:rsidP="00B83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7529F">
        <w:rPr>
          <w:rFonts w:ascii="Arial" w:hAnsi="Arial" w:cs="Arial"/>
          <w:sz w:val="16"/>
          <w:szCs w:val="16"/>
        </w:rPr>
        <w:t>CI, confidence interval;</w:t>
      </w:r>
      <w:r w:rsidR="000911A9" w:rsidRPr="000911A9">
        <w:rPr>
          <w:rFonts w:ascii="Arial" w:hAnsi="Arial" w:cs="Arial"/>
          <w:sz w:val="16"/>
          <w:szCs w:val="16"/>
        </w:rPr>
        <w:t xml:space="preserve"> </w:t>
      </w:r>
      <w:r w:rsidR="000911A9" w:rsidRPr="0077529F">
        <w:rPr>
          <w:rFonts w:ascii="Arial" w:hAnsi="Arial" w:cs="Arial"/>
          <w:sz w:val="16"/>
          <w:szCs w:val="16"/>
        </w:rPr>
        <w:t>HbA</w:t>
      </w:r>
      <w:r w:rsidR="000911A9" w:rsidRPr="0077529F">
        <w:rPr>
          <w:rFonts w:ascii="Arial" w:hAnsi="Arial" w:cs="Arial"/>
          <w:sz w:val="16"/>
          <w:szCs w:val="16"/>
          <w:vertAlign w:val="subscript"/>
        </w:rPr>
        <w:t>1c</w:t>
      </w:r>
      <w:r w:rsidR="000911A9" w:rsidRPr="0077529F">
        <w:rPr>
          <w:rFonts w:ascii="Arial" w:hAnsi="Arial" w:cs="Arial"/>
          <w:sz w:val="16"/>
          <w:szCs w:val="16"/>
        </w:rPr>
        <w:t>, hemoglobin A</w:t>
      </w:r>
      <w:r w:rsidR="000911A9" w:rsidRPr="0077529F">
        <w:rPr>
          <w:rFonts w:ascii="Arial" w:hAnsi="Arial" w:cs="Arial"/>
          <w:sz w:val="16"/>
          <w:szCs w:val="16"/>
          <w:vertAlign w:val="subscript"/>
        </w:rPr>
        <w:t>1c</w:t>
      </w:r>
      <w:r w:rsidR="000911A9" w:rsidRPr="0077529F">
        <w:rPr>
          <w:rFonts w:ascii="Arial" w:hAnsi="Arial" w:cs="Arial"/>
          <w:sz w:val="16"/>
          <w:szCs w:val="16"/>
        </w:rPr>
        <w:t xml:space="preserve">; </w:t>
      </w:r>
      <w:r w:rsidRPr="0077529F">
        <w:rPr>
          <w:rFonts w:ascii="Arial" w:hAnsi="Arial" w:cs="Arial"/>
          <w:sz w:val="16"/>
          <w:szCs w:val="16"/>
        </w:rPr>
        <w:t>HDL, high-density lipoprotein; HR, hazard ratio</w:t>
      </w:r>
      <w:r w:rsidR="00586600" w:rsidRPr="0077529F">
        <w:rPr>
          <w:rFonts w:ascii="Arial" w:hAnsi="Arial" w:cs="Arial"/>
          <w:sz w:val="16"/>
          <w:szCs w:val="16"/>
        </w:rPr>
        <w:t xml:space="preserve">; </w:t>
      </w:r>
      <w:r w:rsidR="000911A9" w:rsidRPr="000911A9">
        <w:rPr>
          <w:rFonts w:ascii="Arial" w:hAnsi="Arial" w:cs="Arial"/>
          <w:sz w:val="16"/>
          <w:szCs w:val="16"/>
        </w:rPr>
        <w:t xml:space="preserve">No., number; </w:t>
      </w:r>
      <w:r w:rsidR="00B834B6" w:rsidRPr="0077529F">
        <w:rPr>
          <w:rFonts w:ascii="Arial" w:hAnsi="Arial" w:cs="Arial"/>
          <w:sz w:val="16"/>
          <w:szCs w:val="16"/>
        </w:rPr>
        <w:t>PG</w:t>
      </w:r>
      <w:r w:rsidR="00B834B6" w:rsidRPr="0077529F">
        <w:rPr>
          <w:rFonts w:ascii="Arial" w:hAnsi="Arial" w:cs="Arial"/>
          <w:sz w:val="16"/>
          <w:szCs w:val="16"/>
          <w:vertAlign w:val="subscript"/>
        </w:rPr>
        <w:t>2hOGTT</w:t>
      </w:r>
      <w:r w:rsidR="00B834B6" w:rsidRPr="0077529F">
        <w:rPr>
          <w:rFonts w:ascii="Arial" w:hAnsi="Arial" w:cs="Arial"/>
          <w:sz w:val="16"/>
          <w:szCs w:val="16"/>
        </w:rPr>
        <w:t xml:space="preserve">, plasma glucose measured </w:t>
      </w:r>
      <w:r w:rsidR="00B834B6">
        <w:rPr>
          <w:rFonts w:ascii="Arial" w:hAnsi="Arial" w:cs="Arial"/>
          <w:sz w:val="16"/>
          <w:szCs w:val="16"/>
        </w:rPr>
        <w:t xml:space="preserve">from </w:t>
      </w:r>
      <w:r w:rsidR="00D90028">
        <w:rPr>
          <w:rFonts w:ascii="Arial" w:hAnsi="Arial" w:cs="Arial"/>
          <w:sz w:val="16"/>
          <w:szCs w:val="16"/>
        </w:rPr>
        <w:t>blood taken at 2 h after an oral glucose tolerance</w:t>
      </w:r>
      <w:r w:rsidR="00B834B6" w:rsidRPr="0077529F">
        <w:rPr>
          <w:rFonts w:ascii="Arial" w:hAnsi="Arial" w:cs="Arial"/>
          <w:sz w:val="16"/>
          <w:szCs w:val="16"/>
        </w:rPr>
        <w:t xml:space="preserve"> test; PG</w:t>
      </w:r>
      <w:r w:rsidR="00B834B6" w:rsidRPr="0077529F">
        <w:rPr>
          <w:rFonts w:ascii="Arial" w:hAnsi="Arial" w:cs="Arial"/>
          <w:sz w:val="16"/>
          <w:szCs w:val="16"/>
          <w:vertAlign w:val="subscript"/>
        </w:rPr>
        <w:t>fasting</w:t>
      </w:r>
      <w:r w:rsidR="00B834B6" w:rsidRPr="0077529F">
        <w:rPr>
          <w:rFonts w:ascii="Arial" w:hAnsi="Arial" w:cs="Arial"/>
          <w:sz w:val="16"/>
          <w:szCs w:val="16"/>
        </w:rPr>
        <w:t xml:space="preserve">, </w:t>
      </w:r>
      <w:r w:rsidR="00B834B6">
        <w:rPr>
          <w:rFonts w:ascii="Arial" w:hAnsi="Arial" w:cs="Arial"/>
          <w:sz w:val="16"/>
          <w:szCs w:val="16"/>
        </w:rPr>
        <w:t>plasma glucose measured</w:t>
      </w:r>
      <w:r w:rsidR="00B834B6" w:rsidRPr="0077529F">
        <w:rPr>
          <w:rFonts w:ascii="Arial" w:hAnsi="Arial" w:cs="Arial"/>
          <w:sz w:val="16"/>
          <w:szCs w:val="16"/>
        </w:rPr>
        <w:t xml:space="preserve"> </w:t>
      </w:r>
      <w:r w:rsidR="00B834B6">
        <w:rPr>
          <w:rFonts w:ascii="Arial" w:hAnsi="Arial" w:cs="Arial"/>
          <w:sz w:val="16"/>
          <w:szCs w:val="16"/>
        </w:rPr>
        <w:t>from blood taken in a fasting state</w:t>
      </w:r>
      <w:r w:rsidR="00B834B6" w:rsidRPr="0077529F">
        <w:rPr>
          <w:rFonts w:ascii="Arial" w:hAnsi="Arial" w:cs="Arial"/>
          <w:sz w:val="16"/>
          <w:szCs w:val="16"/>
        </w:rPr>
        <w:t xml:space="preserve"> (fasting time ≥8 h).</w:t>
      </w:r>
    </w:p>
    <w:p w14:paraId="7E9398C2" w14:textId="7F584595" w:rsidR="005725E6" w:rsidRPr="0077529F" w:rsidRDefault="005725E6">
      <w:pPr>
        <w:rPr>
          <w:rFonts w:ascii="Times New Roman" w:hAnsi="Times New Roman" w:cs="Times New Roman"/>
        </w:rPr>
      </w:pPr>
      <w:r w:rsidRPr="0077529F">
        <w:rPr>
          <w:rFonts w:ascii="Times New Roman" w:hAnsi="Times New Roman" w:cs="Times New Roman"/>
        </w:rPr>
        <w:br w:type="page"/>
      </w:r>
    </w:p>
    <w:p w14:paraId="3393F3B1" w14:textId="52067451" w:rsidR="007B3008" w:rsidRPr="0077529F" w:rsidRDefault="007B3008" w:rsidP="005725E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54AFDE97" wp14:editId="7CB8A107">
            <wp:extent cx="8394700" cy="2212975"/>
            <wp:effectExtent l="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0" cy="221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7670B8" w14:textId="24902CB6" w:rsidR="005725E6" w:rsidRPr="00E47A16" w:rsidRDefault="005725E6" w:rsidP="005725E6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47A16">
        <w:rPr>
          <w:rFonts w:ascii="Arial" w:hAnsi="Arial" w:cs="Arial"/>
          <w:b/>
          <w:bCs/>
          <w:sz w:val="24"/>
          <w:szCs w:val="24"/>
        </w:rPr>
        <w:t xml:space="preserve">eFigure </w:t>
      </w:r>
      <w:r w:rsidR="003050CB" w:rsidRPr="00E47A16">
        <w:rPr>
          <w:rFonts w:ascii="Arial" w:hAnsi="Arial" w:cs="Arial"/>
          <w:b/>
          <w:bCs/>
          <w:sz w:val="24"/>
          <w:szCs w:val="24"/>
        </w:rPr>
        <w:t>3</w:t>
      </w:r>
      <w:r w:rsidRPr="00E47A16">
        <w:rPr>
          <w:rFonts w:ascii="Arial" w:hAnsi="Arial" w:cs="Arial"/>
          <w:b/>
          <w:bCs/>
          <w:sz w:val="24"/>
          <w:szCs w:val="24"/>
        </w:rPr>
        <w:t xml:space="preserve">. All-cause </w:t>
      </w:r>
      <w:r w:rsidR="00203ABE">
        <w:rPr>
          <w:rFonts w:ascii="Arial" w:hAnsi="Arial" w:cs="Arial"/>
          <w:b/>
          <w:bCs/>
          <w:sz w:val="24"/>
          <w:szCs w:val="24"/>
        </w:rPr>
        <w:t>mortality risk</w:t>
      </w:r>
      <w:r w:rsidRPr="00E47A16">
        <w:rPr>
          <w:rFonts w:ascii="Arial" w:hAnsi="Arial" w:cs="Arial"/>
          <w:b/>
          <w:bCs/>
          <w:sz w:val="24"/>
          <w:szCs w:val="24"/>
        </w:rPr>
        <w:t xml:space="preserve"> associated with a 1-</w:t>
      </w:r>
      <w:r w:rsidR="00DF06DD" w:rsidRPr="00E47A16">
        <w:rPr>
          <w:rFonts w:ascii="Arial" w:hAnsi="Arial" w:cs="Arial"/>
          <w:b/>
          <w:bCs/>
          <w:sz w:val="24"/>
          <w:szCs w:val="24"/>
        </w:rPr>
        <w:t>natural-log-</w:t>
      </w:r>
      <w:r w:rsidRPr="00E47A16">
        <w:rPr>
          <w:rFonts w:ascii="Arial" w:hAnsi="Arial" w:cs="Arial"/>
          <w:b/>
          <w:bCs/>
          <w:sz w:val="24"/>
          <w:szCs w:val="24"/>
        </w:rPr>
        <w:t xml:space="preserve">unit increase in plasma glucose. </w:t>
      </w:r>
    </w:p>
    <w:p w14:paraId="40E7D69F" w14:textId="3A078523" w:rsidR="00B834B6" w:rsidRDefault="005725E6" w:rsidP="005866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7529F">
        <w:rPr>
          <w:rFonts w:ascii="Arial" w:hAnsi="Arial" w:cs="Arial"/>
          <w:sz w:val="16"/>
          <w:szCs w:val="16"/>
        </w:rPr>
        <w:t xml:space="preserve">Model 1: adjusted for age, sex, ethnicity, body mass index, education, poverty-income ratio, survey period, physical activity, alcohol consumption, smoking status, systolic blood pressure, </w:t>
      </w:r>
      <w:r w:rsidR="00D05831">
        <w:rPr>
          <w:rFonts w:ascii="Arial" w:hAnsi="Arial" w:cs="Arial"/>
          <w:sz w:val="16"/>
          <w:szCs w:val="16"/>
        </w:rPr>
        <w:t>total cholesterol, HDL cholesterol,</w:t>
      </w:r>
      <w:r w:rsidRPr="0077529F">
        <w:rPr>
          <w:rFonts w:ascii="Arial" w:hAnsi="Arial" w:cs="Arial"/>
          <w:sz w:val="16"/>
          <w:szCs w:val="16"/>
        </w:rPr>
        <w:t xml:space="preserve"> family history of diabetes, and fasting time. </w:t>
      </w:r>
    </w:p>
    <w:p w14:paraId="699B493D" w14:textId="0555A000" w:rsidR="00B834B6" w:rsidRDefault="005725E6" w:rsidP="005866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7529F">
        <w:rPr>
          <w:rFonts w:ascii="Arial" w:hAnsi="Arial" w:cs="Arial"/>
          <w:sz w:val="16"/>
          <w:szCs w:val="16"/>
        </w:rPr>
        <w:t>Model 2: adjusted for all the factors in Model 1 plus HbA</w:t>
      </w:r>
      <w:r w:rsidRPr="0077529F">
        <w:rPr>
          <w:rFonts w:ascii="Arial" w:hAnsi="Arial" w:cs="Arial"/>
          <w:sz w:val="16"/>
          <w:szCs w:val="16"/>
          <w:vertAlign w:val="subscript"/>
        </w:rPr>
        <w:t>1c</w:t>
      </w:r>
      <w:r w:rsidRPr="0077529F">
        <w:rPr>
          <w:rFonts w:ascii="Arial" w:hAnsi="Arial" w:cs="Arial"/>
          <w:sz w:val="16"/>
          <w:szCs w:val="16"/>
        </w:rPr>
        <w:t xml:space="preserve">. </w:t>
      </w:r>
    </w:p>
    <w:p w14:paraId="2345046F" w14:textId="5C9DF397" w:rsidR="00586600" w:rsidRPr="0077529F" w:rsidRDefault="005725E6" w:rsidP="005866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7529F">
        <w:rPr>
          <w:rFonts w:ascii="Arial" w:hAnsi="Arial" w:cs="Arial"/>
          <w:sz w:val="16"/>
          <w:szCs w:val="16"/>
        </w:rPr>
        <w:t xml:space="preserve">CI, confidence interval; </w:t>
      </w:r>
      <w:r w:rsidR="000911A9" w:rsidRPr="0077529F">
        <w:rPr>
          <w:rFonts w:ascii="Arial" w:hAnsi="Arial" w:cs="Arial"/>
          <w:sz w:val="16"/>
          <w:szCs w:val="16"/>
        </w:rPr>
        <w:t>HbA</w:t>
      </w:r>
      <w:r w:rsidR="000911A9" w:rsidRPr="0077529F">
        <w:rPr>
          <w:rFonts w:ascii="Arial" w:hAnsi="Arial" w:cs="Arial"/>
          <w:sz w:val="16"/>
          <w:szCs w:val="16"/>
          <w:vertAlign w:val="subscript"/>
        </w:rPr>
        <w:t>1c</w:t>
      </w:r>
      <w:r w:rsidR="000911A9" w:rsidRPr="0077529F">
        <w:rPr>
          <w:rFonts w:ascii="Arial" w:hAnsi="Arial" w:cs="Arial"/>
          <w:sz w:val="16"/>
          <w:szCs w:val="16"/>
        </w:rPr>
        <w:t>, hemoglobin A</w:t>
      </w:r>
      <w:r w:rsidR="000911A9" w:rsidRPr="0077529F">
        <w:rPr>
          <w:rFonts w:ascii="Arial" w:hAnsi="Arial" w:cs="Arial"/>
          <w:sz w:val="16"/>
          <w:szCs w:val="16"/>
          <w:vertAlign w:val="subscript"/>
        </w:rPr>
        <w:t>1c</w:t>
      </w:r>
      <w:r w:rsidR="000911A9" w:rsidRPr="0077529F">
        <w:rPr>
          <w:rFonts w:ascii="Arial" w:hAnsi="Arial" w:cs="Arial"/>
          <w:sz w:val="16"/>
          <w:szCs w:val="16"/>
        </w:rPr>
        <w:t xml:space="preserve">; </w:t>
      </w:r>
      <w:r w:rsidRPr="0077529F">
        <w:rPr>
          <w:rFonts w:ascii="Arial" w:hAnsi="Arial" w:cs="Arial"/>
          <w:sz w:val="16"/>
          <w:szCs w:val="16"/>
        </w:rPr>
        <w:t>HDL, high-density lipoprotein; HR, hazard ratio</w:t>
      </w:r>
      <w:r w:rsidR="00586600" w:rsidRPr="0077529F">
        <w:rPr>
          <w:rFonts w:ascii="Arial" w:hAnsi="Arial" w:cs="Arial"/>
          <w:sz w:val="16"/>
          <w:szCs w:val="16"/>
        </w:rPr>
        <w:t xml:space="preserve">; </w:t>
      </w:r>
      <w:r w:rsidR="000911A9" w:rsidRPr="000911A9">
        <w:rPr>
          <w:rFonts w:ascii="Arial" w:hAnsi="Arial" w:cs="Arial"/>
          <w:sz w:val="16"/>
          <w:szCs w:val="16"/>
        </w:rPr>
        <w:t xml:space="preserve">No., number; </w:t>
      </w:r>
      <w:r w:rsidR="00586600" w:rsidRPr="0077529F">
        <w:rPr>
          <w:rFonts w:ascii="Arial" w:hAnsi="Arial" w:cs="Arial"/>
          <w:sz w:val="16"/>
          <w:szCs w:val="16"/>
        </w:rPr>
        <w:t>PG</w:t>
      </w:r>
      <w:r w:rsidR="00586600" w:rsidRPr="0077529F">
        <w:rPr>
          <w:rFonts w:ascii="Arial" w:hAnsi="Arial" w:cs="Arial"/>
          <w:sz w:val="16"/>
          <w:szCs w:val="16"/>
          <w:vertAlign w:val="subscript"/>
        </w:rPr>
        <w:t>2hOGTT</w:t>
      </w:r>
      <w:r w:rsidR="00586600" w:rsidRPr="0077529F">
        <w:rPr>
          <w:rFonts w:ascii="Arial" w:hAnsi="Arial" w:cs="Arial"/>
          <w:sz w:val="16"/>
          <w:szCs w:val="16"/>
        </w:rPr>
        <w:t xml:space="preserve">, plasma glucose measured </w:t>
      </w:r>
      <w:r w:rsidR="00B834B6">
        <w:rPr>
          <w:rFonts w:ascii="Arial" w:hAnsi="Arial" w:cs="Arial"/>
          <w:sz w:val="16"/>
          <w:szCs w:val="16"/>
        </w:rPr>
        <w:t xml:space="preserve">from </w:t>
      </w:r>
      <w:r w:rsidR="00D90028">
        <w:rPr>
          <w:rFonts w:ascii="Arial" w:hAnsi="Arial" w:cs="Arial"/>
          <w:sz w:val="16"/>
          <w:szCs w:val="16"/>
        </w:rPr>
        <w:t>blood taken at 2 h after an oral glucose tolerance</w:t>
      </w:r>
      <w:r w:rsidR="00586600" w:rsidRPr="0077529F">
        <w:rPr>
          <w:rFonts w:ascii="Arial" w:hAnsi="Arial" w:cs="Arial"/>
          <w:sz w:val="16"/>
          <w:szCs w:val="16"/>
        </w:rPr>
        <w:t xml:space="preserve"> test; PG</w:t>
      </w:r>
      <w:r w:rsidR="00586600" w:rsidRPr="0077529F">
        <w:rPr>
          <w:rFonts w:ascii="Arial" w:hAnsi="Arial" w:cs="Arial"/>
          <w:sz w:val="16"/>
          <w:szCs w:val="16"/>
          <w:vertAlign w:val="subscript"/>
        </w:rPr>
        <w:t>fasting</w:t>
      </w:r>
      <w:r w:rsidR="00586600" w:rsidRPr="0077529F">
        <w:rPr>
          <w:rFonts w:ascii="Arial" w:hAnsi="Arial" w:cs="Arial"/>
          <w:sz w:val="16"/>
          <w:szCs w:val="16"/>
        </w:rPr>
        <w:t xml:space="preserve">, </w:t>
      </w:r>
      <w:r w:rsidR="000911A9">
        <w:rPr>
          <w:rFonts w:ascii="Arial" w:hAnsi="Arial" w:cs="Arial"/>
          <w:sz w:val="16"/>
          <w:szCs w:val="16"/>
        </w:rPr>
        <w:t>plasma glucose measured</w:t>
      </w:r>
      <w:r w:rsidR="00B834B6" w:rsidRPr="0077529F">
        <w:rPr>
          <w:rFonts w:ascii="Arial" w:hAnsi="Arial" w:cs="Arial"/>
          <w:sz w:val="16"/>
          <w:szCs w:val="16"/>
        </w:rPr>
        <w:t xml:space="preserve"> </w:t>
      </w:r>
      <w:r w:rsidR="00B834B6">
        <w:rPr>
          <w:rFonts w:ascii="Arial" w:hAnsi="Arial" w:cs="Arial"/>
          <w:sz w:val="16"/>
          <w:szCs w:val="16"/>
        </w:rPr>
        <w:t xml:space="preserve">from blood taken </w:t>
      </w:r>
      <w:r w:rsidR="000911A9">
        <w:rPr>
          <w:rFonts w:ascii="Arial" w:hAnsi="Arial" w:cs="Arial"/>
          <w:sz w:val="16"/>
          <w:szCs w:val="16"/>
        </w:rPr>
        <w:t>in a fasting state</w:t>
      </w:r>
      <w:r w:rsidR="00586600" w:rsidRPr="0077529F">
        <w:rPr>
          <w:rFonts w:ascii="Arial" w:hAnsi="Arial" w:cs="Arial"/>
          <w:sz w:val="16"/>
          <w:szCs w:val="16"/>
        </w:rPr>
        <w:t xml:space="preserve"> (fasting time ≥8 h); PPG</w:t>
      </w:r>
      <w:r w:rsidR="00586600" w:rsidRPr="0077529F">
        <w:rPr>
          <w:rFonts w:ascii="Arial" w:hAnsi="Arial" w:cs="Arial"/>
          <w:sz w:val="16"/>
          <w:szCs w:val="16"/>
          <w:vertAlign w:val="subscript"/>
        </w:rPr>
        <w:t>0-3.9h</w:t>
      </w:r>
      <w:r w:rsidR="00586600" w:rsidRPr="0077529F">
        <w:rPr>
          <w:rFonts w:ascii="Arial" w:hAnsi="Arial" w:cs="Arial"/>
          <w:sz w:val="16"/>
          <w:szCs w:val="16"/>
        </w:rPr>
        <w:t>, postprandial plasma glucose measured</w:t>
      </w:r>
      <w:r w:rsidR="00B834B6" w:rsidRPr="0077529F">
        <w:rPr>
          <w:rFonts w:ascii="Arial" w:hAnsi="Arial" w:cs="Arial"/>
          <w:sz w:val="16"/>
          <w:szCs w:val="16"/>
        </w:rPr>
        <w:t xml:space="preserve"> </w:t>
      </w:r>
      <w:r w:rsidR="00B834B6">
        <w:rPr>
          <w:rFonts w:ascii="Arial" w:hAnsi="Arial" w:cs="Arial"/>
          <w:sz w:val="16"/>
          <w:szCs w:val="16"/>
        </w:rPr>
        <w:t xml:space="preserve">from blood taken </w:t>
      </w:r>
      <w:r w:rsidR="00586600" w:rsidRPr="0077529F">
        <w:rPr>
          <w:rFonts w:ascii="Arial" w:hAnsi="Arial" w:cs="Arial"/>
          <w:sz w:val="16"/>
          <w:szCs w:val="16"/>
        </w:rPr>
        <w:t>between 0 and 3.9 h; PPG</w:t>
      </w:r>
      <w:r w:rsidR="00586600" w:rsidRPr="0077529F">
        <w:rPr>
          <w:rFonts w:ascii="Arial" w:hAnsi="Arial" w:cs="Arial"/>
          <w:sz w:val="16"/>
          <w:szCs w:val="16"/>
          <w:vertAlign w:val="subscript"/>
        </w:rPr>
        <w:t>4-7.9h</w:t>
      </w:r>
      <w:r w:rsidR="00586600" w:rsidRPr="0077529F">
        <w:rPr>
          <w:rFonts w:ascii="Arial" w:hAnsi="Arial" w:cs="Arial"/>
          <w:sz w:val="16"/>
          <w:szCs w:val="16"/>
        </w:rPr>
        <w:t>, postprandial plasma glucose measured</w:t>
      </w:r>
      <w:r w:rsidR="00B834B6" w:rsidRPr="0077529F">
        <w:rPr>
          <w:rFonts w:ascii="Arial" w:hAnsi="Arial" w:cs="Arial"/>
          <w:sz w:val="16"/>
          <w:szCs w:val="16"/>
        </w:rPr>
        <w:t xml:space="preserve"> </w:t>
      </w:r>
      <w:r w:rsidR="00B834B6">
        <w:rPr>
          <w:rFonts w:ascii="Arial" w:hAnsi="Arial" w:cs="Arial"/>
          <w:sz w:val="16"/>
          <w:szCs w:val="16"/>
        </w:rPr>
        <w:t xml:space="preserve">from blood taken </w:t>
      </w:r>
      <w:r w:rsidR="00586600" w:rsidRPr="0077529F">
        <w:rPr>
          <w:rFonts w:ascii="Arial" w:hAnsi="Arial" w:cs="Arial"/>
          <w:sz w:val="16"/>
          <w:szCs w:val="16"/>
        </w:rPr>
        <w:t>between 4 and 7.9 h.</w:t>
      </w:r>
    </w:p>
    <w:p w14:paraId="6CF8A63F" w14:textId="29C7D14B" w:rsidR="005725E6" w:rsidRPr="0077529F" w:rsidRDefault="005725E6" w:rsidP="005866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7529F">
        <w:rPr>
          <w:rFonts w:ascii="Arial" w:hAnsi="Arial" w:cs="Arial"/>
          <w:sz w:val="16"/>
          <w:szCs w:val="16"/>
        </w:rPr>
        <w:br w:type="page"/>
      </w:r>
    </w:p>
    <w:p w14:paraId="3EA5D9AE" w14:textId="7C2FC46C" w:rsidR="008B5B7B" w:rsidRPr="0077529F" w:rsidRDefault="008B5B7B" w:rsidP="005725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47A50034" wp14:editId="0C643AC8">
            <wp:extent cx="8504555" cy="341376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4555" cy="3413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02A634" w14:textId="65CB6629" w:rsidR="00B55D6F" w:rsidRPr="00E47A16" w:rsidRDefault="00B55D6F" w:rsidP="00B55D6F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47A16">
        <w:rPr>
          <w:rFonts w:ascii="Arial" w:hAnsi="Arial" w:cs="Arial"/>
          <w:b/>
          <w:bCs/>
          <w:sz w:val="24"/>
          <w:szCs w:val="24"/>
        </w:rPr>
        <w:t xml:space="preserve">eFigure </w:t>
      </w:r>
      <w:r w:rsidR="003050CB" w:rsidRPr="00E47A16">
        <w:rPr>
          <w:rFonts w:ascii="Arial" w:hAnsi="Arial" w:cs="Arial"/>
          <w:b/>
          <w:bCs/>
          <w:sz w:val="24"/>
          <w:szCs w:val="24"/>
        </w:rPr>
        <w:t>4</w:t>
      </w:r>
      <w:r w:rsidRPr="00E47A16">
        <w:rPr>
          <w:rFonts w:ascii="Arial" w:hAnsi="Arial" w:cs="Arial"/>
          <w:b/>
          <w:bCs/>
          <w:sz w:val="24"/>
          <w:szCs w:val="24"/>
        </w:rPr>
        <w:t xml:space="preserve">. Sensitivity analysis of </w:t>
      </w:r>
      <w:r w:rsidR="00203ABE">
        <w:rPr>
          <w:rFonts w:ascii="Arial" w:hAnsi="Arial" w:cs="Arial"/>
          <w:b/>
          <w:bCs/>
          <w:sz w:val="24"/>
          <w:szCs w:val="24"/>
        </w:rPr>
        <w:t>mortality risk</w:t>
      </w:r>
      <w:r w:rsidRPr="00E47A16">
        <w:rPr>
          <w:rFonts w:ascii="Arial" w:hAnsi="Arial" w:cs="Arial"/>
          <w:b/>
          <w:bCs/>
          <w:sz w:val="24"/>
          <w:szCs w:val="24"/>
        </w:rPr>
        <w:t xml:space="preserve"> associated with </w:t>
      </w:r>
      <w:r w:rsidR="00F646CF" w:rsidRPr="00E47A16">
        <w:rPr>
          <w:rFonts w:ascii="Arial" w:hAnsi="Arial" w:cs="Arial"/>
          <w:b/>
          <w:bCs/>
          <w:sz w:val="24"/>
          <w:szCs w:val="24"/>
        </w:rPr>
        <w:t>a 1-natural-log</w:t>
      </w:r>
      <w:r w:rsidR="00F835B2" w:rsidRPr="00E47A16">
        <w:rPr>
          <w:rFonts w:ascii="Arial" w:hAnsi="Arial" w:cs="Arial"/>
          <w:b/>
          <w:bCs/>
          <w:sz w:val="24"/>
          <w:szCs w:val="24"/>
        </w:rPr>
        <w:t xml:space="preserve">-unit </w:t>
      </w:r>
      <w:r w:rsidR="00F646CF" w:rsidRPr="00E47A16">
        <w:rPr>
          <w:rFonts w:ascii="Arial" w:hAnsi="Arial" w:cs="Arial"/>
          <w:b/>
          <w:bCs/>
          <w:sz w:val="24"/>
          <w:szCs w:val="24"/>
        </w:rPr>
        <w:t xml:space="preserve">increase in </w:t>
      </w:r>
      <w:r w:rsidRPr="00E47A16">
        <w:rPr>
          <w:rFonts w:ascii="Arial" w:hAnsi="Arial" w:cs="Arial"/>
          <w:b/>
          <w:bCs/>
          <w:sz w:val="24"/>
          <w:szCs w:val="24"/>
        </w:rPr>
        <w:t xml:space="preserve">plasma glucose </w:t>
      </w:r>
      <w:r w:rsidR="00363D1F" w:rsidRPr="00E47A16">
        <w:rPr>
          <w:rFonts w:ascii="Arial" w:hAnsi="Arial" w:cs="Arial"/>
          <w:b/>
          <w:bCs/>
          <w:sz w:val="24"/>
          <w:szCs w:val="24"/>
        </w:rPr>
        <w:t xml:space="preserve">when </w:t>
      </w:r>
      <w:r w:rsidRPr="00E47A16">
        <w:rPr>
          <w:rFonts w:ascii="Arial" w:hAnsi="Arial" w:cs="Arial"/>
          <w:b/>
          <w:bCs/>
          <w:sz w:val="24"/>
          <w:szCs w:val="24"/>
        </w:rPr>
        <w:t xml:space="preserve">the imputed data were not used. </w:t>
      </w:r>
    </w:p>
    <w:p w14:paraId="10372D71" w14:textId="28A16472" w:rsidR="00B834B6" w:rsidRDefault="00B55D6F" w:rsidP="005866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7529F">
        <w:rPr>
          <w:rFonts w:ascii="Arial" w:hAnsi="Arial" w:cs="Arial"/>
          <w:sz w:val="16"/>
          <w:szCs w:val="16"/>
        </w:rPr>
        <w:t xml:space="preserve">Out of 14,860 participants, 335 (2.3%) had missing data which were imputed in the main analysis. In this sensitivity analysis, those 335 participants were excluded. </w:t>
      </w:r>
    </w:p>
    <w:p w14:paraId="693C5085" w14:textId="58C892E5" w:rsidR="00B834B6" w:rsidRDefault="00B55D6F" w:rsidP="005866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7529F">
        <w:rPr>
          <w:rFonts w:ascii="Arial" w:hAnsi="Arial" w:cs="Arial"/>
          <w:sz w:val="16"/>
          <w:szCs w:val="16"/>
        </w:rPr>
        <w:t xml:space="preserve">Model 1: adjusted for age, sex, ethnicity, body mass index, education, poverty-income ratio, survey period, physical activity, alcohol consumption, smoking status, systolic blood pressure, </w:t>
      </w:r>
      <w:r w:rsidR="00D05831">
        <w:rPr>
          <w:rFonts w:ascii="Arial" w:hAnsi="Arial" w:cs="Arial"/>
          <w:sz w:val="16"/>
          <w:szCs w:val="16"/>
        </w:rPr>
        <w:t>total cholesterol, HDL cholesterol,</w:t>
      </w:r>
      <w:r w:rsidRPr="0077529F">
        <w:rPr>
          <w:rFonts w:ascii="Arial" w:hAnsi="Arial" w:cs="Arial"/>
          <w:sz w:val="16"/>
          <w:szCs w:val="16"/>
        </w:rPr>
        <w:t xml:space="preserve"> family history of diabetes, and fasting time. </w:t>
      </w:r>
    </w:p>
    <w:p w14:paraId="2BB740F6" w14:textId="77777777" w:rsidR="00B834B6" w:rsidRDefault="00B55D6F" w:rsidP="005866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7529F">
        <w:rPr>
          <w:rFonts w:ascii="Arial" w:hAnsi="Arial" w:cs="Arial"/>
          <w:sz w:val="16"/>
          <w:szCs w:val="16"/>
        </w:rPr>
        <w:t>Model 2: adjusted for all the factors in Model 1 plus HbA</w:t>
      </w:r>
      <w:r w:rsidRPr="0077529F">
        <w:rPr>
          <w:rFonts w:ascii="Arial" w:hAnsi="Arial" w:cs="Arial"/>
          <w:sz w:val="16"/>
          <w:szCs w:val="16"/>
          <w:vertAlign w:val="subscript"/>
        </w:rPr>
        <w:t>1c</w:t>
      </w:r>
      <w:r w:rsidRPr="0077529F">
        <w:rPr>
          <w:rFonts w:ascii="Arial" w:hAnsi="Arial" w:cs="Arial"/>
          <w:sz w:val="16"/>
          <w:szCs w:val="16"/>
        </w:rPr>
        <w:t xml:space="preserve">. </w:t>
      </w:r>
    </w:p>
    <w:p w14:paraId="393C2B1F" w14:textId="6134C5EC" w:rsidR="00586600" w:rsidRPr="0077529F" w:rsidRDefault="00B55D6F" w:rsidP="005866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7529F">
        <w:rPr>
          <w:rFonts w:ascii="Arial" w:hAnsi="Arial" w:cs="Arial"/>
          <w:sz w:val="16"/>
          <w:szCs w:val="16"/>
        </w:rPr>
        <w:t xml:space="preserve">CI, confidence interval; </w:t>
      </w:r>
      <w:r w:rsidR="000911A9" w:rsidRPr="0077529F">
        <w:rPr>
          <w:rFonts w:ascii="Arial" w:hAnsi="Arial" w:cs="Arial"/>
          <w:sz w:val="16"/>
          <w:szCs w:val="16"/>
        </w:rPr>
        <w:t>HbA</w:t>
      </w:r>
      <w:r w:rsidR="000911A9" w:rsidRPr="0077529F">
        <w:rPr>
          <w:rFonts w:ascii="Arial" w:hAnsi="Arial" w:cs="Arial"/>
          <w:sz w:val="16"/>
          <w:szCs w:val="16"/>
          <w:vertAlign w:val="subscript"/>
        </w:rPr>
        <w:t>1c</w:t>
      </w:r>
      <w:r w:rsidR="000911A9" w:rsidRPr="0077529F">
        <w:rPr>
          <w:rFonts w:ascii="Arial" w:hAnsi="Arial" w:cs="Arial"/>
          <w:sz w:val="16"/>
          <w:szCs w:val="16"/>
        </w:rPr>
        <w:t>, hemoglobin A</w:t>
      </w:r>
      <w:r w:rsidR="000911A9" w:rsidRPr="0077529F">
        <w:rPr>
          <w:rFonts w:ascii="Arial" w:hAnsi="Arial" w:cs="Arial"/>
          <w:sz w:val="16"/>
          <w:szCs w:val="16"/>
          <w:vertAlign w:val="subscript"/>
        </w:rPr>
        <w:t>1c</w:t>
      </w:r>
      <w:r w:rsidR="000911A9" w:rsidRPr="0077529F">
        <w:rPr>
          <w:rFonts w:ascii="Arial" w:hAnsi="Arial" w:cs="Arial"/>
          <w:sz w:val="16"/>
          <w:szCs w:val="16"/>
        </w:rPr>
        <w:t xml:space="preserve">; </w:t>
      </w:r>
      <w:r w:rsidRPr="0077529F">
        <w:rPr>
          <w:rFonts w:ascii="Arial" w:hAnsi="Arial" w:cs="Arial"/>
          <w:sz w:val="16"/>
          <w:szCs w:val="16"/>
        </w:rPr>
        <w:t>HDL, high-density lipoprotein; HR, hazard ratio</w:t>
      </w:r>
      <w:r w:rsidR="00586600" w:rsidRPr="0077529F">
        <w:rPr>
          <w:rFonts w:ascii="Arial" w:hAnsi="Arial" w:cs="Arial"/>
          <w:sz w:val="16"/>
          <w:szCs w:val="16"/>
        </w:rPr>
        <w:t xml:space="preserve">; </w:t>
      </w:r>
      <w:r w:rsidR="000911A9" w:rsidRPr="000911A9">
        <w:rPr>
          <w:rFonts w:ascii="Arial" w:hAnsi="Arial" w:cs="Arial"/>
          <w:sz w:val="16"/>
          <w:szCs w:val="16"/>
        </w:rPr>
        <w:t xml:space="preserve">No., number; </w:t>
      </w:r>
      <w:r w:rsidR="00B834B6" w:rsidRPr="0077529F">
        <w:rPr>
          <w:rFonts w:ascii="Arial" w:hAnsi="Arial" w:cs="Arial"/>
          <w:sz w:val="16"/>
          <w:szCs w:val="16"/>
        </w:rPr>
        <w:t>PG</w:t>
      </w:r>
      <w:r w:rsidR="00B834B6" w:rsidRPr="0077529F">
        <w:rPr>
          <w:rFonts w:ascii="Arial" w:hAnsi="Arial" w:cs="Arial"/>
          <w:sz w:val="16"/>
          <w:szCs w:val="16"/>
          <w:vertAlign w:val="subscript"/>
        </w:rPr>
        <w:t>2hOGTT</w:t>
      </w:r>
      <w:r w:rsidR="00B834B6" w:rsidRPr="0077529F">
        <w:rPr>
          <w:rFonts w:ascii="Arial" w:hAnsi="Arial" w:cs="Arial"/>
          <w:sz w:val="16"/>
          <w:szCs w:val="16"/>
        </w:rPr>
        <w:t xml:space="preserve">, plasma glucose measured </w:t>
      </w:r>
      <w:r w:rsidR="00B834B6">
        <w:rPr>
          <w:rFonts w:ascii="Arial" w:hAnsi="Arial" w:cs="Arial"/>
          <w:sz w:val="16"/>
          <w:szCs w:val="16"/>
        </w:rPr>
        <w:t xml:space="preserve">from </w:t>
      </w:r>
      <w:r w:rsidR="00D90028">
        <w:rPr>
          <w:rFonts w:ascii="Arial" w:hAnsi="Arial" w:cs="Arial"/>
          <w:sz w:val="16"/>
          <w:szCs w:val="16"/>
        </w:rPr>
        <w:t>blood taken at 2 h after an oral glucose tolerance</w:t>
      </w:r>
      <w:r w:rsidR="00B834B6" w:rsidRPr="0077529F">
        <w:rPr>
          <w:rFonts w:ascii="Arial" w:hAnsi="Arial" w:cs="Arial"/>
          <w:sz w:val="16"/>
          <w:szCs w:val="16"/>
        </w:rPr>
        <w:t xml:space="preserve"> test; PG</w:t>
      </w:r>
      <w:r w:rsidR="00B834B6" w:rsidRPr="0077529F">
        <w:rPr>
          <w:rFonts w:ascii="Arial" w:hAnsi="Arial" w:cs="Arial"/>
          <w:sz w:val="16"/>
          <w:szCs w:val="16"/>
          <w:vertAlign w:val="subscript"/>
        </w:rPr>
        <w:t>fasting</w:t>
      </w:r>
      <w:r w:rsidR="00B834B6" w:rsidRPr="0077529F">
        <w:rPr>
          <w:rFonts w:ascii="Arial" w:hAnsi="Arial" w:cs="Arial"/>
          <w:sz w:val="16"/>
          <w:szCs w:val="16"/>
        </w:rPr>
        <w:t xml:space="preserve">, </w:t>
      </w:r>
      <w:r w:rsidR="00B834B6">
        <w:rPr>
          <w:rFonts w:ascii="Arial" w:hAnsi="Arial" w:cs="Arial"/>
          <w:sz w:val="16"/>
          <w:szCs w:val="16"/>
        </w:rPr>
        <w:t>plasma glucose measured</w:t>
      </w:r>
      <w:r w:rsidR="00B834B6" w:rsidRPr="0077529F">
        <w:rPr>
          <w:rFonts w:ascii="Arial" w:hAnsi="Arial" w:cs="Arial"/>
          <w:sz w:val="16"/>
          <w:szCs w:val="16"/>
        </w:rPr>
        <w:t xml:space="preserve"> </w:t>
      </w:r>
      <w:r w:rsidR="00B834B6">
        <w:rPr>
          <w:rFonts w:ascii="Arial" w:hAnsi="Arial" w:cs="Arial"/>
          <w:sz w:val="16"/>
          <w:szCs w:val="16"/>
        </w:rPr>
        <w:t>from blood taken in a fasting state</w:t>
      </w:r>
      <w:r w:rsidR="00B834B6" w:rsidRPr="0077529F">
        <w:rPr>
          <w:rFonts w:ascii="Arial" w:hAnsi="Arial" w:cs="Arial"/>
          <w:sz w:val="16"/>
          <w:szCs w:val="16"/>
        </w:rPr>
        <w:t xml:space="preserve"> (fasting time ≥8 h); PPG</w:t>
      </w:r>
      <w:r w:rsidR="00B834B6" w:rsidRPr="0077529F">
        <w:rPr>
          <w:rFonts w:ascii="Arial" w:hAnsi="Arial" w:cs="Arial"/>
          <w:sz w:val="16"/>
          <w:szCs w:val="16"/>
          <w:vertAlign w:val="subscript"/>
        </w:rPr>
        <w:t>0-3.9h</w:t>
      </w:r>
      <w:r w:rsidR="00B834B6" w:rsidRPr="0077529F">
        <w:rPr>
          <w:rFonts w:ascii="Arial" w:hAnsi="Arial" w:cs="Arial"/>
          <w:sz w:val="16"/>
          <w:szCs w:val="16"/>
        </w:rPr>
        <w:t xml:space="preserve">, postprandial plasma glucose measured </w:t>
      </w:r>
      <w:r w:rsidR="00B834B6">
        <w:rPr>
          <w:rFonts w:ascii="Arial" w:hAnsi="Arial" w:cs="Arial"/>
          <w:sz w:val="16"/>
          <w:szCs w:val="16"/>
        </w:rPr>
        <w:t xml:space="preserve">from blood taken </w:t>
      </w:r>
      <w:r w:rsidR="00B834B6" w:rsidRPr="0077529F">
        <w:rPr>
          <w:rFonts w:ascii="Arial" w:hAnsi="Arial" w:cs="Arial"/>
          <w:sz w:val="16"/>
          <w:szCs w:val="16"/>
        </w:rPr>
        <w:t>between 0 and 3.9 h; PPG</w:t>
      </w:r>
      <w:r w:rsidR="00B834B6" w:rsidRPr="0077529F">
        <w:rPr>
          <w:rFonts w:ascii="Arial" w:hAnsi="Arial" w:cs="Arial"/>
          <w:sz w:val="16"/>
          <w:szCs w:val="16"/>
          <w:vertAlign w:val="subscript"/>
        </w:rPr>
        <w:t>4-7.9h</w:t>
      </w:r>
      <w:r w:rsidR="00B834B6" w:rsidRPr="0077529F">
        <w:rPr>
          <w:rFonts w:ascii="Arial" w:hAnsi="Arial" w:cs="Arial"/>
          <w:sz w:val="16"/>
          <w:szCs w:val="16"/>
        </w:rPr>
        <w:t xml:space="preserve">, postprandial plasma glucose measured </w:t>
      </w:r>
      <w:r w:rsidR="00B834B6">
        <w:rPr>
          <w:rFonts w:ascii="Arial" w:hAnsi="Arial" w:cs="Arial"/>
          <w:sz w:val="16"/>
          <w:szCs w:val="16"/>
        </w:rPr>
        <w:t xml:space="preserve">from blood taken </w:t>
      </w:r>
      <w:r w:rsidR="00B834B6" w:rsidRPr="0077529F">
        <w:rPr>
          <w:rFonts w:ascii="Arial" w:hAnsi="Arial" w:cs="Arial"/>
          <w:sz w:val="16"/>
          <w:szCs w:val="16"/>
        </w:rPr>
        <w:t>between 4 and 7.9 h.</w:t>
      </w:r>
    </w:p>
    <w:p w14:paraId="00EE2083" w14:textId="544F14F5" w:rsidR="00B55D6F" w:rsidRPr="0077529F" w:rsidRDefault="00B55D6F" w:rsidP="00B55D6F">
      <w:pPr>
        <w:rPr>
          <w:rFonts w:ascii="Times New Roman" w:hAnsi="Times New Roman" w:cs="Times New Roman"/>
        </w:rPr>
      </w:pPr>
    </w:p>
    <w:p w14:paraId="2C341124" w14:textId="77777777" w:rsidR="00B55D6F" w:rsidRPr="0077529F" w:rsidRDefault="00B55D6F" w:rsidP="00B55D6F">
      <w:pPr>
        <w:rPr>
          <w:rFonts w:ascii="Times New Roman" w:hAnsi="Times New Roman" w:cs="Times New Roman"/>
        </w:rPr>
      </w:pPr>
    </w:p>
    <w:p w14:paraId="0AC9EB58" w14:textId="4FE99E73" w:rsidR="00B55D6F" w:rsidRPr="0077529F" w:rsidRDefault="00B55D6F">
      <w:pPr>
        <w:rPr>
          <w:rFonts w:ascii="Times New Roman" w:hAnsi="Times New Roman" w:cs="Times New Roman"/>
        </w:rPr>
      </w:pPr>
      <w:r w:rsidRPr="0077529F">
        <w:rPr>
          <w:rFonts w:ascii="Times New Roman" w:hAnsi="Times New Roman" w:cs="Times New Roman"/>
        </w:rPr>
        <w:br w:type="page"/>
      </w:r>
    </w:p>
    <w:p w14:paraId="17F0226B" w14:textId="77777777" w:rsidR="00B55D6F" w:rsidRPr="0077529F" w:rsidRDefault="00B55D6F" w:rsidP="005725E6">
      <w:pPr>
        <w:rPr>
          <w:rFonts w:ascii="Times New Roman" w:hAnsi="Times New Roman" w:cs="Times New Roman"/>
        </w:rPr>
      </w:pPr>
    </w:p>
    <w:p w14:paraId="7DF3160E" w14:textId="49317160" w:rsidR="004658F2" w:rsidRPr="0077529F" w:rsidRDefault="004658F2" w:rsidP="005725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26443A0" wp14:editId="6008B5C0">
            <wp:extent cx="8498840" cy="341376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8840" cy="3413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B9A302" w14:textId="6728D916" w:rsidR="00B55D6F" w:rsidRPr="00E47A16" w:rsidRDefault="00B55D6F" w:rsidP="00B55D6F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47A16">
        <w:rPr>
          <w:rFonts w:ascii="Arial" w:hAnsi="Arial" w:cs="Arial"/>
          <w:b/>
          <w:bCs/>
          <w:sz w:val="24"/>
          <w:szCs w:val="24"/>
        </w:rPr>
        <w:t xml:space="preserve">eFigure </w:t>
      </w:r>
      <w:r w:rsidR="003050CB" w:rsidRPr="00E47A16">
        <w:rPr>
          <w:rFonts w:ascii="Arial" w:hAnsi="Arial" w:cs="Arial"/>
          <w:b/>
          <w:bCs/>
          <w:sz w:val="24"/>
          <w:szCs w:val="24"/>
        </w:rPr>
        <w:t>5</w:t>
      </w:r>
      <w:r w:rsidRPr="00E47A16">
        <w:rPr>
          <w:rFonts w:ascii="Arial" w:hAnsi="Arial" w:cs="Arial"/>
          <w:b/>
          <w:bCs/>
          <w:sz w:val="24"/>
          <w:szCs w:val="24"/>
        </w:rPr>
        <w:t xml:space="preserve">. Sensitivity analysis of </w:t>
      </w:r>
      <w:r w:rsidR="00203ABE">
        <w:rPr>
          <w:rFonts w:ascii="Arial" w:hAnsi="Arial" w:cs="Arial"/>
          <w:b/>
          <w:bCs/>
          <w:sz w:val="24"/>
          <w:szCs w:val="24"/>
        </w:rPr>
        <w:t>mortality risk</w:t>
      </w:r>
      <w:r w:rsidRPr="00E47A16">
        <w:rPr>
          <w:rFonts w:ascii="Arial" w:hAnsi="Arial" w:cs="Arial"/>
          <w:b/>
          <w:bCs/>
          <w:sz w:val="24"/>
          <w:szCs w:val="24"/>
        </w:rPr>
        <w:t xml:space="preserve"> associated with </w:t>
      </w:r>
      <w:r w:rsidR="00F646CF" w:rsidRPr="00E47A16">
        <w:rPr>
          <w:rFonts w:ascii="Arial" w:hAnsi="Arial" w:cs="Arial"/>
          <w:b/>
          <w:bCs/>
          <w:sz w:val="24"/>
          <w:szCs w:val="24"/>
        </w:rPr>
        <w:t>a 1-natural-log-</w:t>
      </w:r>
      <w:r w:rsidR="00F835B2" w:rsidRPr="00E47A16">
        <w:rPr>
          <w:rFonts w:ascii="Arial" w:hAnsi="Arial" w:cs="Arial"/>
          <w:b/>
          <w:bCs/>
          <w:sz w:val="24"/>
          <w:szCs w:val="24"/>
        </w:rPr>
        <w:t xml:space="preserve">unit </w:t>
      </w:r>
      <w:r w:rsidR="00F646CF" w:rsidRPr="00E47A16">
        <w:rPr>
          <w:rFonts w:ascii="Arial" w:hAnsi="Arial" w:cs="Arial"/>
          <w:b/>
          <w:bCs/>
          <w:sz w:val="24"/>
          <w:szCs w:val="24"/>
        </w:rPr>
        <w:t xml:space="preserve">increase in </w:t>
      </w:r>
      <w:r w:rsidRPr="00E47A16">
        <w:rPr>
          <w:rFonts w:ascii="Arial" w:hAnsi="Arial" w:cs="Arial"/>
          <w:b/>
          <w:bCs/>
          <w:sz w:val="24"/>
          <w:szCs w:val="24"/>
        </w:rPr>
        <w:t xml:space="preserve">plasma glucose when those with a follow-up of &lt;1 year </w:t>
      </w:r>
      <w:r w:rsidR="00363D1F" w:rsidRPr="00E47A16">
        <w:rPr>
          <w:rFonts w:ascii="Arial" w:hAnsi="Arial" w:cs="Arial"/>
          <w:b/>
          <w:bCs/>
          <w:sz w:val="24"/>
          <w:szCs w:val="24"/>
        </w:rPr>
        <w:t>were</w:t>
      </w:r>
      <w:r w:rsidRPr="00E47A16">
        <w:rPr>
          <w:rFonts w:ascii="Arial" w:hAnsi="Arial" w:cs="Arial"/>
          <w:b/>
          <w:bCs/>
          <w:sz w:val="24"/>
          <w:szCs w:val="24"/>
        </w:rPr>
        <w:t xml:space="preserve"> excluded. </w:t>
      </w:r>
    </w:p>
    <w:p w14:paraId="64E89116" w14:textId="77777777" w:rsidR="00B834B6" w:rsidRDefault="00363D1F" w:rsidP="005866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 total of </w:t>
      </w:r>
      <w:r w:rsidRPr="00363D1F">
        <w:rPr>
          <w:rFonts w:ascii="Arial" w:hAnsi="Arial" w:cs="Arial"/>
          <w:sz w:val="16"/>
          <w:szCs w:val="16"/>
        </w:rPr>
        <w:t>138</w:t>
      </w:r>
      <w:r>
        <w:rPr>
          <w:rFonts w:ascii="Arial" w:hAnsi="Arial" w:cs="Arial"/>
          <w:sz w:val="16"/>
          <w:szCs w:val="16"/>
        </w:rPr>
        <w:t xml:space="preserve"> participants had a </w:t>
      </w:r>
      <w:r w:rsidRPr="00363D1F">
        <w:rPr>
          <w:rFonts w:ascii="Arial" w:hAnsi="Arial" w:cs="Arial"/>
          <w:sz w:val="16"/>
          <w:szCs w:val="16"/>
        </w:rPr>
        <w:t>follow-up time of &lt;1 year</w:t>
      </w:r>
      <w:r>
        <w:rPr>
          <w:rFonts w:ascii="Arial" w:hAnsi="Arial" w:cs="Arial"/>
          <w:sz w:val="16"/>
          <w:szCs w:val="16"/>
        </w:rPr>
        <w:t xml:space="preserve"> and they were excluded in this sensitivity analysis. </w:t>
      </w:r>
    </w:p>
    <w:p w14:paraId="74D84866" w14:textId="33D71A12" w:rsidR="00B834B6" w:rsidRDefault="00B55D6F" w:rsidP="005866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7529F">
        <w:rPr>
          <w:rFonts w:ascii="Arial" w:hAnsi="Arial" w:cs="Arial"/>
          <w:sz w:val="16"/>
          <w:szCs w:val="16"/>
        </w:rPr>
        <w:t xml:space="preserve">Model 1: adjusted for age, sex, ethnicity, body mass index, education, poverty-income ratio, survey period, physical activity, alcohol consumption, smoking status, systolic blood pressure, </w:t>
      </w:r>
      <w:r w:rsidR="00D05831">
        <w:rPr>
          <w:rFonts w:ascii="Arial" w:hAnsi="Arial" w:cs="Arial"/>
          <w:sz w:val="16"/>
          <w:szCs w:val="16"/>
        </w:rPr>
        <w:t>total cholesterol, HDL cholesterol,</w:t>
      </w:r>
      <w:r w:rsidRPr="0077529F">
        <w:rPr>
          <w:rFonts w:ascii="Arial" w:hAnsi="Arial" w:cs="Arial"/>
          <w:sz w:val="16"/>
          <w:szCs w:val="16"/>
        </w:rPr>
        <w:t xml:space="preserve"> family history of diabetes, and fasting time. </w:t>
      </w:r>
    </w:p>
    <w:p w14:paraId="477701F7" w14:textId="77777777" w:rsidR="00B834B6" w:rsidRDefault="00B55D6F" w:rsidP="005866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7529F">
        <w:rPr>
          <w:rFonts w:ascii="Arial" w:hAnsi="Arial" w:cs="Arial"/>
          <w:sz w:val="16"/>
          <w:szCs w:val="16"/>
        </w:rPr>
        <w:t>Model 2: adjusted for all the factors in Model 1 plus HbA</w:t>
      </w:r>
      <w:r w:rsidRPr="0077529F">
        <w:rPr>
          <w:rFonts w:ascii="Arial" w:hAnsi="Arial" w:cs="Arial"/>
          <w:sz w:val="16"/>
          <w:szCs w:val="16"/>
          <w:vertAlign w:val="subscript"/>
        </w:rPr>
        <w:t>1c</w:t>
      </w:r>
      <w:r w:rsidRPr="0077529F">
        <w:rPr>
          <w:rFonts w:ascii="Arial" w:hAnsi="Arial" w:cs="Arial"/>
          <w:sz w:val="16"/>
          <w:szCs w:val="16"/>
        </w:rPr>
        <w:t xml:space="preserve">. </w:t>
      </w:r>
    </w:p>
    <w:p w14:paraId="740767F8" w14:textId="6A4577D1" w:rsidR="00B55D6F" w:rsidRPr="0077529F" w:rsidRDefault="00B55D6F" w:rsidP="00B83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7529F">
        <w:rPr>
          <w:rFonts w:ascii="Arial" w:hAnsi="Arial" w:cs="Arial"/>
          <w:sz w:val="16"/>
          <w:szCs w:val="16"/>
        </w:rPr>
        <w:t xml:space="preserve">CI, confidence interval; </w:t>
      </w:r>
      <w:r w:rsidR="000911A9" w:rsidRPr="0077529F">
        <w:rPr>
          <w:rFonts w:ascii="Arial" w:hAnsi="Arial" w:cs="Arial"/>
          <w:sz w:val="16"/>
          <w:szCs w:val="16"/>
        </w:rPr>
        <w:t>HbA</w:t>
      </w:r>
      <w:r w:rsidR="000911A9" w:rsidRPr="0077529F">
        <w:rPr>
          <w:rFonts w:ascii="Arial" w:hAnsi="Arial" w:cs="Arial"/>
          <w:sz w:val="16"/>
          <w:szCs w:val="16"/>
          <w:vertAlign w:val="subscript"/>
        </w:rPr>
        <w:t>1c</w:t>
      </w:r>
      <w:r w:rsidR="000911A9" w:rsidRPr="0077529F">
        <w:rPr>
          <w:rFonts w:ascii="Arial" w:hAnsi="Arial" w:cs="Arial"/>
          <w:sz w:val="16"/>
          <w:szCs w:val="16"/>
        </w:rPr>
        <w:t>, hemoglobin A</w:t>
      </w:r>
      <w:r w:rsidR="000911A9" w:rsidRPr="0077529F">
        <w:rPr>
          <w:rFonts w:ascii="Arial" w:hAnsi="Arial" w:cs="Arial"/>
          <w:sz w:val="16"/>
          <w:szCs w:val="16"/>
          <w:vertAlign w:val="subscript"/>
        </w:rPr>
        <w:t>1c</w:t>
      </w:r>
      <w:r w:rsidR="000911A9" w:rsidRPr="0077529F">
        <w:rPr>
          <w:rFonts w:ascii="Arial" w:hAnsi="Arial" w:cs="Arial"/>
          <w:sz w:val="16"/>
          <w:szCs w:val="16"/>
        </w:rPr>
        <w:t xml:space="preserve">; </w:t>
      </w:r>
      <w:r w:rsidRPr="0077529F">
        <w:rPr>
          <w:rFonts w:ascii="Arial" w:hAnsi="Arial" w:cs="Arial"/>
          <w:sz w:val="16"/>
          <w:szCs w:val="16"/>
        </w:rPr>
        <w:t>HDL, high-density lipoprotein; HR, hazard ratio</w:t>
      </w:r>
      <w:r w:rsidR="00586600" w:rsidRPr="0077529F">
        <w:rPr>
          <w:rFonts w:ascii="Arial" w:hAnsi="Arial" w:cs="Arial"/>
          <w:sz w:val="16"/>
          <w:szCs w:val="16"/>
        </w:rPr>
        <w:t xml:space="preserve">; </w:t>
      </w:r>
      <w:r w:rsidR="000911A9" w:rsidRPr="000911A9">
        <w:rPr>
          <w:rFonts w:ascii="Arial" w:hAnsi="Arial" w:cs="Arial"/>
          <w:sz w:val="16"/>
          <w:szCs w:val="16"/>
        </w:rPr>
        <w:t xml:space="preserve">No., number; </w:t>
      </w:r>
      <w:r w:rsidR="00B834B6" w:rsidRPr="0077529F">
        <w:rPr>
          <w:rFonts w:ascii="Arial" w:hAnsi="Arial" w:cs="Arial"/>
          <w:sz w:val="16"/>
          <w:szCs w:val="16"/>
        </w:rPr>
        <w:t>PG</w:t>
      </w:r>
      <w:r w:rsidR="00B834B6" w:rsidRPr="0077529F">
        <w:rPr>
          <w:rFonts w:ascii="Arial" w:hAnsi="Arial" w:cs="Arial"/>
          <w:sz w:val="16"/>
          <w:szCs w:val="16"/>
          <w:vertAlign w:val="subscript"/>
        </w:rPr>
        <w:t>2hOGTT</w:t>
      </w:r>
      <w:r w:rsidR="00B834B6" w:rsidRPr="0077529F">
        <w:rPr>
          <w:rFonts w:ascii="Arial" w:hAnsi="Arial" w:cs="Arial"/>
          <w:sz w:val="16"/>
          <w:szCs w:val="16"/>
        </w:rPr>
        <w:t xml:space="preserve">, plasma glucose measured </w:t>
      </w:r>
      <w:r w:rsidR="00B834B6">
        <w:rPr>
          <w:rFonts w:ascii="Arial" w:hAnsi="Arial" w:cs="Arial"/>
          <w:sz w:val="16"/>
          <w:szCs w:val="16"/>
        </w:rPr>
        <w:t xml:space="preserve">from </w:t>
      </w:r>
      <w:r w:rsidR="00D90028">
        <w:rPr>
          <w:rFonts w:ascii="Arial" w:hAnsi="Arial" w:cs="Arial"/>
          <w:sz w:val="16"/>
          <w:szCs w:val="16"/>
        </w:rPr>
        <w:t>blood taken at 2 h after an oral glucose tolerance</w:t>
      </w:r>
      <w:r w:rsidR="00B834B6" w:rsidRPr="0077529F">
        <w:rPr>
          <w:rFonts w:ascii="Arial" w:hAnsi="Arial" w:cs="Arial"/>
          <w:sz w:val="16"/>
          <w:szCs w:val="16"/>
        </w:rPr>
        <w:t xml:space="preserve"> test; PG</w:t>
      </w:r>
      <w:r w:rsidR="00B834B6" w:rsidRPr="0077529F">
        <w:rPr>
          <w:rFonts w:ascii="Arial" w:hAnsi="Arial" w:cs="Arial"/>
          <w:sz w:val="16"/>
          <w:szCs w:val="16"/>
          <w:vertAlign w:val="subscript"/>
        </w:rPr>
        <w:t>fasting</w:t>
      </w:r>
      <w:r w:rsidR="00B834B6" w:rsidRPr="0077529F">
        <w:rPr>
          <w:rFonts w:ascii="Arial" w:hAnsi="Arial" w:cs="Arial"/>
          <w:sz w:val="16"/>
          <w:szCs w:val="16"/>
        </w:rPr>
        <w:t xml:space="preserve">, </w:t>
      </w:r>
      <w:r w:rsidR="00B834B6">
        <w:rPr>
          <w:rFonts w:ascii="Arial" w:hAnsi="Arial" w:cs="Arial"/>
          <w:sz w:val="16"/>
          <w:szCs w:val="16"/>
        </w:rPr>
        <w:t>plasma glucose measured</w:t>
      </w:r>
      <w:r w:rsidR="00B834B6" w:rsidRPr="0077529F">
        <w:rPr>
          <w:rFonts w:ascii="Arial" w:hAnsi="Arial" w:cs="Arial"/>
          <w:sz w:val="16"/>
          <w:szCs w:val="16"/>
        </w:rPr>
        <w:t xml:space="preserve"> </w:t>
      </w:r>
      <w:r w:rsidR="00B834B6">
        <w:rPr>
          <w:rFonts w:ascii="Arial" w:hAnsi="Arial" w:cs="Arial"/>
          <w:sz w:val="16"/>
          <w:szCs w:val="16"/>
        </w:rPr>
        <w:t>from blood taken in a fasting state</w:t>
      </w:r>
      <w:r w:rsidR="00B834B6" w:rsidRPr="0077529F">
        <w:rPr>
          <w:rFonts w:ascii="Arial" w:hAnsi="Arial" w:cs="Arial"/>
          <w:sz w:val="16"/>
          <w:szCs w:val="16"/>
        </w:rPr>
        <w:t xml:space="preserve"> (fasting time ≥8 h); PPG</w:t>
      </w:r>
      <w:r w:rsidR="00B834B6" w:rsidRPr="0077529F">
        <w:rPr>
          <w:rFonts w:ascii="Arial" w:hAnsi="Arial" w:cs="Arial"/>
          <w:sz w:val="16"/>
          <w:szCs w:val="16"/>
          <w:vertAlign w:val="subscript"/>
        </w:rPr>
        <w:t>0-3.9h</w:t>
      </w:r>
      <w:r w:rsidR="00B834B6" w:rsidRPr="0077529F">
        <w:rPr>
          <w:rFonts w:ascii="Arial" w:hAnsi="Arial" w:cs="Arial"/>
          <w:sz w:val="16"/>
          <w:szCs w:val="16"/>
        </w:rPr>
        <w:t xml:space="preserve">, postprandial plasma glucose measured </w:t>
      </w:r>
      <w:r w:rsidR="00B834B6">
        <w:rPr>
          <w:rFonts w:ascii="Arial" w:hAnsi="Arial" w:cs="Arial"/>
          <w:sz w:val="16"/>
          <w:szCs w:val="16"/>
        </w:rPr>
        <w:t xml:space="preserve">from blood taken </w:t>
      </w:r>
      <w:r w:rsidR="00B834B6" w:rsidRPr="0077529F">
        <w:rPr>
          <w:rFonts w:ascii="Arial" w:hAnsi="Arial" w:cs="Arial"/>
          <w:sz w:val="16"/>
          <w:szCs w:val="16"/>
        </w:rPr>
        <w:t>between 0 and 3.9 h; PPG</w:t>
      </w:r>
      <w:r w:rsidR="00B834B6" w:rsidRPr="0077529F">
        <w:rPr>
          <w:rFonts w:ascii="Arial" w:hAnsi="Arial" w:cs="Arial"/>
          <w:sz w:val="16"/>
          <w:szCs w:val="16"/>
          <w:vertAlign w:val="subscript"/>
        </w:rPr>
        <w:t>4-7.9h</w:t>
      </w:r>
      <w:r w:rsidR="00B834B6" w:rsidRPr="0077529F">
        <w:rPr>
          <w:rFonts w:ascii="Arial" w:hAnsi="Arial" w:cs="Arial"/>
          <w:sz w:val="16"/>
          <w:szCs w:val="16"/>
        </w:rPr>
        <w:t xml:space="preserve">, postprandial plasma glucose measured </w:t>
      </w:r>
      <w:r w:rsidR="00B834B6">
        <w:rPr>
          <w:rFonts w:ascii="Arial" w:hAnsi="Arial" w:cs="Arial"/>
          <w:sz w:val="16"/>
          <w:szCs w:val="16"/>
        </w:rPr>
        <w:t xml:space="preserve">from blood taken </w:t>
      </w:r>
      <w:r w:rsidR="00B834B6" w:rsidRPr="0077529F">
        <w:rPr>
          <w:rFonts w:ascii="Arial" w:hAnsi="Arial" w:cs="Arial"/>
          <w:sz w:val="16"/>
          <w:szCs w:val="16"/>
        </w:rPr>
        <w:t>between 4 and 7.9 h.</w:t>
      </w:r>
    </w:p>
    <w:p w14:paraId="1D5E59C3" w14:textId="77777777" w:rsidR="005725E6" w:rsidRPr="0077529F" w:rsidRDefault="005725E6" w:rsidP="005725E6">
      <w:pPr>
        <w:rPr>
          <w:rFonts w:ascii="Arial" w:hAnsi="Arial" w:cs="Arial"/>
          <w:sz w:val="16"/>
          <w:szCs w:val="16"/>
        </w:rPr>
      </w:pPr>
    </w:p>
    <w:p w14:paraId="0D2A4C9F" w14:textId="4F417625" w:rsidR="005725E6" w:rsidRPr="0077529F" w:rsidRDefault="005725E6" w:rsidP="005725E6">
      <w:pPr>
        <w:rPr>
          <w:rFonts w:ascii="Arial" w:hAnsi="Arial" w:cs="Arial"/>
          <w:sz w:val="16"/>
          <w:szCs w:val="16"/>
        </w:rPr>
        <w:sectPr w:rsidR="005725E6" w:rsidRPr="0077529F" w:rsidSect="005725E6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4E35472F" w14:textId="77777777" w:rsidR="005725E6" w:rsidRPr="0077529F" w:rsidRDefault="005725E6">
      <w:pPr>
        <w:rPr>
          <w:rFonts w:ascii="Arial" w:hAnsi="Arial" w:cs="Arial"/>
          <w:sz w:val="16"/>
          <w:szCs w:val="16"/>
        </w:rPr>
      </w:pPr>
    </w:p>
    <w:p w14:paraId="726CDFFD" w14:textId="0909A2A0" w:rsidR="00BF6131" w:rsidRPr="0077529F" w:rsidRDefault="004C252E" w:rsidP="00BF613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5F7266B6" wp14:editId="6273A18E">
            <wp:extent cx="4761230" cy="3066415"/>
            <wp:effectExtent l="0" t="0" r="1270" b="6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306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D9F2A8" w14:textId="5EC962F2" w:rsidR="00BF6131" w:rsidRPr="00E47A16" w:rsidRDefault="00BF6131" w:rsidP="00BF6131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47A16">
        <w:rPr>
          <w:rFonts w:ascii="Arial" w:hAnsi="Arial" w:cs="Arial"/>
          <w:b/>
          <w:bCs/>
          <w:sz w:val="24"/>
          <w:szCs w:val="24"/>
        </w:rPr>
        <w:t xml:space="preserve">eFigure </w:t>
      </w:r>
      <w:r w:rsidR="003050CB" w:rsidRPr="00E47A16">
        <w:rPr>
          <w:rFonts w:ascii="Arial" w:hAnsi="Arial" w:cs="Arial"/>
          <w:b/>
          <w:bCs/>
          <w:sz w:val="24"/>
          <w:szCs w:val="24"/>
        </w:rPr>
        <w:t>6</w:t>
      </w:r>
      <w:r w:rsidRPr="00E47A16">
        <w:rPr>
          <w:rFonts w:ascii="Arial" w:hAnsi="Arial" w:cs="Arial"/>
          <w:b/>
          <w:bCs/>
          <w:sz w:val="24"/>
          <w:szCs w:val="24"/>
        </w:rPr>
        <w:t>. Scatter plot, PPG</w:t>
      </w:r>
      <w:r w:rsidRPr="00E47A16">
        <w:rPr>
          <w:rFonts w:ascii="Arial" w:hAnsi="Arial" w:cs="Arial"/>
          <w:b/>
          <w:bCs/>
          <w:sz w:val="24"/>
          <w:szCs w:val="24"/>
          <w:vertAlign w:val="subscript"/>
        </w:rPr>
        <w:t>4-7.9h</w:t>
      </w:r>
      <w:r w:rsidRPr="00E47A16">
        <w:rPr>
          <w:rFonts w:ascii="Arial" w:hAnsi="Arial" w:cs="Arial"/>
          <w:b/>
          <w:bCs/>
          <w:sz w:val="24"/>
          <w:szCs w:val="24"/>
        </w:rPr>
        <w:t xml:space="preserve"> versus HbA</w:t>
      </w:r>
      <w:r w:rsidRPr="00E47A16">
        <w:rPr>
          <w:rFonts w:ascii="Arial" w:hAnsi="Arial" w:cs="Arial"/>
          <w:b/>
          <w:bCs/>
          <w:sz w:val="24"/>
          <w:szCs w:val="24"/>
          <w:vertAlign w:val="subscript"/>
        </w:rPr>
        <w:t>1c</w:t>
      </w:r>
      <w:r w:rsidRPr="00E47A16">
        <w:rPr>
          <w:rFonts w:ascii="Arial" w:hAnsi="Arial" w:cs="Arial"/>
          <w:b/>
          <w:bCs/>
          <w:sz w:val="24"/>
          <w:szCs w:val="24"/>
        </w:rPr>
        <w:t>.</w:t>
      </w:r>
    </w:p>
    <w:p w14:paraId="253EF9B7" w14:textId="260D7EA6" w:rsidR="00BF6131" w:rsidRPr="0077529F" w:rsidRDefault="00BF6131" w:rsidP="00BF6131">
      <w:pPr>
        <w:jc w:val="both"/>
        <w:rPr>
          <w:rFonts w:ascii="Arial" w:hAnsi="Arial" w:cs="Arial"/>
          <w:sz w:val="16"/>
          <w:szCs w:val="16"/>
        </w:rPr>
      </w:pPr>
      <w:r w:rsidRPr="0077529F">
        <w:rPr>
          <w:rFonts w:ascii="Arial" w:hAnsi="Arial" w:cs="Arial"/>
          <w:sz w:val="16"/>
          <w:szCs w:val="16"/>
        </w:rPr>
        <w:t>HbA</w:t>
      </w:r>
      <w:r w:rsidRPr="0077529F">
        <w:rPr>
          <w:rFonts w:ascii="Arial" w:hAnsi="Arial" w:cs="Arial"/>
          <w:sz w:val="16"/>
          <w:szCs w:val="16"/>
          <w:vertAlign w:val="subscript"/>
        </w:rPr>
        <w:t>1c</w:t>
      </w:r>
      <w:r w:rsidRPr="0077529F">
        <w:rPr>
          <w:rFonts w:ascii="Arial" w:hAnsi="Arial" w:cs="Arial"/>
          <w:sz w:val="16"/>
          <w:szCs w:val="16"/>
        </w:rPr>
        <w:t>, hemoglobin A</w:t>
      </w:r>
      <w:r w:rsidRPr="0077529F">
        <w:rPr>
          <w:rFonts w:ascii="Arial" w:hAnsi="Arial" w:cs="Arial"/>
          <w:sz w:val="16"/>
          <w:szCs w:val="16"/>
          <w:vertAlign w:val="subscript"/>
        </w:rPr>
        <w:t>1c</w:t>
      </w:r>
      <w:r w:rsidRPr="0077529F">
        <w:rPr>
          <w:rFonts w:ascii="Arial" w:hAnsi="Arial" w:cs="Arial"/>
          <w:sz w:val="16"/>
          <w:szCs w:val="16"/>
        </w:rPr>
        <w:t>; PPG</w:t>
      </w:r>
      <w:r w:rsidR="00DB2D58" w:rsidRPr="00DB2D58">
        <w:rPr>
          <w:rFonts w:ascii="Arial" w:hAnsi="Arial" w:cs="Arial"/>
          <w:sz w:val="16"/>
          <w:szCs w:val="16"/>
          <w:vertAlign w:val="subscript"/>
        </w:rPr>
        <w:t>4-7.9h</w:t>
      </w:r>
      <w:r w:rsidRPr="0077529F">
        <w:rPr>
          <w:rFonts w:ascii="Arial" w:hAnsi="Arial" w:cs="Arial"/>
          <w:sz w:val="16"/>
          <w:szCs w:val="16"/>
        </w:rPr>
        <w:t>, postprandial</w:t>
      </w:r>
      <w:r w:rsidR="00FD1207">
        <w:rPr>
          <w:rFonts w:ascii="Arial" w:hAnsi="Arial" w:cs="Arial"/>
          <w:sz w:val="16"/>
          <w:szCs w:val="16"/>
        </w:rPr>
        <w:t xml:space="preserve"> plasma</w:t>
      </w:r>
      <w:r w:rsidRPr="0077529F">
        <w:rPr>
          <w:rFonts w:ascii="Arial" w:hAnsi="Arial" w:cs="Arial"/>
          <w:sz w:val="16"/>
          <w:szCs w:val="16"/>
        </w:rPr>
        <w:t xml:space="preserve"> glucose</w:t>
      </w:r>
      <w:r w:rsidR="00DB2D58">
        <w:rPr>
          <w:rFonts w:ascii="Arial" w:hAnsi="Arial" w:cs="Arial"/>
          <w:sz w:val="16"/>
          <w:szCs w:val="16"/>
        </w:rPr>
        <w:t xml:space="preserve"> measured </w:t>
      </w:r>
      <w:r w:rsidR="007176AE">
        <w:rPr>
          <w:rFonts w:ascii="Arial" w:hAnsi="Arial" w:cs="Arial"/>
          <w:sz w:val="16"/>
          <w:szCs w:val="16"/>
        </w:rPr>
        <w:t xml:space="preserve">from blood taken </w:t>
      </w:r>
      <w:r w:rsidR="00DB2D58">
        <w:rPr>
          <w:rFonts w:ascii="Arial" w:hAnsi="Arial" w:cs="Arial"/>
          <w:sz w:val="16"/>
          <w:szCs w:val="16"/>
        </w:rPr>
        <w:t>between 4 and 7.9 h</w:t>
      </w:r>
      <w:r w:rsidRPr="0077529F">
        <w:rPr>
          <w:rFonts w:ascii="Arial" w:hAnsi="Arial" w:cs="Arial"/>
          <w:sz w:val="16"/>
          <w:szCs w:val="16"/>
        </w:rPr>
        <w:t>.</w:t>
      </w:r>
    </w:p>
    <w:p w14:paraId="7C129354" w14:textId="77777777" w:rsidR="004C252E" w:rsidRDefault="004C252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588FE324" w14:textId="458FFF87" w:rsidR="00FD1207" w:rsidRPr="0077529F" w:rsidRDefault="00D93B5D" w:rsidP="00166F9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lastRenderedPageBreak/>
        <w:drawing>
          <wp:inline distT="0" distB="0" distL="0" distR="0" wp14:anchorId="347647D4" wp14:editId="4362EFA2">
            <wp:extent cx="5267325" cy="571881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718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2D5FDE" w14:textId="7FB5A28A" w:rsidR="00166F95" w:rsidRPr="00E47A16" w:rsidRDefault="00166F95" w:rsidP="00166F95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47A16">
        <w:rPr>
          <w:rFonts w:ascii="Arial" w:hAnsi="Arial" w:cs="Arial"/>
          <w:b/>
          <w:bCs/>
          <w:sz w:val="24"/>
          <w:szCs w:val="24"/>
        </w:rPr>
        <w:t xml:space="preserve">eFigure </w:t>
      </w:r>
      <w:r w:rsidR="003050CB" w:rsidRPr="00E47A16">
        <w:rPr>
          <w:rFonts w:ascii="Arial" w:hAnsi="Arial" w:cs="Arial"/>
          <w:b/>
          <w:bCs/>
          <w:sz w:val="24"/>
          <w:szCs w:val="24"/>
        </w:rPr>
        <w:t>7</w:t>
      </w:r>
      <w:r w:rsidRPr="00E47A16">
        <w:rPr>
          <w:rFonts w:ascii="Arial" w:hAnsi="Arial" w:cs="Arial"/>
          <w:b/>
          <w:bCs/>
          <w:sz w:val="24"/>
          <w:szCs w:val="24"/>
        </w:rPr>
        <w:t>. All-cause mortality risk associated with normal, borderline high, and high PPG</w:t>
      </w:r>
      <w:r w:rsidRPr="00E47A16">
        <w:rPr>
          <w:rFonts w:ascii="Arial" w:hAnsi="Arial" w:cs="Arial"/>
          <w:b/>
          <w:bCs/>
          <w:sz w:val="24"/>
          <w:szCs w:val="24"/>
          <w:vertAlign w:val="subscript"/>
        </w:rPr>
        <w:t>4-7.9h</w:t>
      </w:r>
      <w:r w:rsidRPr="00E47A16">
        <w:rPr>
          <w:rFonts w:ascii="Arial" w:hAnsi="Arial" w:cs="Arial"/>
          <w:b/>
          <w:bCs/>
          <w:sz w:val="24"/>
          <w:szCs w:val="24"/>
        </w:rPr>
        <w:t>.</w:t>
      </w:r>
    </w:p>
    <w:p w14:paraId="74C3A921" w14:textId="60D7D57A" w:rsidR="00166F95" w:rsidRPr="003C4BF8" w:rsidRDefault="00166F95" w:rsidP="00166F9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proofErr w:type="gramStart"/>
      <w:r w:rsidRPr="003C4BF8">
        <w:rPr>
          <w:rFonts w:ascii="Arial" w:eastAsiaTheme="minorHAnsi" w:hAnsi="Arial" w:cs="Arial"/>
          <w:b/>
          <w:bCs/>
          <w:sz w:val="16"/>
          <w:szCs w:val="16"/>
          <w:lang w:eastAsia="en-US"/>
        </w:rPr>
        <w:t>A</w:t>
      </w:r>
      <w:r w:rsidRPr="003C4BF8">
        <w:rPr>
          <w:rFonts w:ascii="Arial" w:eastAsiaTheme="minorHAnsi" w:hAnsi="Arial" w:cs="Arial"/>
          <w:sz w:val="16"/>
          <w:szCs w:val="16"/>
          <w:lang w:eastAsia="en-US"/>
        </w:rPr>
        <w:t>,</w:t>
      </w:r>
      <w:proofErr w:type="gramEnd"/>
      <w:r w:rsidRPr="003C4BF8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="00D93B5D" w:rsidRPr="00D93B5D">
        <w:rPr>
          <w:rFonts w:ascii="Arial" w:eastAsiaTheme="minorHAnsi" w:hAnsi="Arial" w:cs="Arial"/>
          <w:sz w:val="16"/>
          <w:szCs w:val="16"/>
          <w:lang w:eastAsia="en-US"/>
        </w:rPr>
        <w:t>Kaplan-Meier survival curves</w:t>
      </w:r>
      <w:r w:rsidR="00D93B5D">
        <w:rPr>
          <w:rFonts w:ascii="Arial" w:eastAsiaTheme="minorHAnsi" w:hAnsi="Arial" w:cs="Arial"/>
          <w:sz w:val="16"/>
          <w:szCs w:val="16"/>
          <w:lang w:eastAsia="en-US"/>
        </w:rPr>
        <w:t>.</w:t>
      </w:r>
      <w:r w:rsidR="00D93B5D" w:rsidRPr="00D93B5D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3C4BF8">
        <w:rPr>
          <w:rFonts w:ascii="Arial" w:eastAsiaTheme="minorHAnsi" w:hAnsi="Arial" w:cs="Arial"/>
          <w:b/>
          <w:bCs/>
          <w:sz w:val="16"/>
          <w:szCs w:val="16"/>
          <w:lang w:eastAsia="en-US"/>
        </w:rPr>
        <w:t>B</w:t>
      </w:r>
      <w:r w:rsidRPr="003C4BF8">
        <w:rPr>
          <w:rFonts w:ascii="Arial" w:eastAsiaTheme="minorHAnsi" w:hAnsi="Arial" w:cs="Arial"/>
          <w:sz w:val="16"/>
          <w:szCs w:val="16"/>
          <w:lang w:eastAsia="en-US"/>
        </w:rPr>
        <w:t xml:space="preserve">, </w:t>
      </w:r>
      <w:r w:rsidR="00D93B5D">
        <w:rPr>
          <w:rFonts w:ascii="Arial" w:eastAsiaTheme="minorHAnsi" w:hAnsi="Arial" w:cs="Arial"/>
          <w:sz w:val="16"/>
          <w:szCs w:val="16"/>
          <w:lang w:eastAsia="en-US"/>
        </w:rPr>
        <w:t>A</w:t>
      </w:r>
      <w:r w:rsidRPr="003C4BF8">
        <w:rPr>
          <w:rFonts w:ascii="Arial" w:eastAsiaTheme="minorHAnsi" w:hAnsi="Arial" w:cs="Arial"/>
          <w:sz w:val="16"/>
          <w:szCs w:val="16"/>
          <w:lang w:eastAsia="en-US"/>
        </w:rPr>
        <w:t xml:space="preserve">ll-cause mortality </w:t>
      </w:r>
      <w:r w:rsidR="00D93B5D">
        <w:rPr>
          <w:rFonts w:ascii="Arial" w:eastAsiaTheme="minorHAnsi" w:hAnsi="Arial" w:cs="Arial"/>
          <w:sz w:val="16"/>
          <w:szCs w:val="16"/>
          <w:lang w:eastAsia="en-US"/>
        </w:rPr>
        <w:t>r</w:t>
      </w:r>
      <w:r w:rsidR="00D93B5D" w:rsidRPr="003C4BF8">
        <w:rPr>
          <w:rFonts w:ascii="Arial" w:eastAsiaTheme="minorHAnsi" w:hAnsi="Arial" w:cs="Arial"/>
          <w:sz w:val="16"/>
          <w:szCs w:val="16"/>
          <w:lang w:eastAsia="en-US"/>
        </w:rPr>
        <w:t xml:space="preserve">isk </w:t>
      </w:r>
      <w:r w:rsidRPr="003C4BF8">
        <w:rPr>
          <w:rFonts w:ascii="Arial" w:eastAsiaTheme="minorHAnsi" w:hAnsi="Arial" w:cs="Arial"/>
          <w:sz w:val="16"/>
          <w:szCs w:val="16"/>
          <w:lang w:eastAsia="en-US"/>
        </w:rPr>
        <w:t>associated with normal, borderline high, and high PPG</w:t>
      </w:r>
      <w:r w:rsidRPr="003C4BF8">
        <w:rPr>
          <w:rFonts w:ascii="Arial" w:eastAsiaTheme="minorHAnsi" w:hAnsi="Arial" w:cs="Arial"/>
          <w:sz w:val="16"/>
          <w:szCs w:val="16"/>
          <w:vertAlign w:val="subscript"/>
          <w:lang w:eastAsia="en-US"/>
        </w:rPr>
        <w:t>4-7.9h</w:t>
      </w:r>
      <w:r w:rsidRPr="003C4BF8">
        <w:rPr>
          <w:rFonts w:ascii="Arial" w:eastAsiaTheme="minorHAnsi" w:hAnsi="Arial" w:cs="Arial"/>
          <w:sz w:val="16"/>
          <w:szCs w:val="16"/>
          <w:lang w:eastAsia="en-US"/>
        </w:rPr>
        <w:t xml:space="preserve">. The analysis was adjusted for age, sex, ethnicity, body mass index, education, poverty-income ratio, survey period, physical activity, alcohol consumption, smoking status, systolic blood pressure, </w:t>
      </w:r>
      <w:r w:rsidR="000911A9" w:rsidRPr="003C4BF8">
        <w:rPr>
          <w:rFonts w:ascii="Arial" w:eastAsiaTheme="minorHAnsi" w:hAnsi="Arial" w:cs="Arial"/>
          <w:sz w:val="16"/>
          <w:szCs w:val="16"/>
          <w:lang w:eastAsia="en-US"/>
        </w:rPr>
        <w:t xml:space="preserve">total cholesterol, </w:t>
      </w:r>
      <w:r w:rsidRPr="003C4BF8">
        <w:rPr>
          <w:rFonts w:ascii="Arial" w:eastAsiaTheme="minorHAnsi" w:hAnsi="Arial" w:cs="Arial"/>
          <w:sz w:val="16"/>
          <w:szCs w:val="16"/>
          <w:lang w:eastAsia="en-US"/>
        </w:rPr>
        <w:t>high-density lipoprotein (HDL) cholesterol, family history of diabetes, fasting time, and HbA</w:t>
      </w:r>
      <w:r w:rsidRPr="003C4BF8">
        <w:rPr>
          <w:rFonts w:ascii="Arial" w:eastAsiaTheme="minorHAnsi" w:hAnsi="Arial" w:cs="Arial"/>
          <w:sz w:val="16"/>
          <w:szCs w:val="16"/>
          <w:vertAlign w:val="subscript"/>
          <w:lang w:eastAsia="en-US"/>
        </w:rPr>
        <w:t>1c</w:t>
      </w:r>
      <w:r w:rsidRPr="003C4BF8">
        <w:rPr>
          <w:rFonts w:ascii="Arial" w:eastAsiaTheme="minorHAnsi" w:hAnsi="Arial" w:cs="Arial"/>
          <w:sz w:val="16"/>
          <w:szCs w:val="16"/>
          <w:lang w:eastAsia="en-US"/>
        </w:rPr>
        <w:t xml:space="preserve">. CI, confidence interval; </w:t>
      </w:r>
      <w:r w:rsidR="000911A9" w:rsidRPr="003C4BF8">
        <w:rPr>
          <w:rFonts w:ascii="Arial" w:hAnsi="Arial" w:cs="Arial"/>
          <w:sz w:val="16"/>
          <w:szCs w:val="16"/>
        </w:rPr>
        <w:t>HbA</w:t>
      </w:r>
      <w:r w:rsidR="000911A9" w:rsidRPr="003C4BF8">
        <w:rPr>
          <w:rFonts w:ascii="Arial" w:hAnsi="Arial" w:cs="Arial"/>
          <w:sz w:val="16"/>
          <w:szCs w:val="16"/>
          <w:vertAlign w:val="subscript"/>
        </w:rPr>
        <w:t>1c</w:t>
      </w:r>
      <w:r w:rsidR="000911A9" w:rsidRPr="003C4BF8">
        <w:rPr>
          <w:rFonts w:ascii="Arial" w:hAnsi="Arial" w:cs="Arial"/>
          <w:sz w:val="16"/>
          <w:szCs w:val="16"/>
        </w:rPr>
        <w:t>, hemoglobin A</w:t>
      </w:r>
      <w:r w:rsidR="000911A9" w:rsidRPr="003C4BF8">
        <w:rPr>
          <w:rFonts w:ascii="Arial" w:hAnsi="Arial" w:cs="Arial"/>
          <w:sz w:val="16"/>
          <w:szCs w:val="16"/>
          <w:vertAlign w:val="subscript"/>
        </w:rPr>
        <w:t>1c</w:t>
      </w:r>
      <w:r w:rsidR="000911A9" w:rsidRPr="003C4BF8">
        <w:rPr>
          <w:rFonts w:ascii="Arial" w:hAnsi="Arial" w:cs="Arial"/>
          <w:sz w:val="16"/>
          <w:szCs w:val="16"/>
        </w:rPr>
        <w:t xml:space="preserve">; </w:t>
      </w:r>
      <w:r w:rsidRPr="003C4BF8">
        <w:rPr>
          <w:rFonts w:ascii="Arial" w:eastAsiaTheme="minorHAnsi" w:hAnsi="Arial" w:cs="Arial"/>
          <w:sz w:val="16"/>
          <w:szCs w:val="16"/>
          <w:lang w:eastAsia="en-US"/>
        </w:rPr>
        <w:t>HR, hazard ratio;</w:t>
      </w:r>
      <w:r w:rsidR="000911A9" w:rsidRPr="003C4BF8">
        <w:rPr>
          <w:rFonts w:ascii="Arial" w:hAnsi="Arial" w:cs="Arial"/>
          <w:sz w:val="16"/>
          <w:szCs w:val="16"/>
        </w:rPr>
        <w:t xml:space="preserve"> No., number; </w:t>
      </w:r>
      <w:r w:rsidRPr="003C4BF8">
        <w:rPr>
          <w:rFonts w:ascii="Arial" w:eastAsiaTheme="minorHAnsi" w:hAnsi="Arial" w:cs="Arial"/>
          <w:sz w:val="16"/>
          <w:szCs w:val="16"/>
          <w:lang w:eastAsia="en-US"/>
        </w:rPr>
        <w:t>PPG</w:t>
      </w:r>
      <w:r w:rsidRPr="003C4BF8">
        <w:rPr>
          <w:rFonts w:ascii="Arial" w:eastAsiaTheme="minorHAnsi" w:hAnsi="Arial" w:cs="Arial"/>
          <w:sz w:val="16"/>
          <w:szCs w:val="16"/>
          <w:vertAlign w:val="subscript"/>
          <w:lang w:eastAsia="en-US"/>
        </w:rPr>
        <w:t>4-7.9h</w:t>
      </w:r>
      <w:r w:rsidRPr="003C4BF8">
        <w:rPr>
          <w:rFonts w:ascii="Arial" w:eastAsiaTheme="minorHAnsi" w:hAnsi="Arial" w:cs="Arial"/>
          <w:sz w:val="16"/>
          <w:szCs w:val="16"/>
          <w:lang w:eastAsia="en-US"/>
        </w:rPr>
        <w:t>, postpr</w:t>
      </w:r>
      <w:r w:rsidR="0077529F" w:rsidRPr="003C4BF8">
        <w:rPr>
          <w:rFonts w:ascii="Arial" w:eastAsiaTheme="minorHAnsi" w:hAnsi="Arial" w:cs="Arial"/>
          <w:sz w:val="16"/>
          <w:szCs w:val="16"/>
          <w:lang w:eastAsia="en-US"/>
        </w:rPr>
        <w:t>an</w:t>
      </w:r>
      <w:r w:rsidRPr="003C4BF8">
        <w:rPr>
          <w:rFonts w:ascii="Arial" w:eastAsiaTheme="minorHAnsi" w:hAnsi="Arial" w:cs="Arial"/>
          <w:sz w:val="16"/>
          <w:szCs w:val="16"/>
          <w:lang w:eastAsia="en-US"/>
        </w:rPr>
        <w:t>d</w:t>
      </w:r>
      <w:r w:rsidR="0077529F" w:rsidRPr="003C4BF8">
        <w:rPr>
          <w:rFonts w:ascii="Arial" w:eastAsiaTheme="minorHAnsi" w:hAnsi="Arial" w:cs="Arial"/>
          <w:sz w:val="16"/>
          <w:szCs w:val="16"/>
          <w:lang w:eastAsia="en-US"/>
        </w:rPr>
        <w:t>i</w:t>
      </w:r>
      <w:r w:rsidRPr="003C4BF8">
        <w:rPr>
          <w:rFonts w:ascii="Arial" w:eastAsiaTheme="minorHAnsi" w:hAnsi="Arial" w:cs="Arial"/>
          <w:sz w:val="16"/>
          <w:szCs w:val="16"/>
          <w:lang w:eastAsia="en-US"/>
        </w:rPr>
        <w:t xml:space="preserve">al glucose </w:t>
      </w:r>
      <w:r w:rsidR="00586600" w:rsidRPr="003C4BF8">
        <w:rPr>
          <w:rFonts w:ascii="Arial" w:eastAsiaTheme="minorHAnsi" w:hAnsi="Arial" w:cs="Arial"/>
          <w:sz w:val="16"/>
          <w:szCs w:val="16"/>
          <w:lang w:eastAsia="en-US"/>
        </w:rPr>
        <w:t xml:space="preserve">measured </w:t>
      </w:r>
      <w:r w:rsidR="00B834B6">
        <w:rPr>
          <w:rFonts w:ascii="Arial" w:eastAsiaTheme="minorHAnsi" w:hAnsi="Arial" w:cs="Arial"/>
          <w:sz w:val="16"/>
          <w:szCs w:val="16"/>
          <w:lang w:eastAsia="en-US"/>
        </w:rPr>
        <w:t xml:space="preserve">from blood taken </w:t>
      </w:r>
      <w:r w:rsidR="00586600" w:rsidRPr="003C4BF8">
        <w:rPr>
          <w:rFonts w:ascii="Arial" w:eastAsiaTheme="minorHAnsi" w:hAnsi="Arial" w:cs="Arial"/>
          <w:sz w:val="16"/>
          <w:szCs w:val="16"/>
          <w:lang w:eastAsia="en-US"/>
        </w:rPr>
        <w:t>between 4 and 7.9 h</w:t>
      </w:r>
      <w:r w:rsidRPr="003C4BF8"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14:paraId="07E65AED" w14:textId="77777777" w:rsidR="00166F95" w:rsidRPr="0077529F" w:rsidRDefault="00166F95" w:rsidP="00556795">
      <w:pPr>
        <w:jc w:val="both"/>
        <w:rPr>
          <w:rFonts w:ascii="Arial" w:hAnsi="Arial" w:cs="Arial"/>
          <w:sz w:val="16"/>
          <w:szCs w:val="16"/>
        </w:rPr>
      </w:pPr>
    </w:p>
    <w:p w14:paraId="540B7E4D" w14:textId="4F0C0811" w:rsidR="00B55D6F" w:rsidRPr="0077529F" w:rsidRDefault="00B55D6F">
      <w:pPr>
        <w:rPr>
          <w:rFonts w:ascii="Arial" w:hAnsi="Arial" w:cs="Arial"/>
          <w:sz w:val="16"/>
          <w:szCs w:val="16"/>
        </w:rPr>
      </w:pPr>
      <w:r w:rsidRPr="0077529F">
        <w:rPr>
          <w:rFonts w:ascii="Arial" w:hAnsi="Arial" w:cs="Arial"/>
          <w:sz w:val="16"/>
          <w:szCs w:val="16"/>
        </w:rPr>
        <w:br w:type="page"/>
      </w:r>
    </w:p>
    <w:p w14:paraId="46C57EE9" w14:textId="39C21B60" w:rsidR="00F835B2" w:rsidRDefault="00F835B2">
      <w:pPr>
        <w:rPr>
          <w:rFonts w:ascii="Arial" w:hAnsi="Arial" w:cs="Arial"/>
          <w:sz w:val="16"/>
          <w:szCs w:val="16"/>
        </w:rPr>
      </w:pPr>
    </w:p>
    <w:p w14:paraId="7CB3D615" w14:textId="69F2EC6F" w:rsidR="006A6621" w:rsidRPr="0077529F" w:rsidRDefault="0048439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2821A3AD" wp14:editId="20760036">
            <wp:extent cx="5340350" cy="52431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0" cy="5243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7FA872" w14:textId="0B014D26" w:rsidR="00B55D6F" w:rsidRPr="00E47A16" w:rsidRDefault="00B55D6F" w:rsidP="00B55D6F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47A16">
        <w:rPr>
          <w:rFonts w:ascii="Arial" w:hAnsi="Arial" w:cs="Arial"/>
          <w:b/>
          <w:bCs/>
          <w:sz w:val="24"/>
          <w:szCs w:val="24"/>
        </w:rPr>
        <w:t xml:space="preserve">eFigure </w:t>
      </w:r>
      <w:r w:rsidR="003050CB" w:rsidRPr="00E47A16">
        <w:rPr>
          <w:rFonts w:ascii="Arial" w:hAnsi="Arial" w:cs="Arial"/>
          <w:b/>
          <w:bCs/>
          <w:sz w:val="24"/>
          <w:szCs w:val="24"/>
        </w:rPr>
        <w:t>8</w:t>
      </w:r>
      <w:r w:rsidRPr="00E47A16">
        <w:rPr>
          <w:rFonts w:ascii="Arial" w:hAnsi="Arial" w:cs="Arial"/>
          <w:b/>
          <w:bCs/>
          <w:sz w:val="24"/>
          <w:szCs w:val="24"/>
        </w:rPr>
        <w:t>. Cancer mortality risk associated with</w:t>
      </w:r>
      <w:r w:rsidR="0017783E" w:rsidRPr="00E47A16">
        <w:rPr>
          <w:rFonts w:ascii="Arial" w:hAnsi="Arial" w:cs="Arial"/>
          <w:b/>
          <w:bCs/>
          <w:sz w:val="24"/>
          <w:szCs w:val="24"/>
        </w:rPr>
        <w:t xml:space="preserve"> PPG</w:t>
      </w:r>
      <w:r w:rsidR="0017783E" w:rsidRPr="00E47A16">
        <w:rPr>
          <w:rFonts w:ascii="Arial" w:hAnsi="Arial" w:cs="Arial"/>
          <w:b/>
          <w:bCs/>
          <w:sz w:val="24"/>
          <w:szCs w:val="24"/>
          <w:vertAlign w:val="subscript"/>
        </w:rPr>
        <w:t>4-7.9h</w:t>
      </w:r>
      <w:r w:rsidR="00F835B2" w:rsidRPr="00E47A16">
        <w:rPr>
          <w:rFonts w:ascii="Arial" w:hAnsi="Arial" w:cs="Arial"/>
          <w:b/>
          <w:bCs/>
          <w:sz w:val="24"/>
          <w:szCs w:val="24"/>
        </w:rPr>
        <w:t xml:space="preserve">, stratified by </w:t>
      </w:r>
      <w:r w:rsidR="0017783E" w:rsidRPr="00E47A16">
        <w:rPr>
          <w:rFonts w:ascii="Arial" w:hAnsi="Arial" w:cs="Arial"/>
          <w:b/>
          <w:bCs/>
          <w:sz w:val="24"/>
          <w:szCs w:val="24"/>
        </w:rPr>
        <w:t xml:space="preserve">prior diagnosis of </w:t>
      </w:r>
      <w:r w:rsidR="00F835B2" w:rsidRPr="00E47A16">
        <w:rPr>
          <w:rFonts w:ascii="Arial" w:hAnsi="Arial" w:cs="Arial"/>
          <w:b/>
          <w:bCs/>
          <w:sz w:val="24"/>
          <w:szCs w:val="24"/>
        </w:rPr>
        <w:t>cancer.</w:t>
      </w:r>
    </w:p>
    <w:p w14:paraId="67E3316C" w14:textId="4928C43A" w:rsidR="003C4BF8" w:rsidRPr="003C4BF8" w:rsidRDefault="000911A9" w:rsidP="003C4B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eastAsiaTheme="minorHAnsi" w:hAnsi="Arial" w:cs="Arial"/>
          <w:sz w:val="16"/>
          <w:szCs w:val="16"/>
          <w:lang w:eastAsia="en-US"/>
        </w:rPr>
        <w:t>Cancer mortality r</w:t>
      </w:r>
      <w:r w:rsidRPr="0077529F">
        <w:rPr>
          <w:rFonts w:ascii="Arial" w:eastAsiaTheme="minorHAnsi" w:hAnsi="Arial" w:cs="Arial"/>
          <w:sz w:val="16"/>
          <w:szCs w:val="16"/>
          <w:lang w:eastAsia="en-US"/>
        </w:rPr>
        <w:t xml:space="preserve">isk associated with </w:t>
      </w:r>
      <w:r>
        <w:rPr>
          <w:rFonts w:ascii="Arial" w:eastAsiaTheme="minorHAnsi" w:hAnsi="Arial" w:cs="Arial"/>
          <w:sz w:val="16"/>
          <w:szCs w:val="16"/>
          <w:lang w:eastAsia="en-US"/>
        </w:rPr>
        <w:t>continuous (</w:t>
      </w:r>
      <w:r w:rsidRPr="00F646CF">
        <w:rPr>
          <w:rFonts w:ascii="Arial" w:eastAsiaTheme="minorHAnsi" w:hAnsi="Arial" w:cs="Arial"/>
          <w:b/>
          <w:bCs/>
          <w:sz w:val="16"/>
          <w:szCs w:val="16"/>
          <w:lang w:eastAsia="en-US"/>
        </w:rPr>
        <w:t>A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) or categorical </w:t>
      </w:r>
      <w:r w:rsidRPr="0077529F">
        <w:rPr>
          <w:rFonts w:ascii="Arial" w:eastAsiaTheme="minorHAnsi" w:hAnsi="Arial" w:cs="Arial"/>
          <w:sz w:val="16"/>
          <w:szCs w:val="16"/>
          <w:lang w:eastAsia="en-US"/>
        </w:rPr>
        <w:t>PPG</w:t>
      </w:r>
      <w:r w:rsidRPr="0077529F">
        <w:rPr>
          <w:rFonts w:ascii="Arial" w:eastAsiaTheme="minorHAnsi" w:hAnsi="Arial" w:cs="Arial"/>
          <w:sz w:val="16"/>
          <w:szCs w:val="16"/>
          <w:vertAlign w:val="subscript"/>
          <w:lang w:eastAsia="en-US"/>
        </w:rPr>
        <w:t>4-7.9h</w:t>
      </w:r>
      <w:r w:rsidRPr="0077529F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="00F835B2">
        <w:rPr>
          <w:rFonts w:ascii="Arial" w:eastAsiaTheme="minorHAnsi" w:hAnsi="Arial" w:cs="Arial"/>
          <w:sz w:val="16"/>
          <w:szCs w:val="16"/>
          <w:lang w:eastAsia="en-US"/>
        </w:rPr>
        <w:t>(</w:t>
      </w:r>
      <w:r w:rsidR="00F835B2" w:rsidRPr="00F646CF">
        <w:rPr>
          <w:rFonts w:ascii="Arial" w:eastAsiaTheme="minorHAnsi" w:hAnsi="Arial" w:cs="Arial"/>
          <w:b/>
          <w:bCs/>
          <w:sz w:val="16"/>
          <w:szCs w:val="16"/>
          <w:lang w:eastAsia="en-US"/>
        </w:rPr>
        <w:t>B</w:t>
      </w:r>
      <w:r w:rsidR="00F835B2">
        <w:rPr>
          <w:rFonts w:ascii="Arial" w:eastAsiaTheme="minorHAnsi" w:hAnsi="Arial" w:cs="Arial"/>
          <w:sz w:val="16"/>
          <w:szCs w:val="16"/>
          <w:lang w:eastAsia="en-US"/>
        </w:rPr>
        <w:t>).</w:t>
      </w:r>
      <w:r w:rsidR="00F835B2" w:rsidRPr="0077529F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77529F">
        <w:rPr>
          <w:rFonts w:ascii="Arial" w:eastAsiaTheme="minorHAnsi" w:hAnsi="Arial" w:cs="Arial"/>
          <w:sz w:val="16"/>
          <w:szCs w:val="16"/>
          <w:lang w:eastAsia="en-US"/>
        </w:rPr>
        <w:t>The analysis was adjusted for age, sex, ethnicity, body mass index, education, poverty-income ratio, survey period, physical activity, alcohol consumption, smoking status, systolic blood pressure, total cholesterol, high-density lipoprotein (HDL) cholesterol, family history of diabetes, fasting time, and HbA</w:t>
      </w:r>
      <w:r w:rsidRPr="000911A9">
        <w:rPr>
          <w:rFonts w:ascii="Arial" w:eastAsiaTheme="minorHAnsi" w:hAnsi="Arial" w:cs="Arial"/>
          <w:sz w:val="16"/>
          <w:szCs w:val="16"/>
          <w:vertAlign w:val="subscript"/>
          <w:lang w:eastAsia="en-US"/>
        </w:rPr>
        <w:t>1c</w:t>
      </w:r>
      <w:r>
        <w:rPr>
          <w:rFonts w:ascii="Arial" w:eastAsiaTheme="minorHAnsi" w:hAnsi="Arial" w:cs="Arial"/>
          <w:sz w:val="16"/>
          <w:szCs w:val="16"/>
          <w:vertAlign w:val="subscript"/>
          <w:lang w:eastAsia="en-US"/>
        </w:rPr>
        <w:t>.</w:t>
      </w:r>
      <w:r w:rsidR="00B55D6F" w:rsidRPr="0077529F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="003C4BF8" w:rsidRPr="003C4BF8">
        <w:rPr>
          <w:rFonts w:ascii="Arial" w:eastAsiaTheme="minorHAnsi" w:hAnsi="Arial" w:cs="Arial"/>
          <w:sz w:val="16"/>
          <w:szCs w:val="16"/>
          <w:lang w:eastAsia="en-US"/>
        </w:rPr>
        <w:t xml:space="preserve">CI, confidence interval; </w:t>
      </w:r>
      <w:r w:rsidR="003C4BF8" w:rsidRPr="003C4BF8">
        <w:rPr>
          <w:rFonts w:ascii="Arial" w:hAnsi="Arial" w:cs="Arial"/>
          <w:sz w:val="16"/>
          <w:szCs w:val="16"/>
        </w:rPr>
        <w:t>HbA</w:t>
      </w:r>
      <w:r w:rsidR="003C4BF8" w:rsidRPr="003C4BF8">
        <w:rPr>
          <w:rFonts w:ascii="Arial" w:hAnsi="Arial" w:cs="Arial"/>
          <w:sz w:val="16"/>
          <w:szCs w:val="16"/>
          <w:vertAlign w:val="subscript"/>
        </w:rPr>
        <w:t>1c</w:t>
      </w:r>
      <w:r w:rsidR="003C4BF8" w:rsidRPr="003C4BF8">
        <w:rPr>
          <w:rFonts w:ascii="Arial" w:hAnsi="Arial" w:cs="Arial"/>
          <w:sz w:val="16"/>
          <w:szCs w:val="16"/>
        </w:rPr>
        <w:t>, hemoglobin A</w:t>
      </w:r>
      <w:r w:rsidR="003C4BF8" w:rsidRPr="003C4BF8">
        <w:rPr>
          <w:rFonts w:ascii="Arial" w:hAnsi="Arial" w:cs="Arial"/>
          <w:sz w:val="16"/>
          <w:szCs w:val="16"/>
          <w:vertAlign w:val="subscript"/>
        </w:rPr>
        <w:t>1c</w:t>
      </w:r>
      <w:r w:rsidR="003C4BF8" w:rsidRPr="003C4BF8">
        <w:rPr>
          <w:rFonts w:ascii="Arial" w:hAnsi="Arial" w:cs="Arial"/>
          <w:sz w:val="16"/>
          <w:szCs w:val="16"/>
        </w:rPr>
        <w:t xml:space="preserve">; </w:t>
      </w:r>
      <w:r w:rsidR="003C4BF8" w:rsidRPr="003C4BF8">
        <w:rPr>
          <w:rFonts w:ascii="Arial" w:eastAsiaTheme="minorHAnsi" w:hAnsi="Arial" w:cs="Arial"/>
          <w:sz w:val="16"/>
          <w:szCs w:val="16"/>
          <w:lang w:eastAsia="en-US"/>
        </w:rPr>
        <w:t>HR, hazard ratio;</w:t>
      </w:r>
      <w:r w:rsidR="003C4BF8" w:rsidRPr="003C4BF8">
        <w:rPr>
          <w:rFonts w:ascii="Arial" w:hAnsi="Arial" w:cs="Arial"/>
          <w:sz w:val="16"/>
          <w:szCs w:val="16"/>
        </w:rPr>
        <w:t xml:space="preserve"> No., number; </w:t>
      </w:r>
      <w:r w:rsidR="003C4BF8" w:rsidRPr="003C4BF8">
        <w:rPr>
          <w:rFonts w:ascii="Arial" w:eastAsiaTheme="minorHAnsi" w:hAnsi="Arial" w:cs="Arial"/>
          <w:sz w:val="16"/>
          <w:szCs w:val="16"/>
          <w:lang w:eastAsia="en-US"/>
        </w:rPr>
        <w:t>PPG</w:t>
      </w:r>
      <w:r w:rsidR="003C4BF8" w:rsidRPr="003C4BF8">
        <w:rPr>
          <w:rFonts w:ascii="Arial" w:eastAsiaTheme="minorHAnsi" w:hAnsi="Arial" w:cs="Arial"/>
          <w:sz w:val="16"/>
          <w:szCs w:val="16"/>
          <w:vertAlign w:val="subscript"/>
          <w:lang w:eastAsia="en-US"/>
        </w:rPr>
        <w:t>4-7.9h</w:t>
      </w:r>
      <w:r w:rsidR="003C4BF8" w:rsidRPr="003C4BF8">
        <w:rPr>
          <w:rFonts w:ascii="Arial" w:eastAsiaTheme="minorHAnsi" w:hAnsi="Arial" w:cs="Arial"/>
          <w:sz w:val="16"/>
          <w:szCs w:val="16"/>
          <w:lang w:eastAsia="en-US"/>
        </w:rPr>
        <w:t xml:space="preserve">, postprandial </w:t>
      </w:r>
      <w:r w:rsidR="008D069F">
        <w:rPr>
          <w:rFonts w:ascii="Arial" w:eastAsiaTheme="minorHAnsi" w:hAnsi="Arial" w:cs="Arial"/>
          <w:sz w:val="16"/>
          <w:szCs w:val="16"/>
          <w:lang w:eastAsia="en-US"/>
        </w:rPr>
        <w:t xml:space="preserve">plasma </w:t>
      </w:r>
      <w:r w:rsidR="003C4BF8" w:rsidRPr="003C4BF8">
        <w:rPr>
          <w:rFonts w:ascii="Arial" w:eastAsiaTheme="minorHAnsi" w:hAnsi="Arial" w:cs="Arial"/>
          <w:sz w:val="16"/>
          <w:szCs w:val="16"/>
          <w:lang w:eastAsia="en-US"/>
        </w:rPr>
        <w:t>glucose measured</w:t>
      </w:r>
      <w:r w:rsidR="00122DDB">
        <w:rPr>
          <w:rFonts w:ascii="Arial" w:eastAsiaTheme="minorHAnsi" w:hAnsi="Arial" w:cs="Arial"/>
          <w:sz w:val="16"/>
          <w:szCs w:val="16"/>
          <w:lang w:eastAsia="en-US"/>
        </w:rPr>
        <w:t xml:space="preserve"> from blood taken</w:t>
      </w:r>
      <w:r w:rsidR="003C4BF8" w:rsidRPr="003C4BF8">
        <w:rPr>
          <w:rFonts w:ascii="Arial" w:eastAsiaTheme="minorHAnsi" w:hAnsi="Arial" w:cs="Arial"/>
          <w:sz w:val="16"/>
          <w:szCs w:val="16"/>
          <w:lang w:eastAsia="en-US"/>
        </w:rPr>
        <w:t xml:space="preserve"> between 4 and 7.9 h.</w:t>
      </w:r>
    </w:p>
    <w:p w14:paraId="741BE018" w14:textId="11EBE596" w:rsidR="003C4BF8" w:rsidRDefault="003C4BF8" w:rsidP="00B55D6F">
      <w:pPr>
        <w:rPr>
          <w:rFonts w:ascii="Arial" w:eastAsiaTheme="minorHAnsi" w:hAnsi="Arial" w:cs="Arial"/>
          <w:sz w:val="16"/>
          <w:szCs w:val="16"/>
          <w:lang w:eastAsia="en-US"/>
        </w:rPr>
      </w:pPr>
    </w:p>
    <w:p w14:paraId="4377D996" w14:textId="77777777" w:rsidR="003C4BF8" w:rsidRDefault="003C4BF8" w:rsidP="00B55D6F">
      <w:pPr>
        <w:rPr>
          <w:rFonts w:ascii="Arial" w:eastAsiaTheme="minorHAnsi" w:hAnsi="Arial" w:cs="Arial"/>
          <w:sz w:val="16"/>
          <w:szCs w:val="16"/>
          <w:lang w:eastAsia="en-US"/>
        </w:rPr>
      </w:pPr>
    </w:p>
    <w:p w14:paraId="1C810F81" w14:textId="76086ABB" w:rsidR="0017783E" w:rsidRPr="0077529F" w:rsidRDefault="0017783E">
      <w:pPr>
        <w:rPr>
          <w:rFonts w:ascii="Arial" w:hAnsi="Arial" w:cs="Arial"/>
          <w:sz w:val="16"/>
          <w:szCs w:val="16"/>
        </w:rPr>
      </w:pPr>
      <w:r w:rsidRPr="0077529F">
        <w:rPr>
          <w:rFonts w:ascii="Arial" w:hAnsi="Arial" w:cs="Arial"/>
          <w:sz w:val="16"/>
          <w:szCs w:val="16"/>
        </w:rPr>
        <w:br w:type="page"/>
      </w:r>
    </w:p>
    <w:p w14:paraId="0F9565F0" w14:textId="4ADBBC35" w:rsidR="00925152" w:rsidRPr="0077529F" w:rsidRDefault="00584BB0" w:rsidP="004D40F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lastRenderedPageBreak/>
        <w:drawing>
          <wp:inline distT="0" distB="0" distL="0" distR="0" wp14:anchorId="7D3D106E" wp14:editId="63839AEF">
            <wp:extent cx="4578350" cy="7334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0" cy="733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B21BA2" w14:textId="3ABDACC1" w:rsidR="00E2270E" w:rsidRPr="00E47A16" w:rsidRDefault="00E2270E" w:rsidP="00E2270E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47A16">
        <w:rPr>
          <w:rFonts w:ascii="Arial" w:hAnsi="Arial" w:cs="Arial"/>
          <w:b/>
          <w:bCs/>
          <w:sz w:val="24"/>
          <w:szCs w:val="24"/>
        </w:rPr>
        <w:t xml:space="preserve">eFigure </w:t>
      </w:r>
      <w:r w:rsidR="003050CB" w:rsidRPr="00E47A16">
        <w:rPr>
          <w:rFonts w:ascii="Arial" w:hAnsi="Arial" w:cs="Arial"/>
          <w:b/>
          <w:bCs/>
          <w:sz w:val="24"/>
          <w:szCs w:val="24"/>
        </w:rPr>
        <w:t>9</w:t>
      </w:r>
      <w:r w:rsidRPr="00E47A16">
        <w:rPr>
          <w:rFonts w:ascii="Arial" w:hAnsi="Arial" w:cs="Arial"/>
          <w:b/>
          <w:bCs/>
          <w:sz w:val="24"/>
          <w:szCs w:val="24"/>
        </w:rPr>
        <w:t xml:space="preserve">. </w:t>
      </w:r>
      <w:bookmarkStart w:id="1" w:name="_Hlk148939129"/>
      <w:r w:rsidRPr="00E47A16">
        <w:rPr>
          <w:rFonts w:ascii="Arial" w:hAnsi="Arial" w:cs="Arial"/>
          <w:b/>
          <w:bCs/>
          <w:sz w:val="24"/>
          <w:szCs w:val="24"/>
        </w:rPr>
        <w:t>Hourly PPG</w:t>
      </w:r>
      <w:r w:rsidRPr="00E47A16">
        <w:rPr>
          <w:rFonts w:ascii="Arial" w:hAnsi="Arial" w:cs="Arial"/>
          <w:b/>
          <w:bCs/>
          <w:sz w:val="24"/>
          <w:szCs w:val="24"/>
          <w:vertAlign w:val="subscript"/>
        </w:rPr>
        <w:t>4-7.9h</w:t>
      </w:r>
      <w:bookmarkEnd w:id="1"/>
      <w:r w:rsidR="003358DD" w:rsidRPr="00E47A16">
        <w:rPr>
          <w:rFonts w:ascii="Arial" w:hAnsi="Arial" w:cs="Arial"/>
          <w:b/>
          <w:bCs/>
          <w:sz w:val="24"/>
          <w:szCs w:val="24"/>
        </w:rPr>
        <w:t>.</w:t>
      </w:r>
    </w:p>
    <w:p w14:paraId="66D14572" w14:textId="2EACCF00" w:rsidR="00753FAE" w:rsidRPr="0077529F" w:rsidRDefault="003358DD" w:rsidP="00E2270E">
      <w:pPr>
        <w:rPr>
          <w:rFonts w:ascii="Arial" w:eastAsiaTheme="minorHAnsi" w:hAnsi="Arial" w:cs="Arial"/>
          <w:sz w:val="16"/>
          <w:szCs w:val="16"/>
          <w:lang w:eastAsia="en-US"/>
        </w:rPr>
      </w:pPr>
      <w:r w:rsidRPr="0077529F">
        <w:rPr>
          <w:rFonts w:ascii="Arial" w:eastAsiaTheme="minorHAnsi" w:hAnsi="Arial" w:cs="Arial"/>
          <w:sz w:val="16"/>
          <w:szCs w:val="16"/>
          <w:lang w:eastAsia="en-US"/>
        </w:rPr>
        <w:t>Hourly PPG</w:t>
      </w:r>
      <w:r w:rsidRPr="0077529F">
        <w:rPr>
          <w:rFonts w:ascii="Arial" w:eastAsiaTheme="minorHAnsi" w:hAnsi="Arial" w:cs="Arial"/>
          <w:sz w:val="16"/>
          <w:szCs w:val="16"/>
          <w:vertAlign w:val="subscript"/>
          <w:lang w:eastAsia="en-US"/>
        </w:rPr>
        <w:t>4-7.9h</w:t>
      </w:r>
      <w:r w:rsidRPr="0077529F">
        <w:rPr>
          <w:rFonts w:ascii="Arial" w:eastAsiaTheme="minorHAnsi" w:hAnsi="Arial" w:cs="Arial"/>
          <w:sz w:val="16"/>
          <w:szCs w:val="16"/>
          <w:lang w:eastAsia="en-US"/>
        </w:rPr>
        <w:t xml:space="preserve"> in </w:t>
      </w:r>
      <w:r w:rsidR="008D069F">
        <w:rPr>
          <w:rFonts w:ascii="Arial" w:eastAsiaTheme="minorHAnsi" w:hAnsi="Arial" w:cs="Arial"/>
          <w:sz w:val="16"/>
          <w:szCs w:val="16"/>
          <w:lang w:eastAsia="en-US"/>
        </w:rPr>
        <w:t>all</w:t>
      </w:r>
      <w:r w:rsidRPr="0077529F">
        <w:rPr>
          <w:rFonts w:ascii="Arial" w:eastAsiaTheme="minorHAnsi" w:hAnsi="Arial" w:cs="Arial"/>
          <w:sz w:val="16"/>
          <w:szCs w:val="16"/>
          <w:lang w:eastAsia="en-US"/>
        </w:rPr>
        <w:t xml:space="preserve"> participants who had </w:t>
      </w:r>
      <w:r w:rsidR="008D069F" w:rsidRPr="0077529F">
        <w:rPr>
          <w:rFonts w:ascii="Arial" w:eastAsiaTheme="minorHAnsi" w:hAnsi="Arial" w:cs="Arial"/>
          <w:sz w:val="16"/>
          <w:szCs w:val="16"/>
          <w:lang w:eastAsia="en-US"/>
        </w:rPr>
        <w:t>PPG</w:t>
      </w:r>
      <w:r w:rsidR="008D069F" w:rsidRPr="0077529F">
        <w:rPr>
          <w:rFonts w:ascii="Arial" w:eastAsiaTheme="minorHAnsi" w:hAnsi="Arial" w:cs="Arial"/>
          <w:sz w:val="16"/>
          <w:szCs w:val="16"/>
          <w:vertAlign w:val="subscript"/>
          <w:lang w:eastAsia="en-US"/>
        </w:rPr>
        <w:t>4-7.9h</w:t>
      </w:r>
      <w:r w:rsidR="008D069F" w:rsidRPr="0077529F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77529F">
        <w:rPr>
          <w:rFonts w:ascii="Arial" w:eastAsiaTheme="minorHAnsi" w:hAnsi="Arial" w:cs="Arial"/>
          <w:sz w:val="16"/>
          <w:szCs w:val="16"/>
          <w:lang w:eastAsia="en-US"/>
        </w:rPr>
        <w:t>(</w:t>
      </w:r>
      <w:r w:rsidRPr="007176AE">
        <w:rPr>
          <w:rFonts w:ascii="Arial" w:eastAsiaTheme="minorHAnsi" w:hAnsi="Arial" w:cs="Arial"/>
          <w:b/>
          <w:bCs/>
          <w:sz w:val="16"/>
          <w:szCs w:val="16"/>
          <w:lang w:eastAsia="en-US"/>
        </w:rPr>
        <w:t>A</w:t>
      </w:r>
      <w:r w:rsidRPr="0077529F">
        <w:rPr>
          <w:rFonts w:ascii="Arial" w:eastAsiaTheme="minorHAnsi" w:hAnsi="Arial" w:cs="Arial"/>
          <w:sz w:val="16"/>
          <w:szCs w:val="16"/>
          <w:lang w:eastAsia="en-US"/>
        </w:rPr>
        <w:t xml:space="preserve">) or in </w:t>
      </w:r>
      <w:r w:rsidR="008D069F">
        <w:rPr>
          <w:rFonts w:ascii="Arial" w:eastAsiaTheme="minorHAnsi" w:hAnsi="Arial" w:cs="Arial"/>
          <w:sz w:val="16"/>
          <w:szCs w:val="16"/>
          <w:lang w:eastAsia="en-US"/>
        </w:rPr>
        <w:t>sub-groups of participants</w:t>
      </w:r>
      <w:r w:rsidRPr="0077529F">
        <w:rPr>
          <w:rFonts w:ascii="Arial" w:eastAsiaTheme="minorHAnsi" w:hAnsi="Arial" w:cs="Arial"/>
          <w:sz w:val="16"/>
          <w:szCs w:val="16"/>
          <w:lang w:eastAsia="en-US"/>
        </w:rPr>
        <w:t xml:space="preserve"> with normal, borderline high, </w:t>
      </w:r>
      <w:r w:rsidR="008D069F">
        <w:rPr>
          <w:rFonts w:ascii="Arial" w:eastAsiaTheme="minorHAnsi" w:hAnsi="Arial" w:cs="Arial"/>
          <w:sz w:val="16"/>
          <w:szCs w:val="16"/>
          <w:lang w:eastAsia="en-US"/>
        </w:rPr>
        <w:t>or</w:t>
      </w:r>
      <w:r w:rsidRPr="0077529F">
        <w:rPr>
          <w:rFonts w:ascii="Arial" w:eastAsiaTheme="minorHAnsi" w:hAnsi="Arial" w:cs="Arial"/>
          <w:sz w:val="16"/>
          <w:szCs w:val="16"/>
          <w:lang w:eastAsia="en-US"/>
        </w:rPr>
        <w:t xml:space="preserve"> high PPG</w:t>
      </w:r>
      <w:r w:rsidRPr="0077529F">
        <w:rPr>
          <w:rFonts w:ascii="Arial" w:eastAsiaTheme="minorHAnsi" w:hAnsi="Arial" w:cs="Arial"/>
          <w:sz w:val="16"/>
          <w:szCs w:val="16"/>
          <w:vertAlign w:val="subscript"/>
          <w:lang w:eastAsia="en-US"/>
        </w:rPr>
        <w:t>4-7.9h</w:t>
      </w:r>
      <w:r w:rsidR="00F835B2">
        <w:rPr>
          <w:rFonts w:ascii="Arial" w:eastAsiaTheme="minorHAnsi" w:hAnsi="Arial" w:cs="Arial"/>
          <w:sz w:val="16"/>
          <w:szCs w:val="16"/>
          <w:lang w:eastAsia="en-US"/>
        </w:rPr>
        <w:t xml:space="preserve"> (</w:t>
      </w:r>
      <w:r w:rsidR="00F835B2" w:rsidRPr="00F835B2">
        <w:rPr>
          <w:rFonts w:ascii="Arial" w:eastAsiaTheme="minorHAnsi" w:hAnsi="Arial" w:cs="Arial"/>
          <w:b/>
          <w:bCs/>
          <w:sz w:val="16"/>
          <w:szCs w:val="16"/>
          <w:lang w:eastAsia="en-US"/>
        </w:rPr>
        <w:t>B</w:t>
      </w:r>
      <w:r w:rsidR="00F835B2">
        <w:rPr>
          <w:rFonts w:ascii="Arial" w:eastAsiaTheme="minorHAnsi" w:hAnsi="Arial" w:cs="Arial"/>
          <w:sz w:val="16"/>
          <w:szCs w:val="16"/>
          <w:lang w:eastAsia="en-US"/>
        </w:rPr>
        <w:t>)</w:t>
      </w:r>
      <w:r w:rsidRPr="0077529F">
        <w:rPr>
          <w:rFonts w:ascii="Arial" w:hAnsi="Arial" w:cs="Arial"/>
          <w:sz w:val="16"/>
          <w:szCs w:val="16"/>
        </w:rPr>
        <w:t>.</w:t>
      </w:r>
      <w:r w:rsidR="00586600" w:rsidRPr="0077529F">
        <w:rPr>
          <w:rFonts w:ascii="Arial" w:hAnsi="Arial" w:cs="Arial"/>
          <w:sz w:val="16"/>
          <w:szCs w:val="16"/>
        </w:rPr>
        <w:t xml:space="preserve"> </w:t>
      </w:r>
      <w:r w:rsidR="00586600" w:rsidRPr="0077529F">
        <w:rPr>
          <w:rFonts w:ascii="Arial" w:eastAsiaTheme="minorHAnsi" w:hAnsi="Arial" w:cs="Arial"/>
          <w:sz w:val="16"/>
          <w:szCs w:val="16"/>
          <w:lang w:eastAsia="en-US"/>
        </w:rPr>
        <w:t>PPG</w:t>
      </w:r>
      <w:r w:rsidR="00586600" w:rsidRPr="0077529F">
        <w:rPr>
          <w:rFonts w:ascii="Arial" w:eastAsiaTheme="minorHAnsi" w:hAnsi="Arial" w:cs="Arial"/>
          <w:sz w:val="16"/>
          <w:szCs w:val="16"/>
          <w:vertAlign w:val="subscript"/>
          <w:lang w:eastAsia="en-US"/>
        </w:rPr>
        <w:t>4-7.9h</w:t>
      </w:r>
      <w:r w:rsidR="00586600" w:rsidRPr="0077529F">
        <w:rPr>
          <w:rFonts w:ascii="Arial" w:eastAsiaTheme="minorHAnsi" w:hAnsi="Arial" w:cs="Arial"/>
          <w:sz w:val="16"/>
          <w:szCs w:val="16"/>
          <w:lang w:eastAsia="en-US"/>
        </w:rPr>
        <w:t>, post</w:t>
      </w:r>
      <w:r w:rsidR="003C4BF8">
        <w:rPr>
          <w:rFonts w:ascii="Arial" w:eastAsiaTheme="minorHAnsi" w:hAnsi="Arial" w:cs="Arial"/>
          <w:sz w:val="16"/>
          <w:szCs w:val="16"/>
          <w:lang w:eastAsia="en-US"/>
        </w:rPr>
        <w:t>prandial</w:t>
      </w:r>
      <w:r w:rsidR="00586600" w:rsidRPr="0077529F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="008D069F">
        <w:rPr>
          <w:rFonts w:ascii="Arial" w:eastAsiaTheme="minorHAnsi" w:hAnsi="Arial" w:cs="Arial"/>
          <w:sz w:val="16"/>
          <w:szCs w:val="16"/>
          <w:lang w:eastAsia="en-US"/>
        </w:rPr>
        <w:t xml:space="preserve">plasma </w:t>
      </w:r>
      <w:r w:rsidR="00586600" w:rsidRPr="0077529F">
        <w:rPr>
          <w:rFonts w:ascii="Arial" w:eastAsiaTheme="minorHAnsi" w:hAnsi="Arial" w:cs="Arial"/>
          <w:sz w:val="16"/>
          <w:szCs w:val="16"/>
          <w:lang w:eastAsia="en-US"/>
        </w:rPr>
        <w:t>glucose measured</w:t>
      </w:r>
      <w:r w:rsidR="00122DDB">
        <w:rPr>
          <w:rFonts w:ascii="Arial" w:eastAsiaTheme="minorHAnsi" w:hAnsi="Arial" w:cs="Arial"/>
          <w:sz w:val="16"/>
          <w:szCs w:val="16"/>
          <w:lang w:eastAsia="en-US"/>
        </w:rPr>
        <w:t xml:space="preserve"> from blood taken</w:t>
      </w:r>
      <w:r w:rsidR="00586600" w:rsidRPr="0077529F">
        <w:rPr>
          <w:rFonts w:ascii="Arial" w:eastAsiaTheme="minorHAnsi" w:hAnsi="Arial" w:cs="Arial"/>
          <w:sz w:val="16"/>
          <w:szCs w:val="16"/>
          <w:lang w:eastAsia="en-US"/>
        </w:rPr>
        <w:t xml:space="preserve"> between 4 and 7.9 h</w:t>
      </w:r>
      <w:r w:rsidR="00F835B2"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14:paraId="0173F995" w14:textId="77777777" w:rsidR="00061500" w:rsidRPr="0077529F" w:rsidRDefault="00061500" w:rsidP="00E2270E">
      <w:pPr>
        <w:rPr>
          <w:rFonts w:ascii="Arial" w:hAnsi="Arial" w:cs="Arial"/>
          <w:sz w:val="16"/>
          <w:szCs w:val="16"/>
        </w:rPr>
      </w:pPr>
    </w:p>
    <w:p w14:paraId="393A6CB5" w14:textId="77777777" w:rsidR="00753FAE" w:rsidRPr="0077529F" w:rsidRDefault="00753FAE" w:rsidP="00753FAE">
      <w:pPr>
        <w:spacing w:line="480" w:lineRule="auto"/>
        <w:jc w:val="both"/>
        <w:rPr>
          <w:rFonts w:ascii="Times New Roman" w:hAnsi="Times New Roman" w:cs="Times New Roman"/>
          <w:highlight w:val="yellow"/>
        </w:rPr>
      </w:pPr>
    </w:p>
    <w:p w14:paraId="0CFE09CC" w14:textId="4EE4C3DA" w:rsidR="00753FAE" w:rsidRPr="0077529F" w:rsidRDefault="00753FAE" w:rsidP="00753FAE">
      <w:pPr>
        <w:spacing w:line="480" w:lineRule="auto"/>
        <w:jc w:val="both"/>
        <w:rPr>
          <w:rFonts w:ascii="Times New Roman" w:hAnsi="Times New Roman" w:cs="Times New Roman"/>
          <w:highlight w:val="yellow"/>
        </w:rPr>
        <w:sectPr w:rsidR="00753FAE" w:rsidRPr="0077529F" w:rsidSect="0076516B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1D57DDCD" w14:textId="77777777" w:rsidR="00753FAE" w:rsidRPr="0077529F" w:rsidRDefault="00753FAE" w:rsidP="00753FA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75B99A14" w14:textId="540CF171" w:rsidR="00D25571" w:rsidRPr="0077529F" w:rsidRDefault="00965FB2" w:rsidP="00D51F57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7529F">
        <w:rPr>
          <w:rFonts w:ascii="Arial" w:hAnsi="Arial" w:cs="Arial"/>
          <w:b/>
          <w:bCs/>
          <w:sz w:val="24"/>
          <w:szCs w:val="24"/>
        </w:rPr>
        <w:t>e</w:t>
      </w:r>
      <w:r w:rsidR="007F36BD" w:rsidRPr="0077529F">
        <w:rPr>
          <w:rFonts w:ascii="Arial" w:hAnsi="Arial" w:cs="Arial"/>
          <w:b/>
          <w:bCs/>
          <w:sz w:val="24"/>
          <w:szCs w:val="24"/>
        </w:rPr>
        <w:t xml:space="preserve">Table </w:t>
      </w:r>
      <w:r w:rsidR="00ED6104" w:rsidRPr="0077529F">
        <w:rPr>
          <w:rFonts w:ascii="Arial" w:hAnsi="Arial" w:cs="Arial"/>
          <w:b/>
          <w:bCs/>
          <w:sz w:val="24"/>
          <w:szCs w:val="24"/>
        </w:rPr>
        <w:t>1</w:t>
      </w:r>
      <w:r w:rsidR="007F36BD" w:rsidRPr="0077529F">
        <w:rPr>
          <w:rFonts w:ascii="Arial" w:hAnsi="Arial" w:cs="Arial"/>
          <w:b/>
          <w:bCs/>
          <w:sz w:val="24"/>
          <w:szCs w:val="24"/>
        </w:rPr>
        <w:t xml:space="preserve">. </w:t>
      </w:r>
      <w:r w:rsidR="00D25571" w:rsidRPr="0077529F">
        <w:rPr>
          <w:rFonts w:ascii="Arial" w:hAnsi="Arial" w:cs="Arial"/>
          <w:b/>
          <w:bCs/>
          <w:sz w:val="24"/>
          <w:szCs w:val="24"/>
        </w:rPr>
        <w:t xml:space="preserve">Baseline characteristics of </w:t>
      </w:r>
      <w:r w:rsidR="004F3876" w:rsidRPr="0077529F">
        <w:rPr>
          <w:rFonts w:ascii="Arial" w:hAnsi="Arial" w:cs="Arial"/>
          <w:b/>
          <w:bCs/>
          <w:sz w:val="24"/>
          <w:szCs w:val="24"/>
        </w:rPr>
        <w:t>14</w:t>
      </w:r>
      <w:r w:rsidR="00902D44">
        <w:rPr>
          <w:rFonts w:ascii="Arial" w:hAnsi="Arial" w:cs="Arial"/>
          <w:b/>
          <w:bCs/>
          <w:sz w:val="24"/>
          <w:szCs w:val="24"/>
        </w:rPr>
        <w:t>,</w:t>
      </w:r>
      <w:r w:rsidR="004F3876" w:rsidRPr="0077529F">
        <w:rPr>
          <w:rFonts w:ascii="Arial" w:hAnsi="Arial" w:cs="Arial"/>
          <w:b/>
          <w:bCs/>
          <w:sz w:val="24"/>
          <w:szCs w:val="24"/>
        </w:rPr>
        <w:t>860</w:t>
      </w:r>
      <w:r w:rsidR="00D25571" w:rsidRPr="0077529F">
        <w:rPr>
          <w:rFonts w:ascii="Arial" w:hAnsi="Arial" w:cs="Arial"/>
          <w:b/>
          <w:bCs/>
          <w:sz w:val="24"/>
          <w:szCs w:val="24"/>
        </w:rPr>
        <w:t xml:space="preserve"> participants</w:t>
      </w:r>
      <w:r w:rsidR="00083DFD">
        <w:rPr>
          <w:rFonts w:ascii="Arial" w:hAnsi="Arial" w:cs="Arial"/>
          <w:b/>
          <w:bCs/>
          <w:sz w:val="24"/>
          <w:szCs w:val="24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91"/>
        <w:gridCol w:w="1700"/>
        <w:gridCol w:w="1558"/>
        <w:gridCol w:w="1560"/>
        <w:gridCol w:w="1507"/>
      </w:tblGrid>
      <w:tr w:rsidR="0077529F" w:rsidRPr="00135DA1" w14:paraId="31DDB21F" w14:textId="77777777" w:rsidTr="00E024EE">
        <w:trPr>
          <w:trHeight w:val="250"/>
        </w:trPr>
        <w:tc>
          <w:tcPr>
            <w:tcW w:w="1492" w:type="pct"/>
          </w:tcPr>
          <w:p w14:paraId="6C58DD16" w14:textId="77777777" w:rsidR="00D25571" w:rsidRPr="00135DA1" w:rsidRDefault="00D25571" w:rsidP="00A324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pct"/>
          </w:tcPr>
          <w:p w14:paraId="28267D85" w14:textId="515FD2E6" w:rsidR="00D25571" w:rsidRPr="00135DA1" w:rsidRDefault="00E024EE" w:rsidP="00A324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All participants</w:t>
            </w:r>
          </w:p>
        </w:tc>
        <w:tc>
          <w:tcPr>
            <w:tcW w:w="864" w:type="pct"/>
            <w:shd w:val="clear" w:color="auto" w:fill="auto"/>
          </w:tcPr>
          <w:p w14:paraId="67AA19C7" w14:textId="7AF3E388" w:rsidR="00D25571" w:rsidRPr="00135DA1" w:rsidRDefault="00E024EE" w:rsidP="00A324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Sub-cohort 1</w:t>
            </w:r>
            <w:r w:rsidRPr="00135DA1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865" w:type="pct"/>
            <w:shd w:val="clear" w:color="auto" w:fill="auto"/>
          </w:tcPr>
          <w:p w14:paraId="03ABC58F" w14:textId="796CDEAD" w:rsidR="00D25571" w:rsidRPr="00135DA1" w:rsidRDefault="00E024EE" w:rsidP="000828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Sub-cohort 2</w:t>
            </w:r>
            <w:r w:rsidRPr="00135DA1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836" w:type="pct"/>
          </w:tcPr>
          <w:p w14:paraId="6FC69F64" w14:textId="60A77FDE" w:rsidR="00D25571" w:rsidRPr="00135DA1" w:rsidRDefault="00E024EE" w:rsidP="00A324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Sub-cohort 3</w:t>
            </w:r>
            <w:r w:rsidRPr="00135DA1">
              <w:rPr>
                <w:rFonts w:ascii="Arial" w:hAnsi="Arial" w:cs="Arial"/>
                <w:sz w:val="20"/>
                <w:szCs w:val="20"/>
                <w:vertAlign w:val="superscript"/>
              </w:rPr>
              <w:t>c</w:t>
            </w:r>
          </w:p>
        </w:tc>
      </w:tr>
      <w:tr w:rsidR="0077529F" w:rsidRPr="00135DA1" w14:paraId="083EE0E2" w14:textId="77777777" w:rsidTr="00E024EE">
        <w:trPr>
          <w:trHeight w:val="250"/>
        </w:trPr>
        <w:tc>
          <w:tcPr>
            <w:tcW w:w="1492" w:type="pct"/>
          </w:tcPr>
          <w:p w14:paraId="21070D3B" w14:textId="77777777" w:rsidR="006133EE" w:rsidRPr="00135DA1" w:rsidRDefault="006133EE" w:rsidP="006133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Sample size</w:t>
            </w:r>
          </w:p>
        </w:tc>
        <w:tc>
          <w:tcPr>
            <w:tcW w:w="943" w:type="pct"/>
          </w:tcPr>
          <w:p w14:paraId="26934C3A" w14:textId="2CB65BF5" w:rsidR="006133EE" w:rsidRPr="00135DA1" w:rsidRDefault="00E024EE" w:rsidP="006133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14,860</w:t>
            </w:r>
          </w:p>
        </w:tc>
        <w:tc>
          <w:tcPr>
            <w:tcW w:w="864" w:type="pct"/>
            <w:shd w:val="clear" w:color="auto" w:fill="auto"/>
          </w:tcPr>
          <w:p w14:paraId="7BE024F5" w14:textId="58D8DAA2" w:rsidR="006133EE" w:rsidRPr="00135DA1" w:rsidRDefault="00E024EE" w:rsidP="006133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888</w:t>
            </w:r>
          </w:p>
        </w:tc>
        <w:tc>
          <w:tcPr>
            <w:tcW w:w="865" w:type="pct"/>
            <w:shd w:val="clear" w:color="auto" w:fill="auto"/>
          </w:tcPr>
          <w:p w14:paraId="60F6CDAD" w14:textId="5EFD9B04" w:rsidR="006133EE" w:rsidRPr="00135DA1" w:rsidRDefault="00E024EE" w:rsidP="006133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4,648</w:t>
            </w:r>
          </w:p>
        </w:tc>
        <w:tc>
          <w:tcPr>
            <w:tcW w:w="836" w:type="pct"/>
          </w:tcPr>
          <w:p w14:paraId="773D5DA8" w14:textId="1EBC04F6" w:rsidR="006133EE" w:rsidRPr="00135DA1" w:rsidRDefault="00E024EE" w:rsidP="006133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9</w:t>
            </w:r>
            <w:r w:rsidR="00902D44" w:rsidRPr="00135DA1">
              <w:rPr>
                <w:rFonts w:ascii="Arial" w:hAnsi="Arial" w:cs="Arial"/>
                <w:sz w:val="20"/>
                <w:szCs w:val="20"/>
              </w:rPr>
              <w:t>,</w:t>
            </w:r>
            <w:r w:rsidRPr="00135DA1">
              <w:rPr>
                <w:rFonts w:ascii="Arial" w:hAnsi="Arial" w:cs="Arial"/>
                <w:sz w:val="20"/>
                <w:szCs w:val="20"/>
              </w:rPr>
              <w:t>324</w:t>
            </w:r>
          </w:p>
        </w:tc>
      </w:tr>
      <w:tr w:rsidR="0077529F" w:rsidRPr="00135DA1" w14:paraId="70810E4D" w14:textId="77777777" w:rsidTr="00E024EE">
        <w:trPr>
          <w:trHeight w:val="250"/>
        </w:trPr>
        <w:tc>
          <w:tcPr>
            <w:tcW w:w="1492" w:type="pct"/>
          </w:tcPr>
          <w:p w14:paraId="6F45F279" w14:textId="0507E8FC" w:rsidR="00367428" w:rsidRPr="00135DA1" w:rsidRDefault="0099562F" w:rsidP="003674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PG</w:t>
            </w:r>
            <w:r w:rsidR="00367428" w:rsidRPr="00135DA1">
              <w:rPr>
                <w:rFonts w:ascii="Arial" w:hAnsi="Arial" w:cs="Arial"/>
                <w:sz w:val="20"/>
                <w:szCs w:val="20"/>
              </w:rPr>
              <w:t>, mg/dL, median (IQR)</w:t>
            </w:r>
          </w:p>
        </w:tc>
        <w:tc>
          <w:tcPr>
            <w:tcW w:w="943" w:type="pct"/>
          </w:tcPr>
          <w:p w14:paraId="69740AE2" w14:textId="308F8003" w:rsidR="00367428" w:rsidRPr="00135DA1" w:rsidRDefault="002F41B3" w:rsidP="002F41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93 (87-101)</w:t>
            </w:r>
          </w:p>
        </w:tc>
        <w:tc>
          <w:tcPr>
            <w:tcW w:w="864" w:type="pct"/>
          </w:tcPr>
          <w:p w14:paraId="23D274EB" w14:textId="70AE4F27" w:rsidR="00367428" w:rsidRPr="00135DA1" w:rsidRDefault="00C649BE" w:rsidP="003674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95 (86-105)</w:t>
            </w:r>
          </w:p>
        </w:tc>
        <w:tc>
          <w:tcPr>
            <w:tcW w:w="865" w:type="pct"/>
          </w:tcPr>
          <w:p w14:paraId="5BDC15AA" w14:textId="1A0BB2E1" w:rsidR="00367428" w:rsidRPr="00135DA1" w:rsidRDefault="00C649BE" w:rsidP="003674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92 (87-98)</w:t>
            </w:r>
          </w:p>
        </w:tc>
        <w:tc>
          <w:tcPr>
            <w:tcW w:w="836" w:type="pct"/>
          </w:tcPr>
          <w:p w14:paraId="253800BD" w14:textId="65167793" w:rsidR="00367428" w:rsidRPr="00135DA1" w:rsidRDefault="00C649BE" w:rsidP="003674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94 (88-102)</w:t>
            </w:r>
          </w:p>
        </w:tc>
      </w:tr>
      <w:tr w:rsidR="0077529F" w:rsidRPr="00135DA1" w14:paraId="001199BE" w14:textId="77777777" w:rsidTr="00137094">
        <w:trPr>
          <w:trHeight w:val="250"/>
        </w:trPr>
        <w:tc>
          <w:tcPr>
            <w:tcW w:w="1492" w:type="pct"/>
          </w:tcPr>
          <w:p w14:paraId="220E904B" w14:textId="77777777" w:rsidR="00C649BE" w:rsidRPr="00135DA1" w:rsidRDefault="00C649BE" w:rsidP="00C649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HbA</w:t>
            </w:r>
            <w:r w:rsidRPr="00135DA1">
              <w:rPr>
                <w:rFonts w:ascii="Arial" w:hAnsi="Arial" w:cs="Arial"/>
                <w:sz w:val="20"/>
                <w:szCs w:val="20"/>
                <w:vertAlign w:val="subscript"/>
              </w:rPr>
              <w:t>1c</w:t>
            </w:r>
            <w:r w:rsidRPr="00135DA1">
              <w:rPr>
                <w:rFonts w:ascii="Arial" w:hAnsi="Arial" w:cs="Arial"/>
                <w:sz w:val="20"/>
                <w:szCs w:val="20"/>
              </w:rPr>
              <w:t>, %, median (IQR)</w:t>
            </w:r>
          </w:p>
        </w:tc>
        <w:tc>
          <w:tcPr>
            <w:tcW w:w="943" w:type="pct"/>
            <w:vAlign w:val="bottom"/>
          </w:tcPr>
          <w:p w14:paraId="23C24B83" w14:textId="7C9709EF" w:rsidR="00C649BE" w:rsidRPr="00135DA1" w:rsidRDefault="00C649BE" w:rsidP="00C649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5.3 (5</w:t>
            </w:r>
            <w:r w:rsidR="00135DA1" w:rsidRPr="00135DA1">
              <w:rPr>
                <w:rFonts w:ascii="Arial" w:hAnsi="Arial" w:cs="Arial"/>
                <w:sz w:val="20"/>
                <w:szCs w:val="20"/>
              </w:rPr>
              <w:t>.0</w:t>
            </w:r>
            <w:r w:rsidRPr="00135DA1">
              <w:rPr>
                <w:rFonts w:ascii="Arial" w:hAnsi="Arial" w:cs="Arial"/>
                <w:sz w:val="20"/>
                <w:szCs w:val="20"/>
              </w:rPr>
              <w:t>-5.7)</w:t>
            </w:r>
          </w:p>
        </w:tc>
        <w:tc>
          <w:tcPr>
            <w:tcW w:w="864" w:type="pct"/>
          </w:tcPr>
          <w:p w14:paraId="6FD7B841" w14:textId="4A92E07B" w:rsidR="00C649BE" w:rsidRPr="00135DA1" w:rsidRDefault="00C649BE" w:rsidP="00C649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5.4 (5</w:t>
            </w:r>
            <w:r w:rsidR="00C36172">
              <w:rPr>
                <w:rFonts w:ascii="Arial" w:hAnsi="Arial" w:cs="Arial"/>
                <w:sz w:val="20"/>
                <w:szCs w:val="20"/>
              </w:rPr>
              <w:t>.0</w:t>
            </w:r>
            <w:r w:rsidRPr="00135DA1">
              <w:rPr>
                <w:rFonts w:ascii="Arial" w:hAnsi="Arial" w:cs="Arial"/>
                <w:sz w:val="20"/>
                <w:szCs w:val="20"/>
              </w:rPr>
              <w:t>-5.7)</w:t>
            </w:r>
          </w:p>
        </w:tc>
        <w:tc>
          <w:tcPr>
            <w:tcW w:w="865" w:type="pct"/>
          </w:tcPr>
          <w:p w14:paraId="41C48362" w14:textId="35BABB8B" w:rsidR="00C649BE" w:rsidRPr="00135DA1" w:rsidRDefault="00C649BE" w:rsidP="00C649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5.3 (5</w:t>
            </w:r>
            <w:r w:rsidR="00C36172">
              <w:rPr>
                <w:rFonts w:ascii="Arial" w:hAnsi="Arial" w:cs="Arial"/>
                <w:sz w:val="20"/>
                <w:szCs w:val="20"/>
              </w:rPr>
              <w:t>.0</w:t>
            </w:r>
            <w:r w:rsidRPr="00135DA1">
              <w:rPr>
                <w:rFonts w:ascii="Arial" w:hAnsi="Arial" w:cs="Arial"/>
                <w:sz w:val="20"/>
                <w:szCs w:val="20"/>
              </w:rPr>
              <w:t>-5.7)</w:t>
            </w:r>
          </w:p>
        </w:tc>
        <w:tc>
          <w:tcPr>
            <w:tcW w:w="836" w:type="pct"/>
          </w:tcPr>
          <w:p w14:paraId="2AF1247D" w14:textId="0685418A" w:rsidR="00C649BE" w:rsidRPr="00135DA1" w:rsidRDefault="00C649BE" w:rsidP="00C649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5.3 (5</w:t>
            </w:r>
            <w:r w:rsidR="00C36172">
              <w:rPr>
                <w:rFonts w:ascii="Arial" w:hAnsi="Arial" w:cs="Arial"/>
                <w:sz w:val="20"/>
                <w:szCs w:val="20"/>
              </w:rPr>
              <w:t>.0</w:t>
            </w:r>
            <w:r w:rsidRPr="00135DA1">
              <w:rPr>
                <w:rFonts w:ascii="Arial" w:hAnsi="Arial" w:cs="Arial"/>
                <w:sz w:val="20"/>
                <w:szCs w:val="20"/>
              </w:rPr>
              <w:t>-5.7)</w:t>
            </w:r>
          </w:p>
        </w:tc>
      </w:tr>
      <w:tr w:rsidR="003323D8" w:rsidRPr="00135DA1" w14:paraId="1CAC33CA" w14:textId="77777777" w:rsidTr="00137094">
        <w:trPr>
          <w:trHeight w:val="250"/>
        </w:trPr>
        <w:tc>
          <w:tcPr>
            <w:tcW w:w="1492" w:type="pct"/>
          </w:tcPr>
          <w:p w14:paraId="72BE7BED" w14:textId="766BED00" w:rsidR="003323D8" w:rsidRPr="00135DA1" w:rsidRDefault="003323D8" w:rsidP="00C649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HbA</w:t>
            </w:r>
            <w:r w:rsidRPr="00135DA1">
              <w:rPr>
                <w:rFonts w:ascii="Arial" w:hAnsi="Arial" w:cs="Arial"/>
                <w:sz w:val="20"/>
                <w:szCs w:val="20"/>
                <w:vertAlign w:val="subscript"/>
              </w:rPr>
              <w:t>1c</w:t>
            </w:r>
            <w:r w:rsidRPr="00135DA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35DA1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N (%)</w:t>
            </w:r>
          </w:p>
        </w:tc>
        <w:tc>
          <w:tcPr>
            <w:tcW w:w="943" w:type="pct"/>
            <w:vAlign w:val="bottom"/>
          </w:tcPr>
          <w:p w14:paraId="10A5352D" w14:textId="77777777" w:rsidR="003323D8" w:rsidRPr="00135DA1" w:rsidRDefault="003323D8" w:rsidP="00C649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pct"/>
          </w:tcPr>
          <w:p w14:paraId="2CF5BF6A" w14:textId="77777777" w:rsidR="003323D8" w:rsidRPr="00135DA1" w:rsidRDefault="003323D8" w:rsidP="00C649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6ABD0498" w14:textId="77777777" w:rsidR="003323D8" w:rsidRPr="00135DA1" w:rsidRDefault="003323D8" w:rsidP="00C649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pct"/>
          </w:tcPr>
          <w:p w14:paraId="7066392C" w14:textId="77777777" w:rsidR="003323D8" w:rsidRPr="00135DA1" w:rsidRDefault="003323D8" w:rsidP="00C649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3D8" w:rsidRPr="00135DA1" w14:paraId="1E34DBC9" w14:textId="77777777" w:rsidTr="00F501CC">
        <w:trPr>
          <w:trHeight w:val="250"/>
        </w:trPr>
        <w:tc>
          <w:tcPr>
            <w:tcW w:w="1492" w:type="pct"/>
          </w:tcPr>
          <w:p w14:paraId="167D3C8F" w14:textId="140419BF" w:rsidR="003323D8" w:rsidRPr="00135DA1" w:rsidRDefault="003323D8" w:rsidP="003323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 xml:space="preserve">   &lt;5.7%</w:t>
            </w:r>
          </w:p>
        </w:tc>
        <w:tc>
          <w:tcPr>
            <w:tcW w:w="943" w:type="pct"/>
          </w:tcPr>
          <w:p w14:paraId="5D88FA3C" w14:textId="5D97E380" w:rsidR="003323D8" w:rsidRPr="00135DA1" w:rsidRDefault="003323D8" w:rsidP="00332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11,017 (74.1)</w:t>
            </w:r>
          </w:p>
        </w:tc>
        <w:tc>
          <w:tcPr>
            <w:tcW w:w="864" w:type="pct"/>
          </w:tcPr>
          <w:p w14:paraId="6AF4CA27" w14:textId="4EDE06E9" w:rsidR="003323D8" w:rsidRPr="00135DA1" w:rsidRDefault="003323D8" w:rsidP="00332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632 (71.2)</w:t>
            </w:r>
          </w:p>
        </w:tc>
        <w:tc>
          <w:tcPr>
            <w:tcW w:w="865" w:type="pct"/>
          </w:tcPr>
          <w:p w14:paraId="4BFC2BC2" w14:textId="3506C449" w:rsidR="003323D8" w:rsidRPr="00135DA1" w:rsidRDefault="003323D8" w:rsidP="00332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3,427 (73.7)</w:t>
            </w:r>
          </w:p>
        </w:tc>
        <w:tc>
          <w:tcPr>
            <w:tcW w:w="836" w:type="pct"/>
          </w:tcPr>
          <w:p w14:paraId="24279967" w14:textId="5446A90E" w:rsidR="003323D8" w:rsidRPr="00135DA1" w:rsidRDefault="003323D8" w:rsidP="00332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6,958 (74.6)</w:t>
            </w:r>
          </w:p>
        </w:tc>
      </w:tr>
      <w:tr w:rsidR="003323D8" w:rsidRPr="00135DA1" w14:paraId="2F4DA503" w14:textId="77777777" w:rsidTr="00F501CC">
        <w:trPr>
          <w:trHeight w:val="250"/>
        </w:trPr>
        <w:tc>
          <w:tcPr>
            <w:tcW w:w="1492" w:type="pct"/>
          </w:tcPr>
          <w:p w14:paraId="707BAECE" w14:textId="19632E72" w:rsidR="003323D8" w:rsidRPr="00135DA1" w:rsidRDefault="003323D8" w:rsidP="003323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 xml:space="preserve">   5.7%-6.4%</w:t>
            </w:r>
          </w:p>
        </w:tc>
        <w:tc>
          <w:tcPr>
            <w:tcW w:w="943" w:type="pct"/>
          </w:tcPr>
          <w:p w14:paraId="53EDFFC2" w14:textId="26FF8E67" w:rsidR="003323D8" w:rsidRPr="00135DA1" w:rsidRDefault="003323D8" w:rsidP="00332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3,217 (21.6)</w:t>
            </w:r>
          </w:p>
        </w:tc>
        <w:tc>
          <w:tcPr>
            <w:tcW w:w="864" w:type="pct"/>
          </w:tcPr>
          <w:p w14:paraId="6C79971B" w14:textId="1AF72049" w:rsidR="003323D8" w:rsidRPr="00135DA1" w:rsidRDefault="003323D8" w:rsidP="00332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220 (24.8)</w:t>
            </w:r>
          </w:p>
        </w:tc>
        <w:tc>
          <w:tcPr>
            <w:tcW w:w="865" w:type="pct"/>
          </w:tcPr>
          <w:p w14:paraId="0FA6DAA7" w14:textId="79D80484" w:rsidR="003323D8" w:rsidRPr="00135DA1" w:rsidRDefault="003323D8" w:rsidP="00332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1</w:t>
            </w:r>
            <w:r w:rsidR="002F2AB2">
              <w:rPr>
                <w:rFonts w:ascii="Arial" w:hAnsi="Arial" w:cs="Arial"/>
                <w:sz w:val="20"/>
                <w:szCs w:val="20"/>
              </w:rPr>
              <w:t>,</w:t>
            </w:r>
            <w:r w:rsidRPr="00135DA1">
              <w:rPr>
                <w:rFonts w:ascii="Arial" w:hAnsi="Arial" w:cs="Arial"/>
                <w:sz w:val="20"/>
                <w:szCs w:val="20"/>
              </w:rPr>
              <w:t>010 (21.7)</w:t>
            </w:r>
          </w:p>
        </w:tc>
        <w:tc>
          <w:tcPr>
            <w:tcW w:w="836" w:type="pct"/>
          </w:tcPr>
          <w:p w14:paraId="0F1EE541" w14:textId="35D05EE5" w:rsidR="003323D8" w:rsidRPr="00135DA1" w:rsidRDefault="003323D8" w:rsidP="00332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1,987 (21.3)</w:t>
            </w:r>
          </w:p>
        </w:tc>
      </w:tr>
      <w:tr w:rsidR="003323D8" w:rsidRPr="00135DA1" w14:paraId="4DEA18C1" w14:textId="77777777" w:rsidTr="00F501CC">
        <w:trPr>
          <w:trHeight w:val="250"/>
        </w:trPr>
        <w:tc>
          <w:tcPr>
            <w:tcW w:w="1492" w:type="pct"/>
          </w:tcPr>
          <w:p w14:paraId="54D33493" w14:textId="2B3D3802" w:rsidR="003323D8" w:rsidRPr="00135DA1" w:rsidRDefault="003323D8" w:rsidP="003323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   ≥6.5%</w:t>
            </w:r>
          </w:p>
        </w:tc>
        <w:tc>
          <w:tcPr>
            <w:tcW w:w="943" w:type="pct"/>
          </w:tcPr>
          <w:p w14:paraId="4594CDB5" w14:textId="13B9E521" w:rsidR="003323D8" w:rsidRPr="00135DA1" w:rsidRDefault="003323D8" w:rsidP="00332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626 (4.2)</w:t>
            </w:r>
          </w:p>
        </w:tc>
        <w:tc>
          <w:tcPr>
            <w:tcW w:w="864" w:type="pct"/>
          </w:tcPr>
          <w:p w14:paraId="78A47E94" w14:textId="18104A4A" w:rsidR="003323D8" w:rsidRPr="00135DA1" w:rsidRDefault="003323D8" w:rsidP="00332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36 (4.1)</w:t>
            </w:r>
          </w:p>
        </w:tc>
        <w:tc>
          <w:tcPr>
            <w:tcW w:w="865" w:type="pct"/>
          </w:tcPr>
          <w:p w14:paraId="5998EE32" w14:textId="43FEC47C" w:rsidR="003323D8" w:rsidRPr="00135DA1" w:rsidRDefault="003323D8" w:rsidP="00332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211 (4.5)</w:t>
            </w:r>
          </w:p>
        </w:tc>
        <w:tc>
          <w:tcPr>
            <w:tcW w:w="836" w:type="pct"/>
          </w:tcPr>
          <w:p w14:paraId="5AF6ECDF" w14:textId="1FC4AD74" w:rsidR="003323D8" w:rsidRPr="00135DA1" w:rsidRDefault="003323D8" w:rsidP="00332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379 (4.1)</w:t>
            </w:r>
          </w:p>
        </w:tc>
      </w:tr>
      <w:tr w:rsidR="003323D8" w:rsidRPr="00135DA1" w14:paraId="47CFF42B" w14:textId="77777777" w:rsidTr="00137094">
        <w:trPr>
          <w:trHeight w:val="250"/>
        </w:trPr>
        <w:tc>
          <w:tcPr>
            <w:tcW w:w="1492" w:type="pct"/>
          </w:tcPr>
          <w:p w14:paraId="3E43C8B1" w14:textId="021C4002" w:rsidR="003323D8" w:rsidRPr="00135DA1" w:rsidRDefault="003323D8" w:rsidP="003323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BMI, kg/m</w:t>
            </w:r>
            <w:r w:rsidRPr="00135DA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135DA1">
              <w:rPr>
                <w:rFonts w:ascii="Arial" w:hAnsi="Arial" w:cs="Arial"/>
                <w:sz w:val="20"/>
                <w:szCs w:val="20"/>
              </w:rPr>
              <w:t>, median (IQR)</w:t>
            </w:r>
          </w:p>
        </w:tc>
        <w:tc>
          <w:tcPr>
            <w:tcW w:w="943" w:type="pct"/>
            <w:vAlign w:val="bottom"/>
          </w:tcPr>
          <w:p w14:paraId="497710C2" w14:textId="3DABD5B0" w:rsidR="003323D8" w:rsidRPr="00135DA1" w:rsidRDefault="003323D8" w:rsidP="00332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26 (23-30)</w:t>
            </w:r>
          </w:p>
        </w:tc>
        <w:tc>
          <w:tcPr>
            <w:tcW w:w="864" w:type="pct"/>
          </w:tcPr>
          <w:p w14:paraId="77CABD83" w14:textId="47944D3E" w:rsidR="003323D8" w:rsidRPr="00135DA1" w:rsidRDefault="003323D8" w:rsidP="00332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26 (23-29)</w:t>
            </w:r>
          </w:p>
        </w:tc>
        <w:tc>
          <w:tcPr>
            <w:tcW w:w="865" w:type="pct"/>
          </w:tcPr>
          <w:p w14:paraId="37D53F07" w14:textId="09DFB1E7" w:rsidR="003323D8" w:rsidRPr="00135DA1" w:rsidRDefault="003323D8" w:rsidP="00332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26 (23-30)</w:t>
            </w:r>
          </w:p>
        </w:tc>
        <w:tc>
          <w:tcPr>
            <w:tcW w:w="836" w:type="pct"/>
          </w:tcPr>
          <w:p w14:paraId="0ADFD3E0" w14:textId="2B925A2A" w:rsidR="003323D8" w:rsidRPr="00135DA1" w:rsidRDefault="003323D8" w:rsidP="00332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26 (23-30)</w:t>
            </w:r>
          </w:p>
        </w:tc>
      </w:tr>
      <w:tr w:rsidR="003323D8" w:rsidRPr="00135DA1" w14:paraId="3D0381AE" w14:textId="77777777" w:rsidTr="00137094">
        <w:trPr>
          <w:trHeight w:val="250"/>
        </w:trPr>
        <w:tc>
          <w:tcPr>
            <w:tcW w:w="1492" w:type="pct"/>
          </w:tcPr>
          <w:p w14:paraId="0FD6ED84" w14:textId="10D050D7" w:rsidR="003323D8" w:rsidRPr="00135DA1" w:rsidRDefault="003323D8" w:rsidP="003323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SBP, mm Hg, median (IQR)</w:t>
            </w:r>
          </w:p>
        </w:tc>
        <w:tc>
          <w:tcPr>
            <w:tcW w:w="943" w:type="pct"/>
            <w:vAlign w:val="bottom"/>
          </w:tcPr>
          <w:p w14:paraId="436296E7" w14:textId="7CD803CD" w:rsidR="003323D8" w:rsidRPr="00135DA1" w:rsidRDefault="003323D8" w:rsidP="00332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121 (111-136)</w:t>
            </w:r>
          </w:p>
        </w:tc>
        <w:tc>
          <w:tcPr>
            <w:tcW w:w="864" w:type="pct"/>
          </w:tcPr>
          <w:p w14:paraId="3843ED5E" w14:textId="5C4EE6E8" w:rsidR="003323D8" w:rsidRPr="00135DA1" w:rsidRDefault="003323D8" w:rsidP="00332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121 (110-135)</w:t>
            </w:r>
          </w:p>
        </w:tc>
        <w:tc>
          <w:tcPr>
            <w:tcW w:w="865" w:type="pct"/>
          </w:tcPr>
          <w:p w14:paraId="20F5F3A3" w14:textId="752E8B0B" w:rsidR="003323D8" w:rsidRPr="00135DA1" w:rsidRDefault="003323D8" w:rsidP="00332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123 (112-138)</w:t>
            </w:r>
          </w:p>
        </w:tc>
        <w:tc>
          <w:tcPr>
            <w:tcW w:w="836" w:type="pct"/>
          </w:tcPr>
          <w:p w14:paraId="16906871" w14:textId="2899D347" w:rsidR="003323D8" w:rsidRPr="00135DA1" w:rsidRDefault="003323D8" w:rsidP="00332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121 (111-134)</w:t>
            </w:r>
          </w:p>
        </w:tc>
      </w:tr>
      <w:tr w:rsidR="003323D8" w:rsidRPr="00135DA1" w14:paraId="522B790C" w14:textId="77777777" w:rsidTr="00902D44">
        <w:trPr>
          <w:trHeight w:val="250"/>
        </w:trPr>
        <w:tc>
          <w:tcPr>
            <w:tcW w:w="1492" w:type="pct"/>
          </w:tcPr>
          <w:p w14:paraId="4A92C6C1" w14:textId="77777777" w:rsidR="003323D8" w:rsidRPr="00135DA1" w:rsidRDefault="003323D8" w:rsidP="003323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Total cholesterol, mg/dL, median (IQR)</w:t>
            </w:r>
          </w:p>
        </w:tc>
        <w:tc>
          <w:tcPr>
            <w:tcW w:w="943" w:type="pct"/>
            <w:vAlign w:val="center"/>
          </w:tcPr>
          <w:p w14:paraId="7BDFAC15" w14:textId="313033F1" w:rsidR="003323D8" w:rsidRPr="00135DA1" w:rsidRDefault="003323D8" w:rsidP="00332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201 (174-232)</w:t>
            </w:r>
          </w:p>
        </w:tc>
        <w:tc>
          <w:tcPr>
            <w:tcW w:w="864" w:type="pct"/>
            <w:vAlign w:val="center"/>
          </w:tcPr>
          <w:p w14:paraId="4ED996E4" w14:textId="642489CE" w:rsidR="003323D8" w:rsidRPr="00135DA1" w:rsidRDefault="003323D8" w:rsidP="00332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196 (168-229)</w:t>
            </w:r>
          </w:p>
        </w:tc>
        <w:tc>
          <w:tcPr>
            <w:tcW w:w="865" w:type="pct"/>
            <w:vAlign w:val="center"/>
          </w:tcPr>
          <w:p w14:paraId="0C7E8D03" w14:textId="2E51D16B" w:rsidR="003323D8" w:rsidRPr="00135DA1" w:rsidRDefault="003323D8" w:rsidP="00332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204 (177-235)</w:t>
            </w:r>
          </w:p>
        </w:tc>
        <w:tc>
          <w:tcPr>
            <w:tcW w:w="836" w:type="pct"/>
            <w:vAlign w:val="center"/>
          </w:tcPr>
          <w:p w14:paraId="6DF459F2" w14:textId="304B125A" w:rsidR="003323D8" w:rsidRPr="00135DA1" w:rsidRDefault="003323D8" w:rsidP="00332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200 (174-230)</w:t>
            </w:r>
          </w:p>
        </w:tc>
      </w:tr>
      <w:tr w:rsidR="003323D8" w:rsidRPr="00135DA1" w14:paraId="030EC6DE" w14:textId="77777777" w:rsidTr="00902D44">
        <w:trPr>
          <w:trHeight w:val="250"/>
        </w:trPr>
        <w:tc>
          <w:tcPr>
            <w:tcW w:w="1492" w:type="pct"/>
          </w:tcPr>
          <w:p w14:paraId="68CF9CFF" w14:textId="77777777" w:rsidR="003323D8" w:rsidRPr="00135DA1" w:rsidRDefault="003323D8" w:rsidP="003323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HDL cholesterol, mg/dL, median (IQR)</w:t>
            </w:r>
          </w:p>
        </w:tc>
        <w:tc>
          <w:tcPr>
            <w:tcW w:w="943" w:type="pct"/>
            <w:vAlign w:val="center"/>
          </w:tcPr>
          <w:p w14:paraId="7FC6C217" w14:textId="01034008" w:rsidR="003323D8" w:rsidRPr="00135DA1" w:rsidRDefault="003323D8" w:rsidP="00332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49 (41-60)</w:t>
            </w:r>
          </w:p>
        </w:tc>
        <w:tc>
          <w:tcPr>
            <w:tcW w:w="864" w:type="pct"/>
            <w:vAlign w:val="center"/>
          </w:tcPr>
          <w:p w14:paraId="0710FC4C" w14:textId="4CEFF0AF" w:rsidR="003323D8" w:rsidRPr="00135DA1" w:rsidRDefault="003323D8" w:rsidP="00332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49 (40-60)</w:t>
            </w:r>
          </w:p>
        </w:tc>
        <w:tc>
          <w:tcPr>
            <w:tcW w:w="865" w:type="pct"/>
            <w:vAlign w:val="center"/>
          </w:tcPr>
          <w:p w14:paraId="31ABA08A" w14:textId="6FB70D93" w:rsidR="003323D8" w:rsidRPr="00135DA1" w:rsidRDefault="003323D8" w:rsidP="00332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50 (41-60)</w:t>
            </w:r>
          </w:p>
        </w:tc>
        <w:tc>
          <w:tcPr>
            <w:tcW w:w="836" w:type="pct"/>
            <w:vAlign w:val="center"/>
          </w:tcPr>
          <w:p w14:paraId="203A9910" w14:textId="4B0BCC14" w:rsidR="003323D8" w:rsidRPr="00135DA1" w:rsidRDefault="003323D8" w:rsidP="00332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49 (40-60)</w:t>
            </w:r>
          </w:p>
        </w:tc>
      </w:tr>
      <w:tr w:rsidR="003323D8" w:rsidRPr="00135DA1" w14:paraId="116A8E63" w14:textId="77777777" w:rsidTr="00E024EE">
        <w:trPr>
          <w:trHeight w:val="250"/>
        </w:trPr>
        <w:tc>
          <w:tcPr>
            <w:tcW w:w="1492" w:type="pct"/>
          </w:tcPr>
          <w:p w14:paraId="68EFF422" w14:textId="77777777" w:rsidR="003323D8" w:rsidRPr="00135DA1" w:rsidRDefault="003323D8" w:rsidP="003323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Age, y, mean (SD)</w:t>
            </w:r>
          </w:p>
        </w:tc>
        <w:tc>
          <w:tcPr>
            <w:tcW w:w="943" w:type="pct"/>
          </w:tcPr>
          <w:p w14:paraId="5875B31D" w14:textId="3D059CB3" w:rsidR="003323D8" w:rsidRPr="00135DA1" w:rsidRDefault="003323D8" w:rsidP="00332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47 (19)</w:t>
            </w:r>
          </w:p>
        </w:tc>
        <w:tc>
          <w:tcPr>
            <w:tcW w:w="864" w:type="pct"/>
          </w:tcPr>
          <w:p w14:paraId="36654C8F" w14:textId="4B8B2727" w:rsidR="003323D8" w:rsidRPr="00135DA1" w:rsidRDefault="003323D8" w:rsidP="00332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45 (20)</w:t>
            </w:r>
          </w:p>
        </w:tc>
        <w:tc>
          <w:tcPr>
            <w:tcW w:w="865" w:type="pct"/>
          </w:tcPr>
          <w:p w14:paraId="6736C870" w14:textId="5A174101" w:rsidR="003323D8" w:rsidRPr="00135DA1" w:rsidRDefault="003323D8" w:rsidP="00332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49 (19)</w:t>
            </w:r>
          </w:p>
        </w:tc>
        <w:tc>
          <w:tcPr>
            <w:tcW w:w="836" w:type="pct"/>
          </w:tcPr>
          <w:p w14:paraId="3BB45D42" w14:textId="4925A718" w:rsidR="003323D8" w:rsidRPr="00135DA1" w:rsidRDefault="003323D8" w:rsidP="00332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46 (19)</w:t>
            </w:r>
          </w:p>
        </w:tc>
      </w:tr>
      <w:tr w:rsidR="003323D8" w:rsidRPr="00135DA1" w14:paraId="1288D242" w14:textId="77777777" w:rsidTr="00E024EE">
        <w:trPr>
          <w:trHeight w:val="250"/>
        </w:trPr>
        <w:tc>
          <w:tcPr>
            <w:tcW w:w="1492" w:type="pct"/>
          </w:tcPr>
          <w:p w14:paraId="3FE52489" w14:textId="77777777" w:rsidR="003323D8" w:rsidRPr="00135DA1" w:rsidRDefault="003323D8" w:rsidP="003323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 xml:space="preserve">Fasting time, h, </w:t>
            </w:r>
            <w:r w:rsidRPr="00135DA1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mean (SD)</w:t>
            </w:r>
          </w:p>
        </w:tc>
        <w:tc>
          <w:tcPr>
            <w:tcW w:w="943" w:type="pct"/>
          </w:tcPr>
          <w:p w14:paraId="54B77AED" w14:textId="3386F845" w:rsidR="003323D8" w:rsidRPr="00135DA1" w:rsidRDefault="003323D8" w:rsidP="00332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10.9 (4.6)</w:t>
            </w:r>
          </w:p>
        </w:tc>
        <w:tc>
          <w:tcPr>
            <w:tcW w:w="864" w:type="pct"/>
          </w:tcPr>
          <w:p w14:paraId="1DF3CA2A" w14:textId="746465D1" w:rsidR="003323D8" w:rsidRPr="00135DA1" w:rsidRDefault="003323D8" w:rsidP="00332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2.2 (1.0)</w:t>
            </w:r>
          </w:p>
        </w:tc>
        <w:tc>
          <w:tcPr>
            <w:tcW w:w="865" w:type="pct"/>
          </w:tcPr>
          <w:p w14:paraId="2C9F6E99" w14:textId="72F0B6B6" w:rsidR="003323D8" w:rsidRPr="00135DA1" w:rsidRDefault="003323D8" w:rsidP="00332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6.6 (0.8)</w:t>
            </w:r>
          </w:p>
        </w:tc>
        <w:tc>
          <w:tcPr>
            <w:tcW w:w="836" w:type="pct"/>
          </w:tcPr>
          <w:p w14:paraId="7B62A60A" w14:textId="179E4886" w:rsidR="003323D8" w:rsidRPr="00135DA1" w:rsidRDefault="003323D8" w:rsidP="00332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13.9 (2.9)</w:t>
            </w:r>
          </w:p>
        </w:tc>
      </w:tr>
      <w:tr w:rsidR="00135DA1" w:rsidRPr="00135DA1" w14:paraId="092FD113" w14:textId="77777777" w:rsidTr="00E024EE">
        <w:trPr>
          <w:trHeight w:val="250"/>
        </w:trPr>
        <w:tc>
          <w:tcPr>
            <w:tcW w:w="1492" w:type="pct"/>
          </w:tcPr>
          <w:p w14:paraId="25F6F4F0" w14:textId="77777777" w:rsidR="00135DA1" w:rsidRPr="00135DA1" w:rsidRDefault="00135DA1" w:rsidP="00135DA1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 w:rsidRPr="00135DA1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Sex (male), N (%) </w:t>
            </w:r>
          </w:p>
        </w:tc>
        <w:tc>
          <w:tcPr>
            <w:tcW w:w="943" w:type="pct"/>
          </w:tcPr>
          <w:p w14:paraId="0E1F4F31" w14:textId="20DCE5CE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6,996 (47.1)</w:t>
            </w:r>
          </w:p>
        </w:tc>
        <w:tc>
          <w:tcPr>
            <w:tcW w:w="864" w:type="pct"/>
          </w:tcPr>
          <w:p w14:paraId="622DC086" w14:textId="59D82D3A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445 (50.1)</w:t>
            </w:r>
          </w:p>
        </w:tc>
        <w:tc>
          <w:tcPr>
            <w:tcW w:w="865" w:type="pct"/>
          </w:tcPr>
          <w:p w14:paraId="103FB797" w14:textId="554BF9CA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2,136 (46.0)</w:t>
            </w:r>
          </w:p>
        </w:tc>
        <w:tc>
          <w:tcPr>
            <w:tcW w:w="836" w:type="pct"/>
          </w:tcPr>
          <w:p w14:paraId="7772C656" w14:textId="5EBA8D8D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4,415 (47.4)</w:t>
            </w:r>
          </w:p>
        </w:tc>
      </w:tr>
      <w:tr w:rsidR="00135DA1" w:rsidRPr="00135DA1" w14:paraId="3D49E16B" w14:textId="77777777" w:rsidTr="00E024EE">
        <w:trPr>
          <w:trHeight w:val="250"/>
        </w:trPr>
        <w:tc>
          <w:tcPr>
            <w:tcW w:w="1492" w:type="pct"/>
          </w:tcPr>
          <w:p w14:paraId="0A7474E3" w14:textId="77777777" w:rsidR="00135DA1" w:rsidRPr="00135DA1" w:rsidRDefault="00135DA1" w:rsidP="00135DA1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 w:rsidRPr="00135DA1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Ethnicity, N (%)</w:t>
            </w:r>
          </w:p>
        </w:tc>
        <w:tc>
          <w:tcPr>
            <w:tcW w:w="943" w:type="pct"/>
          </w:tcPr>
          <w:p w14:paraId="30B4D7AC" w14:textId="77777777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pct"/>
          </w:tcPr>
          <w:p w14:paraId="24C2A599" w14:textId="77777777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5A579654" w14:textId="77777777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36" w:type="pct"/>
          </w:tcPr>
          <w:p w14:paraId="6D2EF3BF" w14:textId="77777777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DA1" w:rsidRPr="00135DA1" w14:paraId="380CF826" w14:textId="77777777" w:rsidTr="00E024EE">
        <w:trPr>
          <w:trHeight w:val="250"/>
        </w:trPr>
        <w:tc>
          <w:tcPr>
            <w:tcW w:w="1492" w:type="pct"/>
          </w:tcPr>
          <w:p w14:paraId="5659A99A" w14:textId="459437F2" w:rsidR="00135DA1" w:rsidRPr="00135DA1" w:rsidRDefault="00135DA1" w:rsidP="00135DA1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 xml:space="preserve">   Non-Hispanic white</w:t>
            </w:r>
          </w:p>
        </w:tc>
        <w:tc>
          <w:tcPr>
            <w:tcW w:w="943" w:type="pct"/>
          </w:tcPr>
          <w:p w14:paraId="48CC49B8" w14:textId="5568DB70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6,213 (41.8)</w:t>
            </w:r>
          </w:p>
        </w:tc>
        <w:tc>
          <w:tcPr>
            <w:tcW w:w="864" w:type="pct"/>
          </w:tcPr>
          <w:p w14:paraId="6034EA57" w14:textId="35D54BE4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249 (28.0)</w:t>
            </w:r>
          </w:p>
        </w:tc>
        <w:tc>
          <w:tcPr>
            <w:tcW w:w="865" w:type="pct"/>
          </w:tcPr>
          <w:p w14:paraId="690EE4EB" w14:textId="52CD325C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2,211 (47.6)</w:t>
            </w:r>
          </w:p>
        </w:tc>
        <w:tc>
          <w:tcPr>
            <w:tcW w:w="836" w:type="pct"/>
          </w:tcPr>
          <w:p w14:paraId="7B70F8FD" w14:textId="2511C6AB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3,753 (40.3)</w:t>
            </w:r>
          </w:p>
        </w:tc>
      </w:tr>
      <w:tr w:rsidR="00135DA1" w:rsidRPr="00135DA1" w14:paraId="0AE57E5A" w14:textId="77777777" w:rsidTr="00E024EE">
        <w:trPr>
          <w:trHeight w:val="250"/>
        </w:trPr>
        <w:tc>
          <w:tcPr>
            <w:tcW w:w="1492" w:type="pct"/>
          </w:tcPr>
          <w:p w14:paraId="6498958E" w14:textId="77777777" w:rsidR="00135DA1" w:rsidRPr="00135DA1" w:rsidRDefault="00135DA1" w:rsidP="00135DA1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 xml:space="preserve">   Non-Hispanic black</w:t>
            </w:r>
          </w:p>
        </w:tc>
        <w:tc>
          <w:tcPr>
            <w:tcW w:w="943" w:type="pct"/>
          </w:tcPr>
          <w:p w14:paraId="4CAE5AED" w14:textId="32B73C18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4,029 (27.1)</w:t>
            </w:r>
          </w:p>
        </w:tc>
        <w:tc>
          <w:tcPr>
            <w:tcW w:w="864" w:type="pct"/>
          </w:tcPr>
          <w:p w14:paraId="57E316FB" w14:textId="35FF6065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353 (39.8)</w:t>
            </w:r>
          </w:p>
        </w:tc>
        <w:tc>
          <w:tcPr>
            <w:tcW w:w="865" w:type="pct"/>
          </w:tcPr>
          <w:p w14:paraId="3DF56FB4" w14:textId="2121C71A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1,082 (23.3)</w:t>
            </w:r>
          </w:p>
        </w:tc>
        <w:tc>
          <w:tcPr>
            <w:tcW w:w="836" w:type="pct"/>
          </w:tcPr>
          <w:p w14:paraId="0BCB220A" w14:textId="27E00411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2,594 (27.8)</w:t>
            </w:r>
          </w:p>
        </w:tc>
      </w:tr>
      <w:tr w:rsidR="00135DA1" w:rsidRPr="00135DA1" w14:paraId="277E714C" w14:textId="77777777" w:rsidTr="00E024EE">
        <w:trPr>
          <w:trHeight w:val="250"/>
        </w:trPr>
        <w:tc>
          <w:tcPr>
            <w:tcW w:w="1492" w:type="pct"/>
          </w:tcPr>
          <w:p w14:paraId="212CF653" w14:textId="77777777" w:rsidR="00135DA1" w:rsidRPr="00135DA1" w:rsidRDefault="00135DA1" w:rsidP="00135DA1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 w:rsidRPr="00135DA1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   </w:t>
            </w:r>
            <w:proofErr w:type="gramStart"/>
            <w:r w:rsidRPr="00135DA1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Mexican-American</w:t>
            </w:r>
            <w:proofErr w:type="gramEnd"/>
          </w:p>
        </w:tc>
        <w:tc>
          <w:tcPr>
            <w:tcW w:w="943" w:type="pct"/>
          </w:tcPr>
          <w:p w14:paraId="54F28766" w14:textId="3A89277B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4,014 (27.0)</w:t>
            </w:r>
          </w:p>
        </w:tc>
        <w:tc>
          <w:tcPr>
            <w:tcW w:w="864" w:type="pct"/>
          </w:tcPr>
          <w:p w14:paraId="77412533" w14:textId="5808CEED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230 (25.9)</w:t>
            </w:r>
          </w:p>
        </w:tc>
        <w:tc>
          <w:tcPr>
            <w:tcW w:w="865" w:type="pct"/>
          </w:tcPr>
          <w:p w14:paraId="193D0ADE" w14:textId="64F73043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1,177 (25.3)</w:t>
            </w:r>
          </w:p>
        </w:tc>
        <w:tc>
          <w:tcPr>
            <w:tcW w:w="836" w:type="pct"/>
          </w:tcPr>
          <w:p w14:paraId="55D6AB82" w14:textId="7A037631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2,607 (28.0)</w:t>
            </w:r>
          </w:p>
        </w:tc>
      </w:tr>
      <w:tr w:rsidR="00135DA1" w:rsidRPr="00135DA1" w14:paraId="544F6844" w14:textId="77777777" w:rsidTr="00E024EE">
        <w:trPr>
          <w:trHeight w:val="250"/>
        </w:trPr>
        <w:tc>
          <w:tcPr>
            <w:tcW w:w="1492" w:type="pct"/>
          </w:tcPr>
          <w:p w14:paraId="38CD26A2" w14:textId="77777777" w:rsidR="00135DA1" w:rsidRPr="00135DA1" w:rsidRDefault="00135DA1" w:rsidP="00135D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 xml:space="preserve">   Other</w:t>
            </w:r>
          </w:p>
        </w:tc>
        <w:tc>
          <w:tcPr>
            <w:tcW w:w="943" w:type="pct"/>
          </w:tcPr>
          <w:p w14:paraId="314FED45" w14:textId="3ABC6D74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604 (4.1)</w:t>
            </w:r>
          </w:p>
        </w:tc>
        <w:tc>
          <w:tcPr>
            <w:tcW w:w="864" w:type="pct"/>
          </w:tcPr>
          <w:p w14:paraId="624E306E" w14:textId="71DA3FAB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56 (6.3)</w:t>
            </w:r>
          </w:p>
        </w:tc>
        <w:tc>
          <w:tcPr>
            <w:tcW w:w="865" w:type="pct"/>
          </w:tcPr>
          <w:p w14:paraId="6CA4C6EC" w14:textId="5CC9655A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178 (3.8)</w:t>
            </w:r>
          </w:p>
        </w:tc>
        <w:tc>
          <w:tcPr>
            <w:tcW w:w="836" w:type="pct"/>
          </w:tcPr>
          <w:p w14:paraId="08703935" w14:textId="35420CA1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370 (4.0)</w:t>
            </w:r>
          </w:p>
        </w:tc>
      </w:tr>
      <w:tr w:rsidR="00135DA1" w:rsidRPr="00135DA1" w14:paraId="485B5979" w14:textId="77777777" w:rsidTr="00E024EE">
        <w:trPr>
          <w:trHeight w:val="250"/>
        </w:trPr>
        <w:tc>
          <w:tcPr>
            <w:tcW w:w="1492" w:type="pct"/>
          </w:tcPr>
          <w:p w14:paraId="055FD385" w14:textId="77777777" w:rsidR="00135DA1" w:rsidRPr="00135DA1" w:rsidRDefault="00135DA1" w:rsidP="00135D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 xml:space="preserve">Education, </w:t>
            </w:r>
            <w:r w:rsidRPr="00135DA1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N (%)</w:t>
            </w:r>
          </w:p>
        </w:tc>
        <w:tc>
          <w:tcPr>
            <w:tcW w:w="943" w:type="pct"/>
          </w:tcPr>
          <w:p w14:paraId="48424E7D" w14:textId="77777777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pct"/>
          </w:tcPr>
          <w:p w14:paraId="32C9DB97" w14:textId="77777777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04FA02F4" w14:textId="77777777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pct"/>
          </w:tcPr>
          <w:p w14:paraId="06500EFB" w14:textId="77777777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DA1" w:rsidRPr="00135DA1" w14:paraId="66FE93D7" w14:textId="77777777" w:rsidTr="00E024EE">
        <w:trPr>
          <w:trHeight w:val="250"/>
        </w:trPr>
        <w:tc>
          <w:tcPr>
            <w:tcW w:w="1492" w:type="pct"/>
          </w:tcPr>
          <w:p w14:paraId="738449D3" w14:textId="77777777" w:rsidR="00135DA1" w:rsidRPr="00135DA1" w:rsidRDefault="00135DA1" w:rsidP="00135D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 xml:space="preserve">   &lt; High School</w:t>
            </w:r>
          </w:p>
        </w:tc>
        <w:tc>
          <w:tcPr>
            <w:tcW w:w="943" w:type="pct"/>
          </w:tcPr>
          <w:p w14:paraId="35111FCF" w14:textId="69BFD7D3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5,824 (39.2)</w:t>
            </w:r>
          </w:p>
        </w:tc>
        <w:tc>
          <w:tcPr>
            <w:tcW w:w="864" w:type="pct"/>
          </w:tcPr>
          <w:p w14:paraId="6CFE2149" w14:textId="41EB5BA6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394 (44.4)</w:t>
            </w:r>
          </w:p>
        </w:tc>
        <w:tc>
          <w:tcPr>
            <w:tcW w:w="865" w:type="pct"/>
          </w:tcPr>
          <w:p w14:paraId="6C4FEC98" w14:textId="7D27BD00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1,782 (38.3)</w:t>
            </w:r>
          </w:p>
        </w:tc>
        <w:tc>
          <w:tcPr>
            <w:tcW w:w="836" w:type="pct"/>
          </w:tcPr>
          <w:p w14:paraId="513485D1" w14:textId="788AB710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3,648 (39.1)</w:t>
            </w:r>
          </w:p>
        </w:tc>
      </w:tr>
      <w:tr w:rsidR="00135DA1" w:rsidRPr="00135DA1" w14:paraId="16D7A71D" w14:textId="77777777" w:rsidTr="00E024EE">
        <w:trPr>
          <w:trHeight w:val="250"/>
        </w:trPr>
        <w:tc>
          <w:tcPr>
            <w:tcW w:w="1492" w:type="pct"/>
          </w:tcPr>
          <w:p w14:paraId="4F7A950B" w14:textId="77777777" w:rsidR="00135DA1" w:rsidRPr="00135DA1" w:rsidRDefault="00135DA1" w:rsidP="00135D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 xml:space="preserve">   High School</w:t>
            </w:r>
          </w:p>
        </w:tc>
        <w:tc>
          <w:tcPr>
            <w:tcW w:w="943" w:type="pct"/>
          </w:tcPr>
          <w:p w14:paraId="2CB49D17" w14:textId="7FC7ADF0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4,599 (30.9)</w:t>
            </w:r>
          </w:p>
        </w:tc>
        <w:tc>
          <w:tcPr>
            <w:tcW w:w="864" w:type="pct"/>
          </w:tcPr>
          <w:p w14:paraId="27FB49E2" w14:textId="7C9DC9A2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267 (30.1)</w:t>
            </w:r>
          </w:p>
        </w:tc>
        <w:tc>
          <w:tcPr>
            <w:tcW w:w="865" w:type="pct"/>
          </w:tcPr>
          <w:p w14:paraId="6E4E245D" w14:textId="4C4D508D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1,432 (30.8)</w:t>
            </w:r>
          </w:p>
        </w:tc>
        <w:tc>
          <w:tcPr>
            <w:tcW w:w="836" w:type="pct"/>
          </w:tcPr>
          <w:p w14:paraId="46D5E5A4" w14:textId="4D17FF13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2,900 (31.1)</w:t>
            </w:r>
          </w:p>
        </w:tc>
      </w:tr>
      <w:tr w:rsidR="00135DA1" w:rsidRPr="00135DA1" w14:paraId="6E96829C" w14:textId="77777777" w:rsidTr="00E024EE">
        <w:trPr>
          <w:trHeight w:val="250"/>
        </w:trPr>
        <w:tc>
          <w:tcPr>
            <w:tcW w:w="1492" w:type="pct"/>
          </w:tcPr>
          <w:p w14:paraId="6A32B18A" w14:textId="77777777" w:rsidR="00135DA1" w:rsidRPr="00135DA1" w:rsidRDefault="00135DA1" w:rsidP="00135D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 xml:space="preserve">    &gt; High School</w:t>
            </w:r>
          </w:p>
        </w:tc>
        <w:tc>
          <w:tcPr>
            <w:tcW w:w="943" w:type="pct"/>
          </w:tcPr>
          <w:p w14:paraId="35D1E934" w14:textId="2A68CCCB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4,343 (29.2)</w:t>
            </w:r>
          </w:p>
        </w:tc>
        <w:tc>
          <w:tcPr>
            <w:tcW w:w="864" w:type="pct"/>
          </w:tcPr>
          <w:p w14:paraId="50EC4336" w14:textId="2CA14B2E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216 (24.3)</w:t>
            </w:r>
          </w:p>
        </w:tc>
        <w:tc>
          <w:tcPr>
            <w:tcW w:w="865" w:type="pct"/>
          </w:tcPr>
          <w:p w14:paraId="12DB47DC" w14:textId="42CDDDEE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1,404 (30.2)</w:t>
            </w:r>
          </w:p>
        </w:tc>
        <w:tc>
          <w:tcPr>
            <w:tcW w:w="836" w:type="pct"/>
          </w:tcPr>
          <w:p w14:paraId="01608337" w14:textId="6EC7D278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2,723 (29.2)</w:t>
            </w:r>
          </w:p>
        </w:tc>
      </w:tr>
      <w:tr w:rsidR="00135DA1" w:rsidRPr="00135DA1" w14:paraId="649D6E72" w14:textId="77777777" w:rsidTr="00E024EE">
        <w:trPr>
          <w:trHeight w:val="250"/>
        </w:trPr>
        <w:tc>
          <w:tcPr>
            <w:tcW w:w="1492" w:type="pct"/>
          </w:tcPr>
          <w:p w14:paraId="1F1D8C44" w14:textId="77777777" w:rsidR="00135DA1" w:rsidRPr="00135DA1" w:rsidRDefault="00135DA1" w:rsidP="00135D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 xml:space="preserve">   Unknown</w:t>
            </w:r>
          </w:p>
        </w:tc>
        <w:tc>
          <w:tcPr>
            <w:tcW w:w="943" w:type="pct"/>
          </w:tcPr>
          <w:p w14:paraId="4B9AD9CE" w14:textId="11856449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94 (0.6)</w:t>
            </w:r>
          </w:p>
        </w:tc>
        <w:tc>
          <w:tcPr>
            <w:tcW w:w="864" w:type="pct"/>
          </w:tcPr>
          <w:p w14:paraId="0EA28A28" w14:textId="02E22BBA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11 (1.2)</w:t>
            </w:r>
          </w:p>
        </w:tc>
        <w:tc>
          <w:tcPr>
            <w:tcW w:w="865" w:type="pct"/>
          </w:tcPr>
          <w:p w14:paraId="0C9ADD9A" w14:textId="39B421DD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30 (0.6)</w:t>
            </w:r>
          </w:p>
        </w:tc>
        <w:tc>
          <w:tcPr>
            <w:tcW w:w="836" w:type="pct"/>
          </w:tcPr>
          <w:p w14:paraId="2C3411D9" w14:textId="4E83E3F8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53 (0.6)</w:t>
            </w:r>
          </w:p>
        </w:tc>
      </w:tr>
      <w:tr w:rsidR="00135DA1" w:rsidRPr="00135DA1" w14:paraId="1F70AFCE" w14:textId="77777777" w:rsidTr="00E024EE">
        <w:trPr>
          <w:trHeight w:val="250"/>
        </w:trPr>
        <w:tc>
          <w:tcPr>
            <w:tcW w:w="1492" w:type="pct"/>
          </w:tcPr>
          <w:p w14:paraId="06A30999" w14:textId="77777777" w:rsidR="00135DA1" w:rsidRPr="00135DA1" w:rsidRDefault="00135DA1" w:rsidP="00135D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 xml:space="preserve">Poverty-income ratio, </w:t>
            </w:r>
            <w:r w:rsidRPr="00135DA1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N (%)</w:t>
            </w:r>
          </w:p>
        </w:tc>
        <w:tc>
          <w:tcPr>
            <w:tcW w:w="943" w:type="pct"/>
          </w:tcPr>
          <w:p w14:paraId="37B3E190" w14:textId="77777777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pct"/>
          </w:tcPr>
          <w:p w14:paraId="0AE126E2" w14:textId="77777777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7A9D7035" w14:textId="77777777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pct"/>
          </w:tcPr>
          <w:p w14:paraId="04E6A5BB" w14:textId="77777777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DA1" w:rsidRPr="00135DA1" w14:paraId="1AAC079F" w14:textId="77777777" w:rsidTr="00E024EE">
        <w:trPr>
          <w:trHeight w:val="250"/>
        </w:trPr>
        <w:tc>
          <w:tcPr>
            <w:tcW w:w="1492" w:type="pct"/>
          </w:tcPr>
          <w:p w14:paraId="41154681" w14:textId="77777777" w:rsidR="00135DA1" w:rsidRPr="00135DA1" w:rsidRDefault="00135DA1" w:rsidP="00135D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 xml:space="preserve">   &lt; 130%</w:t>
            </w:r>
          </w:p>
        </w:tc>
        <w:tc>
          <w:tcPr>
            <w:tcW w:w="943" w:type="pct"/>
          </w:tcPr>
          <w:p w14:paraId="683EA671" w14:textId="45650482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4,355 (29.3)</w:t>
            </w:r>
          </w:p>
        </w:tc>
        <w:tc>
          <w:tcPr>
            <w:tcW w:w="864" w:type="pct"/>
          </w:tcPr>
          <w:p w14:paraId="46842640" w14:textId="34CD72EB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341 (38.4)</w:t>
            </w:r>
          </w:p>
        </w:tc>
        <w:tc>
          <w:tcPr>
            <w:tcW w:w="865" w:type="pct"/>
          </w:tcPr>
          <w:p w14:paraId="56BC3FFD" w14:textId="48BE6255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1,242 (26.7)</w:t>
            </w:r>
          </w:p>
        </w:tc>
        <w:tc>
          <w:tcPr>
            <w:tcW w:w="836" w:type="pct"/>
          </w:tcPr>
          <w:p w14:paraId="0EEFA57B" w14:textId="4ACF433A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2,772 (29.7)</w:t>
            </w:r>
          </w:p>
        </w:tc>
      </w:tr>
      <w:tr w:rsidR="00135DA1" w:rsidRPr="00135DA1" w14:paraId="2C039F77" w14:textId="77777777" w:rsidTr="00E024EE">
        <w:trPr>
          <w:trHeight w:val="250"/>
        </w:trPr>
        <w:tc>
          <w:tcPr>
            <w:tcW w:w="1492" w:type="pct"/>
          </w:tcPr>
          <w:p w14:paraId="54AD317B" w14:textId="77777777" w:rsidR="00135DA1" w:rsidRPr="00135DA1" w:rsidRDefault="00135DA1" w:rsidP="00135D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 xml:space="preserve">   130%-349%</w:t>
            </w:r>
          </w:p>
        </w:tc>
        <w:tc>
          <w:tcPr>
            <w:tcW w:w="943" w:type="pct"/>
          </w:tcPr>
          <w:p w14:paraId="135029E8" w14:textId="4F6ACDB6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6,006 (40.4)</w:t>
            </w:r>
          </w:p>
        </w:tc>
        <w:tc>
          <w:tcPr>
            <w:tcW w:w="864" w:type="pct"/>
          </w:tcPr>
          <w:p w14:paraId="0564642E" w14:textId="0C52D493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306 (34.5)</w:t>
            </w:r>
          </w:p>
        </w:tc>
        <w:tc>
          <w:tcPr>
            <w:tcW w:w="865" w:type="pct"/>
          </w:tcPr>
          <w:p w14:paraId="7763E358" w14:textId="60B1D056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1,920 (41.3)</w:t>
            </w:r>
          </w:p>
        </w:tc>
        <w:tc>
          <w:tcPr>
            <w:tcW w:w="836" w:type="pct"/>
          </w:tcPr>
          <w:p w14:paraId="4E158E5F" w14:textId="20925148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3,780 (40.5)</w:t>
            </w:r>
          </w:p>
        </w:tc>
      </w:tr>
      <w:tr w:rsidR="00135DA1" w:rsidRPr="00135DA1" w14:paraId="0508E279" w14:textId="77777777" w:rsidTr="00E024EE">
        <w:trPr>
          <w:trHeight w:val="250"/>
        </w:trPr>
        <w:tc>
          <w:tcPr>
            <w:tcW w:w="1492" w:type="pct"/>
          </w:tcPr>
          <w:p w14:paraId="2209609D" w14:textId="77777777" w:rsidR="00135DA1" w:rsidRPr="00135DA1" w:rsidRDefault="00135DA1" w:rsidP="00135D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 xml:space="preserve">   ≥ 350%</w:t>
            </w:r>
          </w:p>
        </w:tc>
        <w:tc>
          <w:tcPr>
            <w:tcW w:w="943" w:type="pct"/>
          </w:tcPr>
          <w:p w14:paraId="5CCC2C58" w14:textId="4F629AD4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3,156 (21.2)</w:t>
            </w:r>
          </w:p>
        </w:tc>
        <w:tc>
          <w:tcPr>
            <w:tcW w:w="864" w:type="pct"/>
          </w:tcPr>
          <w:p w14:paraId="1FCE067C" w14:textId="2844E90F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149 (16.8)</w:t>
            </w:r>
          </w:p>
        </w:tc>
        <w:tc>
          <w:tcPr>
            <w:tcW w:w="865" w:type="pct"/>
          </w:tcPr>
          <w:p w14:paraId="3DDB86B5" w14:textId="76ADBD3C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1,121 (24.1)</w:t>
            </w:r>
          </w:p>
        </w:tc>
        <w:tc>
          <w:tcPr>
            <w:tcW w:w="836" w:type="pct"/>
          </w:tcPr>
          <w:p w14:paraId="29CBA86B" w14:textId="0241B05F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1,886 (20.2)</w:t>
            </w:r>
          </w:p>
        </w:tc>
      </w:tr>
      <w:tr w:rsidR="00135DA1" w:rsidRPr="00135DA1" w14:paraId="7E0C22E5" w14:textId="77777777" w:rsidTr="00E024EE">
        <w:trPr>
          <w:trHeight w:val="250"/>
        </w:trPr>
        <w:tc>
          <w:tcPr>
            <w:tcW w:w="1492" w:type="pct"/>
          </w:tcPr>
          <w:p w14:paraId="40E4E804" w14:textId="77777777" w:rsidR="00135DA1" w:rsidRPr="00135DA1" w:rsidRDefault="00135DA1" w:rsidP="00135D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 xml:space="preserve">   Unknown</w:t>
            </w:r>
          </w:p>
        </w:tc>
        <w:tc>
          <w:tcPr>
            <w:tcW w:w="943" w:type="pct"/>
          </w:tcPr>
          <w:p w14:paraId="28A5B3CD" w14:textId="14DA9D72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1,343 (9.0)</w:t>
            </w:r>
          </w:p>
        </w:tc>
        <w:tc>
          <w:tcPr>
            <w:tcW w:w="864" w:type="pct"/>
          </w:tcPr>
          <w:p w14:paraId="77EF8AD9" w14:textId="2D17CC82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92 (10.4)</w:t>
            </w:r>
          </w:p>
        </w:tc>
        <w:tc>
          <w:tcPr>
            <w:tcW w:w="865" w:type="pct"/>
          </w:tcPr>
          <w:p w14:paraId="3BAE9CB2" w14:textId="050D6037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365 (7.9)</w:t>
            </w:r>
          </w:p>
        </w:tc>
        <w:tc>
          <w:tcPr>
            <w:tcW w:w="836" w:type="pct"/>
          </w:tcPr>
          <w:p w14:paraId="34BE27DD" w14:textId="6D30BEF2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886 (9.5)</w:t>
            </w:r>
          </w:p>
        </w:tc>
      </w:tr>
      <w:tr w:rsidR="00135DA1" w:rsidRPr="00135DA1" w14:paraId="2C8F0D47" w14:textId="77777777" w:rsidTr="00E024EE">
        <w:trPr>
          <w:trHeight w:val="250"/>
        </w:trPr>
        <w:tc>
          <w:tcPr>
            <w:tcW w:w="1492" w:type="pct"/>
          </w:tcPr>
          <w:p w14:paraId="32A3B4B0" w14:textId="77777777" w:rsidR="00135DA1" w:rsidRPr="00135DA1" w:rsidRDefault="00135DA1" w:rsidP="00135D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 xml:space="preserve">Physical activity, </w:t>
            </w:r>
            <w:r w:rsidRPr="00135DA1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N (%)</w:t>
            </w:r>
          </w:p>
        </w:tc>
        <w:tc>
          <w:tcPr>
            <w:tcW w:w="943" w:type="pct"/>
          </w:tcPr>
          <w:p w14:paraId="4D578367" w14:textId="77777777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pct"/>
          </w:tcPr>
          <w:p w14:paraId="3158DA7D" w14:textId="77777777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38C2BF9B" w14:textId="77777777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pct"/>
          </w:tcPr>
          <w:p w14:paraId="223D811D" w14:textId="77777777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DA1" w:rsidRPr="00135DA1" w14:paraId="48E48472" w14:textId="77777777" w:rsidTr="00E024EE">
        <w:trPr>
          <w:trHeight w:val="250"/>
        </w:trPr>
        <w:tc>
          <w:tcPr>
            <w:tcW w:w="1492" w:type="pct"/>
          </w:tcPr>
          <w:p w14:paraId="06FD2B2C" w14:textId="77777777" w:rsidR="00135DA1" w:rsidRPr="00135DA1" w:rsidRDefault="00135DA1" w:rsidP="00135D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 xml:space="preserve">   Active</w:t>
            </w:r>
          </w:p>
        </w:tc>
        <w:tc>
          <w:tcPr>
            <w:tcW w:w="943" w:type="pct"/>
          </w:tcPr>
          <w:p w14:paraId="396DEA50" w14:textId="0305F5A5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5,493 (37</w:t>
            </w:r>
            <w:r w:rsidR="00C36172">
              <w:rPr>
                <w:rFonts w:ascii="Arial" w:hAnsi="Arial" w:cs="Arial"/>
                <w:sz w:val="20"/>
                <w:szCs w:val="20"/>
              </w:rPr>
              <w:t>.0</w:t>
            </w:r>
            <w:r w:rsidRPr="00135DA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64" w:type="pct"/>
          </w:tcPr>
          <w:p w14:paraId="48C2C2CC" w14:textId="021A4720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318 (35.8)</w:t>
            </w:r>
          </w:p>
        </w:tc>
        <w:tc>
          <w:tcPr>
            <w:tcW w:w="865" w:type="pct"/>
          </w:tcPr>
          <w:p w14:paraId="72B7EDBD" w14:textId="452737D1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1,705 (36.7)</w:t>
            </w:r>
          </w:p>
        </w:tc>
        <w:tc>
          <w:tcPr>
            <w:tcW w:w="836" w:type="pct"/>
          </w:tcPr>
          <w:p w14:paraId="15285F81" w14:textId="0C9538AE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3,470 (37.2)</w:t>
            </w:r>
          </w:p>
        </w:tc>
      </w:tr>
      <w:tr w:rsidR="00135DA1" w:rsidRPr="00135DA1" w14:paraId="368A420B" w14:textId="77777777" w:rsidTr="00E024EE">
        <w:trPr>
          <w:trHeight w:val="250"/>
        </w:trPr>
        <w:tc>
          <w:tcPr>
            <w:tcW w:w="1492" w:type="pct"/>
          </w:tcPr>
          <w:p w14:paraId="01B9E62E" w14:textId="77777777" w:rsidR="00135DA1" w:rsidRPr="00135DA1" w:rsidRDefault="00135DA1" w:rsidP="00135D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 xml:space="preserve">   Insufficiently active</w:t>
            </w:r>
          </w:p>
        </w:tc>
        <w:tc>
          <w:tcPr>
            <w:tcW w:w="943" w:type="pct"/>
          </w:tcPr>
          <w:p w14:paraId="53C0213E" w14:textId="4AFC7574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6,155 (41.4)</w:t>
            </w:r>
          </w:p>
        </w:tc>
        <w:tc>
          <w:tcPr>
            <w:tcW w:w="864" w:type="pct"/>
          </w:tcPr>
          <w:p w14:paraId="0CC819A7" w14:textId="53AC16F8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323 (36.4)</w:t>
            </w:r>
          </w:p>
        </w:tc>
        <w:tc>
          <w:tcPr>
            <w:tcW w:w="865" w:type="pct"/>
          </w:tcPr>
          <w:p w14:paraId="738CC2C7" w14:textId="0BFA04EF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1,964 (42.3)</w:t>
            </w:r>
          </w:p>
        </w:tc>
        <w:tc>
          <w:tcPr>
            <w:tcW w:w="836" w:type="pct"/>
          </w:tcPr>
          <w:p w14:paraId="7A194573" w14:textId="119BFA54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3,868 (41.5)</w:t>
            </w:r>
          </w:p>
        </w:tc>
      </w:tr>
      <w:tr w:rsidR="00135DA1" w:rsidRPr="00135DA1" w14:paraId="76D8291C" w14:textId="77777777" w:rsidTr="00E024EE">
        <w:trPr>
          <w:trHeight w:val="250"/>
        </w:trPr>
        <w:tc>
          <w:tcPr>
            <w:tcW w:w="1492" w:type="pct"/>
          </w:tcPr>
          <w:p w14:paraId="71145DCF" w14:textId="77777777" w:rsidR="00135DA1" w:rsidRPr="00135DA1" w:rsidRDefault="00135DA1" w:rsidP="00135D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 xml:space="preserve">   Inactive</w:t>
            </w:r>
          </w:p>
        </w:tc>
        <w:tc>
          <w:tcPr>
            <w:tcW w:w="943" w:type="pct"/>
          </w:tcPr>
          <w:p w14:paraId="355FC8C8" w14:textId="5232C9F1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3,212 (21.6)</w:t>
            </w:r>
          </w:p>
        </w:tc>
        <w:tc>
          <w:tcPr>
            <w:tcW w:w="864" w:type="pct"/>
          </w:tcPr>
          <w:p w14:paraId="36A680CA" w14:textId="27DF1028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247 (27.8)</w:t>
            </w:r>
          </w:p>
        </w:tc>
        <w:tc>
          <w:tcPr>
            <w:tcW w:w="865" w:type="pct"/>
          </w:tcPr>
          <w:p w14:paraId="2CA7A0F2" w14:textId="337B8561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979 (21.1)</w:t>
            </w:r>
          </w:p>
        </w:tc>
        <w:tc>
          <w:tcPr>
            <w:tcW w:w="836" w:type="pct"/>
          </w:tcPr>
          <w:p w14:paraId="35D63C68" w14:textId="24B8B295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1,986 (21.3)</w:t>
            </w:r>
          </w:p>
        </w:tc>
      </w:tr>
      <w:tr w:rsidR="00135DA1" w:rsidRPr="00135DA1" w14:paraId="47255E29" w14:textId="77777777" w:rsidTr="00E024EE">
        <w:trPr>
          <w:trHeight w:val="250"/>
        </w:trPr>
        <w:tc>
          <w:tcPr>
            <w:tcW w:w="1492" w:type="pct"/>
          </w:tcPr>
          <w:p w14:paraId="5DAE1460" w14:textId="77777777" w:rsidR="00135DA1" w:rsidRPr="00135DA1" w:rsidRDefault="00135DA1" w:rsidP="00135D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 xml:space="preserve">Alcohol consumption, </w:t>
            </w:r>
            <w:r w:rsidRPr="00135DA1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N (%)</w:t>
            </w:r>
          </w:p>
        </w:tc>
        <w:tc>
          <w:tcPr>
            <w:tcW w:w="943" w:type="pct"/>
          </w:tcPr>
          <w:p w14:paraId="7A5094CB" w14:textId="77777777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pct"/>
          </w:tcPr>
          <w:p w14:paraId="00691B7F" w14:textId="77777777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5B509267" w14:textId="77777777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pct"/>
          </w:tcPr>
          <w:p w14:paraId="3D0D6D42" w14:textId="77777777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DA1" w:rsidRPr="00135DA1" w14:paraId="3CD54900" w14:textId="77777777" w:rsidTr="00E024EE">
        <w:trPr>
          <w:trHeight w:val="250"/>
        </w:trPr>
        <w:tc>
          <w:tcPr>
            <w:tcW w:w="1492" w:type="pct"/>
          </w:tcPr>
          <w:p w14:paraId="7F9A14EC" w14:textId="77777777" w:rsidR="00135DA1" w:rsidRPr="00135DA1" w:rsidRDefault="00135DA1" w:rsidP="00135D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 xml:space="preserve">   0 drink/week</w:t>
            </w:r>
          </w:p>
        </w:tc>
        <w:tc>
          <w:tcPr>
            <w:tcW w:w="943" w:type="pct"/>
          </w:tcPr>
          <w:p w14:paraId="55218D41" w14:textId="017A047C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2,538 (17.1)</w:t>
            </w:r>
          </w:p>
        </w:tc>
        <w:tc>
          <w:tcPr>
            <w:tcW w:w="864" w:type="pct"/>
          </w:tcPr>
          <w:p w14:paraId="0334E9A2" w14:textId="5CA7B786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160 (18.0)</w:t>
            </w:r>
          </w:p>
        </w:tc>
        <w:tc>
          <w:tcPr>
            <w:tcW w:w="865" w:type="pct"/>
          </w:tcPr>
          <w:p w14:paraId="1FF3985C" w14:textId="29386EC4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806 (17.3)</w:t>
            </w:r>
          </w:p>
        </w:tc>
        <w:tc>
          <w:tcPr>
            <w:tcW w:w="836" w:type="pct"/>
          </w:tcPr>
          <w:p w14:paraId="5F28D737" w14:textId="74FE1BEF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1,572 (16.9)</w:t>
            </w:r>
          </w:p>
        </w:tc>
      </w:tr>
      <w:tr w:rsidR="00135DA1" w:rsidRPr="00135DA1" w14:paraId="6507CC79" w14:textId="77777777" w:rsidTr="00E024EE">
        <w:trPr>
          <w:trHeight w:val="250"/>
        </w:trPr>
        <w:tc>
          <w:tcPr>
            <w:tcW w:w="1492" w:type="pct"/>
          </w:tcPr>
          <w:p w14:paraId="5D5E4DAE" w14:textId="77777777" w:rsidR="00135DA1" w:rsidRPr="00135DA1" w:rsidRDefault="00135DA1" w:rsidP="00135D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 xml:space="preserve">   &lt; 1 drink/week</w:t>
            </w:r>
          </w:p>
        </w:tc>
        <w:tc>
          <w:tcPr>
            <w:tcW w:w="943" w:type="pct"/>
          </w:tcPr>
          <w:p w14:paraId="05D6ED66" w14:textId="410ACC08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1,736 (11.7)</w:t>
            </w:r>
          </w:p>
        </w:tc>
        <w:tc>
          <w:tcPr>
            <w:tcW w:w="864" w:type="pct"/>
          </w:tcPr>
          <w:p w14:paraId="215E05B9" w14:textId="53828BA5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90 (10.1)</w:t>
            </w:r>
          </w:p>
        </w:tc>
        <w:tc>
          <w:tcPr>
            <w:tcW w:w="865" w:type="pct"/>
          </w:tcPr>
          <w:p w14:paraId="2F0E4F5E" w14:textId="52342177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527 (11.3)</w:t>
            </w:r>
          </w:p>
        </w:tc>
        <w:tc>
          <w:tcPr>
            <w:tcW w:w="836" w:type="pct"/>
          </w:tcPr>
          <w:p w14:paraId="530795B9" w14:textId="34F4BAFB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1,119 (12.0)</w:t>
            </w:r>
          </w:p>
        </w:tc>
      </w:tr>
      <w:tr w:rsidR="00135DA1" w:rsidRPr="00135DA1" w14:paraId="25D81FB7" w14:textId="77777777" w:rsidTr="00E024EE">
        <w:trPr>
          <w:trHeight w:val="250"/>
        </w:trPr>
        <w:tc>
          <w:tcPr>
            <w:tcW w:w="1492" w:type="pct"/>
          </w:tcPr>
          <w:p w14:paraId="773C17DE" w14:textId="77777777" w:rsidR="00135DA1" w:rsidRPr="00135DA1" w:rsidRDefault="00135DA1" w:rsidP="00135D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 xml:space="preserve">   1-6 drinks/week</w:t>
            </w:r>
          </w:p>
        </w:tc>
        <w:tc>
          <w:tcPr>
            <w:tcW w:w="943" w:type="pct"/>
          </w:tcPr>
          <w:p w14:paraId="576C9EA7" w14:textId="56423795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2,914 (19.6)</w:t>
            </w:r>
          </w:p>
        </w:tc>
        <w:tc>
          <w:tcPr>
            <w:tcW w:w="864" w:type="pct"/>
          </w:tcPr>
          <w:p w14:paraId="7D0F4202" w14:textId="2BB6067A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175 (19.7)</w:t>
            </w:r>
          </w:p>
        </w:tc>
        <w:tc>
          <w:tcPr>
            <w:tcW w:w="865" w:type="pct"/>
          </w:tcPr>
          <w:p w14:paraId="4D6442A8" w14:textId="01234141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900 (19.4)</w:t>
            </w:r>
          </w:p>
        </w:tc>
        <w:tc>
          <w:tcPr>
            <w:tcW w:w="836" w:type="pct"/>
          </w:tcPr>
          <w:p w14:paraId="1A5E11A8" w14:textId="408B004D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1,839 (19.7)</w:t>
            </w:r>
          </w:p>
        </w:tc>
      </w:tr>
      <w:tr w:rsidR="00135DA1" w:rsidRPr="00135DA1" w14:paraId="5A225F79" w14:textId="77777777" w:rsidTr="00E024EE">
        <w:trPr>
          <w:trHeight w:val="250"/>
        </w:trPr>
        <w:tc>
          <w:tcPr>
            <w:tcW w:w="1492" w:type="pct"/>
          </w:tcPr>
          <w:p w14:paraId="6F458678" w14:textId="77777777" w:rsidR="00135DA1" w:rsidRPr="00135DA1" w:rsidRDefault="00135DA1" w:rsidP="00135D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 xml:space="preserve">   ≥ 7 drinks/week</w:t>
            </w:r>
          </w:p>
        </w:tc>
        <w:tc>
          <w:tcPr>
            <w:tcW w:w="943" w:type="pct"/>
          </w:tcPr>
          <w:p w14:paraId="5944A560" w14:textId="455B2AEB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1,952 (13.1)</w:t>
            </w:r>
          </w:p>
        </w:tc>
        <w:tc>
          <w:tcPr>
            <w:tcW w:w="864" w:type="pct"/>
          </w:tcPr>
          <w:p w14:paraId="3989306A" w14:textId="2F9771D3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116 (13.1)</w:t>
            </w:r>
          </w:p>
        </w:tc>
        <w:tc>
          <w:tcPr>
            <w:tcW w:w="865" w:type="pct"/>
          </w:tcPr>
          <w:p w14:paraId="5F13127F" w14:textId="5FF68783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590 (12.7)</w:t>
            </w:r>
          </w:p>
        </w:tc>
        <w:tc>
          <w:tcPr>
            <w:tcW w:w="836" w:type="pct"/>
          </w:tcPr>
          <w:p w14:paraId="79B9709E" w14:textId="0FB9A0F5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1,246 (13.4)</w:t>
            </w:r>
          </w:p>
        </w:tc>
      </w:tr>
      <w:tr w:rsidR="00135DA1" w:rsidRPr="00135DA1" w14:paraId="49DCB08D" w14:textId="77777777" w:rsidTr="00E024EE">
        <w:trPr>
          <w:trHeight w:val="250"/>
        </w:trPr>
        <w:tc>
          <w:tcPr>
            <w:tcW w:w="1492" w:type="pct"/>
          </w:tcPr>
          <w:p w14:paraId="73B58B62" w14:textId="77777777" w:rsidR="00135DA1" w:rsidRPr="00135DA1" w:rsidRDefault="00135DA1" w:rsidP="00135D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 xml:space="preserve">   Unknown</w:t>
            </w:r>
          </w:p>
        </w:tc>
        <w:tc>
          <w:tcPr>
            <w:tcW w:w="943" w:type="pct"/>
          </w:tcPr>
          <w:p w14:paraId="16B1140F" w14:textId="558A4067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5,720 (38.5)</w:t>
            </w:r>
          </w:p>
        </w:tc>
        <w:tc>
          <w:tcPr>
            <w:tcW w:w="864" w:type="pct"/>
          </w:tcPr>
          <w:p w14:paraId="225B34D4" w14:textId="5F608DDA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347 (39.1)</w:t>
            </w:r>
          </w:p>
        </w:tc>
        <w:tc>
          <w:tcPr>
            <w:tcW w:w="865" w:type="pct"/>
          </w:tcPr>
          <w:p w14:paraId="20067765" w14:textId="162EBC8A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1,825 (39.3)</w:t>
            </w:r>
          </w:p>
        </w:tc>
        <w:tc>
          <w:tcPr>
            <w:tcW w:w="836" w:type="pct"/>
          </w:tcPr>
          <w:p w14:paraId="331F1105" w14:textId="1A03B388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3,548 (38.1)</w:t>
            </w:r>
          </w:p>
        </w:tc>
      </w:tr>
      <w:tr w:rsidR="00135DA1" w:rsidRPr="00135DA1" w14:paraId="04298117" w14:textId="77777777" w:rsidTr="00E024EE">
        <w:trPr>
          <w:trHeight w:val="250"/>
        </w:trPr>
        <w:tc>
          <w:tcPr>
            <w:tcW w:w="1492" w:type="pct"/>
          </w:tcPr>
          <w:p w14:paraId="326DF2DB" w14:textId="77777777" w:rsidR="00135DA1" w:rsidRPr="00135DA1" w:rsidRDefault="00135DA1" w:rsidP="00135D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 xml:space="preserve">Smoking status, </w:t>
            </w:r>
            <w:r w:rsidRPr="00135DA1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N (%)</w:t>
            </w:r>
          </w:p>
        </w:tc>
        <w:tc>
          <w:tcPr>
            <w:tcW w:w="943" w:type="pct"/>
          </w:tcPr>
          <w:p w14:paraId="3F0A8909" w14:textId="77777777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pct"/>
          </w:tcPr>
          <w:p w14:paraId="1237F112" w14:textId="77777777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0727E801" w14:textId="77777777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pct"/>
          </w:tcPr>
          <w:p w14:paraId="20FC2523" w14:textId="77777777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DA1" w:rsidRPr="00135DA1" w14:paraId="0C8B4F6D" w14:textId="77777777" w:rsidTr="00E024EE">
        <w:trPr>
          <w:trHeight w:val="250"/>
        </w:trPr>
        <w:tc>
          <w:tcPr>
            <w:tcW w:w="1492" w:type="pct"/>
          </w:tcPr>
          <w:p w14:paraId="474A0CDF" w14:textId="77777777" w:rsidR="00135DA1" w:rsidRPr="00135DA1" w:rsidRDefault="00135DA1" w:rsidP="00135D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 xml:space="preserve">   Past smoker</w:t>
            </w:r>
          </w:p>
        </w:tc>
        <w:tc>
          <w:tcPr>
            <w:tcW w:w="943" w:type="pct"/>
          </w:tcPr>
          <w:p w14:paraId="7EDCA5B8" w14:textId="33D590C0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3,941 (26.5)</w:t>
            </w:r>
          </w:p>
        </w:tc>
        <w:tc>
          <w:tcPr>
            <w:tcW w:w="864" w:type="pct"/>
          </w:tcPr>
          <w:p w14:paraId="71CE7475" w14:textId="1B0B2121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312 (35.1)</w:t>
            </w:r>
          </w:p>
        </w:tc>
        <w:tc>
          <w:tcPr>
            <w:tcW w:w="865" w:type="pct"/>
          </w:tcPr>
          <w:p w14:paraId="1856AD02" w14:textId="1502B5B9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1,132 (24.4)</w:t>
            </w:r>
          </w:p>
        </w:tc>
        <w:tc>
          <w:tcPr>
            <w:tcW w:w="836" w:type="pct"/>
          </w:tcPr>
          <w:p w14:paraId="5037ECFC" w14:textId="24023FAB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2,497 (26.8)</w:t>
            </w:r>
          </w:p>
        </w:tc>
      </w:tr>
      <w:tr w:rsidR="00135DA1" w:rsidRPr="00135DA1" w14:paraId="00B65E60" w14:textId="77777777" w:rsidTr="00E024EE">
        <w:trPr>
          <w:trHeight w:val="238"/>
        </w:trPr>
        <w:tc>
          <w:tcPr>
            <w:tcW w:w="1492" w:type="pct"/>
          </w:tcPr>
          <w:p w14:paraId="5772ADD6" w14:textId="77777777" w:rsidR="00135DA1" w:rsidRPr="00135DA1" w:rsidRDefault="00135DA1" w:rsidP="00135D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 xml:space="preserve">   Current smoker</w:t>
            </w:r>
          </w:p>
        </w:tc>
        <w:tc>
          <w:tcPr>
            <w:tcW w:w="943" w:type="pct"/>
          </w:tcPr>
          <w:p w14:paraId="6583CF25" w14:textId="231EEDB8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3,569 (24.0)</w:t>
            </w:r>
          </w:p>
        </w:tc>
        <w:tc>
          <w:tcPr>
            <w:tcW w:w="864" w:type="pct"/>
          </w:tcPr>
          <w:p w14:paraId="0CAEA792" w14:textId="05514536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169 (19.0)</w:t>
            </w:r>
          </w:p>
        </w:tc>
        <w:tc>
          <w:tcPr>
            <w:tcW w:w="865" w:type="pct"/>
          </w:tcPr>
          <w:p w14:paraId="235F3973" w14:textId="19D8E40A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1,193 (25.7)</w:t>
            </w:r>
          </w:p>
        </w:tc>
        <w:tc>
          <w:tcPr>
            <w:tcW w:w="836" w:type="pct"/>
          </w:tcPr>
          <w:p w14:paraId="172BA71A" w14:textId="30B108AF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2,207 (23.7)</w:t>
            </w:r>
          </w:p>
        </w:tc>
      </w:tr>
      <w:tr w:rsidR="00135DA1" w:rsidRPr="00135DA1" w14:paraId="61F0A00A" w14:textId="77777777" w:rsidTr="00E024EE">
        <w:trPr>
          <w:trHeight w:val="250"/>
        </w:trPr>
        <w:tc>
          <w:tcPr>
            <w:tcW w:w="1492" w:type="pct"/>
          </w:tcPr>
          <w:p w14:paraId="6F4F38C0" w14:textId="2A40D004" w:rsidR="00135DA1" w:rsidRPr="00135DA1" w:rsidRDefault="00135DA1" w:rsidP="00135D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 xml:space="preserve">   Other</w:t>
            </w:r>
          </w:p>
        </w:tc>
        <w:tc>
          <w:tcPr>
            <w:tcW w:w="943" w:type="pct"/>
          </w:tcPr>
          <w:p w14:paraId="4D412093" w14:textId="749268C2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7,350 (49.5)</w:t>
            </w:r>
          </w:p>
        </w:tc>
        <w:tc>
          <w:tcPr>
            <w:tcW w:w="864" w:type="pct"/>
          </w:tcPr>
          <w:p w14:paraId="568B9253" w14:textId="12A6EC22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407 (45.8)</w:t>
            </w:r>
          </w:p>
        </w:tc>
        <w:tc>
          <w:tcPr>
            <w:tcW w:w="865" w:type="pct"/>
          </w:tcPr>
          <w:p w14:paraId="43795BB6" w14:textId="1B394728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2,323 (50</w:t>
            </w:r>
            <w:r w:rsidR="00C36172">
              <w:rPr>
                <w:rFonts w:ascii="Arial" w:hAnsi="Arial" w:cs="Arial"/>
                <w:sz w:val="20"/>
                <w:szCs w:val="20"/>
              </w:rPr>
              <w:t>.0</w:t>
            </w:r>
            <w:r w:rsidRPr="00135DA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36" w:type="pct"/>
          </w:tcPr>
          <w:p w14:paraId="21C01BA0" w14:textId="0886D369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4,620 (49.5)</w:t>
            </w:r>
          </w:p>
        </w:tc>
      </w:tr>
      <w:tr w:rsidR="00135DA1" w:rsidRPr="00135DA1" w14:paraId="1C7DA311" w14:textId="77777777" w:rsidTr="00E024EE">
        <w:trPr>
          <w:trHeight w:val="250"/>
        </w:trPr>
        <w:tc>
          <w:tcPr>
            <w:tcW w:w="1492" w:type="pct"/>
          </w:tcPr>
          <w:p w14:paraId="7D9640F3" w14:textId="5785A986" w:rsidR="00135DA1" w:rsidRPr="00135DA1" w:rsidRDefault="00135DA1" w:rsidP="00135D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Survey period, N (%)</w:t>
            </w:r>
          </w:p>
        </w:tc>
        <w:tc>
          <w:tcPr>
            <w:tcW w:w="943" w:type="pct"/>
          </w:tcPr>
          <w:p w14:paraId="08469E0C" w14:textId="77777777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pct"/>
          </w:tcPr>
          <w:p w14:paraId="1829D7E7" w14:textId="77777777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184C6C79" w14:textId="77777777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pct"/>
          </w:tcPr>
          <w:p w14:paraId="46EA103C" w14:textId="77777777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DA1" w:rsidRPr="00135DA1" w14:paraId="644B881D" w14:textId="77777777" w:rsidTr="00E024EE">
        <w:trPr>
          <w:trHeight w:val="250"/>
        </w:trPr>
        <w:tc>
          <w:tcPr>
            <w:tcW w:w="1492" w:type="pct"/>
          </w:tcPr>
          <w:p w14:paraId="5DC76A93" w14:textId="4F22A155" w:rsidR="00135DA1" w:rsidRPr="00135DA1" w:rsidRDefault="00135DA1" w:rsidP="00135D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 xml:space="preserve">   1988-1991</w:t>
            </w:r>
          </w:p>
        </w:tc>
        <w:tc>
          <w:tcPr>
            <w:tcW w:w="943" w:type="pct"/>
          </w:tcPr>
          <w:p w14:paraId="4650723A" w14:textId="2FC9CE2B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7,247 (48.8)</w:t>
            </w:r>
          </w:p>
        </w:tc>
        <w:tc>
          <w:tcPr>
            <w:tcW w:w="864" w:type="pct"/>
          </w:tcPr>
          <w:p w14:paraId="173AF955" w14:textId="37690B4F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362 (40.8)</w:t>
            </w:r>
          </w:p>
        </w:tc>
        <w:tc>
          <w:tcPr>
            <w:tcW w:w="865" w:type="pct"/>
          </w:tcPr>
          <w:p w14:paraId="4C7BF8B0" w14:textId="53E396F6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2,290 (49.3)</w:t>
            </w:r>
          </w:p>
        </w:tc>
        <w:tc>
          <w:tcPr>
            <w:tcW w:w="836" w:type="pct"/>
          </w:tcPr>
          <w:p w14:paraId="4B00445D" w14:textId="5D233D39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4,595 (49.3)</w:t>
            </w:r>
          </w:p>
        </w:tc>
      </w:tr>
      <w:tr w:rsidR="00135DA1" w:rsidRPr="00135DA1" w14:paraId="0DB4735D" w14:textId="77777777" w:rsidTr="00E024EE">
        <w:trPr>
          <w:trHeight w:val="250"/>
        </w:trPr>
        <w:tc>
          <w:tcPr>
            <w:tcW w:w="1492" w:type="pct"/>
          </w:tcPr>
          <w:p w14:paraId="5023F39C" w14:textId="0F84781C" w:rsidR="00135DA1" w:rsidRPr="00135DA1" w:rsidRDefault="00135DA1" w:rsidP="00135D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 xml:space="preserve">   1991-1994</w:t>
            </w:r>
          </w:p>
        </w:tc>
        <w:tc>
          <w:tcPr>
            <w:tcW w:w="943" w:type="pct"/>
          </w:tcPr>
          <w:p w14:paraId="0E45931F" w14:textId="6BF70C7A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7,613 (51.2)</w:t>
            </w:r>
          </w:p>
        </w:tc>
        <w:tc>
          <w:tcPr>
            <w:tcW w:w="864" w:type="pct"/>
          </w:tcPr>
          <w:p w14:paraId="1E29D1DF" w14:textId="2BF09617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526 (59.2)</w:t>
            </w:r>
          </w:p>
        </w:tc>
        <w:tc>
          <w:tcPr>
            <w:tcW w:w="865" w:type="pct"/>
          </w:tcPr>
          <w:p w14:paraId="45652809" w14:textId="47BAB6CA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2,358 (50.7)</w:t>
            </w:r>
          </w:p>
        </w:tc>
        <w:tc>
          <w:tcPr>
            <w:tcW w:w="836" w:type="pct"/>
          </w:tcPr>
          <w:p w14:paraId="54BDBACF" w14:textId="61033354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4,729 (50.7)</w:t>
            </w:r>
          </w:p>
        </w:tc>
      </w:tr>
      <w:tr w:rsidR="00135DA1" w:rsidRPr="00135DA1" w14:paraId="009E9888" w14:textId="77777777" w:rsidTr="00E024EE">
        <w:trPr>
          <w:trHeight w:val="250"/>
        </w:trPr>
        <w:tc>
          <w:tcPr>
            <w:tcW w:w="1492" w:type="pct"/>
          </w:tcPr>
          <w:p w14:paraId="67389472" w14:textId="77777777" w:rsidR="00135DA1" w:rsidRPr="00135DA1" w:rsidRDefault="00135DA1" w:rsidP="00135D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 xml:space="preserve">Family history of diabetes, </w:t>
            </w:r>
            <w:r w:rsidRPr="00135DA1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N (%)</w:t>
            </w:r>
          </w:p>
        </w:tc>
        <w:tc>
          <w:tcPr>
            <w:tcW w:w="943" w:type="pct"/>
          </w:tcPr>
          <w:p w14:paraId="00A3BA13" w14:textId="77777777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pct"/>
          </w:tcPr>
          <w:p w14:paraId="24262A85" w14:textId="77777777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6739EBF5" w14:textId="77777777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pct"/>
          </w:tcPr>
          <w:p w14:paraId="341E11D3" w14:textId="77777777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DA1" w:rsidRPr="00135DA1" w14:paraId="4FD3A5DA" w14:textId="77777777" w:rsidTr="00E024EE">
        <w:trPr>
          <w:trHeight w:val="250"/>
        </w:trPr>
        <w:tc>
          <w:tcPr>
            <w:tcW w:w="1492" w:type="pct"/>
          </w:tcPr>
          <w:p w14:paraId="5F4E5AD1" w14:textId="77777777" w:rsidR="00135DA1" w:rsidRPr="00135DA1" w:rsidRDefault="00135DA1" w:rsidP="00135D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lastRenderedPageBreak/>
              <w:t xml:space="preserve">   Yes</w:t>
            </w:r>
          </w:p>
        </w:tc>
        <w:tc>
          <w:tcPr>
            <w:tcW w:w="943" w:type="pct"/>
          </w:tcPr>
          <w:p w14:paraId="5BFEF3B8" w14:textId="7975B365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6,404 (43.1)</w:t>
            </w:r>
          </w:p>
        </w:tc>
        <w:tc>
          <w:tcPr>
            <w:tcW w:w="864" w:type="pct"/>
          </w:tcPr>
          <w:p w14:paraId="5ED8BF72" w14:textId="52D51673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314 (35.4)</w:t>
            </w:r>
          </w:p>
        </w:tc>
        <w:tc>
          <w:tcPr>
            <w:tcW w:w="865" w:type="pct"/>
          </w:tcPr>
          <w:p w14:paraId="3C355DF1" w14:textId="53CB1A0F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2,006 (43.2)</w:t>
            </w:r>
          </w:p>
        </w:tc>
        <w:tc>
          <w:tcPr>
            <w:tcW w:w="836" w:type="pct"/>
          </w:tcPr>
          <w:p w14:paraId="6661C51C" w14:textId="31B39AF3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4,084 (43.8)</w:t>
            </w:r>
          </w:p>
        </w:tc>
      </w:tr>
      <w:tr w:rsidR="00135DA1" w:rsidRPr="00135DA1" w14:paraId="192F5FC4" w14:textId="77777777" w:rsidTr="00E024EE">
        <w:trPr>
          <w:trHeight w:val="250"/>
        </w:trPr>
        <w:tc>
          <w:tcPr>
            <w:tcW w:w="1492" w:type="pct"/>
          </w:tcPr>
          <w:p w14:paraId="058E7E81" w14:textId="77777777" w:rsidR="00135DA1" w:rsidRPr="00135DA1" w:rsidRDefault="00135DA1" w:rsidP="00135D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 xml:space="preserve">   No</w:t>
            </w:r>
          </w:p>
        </w:tc>
        <w:tc>
          <w:tcPr>
            <w:tcW w:w="943" w:type="pct"/>
          </w:tcPr>
          <w:p w14:paraId="4697DA54" w14:textId="33702DCB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8,211 (55.3)</w:t>
            </w:r>
          </w:p>
        </w:tc>
        <w:tc>
          <w:tcPr>
            <w:tcW w:w="864" w:type="pct"/>
          </w:tcPr>
          <w:p w14:paraId="4A9F9C96" w14:textId="524C2C86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559 (63.0)</w:t>
            </w:r>
          </w:p>
        </w:tc>
        <w:tc>
          <w:tcPr>
            <w:tcW w:w="865" w:type="pct"/>
          </w:tcPr>
          <w:p w14:paraId="6846F8B0" w14:textId="4F54FF20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2,558 (55.0)</w:t>
            </w:r>
          </w:p>
        </w:tc>
        <w:tc>
          <w:tcPr>
            <w:tcW w:w="836" w:type="pct"/>
          </w:tcPr>
          <w:p w14:paraId="05BF5BBF" w14:textId="0ACC3E6D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5,094 (54.6)</w:t>
            </w:r>
          </w:p>
        </w:tc>
      </w:tr>
      <w:tr w:rsidR="00135DA1" w:rsidRPr="00135DA1" w14:paraId="1E832DF8" w14:textId="77777777" w:rsidTr="00E024EE">
        <w:trPr>
          <w:trHeight w:val="250"/>
        </w:trPr>
        <w:tc>
          <w:tcPr>
            <w:tcW w:w="1492" w:type="pct"/>
          </w:tcPr>
          <w:p w14:paraId="4979B094" w14:textId="77777777" w:rsidR="00135DA1" w:rsidRPr="00135DA1" w:rsidRDefault="00135DA1" w:rsidP="00135D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 xml:space="preserve">   Unknown</w:t>
            </w:r>
          </w:p>
        </w:tc>
        <w:tc>
          <w:tcPr>
            <w:tcW w:w="943" w:type="pct"/>
          </w:tcPr>
          <w:p w14:paraId="5C77F774" w14:textId="71998136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245 (1.6)</w:t>
            </w:r>
          </w:p>
        </w:tc>
        <w:tc>
          <w:tcPr>
            <w:tcW w:w="864" w:type="pct"/>
          </w:tcPr>
          <w:p w14:paraId="015D073E" w14:textId="5883A03B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15 (1.7)</w:t>
            </w:r>
          </w:p>
        </w:tc>
        <w:tc>
          <w:tcPr>
            <w:tcW w:w="865" w:type="pct"/>
          </w:tcPr>
          <w:p w14:paraId="68EB90CA" w14:textId="4CA6DFF5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84 (1.8)</w:t>
            </w:r>
          </w:p>
        </w:tc>
        <w:tc>
          <w:tcPr>
            <w:tcW w:w="836" w:type="pct"/>
          </w:tcPr>
          <w:p w14:paraId="301E8939" w14:textId="38EAA2C1" w:rsidR="00135DA1" w:rsidRPr="00135DA1" w:rsidRDefault="00135DA1" w:rsidP="00135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DA1">
              <w:rPr>
                <w:rFonts w:ascii="Arial" w:hAnsi="Arial" w:cs="Arial"/>
                <w:sz w:val="20"/>
                <w:szCs w:val="20"/>
              </w:rPr>
              <w:t>146 (1.6)</w:t>
            </w:r>
          </w:p>
        </w:tc>
      </w:tr>
    </w:tbl>
    <w:p w14:paraId="684EEC36" w14:textId="77777777" w:rsidR="00135DA1" w:rsidRDefault="00135DA1" w:rsidP="00A437B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98749E7" w14:textId="775F1BF4" w:rsidR="00D25571" w:rsidRPr="0077529F" w:rsidRDefault="009F4B35" w:rsidP="00A437B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7529F">
        <w:rPr>
          <w:rFonts w:ascii="Arial" w:hAnsi="Arial" w:cs="Arial"/>
          <w:sz w:val="16"/>
          <w:szCs w:val="16"/>
        </w:rPr>
        <w:t>Abbreviations:</w:t>
      </w:r>
      <w:r w:rsidR="0099562F" w:rsidRPr="0077529F">
        <w:rPr>
          <w:rFonts w:ascii="Arial" w:hAnsi="Arial" w:cs="Arial"/>
          <w:sz w:val="16"/>
          <w:szCs w:val="16"/>
        </w:rPr>
        <w:t xml:space="preserve"> </w:t>
      </w:r>
      <w:r w:rsidR="00D25571" w:rsidRPr="0077529F">
        <w:rPr>
          <w:rFonts w:ascii="Arial" w:hAnsi="Arial" w:cs="Arial"/>
          <w:sz w:val="16"/>
          <w:szCs w:val="16"/>
        </w:rPr>
        <w:t>BMI, body mass index; HbA</w:t>
      </w:r>
      <w:r w:rsidR="00D25571" w:rsidRPr="0077529F">
        <w:rPr>
          <w:rFonts w:ascii="Arial" w:hAnsi="Arial" w:cs="Arial"/>
          <w:sz w:val="16"/>
          <w:szCs w:val="16"/>
          <w:vertAlign w:val="subscript"/>
        </w:rPr>
        <w:t>1c</w:t>
      </w:r>
      <w:r w:rsidR="00D25571" w:rsidRPr="0077529F">
        <w:rPr>
          <w:rFonts w:ascii="Arial" w:hAnsi="Arial" w:cs="Arial"/>
          <w:sz w:val="16"/>
          <w:szCs w:val="16"/>
        </w:rPr>
        <w:t>, hemoglobin A</w:t>
      </w:r>
      <w:r w:rsidR="00D25571" w:rsidRPr="0077529F">
        <w:rPr>
          <w:rFonts w:ascii="Arial" w:hAnsi="Arial" w:cs="Arial"/>
          <w:sz w:val="16"/>
          <w:szCs w:val="16"/>
          <w:vertAlign w:val="subscript"/>
        </w:rPr>
        <w:t>1c</w:t>
      </w:r>
      <w:r w:rsidR="00D25571" w:rsidRPr="0077529F">
        <w:rPr>
          <w:rFonts w:ascii="Arial" w:hAnsi="Arial" w:cs="Arial"/>
          <w:sz w:val="16"/>
          <w:szCs w:val="16"/>
        </w:rPr>
        <w:t>; HDL, high</w:t>
      </w:r>
      <w:r w:rsidR="004D40F1" w:rsidRPr="0077529F">
        <w:rPr>
          <w:rFonts w:ascii="Arial" w:hAnsi="Arial" w:cs="Arial"/>
          <w:sz w:val="16"/>
          <w:szCs w:val="16"/>
        </w:rPr>
        <w:t>-</w:t>
      </w:r>
      <w:r w:rsidR="00D25571" w:rsidRPr="0077529F">
        <w:rPr>
          <w:rFonts w:ascii="Arial" w:hAnsi="Arial" w:cs="Arial"/>
          <w:sz w:val="16"/>
          <w:szCs w:val="16"/>
        </w:rPr>
        <w:t>density lipoprotein; IQR, interquartile range;</w:t>
      </w:r>
      <w:r w:rsidR="000276EC">
        <w:rPr>
          <w:rFonts w:ascii="Arial" w:hAnsi="Arial" w:cs="Arial"/>
          <w:sz w:val="16"/>
          <w:szCs w:val="16"/>
        </w:rPr>
        <w:t xml:space="preserve"> N, number;</w:t>
      </w:r>
      <w:r w:rsidR="0099562F" w:rsidRPr="0077529F">
        <w:rPr>
          <w:rFonts w:ascii="Arial" w:hAnsi="Arial" w:cs="Arial"/>
          <w:sz w:val="16"/>
          <w:szCs w:val="16"/>
        </w:rPr>
        <w:t xml:space="preserve"> </w:t>
      </w:r>
      <w:r w:rsidR="000276EC">
        <w:rPr>
          <w:rFonts w:ascii="Arial" w:hAnsi="Arial" w:cs="Arial"/>
          <w:sz w:val="16"/>
          <w:szCs w:val="16"/>
        </w:rPr>
        <w:t xml:space="preserve">PG, plasma glucose; </w:t>
      </w:r>
      <w:r w:rsidR="00D25571" w:rsidRPr="0077529F">
        <w:rPr>
          <w:rFonts w:ascii="Arial" w:hAnsi="Arial" w:cs="Arial"/>
          <w:sz w:val="16"/>
          <w:szCs w:val="16"/>
        </w:rPr>
        <w:t>SBP, systolic blood pressure; SD, standard deviation</w:t>
      </w:r>
      <w:r w:rsidR="00584BB0">
        <w:rPr>
          <w:rFonts w:ascii="Arial" w:hAnsi="Arial" w:cs="Arial"/>
          <w:sz w:val="16"/>
          <w:szCs w:val="16"/>
        </w:rPr>
        <w:t>; y, year</w:t>
      </w:r>
      <w:r w:rsidR="008B6465" w:rsidRPr="0077529F">
        <w:rPr>
          <w:rFonts w:ascii="Arial" w:hAnsi="Arial" w:cs="Arial"/>
          <w:sz w:val="16"/>
          <w:szCs w:val="16"/>
        </w:rPr>
        <w:t>.</w:t>
      </w:r>
    </w:p>
    <w:p w14:paraId="795E8A6D" w14:textId="2C42E2AC" w:rsidR="00E024EE" w:rsidRPr="0077529F" w:rsidRDefault="00E024EE" w:rsidP="00E02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7529F">
        <w:rPr>
          <w:rFonts w:ascii="Arial" w:hAnsi="Arial" w:cs="Arial"/>
          <w:sz w:val="16"/>
          <w:szCs w:val="16"/>
          <w:vertAlign w:val="superscript"/>
        </w:rPr>
        <w:t>a</w:t>
      </w:r>
      <w:r w:rsidRPr="0077529F">
        <w:rPr>
          <w:rFonts w:ascii="Arial" w:hAnsi="Arial" w:cs="Arial"/>
          <w:sz w:val="16"/>
          <w:szCs w:val="16"/>
        </w:rPr>
        <w:t xml:space="preserve"> Sub-cohort 1, 888 participants whose </w:t>
      </w:r>
      <w:r w:rsidR="000276EC">
        <w:rPr>
          <w:rFonts w:ascii="Arial" w:hAnsi="Arial" w:cs="Arial"/>
          <w:sz w:val="16"/>
          <w:szCs w:val="16"/>
        </w:rPr>
        <w:t>blood</w:t>
      </w:r>
      <w:r w:rsidRPr="0077529F">
        <w:rPr>
          <w:rFonts w:ascii="Arial" w:hAnsi="Arial" w:cs="Arial"/>
          <w:sz w:val="16"/>
          <w:szCs w:val="16"/>
        </w:rPr>
        <w:t xml:space="preserve"> was taken with a fasting time of 0-3.9 h.</w:t>
      </w:r>
    </w:p>
    <w:p w14:paraId="3AF16BBD" w14:textId="0AECD7AB" w:rsidR="00E024EE" w:rsidRPr="0077529F" w:rsidRDefault="00E024EE" w:rsidP="00E02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7529F">
        <w:rPr>
          <w:rFonts w:ascii="Arial" w:hAnsi="Arial" w:cs="Arial"/>
          <w:sz w:val="16"/>
          <w:szCs w:val="16"/>
          <w:vertAlign w:val="superscript"/>
        </w:rPr>
        <w:t>b</w:t>
      </w:r>
      <w:r w:rsidRPr="0077529F">
        <w:rPr>
          <w:rFonts w:ascii="Arial" w:hAnsi="Arial" w:cs="Arial"/>
          <w:sz w:val="16"/>
          <w:szCs w:val="16"/>
        </w:rPr>
        <w:t xml:space="preserve"> Sub-cohort 2, 4,648 participants whose </w:t>
      </w:r>
      <w:r w:rsidR="000276EC">
        <w:rPr>
          <w:rFonts w:ascii="Arial" w:hAnsi="Arial" w:cs="Arial"/>
          <w:sz w:val="16"/>
          <w:szCs w:val="16"/>
        </w:rPr>
        <w:t>blood</w:t>
      </w:r>
      <w:r w:rsidRPr="0077529F">
        <w:rPr>
          <w:rFonts w:ascii="Arial" w:hAnsi="Arial" w:cs="Arial"/>
          <w:sz w:val="16"/>
          <w:szCs w:val="16"/>
        </w:rPr>
        <w:t xml:space="preserve"> was taken with a fasting time of 4-7.9h.</w:t>
      </w:r>
    </w:p>
    <w:p w14:paraId="5ABEFA1D" w14:textId="2F69BCFD" w:rsidR="00E024EE" w:rsidRPr="0077529F" w:rsidRDefault="00E024EE" w:rsidP="00E02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7529F">
        <w:rPr>
          <w:rFonts w:ascii="Arial" w:hAnsi="Arial" w:cs="Arial"/>
          <w:sz w:val="16"/>
          <w:szCs w:val="16"/>
          <w:vertAlign w:val="superscript"/>
        </w:rPr>
        <w:t>c</w:t>
      </w:r>
      <w:r w:rsidRPr="0077529F">
        <w:rPr>
          <w:rFonts w:ascii="Arial" w:hAnsi="Arial" w:cs="Arial"/>
          <w:sz w:val="16"/>
          <w:szCs w:val="16"/>
        </w:rPr>
        <w:t xml:space="preserve"> Sub-cohort 3, 9,324 participants whose </w:t>
      </w:r>
      <w:r w:rsidR="000276EC">
        <w:rPr>
          <w:rFonts w:ascii="Arial" w:hAnsi="Arial" w:cs="Arial"/>
          <w:sz w:val="16"/>
          <w:szCs w:val="16"/>
        </w:rPr>
        <w:t>blood</w:t>
      </w:r>
      <w:r w:rsidRPr="0077529F">
        <w:rPr>
          <w:rFonts w:ascii="Arial" w:hAnsi="Arial" w:cs="Arial"/>
          <w:sz w:val="16"/>
          <w:szCs w:val="16"/>
        </w:rPr>
        <w:t xml:space="preserve"> was taken with a fasting time </w:t>
      </w:r>
      <w:r w:rsidR="00655818">
        <w:rPr>
          <w:rFonts w:ascii="Arial" w:hAnsi="Arial" w:cs="Arial"/>
          <w:sz w:val="16"/>
          <w:szCs w:val="16"/>
        </w:rPr>
        <w:t xml:space="preserve">of </w:t>
      </w:r>
      <w:r w:rsidRPr="0077529F">
        <w:rPr>
          <w:rFonts w:ascii="Arial" w:hAnsi="Arial" w:cs="Arial"/>
          <w:sz w:val="16"/>
          <w:szCs w:val="16"/>
        </w:rPr>
        <w:t>≥8 h.</w:t>
      </w:r>
    </w:p>
    <w:p w14:paraId="3564CE49" w14:textId="48C9509C" w:rsidR="00E024EE" w:rsidRPr="0077529F" w:rsidRDefault="00E024EE" w:rsidP="00E024E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53F726C" w14:textId="522E7251" w:rsidR="00113211" w:rsidRPr="0077529F" w:rsidRDefault="00113211" w:rsidP="00A437B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7529F">
        <w:rPr>
          <w:rFonts w:ascii="Arial" w:hAnsi="Arial" w:cs="Arial"/>
          <w:sz w:val="16"/>
          <w:szCs w:val="16"/>
        </w:rPr>
        <w:t>.</w:t>
      </w:r>
    </w:p>
    <w:p w14:paraId="6D3A8309" w14:textId="77777777" w:rsidR="004F3876" w:rsidRPr="0077529F" w:rsidRDefault="004F3876">
      <w:pPr>
        <w:rPr>
          <w:rFonts w:ascii="Arial" w:hAnsi="Arial" w:cs="Arial"/>
          <w:sz w:val="16"/>
          <w:szCs w:val="16"/>
        </w:rPr>
      </w:pPr>
      <w:r w:rsidRPr="0077529F">
        <w:rPr>
          <w:rFonts w:ascii="Arial" w:hAnsi="Arial" w:cs="Arial"/>
          <w:sz w:val="16"/>
          <w:szCs w:val="16"/>
        </w:rPr>
        <w:br w:type="page"/>
      </w:r>
    </w:p>
    <w:p w14:paraId="78C1D8A4" w14:textId="7AEFA339" w:rsidR="004F3876" w:rsidRPr="00083DFD" w:rsidRDefault="00ED6104" w:rsidP="004F3876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7529F">
        <w:rPr>
          <w:rFonts w:ascii="Arial" w:hAnsi="Arial" w:cs="Arial"/>
          <w:b/>
          <w:bCs/>
          <w:sz w:val="24"/>
          <w:szCs w:val="24"/>
        </w:rPr>
        <w:lastRenderedPageBreak/>
        <w:t>e</w:t>
      </w:r>
      <w:r w:rsidR="004F3876" w:rsidRPr="0077529F">
        <w:rPr>
          <w:rFonts w:ascii="Arial" w:hAnsi="Arial" w:cs="Arial"/>
          <w:b/>
          <w:bCs/>
          <w:sz w:val="24"/>
          <w:szCs w:val="24"/>
        </w:rPr>
        <w:t xml:space="preserve">Table </w:t>
      </w:r>
      <w:r w:rsidR="00965FB2" w:rsidRPr="0077529F">
        <w:rPr>
          <w:rFonts w:ascii="Arial" w:hAnsi="Arial" w:cs="Arial"/>
          <w:b/>
          <w:bCs/>
          <w:sz w:val="24"/>
          <w:szCs w:val="24"/>
        </w:rPr>
        <w:t>2</w:t>
      </w:r>
      <w:r w:rsidR="004F3876" w:rsidRPr="0077529F">
        <w:rPr>
          <w:rFonts w:ascii="Arial" w:hAnsi="Arial" w:cs="Arial"/>
          <w:b/>
          <w:bCs/>
          <w:sz w:val="24"/>
          <w:szCs w:val="24"/>
        </w:rPr>
        <w:t>. Baseline characteristics of Sub-cohort 1</w:t>
      </w:r>
      <w:r w:rsidR="00D64484">
        <w:rPr>
          <w:rFonts w:ascii="Arial" w:hAnsi="Arial" w:cs="Arial"/>
          <w:b/>
          <w:bCs/>
          <w:sz w:val="24"/>
          <w:szCs w:val="24"/>
        </w:rPr>
        <w:t xml:space="preserve">: </w:t>
      </w:r>
      <w:r w:rsidR="004F3876" w:rsidRPr="0077529F">
        <w:rPr>
          <w:rFonts w:ascii="Arial" w:hAnsi="Arial" w:cs="Arial"/>
          <w:b/>
          <w:bCs/>
          <w:sz w:val="24"/>
          <w:szCs w:val="24"/>
        </w:rPr>
        <w:t>participants with PPG</w:t>
      </w:r>
      <w:r w:rsidR="004F3876" w:rsidRPr="0077529F">
        <w:rPr>
          <w:rFonts w:ascii="Arial" w:hAnsi="Arial" w:cs="Arial"/>
          <w:b/>
          <w:bCs/>
          <w:sz w:val="24"/>
          <w:szCs w:val="24"/>
          <w:vertAlign w:val="subscript"/>
        </w:rPr>
        <w:t>0-3.9h</w:t>
      </w:r>
      <w:r w:rsidR="00083DFD">
        <w:rPr>
          <w:rFonts w:ascii="Arial" w:hAnsi="Arial" w:cs="Arial"/>
          <w:b/>
          <w:bCs/>
          <w:sz w:val="24"/>
          <w:szCs w:val="24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91"/>
        <w:gridCol w:w="1700"/>
        <w:gridCol w:w="1558"/>
        <w:gridCol w:w="1560"/>
        <w:gridCol w:w="1507"/>
      </w:tblGrid>
      <w:tr w:rsidR="0077529F" w:rsidRPr="00EF64C4" w14:paraId="50461D17" w14:textId="77777777" w:rsidTr="00DE2A8B">
        <w:trPr>
          <w:trHeight w:val="250"/>
        </w:trPr>
        <w:tc>
          <w:tcPr>
            <w:tcW w:w="1492" w:type="pct"/>
          </w:tcPr>
          <w:p w14:paraId="3FA10CD4" w14:textId="77777777" w:rsidR="004F3876" w:rsidRPr="00EF64C4" w:rsidRDefault="004F3876" w:rsidP="00DE2A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pct"/>
          </w:tcPr>
          <w:p w14:paraId="20760798" w14:textId="41706B87" w:rsidR="004F3876" w:rsidRPr="00EF64C4" w:rsidRDefault="002C5B55" w:rsidP="00DE2A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Bottom 9 deciles</w:t>
            </w:r>
          </w:p>
        </w:tc>
        <w:tc>
          <w:tcPr>
            <w:tcW w:w="864" w:type="pct"/>
            <w:shd w:val="clear" w:color="auto" w:fill="auto"/>
          </w:tcPr>
          <w:p w14:paraId="6B0E1F3E" w14:textId="5B214683" w:rsidR="004F3876" w:rsidRPr="00EF64C4" w:rsidRDefault="002C5B55" w:rsidP="00DE2A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Top decile</w:t>
            </w:r>
          </w:p>
        </w:tc>
        <w:tc>
          <w:tcPr>
            <w:tcW w:w="865" w:type="pct"/>
            <w:shd w:val="clear" w:color="auto" w:fill="auto"/>
          </w:tcPr>
          <w:p w14:paraId="17D1833D" w14:textId="7A4358A4" w:rsidR="004F3876" w:rsidRPr="00EF64C4" w:rsidRDefault="002C5B55" w:rsidP="00DE2A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Overall</w:t>
            </w:r>
          </w:p>
        </w:tc>
        <w:tc>
          <w:tcPr>
            <w:tcW w:w="836" w:type="pct"/>
          </w:tcPr>
          <w:p w14:paraId="5BA47C6C" w14:textId="374DA397" w:rsidR="004F3876" w:rsidRPr="00EF64C4" w:rsidRDefault="002C5B55" w:rsidP="00DE2A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P</w:t>
            </w:r>
            <w:r w:rsidR="006F5146" w:rsidRPr="00EF64C4">
              <w:rPr>
                <w:rFonts w:ascii="Arial" w:hAnsi="Arial" w:cs="Arial"/>
                <w:sz w:val="20"/>
                <w:szCs w:val="20"/>
              </w:rPr>
              <w:t xml:space="preserve"> value</w:t>
            </w:r>
          </w:p>
        </w:tc>
      </w:tr>
      <w:tr w:rsidR="0077529F" w:rsidRPr="00EF64C4" w14:paraId="7C55D7A0" w14:textId="77777777" w:rsidTr="00DE2A8B">
        <w:trPr>
          <w:trHeight w:val="250"/>
        </w:trPr>
        <w:tc>
          <w:tcPr>
            <w:tcW w:w="1492" w:type="pct"/>
          </w:tcPr>
          <w:p w14:paraId="2CD6DDBD" w14:textId="77777777" w:rsidR="004F3876" w:rsidRPr="00EF64C4" w:rsidRDefault="004F3876" w:rsidP="00DE2A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Sample size</w:t>
            </w:r>
          </w:p>
        </w:tc>
        <w:tc>
          <w:tcPr>
            <w:tcW w:w="943" w:type="pct"/>
          </w:tcPr>
          <w:p w14:paraId="4A056218" w14:textId="36A369CE" w:rsidR="004F3876" w:rsidRPr="00EF64C4" w:rsidRDefault="00ED6104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799</w:t>
            </w:r>
          </w:p>
        </w:tc>
        <w:tc>
          <w:tcPr>
            <w:tcW w:w="864" w:type="pct"/>
            <w:shd w:val="clear" w:color="auto" w:fill="auto"/>
          </w:tcPr>
          <w:p w14:paraId="4B9102AB" w14:textId="0706B489" w:rsidR="004F3876" w:rsidRPr="00EF64C4" w:rsidRDefault="004F3876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8</w:t>
            </w:r>
            <w:r w:rsidR="00ED6104" w:rsidRPr="00EF64C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65" w:type="pct"/>
            <w:shd w:val="clear" w:color="auto" w:fill="auto"/>
          </w:tcPr>
          <w:p w14:paraId="15202CB2" w14:textId="25B6D083" w:rsidR="004F3876" w:rsidRPr="00EF64C4" w:rsidRDefault="00ED6104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888</w:t>
            </w:r>
          </w:p>
        </w:tc>
        <w:tc>
          <w:tcPr>
            <w:tcW w:w="836" w:type="pct"/>
          </w:tcPr>
          <w:p w14:paraId="0E5F6296" w14:textId="064BD9D5" w:rsidR="004F3876" w:rsidRPr="00EF64C4" w:rsidRDefault="006F5146" w:rsidP="00DE2A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77529F" w:rsidRPr="00EF64C4" w14:paraId="0919A6FD" w14:textId="77777777" w:rsidTr="007176AE">
        <w:trPr>
          <w:trHeight w:val="250"/>
        </w:trPr>
        <w:tc>
          <w:tcPr>
            <w:tcW w:w="1492" w:type="pct"/>
          </w:tcPr>
          <w:p w14:paraId="2C7F976B" w14:textId="01A2136F" w:rsidR="007176AE" w:rsidRDefault="007176AE" w:rsidP="003261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PPG</w:t>
            </w:r>
            <w:r w:rsidRPr="007176AE">
              <w:rPr>
                <w:rFonts w:ascii="Arial" w:hAnsi="Arial" w:cs="Arial"/>
                <w:sz w:val="20"/>
                <w:szCs w:val="20"/>
                <w:vertAlign w:val="subscript"/>
              </w:rPr>
              <w:t>0-3.9h</w:t>
            </w:r>
            <w:r w:rsidR="0032613C" w:rsidRPr="00EF64C4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043E0BBE" w14:textId="7D2C6DDC" w:rsidR="0032613C" w:rsidRPr="00EF64C4" w:rsidRDefault="0032613C" w:rsidP="003261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mg/dL, median (IQR)</w:t>
            </w:r>
          </w:p>
        </w:tc>
        <w:tc>
          <w:tcPr>
            <w:tcW w:w="943" w:type="pct"/>
            <w:vAlign w:val="center"/>
          </w:tcPr>
          <w:p w14:paraId="5B5519D1" w14:textId="504999BB" w:rsidR="0032613C" w:rsidRPr="00EF64C4" w:rsidRDefault="0032613C" w:rsidP="00717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93 (86-101)</w:t>
            </w:r>
          </w:p>
        </w:tc>
        <w:tc>
          <w:tcPr>
            <w:tcW w:w="864" w:type="pct"/>
            <w:vAlign w:val="center"/>
          </w:tcPr>
          <w:p w14:paraId="6ACC3DB1" w14:textId="519FFA5A" w:rsidR="0032613C" w:rsidRPr="00EF64C4" w:rsidRDefault="0032613C" w:rsidP="007176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136 (125-158)</w:t>
            </w:r>
          </w:p>
        </w:tc>
        <w:tc>
          <w:tcPr>
            <w:tcW w:w="865" w:type="pct"/>
            <w:vAlign w:val="center"/>
          </w:tcPr>
          <w:p w14:paraId="3867962E" w14:textId="72C1A197" w:rsidR="0032613C" w:rsidRPr="00EF64C4" w:rsidRDefault="0032613C" w:rsidP="007176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95 (86-105)</w:t>
            </w:r>
          </w:p>
        </w:tc>
        <w:tc>
          <w:tcPr>
            <w:tcW w:w="836" w:type="pct"/>
            <w:vAlign w:val="center"/>
          </w:tcPr>
          <w:p w14:paraId="78F92552" w14:textId="41349807" w:rsidR="0032613C" w:rsidRPr="00EF64C4" w:rsidRDefault="00253ADC" w:rsidP="007176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</w:tr>
      <w:tr w:rsidR="0077529F" w:rsidRPr="00EF64C4" w14:paraId="14DCABB4" w14:textId="77777777" w:rsidTr="00F60280">
        <w:trPr>
          <w:trHeight w:val="250"/>
        </w:trPr>
        <w:tc>
          <w:tcPr>
            <w:tcW w:w="1492" w:type="pct"/>
          </w:tcPr>
          <w:p w14:paraId="3827F67A" w14:textId="77777777" w:rsidR="0032613C" w:rsidRPr="00EF64C4" w:rsidRDefault="0032613C" w:rsidP="003261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HbA</w:t>
            </w:r>
            <w:r w:rsidRPr="00EF64C4">
              <w:rPr>
                <w:rFonts w:ascii="Arial" w:hAnsi="Arial" w:cs="Arial"/>
                <w:sz w:val="20"/>
                <w:szCs w:val="20"/>
                <w:vertAlign w:val="subscript"/>
              </w:rPr>
              <w:t>1c</w:t>
            </w:r>
            <w:r w:rsidRPr="00EF64C4">
              <w:rPr>
                <w:rFonts w:ascii="Arial" w:hAnsi="Arial" w:cs="Arial"/>
                <w:sz w:val="20"/>
                <w:szCs w:val="20"/>
              </w:rPr>
              <w:t>, %, median (IQR)</w:t>
            </w:r>
          </w:p>
        </w:tc>
        <w:tc>
          <w:tcPr>
            <w:tcW w:w="943" w:type="pct"/>
          </w:tcPr>
          <w:p w14:paraId="7027737E" w14:textId="235FBA7C" w:rsidR="0032613C" w:rsidRPr="00EF64C4" w:rsidRDefault="0032613C" w:rsidP="00326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5.3 (5</w:t>
            </w:r>
            <w:r w:rsidR="00C36172">
              <w:rPr>
                <w:rFonts w:ascii="Arial" w:hAnsi="Arial" w:cs="Arial"/>
                <w:sz w:val="20"/>
                <w:szCs w:val="20"/>
              </w:rPr>
              <w:t>.0</w:t>
            </w:r>
            <w:r w:rsidRPr="00EF64C4">
              <w:rPr>
                <w:rFonts w:ascii="Arial" w:hAnsi="Arial" w:cs="Arial"/>
                <w:sz w:val="20"/>
                <w:szCs w:val="20"/>
              </w:rPr>
              <w:t>-5.7)</w:t>
            </w:r>
          </w:p>
        </w:tc>
        <w:tc>
          <w:tcPr>
            <w:tcW w:w="864" w:type="pct"/>
          </w:tcPr>
          <w:p w14:paraId="3486AC6C" w14:textId="1519BC24" w:rsidR="0032613C" w:rsidRPr="00EF64C4" w:rsidRDefault="0032613C" w:rsidP="00326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5.7 (5.3-6.4)</w:t>
            </w:r>
          </w:p>
        </w:tc>
        <w:tc>
          <w:tcPr>
            <w:tcW w:w="865" w:type="pct"/>
          </w:tcPr>
          <w:p w14:paraId="2D918A9F" w14:textId="7E0484AE" w:rsidR="0032613C" w:rsidRPr="00EF64C4" w:rsidRDefault="0032613C" w:rsidP="00326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5.4 (5</w:t>
            </w:r>
            <w:r w:rsidR="00C36172">
              <w:rPr>
                <w:rFonts w:ascii="Arial" w:hAnsi="Arial" w:cs="Arial"/>
                <w:sz w:val="20"/>
                <w:szCs w:val="20"/>
              </w:rPr>
              <w:t>.0</w:t>
            </w:r>
            <w:r w:rsidRPr="00EF64C4">
              <w:rPr>
                <w:rFonts w:ascii="Arial" w:hAnsi="Arial" w:cs="Arial"/>
                <w:sz w:val="20"/>
                <w:szCs w:val="20"/>
              </w:rPr>
              <w:t>-5.7)</w:t>
            </w:r>
          </w:p>
        </w:tc>
        <w:tc>
          <w:tcPr>
            <w:tcW w:w="836" w:type="pct"/>
          </w:tcPr>
          <w:p w14:paraId="437FB201" w14:textId="46F1FADD" w:rsidR="0032613C" w:rsidRPr="00EF64C4" w:rsidRDefault="00253ADC" w:rsidP="00326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</w:tr>
      <w:tr w:rsidR="0077529F" w:rsidRPr="00EF64C4" w14:paraId="7D993A9D" w14:textId="77777777" w:rsidTr="00F60280">
        <w:trPr>
          <w:trHeight w:val="250"/>
        </w:trPr>
        <w:tc>
          <w:tcPr>
            <w:tcW w:w="1492" w:type="pct"/>
          </w:tcPr>
          <w:p w14:paraId="70B3DBF9" w14:textId="77777777" w:rsidR="0032613C" w:rsidRPr="00EF64C4" w:rsidRDefault="0032613C" w:rsidP="003261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BMI, kg/m</w:t>
            </w:r>
            <w:r w:rsidRPr="00EF64C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EF64C4">
              <w:rPr>
                <w:rFonts w:ascii="Arial" w:hAnsi="Arial" w:cs="Arial"/>
                <w:sz w:val="20"/>
                <w:szCs w:val="20"/>
              </w:rPr>
              <w:t>, median (IQR)</w:t>
            </w:r>
          </w:p>
        </w:tc>
        <w:tc>
          <w:tcPr>
            <w:tcW w:w="943" w:type="pct"/>
          </w:tcPr>
          <w:p w14:paraId="3F0AD984" w14:textId="59AEA6ED" w:rsidR="0032613C" w:rsidRPr="00EF64C4" w:rsidRDefault="0032613C" w:rsidP="00326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26 (22-29)</w:t>
            </w:r>
          </w:p>
        </w:tc>
        <w:tc>
          <w:tcPr>
            <w:tcW w:w="864" w:type="pct"/>
          </w:tcPr>
          <w:p w14:paraId="1E4772C0" w14:textId="78A0F216" w:rsidR="0032613C" w:rsidRPr="00EF64C4" w:rsidRDefault="0032613C" w:rsidP="00326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27 (24-31)</w:t>
            </w:r>
          </w:p>
        </w:tc>
        <w:tc>
          <w:tcPr>
            <w:tcW w:w="865" w:type="pct"/>
          </w:tcPr>
          <w:p w14:paraId="3609E267" w14:textId="7635C990" w:rsidR="0032613C" w:rsidRPr="00EF64C4" w:rsidRDefault="0032613C" w:rsidP="00326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26 (23-29)</w:t>
            </w:r>
          </w:p>
        </w:tc>
        <w:tc>
          <w:tcPr>
            <w:tcW w:w="836" w:type="pct"/>
          </w:tcPr>
          <w:p w14:paraId="343F5B2A" w14:textId="67A26C24" w:rsidR="0032613C" w:rsidRPr="00EF64C4" w:rsidRDefault="00253ADC" w:rsidP="00326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</w:tr>
      <w:tr w:rsidR="0077529F" w:rsidRPr="00EF64C4" w14:paraId="4514E3B2" w14:textId="77777777" w:rsidTr="00F60280">
        <w:trPr>
          <w:trHeight w:val="250"/>
        </w:trPr>
        <w:tc>
          <w:tcPr>
            <w:tcW w:w="1492" w:type="pct"/>
          </w:tcPr>
          <w:p w14:paraId="7A6A8980" w14:textId="77777777" w:rsidR="0032613C" w:rsidRPr="00EF64C4" w:rsidRDefault="0032613C" w:rsidP="003261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SBP, mm Hg, median (IQR)</w:t>
            </w:r>
          </w:p>
        </w:tc>
        <w:tc>
          <w:tcPr>
            <w:tcW w:w="943" w:type="pct"/>
          </w:tcPr>
          <w:p w14:paraId="6429E610" w14:textId="60AEABCB" w:rsidR="0032613C" w:rsidRPr="00EF64C4" w:rsidRDefault="0032613C" w:rsidP="00326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120 (110-134)</w:t>
            </w:r>
          </w:p>
        </w:tc>
        <w:tc>
          <w:tcPr>
            <w:tcW w:w="864" w:type="pct"/>
          </w:tcPr>
          <w:p w14:paraId="366BE9AD" w14:textId="73C14D41" w:rsidR="0032613C" w:rsidRPr="00EF64C4" w:rsidRDefault="0032613C" w:rsidP="00326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133 (119-145)</w:t>
            </w:r>
          </w:p>
        </w:tc>
        <w:tc>
          <w:tcPr>
            <w:tcW w:w="865" w:type="pct"/>
          </w:tcPr>
          <w:p w14:paraId="64F060F8" w14:textId="14F4D287" w:rsidR="0032613C" w:rsidRPr="00EF64C4" w:rsidRDefault="0032613C" w:rsidP="00326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121 (110-135)</w:t>
            </w:r>
          </w:p>
        </w:tc>
        <w:tc>
          <w:tcPr>
            <w:tcW w:w="836" w:type="pct"/>
          </w:tcPr>
          <w:p w14:paraId="74C5031A" w14:textId="5D1B85C8" w:rsidR="0032613C" w:rsidRPr="00EF64C4" w:rsidRDefault="00253ADC" w:rsidP="00326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</w:tr>
      <w:tr w:rsidR="0077529F" w:rsidRPr="00EF64C4" w14:paraId="793326D5" w14:textId="77777777" w:rsidTr="00902D44">
        <w:trPr>
          <w:trHeight w:val="250"/>
        </w:trPr>
        <w:tc>
          <w:tcPr>
            <w:tcW w:w="1492" w:type="pct"/>
          </w:tcPr>
          <w:p w14:paraId="4D700931" w14:textId="77777777" w:rsidR="0032613C" w:rsidRPr="00EF64C4" w:rsidRDefault="0032613C" w:rsidP="003261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Total cholesterol, mg/dL, median (IQR)</w:t>
            </w:r>
          </w:p>
        </w:tc>
        <w:tc>
          <w:tcPr>
            <w:tcW w:w="943" w:type="pct"/>
            <w:vAlign w:val="center"/>
          </w:tcPr>
          <w:p w14:paraId="5E1D7B5C" w14:textId="5C621349" w:rsidR="0032613C" w:rsidRPr="00EF64C4" w:rsidRDefault="0032613C" w:rsidP="00902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195 (168-229)</w:t>
            </w:r>
          </w:p>
        </w:tc>
        <w:tc>
          <w:tcPr>
            <w:tcW w:w="864" w:type="pct"/>
            <w:vAlign w:val="center"/>
          </w:tcPr>
          <w:p w14:paraId="2C125B1B" w14:textId="59F0D194" w:rsidR="0032613C" w:rsidRPr="00EF64C4" w:rsidRDefault="0032613C" w:rsidP="00902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205 (173-229)</w:t>
            </w:r>
          </w:p>
        </w:tc>
        <w:tc>
          <w:tcPr>
            <w:tcW w:w="865" w:type="pct"/>
            <w:vAlign w:val="center"/>
          </w:tcPr>
          <w:p w14:paraId="573DD6C0" w14:textId="3D5D1914" w:rsidR="0032613C" w:rsidRPr="00EF64C4" w:rsidRDefault="0032613C" w:rsidP="00902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196 (168-229)</w:t>
            </w:r>
          </w:p>
        </w:tc>
        <w:tc>
          <w:tcPr>
            <w:tcW w:w="836" w:type="pct"/>
          </w:tcPr>
          <w:p w14:paraId="7A646993" w14:textId="368BD90C" w:rsidR="0032613C" w:rsidRPr="00EF64C4" w:rsidRDefault="00253ADC" w:rsidP="00326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</w:tr>
      <w:tr w:rsidR="0077529F" w:rsidRPr="00EF64C4" w14:paraId="58C6E4AB" w14:textId="77777777" w:rsidTr="00902D44">
        <w:trPr>
          <w:trHeight w:val="250"/>
        </w:trPr>
        <w:tc>
          <w:tcPr>
            <w:tcW w:w="1492" w:type="pct"/>
          </w:tcPr>
          <w:p w14:paraId="3A65B217" w14:textId="77777777" w:rsidR="0032613C" w:rsidRPr="00EF64C4" w:rsidRDefault="0032613C" w:rsidP="003261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HDL cholesterol, mg/dL, median (IQR)</w:t>
            </w:r>
          </w:p>
        </w:tc>
        <w:tc>
          <w:tcPr>
            <w:tcW w:w="943" w:type="pct"/>
            <w:vAlign w:val="center"/>
          </w:tcPr>
          <w:p w14:paraId="6A6DE7CE" w14:textId="1CDC18E4" w:rsidR="0032613C" w:rsidRPr="00EF64C4" w:rsidRDefault="0032613C" w:rsidP="00902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50 (41-61)</w:t>
            </w:r>
          </w:p>
        </w:tc>
        <w:tc>
          <w:tcPr>
            <w:tcW w:w="864" w:type="pct"/>
            <w:vAlign w:val="center"/>
          </w:tcPr>
          <w:p w14:paraId="1562C6AB" w14:textId="005FDA76" w:rsidR="0032613C" w:rsidRPr="00EF64C4" w:rsidRDefault="0032613C" w:rsidP="00902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44 (36-55)</w:t>
            </w:r>
          </w:p>
        </w:tc>
        <w:tc>
          <w:tcPr>
            <w:tcW w:w="865" w:type="pct"/>
            <w:vAlign w:val="center"/>
          </w:tcPr>
          <w:p w14:paraId="096C5921" w14:textId="5C651EA8" w:rsidR="0032613C" w:rsidRPr="00EF64C4" w:rsidRDefault="0032613C" w:rsidP="00902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49 (40-60)</w:t>
            </w:r>
          </w:p>
        </w:tc>
        <w:tc>
          <w:tcPr>
            <w:tcW w:w="836" w:type="pct"/>
          </w:tcPr>
          <w:p w14:paraId="1CA3F3A6" w14:textId="4915A3D9" w:rsidR="0032613C" w:rsidRPr="00EF64C4" w:rsidRDefault="00253ADC" w:rsidP="00326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0.25</w:t>
            </w:r>
          </w:p>
        </w:tc>
      </w:tr>
      <w:tr w:rsidR="0077529F" w:rsidRPr="00EF64C4" w14:paraId="699BFA2A" w14:textId="77777777" w:rsidTr="00DE2A8B">
        <w:trPr>
          <w:trHeight w:val="250"/>
        </w:trPr>
        <w:tc>
          <w:tcPr>
            <w:tcW w:w="1492" w:type="pct"/>
          </w:tcPr>
          <w:p w14:paraId="613F6B41" w14:textId="77777777" w:rsidR="000A3471" w:rsidRPr="00EF64C4" w:rsidRDefault="000A3471" w:rsidP="000A3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Age, y, mean (SD)</w:t>
            </w:r>
          </w:p>
        </w:tc>
        <w:tc>
          <w:tcPr>
            <w:tcW w:w="943" w:type="pct"/>
          </w:tcPr>
          <w:p w14:paraId="59029579" w14:textId="7EE390E2" w:rsidR="000A3471" w:rsidRPr="00EF64C4" w:rsidRDefault="000A3471" w:rsidP="000A34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43 (20)</w:t>
            </w:r>
          </w:p>
        </w:tc>
        <w:tc>
          <w:tcPr>
            <w:tcW w:w="864" w:type="pct"/>
          </w:tcPr>
          <w:p w14:paraId="532D1C45" w14:textId="0217D7C6" w:rsidR="000A3471" w:rsidRPr="00EF64C4" w:rsidRDefault="000A3471" w:rsidP="000A34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56 (21)</w:t>
            </w:r>
          </w:p>
        </w:tc>
        <w:tc>
          <w:tcPr>
            <w:tcW w:w="865" w:type="pct"/>
          </w:tcPr>
          <w:p w14:paraId="04A270B1" w14:textId="6B3BB762" w:rsidR="000A3471" w:rsidRPr="00EF64C4" w:rsidRDefault="000A3471" w:rsidP="000A34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45 (20)</w:t>
            </w:r>
          </w:p>
        </w:tc>
        <w:tc>
          <w:tcPr>
            <w:tcW w:w="836" w:type="pct"/>
          </w:tcPr>
          <w:p w14:paraId="66C9DFCF" w14:textId="78514AE0" w:rsidR="000A3471" w:rsidRPr="00EF64C4" w:rsidRDefault="00150EE8" w:rsidP="000A34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</w:tr>
      <w:tr w:rsidR="0077529F" w:rsidRPr="00EF64C4" w14:paraId="5AFFECF5" w14:textId="77777777" w:rsidTr="00DE2A8B">
        <w:trPr>
          <w:trHeight w:val="250"/>
        </w:trPr>
        <w:tc>
          <w:tcPr>
            <w:tcW w:w="1492" w:type="pct"/>
          </w:tcPr>
          <w:p w14:paraId="1FD901AA" w14:textId="77777777" w:rsidR="000A3471" w:rsidRPr="00EF64C4" w:rsidRDefault="000A3471" w:rsidP="000A3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Fasting time, h, </w:t>
            </w:r>
            <w:r w:rsidRPr="00EF64C4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mean (SD)</w:t>
            </w:r>
          </w:p>
        </w:tc>
        <w:tc>
          <w:tcPr>
            <w:tcW w:w="943" w:type="pct"/>
          </w:tcPr>
          <w:p w14:paraId="63219984" w14:textId="76ABD89B" w:rsidR="000A3471" w:rsidRPr="00EF64C4" w:rsidRDefault="000A3471" w:rsidP="000A34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2.3 (1</w:t>
            </w:r>
            <w:r w:rsidR="00584BB0">
              <w:rPr>
                <w:rFonts w:ascii="Arial" w:hAnsi="Arial" w:cs="Arial"/>
                <w:sz w:val="20"/>
                <w:szCs w:val="20"/>
              </w:rPr>
              <w:t>.0</w:t>
            </w:r>
            <w:r w:rsidRPr="00EF64C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64" w:type="pct"/>
          </w:tcPr>
          <w:p w14:paraId="1B0B5717" w14:textId="09029785" w:rsidR="000A3471" w:rsidRPr="00EF64C4" w:rsidRDefault="000A3471" w:rsidP="000A34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1.9 (1</w:t>
            </w:r>
            <w:r w:rsidR="00584BB0">
              <w:rPr>
                <w:rFonts w:ascii="Arial" w:hAnsi="Arial" w:cs="Arial"/>
                <w:sz w:val="20"/>
                <w:szCs w:val="20"/>
              </w:rPr>
              <w:t>.0</w:t>
            </w:r>
            <w:r w:rsidRPr="00EF64C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65" w:type="pct"/>
          </w:tcPr>
          <w:p w14:paraId="1D18C3AE" w14:textId="724176FF" w:rsidR="000A3471" w:rsidRPr="00EF64C4" w:rsidRDefault="000A3471" w:rsidP="000A34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2.2 (1</w:t>
            </w:r>
            <w:r w:rsidR="00584BB0">
              <w:rPr>
                <w:rFonts w:ascii="Arial" w:hAnsi="Arial" w:cs="Arial"/>
                <w:sz w:val="20"/>
                <w:szCs w:val="20"/>
              </w:rPr>
              <w:t>.0</w:t>
            </w:r>
            <w:r w:rsidRPr="00EF64C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36" w:type="pct"/>
          </w:tcPr>
          <w:p w14:paraId="5A17B823" w14:textId="1F88DDF3" w:rsidR="000A3471" w:rsidRPr="00EF64C4" w:rsidRDefault="00150EE8" w:rsidP="000A34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</w:tr>
      <w:tr w:rsidR="0077529F" w:rsidRPr="00EF64C4" w14:paraId="1026DEB4" w14:textId="77777777" w:rsidTr="00DE2A8B">
        <w:trPr>
          <w:trHeight w:val="250"/>
        </w:trPr>
        <w:tc>
          <w:tcPr>
            <w:tcW w:w="1492" w:type="pct"/>
          </w:tcPr>
          <w:p w14:paraId="27324F78" w14:textId="77777777" w:rsidR="002C5B55" w:rsidRPr="00EF64C4" w:rsidRDefault="002C5B55" w:rsidP="002C5B55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 w:rsidRPr="00EF64C4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Sex (male), N (%) </w:t>
            </w:r>
          </w:p>
        </w:tc>
        <w:tc>
          <w:tcPr>
            <w:tcW w:w="943" w:type="pct"/>
          </w:tcPr>
          <w:p w14:paraId="501F679D" w14:textId="5466B055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391 (48.9)</w:t>
            </w:r>
          </w:p>
        </w:tc>
        <w:tc>
          <w:tcPr>
            <w:tcW w:w="864" w:type="pct"/>
          </w:tcPr>
          <w:p w14:paraId="5FD6D4A4" w14:textId="27BD6AAF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54 (60.7)</w:t>
            </w:r>
          </w:p>
        </w:tc>
        <w:tc>
          <w:tcPr>
            <w:tcW w:w="865" w:type="pct"/>
          </w:tcPr>
          <w:p w14:paraId="4FA872EA" w14:textId="658B32A6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445 (50.1)</w:t>
            </w:r>
          </w:p>
        </w:tc>
        <w:tc>
          <w:tcPr>
            <w:tcW w:w="836" w:type="pct"/>
          </w:tcPr>
          <w:p w14:paraId="0C4D64F6" w14:textId="0F193451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</w:tr>
      <w:tr w:rsidR="0077529F" w:rsidRPr="00EF64C4" w14:paraId="712154AC" w14:textId="77777777" w:rsidTr="00DE2A8B">
        <w:trPr>
          <w:trHeight w:val="250"/>
        </w:trPr>
        <w:tc>
          <w:tcPr>
            <w:tcW w:w="1492" w:type="pct"/>
          </w:tcPr>
          <w:p w14:paraId="3E3A4EBF" w14:textId="77777777" w:rsidR="002C5B55" w:rsidRPr="00EF64C4" w:rsidRDefault="002C5B55" w:rsidP="002C5B55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 w:rsidRPr="00EF64C4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Ethnicity, N (%)</w:t>
            </w:r>
          </w:p>
        </w:tc>
        <w:tc>
          <w:tcPr>
            <w:tcW w:w="943" w:type="pct"/>
          </w:tcPr>
          <w:p w14:paraId="5DEBC76F" w14:textId="77777777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pct"/>
          </w:tcPr>
          <w:p w14:paraId="394EC331" w14:textId="77777777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1DA30EC9" w14:textId="77777777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36" w:type="pct"/>
          </w:tcPr>
          <w:p w14:paraId="137B02A6" w14:textId="4A82026F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0.45</w:t>
            </w:r>
          </w:p>
        </w:tc>
      </w:tr>
      <w:tr w:rsidR="0077529F" w:rsidRPr="00EF64C4" w14:paraId="58E4DDB9" w14:textId="77777777" w:rsidTr="00DE2A8B">
        <w:trPr>
          <w:trHeight w:val="250"/>
        </w:trPr>
        <w:tc>
          <w:tcPr>
            <w:tcW w:w="1492" w:type="pct"/>
          </w:tcPr>
          <w:p w14:paraId="26BA376F" w14:textId="77777777" w:rsidR="002C5B55" w:rsidRPr="00EF64C4" w:rsidRDefault="002C5B55" w:rsidP="002C5B55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Non-Hispanic white</w:t>
            </w:r>
          </w:p>
        </w:tc>
        <w:tc>
          <w:tcPr>
            <w:tcW w:w="943" w:type="pct"/>
          </w:tcPr>
          <w:p w14:paraId="50ED54FF" w14:textId="5E4C48F7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226 (28.3)</w:t>
            </w:r>
          </w:p>
        </w:tc>
        <w:tc>
          <w:tcPr>
            <w:tcW w:w="864" w:type="pct"/>
          </w:tcPr>
          <w:p w14:paraId="3BE292E7" w14:textId="775F5518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23 (25.8)</w:t>
            </w:r>
          </w:p>
        </w:tc>
        <w:tc>
          <w:tcPr>
            <w:tcW w:w="865" w:type="pct"/>
          </w:tcPr>
          <w:p w14:paraId="7E2A80B4" w14:textId="15F5AFF6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249 (28</w:t>
            </w:r>
            <w:r w:rsidR="00C36172">
              <w:rPr>
                <w:rFonts w:ascii="Arial" w:hAnsi="Arial" w:cs="Arial"/>
                <w:sz w:val="20"/>
                <w:szCs w:val="20"/>
              </w:rPr>
              <w:t>.0</w:t>
            </w:r>
            <w:r w:rsidRPr="00EF64C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36" w:type="pct"/>
          </w:tcPr>
          <w:p w14:paraId="3F9882F6" w14:textId="0FF87A8C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699F7E43" w14:textId="77777777" w:rsidTr="00DE2A8B">
        <w:trPr>
          <w:trHeight w:val="250"/>
        </w:trPr>
        <w:tc>
          <w:tcPr>
            <w:tcW w:w="1492" w:type="pct"/>
          </w:tcPr>
          <w:p w14:paraId="5F1AF18D" w14:textId="77777777" w:rsidR="002C5B55" w:rsidRPr="00EF64C4" w:rsidRDefault="002C5B55" w:rsidP="002C5B55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Non-Hispanic black</w:t>
            </w:r>
          </w:p>
        </w:tc>
        <w:tc>
          <w:tcPr>
            <w:tcW w:w="943" w:type="pct"/>
          </w:tcPr>
          <w:p w14:paraId="27B184EB" w14:textId="3E1CB187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317 (39.7)</w:t>
            </w:r>
          </w:p>
        </w:tc>
        <w:tc>
          <w:tcPr>
            <w:tcW w:w="864" w:type="pct"/>
          </w:tcPr>
          <w:p w14:paraId="6044E4EA" w14:textId="61DA8736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36 (40.4)</w:t>
            </w:r>
          </w:p>
        </w:tc>
        <w:tc>
          <w:tcPr>
            <w:tcW w:w="865" w:type="pct"/>
          </w:tcPr>
          <w:p w14:paraId="4E0ED207" w14:textId="72E10D9A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353 (39.8)</w:t>
            </w:r>
          </w:p>
        </w:tc>
        <w:tc>
          <w:tcPr>
            <w:tcW w:w="836" w:type="pct"/>
          </w:tcPr>
          <w:p w14:paraId="299C3B66" w14:textId="78A4314A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73AEAF23" w14:textId="77777777" w:rsidTr="00DE2A8B">
        <w:trPr>
          <w:trHeight w:val="250"/>
        </w:trPr>
        <w:tc>
          <w:tcPr>
            <w:tcW w:w="1492" w:type="pct"/>
          </w:tcPr>
          <w:p w14:paraId="26BBB1C0" w14:textId="77777777" w:rsidR="002C5B55" w:rsidRPr="00EF64C4" w:rsidRDefault="002C5B55" w:rsidP="002C5B55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 w:rsidRPr="00EF64C4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   </w:t>
            </w:r>
            <w:proofErr w:type="gramStart"/>
            <w:r w:rsidRPr="00EF64C4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Mexican-American</w:t>
            </w:r>
            <w:proofErr w:type="gramEnd"/>
          </w:p>
        </w:tc>
        <w:tc>
          <w:tcPr>
            <w:tcW w:w="943" w:type="pct"/>
          </w:tcPr>
          <w:p w14:paraId="099ECB53" w14:textId="5C05187C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209 (26.2)</w:t>
            </w:r>
          </w:p>
        </w:tc>
        <w:tc>
          <w:tcPr>
            <w:tcW w:w="864" w:type="pct"/>
          </w:tcPr>
          <w:p w14:paraId="2BEAE7F3" w14:textId="0CCAAB70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21 (23.6)</w:t>
            </w:r>
          </w:p>
        </w:tc>
        <w:tc>
          <w:tcPr>
            <w:tcW w:w="865" w:type="pct"/>
          </w:tcPr>
          <w:p w14:paraId="6DD122FA" w14:textId="18452CC4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230 (25.9)</w:t>
            </w:r>
          </w:p>
        </w:tc>
        <w:tc>
          <w:tcPr>
            <w:tcW w:w="836" w:type="pct"/>
          </w:tcPr>
          <w:p w14:paraId="0B37B886" w14:textId="4E03E356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27B37214" w14:textId="77777777" w:rsidTr="00DE2A8B">
        <w:trPr>
          <w:trHeight w:val="250"/>
        </w:trPr>
        <w:tc>
          <w:tcPr>
            <w:tcW w:w="1492" w:type="pct"/>
          </w:tcPr>
          <w:p w14:paraId="0F81D657" w14:textId="77777777" w:rsidR="002C5B55" w:rsidRPr="00EF64C4" w:rsidRDefault="002C5B55" w:rsidP="002C5B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Other</w:t>
            </w:r>
          </w:p>
        </w:tc>
        <w:tc>
          <w:tcPr>
            <w:tcW w:w="943" w:type="pct"/>
          </w:tcPr>
          <w:p w14:paraId="03088E91" w14:textId="2C79944A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47 (5.9)</w:t>
            </w:r>
          </w:p>
        </w:tc>
        <w:tc>
          <w:tcPr>
            <w:tcW w:w="864" w:type="pct"/>
          </w:tcPr>
          <w:p w14:paraId="7A5204AC" w14:textId="17626F58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9 (10.1)</w:t>
            </w:r>
          </w:p>
        </w:tc>
        <w:tc>
          <w:tcPr>
            <w:tcW w:w="865" w:type="pct"/>
          </w:tcPr>
          <w:p w14:paraId="378A3CF0" w14:textId="242BA852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56 (6.3)</w:t>
            </w:r>
          </w:p>
        </w:tc>
        <w:tc>
          <w:tcPr>
            <w:tcW w:w="836" w:type="pct"/>
          </w:tcPr>
          <w:p w14:paraId="4D5096BB" w14:textId="06353309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01A3E456" w14:textId="77777777" w:rsidTr="00DE2A8B">
        <w:trPr>
          <w:trHeight w:val="250"/>
        </w:trPr>
        <w:tc>
          <w:tcPr>
            <w:tcW w:w="1492" w:type="pct"/>
          </w:tcPr>
          <w:p w14:paraId="2A2C438E" w14:textId="77777777" w:rsidR="002C5B55" w:rsidRPr="00EF64C4" w:rsidRDefault="002C5B55" w:rsidP="002C5B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Education, </w:t>
            </w:r>
            <w:r w:rsidRPr="00EF64C4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N (%)</w:t>
            </w:r>
          </w:p>
        </w:tc>
        <w:tc>
          <w:tcPr>
            <w:tcW w:w="943" w:type="pct"/>
          </w:tcPr>
          <w:p w14:paraId="7F2873B3" w14:textId="77777777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pct"/>
          </w:tcPr>
          <w:p w14:paraId="4DEBA76B" w14:textId="77777777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6482846B" w14:textId="77777777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pct"/>
          </w:tcPr>
          <w:p w14:paraId="7E1EE0D2" w14:textId="111CAC23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</w:tr>
      <w:tr w:rsidR="0077529F" w:rsidRPr="00EF64C4" w14:paraId="4FA67EFC" w14:textId="77777777" w:rsidTr="00DE2A8B">
        <w:trPr>
          <w:trHeight w:val="250"/>
        </w:trPr>
        <w:tc>
          <w:tcPr>
            <w:tcW w:w="1492" w:type="pct"/>
          </w:tcPr>
          <w:p w14:paraId="077B5717" w14:textId="77777777" w:rsidR="002C5B55" w:rsidRPr="00EF64C4" w:rsidRDefault="002C5B55" w:rsidP="002C5B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&lt; High School</w:t>
            </w:r>
          </w:p>
        </w:tc>
        <w:tc>
          <w:tcPr>
            <w:tcW w:w="943" w:type="pct"/>
          </w:tcPr>
          <w:p w14:paraId="21C8C867" w14:textId="25E786C2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333 (41.7)</w:t>
            </w:r>
          </w:p>
        </w:tc>
        <w:tc>
          <w:tcPr>
            <w:tcW w:w="864" w:type="pct"/>
          </w:tcPr>
          <w:p w14:paraId="2EBCDB7E" w14:textId="5CA78BE2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61 (68.5)</w:t>
            </w:r>
          </w:p>
        </w:tc>
        <w:tc>
          <w:tcPr>
            <w:tcW w:w="865" w:type="pct"/>
          </w:tcPr>
          <w:p w14:paraId="1E3D3838" w14:textId="1047EFAF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394 (44.4)</w:t>
            </w:r>
          </w:p>
        </w:tc>
        <w:tc>
          <w:tcPr>
            <w:tcW w:w="836" w:type="pct"/>
          </w:tcPr>
          <w:p w14:paraId="2DA28A75" w14:textId="14047948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31A09F5F" w14:textId="77777777" w:rsidTr="00DE2A8B">
        <w:trPr>
          <w:trHeight w:val="250"/>
        </w:trPr>
        <w:tc>
          <w:tcPr>
            <w:tcW w:w="1492" w:type="pct"/>
          </w:tcPr>
          <w:p w14:paraId="41626EE3" w14:textId="77777777" w:rsidR="002C5B55" w:rsidRPr="00EF64C4" w:rsidRDefault="002C5B55" w:rsidP="002C5B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High School</w:t>
            </w:r>
          </w:p>
        </w:tc>
        <w:tc>
          <w:tcPr>
            <w:tcW w:w="943" w:type="pct"/>
          </w:tcPr>
          <w:p w14:paraId="7844DAD2" w14:textId="5D5EC900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256 (32</w:t>
            </w:r>
            <w:r w:rsidR="00C36172">
              <w:rPr>
                <w:rFonts w:ascii="Arial" w:hAnsi="Arial" w:cs="Arial"/>
                <w:sz w:val="20"/>
                <w:szCs w:val="20"/>
              </w:rPr>
              <w:t>.0</w:t>
            </w:r>
            <w:r w:rsidRPr="00EF64C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64" w:type="pct"/>
          </w:tcPr>
          <w:p w14:paraId="048B9AC3" w14:textId="1234D6E6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11 (12.4)</w:t>
            </w:r>
          </w:p>
        </w:tc>
        <w:tc>
          <w:tcPr>
            <w:tcW w:w="865" w:type="pct"/>
          </w:tcPr>
          <w:p w14:paraId="7ABCD0AD" w14:textId="74881881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267 (30.1)</w:t>
            </w:r>
          </w:p>
        </w:tc>
        <w:tc>
          <w:tcPr>
            <w:tcW w:w="836" w:type="pct"/>
          </w:tcPr>
          <w:p w14:paraId="389E72A3" w14:textId="0AAD8C56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44D0DE5D" w14:textId="77777777" w:rsidTr="00DE2A8B">
        <w:trPr>
          <w:trHeight w:val="250"/>
        </w:trPr>
        <w:tc>
          <w:tcPr>
            <w:tcW w:w="1492" w:type="pct"/>
          </w:tcPr>
          <w:p w14:paraId="7A0ED647" w14:textId="77777777" w:rsidR="002C5B55" w:rsidRPr="00EF64C4" w:rsidRDefault="002C5B55" w:rsidP="002C5B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 &gt; High School</w:t>
            </w:r>
          </w:p>
        </w:tc>
        <w:tc>
          <w:tcPr>
            <w:tcW w:w="943" w:type="pct"/>
          </w:tcPr>
          <w:p w14:paraId="263F48AC" w14:textId="21E56399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199 (24.9)</w:t>
            </w:r>
          </w:p>
        </w:tc>
        <w:tc>
          <w:tcPr>
            <w:tcW w:w="864" w:type="pct"/>
          </w:tcPr>
          <w:p w14:paraId="64D3B118" w14:textId="191A7AF4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17 (19.1)</w:t>
            </w:r>
          </w:p>
        </w:tc>
        <w:tc>
          <w:tcPr>
            <w:tcW w:w="865" w:type="pct"/>
          </w:tcPr>
          <w:p w14:paraId="283DD1EB" w14:textId="1799A427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216 (24.3)</w:t>
            </w:r>
          </w:p>
        </w:tc>
        <w:tc>
          <w:tcPr>
            <w:tcW w:w="836" w:type="pct"/>
          </w:tcPr>
          <w:p w14:paraId="66AAE2EF" w14:textId="3EED762A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111FD1D4" w14:textId="77777777" w:rsidTr="00DE2A8B">
        <w:trPr>
          <w:trHeight w:val="250"/>
        </w:trPr>
        <w:tc>
          <w:tcPr>
            <w:tcW w:w="1492" w:type="pct"/>
          </w:tcPr>
          <w:p w14:paraId="1BEF7313" w14:textId="77777777" w:rsidR="002C5B55" w:rsidRPr="00EF64C4" w:rsidRDefault="002C5B55" w:rsidP="002C5B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Unknown</w:t>
            </w:r>
          </w:p>
        </w:tc>
        <w:tc>
          <w:tcPr>
            <w:tcW w:w="943" w:type="pct"/>
          </w:tcPr>
          <w:p w14:paraId="4C1E58D9" w14:textId="078F5CB2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11 (1.4)</w:t>
            </w:r>
          </w:p>
        </w:tc>
        <w:tc>
          <w:tcPr>
            <w:tcW w:w="864" w:type="pct"/>
          </w:tcPr>
          <w:p w14:paraId="43435878" w14:textId="3E1DB017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0 (0)</w:t>
            </w:r>
          </w:p>
        </w:tc>
        <w:tc>
          <w:tcPr>
            <w:tcW w:w="865" w:type="pct"/>
          </w:tcPr>
          <w:p w14:paraId="09A5D30E" w14:textId="5CAC4EA5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11 (1.2)</w:t>
            </w:r>
          </w:p>
        </w:tc>
        <w:tc>
          <w:tcPr>
            <w:tcW w:w="836" w:type="pct"/>
          </w:tcPr>
          <w:p w14:paraId="399E834C" w14:textId="36DB0891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52BB5BF6" w14:textId="77777777" w:rsidTr="00DE2A8B">
        <w:trPr>
          <w:trHeight w:val="250"/>
        </w:trPr>
        <w:tc>
          <w:tcPr>
            <w:tcW w:w="1492" w:type="pct"/>
          </w:tcPr>
          <w:p w14:paraId="0CC175FB" w14:textId="77777777" w:rsidR="002C5B55" w:rsidRPr="00EF64C4" w:rsidRDefault="002C5B55" w:rsidP="002C5B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Poverty-income ratio, </w:t>
            </w:r>
            <w:r w:rsidRPr="00EF64C4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N (%)</w:t>
            </w:r>
          </w:p>
        </w:tc>
        <w:tc>
          <w:tcPr>
            <w:tcW w:w="943" w:type="pct"/>
          </w:tcPr>
          <w:p w14:paraId="74D7C7FE" w14:textId="77777777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pct"/>
          </w:tcPr>
          <w:p w14:paraId="152042C1" w14:textId="77777777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11AD93BF" w14:textId="77777777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pct"/>
          </w:tcPr>
          <w:p w14:paraId="4B09D19D" w14:textId="4583FE0B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0.28</w:t>
            </w:r>
          </w:p>
        </w:tc>
      </w:tr>
      <w:tr w:rsidR="0077529F" w:rsidRPr="00EF64C4" w14:paraId="4B4D105C" w14:textId="77777777" w:rsidTr="00DE2A8B">
        <w:trPr>
          <w:trHeight w:val="250"/>
        </w:trPr>
        <w:tc>
          <w:tcPr>
            <w:tcW w:w="1492" w:type="pct"/>
          </w:tcPr>
          <w:p w14:paraId="78C3C3BB" w14:textId="77777777" w:rsidR="002C5B55" w:rsidRPr="00EF64C4" w:rsidRDefault="002C5B55" w:rsidP="002C5B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&lt; 130%</w:t>
            </w:r>
          </w:p>
        </w:tc>
        <w:tc>
          <w:tcPr>
            <w:tcW w:w="943" w:type="pct"/>
          </w:tcPr>
          <w:p w14:paraId="0938D532" w14:textId="36B06D43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303 (37.9)</w:t>
            </w:r>
          </w:p>
        </w:tc>
        <w:tc>
          <w:tcPr>
            <w:tcW w:w="864" w:type="pct"/>
          </w:tcPr>
          <w:p w14:paraId="6457A72B" w14:textId="58080FC0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38 (42.7)</w:t>
            </w:r>
          </w:p>
        </w:tc>
        <w:tc>
          <w:tcPr>
            <w:tcW w:w="865" w:type="pct"/>
          </w:tcPr>
          <w:p w14:paraId="11B50BD1" w14:textId="6A3471A9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341 (38.4)</w:t>
            </w:r>
          </w:p>
        </w:tc>
        <w:tc>
          <w:tcPr>
            <w:tcW w:w="836" w:type="pct"/>
          </w:tcPr>
          <w:p w14:paraId="699319AE" w14:textId="73B5C888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593F2904" w14:textId="77777777" w:rsidTr="00DE2A8B">
        <w:trPr>
          <w:trHeight w:val="250"/>
        </w:trPr>
        <w:tc>
          <w:tcPr>
            <w:tcW w:w="1492" w:type="pct"/>
          </w:tcPr>
          <w:p w14:paraId="667985B1" w14:textId="77777777" w:rsidR="002C5B55" w:rsidRPr="00EF64C4" w:rsidRDefault="002C5B55" w:rsidP="002C5B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130%-349%</w:t>
            </w:r>
          </w:p>
        </w:tc>
        <w:tc>
          <w:tcPr>
            <w:tcW w:w="943" w:type="pct"/>
          </w:tcPr>
          <w:p w14:paraId="5F0AC332" w14:textId="11C7E196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279 (34.9)</w:t>
            </w:r>
          </w:p>
        </w:tc>
        <w:tc>
          <w:tcPr>
            <w:tcW w:w="864" w:type="pct"/>
          </w:tcPr>
          <w:p w14:paraId="3AEF4495" w14:textId="154102F1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27 (30.3)</w:t>
            </w:r>
          </w:p>
        </w:tc>
        <w:tc>
          <w:tcPr>
            <w:tcW w:w="865" w:type="pct"/>
          </w:tcPr>
          <w:p w14:paraId="0826E5CB" w14:textId="68F80A55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306 (34.5)</w:t>
            </w:r>
          </w:p>
        </w:tc>
        <w:tc>
          <w:tcPr>
            <w:tcW w:w="836" w:type="pct"/>
          </w:tcPr>
          <w:p w14:paraId="574A522B" w14:textId="1FDAEFC3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4EE1E915" w14:textId="77777777" w:rsidTr="00DE2A8B">
        <w:trPr>
          <w:trHeight w:val="250"/>
        </w:trPr>
        <w:tc>
          <w:tcPr>
            <w:tcW w:w="1492" w:type="pct"/>
          </w:tcPr>
          <w:p w14:paraId="67155FC8" w14:textId="77777777" w:rsidR="002C5B55" w:rsidRPr="00EF64C4" w:rsidRDefault="002C5B55" w:rsidP="002C5B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≥ 350%</w:t>
            </w:r>
          </w:p>
        </w:tc>
        <w:tc>
          <w:tcPr>
            <w:tcW w:w="943" w:type="pct"/>
          </w:tcPr>
          <w:p w14:paraId="3A0879FC" w14:textId="419A2857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138 (17.3)</w:t>
            </w:r>
          </w:p>
        </w:tc>
        <w:tc>
          <w:tcPr>
            <w:tcW w:w="864" w:type="pct"/>
          </w:tcPr>
          <w:p w14:paraId="723C9BD3" w14:textId="761BF6D3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11 (12.4)</w:t>
            </w:r>
          </w:p>
        </w:tc>
        <w:tc>
          <w:tcPr>
            <w:tcW w:w="865" w:type="pct"/>
          </w:tcPr>
          <w:p w14:paraId="1A32E158" w14:textId="00755CD5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149 (16.8)</w:t>
            </w:r>
          </w:p>
        </w:tc>
        <w:tc>
          <w:tcPr>
            <w:tcW w:w="836" w:type="pct"/>
          </w:tcPr>
          <w:p w14:paraId="2CFBB1D4" w14:textId="2D2CC41D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324C3AEB" w14:textId="77777777" w:rsidTr="00DE2A8B">
        <w:trPr>
          <w:trHeight w:val="250"/>
        </w:trPr>
        <w:tc>
          <w:tcPr>
            <w:tcW w:w="1492" w:type="pct"/>
          </w:tcPr>
          <w:p w14:paraId="4BB7A704" w14:textId="77777777" w:rsidR="002C5B55" w:rsidRPr="00EF64C4" w:rsidRDefault="002C5B55" w:rsidP="002C5B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Unknown</w:t>
            </w:r>
          </w:p>
        </w:tc>
        <w:tc>
          <w:tcPr>
            <w:tcW w:w="943" w:type="pct"/>
          </w:tcPr>
          <w:p w14:paraId="5F8F1CDE" w14:textId="3ECE6665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79 (9.9)</w:t>
            </w:r>
          </w:p>
        </w:tc>
        <w:tc>
          <w:tcPr>
            <w:tcW w:w="864" w:type="pct"/>
          </w:tcPr>
          <w:p w14:paraId="10535761" w14:textId="6886F429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13 (14.6)</w:t>
            </w:r>
          </w:p>
        </w:tc>
        <w:tc>
          <w:tcPr>
            <w:tcW w:w="865" w:type="pct"/>
          </w:tcPr>
          <w:p w14:paraId="684BD8D6" w14:textId="07EA5DC7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92 (10.4)</w:t>
            </w:r>
          </w:p>
        </w:tc>
        <w:tc>
          <w:tcPr>
            <w:tcW w:w="836" w:type="pct"/>
          </w:tcPr>
          <w:p w14:paraId="40CA7736" w14:textId="296C4FD3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18D04D7C" w14:textId="77777777" w:rsidTr="00DE2A8B">
        <w:trPr>
          <w:trHeight w:val="250"/>
        </w:trPr>
        <w:tc>
          <w:tcPr>
            <w:tcW w:w="1492" w:type="pct"/>
          </w:tcPr>
          <w:p w14:paraId="317D1D38" w14:textId="77777777" w:rsidR="002C5B55" w:rsidRPr="00EF64C4" w:rsidRDefault="002C5B55" w:rsidP="002C5B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Physical activity, </w:t>
            </w:r>
            <w:r w:rsidRPr="00EF64C4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N (%)</w:t>
            </w:r>
          </w:p>
        </w:tc>
        <w:tc>
          <w:tcPr>
            <w:tcW w:w="943" w:type="pct"/>
          </w:tcPr>
          <w:p w14:paraId="27D6AAA3" w14:textId="77777777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pct"/>
          </w:tcPr>
          <w:p w14:paraId="715CF904" w14:textId="77777777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16CA0B70" w14:textId="77777777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pct"/>
          </w:tcPr>
          <w:p w14:paraId="60257A43" w14:textId="3FE74915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</w:tr>
      <w:tr w:rsidR="0077529F" w:rsidRPr="00EF64C4" w14:paraId="184922C7" w14:textId="77777777" w:rsidTr="00DE2A8B">
        <w:trPr>
          <w:trHeight w:val="250"/>
        </w:trPr>
        <w:tc>
          <w:tcPr>
            <w:tcW w:w="1492" w:type="pct"/>
          </w:tcPr>
          <w:p w14:paraId="0A394C2B" w14:textId="77777777" w:rsidR="002C5B55" w:rsidRPr="00EF64C4" w:rsidRDefault="002C5B55" w:rsidP="002C5B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Active</w:t>
            </w:r>
          </w:p>
        </w:tc>
        <w:tc>
          <w:tcPr>
            <w:tcW w:w="943" w:type="pct"/>
          </w:tcPr>
          <w:p w14:paraId="532BB0FD" w14:textId="68014484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289 (36.2)</w:t>
            </w:r>
          </w:p>
        </w:tc>
        <w:tc>
          <w:tcPr>
            <w:tcW w:w="864" w:type="pct"/>
          </w:tcPr>
          <w:p w14:paraId="4E31A98F" w14:textId="23FB48F4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29 (32.6)</w:t>
            </w:r>
          </w:p>
        </w:tc>
        <w:tc>
          <w:tcPr>
            <w:tcW w:w="865" w:type="pct"/>
          </w:tcPr>
          <w:p w14:paraId="6242B002" w14:textId="49688239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318 (35.8)</w:t>
            </w:r>
          </w:p>
        </w:tc>
        <w:tc>
          <w:tcPr>
            <w:tcW w:w="836" w:type="pct"/>
          </w:tcPr>
          <w:p w14:paraId="33672D7F" w14:textId="26EB70EA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1B9878C6" w14:textId="77777777" w:rsidTr="00DE2A8B">
        <w:trPr>
          <w:trHeight w:val="250"/>
        </w:trPr>
        <w:tc>
          <w:tcPr>
            <w:tcW w:w="1492" w:type="pct"/>
          </w:tcPr>
          <w:p w14:paraId="48C7E444" w14:textId="77777777" w:rsidR="002C5B55" w:rsidRPr="00EF64C4" w:rsidRDefault="002C5B55" w:rsidP="002C5B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Insufficiently active</w:t>
            </w:r>
          </w:p>
        </w:tc>
        <w:tc>
          <w:tcPr>
            <w:tcW w:w="943" w:type="pct"/>
          </w:tcPr>
          <w:p w14:paraId="378CD27B" w14:textId="6A119826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298 (37.3)</w:t>
            </w:r>
          </w:p>
        </w:tc>
        <w:tc>
          <w:tcPr>
            <w:tcW w:w="864" w:type="pct"/>
          </w:tcPr>
          <w:p w14:paraId="307380FE" w14:textId="5EF99DB3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25 (28.1)</w:t>
            </w:r>
          </w:p>
        </w:tc>
        <w:tc>
          <w:tcPr>
            <w:tcW w:w="865" w:type="pct"/>
          </w:tcPr>
          <w:p w14:paraId="5A284E9D" w14:textId="597ADD87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323 (36.4)</w:t>
            </w:r>
          </w:p>
        </w:tc>
        <w:tc>
          <w:tcPr>
            <w:tcW w:w="836" w:type="pct"/>
          </w:tcPr>
          <w:p w14:paraId="575CBBAB" w14:textId="31578305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34E588DC" w14:textId="77777777" w:rsidTr="00DE2A8B">
        <w:trPr>
          <w:trHeight w:val="250"/>
        </w:trPr>
        <w:tc>
          <w:tcPr>
            <w:tcW w:w="1492" w:type="pct"/>
          </w:tcPr>
          <w:p w14:paraId="435DFBC0" w14:textId="77777777" w:rsidR="002C5B55" w:rsidRPr="00EF64C4" w:rsidRDefault="002C5B55" w:rsidP="002C5B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Inactive</w:t>
            </w:r>
          </w:p>
        </w:tc>
        <w:tc>
          <w:tcPr>
            <w:tcW w:w="943" w:type="pct"/>
          </w:tcPr>
          <w:p w14:paraId="078FDAF5" w14:textId="39A02F34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212 (26.5)</w:t>
            </w:r>
          </w:p>
        </w:tc>
        <w:tc>
          <w:tcPr>
            <w:tcW w:w="864" w:type="pct"/>
          </w:tcPr>
          <w:p w14:paraId="34CF9331" w14:textId="14B1D006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35 (39.3)</w:t>
            </w:r>
          </w:p>
        </w:tc>
        <w:tc>
          <w:tcPr>
            <w:tcW w:w="865" w:type="pct"/>
          </w:tcPr>
          <w:p w14:paraId="1A4E7C65" w14:textId="290D2E4F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247 (27.8)</w:t>
            </w:r>
          </w:p>
        </w:tc>
        <w:tc>
          <w:tcPr>
            <w:tcW w:w="836" w:type="pct"/>
          </w:tcPr>
          <w:p w14:paraId="5006EE01" w14:textId="054A31A2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5678B9C8" w14:textId="77777777" w:rsidTr="00DE2A8B">
        <w:trPr>
          <w:trHeight w:val="250"/>
        </w:trPr>
        <w:tc>
          <w:tcPr>
            <w:tcW w:w="1492" w:type="pct"/>
          </w:tcPr>
          <w:p w14:paraId="64C03A5C" w14:textId="77777777" w:rsidR="002C5B55" w:rsidRPr="00EF64C4" w:rsidRDefault="002C5B55" w:rsidP="002C5B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Alcohol consumption, </w:t>
            </w:r>
            <w:r w:rsidRPr="00EF64C4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N (%)</w:t>
            </w:r>
          </w:p>
        </w:tc>
        <w:tc>
          <w:tcPr>
            <w:tcW w:w="943" w:type="pct"/>
          </w:tcPr>
          <w:p w14:paraId="3D8BBE7A" w14:textId="77777777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pct"/>
          </w:tcPr>
          <w:p w14:paraId="35172D1B" w14:textId="77777777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552A3608" w14:textId="77777777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pct"/>
          </w:tcPr>
          <w:p w14:paraId="4F67A6D9" w14:textId="68037BCB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0.76</w:t>
            </w:r>
          </w:p>
        </w:tc>
      </w:tr>
      <w:tr w:rsidR="0077529F" w:rsidRPr="00EF64C4" w14:paraId="1278BFD1" w14:textId="77777777" w:rsidTr="00DE2A8B">
        <w:trPr>
          <w:trHeight w:val="250"/>
        </w:trPr>
        <w:tc>
          <w:tcPr>
            <w:tcW w:w="1492" w:type="pct"/>
          </w:tcPr>
          <w:p w14:paraId="707C1D86" w14:textId="77777777" w:rsidR="002C5B55" w:rsidRPr="00EF64C4" w:rsidRDefault="002C5B55" w:rsidP="002C5B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0 drink/week</w:t>
            </w:r>
          </w:p>
        </w:tc>
        <w:tc>
          <w:tcPr>
            <w:tcW w:w="943" w:type="pct"/>
          </w:tcPr>
          <w:p w14:paraId="64857EC9" w14:textId="5F645AEF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144 (18</w:t>
            </w:r>
            <w:r w:rsidR="00C36172">
              <w:rPr>
                <w:rFonts w:ascii="Arial" w:hAnsi="Arial" w:cs="Arial"/>
                <w:sz w:val="20"/>
                <w:szCs w:val="20"/>
              </w:rPr>
              <w:t>.0</w:t>
            </w:r>
            <w:r w:rsidRPr="00EF64C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64" w:type="pct"/>
          </w:tcPr>
          <w:p w14:paraId="705DCE71" w14:textId="08E1D6EF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16 (18</w:t>
            </w:r>
            <w:r w:rsidR="00C36172">
              <w:rPr>
                <w:rFonts w:ascii="Arial" w:hAnsi="Arial" w:cs="Arial"/>
                <w:sz w:val="20"/>
                <w:szCs w:val="20"/>
              </w:rPr>
              <w:t>.0</w:t>
            </w:r>
            <w:r w:rsidRPr="00EF64C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65" w:type="pct"/>
          </w:tcPr>
          <w:p w14:paraId="59C5B4B1" w14:textId="08648A75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160 (18</w:t>
            </w:r>
            <w:r w:rsidR="00C36172">
              <w:rPr>
                <w:rFonts w:ascii="Arial" w:hAnsi="Arial" w:cs="Arial"/>
                <w:sz w:val="20"/>
                <w:szCs w:val="20"/>
              </w:rPr>
              <w:t>.0</w:t>
            </w:r>
            <w:r w:rsidRPr="00EF64C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36" w:type="pct"/>
          </w:tcPr>
          <w:p w14:paraId="10B1DD05" w14:textId="0A5ECD07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4260A2D4" w14:textId="77777777" w:rsidTr="00DE2A8B">
        <w:trPr>
          <w:trHeight w:val="250"/>
        </w:trPr>
        <w:tc>
          <w:tcPr>
            <w:tcW w:w="1492" w:type="pct"/>
          </w:tcPr>
          <w:p w14:paraId="3D6374D7" w14:textId="77777777" w:rsidR="002C5B55" w:rsidRPr="00EF64C4" w:rsidRDefault="002C5B55" w:rsidP="002C5B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&lt; 1 drink/week</w:t>
            </w:r>
          </w:p>
        </w:tc>
        <w:tc>
          <w:tcPr>
            <w:tcW w:w="943" w:type="pct"/>
          </w:tcPr>
          <w:p w14:paraId="2B8633A0" w14:textId="179212F2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84 (10.5)</w:t>
            </w:r>
          </w:p>
        </w:tc>
        <w:tc>
          <w:tcPr>
            <w:tcW w:w="864" w:type="pct"/>
          </w:tcPr>
          <w:p w14:paraId="56773A98" w14:textId="081F2447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6 (6.7)</w:t>
            </w:r>
          </w:p>
        </w:tc>
        <w:tc>
          <w:tcPr>
            <w:tcW w:w="865" w:type="pct"/>
          </w:tcPr>
          <w:p w14:paraId="370FBF46" w14:textId="25D32D19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90 (10.1)</w:t>
            </w:r>
          </w:p>
        </w:tc>
        <w:tc>
          <w:tcPr>
            <w:tcW w:w="836" w:type="pct"/>
          </w:tcPr>
          <w:p w14:paraId="7229A30A" w14:textId="71EC295B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50A5A3AA" w14:textId="77777777" w:rsidTr="00DE2A8B">
        <w:trPr>
          <w:trHeight w:val="250"/>
        </w:trPr>
        <w:tc>
          <w:tcPr>
            <w:tcW w:w="1492" w:type="pct"/>
          </w:tcPr>
          <w:p w14:paraId="105383F3" w14:textId="77777777" w:rsidR="002C5B55" w:rsidRPr="00EF64C4" w:rsidRDefault="002C5B55" w:rsidP="002C5B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1-6 drinks/week</w:t>
            </w:r>
          </w:p>
        </w:tc>
        <w:tc>
          <w:tcPr>
            <w:tcW w:w="943" w:type="pct"/>
          </w:tcPr>
          <w:p w14:paraId="6EF9A816" w14:textId="13FFC5B8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156 (19.5)</w:t>
            </w:r>
          </w:p>
        </w:tc>
        <w:tc>
          <w:tcPr>
            <w:tcW w:w="864" w:type="pct"/>
          </w:tcPr>
          <w:p w14:paraId="7AB257A3" w14:textId="7A88C69B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19 (21.3)</w:t>
            </w:r>
          </w:p>
        </w:tc>
        <w:tc>
          <w:tcPr>
            <w:tcW w:w="865" w:type="pct"/>
          </w:tcPr>
          <w:p w14:paraId="26D90DF7" w14:textId="42DB6B4D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175 (19.7)</w:t>
            </w:r>
          </w:p>
        </w:tc>
        <w:tc>
          <w:tcPr>
            <w:tcW w:w="836" w:type="pct"/>
          </w:tcPr>
          <w:p w14:paraId="6FF9790C" w14:textId="0BFB8185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3A591216" w14:textId="77777777" w:rsidTr="00DE2A8B">
        <w:trPr>
          <w:trHeight w:val="250"/>
        </w:trPr>
        <w:tc>
          <w:tcPr>
            <w:tcW w:w="1492" w:type="pct"/>
          </w:tcPr>
          <w:p w14:paraId="7D849695" w14:textId="77777777" w:rsidR="002C5B55" w:rsidRPr="00EF64C4" w:rsidRDefault="002C5B55" w:rsidP="002C5B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≥ 7 drinks/week</w:t>
            </w:r>
          </w:p>
        </w:tc>
        <w:tc>
          <w:tcPr>
            <w:tcW w:w="943" w:type="pct"/>
          </w:tcPr>
          <w:p w14:paraId="6291CC8F" w14:textId="62258110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106 (13.3)</w:t>
            </w:r>
          </w:p>
        </w:tc>
        <w:tc>
          <w:tcPr>
            <w:tcW w:w="864" w:type="pct"/>
          </w:tcPr>
          <w:p w14:paraId="0E6182A9" w14:textId="329EF9FF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10 (11.2)</w:t>
            </w:r>
          </w:p>
        </w:tc>
        <w:tc>
          <w:tcPr>
            <w:tcW w:w="865" w:type="pct"/>
          </w:tcPr>
          <w:p w14:paraId="4DDE58C6" w14:textId="71375315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116 (13.1)</w:t>
            </w:r>
          </w:p>
        </w:tc>
        <w:tc>
          <w:tcPr>
            <w:tcW w:w="836" w:type="pct"/>
          </w:tcPr>
          <w:p w14:paraId="6600736D" w14:textId="4AA48FBA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57D7122D" w14:textId="77777777" w:rsidTr="00DE2A8B">
        <w:trPr>
          <w:trHeight w:val="250"/>
        </w:trPr>
        <w:tc>
          <w:tcPr>
            <w:tcW w:w="1492" w:type="pct"/>
          </w:tcPr>
          <w:p w14:paraId="0617A8A4" w14:textId="77777777" w:rsidR="002C5B55" w:rsidRPr="00EF64C4" w:rsidRDefault="002C5B55" w:rsidP="002C5B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Unknown</w:t>
            </w:r>
          </w:p>
        </w:tc>
        <w:tc>
          <w:tcPr>
            <w:tcW w:w="943" w:type="pct"/>
          </w:tcPr>
          <w:p w14:paraId="54AD5C77" w14:textId="7B290832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309 (38.7)</w:t>
            </w:r>
          </w:p>
        </w:tc>
        <w:tc>
          <w:tcPr>
            <w:tcW w:w="864" w:type="pct"/>
          </w:tcPr>
          <w:p w14:paraId="19C1269C" w14:textId="73F263C9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38 (42.7)</w:t>
            </w:r>
          </w:p>
        </w:tc>
        <w:tc>
          <w:tcPr>
            <w:tcW w:w="865" w:type="pct"/>
          </w:tcPr>
          <w:p w14:paraId="21F2FF4C" w14:textId="3A83D1A9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347 (39.1)</w:t>
            </w:r>
          </w:p>
        </w:tc>
        <w:tc>
          <w:tcPr>
            <w:tcW w:w="836" w:type="pct"/>
          </w:tcPr>
          <w:p w14:paraId="0238CB2C" w14:textId="262AA631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6B28D429" w14:textId="77777777" w:rsidTr="00DE2A8B">
        <w:trPr>
          <w:trHeight w:val="250"/>
        </w:trPr>
        <w:tc>
          <w:tcPr>
            <w:tcW w:w="1492" w:type="pct"/>
          </w:tcPr>
          <w:p w14:paraId="70E13538" w14:textId="77777777" w:rsidR="002C5B55" w:rsidRPr="00EF64C4" w:rsidRDefault="002C5B55" w:rsidP="002C5B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Smoking status, </w:t>
            </w:r>
            <w:r w:rsidRPr="00EF64C4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N (%)</w:t>
            </w:r>
          </w:p>
        </w:tc>
        <w:tc>
          <w:tcPr>
            <w:tcW w:w="943" w:type="pct"/>
          </w:tcPr>
          <w:p w14:paraId="0AC39344" w14:textId="77777777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pct"/>
          </w:tcPr>
          <w:p w14:paraId="0BF55D2A" w14:textId="77777777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5F03D658" w14:textId="77777777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pct"/>
          </w:tcPr>
          <w:p w14:paraId="3142CFC0" w14:textId="31BC493E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0.13</w:t>
            </w:r>
          </w:p>
        </w:tc>
      </w:tr>
      <w:tr w:rsidR="0077529F" w:rsidRPr="00EF64C4" w14:paraId="29B1E39B" w14:textId="77777777" w:rsidTr="00DE2A8B">
        <w:trPr>
          <w:trHeight w:val="250"/>
        </w:trPr>
        <w:tc>
          <w:tcPr>
            <w:tcW w:w="1492" w:type="pct"/>
          </w:tcPr>
          <w:p w14:paraId="186019D0" w14:textId="77777777" w:rsidR="002C5B55" w:rsidRPr="00EF64C4" w:rsidRDefault="002C5B55" w:rsidP="002C5B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Past smoker</w:t>
            </w:r>
          </w:p>
        </w:tc>
        <w:tc>
          <w:tcPr>
            <w:tcW w:w="943" w:type="pct"/>
          </w:tcPr>
          <w:p w14:paraId="39CB1036" w14:textId="53A7EA64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284 (35.5)</w:t>
            </w:r>
          </w:p>
        </w:tc>
        <w:tc>
          <w:tcPr>
            <w:tcW w:w="864" w:type="pct"/>
          </w:tcPr>
          <w:p w14:paraId="3E39C4AE" w14:textId="54DCE0A7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28 (31.5)</w:t>
            </w:r>
          </w:p>
        </w:tc>
        <w:tc>
          <w:tcPr>
            <w:tcW w:w="865" w:type="pct"/>
          </w:tcPr>
          <w:p w14:paraId="493B119D" w14:textId="691F9635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312 (35.1)</w:t>
            </w:r>
          </w:p>
        </w:tc>
        <w:tc>
          <w:tcPr>
            <w:tcW w:w="836" w:type="pct"/>
          </w:tcPr>
          <w:p w14:paraId="7A1F9C08" w14:textId="1F52907D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1E47DE28" w14:textId="77777777" w:rsidTr="00DE2A8B">
        <w:trPr>
          <w:trHeight w:val="238"/>
        </w:trPr>
        <w:tc>
          <w:tcPr>
            <w:tcW w:w="1492" w:type="pct"/>
          </w:tcPr>
          <w:p w14:paraId="28757F29" w14:textId="77777777" w:rsidR="002C5B55" w:rsidRPr="00EF64C4" w:rsidRDefault="002C5B55" w:rsidP="002C5B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Current smoker</w:t>
            </w:r>
          </w:p>
        </w:tc>
        <w:tc>
          <w:tcPr>
            <w:tcW w:w="943" w:type="pct"/>
          </w:tcPr>
          <w:p w14:paraId="3E9C172B" w14:textId="51727F8A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145 (18.1)</w:t>
            </w:r>
          </w:p>
        </w:tc>
        <w:tc>
          <w:tcPr>
            <w:tcW w:w="864" w:type="pct"/>
          </w:tcPr>
          <w:p w14:paraId="0531AD35" w14:textId="5604E136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24 (27</w:t>
            </w:r>
            <w:r w:rsidR="00C36172">
              <w:rPr>
                <w:rFonts w:ascii="Arial" w:hAnsi="Arial" w:cs="Arial"/>
                <w:sz w:val="20"/>
                <w:szCs w:val="20"/>
              </w:rPr>
              <w:t>.0</w:t>
            </w:r>
            <w:r w:rsidRPr="00EF64C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65" w:type="pct"/>
          </w:tcPr>
          <w:p w14:paraId="5DCE82E6" w14:textId="22219ABC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169 (19</w:t>
            </w:r>
            <w:r w:rsidR="00C36172">
              <w:rPr>
                <w:rFonts w:ascii="Arial" w:hAnsi="Arial" w:cs="Arial"/>
                <w:sz w:val="20"/>
                <w:szCs w:val="20"/>
              </w:rPr>
              <w:t>.0</w:t>
            </w:r>
            <w:r w:rsidRPr="00EF64C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36" w:type="pct"/>
          </w:tcPr>
          <w:p w14:paraId="568097AE" w14:textId="3D7DD165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130A8F15" w14:textId="77777777" w:rsidTr="00DE2A8B">
        <w:trPr>
          <w:trHeight w:val="250"/>
        </w:trPr>
        <w:tc>
          <w:tcPr>
            <w:tcW w:w="1492" w:type="pct"/>
          </w:tcPr>
          <w:p w14:paraId="4622663E" w14:textId="77777777" w:rsidR="002C5B55" w:rsidRPr="00EF64C4" w:rsidRDefault="002C5B55" w:rsidP="002C5B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Other</w:t>
            </w:r>
          </w:p>
        </w:tc>
        <w:tc>
          <w:tcPr>
            <w:tcW w:w="943" w:type="pct"/>
          </w:tcPr>
          <w:p w14:paraId="30B93DD4" w14:textId="476681EC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370 (46.3)</w:t>
            </w:r>
          </w:p>
        </w:tc>
        <w:tc>
          <w:tcPr>
            <w:tcW w:w="864" w:type="pct"/>
          </w:tcPr>
          <w:p w14:paraId="4D85B7AB" w14:textId="20E7CD4C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37 (41.6)</w:t>
            </w:r>
          </w:p>
        </w:tc>
        <w:tc>
          <w:tcPr>
            <w:tcW w:w="865" w:type="pct"/>
          </w:tcPr>
          <w:p w14:paraId="1DE40A2B" w14:textId="76A6B335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407 (45.8)</w:t>
            </w:r>
          </w:p>
        </w:tc>
        <w:tc>
          <w:tcPr>
            <w:tcW w:w="836" w:type="pct"/>
          </w:tcPr>
          <w:p w14:paraId="5066CE70" w14:textId="1ED6DC32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734F6BEB" w14:textId="77777777" w:rsidTr="00DE2A8B">
        <w:trPr>
          <w:trHeight w:val="250"/>
        </w:trPr>
        <w:tc>
          <w:tcPr>
            <w:tcW w:w="1492" w:type="pct"/>
          </w:tcPr>
          <w:p w14:paraId="171FDDCA" w14:textId="77777777" w:rsidR="002C5B55" w:rsidRPr="00EF64C4" w:rsidRDefault="002C5B55" w:rsidP="002C5B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Survey period, N (%)</w:t>
            </w:r>
          </w:p>
        </w:tc>
        <w:tc>
          <w:tcPr>
            <w:tcW w:w="943" w:type="pct"/>
          </w:tcPr>
          <w:p w14:paraId="3C8C5AF6" w14:textId="77777777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pct"/>
          </w:tcPr>
          <w:p w14:paraId="6F8A5B44" w14:textId="77777777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29DC3FFB" w14:textId="77777777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pct"/>
          </w:tcPr>
          <w:p w14:paraId="018F58D4" w14:textId="5EE8EF32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0.19</w:t>
            </w:r>
          </w:p>
        </w:tc>
      </w:tr>
      <w:tr w:rsidR="0077529F" w:rsidRPr="00EF64C4" w14:paraId="02E4E133" w14:textId="77777777" w:rsidTr="00DE2A8B">
        <w:trPr>
          <w:trHeight w:val="250"/>
        </w:trPr>
        <w:tc>
          <w:tcPr>
            <w:tcW w:w="1492" w:type="pct"/>
          </w:tcPr>
          <w:p w14:paraId="48EC0B56" w14:textId="77777777" w:rsidR="002C5B55" w:rsidRPr="00EF64C4" w:rsidRDefault="002C5B55" w:rsidP="002C5B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1988-1991</w:t>
            </w:r>
          </w:p>
        </w:tc>
        <w:tc>
          <w:tcPr>
            <w:tcW w:w="943" w:type="pct"/>
          </w:tcPr>
          <w:p w14:paraId="227BB617" w14:textId="524D977F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320 (40.1)</w:t>
            </w:r>
          </w:p>
        </w:tc>
        <w:tc>
          <w:tcPr>
            <w:tcW w:w="864" w:type="pct"/>
          </w:tcPr>
          <w:p w14:paraId="7F054DA5" w14:textId="42348D40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42 (47.2)</w:t>
            </w:r>
          </w:p>
        </w:tc>
        <w:tc>
          <w:tcPr>
            <w:tcW w:w="865" w:type="pct"/>
          </w:tcPr>
          <w:p w14:paraId="0980A31D" w14:textId="4130C7D7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362 (40.8)</w:t>
            </w:r>
          </w:p>
        </w:tc>
        <w:tc>
          <w:tcPr>
            <w:tcW w:w="836" w:type="pct"/>
          </w:tcPr>
          <w:p w14:paraId="26FE3FDE" w14:textId="292D424F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23EB6922" w14:textId="77777777" w:rsidTr="00DE2A8B">
        <w:trPr>
          <w:trHeight w:val="250"/>
        </w:trPr>
        <w:tc>
          <w:tcPr>
            <w:tcW w:w="1492" w:type="pct"/>
          </w:tcPr>
          <w:p w14:paraId="21A001D3" w14:textId="77777777" w:rsidR="002C5B55" w:rsidRPr="00EF64C4" w:rsidRDefault="002C5B55" w:rsidP="002C5B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1991-1994</w:t>
            </w:r>
          </w:p>
        </w:tc>
        <w:tc>
          <w:tcPr>
            <w:tcW w:w="943" w:type="pct"/>
          </w:tcPr>
          <w:p w14:paraId="1272BA26" w14:textId="53622336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479 (59.9)</w:t>
            </w:r>
          </w:p>
        </w:tc>
        <w:tc>
          <w:tcPr>
            <w:tcW w:w="864" w:type="pct"/>
          </w:tcPr>
          <w:p w14:paraId="565BFAA7" w14:textId="15EBA79C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47 (52.8)</w:t>
            </w:r>
          </w:p>
        </w:tc>
        <w:tc>
          <w:tcPr>
            <w:tcW w:w="865" w:type="pct"/>
          </w:tcPr>
          <w:p w14:paraId="21ABB103" w14:textId="1E56C55F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526 (59.2)</w:t>
            </w:r>
          </w:p>
        </w:tc>
        <w:tc>
          <w:tcPr>
            <w:tcW w:w="836" w:type="pct"/>
          </w:tcPr>
          <w:p w14:paraId="52B2797C" w14:textId="48558ED1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3C209802" w14:textId="77777777" w:rsidTr="00DE2A8B">
        <w:trPr>
          <w:trHeight w:val="250"/>
        </w:trPr>
        <w:tc>
          <w:tcPr>
            <w:tcW w:w="1492" w:type="pct"/>
          </w:tcPr>
          <w:p w14:paraId="192D0416" w14:textId="77777777" w:rsidR="002C5B55" w:rsidRPr="00EF64C4" w:rsidRDefault="002C5B55" w:rsidP="002C5B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Family history of diabetes, </w:t>
            </w:r>
            <w:r w:rsidRPr="00EF64C4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N (%)</w:t>
            </w:r>
          </w:p>
        </w:tc>
        <w:tc>
          <w:tcPr>
            <w:tcW w:w="943" w:type="pct"/>
          </w:tcPr>
          <w:p w14:paraId="6F028573" w14:textId="77777777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pct"/>
          </w:tcPr>
          <w:p w14:paraId="4EC6753A" w14:textId="77777777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2E8C1401" w14:textId="77777777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pct"/>
          </w:tcPr>
          <w:p w14:paraId="4EE82D59" w14:textId="56F05A61" w:rsidR="002C5B55" w:rsidRPr="00EF64C4" w:rsidRDefault="00ED6104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0.90</w:t>
            </w:r>
          </w:p>
        </w:tc>
      </w:tr>
      <w:tr w:rsidR="0077529F" w:rsidRPr="00EF64C4" w14:paraId="005CCC21" w14:textId="77777777" w:rsidTr="00DE2A8B">
        <w:trPr>
          <w:trHeight w:val="250"/>
        </w:trPr>
        <w:tc>
          <w:tcPr>
            <w:tcW w:w="1492" w:type="pct"/>
          </w:tcPr>
          <w:p w14:paraId="4974550D" w14:textId="77777777" w:rsidR="002C5B55" w:rsidRPr="00EF64C4" w:rsidRDefault="002C5B55" w:rsidP="002C5B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Yes</w:t>
            </w:r>
          </w:p>
        </w:tc>
        <w:tc>
          <w:tcPr>
            <w:tcW w:w="943" w:type="pct"/>
          </w:tcPr>
          <w:p w14:paraId="0EEFA2C6" w14:textId="52D5DB40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283 (35.4)</w:t>
            </w:r>
          </w:p>
        </w:tc>
        <w:tc>
          <w:tcPr>
            <w:tcW w:w="864" w:type="pct"/>
          </w:tcPr>
          <w:p w14:paraId="1A44519C" w14:textId="1958D23D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31 (34.8)</w:t>
            </w:r>
          </w:p>
        </w:tc>
        <w:tc>
          <w:tcPr>
            <w:tcW w:w="865" w:type="pct"/>
          </w:tcPr>
          <w:p w14:paraId="49FB92AE" w14:textId="5A5A5E24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314 (35.4)</w:t>
            </w:r>
          </w:p>
        </w:tc>
        <w:tc>
          <w:tcPr>
            <w:tcW w:w="836" w:type="pct"/>
          </w:tcPr>
          <w:p w14:paraId="53370237" w14:textId="5DC829E8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677987B9" w14:textId="77777777" w:rsidTr="00DE2A8B">
        <w:trPr>
          <w:trHeight w:val="250"/>
        </w:trPr>
        <w:tc>
          <w:tcPr>
            <w:tcW w:w="1492" w:type="pct"/>
          </w:tcPr>
          <w:p w14:paraId="030FC0CB" w14:textId="77777777" w:rsidR="002C5B55" w:rsidRPr="00EF64C4" w:rsidRDefault="002C5B55" w:rsidP="002C5B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No</w:t>
            </w:r>
          </w:p>
        </w:tc>
        <w:tc>
          <w:tcPr>
            <w:tcW w:w="943" w:type="pct"/>
          </w:tcPr>
          <w:p w14:paraId="0E63E512" w14:textId="71FC4A6B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502 (62.8)</w:t>
            </w:r>
          </w:p>
        </w:tc>
        <w:tc>
          <w:tcPr>
            <w:tcW w:w="864" w:type="pct"/>
          </w:tcPr>
          <w:p w14:paraId="2957A3AB" w14:textId="4EDC2769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57 (64</w:t>
            </w:r>
            <w:r w:rsidR="00CD53A6">
              <w:rPr>
                <w:rFonts w:ascii="Arial" w:hAnsi="Arial" w:cs="Arial"/>
                <w:sz w:val="20"/>
                <w:szCs w:val="20"/>
              </w:rPr>
              <w:t>.0</w:t>
            </w:r>
            <w:r w:rsidRPr="00EF64C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65" w:type="pct"/>
          </w:tcPr>
          <w:p w14:paraId="222E9D4B" w14:textId="2F05835A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559 (63</w:t>
            </w:r>
            <w:r w:rsidR="00CD53A6">
              <w:rPr>
                <w:rFonts w:ascii="Arial" w:hAnsi="Arial" w:cs="Arial"/>
                <w:sz w:val="20"/>
                <w:szCs w:val="20"/>
              </w:rPr>
              <w:t>.0</w:t>
            </w:r>
            <w:r w:rsidRPr="00EF64C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36" w:type="pct"/>
          </w:tcPr>
          <w:p w14:paraId="715510FC" w14:textId="62FC8DFC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139B2162" w14:textId="77777777" w:rsidTr="00DE2A8B">
        <w:trPr>
          <w:trHeight w:val="250"/>
        </w:trPr>
        <w:tc>
          <w:tcPr>
            <w:tcW w:w="1492" w:type="pct"/>
          </w:tcPr>
          <w:p w14:paraId="3C58A34B" w14:textId="77777777" w:rsidR="002C5B55" w:rsidRPr="00EF64C4" w:rsidRDefault="002C5B55" w:rsidP="002C5B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Unknown</w:t>
            </w:r>
          </w:p>
        </w:tc>
        <w:tc>
          <w:tcPr>
            <w:tcW w:w="943" w:type="pct"/>
          </w:tcPr>
          <w:p w14:paraId="2F7D3AFB" w14:textId="4F3D6642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14 (1.8)</w:t>
            </w:r>
          </w:p>
        </w:tc>
        <w:tc>
          <w:tcPr>
            <w:tcW w:w="864" w:type="pct"/>
          </w:tcPr>
          <w:p w14:paraId="724C74A4" w14:textId="766A94D4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 (1.1)</w:t>
            </w:r>
          </w:p>
        </w:tc>
        <w:tc>
          <w:tcPr>
            <w:tcW w:w="865" w:type="pct"/>
          </w:tcPr>
          <w:p w14:paraId="7A23A006" w14:textId="354F5DA2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15 (1.7)</w:t>
            </w:r>
          </w:p>
        </w:tc>
        <w:tc>
          <w:tcPr>
            <w:tcW w:w="836" w:type="pct"/>
          </w:tcPr>
          <w:p w14:paraId="43BF0E79" w14:textId="6D22E727" w:rsidR="002C5B55" w:rsidRPr="00EF64C4" w:rsidRDefault="002C5B55" w:rsidP="002C5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5C75E2" w14:textId="6D912E8F" w:rsidR="004F3876" w:rsidRPr="0077529F" w:rsidRDefault="004F3876" w:rsidP="004F387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7529F">
        <w:rPr>
          <w:rFonts w:ascii="Arial" w:hAnsi="Arial" w:cs="Arial"/>
          <w:sz w:val="16"/>
          <w:szCs w:val="16"/>
        </w:rPr>
        <w:lastRenderedPageBreak/>
        <w:t>Abbreviations: BMI, body mass index; HbA</w:t>
      </w:r>
      <w:r w:rsidRPr="0077529F">
        <w:rPr>
          <w:rFonts w:ascii="Arial" w:hAnsi="Arial" w:cs="Arial"/>
          <w:sz w:val="16"/>
          <w:szCs w:val="16"/>
          <w:vertAlign w:val="subscript"/>
        </w:rPr>
        <w:t>1c</w:t>
      </w:r>
      <w:r w:rsidRPr="0077529F">
        <w:rPr>
          <w:rFonts w:ascii="Arial" w:hAnsi="Arial" w:cs="Arial"/>
          <w:sz w:val="16"/>
          <w:szCs w:val="16"/>
        </w:rPr>
        <w:t>, hemoglobin A</w:t>
      </w:r>
      <w:r w:rsidRPr="0077529F">
        <w:rPr>
          <w:rFonts w:ascii="Arial" w:hAnsi="Arial" w:cs="Arial"/>
          <w:sz w:val="16"/>
          <w:szCs w:val="16"/>
          <w:vertAlign w:val="subscript"/>
        </w:rPr>
        <w:t>1c</w:t>
      </w:r>
      <w:r w:rsidRPr="0077529F">
        <w:rPr>
          <w:rFonts w:ascii="Arial" w:hAnsi="Arial" w:cs="Arial"/>
          <w:sz w:val="16"/>
          <w:szCs w:val="16"/>
        </w:rPr>
        <w:t xml:space="preserve">; HDL, high-density lipoprotein; IQR, interquartile range; </w:t>
      </w:r>
      <w:r w:rsidR="000276EC">
        <w:rPr>
          <w:rFonts w:ascii="Arial" w:hAnsi="Arial" w:cs="Arial"/>
          <w:sz w:val="16"/>
          <w:szCs w:val="16"/>
        </w:rPr>
        <w:t>N, number;</w:t>
      </w:r>
      <w:r w:rsidR="000276EC" w:rsidRPr="0077529F">
        <w:rPr>
          <w:rFonts w:ascii="Arial" w:hAnsi="Arial" w:cs="Arial"/>
          <w:sz w:val="16"/>
          <w:szCs w:val="16"/>
        </w:rPr>
        <w:t xml:space="preserve"> </w:t>
      </w:r>
      <w:r w:rsidRPr="0077529F">
        <w:rPr>
          <w:rFonts w:ascii="Arial" w:hAnsi="Arial" w:cs="Arial"/>
          <w:sz w:val="16"/>
          <w:szCs w:val="16"/>
        </w:rPr>
        <w:t>NA, not applicable; PPG</w:t>
      </w:r>
      <w:r w:rsidR="007176AE">
        <w:rPr>
          <w:rFonts w:ascii="Arial" w:hAnsi="Arial" w:cs="Arial"/>
          <w:sz w:val="16"/>
          <w:szCs w:val="16"/>
          <w:vertAlign w:val="subscript"/>
        </w:rPr>
        <w:t>0</w:t>
      </w:r>
      <w:r w:rsidRPr="0077529F">
        <w:rPr>
          <w:rFonts w:ascii="Arial" w:hAnsi="Arial" w:cs="Arial"/>
          <w:sz w:val="16"/>
          <w:szCs w:val="16"/>
          <w:vertAlign w:val="subscript"/>
        </w:rPr>
        <w:t>-</w:t>
      </w:r>
      <w:r w:rsidR="007176AE">
        <w:rPr>
          <w:rFonts w:ascii="Arial" w:hAnsi="Arial" w:cs="Arial"/>
          <w:sz w:val="16"/>
          <w:szCs w:val="16"/>
          <w:vertAlign w:val="subscript"/>
        </w:rPr>
        <w:t>3</w:t>
      </w:r>
      <w:r w:rsidRPr="0077529F">
        <w:rPr>
          <w:rFonts w:ascii="Arial" w:hAnsi="Arial" w:cs="Arial"/>
          <w:sz w:val="16"/>
          <w:szCs w:val="16"/>
          <w:vertAlign w:val="subscript"/>
        </w:rPr>
        <w:t>.9h</w:t>
      </w:r>
      <w:r w:rsidRPr="0077529F">
        <w:rPr>
          <w:rFonts w:ascii="Arial" w:hAnsi="Arial" w:cs="Arial"/>
          <w:sz w:val="16"/>
          <w:szCs w:val="16"/>
        </w:rPr>
        <w:t xml:space="preserve">, </w:t>
      </w:r>
      <w:r w:rsidR="002B3594">
        <w:rPr>
          <w:rFonts w:ascii="Arial" w:hAnsi="Arial" w:cs="Arial"/>
          <w:sz w:val="16"/>
          <w:szCs w:val="16"/>
        </w:rPr>
        <w:t>postprandial</w:t>
      </w:r>
      <w:r w:rsidRPr="0077529F">
        <w:rPr>
          <w:rFonts w:ascii="Arial" w:hAnsi="Arial" w:cs="Arial"/>
          <w:sz w:val="16"/>
          <w:szCs w:val="16"/>
        </w:rPr>
        <w:t xml:space="preserve"> plasma glucose </w:t>
      </w:r>
      <w:r w:rsidR="008D069F" w:rsidRPr="0077529F">
        <w:rPr>
          <w:rFonts w:ascii="Arial" w:eastAsiaTheme="minorHAnsi" w:hAnsi="Arial" w:cs="Arial"/>
          <w:sz w:val="16"/>
          <w:szCs w:val="16"/>
          <w:lang w:eastAsia="en-US"/>
        </w:rPr>
        <w:t>measured</w:t>
      </w:r>
      <w:r w:rsidR="008D069F">
        <w:rPr>
          <w:rFonts w:ascii="Arial" w:eastAsiaTheme="minorHAnsi" w:hAnsi="Arial" w:cs="Arial"/>
          <w:sz w:val="16"/>
          <w:szCs w:val="16"/>
          <w:lang w:eastAsia="en-US"/>
        </w:rPr>
        <w:t xml:space="preserve"> from blood taken</w:t>
      </w:r>
      <w:r w:rsidR="008D069F" w:rsidRPr="0077529F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77529F">
        <w:rPr>
          <w:rFonts w:ascii="Arial" w:hAnsi="Arial" w:cs="Arial"/>
          <w:sz w:val="16"/>
          <w:szCs w:val="16"/>
        </w:rPr>
        <w:t xml:space="preserve">between </w:t>
      </w:r>
      <w:r w:rsidR="007176AE">
        <w:rPr>
          <w:rFonts w:ascii="Arial" w:hAnsi="Arial" w:cs="Arial"/>
          <w:sz w:val="16"/>
          <w:szCs w:val="16"/>
        </w:rPr>
        <w:t>0</w:t>
      </w:r>
      <w:r w:rsidRPr="0077529F">
        <w:rPr>
          <w:rFonts w:ascii="Arial" w:hAnsi="Arial" w:cs="Arial"/>
          <w:sz w:val="16"/>
          <w:szCs w:val="16"/>
        </w:rPr>
        <w:t xml:space="preserve"> and </w:t>
      </w:r>
      <w:r w:rsidR="007176AE">
        <w:rPr>
          <w:rFonts w:ascii="Arial" w:hAnsi="Arial" w:cs="Arial"/>
          <w:sz w:val="16"/>
          <w:szCs w:val="16"/>
        </w:rPr>
        <w:t>3.9</w:t>
      </w:r>
      <w:r w:rsidRPr="0077529F">
        <w:rPr>
          <w:rFonts w:ascii="Arial" w:hAnsi="Arial" w:cs="Arial"/>
          <w:sz w:val="16"/>
          <w:szCs w:val="16"/>
        </w:rPr>
        <w:t xml:space="preserve"> h; SBP, systolic blood pressure; SD, standard deviation</w:t>
      </w:r>
      <w:r w:rsidR="00584BB0">
        <w:rPr>
          <w:rFonts w:ascii="Arial" w:hAnsi="Arial" w:cs="Arial"/>
          <w:sz w:val="16"/>
          <w:szCs w:val="16"/>
        </w:rPr>
        <w:t>; y, year</w:t>
      </w:r>
      <w:r w:rsidRPr="0077529F">
        <w:rPr>
          <w:rFonts w:ascii="Arial" w:hAnsi="Arial" w:cs="Arial"/>
          <w:sz w:val="16"/>
          <w:szCs w:val="16"/>
        </w:rPr>
        <w:t>.</w:t>
      </w:r>
    </w:p>
    <w:p w14:paraId="16C25CB5" w14:textId="77777777" w:rsidR="00ED6104" w:rsidRPr="0077529F" w:rsidRDefault="00ED6104">
      <w:pPr>
        <w:rPr>
          <w:rFonts w:ascii="Arial" w:hAnsi="Arial" w:cs="Arial"/>
          <w:b/>
          <w:bCs/>
          <w:sz w:val="24"/>
          <w:szCs w:val="24"/>
        </w:rPr>
      </w:pPr>
      <w:r w:rsidRPr="0077529F">
        <w:rPr>
          <w:rFonts w:ascii="Arial" w:hAnsi="Arial" w:cs="Arial"/>
          <w:b/>
          <w:bCs/>
          <w:sz w:val="24"/>
          <w:szCs w:val="24"/>
        </w:rPr>
        <w:br w:type="page"/>
      </w:r>
    </w:p>
    <w:p w14:paraId="01CCAC2C" w14:textId="26147C41" w:rsidR="00ED6104" w:rsidRPr="0077529F" w:rsidRDefault="00ED6104" w:rsidP="00ED6104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7529F">
        <w:rPr>
          <w:rFonts w:ascii="Arial" w:hAnsi="Arial" w:cs="Arial"/>
          <w:b/>
          <w:bCs/>
          <w:sz w:val="24"/>
          <w:szCs w:val="24"/>
        </w:rPr>
        <w:lastRenderedPageBreak/>
        <w:t xml:space="preserve">eTable </w:t>
      </w:r>
      <w:r w:rsidR="00965FB2" w:rsidRPr="0077529F">
        <w:rPr>
          <w:rFonts w:ascii="Arial" w:hAnsi="Arial" w:cs="Arial"/>
          <w:b/>
          <w:bCs/>
          <w:sz w:val="24"/>
          <w:szCs w:val="24"/>
        </w:rPr>
        <w:t>3</w:t>
      </w:r>
      <w:r w:rsidRPr="0077529F">
        <w:rPr>
          <w:rFonts w:ascii="Arial" w:hAnsi="Arial" w:cs="Arial"/>
          <w:b/>
          <w:bCs/>
          <w:sz w:val="24"/>
          <w:szCs w:val="24"/>
        </w:rPr>
        <w:t>. Baseline characteristics of Sub-cohort 2</w:t>
      </w:r>
      <w:r w:rsidR="00D64484">
        <w:rPr>
          <w:rFonts w:ascii="Arial" w:hAnsi="Arial" w:cs="Arial"/>
          <w:b/>
          <w:bCs/>
          <w:sz w:val="24"/>
          <w:szCs w:val="24"/>
        </w:rPr>
        <w:t xml:space="preserve">: </w:t>
      </w:r>
      <w:r w:rsidRPr="0077529F">
        <w:rPr>
          <w:rFonts w:ascii="Arial" w:hAnsi="Arial" w:cs="Arial"/>
          <w:b/>
          <w:bCs/>
          <w:sz w:val="24"/>
          <w:szCs w:val="24"/>
        </w:rPr>
        <w:t>participants with PPG</w:t>
      </w:r>
      <w:r w:rsidRPr="0077529F">
        <w:rPr>
          <w:rFonts w:ascii="Arial" w:hAnsi="Arial" w:cs="Arial"/>
          <w:b/>
          <w:bCs/>
          <w:sz w:val="24"/>
          <w:szCs w:val="24"/>
          <w:vertAlign w:val="subscript"/>
        </w:rPr>
        <w:t>4-7.9h</w:t>
      </w:r>
      <w:r w:rsidR="00083DFD">
        <w:rPr>
          <w:rFonts w:ascii="Arial" w:hAnsi="Arial" w:cs="Arial"/>
          <w:b/>
          <w:bCs/>
          <w:sz w:val="24"/>
          <w:szCs w:val="24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91"/>
        <w:gridCol w:w="1700"/>
        <w:gridCol w:w="1558"/>
        <w:gridCol w:w="1560"/>
        <w:gridCol w:w="1507"/>
      </w:tblGrid>
      <w:tr w:rsidR="0077529F" w:rsidRPr="00EF64C4" w14:paraId="58522AE4" w14:textId="77777777" w:rsidTr="00DE2A8B">
        <w:trPr>
          <w:trHeight w:val="250"/>
        </w:trPr>
        <w:tc>
          <w:tcPr>
            <w:tcW w:w="1492" w:type="pct"/>
          </w:tcPr>
          <w:p w14:paraId="23F5C3F1" w14:textId="77777777" w:rsidR="00ED6104" w:rsidRPr="00EF64C4" w:rsidRDefault="00ED6104" w:rsidP="00DE2A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pct"/>
          </w:tcPr>
          <w:p w14:paraId="266AB19F" w14:textId="77777777" w:rsidR="00ED6104" w:rsidRPr="00EF64C4" w:rsidRDefault="00ED6104" w:rsidP="00DE2A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Bottom 9 deciles</w:t>
            </w:r>
          </w:p>
        </w:tc>
        <w:tc>
          <w:tcPr>
            <w:tcW w:w="864" w:type="pct"/>
            <w:shd w:val="clear" w:color="auto" w:fill="auto"/>
          </w:tcPr>
          <w:p w14:paraId="662CECA9" w14:textId="77777777" w:rsidR="00ED6104" w:rsidRPr="00EF64C4" w:rsidRDefault="00ED6104" w:rsidP="00DE2A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Top decile</w:t>
            </w:r>
          </w:p>
        </w:tc>
        <w:tc>
          <w:tcPr>
            <w:tcW w:w="865" w:type="pct"/>
            <w:shd w:val="clear" w:color="auto" w:fill="auto"/>
          </w:tcPr>
          <w:p w14:paraId="64800FAB" w14:textId="77777777" w:rsidR="00ED6104" w:rsidRPr="00EF64C4" w:rsidRDefault="00ED6104" w:rsidP="00DE2A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Overall</w:t>
            </w:r>
          </w:p>
        </w:tc>
        <w:tc>
          <w:tcPr>
            <w:tcW w:w="836" w:type="pct"/>
          </w:tcPr>
          <w:p w14:paraId="1FE61220" w14:textId="71ECE6DB" w:rsidR="00ED6104" w:rsidRPr="00EF64C4" w:rsidRDefault="00ED6104" w:rsidP="00DE2A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P</w:t>
            </w:r>
            <w:r w:rsidR="006F5146" w:rsidRPr="00EF64C4">
              <w:rPr>
                <w:rFonts w:ascii="Arial" w:hAnsi="Arial" w:cs="Arial"/>
                <w:sz w:val="20"/>
                <w:szCs w:val="20"/>
              </w:rPr>
              <w:t xml:space="preserve"> value</w:t>
            </w:r>
          </w:p>
        </w:tc>
      </w:tr>
      <w:tr w:rsidR="0077529F" w:rsidRPr="00EF64C4" w14:paraId="3B4B9172" w14:textId="77777777" w:rsidTr="00DE2A8B">
        <w:trPr>
          <w:trHeight w:val="250"/>
        </w:trPr>
        <w:tc>
          <w:tcPr>
            <w:tcW w:w="1492" w:type="pct"/>
          </w:tcPr>
          <w:p w14:paraId="634461CA" w14:textId="77777777" w:rsidR="005472C1" w:rsidRPr="00EF64C4" w:rsidRDefault="005472C1" w:rsidP="005472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Sample size</w:t>
            </w:r>
          </w:p>
        </w:tc>
        <w:tc>
          <w:tcPr>
            <w:tcW w:w="943" w:type="pct"/>
          </w:tcPr>
          <w:p w14:paraId="516870FA" w14:textId="08B98910" w:rsidR="005472C1" w:rsidRPr="00EF64C4" w:rsidRDefault="005472C1" w:rsidP="00547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4,182</w:t>
            </w:r>
          </w:p>
        </w:tc>
        <w:tc>
          <w:tcPr>
            <w:tcW w:w="864" w:type="pct"/>
            <w:shd w:val="clear" w:color="auto" w:fill="auto"/>
          </w:tcPr>
          <w:p w14:paraId="2EC3048F" w14:textId="37FECFD9" w:rsidR="005472C1" w:rsidRPr="00EF64C4" w:rsidRDefault="005472C1" w:rsidP="00547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466</w:t>
            </w:r>
          </w:p>
        </w:tc>
        <w:tc>
          <w:tcPr>
            <w:tcW w:w="865" w:type="pct"/>
            <w:shd w:val="clear" w:color="auto" w:fill="auto"/>
          </w:tcPr>
          <w:p w14:paraId="0A929E58" w14:textId="0C27191C" w:rsidR="005472C1" w:rsidRPr="00EF64C4" w:rsidRDefault="005472C1" w:rsidP="00547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4,648</w:t>
            </w:r>
          </w:p>
        </w:tc>
        <w:tc>
          <w:tcPr>
            <w:tcW w:w="836" w:type="pct"/>
          </w:tcPr>
          <w:p w14:paraId="35D158E1" w14:textId="3EE25930" w:rsidR="005472C1" w:rsidRPr="00EF64C4" w:rsidRDefault="006F5146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77529F" w:rsidRPr="00EF64C4" w14:paraId="29A8F1D0" w14:textId="77777777" w:rsidTr="00DE2A8B">
        <w:trPr>
          <w:trHeight w:val="250"/>
        </w:trPr>
        <w:tc>
          <w:tcPr>
            <w:tcW w:w="1492" w:type="pct"/>
          </w:tcPr>
          <w:p w14:paraId="5D1796DB" w14:textId="24ED6CF3" w:rsidR="0032613C" w:rsidRPr="00EF64C4" w:rsidRDefault="002B3594" w:rsidP="003261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3594">
              <w:rPr>
                <w:rFonts w:ascii="Arial" w:hAnsi="Arial" w:cs="Arial"/>
                <w:sz w:val="20"/>
                <w:szCs w:val="20"/>
              </w:rPr>
              <w:t>PPG</w:t>
            </w:r>
            <w:r w:rsidRPr="002B3594">
              <w:rPr>
                <w:rFonts w:ascii="Arial" w:hAnsi="Arial" w:cs="Arial"/>
                <w:sz w:val="20"/>
                <w:szCs w:val="20"/>
                <w:vertAlign w:val="subscript"/>
              </w:rPr>
              <w:t>4-7.9h</w:t>
            </w:r>
            <w:r w:rsidR="0032613C" w:rsidRPr="00EF64C4">
              <w:rPr>
                <w:rFonts w:ascii="Arial" w:hAnsi="Arial" w:cs="Arial"/>
                <w:sz w:val="20"/>
                <w:szCs w:val="20"/>
              </w:rPr>
              <w:t>, mg/dL, median (IQR)</w:t>
            </w:r>
          </w:p>
        </w:tc>
        <w:tc>
          <w:tcPr>
            <w:tcW w:w="943" w:type="pct"/>
          </w:tcPr>
          <w:p w14:paraId="6D034498" w14:textId="01B549B4" w:rsidR="0032613C" w:rsidRPr="00EF64C4" w:rsidRDefault="0032613C" w:rsidP="00326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91 (86-96)</w:t>
            </w:r>
          </w:p>
        </w:tc>
        <w:tc>
          <w:tcPr>
            <w:tcW w:w="864" w:type="pct"/>
          </w:tcPr>
          <w:p w14:paraId="316B70C8" w14:textId="0DD06467" w:rsidR="0032613C" w:rsidRPr="00EF64C4" w:rsidRDefault="0032613C" w:rsidP="00326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113 (108-124)</w:t>
            </w:r>
          </w:p>
        </w:tc>
        <w:tc>
          <w:tcPr>
            <w:tcW w:w="865" w:type="pct"/>
          </w:tcPr>
          <w:p w14:paraId="01D28259" w14:textId="434FB763" w:rsidR="0032613C" w:rsidRPr="00EF64C4" w:rsidRDefault="0032613C" w:rsidP="00326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92 (87-98)</w:t>
            </w:r>
          </w:p>
        </w:tc>
        <w:tc>
          <w:tcPr>
            <w:tcW w:w="836" w:type="pct"/>
          </w:tcPr>
          <w:p w14:paraId="03DF5412" w14:textId="268E9844" w:rsidR="0032613C" w:rsidRPr="00EF64C4" w:rsidRDefault="00253ADC" w:rsidP="00326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</w:tr>
      <w:tr w:rsidR="0077529F" w:rsidRPr="00EF64C4" w14:paraId="0C06E9A4" w14:textId="77777777" w:rsidTr="0032613C">
        <w:trPr>
          <w:trHeight w:val="250"/>
        </w:trPr>
        <w:tc>
          <w:tcPr>
            <w:tcW w:w="1492" w:type="pct"/>
            <w:shd w:val="clear" w:color="auto" w:fill="auto"/>
          </w:tcPr>
          <w:p w14:paraId="515176AB" w14:textId="77777777" w:rsidR="0032613C" w:rsidRPr="00EF64C4" w:rsidRDefault="0032613C" w:rsidP="003261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HbA</w:t>
            </w:r>
            <w:r w:rsidRPr="00EF64C4">
              <w:rPr>
                <w:rFonts w:ascii="Arial" w:hAnsi="Arial" w:cs="Arial"/>
                <w:sz w:val="20"/>
                <w:szCs w:val="20"/>
                <w:vertAlign w:val="subscript"/>
              </w:rPr>
              <w:t>1c</w:t>
            </w:r>
            <w:r w:rsidRPr="00EF64C4">
              <w:rPr>
                <w:rFonts w:ascii="Arial" w:hAnsi="Arial" w:cs="Arial"/>
                <w:sz w:val="20"/>
                <w:szCs w:val="20"/>
              </w:rPr>
              <w:t>, %, median (IQR)</w:t>
            </w:r>
          </w:p>
        </w:tc>
        <w:tc>
          <w:tcPr>
            <w:tcW w:w="943" w:type="pct"/>
          </w:tcPr>
          <w:p w14:paraId="3D425EF7" w14:textId="214062D4" w:rsidR="0032613C" w:rsidRPr="00EF64C4" w:rsidRDefault="0032613C" w:rsidP="00326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5.3 (5</w:t>
            </w:r>
            <w:r w:rsidR="00CD53A6">
              <w:rPr>
                <w:rFonts w:ascii="Arial" w:hAnsi="Arial" w:cs="Arial"/>
                <w:sz w:val="20"/>
                <w:szCs w:val="20"/>
              </w:rPr>
              <w:t>.0</w:t>
            </w:r>
            <w:r w:rsidRPr="00EF64C4">
              <w:rPr>
                <w:rFonts w:ascii="Arial" w:hAnsi="Arial" w:cs="Arial"/>
                <w:sz w:val="20"/>
                <w:szCs w:val="20"/>
              </w:rPr>
              <w:t>-5.6)</w:t>
            </w:r>
          </w:p>
        </w:tc>
        <w:tc>
          <w:tcPr>
            <w:tcW w:w="864" w:type="pct"/>
          </w:tcPr>
          <w:p w14:paraId="36420DFC" w14:textId="70E0159C" w:rsidR="0032613C" w:rsidRPr="00EF64C4" w:rsidRDefault="0032613C" w:rsidP="00326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5.8 (5.4-6.7)</w:t>
            </w:r>
          </w:p>
        </w:tc>
        <w:tc>
          <w:tcPr>
            <w:tcW w:w="865" w:type="pct"/>
          </w:tcPr>
          <w:p w14:paraId="1F1F57BD" w14:textId="62F9BBCE" w:rsidR="0032613C" w:rsidRPr="00EF64C4" w:rsidRDefault="0032613C" w:rsidP="00326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5.3 (5</w:t>
            </w:r>
            <w:r w:rsidR="00CD53A6">
              <w:rPr>
                <w:rFonts w:ascii="Arial" w:hAnsi="Arial" w:cs="Arial"/>
                <w:sz w:val="20"/>
                <w:szCs w:val="20"/>
              </w:rPr>
              <w:t>.0</w:t>
            </w:r>
            <w:r w:rsidRPr="00EF64C4">
              <w:rPr>
                <w:rFonts w:ascii="Arial" w:hAnsi="Arial" w:cs="Arial"/>
                <w:sz w:val="20"/>
                <w:szCs w:val="20"/>
              </w:rPr>
              <w:t>-5.7)</w:t>
            </w:r>
          </w:p>
        </w:tc>
        <w:tc>
          <w:tcPr>
            <w:tcW w:w="836" w:type="pct"/>
          </w:tcPr>
          <w:p w14:paraId="1075A350" w14:textId="4AE54C00" w:rsidR="0032613C" w:rsidRPr="00EF64C4" w:rsidRDefault="00253ADC" w:rsidP="00326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</w:tr>
      <w:tr w:rsidR="0077529F" w:rsidRPr="00EF64C4" w14:paraId="6266340D" w14:textId="77777777" w:rsidTr="0032613C">
        <w:trPr>
          <w:trHeight w:val="250"/>
        </w:trPr>
        <w:tc>
          <w:tcPr>
            <w:tcW w:w="1492" w:type="pct"/>
            <w:shd w:val="clear" w:color="auto" w:fill="auto"/>
          </w:tcPr>
          <w:p w14:paraId="003DE730" w14:textId="77777777" w:rsidR="0032613C" w:rsidRPr="00EF64C4" w:rsidRDefault="0032613C" w:rsidP="003261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BMI, kg/m</w:t>
            </w:r>
            <w:r w:rsidRPr="00EF64C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EF64C4">
              <w:rPr>
                <w:rFonts w:ascii="Arial" w:hAnsi="Arial" w:cs="Arial"/>
                <w:sz w:val="20"/>
                <w:szCs w:val="20"/>
              </w:rPr>
              <w:t>, median (IQR)</w:t>
            </w:r>
          </w:p>
        </w:tc>
        <w:tc>
          <w:tcPr>
            <w:tcW w:w="943" w:type="pct"/>
          </w:tcPr>
          <w:p w14:paraId="61DACF2A" w14:textId="735F5050" w:rsidR="0032613C" w:rsidRPr="00EF64C4" w:rsidRDefault="0032613C" w:rsidP="00326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26 (23-30)</w:t>
            </w:r>
          </w:p>
        </w:tc>
        <w:tc>
          <w:tcPr>
            <w:tcW w:w="864" w:type="pct"/>
          </w:tcPr>
          <w:p w14:paraId="224A56FA" w14:textId="1608B7B7" w:rsidR="0032613C" w:rsidRPr="00EF64C4" w:rsidRDefault="0032613C" w:rsidP="00326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28 (24-31)</w:t>
            </w:r>
          </w:p>
        </w:tc>
        <w:tc>
          <w:tcPr>
            <w:tcW w:w="865" w:type="pct"/>
          </w:tcPr>
          <w:p w14:paraId="18F77915" w14:textId="6B768196" w:rsidR="0032613C" w:rsidRPr="00EF64C4" w:rsidRDefault="0032613C" w:rsidP="00326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26 (23-30)</w:t>
            </w:r>
          </w:p>
        </w:tc>
        <w:tc>
          <w:tcPr>
            <w:tcW w:w="836" w:type="pct"/>
          </w:tcPr>
          <w:p w14:paraId="68ECE04F" w14:textId="656F237B" w:rsidR="0032613C" w:rsidRPr="00EF64C4" w:rsidRDefault="00253ADC" w:rsidP="00326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</w:tr>
      <w:tr w:rsidR="0077529F" w:rsidRPr="00EF64C4" w14:paraId="29588EF0" w14:textId="77777777" w:rsidTr="0032613C">
        <w:trPr>
          <w:trHeight w:val="250"/>
        </w:trPr>
        <w:tc>
          <w:tcPr>
            <w:tcW w:w="1492" w:type="pct"/>
            <w:shd w:val="clear" w:color="auto" w:fill="auto"/>
          </w:tcPr>
          <w:p w14:paraId="05E7D282" w14:textId="77777777" w:rsidR="0032613C" w:rsidRPr="00EF64C4" w:rsidRDefault="0032613C" w:rsidP="003261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SBP, mm Hg, median (IQR)</w:t>
            </w:r>
          </w:p>
        </w:tc>
        <w:tc>
          <w:tcPr>
            <w:tcW w:w="943" w:type="pct"/>
          </w:tcPr>
          <w:p w14:paraId="29837B67" w14:textId="4904050A" w:rsidR="0032613C" w:rsidRPr="00EF64C4" w:rsidRDefault="0032613C" w:rsidP="00326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122 (111-136)</w:t>
            </w:r>
          </w:p>
        </w:tc>
        <w:tc>
          <w:tcPr>
            <w:tcW w:w="864" w:type="pct"/>
          </w:tcPr>
          <w:p w14:paraId="3421DE68" w14:textId="3608EFDF" w:rsidR="0032613C" w:rsidRPr="00EF64C4" w:rsidRDefault="0032613C" w:rsidP="00326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136 (123-150)</w:t>
            </w:r>
          </w:p>
        </w:tc>
        <w:tc>
          <w:tcPr>
            <w:tcW w:w="865" w:type="pct"/>
          </w:tcPr>
          <w:p w14:paraId="125E1A45" w14:textId="52789292" w:rsidR="0032613C" w:rsidRPr="00EF64C4" w:rsidRDefault="0032613C" w:rsidP="00326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123 (112-138)</w:t>
            </w:r>
          </w:p>
        </w:tc>
        <w:tc>
          <w:tcPr>
            <w:tcW w:w="836" w:type="pct"/>
          </w:tcPr>
          <w:p w14:paraId="3F227E6A" w14:textId="49A82283" w:rsidR="0032613C" w:rsidRPr="00EF64C4" w:rsidRDefault="00253ADC" w:rsidP="00326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</w:tr>
      <w:tr w:rsidR="0077529F" w:rsidRPr="00EF64C4" w14:paraId="0B625C1C" w14:textId="77777777" w:rsidTr="00902D44">
        <w:trPr>
          <w:trHeight w:val="250"/>
        </w:trPr>
        <w:tc>
          <w:tcPr>
            <w:tcW w:w="1492" w:type="pct"/>
            <w:shd w:val="clear" w:color="auto" w:fill="auto"/>
          </w:tcPr>
          <w:p w14:paraId="45704C47" w14:textId="77777777" w:rsidR="0032613C" w:rsidRPr="00EF64C4" w:rsidRDefault="0032613C" w:rsidP="003261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Total cholesterol, mg/dL, median (IQR)</w:t>
            </w:r>
          </w:p>
        </w:tc>
        <w:tc>
          <w:tcPr>
            <w:tcW w:w="943" w:type="pct"/>
            <w:vAlign w:val="center"/>
          </w:tcPr>
          <w:p w14:paraId="002B1763" w14:textId="166FE0A0" w:rsidR="0032613C" w:rsidRPr="00EF64C4" w:rsidRDefault="0032613C" w:rsidP="00902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203 (175-234)</w:t>
            </w:r>
          </w:p>
        </w:tc>
        <w:tc>
          <w:tcPr>
            <w:tcW w:w="864" w:type="pct"/>
            <w:vAlign w:val="center"/>
          </w:tcPr>
          <w:p w14:paraId="102CF168" w14:textId="2C465D81" w:rsidR="0032613C" w:rsidRPr="00EF64C4" w:rsidRDefault="0032613C" w:rsidP="00902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214 (189-247)</w:t>
            </w:r>
          </w:p>
        </w:tc>
        <w:tc>
          <w:tcPr>
            <w:tcW w:w="865" w:type="pct"/>
            <w:vAlign w:val="center"/>
          </w:tcPr>
          <w:p w14:paraId="2735DE5A" w14:textId="5499F258" w:rsidR="0032613C" w:rsidRPr="00EF64C4" w:rsidRDefault="0032613C" w:rsidP="00902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204 (177-235)</w:t>
            </w:r>
          </w:p>
        </w:tc>
        <w:tc>
          <w:tcPr>
            <w:tcW w:w="836" w:type="pct"/>
          </w:tcPr>
          <w:p w14:paraId="589FF40C" w14:textId="673615FD" w:rsidR="0032613C" w:rsidRPr="00EF64C4" w:rsidRDefault="00253ADC" w:rsidP="00326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0.0497</w:t>
            </w:r>
          </w:p>
        </w:tc>
      </w:tr>
      <w:tr w:rsidR="0077529F" w:rsidRPr="00EF64C4" w14:paraId="3D99DBE2" w14:textId="77777777" w:rsidTr="00902D44">
        <w:trPr>
          <w:trHeight w:val="250"/>
        </w:trPr>
        <w:tc>
          <w:tcPr>
            <w:tcW w:w="1492" w:type="pct"/>
            <w:shd w:val="clear" w:color="auto" w:fill="auto"/>
          </w:tcPr>
          <w:p w14:paraId="5774594A" w14:textId="77777777" w:rsidR="0032613C" w:rsidRPr="00EF64C4" w:rsidRDefault="0032613C" w:rsidP="003261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HDL cholesterol, mg/dL, median (IQR)</w:t>
            </w:r>
          </w:p>
        </w:tc>
        <w:tc>
          <w:tcPr>
            <w:tcW w:w="943" w:type="pct"/>
            <w:vAlign w:val="center"/>
          </w:tcPr>
          <w:p w14:paraId="259251CA" w14:textId="400AF6BB" w:rsidR="0032613C" w:rsidRPr="00EF64C4" w:rsidRDefault="0032613C" w:rsidP="00902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50 (41-60)</w:t>
            </w:r>
          </w:p>
        </w:tc>
        <w:tc>
          <w:tcPr>
            <w:tcW w:w="864" w:type="pct"/>
            <w:vAlign w:val="center"/>
          </w:tcPr>
          <w:p w14:paraId="7958670E" w14:textId="5141D7DA" w:rsidR="0032613C" w:rsidRPr="00EF64C4" w:rsidRDefault="0032613C" w:rsidP="00902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48 (40-58)</w:t>
            </w:r>
          </w:p>
        </w:tc>
        <w:tc>
          <w:tcPr>
            <w:tcW w:w="865" w:type="pct"/>
            <w:vAlign w:val="center"/>
          </w:tcPr>
          <w:p w14:paraId="4F767886" w14:textId="74C20F62" w:rsidR="0032613C" w:rsidRPr="00EF64C4" w:rsidRDefault="0032613C" w:rsidP="00902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50 (41-60)</w:t>
            </w:r>
          </w:p>
        </w:tc>
        <w:tc>
          <w:tcPr>
            <w:tcW w:w="836" w:type="pct"/>
          </w:tcPr>
          <w:p w14:paraId="0EFA9103" w14:textId="2C4511FA" w:rsidR="0032613C" w:rsidRPr="00EF64C4" w:rsidRDefault="00253ADC" w:rsidP="00326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</w:tr>
      <w:tr w:rsidR="0077529F" w:rsidRPr="00EF64C4" w14:paraId="0012D28E" w14:textId="77777777" w:rsidTr="00DE2A8B">
        <w:trPr>
          <w:trHeight w:val="250"/>
        </w:trPr>
        <w:tc>
          <w:tcPr>
            <w:tcW w:w="1492" w:type="pct"/>
          </w:tcPr>
          <w:p w14:paraId="529544FE" w14:textId="77777777" w:rsidR="000A3471" w:rsidRPr="00EF64C4" w:rsidRDefault="000A3471" w:rsidP="000A3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Age, y, mean (SD)</w:t>
            </w:r>
          </w:p>
        </w:tc>
        <w:tc>
          <w:tcPr>
            <w:tcW w:w="943" w:type="pct"/>
          </w:tcPr>
          <w:p w14:paraId="4384A096" w14:textId="129D647F" w:rsidR="000A3471" w:rsidRPr="00EF64C4" w:rsidRDefault="000A3471" w:rsidP="000A34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48 (18)</w:t>
            </w:r>
          </w:p>
        </w:tc>
        <w:tc>
          <w:tcPr>
            <w:tcW w:w="864" w:type="pct"/>
          </w:tcPr>
          <w:p w14:paraId="52116BF0" w14:textId="170B94C3" w:rsidR="000A3471" w:rsidRPr="00EF64C4" w:rsidRDefault="000A3471" w:rsidP="000A34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61 (18)</w:t>
            </w:r>
          </w:p>
        </w:tc>
        <w:tc>
          <w:tcPr>
            <w:tcW w:w="865" w:type="pct"/>
          </w:tcPr>
          <w:p w14:paraId="0166C10A" w14:textId="45A24379" w:rsidR="000A3471" w:rsidRPr="00EF64C4" w:rsidRDefault="000A3471" w:rsidP="000A34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49 (19)</w:t>
            </w:r>
          </w:p>
        </w:tc>
        <w:tc>
          <w:tcPr>
            <w:tcW w:w="836" w:type="pct"/>
          </w:tcPr>
          <w:p w14:paraId="5E0850DB" w14:textId="6AB14D6C" w:rsidR="000A3471" w:rsidRPr="00EF64C4" w:rsidRDefault="00150EE8" w:rsidP="000A34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</w:tr>
      <w:tr w:rsidR="0077529F" w:rsidRPr="00EF64C4" w14:paraId="3A9F76BA" w14:textId="77777777" w:rsidTr="00DE2A8B">
        <w:trPr>
          <w:trHeight w:val="250"/>
        </w:trPr>
        <w:tc>
          <w:tcPr>
            <w:tcW w:w="1492" w:type="pct"/>
          </w:tcPr>
          <w:p w14:paraId="6D244D3A" w14:textId="77777777" w:rsidR="000A3471" w:rsidRPr="00EF64C4" w:rsidRDefault="000A3471" w:rsidP="000A3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Fasting time, h, </w:t>
            </w:r>
            <w:r w:rsidRPr="00EF64C4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mean (SD)</w:t>
            </w:r>
          </w:p>
        </w:tc>
        <w:tc>
          <w:tcPr>
            <w:tcW w:w="943" w:type="pct"/>
          </w:tcPr>
          <w:p w14:paraId="24B39A64" w14:textId="03E269E8" w:rsidR="000A3471" w:rsidRPr="00EF64C4" w:rsidRDefault="000A3471" w:rsidP="000A34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6.6 (0.8)</w:t>
            </w:r>
          </w:p>
        </w:tc>
        <w:tc>
          <w:tcPr>
            <w:tcW w:w="864" w:type="pct"/>
          </w:tcPr>
          <w:p w14:paraId="1936BA3C" w14:textId="11029FAC" w:rsidR="000A3471" w:rsidRPr="00EF64C4" w:rsidRDefault="000A3471" w:rsidP="000A34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6.6 (0.8)</w:t>
            </w:r>
          </w:p>
        </w:tc>
        <w:tc>
          <w:tcPr>
            <w:tcW w:w="865" w:type="pct"/>
          </w:tcPr>
          <w:p w14:paraId="63934358" w14:textId="18E1430F" w:rsidR="000A3471" w:rsidRPr="00EF64C4" w:rsidRDefault="000A3471" w:rsidP="000A34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6.6 (0.8)</w:t>
            </w:r>
          </w:p>
        </w:tc>
        <w:tc>
          <w:tcPr>
            <w:tcW w:w="836" w:type="pct"/>
          </w:tcPr>
          <w:p w14:paraId="238B85F9" w14:textId="7287CC63" w:rsidR="000A3471" w:rsidRPr="00EF64C4" w:rsidRDefault="00150EE8" w:rsidP="000A34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0.47</w:t>
            </w:r>
          </w:p>
        </w:tc>
      </w:tr>
      <w:tr w:rsidR="0077529F" w:rsidRPr="00EF64C4" w14:paraId="4423C8FD" w14:textId="77777777" w:rsidTr="005472C1">
        <w:trPr>
          <w:trHeight w:val="250"/>
        </w:trPr>
        <w:tc>
          <w:tcPr>
            <w:tcW w:w="1492" w:type="pct"/>
          </w:tcPr>
          <w:p w14:paraId="129A8C2C" w14:textId="77777777" w:rsidR="005472C1" w:rsidRPr="00EF64C4" w:rsidRDefault="005472C1" w:rsidP="005472C1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 w:rsidRPr="00EF64C4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Sex (male), N (%) </w:t>
            </w:r>
          </w:p>
        </w:tc>
        <w:tc>
          <w:tcPr>
            <w:tcW w:w="943" w:type="pct"/>
            <w:shd w:val="clear" w:color="auto" w:fill="auto"/>
          </w:tcPr>
          <w:p w14:paraId="4E003C37" w14:textId="1C1A2224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908 (45.6)</w:t>
            </w:r>
          </w:p>
        </w:tc>
        <w:tc>
          <w:tcPr>
            <w:tcW w:w="864" w:type="pct"/>
            <w:shd w:val="clear" w:color="auto" w:fill="auto"/>
          </w:tcPr>
          <w:p w14:paraId="7A12E7B6" w14:textId="2F3DF5B1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228 (48.9)</w:t>
            </w:r>
          </w:p>
        </w:tc>
        <w:tc>
          <w:tcPr>
            <w:tcW w:w="865" w:type="pct"/>
            <w:shd w:val="clear" w:color="auto" w:fill="auto"/>
          </w:tcPr>
          <w:p w14:paraId="42503A3C" w14:textId="0435CF20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2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136 (46</w:t>
            </w:r>
            <w:r w:rsidR="00CD53A6">
              <w:rPr>
                <w:rFonts w:ascii="Arial" w:hAnsi="Arial" w:cs="Arial"/>
                <w:sz w:val="20"/>
                <w:szCs w:val="20"/>
              </w:rPr>
              <w:t>.0</w:t>
            </w:r>
            <w:r w:rsidRPr="00EF64C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36" w:type="pct"/>
          </w:tcPr>
          <w:p w14:paraId="1AD6F939" w14:textId="7D34F7A5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0.18</w:t>
            </w:r>
          </w:p>
        </w:tc>
      </w:tr>
      <w:tr w:rsidR="0077529F" w:rsidRPr="00EF64C4" w14:paraId="48E724C8" w14:textId="77777777" w:rsidTr="005472C1">
        <w:trPr>
          <w:trHeight w:val="250"/>
        </w:trPr>
        <w:tc>
          <w:tcPr>
            <w:tcW w:w="1492" w:type="pct"/>
          </w:tcPr>
          <w:p w14:paraId="2BE25E1D" w14:textId="77777777" w:rsidR="005472C1" w:rsidRPr="00EF64C4" w:rsidRDefault="005472C1" w:rsidP="005472C1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 w:rsidRPr="00EF64C4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Ethnicity, N (%)</w:t>
            </w:r>
          </w:p>
        </w:tc>
        <w:tc>
          <w:tcPr>
            <w:tcW w:w="943" w:type="pct"/>
            <w:shd w:val="clear" w:color="auto" w:fill="auto"/>
          </w:tcPr>
          <w:p w14:paraId="26414DF6" w14:textId="77777777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pct"/>
            <w:shd w:val="clear" w:color="auto" w:fill="auto"/>
          </w:tcPr>
          <w:p w14:paraId="32589E86" w14:textId="77777777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pct"/>
            <w:shd w:val="clear" w:color="auto" w:fill="auto"/>
          </w:tcPr>
          <w:p w14:paraId="0CC65173" w14:textId="77777777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36" w:type="pct"/>
          </w:tcPr>
          <w:p w14:paraId="2F2F694B" w14:textId="2B59FF22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0.002</w:t>
            </w:r>
          </w:p>
        </w:tc>
      </w:tr>
      <w:tr w:rsidR="0077529F" w:rsidRPr="00EF64C4" w14:paraId="6472565B" w14:textId="77777777" w:rsidTr="005472C1">
        <w:trPr>
          <w:trHeight w:val="250"/>
        </w:trPr>
        <w:tc>
          <w:tcPr>
            <w:tcW w:w="1492" w:type="pct"/>
          </w:tcPr>
          <w:p w14:paraId="667AF1E2" w14:textId="77777777" w:rsidR="005472C1" w:rsidRPr="00EF64C4" w:rsidRDefault="005472C1" w:rsidP="005472C1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Non-Hispanic white</w:t>
            </w:r>
          </w:p>
        </w:tc>
        <w:tc>
          <w:tcPr>
            <w:tcW w:w="943" w:type="pct"/>
            <w:shd w:val="clear" w:color="auto" w:fill="auto"/>
          </w:tcPr>
          <w:p w14:paraId="159E5427" w14:textId="319C7C72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986 (47.5)</w:t>
            </w:r>
          </w:p>
        </w:tc>
        <w:tc>
          <w:tcPr>
            <w:tcW w:w="864" w:type="pct"/>
            <w:shd w:val="clear" w:color="auto" w:fill="auto"/>
          </w:tcPr>
          <w:p w14:paraId="760F28F7" w14:textId="6FF13415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225 (48.3)</w:t>
            </w:r>
          </w:p>
        </w:tc>
        <w:tc>
          <w:tcPr>
            <w:tcW w:w="865" w:type="pct"/>
            <w:shd w:val="clear" w:color="auto" w:fill="auto"/>
          </w:tcPr>
          <w:p w14:paraId="3EA392E7" w14:textId="45741A22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2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211 (47.6)</w:t>
            </w:r>
          </w:p>
        </w:tc>
        <w:tc>
          <w:tcPr>
            <w:tcW w:w="836" w:type="pct"/>
          </w:tcPr>
          <w:p w14:paraId="24477579" w14:textId="77777777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41CDE8EE" w14:textId="77777777" w:rsidTr="005472C1">
        <w:trPr>
          <w:trHeight w:val="250"/>
        </w:trPr>
        <w:tc>
          <w:tcPr>
            <w:tcW w:w="1492" w:type="pct"/>
          </w:tcPr>
          <w:p w14:paraId="1167D221" w14:textId="77777777" w:rsidR="005472C1" w:rsidRPr="00EF64C4" w:rsidRDefault="005472C1" w:rsidP="005472C1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Non-Hispanic black</w:t>
            </w:r>
          </w:p>
        </w:tc>
        <w:tc>
          <w:tcPr>
            <w:tcW w:w="943" w:type="pct"/>
            <w:shd w:val="clear" w:color="auto" w:fill="auto"/>
          </w:tcPr>
          <w:p w14:paraId="56F4F322" w14:textId="6A5AA693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003 (24</w:t>
            </w:r>
            <w:r w:rsidR="00CD53A6">
              <w:rPr>
                <w:rFonts w:ascii="Arial" w:hAnsi="Arial" w:cs="Arial"/>
                <w:sz w:val="20"/>
                <w:szCs w:val="20"/>
              </w:rPr>
              <w:t>.0</w:t>
            </w:r>
            <w:r w:rsidRPr="00EF64C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64" w:type="pct"/>
            <w:shd w:val="clear" w:color="auto" w:fill="auto"/>
          </w:tcPr>
          <w:p w14:paraId="0E205392" w14:textId="6D6DC5E3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79 (17</w:t>
            </w:r>
            <w:r w:rsidR="00CD53A6">
              <w:rPr>
                <w:rFonts w:ascii="Arial" w:hAnsi="Arial" w:cs="Arial"/>
                <w:sz w:val="20"/>
                <w:szCs w:val="20"/>
              </w:rPr>
              <w:t>.0</w:t>
            </w:r>
            <w:r w:rsidRPr="00EF64C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65" w:type="pct"/>
            <w:shd w:val="clear" w:color="auto" w:fill="auto"/>
          </w:tcPr>
          <w:p w14:paraId="0932B0F4" w14:textId="121B5DFA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082 (23.3)</w:t>
            </w:r>
          </w:p>
        </w:tc>
        <w:tc>
          <w:tcPr>
            <w:tcW w:w="836" w:type="pct"/>
          </w:tcPr>
          <w:p w14:paraId="78BB3ADB" w14:textId="77777777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3529EAD6" w14:textId="77777777" w:rsidTr="005472C1">
        <w:trPr>
          <w:trHeight w:val="250"/>
        </w:trPr>
        <w:tc>
          <w:tcPr>
            <w:tcW w:w="1492" w:type="pct"/>
          </w:tcPr>
          <w:p w14:paraId="136DD897" w14:textId="77777777" w:rsidR="005472C1" w:rsidRPr="00EF64C4" w:rsidRDefault="005472C1" w:rsidP="005472C1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 w:rsidRPr="00EF64C4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   </w:t>
            </w:r>
            <w:proofErr w:type="gramStart"/>
            <w:r w:rsidRPr="00EF64C4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Mexican-American</w:t>
            </w:r>
            <w:proofErr w:type="gramEnd"/>
          </w:p>
        </w:tc>
        <w:tc>
          <w:tcPr>
            <w:tcW w:w="943" w:type="pct"/>
            <w:shd w:val="clear" w:color="auto" w:fill="auto"/>
          </w:tcPr>
          <w:p w14:paraId="781AE26F" w14:textId="647DEDEF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033 (24.7)</w:t>
            </w:r>
          </w:p>
        </w:tc>
        <w:tc>
          <w:tcPr>
            <w:tcW w:w="864" w:type="pct"/>
            <w:shd w:val="clear" w:color="auto" w:fill="auto"/>
          </w:tcPr>
          <w:p w14:paraId="3A6DA466" w14:textId="30ABCFF9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144 (30.9)</w:t>
            </w:r>
          </w:p>
        </w:tc>
        <w:tc>
          <w:tcPr>
            <w:tcW w:w="865" w:type="pct"/>
            <w:shd w:val="clear" w:color="auto" w:fill="auto"/>
          </w:tcPr>
          <w:p w14:paraId="1B48C26F" w14:textId="3EF0E835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177 (25.3)</w:t>
            </w:r>
          </w:p>
        </w:tc>
        <w:tc>
          <w:tcPr>
            <w:tcW w:w="836" w:type="pct"/>
          </w:tcPr>
          <w:p w14:paraId="5157ECF2" w14:textId="77777777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69963F75" w14:textId="77777777" w:rsidTr="005472C1">
        <w:trPr>
          <w:trHeight w:val="250"/>
        </w:trPr>
        <w:tc>
          <w:tcPr>
            <w:tcW w:w="1492" w:type="pct"/>
          </w:tcPr>
          <w:p w14:paraId="2422F54D" w14:textId="77777777" w:rsidR="005472C1" w:rsidRPr="00EF64C4" w:rsidRDefault="005472C1" w:rsidP="005472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Other</w:t>
            </w:r>
          </w:p>
        </w:tc>
        <w:tc>
          <w:tcPr>
            <w:tcW w:w="943" w:type="pct"/>
            <w:shd w:val="clear" w:color="auto" w:fill="auto"/>
          </w:tcPr>
          <w:p w14:paraId="6C29517A" w14:textId="44553F28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160 (3.8)</w:t>
            </w:r>
          </w:p>
        </w:tc>
        <w:tc>
          <w:tcPr>
            <w:tcW w:w="864" w:type="pct"/>
            <w:shd w:val="clear" w:color="auto" w:fill="auto"/>
          </w:tcPr>
          <w:p w14:paraId="0827B29B" w14:textId="5233372D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18 (3.9)</w:t>
            </w:r>
          </w:p>
        </w:tc>
        <w:tc>
          <w:tcPr>
            <w:tcW w:w="865" w:type="pct"/>
            <w:shd w:val="clear" w:color="auto" w:fill="auto"/>
          </w:tcPr>
          <w:p w14:paraId="75FB8C64" w14:textId="3FE923B3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178 (3.8)</w:t>
            </w:r>
          </w:p>
        </w:tc>
        <w:tc>
          <w:tcPr>
            <w:tcW w:w="836" w:type="pct"/>
          </w:tcPr>
          <w:p w14:paraId="4E45DF59" w14:textId="77777777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0438E0E1" w14:textId="77777777" w:rsidTr="005472C1">
        <w:trPr>
          <w:trHeight w:val="250"/>
        </w:trPr>
        <w:tc>
          <w:tcPr>
            <w:tcW w:w="1492" w:type="pct"/>
          </w:tcPr>
          <w:p w14:paraId="440D5B72" w14:textId="77777777" w:rsidR="005472C1" w:rsidRPr="00EF64C4" w:rsidRDefault="005472C1" w:rsidP="005472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Education, </w:t>
            </w:r>
            <w:r w:rsidRPr="00EF64C4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N (%)</w:t>
            </w:r>
          </w:p>
        </w:tc>
        <w:tc>
          <w:tcPr>
            <w:tcW w:w="943" w:type="pct"/>
            <w:shd w:val="clear" w:color="auto" w:fill="auto"/>
          </w:tcPr>
          <w:p w14:paraId="4F7A0C7D" w14:textId="77777777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pct"/>
            <w:shd w:val="clear" w:color="auto" w:fill="auto"/>
          </w:tcPr>
          <w:p w14:paraId="183DFCB7" w14:textId="77777777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pct"/>
            <w:shd w:val="clear" w:color="auto" w:fill="auto"/>
          </w:tcPr>
          <w:p w14:paraId="1D14C223" w14:textId="77777777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pct"/>
          </w:tcPr>
          <w:p w14:paraId="40688165" w14:textId="77777777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</w:tr>
      <w:tr w:rsidR="0077529F" w:rsidRPr="00EF64C4" w14:paraId="47B855AA" w14:textId="77777777" w:rsidTr="005472C1">
        <w:trPr>
          <w:trHeight w:val="250"/>
        </w:trPr>
        <w:tc>
          <w:tcPr>
            <w:tcW w:w="1492" w:type="pct"/>
          </w:tcPr>
          <w:p w14:paraId="1517BB68" w14:textId="77777777" w:rsidR="005472C1" w:rsidRPr="00EF64C4" w:rsidRDefault="005472C1" w:rsidP="005472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&lt; High School</w:t>
            </w:r>
          </w:p>
        </w:tc>
        <w:tc>
          <w:tcPr>
            <w:tcW w:w="943" w:type="pct"/>
            <w:shd w:val="clear" w:color="auto" w:fill="auto"/>
          </w:tcPr>
          <w:p w14:paraId="4A7D49F1" w14:textId="4E1DC323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541 (36.8)</w:t>
            </w:r>
          </w:p>
        </w:tc>
        <w:tc>
          <w:tcPr>
            <w:tcW w:w="864" w:type="pct"/>
            <w:shd w:val="clear" w:color="auto" w:fill="auto"/>
          </w:tcPr>
          <w:p w14:paraId="438A6F21" w14:textId="2839F787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241 (51.7)</w:t>
            </w:r>
          </w:p>
        </w:tc>
        <w:tc>
          <w:tcPr>
            <w:tcW w:w="865" w:type="pct"/>
            <w:shd w:val="clear" w:color="auto" w:fill="auto"/>
          </w:tcPr>
          <w:p w14:paraId="30D610E4" w14:textId="3B090F6C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782 (38.3)</w:t>
            </w:r>
          </w:p>
        </w:tc>
        <w:tc>
          <w:tcPr>
            <w:tcW w:w="836" w:type="pct"/>
          </w:tcPr>
          <w:p w14:paraId="1F52D4BF" w14:textId="77777777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7EEC1F4A" w14:textId="77777777" w:rsidTr="005472C1">
        <w:trPr>
          <w:trHeight w:val="250"/>
        </w:trPr>
        <w:tc>
          <w:tcPr>
            <w:tcW w:w="1492" w:type="pct"/>
          </w:tcPr>
          <w:p w14:paraId="05BB3008" w14:textId="77777777" w:rsidR="005472C1" w:rsidRPr="00EF64C4" w:rsidRDefault="005472C1" w:rsidP="005472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High School</w:t>
            </w:r>
          </w:p>
        </w:tc>
        <w:tc>
          <w:tcPr>
            <w:tcW w:w="943" w:type="pct"/>
            <w:shd w:val="clear" w:color="auto" w:fill="auto"/>
          </w:tcPr>
          <w:p w14:paraId="792E4B24" w14:textId="66D40355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310 (31.3)</w:t>
            </w:r>
          </w:p>
        </w:tc>
        <w:tc>
          <w:tcPr>
            <w:tcW w:w="864" w:type="pct"/>
            <w:shd w:val="clear" w:color="auto" w:fill="auto"/>
          </w:tcPr>
          <w:p w14:paraId="000592AD" w14:textId="1CFEED71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122 (26.2)</w:t>
            </w:r>
          </w:p>
        </w:tc>
        <w:tc>
          <w:tcPr>
            <w:tcW w:w="865" w:type="pct"/>
            <w:shd w:val="clear" w:color="auto" w:fill="auto"/>
          </w:tcPr>
          <w:p w14:paraId="70D8AE38" w14:textId="65A177BA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432 (30.8)</w:t>
            </w:r>
          </w:p>
        </w:tc>
        <w:tc>
          <w:tcPr>
            <w:tcW w:w="836" w:type="pct"/>
          </w:tcPr>
          <w:p w14:paraId="43A07D1A" w14:textId="77777777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6712E393" w14:textId="77777777" w:rsidTr="005472C1">
        <w:trPr>
          <w:trHeight w:val="250"/>
        </w:trPr>
        <w:tc>
          <w:tcPr>
            <w:tcW w:w="1492" w:type="pct"/>
          </w:tcPr>
          <w:p w14:paraId="437959B6" w14:textId="77777777" w:rsidR="005472C1" w:rsidRPr="00EF64C4" w:rsidRDefault="005472C1" w:rsidP="005472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 &gt; High School</w:t>
            </w:r>
          </w:p>
        </w:tc>
        <w:tc>
          <w:tcPr>
            <w:tcW w:w="943" w:type="pct"/>
            <w:shd w:val="clear" w:color="auto" w:fill="auto"/>
          </w:tcPr>
          <w:p w14:paraId="21737076" w14:textId="6E90CA1D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303 (31.2)</w:t>
            </w:r>
          </w:p>
        </w:tc>
        <w:tc>
          <w:tcPr>
            <w:tcW w:w="864" w:type="pct"/>
            <w:shd w:val="clear" w:color="auto" w:fill="auto"/>
          </w:tcPr>
          <w:p w14:paraId="64AE346F" w14:textId="59FC0EB4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101 (21.7)</w:t>
            </w:r>
          </w:p>
        </w:tc>
        <w:tc>
          <w:tcPr>
            <w:tcW w:w="865" w:type="pct"/>
            <w:shd w:val="clear" w:color="auto" w:fill="auto"/>
          </w:tcPr>
          <w:p w14:paraId="0A1E70CD" w14:textId="7E7AFE12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404 (30.2)</w:t>
            </w:r>
          </w:p>
        </w:tc>
        <w:tc>
          <w:tcPr>
            <w:tcW w:w="836" w:type="pct"/>
          </w:tcPr>
          <w:p w14:paraId="4CDA2038" w14:textId="77777777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1171F5F6" w14:textId="77777777" w:rsidTr="005472C1">
        <w:trPr>
          <w:trHeight w:val="250"/>
        </w:trPr>
        <w:tc>
          <w:tcPr>
            <w:tcW w:w="1492" w:type="pct"/>
          </w:tcPr>
          <w:p w14:paraId="5AB1796F" w14:textId="77777777" w:rsidR="005472C1" w:rsidRPr="00EF64C4" w:rsidRDefault="005472C1" w:rsidP="005472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Unknown</w:t>
            </w:r>
          </w:p>
        </w:tc>
        <w:tc>
          <w:tcPr>
            <w:tcW w:w="943" w:type="pct"/>
            <w:shd w:val="clear" w:color="auto" w:fill="auto"/>
          </w:tcPr>
          <w:p w14:paraId="658C7AE7" w14:textId="13676361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28 (0.7)</w:t>
            </w:r>
          </w:p>
        </w:tc>
        <w:tc>
          <w:tcPr>
            <w:tcW w:w="864" w:type="pct"/>
            <w:shd w:val="clear" w:color="auto" w:fill="auto"/>
          </w:tcPr>
          <w:p w14:paraId="5953D91E" w14:textId="6BA34BE0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2 (0.4)</w:t>
            </w:r>
          </w:p>
        </w:tc>
        <w:tc>
          <w:tcPr>
            <w:tcW w:w="865" w:type="pct"/>
            <w:shd w:val="clear" w:color="auto" w:fill="auto"/>
          </w:tcPr>
          <w:p w14:paraId="00BD2EA4" w14:textId="68B5FA17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30 (0.6)</w:t>
            </w:r>
          </w:p>
        </w:tc>
        <w:tc>
          <w:tcPr>
            <w:tcW w:w="836" w:type="pct"/>
          </w:tcPr>
          <w:p w14:paraId="74B2FBC7" w14:textId="77777777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35DCB240" w14:textId="77777777" w:rsidTr="005472C1">
        <w:trPr>
          <w:trHeight w:val="250"/>
        </w:trPr>
        <w:tc>
          <w:tcPr>
            <w:tcW w:w="1492" w:type="pct"/>
          </w:tcPr>
          <w:p w14:paraId="5BF59656" w14:textId="77777777" w:rsidR="005472C1" w:rsidRPr="00EF64C4" w:rsidRDefault="005472C1" w:rsidP="005472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Poverty-income ratio, </w:t>
            </w:r>
            <w:r w:rsidRPr="00EF64C4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N (%)</w:t>
            </w:r>
          </w:p>
        </w:tc>
        <w:tc>
          <w:tcPr>
            <w:tcW w:w="943" w:type="pct"/>
            <w:shd w:val="clear" w:color="auto" w:fill="auto"/>
          </w:tcPr>
          <w:p w14:paraId="77955561" w14:textId="77777777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pct"/>
            <w:shd w:val="clear" w:color="auto" w:fill="auto"/>
          </w:tcPr>
          <w:p w14:paraId="36F958E9" w14:textId="77777777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pct"/>
            <w:shd w:val="clear" w:color="auto" w:fill="auto"/>
          </w:tcPr>
          <w:p w14:paraId="16D4A110" w14:textId="77777777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pct"/>
          </w:tcPr>
          <w:p w14:paraId="7633A20D" w14:textId="090B3136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</w:tr>
      <w:tr w:rsidR="0077529F" w:rsidRPr="00EF64C4" w14:paraId="4E2847B7" w14:textId="77777777" w:rsidTr="005472C1">
        <w:trPr>
          <w:trHeight w:val="250"/>
        </w:trPr>
        <w:tc>
          <w:tcPr>
            <w:tcW w:w="1492" w:type="pct"/>
          </w:tcPr>
          <w:p w14:paraId="6EAF1FE2" w14:textId="77777777" w:rsidR="005472C1" w:rsidRPr="00EF64C4" w:rsidRDefault="005472C1" w:rsidP="005472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&lt; 130%</w:t>
            </w:r>
          </w:p>
        </w:tc>
        <w:tc>
          <w:tcPr>
            <w:tcW w:w="943" w:type="pct"/>
            <w:shd w:val="clear" w:color="auto" w:fill="auto"/>
          </w:tcPr>
          <w:p w14:paraId="4F670AC0" w14:textId="43A6AC80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100 (26.3)</w:t>
            </w:r>
          </w:p>
        </w:tc>
        <w:tc>
          <w:tcPr>
            <w:tcW w:w="864" w:type="pct"/>
            <w:shd w:val="clear" w:color="auto" w:fill="auto"/>
          </w:tcPr>
          <w:p w14:paraId="3F144616" w14:textId="435572E9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142 (30.5)</w:t>
            </w:r>
          </w:p>
        </w:tc>
        <w:tc>
          <w:tcPr>
            <w:tcW w:w="865" w:type="pct"/>
            <w:shd w:val="clear" w:color="auto" w:fill="auto"/>
          </w:tcPr>
          <w:p w14:paraId="07D187C6" w14:textId="4F720122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242 (26.7)</w:t>
            </w:r>
          </w:p>
        </w:tc>
        <w:tc>
          <w:tcPr>
            <w:tcW w:w="836" w:type="pct"/>
          </w:tcPr>
          <w:p w14:paraId="0C5258E0" w14:textId="77777777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11CD9057" w14:textId="77777777" w:rsidTr="005472C1">
        <w:trPr>
          <w:trHeight w:val="250"/>
        </w:trPr>
        <w:tc>
          <w:tcPr>
            <w:tcW w:w="1492" w:type="pct"/>
          </w:tcPr>
          <w:p w14:paraId="7A54161D" w14:textId="77777777" w:rsidR="005472C1" w:rsidRPr="00EF64C4" w:rsidRDefault="005472C1" w:rsidP="005472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130%-349%</w:t>
            </w:r>
          </w:p>
        </w:tc>
        <w:tc>
          <w:tcPr>
            <w:tcW w:w="943" w:type="pct"/>
            <w:shd w:val="clear" w:color="auto" w:fill="auto"/>
          </w:tcPr>
          <w:p w14:paraId="06E14030" w14:textId="6C348EFA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744 (41.7)</w:t>
            </w:r>
          </w:p>
        </w:tc>
        <w:tc>
          <w:tcPr>
            <w:tcW w:w="864" w:type="pct"/>
            <w:shd w:val="clear" w:color="auto" w:fill="auto"/>
          </w:tcPr>
          <w:p w14:paraId="0A68296A" w14:textId="10559C65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176 (37.8)</w:t>
            </w:r>
          </w:p>
        </w:tc>
        <w:tc>
          <w:tcPr>
            <w:tcW w:w="865" w:type="pct"/>
            <w:shd w:val="clear" w:color="auto" w:fill="auto"/>
          </w:tcPr>
          <w:p w14:paraId="59096EEB" w14:textId="63A25449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920 (41.3)</w:t>
            </w:r>
          </w:p>
        </w:tc>
        <w:tc>
          <w:tcPr>
            <w:tcW w:w="836" w:type="pct"/>
          </w:tcPr>
          <w:p w14:paraId="59F11C0A" w14:textId="77777777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4E3BA159" w14:textId="77777777" w:rsidTr="005472C1">
        <w:trPr>
          <w:trHeight w:val="250"/>
        </w:trPr>
        <w:tc>
          <w:tcPr>
            <w:tcW w:w="1492" w:type="pct"/>
          </w:tcPr>
          <w:p w14:paraId="162711E1" w14:textId="77777777" w:rsidR="005472C1" w:rsidRPr="00EF64C4" w:rsidRDefault="005472C1" w:rsidP="005472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≥ 350%</w:t>
            </w:r>
          </w:p>
        </w:tc>
        <w:tc>
          <w:tcPr>
            <w:tcW w:w="943" w:type="pct"/>
            <w:shd w:val="clear" w:color="auto" w:fill="auto"/>
          </w:tcPr>
          <w:p w14:paraId="73E5A805" w14:textId="375DFCEA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030 (24.6)</w:t>
            </w:r>
          </w:p>
        </w:tc>
        <w:tc>
          <w:tcPr>
            <w:tcW w:w="864" w:type="pct"/>
            <w:shd w:val="clear" w:color="auto" w:fill="auto"/>
          </w:tcPr>
          <w:p w14:paraId="4C6BCC5D" w14:textId="470C58E1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91 (19.5)</w:t>
            </w:r>
          </w:p>
        </w:tc>
        <w:tc>
          <w:tcPr>
            <w:tcW w:w="865" w:type="pct"/>
            <w:shd w:val="clear" w:color="auto" w:fill="auto"/>
          </w:tcPr>
          <w:p w14:paraId="5E8BF210" w14:textId="658853AD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121 (24.1)</w:t>
            </w:r>
          </w:p>
        </w:tc>
        <w:tc>
          <w:tcPr>
            <w:tcW w:w="836" w:type="pct"/>
          </w:tcPr>
          <w:p w14:paraId="39D22754" w14:textId="77777777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6EA2307C" w14:textId="77777777" w:rsidTr="005472C1">
        <w:trPr>
          <w:trHeight w:val="250"/>
        </w:trPr>
        <w:tc>
          <w:tcPr>
            <w:tcW w:w="1492" w:type="pct"/>
          </w:tcPr>
          <w:p w14:paraId="60A9B962" w14:textId="77777777" w:rsidR="005472C1" w:rsidRPr="00EF64C4" w:rsidRDefault="005472C1" w:rsidP="005472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Unknown</w:t>
            </w:r>
          </w:p>
        </w:tc>
        <w:tc>
          <w:tcPr>
            <w:tcW w:w="943" w:type="pct"/>
            <w:shd w:val="clear" w:color="auto" w:fill="auto"/>
          </w:tcPr>
          <w:p w14:paraId="6A39CD93" w14:textId="4990FDB9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308 (7.4)</w:t>
            </w:r>
          </w:p>
        </w:tc>
        <w:tc>
          <w:tcPr>
            <w:tcW w:w="864" w:type="pct"/>
            <w:shd w:val="clear" w:color="auto" w:fill="auto"/>
          </w:tcPr>
          <w:p w14:paraId="46906C99" w14:textId="0D12E2FF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57 (12.2)</w:t>
            </w:r>
          </w:p>
        </w:tc>
        <w:tc>
          <w:tcPr>
            <w:tcW w:w="865" w:type="pct"/>
            <w:shd w:val="clear" w:color="auto" w:fill="auto"/>
          </w:tcPr>
          <w:p w14:paraId="2DA30E83" w14:textId="5C5E90B3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365 (7.9)</w:t>
            </w:r>
          </w:p>
        </w:tc>
        <w:tc>
          <w:tcPr>
            <w:tcW w:w="836" w:type="pct"/>
          </w:tcPr>
          <w:p w14:paraId="637084C4" w14:textId="77777777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06B6C54D" w14:textId="77777777" w:rsidTr="005472C1">
        <w:trPr>
          <w:trHeight w:val="250"/>
        </w:trPr>
        <w:tc>
          <w:tcPr>
            <w:tcW w:w="1492" w:type="pct"/>
          </w:tcPr>
          <w:p w14:paraId="5F2B0AB8" w14:textId="77777777" w:rsidR="005472C1" w:rsidRPr="00EF64C4" w:rsidRDefault="005472C1" w:rsidP="005472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Physical activity, </w:t>
            </w:r>
            <w:r w:rsidRPr="00EF64C4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N (%)</w:t>
            </w:r>
          </w:p>
        </w:tc>
        <w:tc>
          <w:tcPr>
            <w:tcW w:w="943" w:type="pct"/>
            <w:shd w:val="clear" w:color="auto" w:fill="auto"/>
          </w:tcPr>
          <w:p w14:paraId="1147107C" w14:textId="77777777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pct"/>
            <w:shd w:val="clear" w:color="auto" w:fill="auto"/>
          </w:tcPr>
          <w:p w14:paraId="6E501E24" w14:textId="77777777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pct"/>
            <w:shd w:val="clear" w:color="auto" w:fill="auto"/>
          </w:tcPr>
          <w:p w14:paraId="12A134A8" w14:textId="77777777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pct"/>
          </w:tcPr>
          <w:p w14:paraId="4D6DC1F5" w14:textId="080143D0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</w:tr>
      <w:tr w:rsidR="0077529F" w:rsidRPr="00EF64C4" w14:paraId="2E8072B0" w14:textId="77777777" w:rsidTr="005472C1">
        <w:trPr>
          <w:trHeight w:val="250"/>
        </w:trPr>
        <w:tc>
          <w:tcPr>
            <w:tcW w:w="1492" w:type="pct"/>
          </w:tcPr>
          <w:p w14:paraId="2CBBC0AA" w14:textId="77777777" w:rsidR="005472C1" w:rsidRPr="00EF64C4" w:rsidRDefault="005472C1" w:rsidP="005472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Active</w:t>
            </w:r>
          </w:p>
        </w:tc>
        <w:tc>
          <w:tcPr>
            <w:tcW w:w="943" w:type="pct"/>
            <w:shd w:val="clear" w:color="auto" w:fill="auto"/>
          </w:tcPr>
          <w:p w14:paraId="39DAFB3F" w14:textId="2BBC6CA8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550 (37.1)</w:t>
            </w:r>
          </w:p>
        </w:tc>
        <w:tc>
          <w:tcPr>
            <w:tcW w:w="864" w:type="pct"/>
            <w:shd w:val="clear" w:color="auto" w:fill="auto"/>
          </w:tcPr>
          <w:p w14:paraId="20E57049" w14:textId="037AB03C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155 (33.3)</w:t>
            </w:r>
          </w:p>
        </w:tc>
        <w:tc>
          <w:tcPr>
            <w:tcW w:w="865" w:type="pct"/>
            <w:shd w:val="clear" w:color="auto" w:fill="auto"/>
          </w:tcPr>
          <w:p w14:paraId="1D11768A" w14:textId="39FF07EA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705 (36.7)</w:t>
            </w:r>
          </w:p>
        </w:tc>
        <w:tc>
          <w:tcPr>
            <w:tcW w:w="836" w:type="pct"/>
          </w:tcPr>
          <w:p w14:paraId="41FD53B1" w14:textId="77777777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48C09098" w14:textId="77777777" w:rsidTr="005472C1">
        <w:trPr>
          <w:trHeight w:val="250"/>
        </w:trPr>
        <w:tc>
          <w:tcPr>
            <w:tcW w:w="1492" w:type="pct"/>
          </w:tcPr>
          <w:p w14:paraId="10BC850F" w14:textId="77777777" w:rsidR="005472C1" w:rsidRPr="00EF64C4" w:rsidRDefault="005472C1" w:rsidP="005472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Insufficiently active</w:t>
            </w:r>
          </w:p>
        </w:tc>
        <w:tc>
          <w:tcPr>
            <w:tcW w:w="943" w:type="pct"/>
            <w:shd w:val="clear" w:color="auto" w:fill="auto"/>
          </w:tcPr>
          <w:p w14:paraId="2B494FFD" w14:textId="76A14617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784 (42.7)</w:t>
            </w:r>
          </w:p>
        </w:tc>
        <w:tc>
          <w:tcPr>
            <w:tcW w:w="864" w:type="pct"/>
            <w:shd w:val="clear" w:color="auto" w:fill="auto"/>
          </w:tcPr>
          <w:p w14:paraId="368E77F3" w14:textId="3954962C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180 (38.6)</w:t>
            </w:r>
          </w:p>
        </w:tc>
        <w:tc>
          <w:tcPr>
            <w:tcW w:w="865" w:type="pct"/>
            <w:shd w:val="clear" w:color="auto" w:fill="auto"/>
          </w:tcPr>
          <w:p w14:paraId="129C735B" w14:textId="07DF5D59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964 (42.3)</w:t>
            </w:r>
          </w:p>
        </w:tc>
        <w:tc>
          <w:tcPr>
            <w:tcW w:w="836" w:type="pct"/>
          </w:tcPr>
          <w:p w14:paraId="170227E1" w14:textId="77777777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7E7381EB" w14:textId="77777777" w:rsidTr="005472C1">
        <w:trPr>
          <w:trHeight w:val="250"/>
        </w:trPr>
        <w:tc>
          <w:tcPr>
            <w:tcW w:w="1492" w:type="pct"/>
          </w:tcPr>
          <w:p w14:paraId="1E77F75B" w14:textId="77777777" w:rsidR="005472C1" w:rsidRPr="00EF64C4" w:rsidRDefault="005472C1" w:rsidP="005472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Inactive</w:t>
            </w:r>
          </w:p>
        </w:tc>
        <w:tc>
          <w:tcPr>
            <w:tcW w:w="943" w:type="pct"/>
            <w:shd w:val="clear" w:color="auto" w:fill="auto"/>
          </w:tcPr>
          <w:p w14:paraId="7B591341" w14:textId="44973907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848 (20.3)</w:t>
            </w:r>
          </w:p>
        </w:tc>
        <w:tc>
          <w:tcPr>
            <w:tcW w:w="864" w:type="pct"/>
            <w:shd w:val="clear" w:color="auto" w:fill="auto"/>
          </w:tcPr>
          <w:p w14:paraId="2344A378" w14:textId="0370AF0F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131 (28.1)</w:t>
            </w:r>
          </w:p>
        </w:tc>
        <w:tc>
          <w:tcPr>
            <w:tcW w:w="865" w:type="pct"/>
            <w:shd w:val="clear" w:color="auto" w:fill="auto"/>
          </w:tcPr>
          <w:p w14:paraId="1B3FFA01" w14:textId="1AA74442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979 (21.1)</w:t>
            </w:r>
          </w:p>
        </w:tc>
        <w:tc>
          <w:tcPr>
            <w:tcW w:w="836" w:type="pct"/>
          </w:tcPr>
          <w:p w14:paraId="0066AFD0" w14:textId="77777777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6EC3F2D0" w14:textId="77777777" w:rsidTr="005472C1">
        <w:trPr>
          <w:trHeight w:val="250"/>
        </w:trPr>
        <w:tc>
          <w:tcPr>
            <w:tcW w:w="1492" w:type="pct"/>
          </w:tcPr>
          <w:p w14:paraId="304C1FE4" w14:textId="77777777" w:rsidR="005472C1" w:rsidRPr="00EF64C4" w:rsidRDefault="005472C1" w:rsidP="005472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Alcohol consumption, </w:t>
            </w:r>
            <w:r w:rsidRPr="00EF64C4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N (%)</w:t>
            </w:r>
          </w:p>
        </w:tc>
        <w:tc>
          <w:tcPr>
            <w:tcW w:w="943" w:type="pct"/>
            <w:shd w:val="clear" w:color="auto" w:fill="auto"/>
          </w:tcPr>
          <w:p w14:paraId="737037EE" w14:textId="77777777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pct"/>
            <w:shd w:val="clear" w:color="auto" w:fill="auto"/>
          </w:tcPr>
          <w:p w14:paraId="331E97F4" w14:textId="77777777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pct"/>
            <w:shd w:val="clear" w:color="auto" w:fill="auto"/>
          </w:tcPr>
          <w:p w14:paraId="37B83419" w14:textId="77777777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pct"/>
          </w:tcPr>
          <w:p w14:paraId="30B36F5C" w14:textId="3543F64B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</w:tr>
      <w:tr w:rsidR="0077529F" w:rsidRPr="00EF64C4" w14:paraId="6F6D4DE2" w14:textId="77777777" w:rsidTr="005472C1">
        <w:trPr>
          <w:trHeight w:val="250"/>
        </w:trPr>
        <w:tc>
          <w:tcPr>
            <w:tcW w:w="1492" w:type="pct"/>
          </w:tcPr>
          <w:p w14:paraId="6E46FFF5" w14:textId="77777777" w:rsidR="005472C1" w:rsidRPr="00EF64C4" w:rsidRDefault="005472C1" w:rsidP="005472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0 drink/week</w:t>
            </w:r>
          </w:p>
        </w:tc>
        <w:tc>
          <w:tcPr>
            <w:tcW w:w="943" w:type="pct"/>
            <w:shd w:val="clear" w:color="auto" w:fill="auto"/>
          </w:tcPr>
          <w:p w14:paraId="34D65783" w14:textId="760892FF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702 (16.8)</w:t>
            </w:r>
          </w:p>
        </w:tc>
        <w:tc>
          <w:tcPr>
            <w:tcW w:w="864" w:type="pct"/>
            <w:shd w:val="clear" w:color="auto" w:fill="auto"/>
          </w:tcPr>
          <w:p w14:paraId="1DE7F9A9" w14:textId="02CC66D3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104 (22.3)</w:t>
            </w:r>
          </w:p>
        </w:tc>
        <w:tc>
          <w:tcPr>
            <w:tcW w:w="865" w:type="pct"/>
            <w:shd w:val="clear" w:color="auto" w:fill="auto"/>
          </w:tcPr>
          <w:p w14:paraId="67617D4B" w14:textId="4377B446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806 (17.3)</w:t>
            </w:r>
          </w:p>
        </w:tc>
        <w:tc>
          <w:tcPr>
            <w:tcW w:w="836" w:type="pct"/>
          </w:tcPr>
          <w:p w14:paraId="2210893B" w14:textId="77777777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19EAB933" w14:textId="77777777" w:rsidTr="005472C1">
        <w:trPr>
          <w:trHeight w:val="250"/>
        </w:trPr>
        <w:tc>
          <w:tcPr>
            <w:tcW w:w="1492" w:type="pct"/>
          </w:tcPr>
          <w:p w14:paraId="4F51D2CF" w14:textId="77777777" w:rsidR="005472C1" w:rsidRPr="00EF64C4" w:rsidRDefault="005472C1" w:rsidP="005472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&lt; 1 drink/week</w:t>
            </w:r>
          </w:p>
        </w:tc>
        <w:tc>
          <w:tcPr>
            <w:tcW w:w="943" w:type="pct"/>
            <w:shd w:val="clear" w:color="auto" w:fill="auto"/>
          </w:tcPr>
          <w:p w14:paraId="111124D8" w14:textId="0D3CA4AD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490 (11.7)</w:t>
            </w:r>
          </w:p>
        </w:tc>
        <w:tc>
          <w:tcPr>
            <w:tcW w:w="864" w:type="pct"/>
            <w:shd w:val="clear" w:color="auto" w:fill="auto"/>
          </w:tcPr>
          <w:p w14:paraId="59BF3D8C" w14:textId="380577AC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37 (7.9)</w:t>
            </w:r>
          </w:p>
        </w:tc>
        <w:tc>
          <w:tcPr>
            <w:tcW w:w="865" w:type="pct"/>
            <w:shd w:val="clear" w:color="auto" w:fill="auto"/>
          </w:tcPr>
          <w:p w14:paraId="18A8FDDA" w14:textId="00F2DD3E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527 (11.3)</w:t>
            </w:r>
          </w:p>
        </w:tc>
        <w:tc>
          <w:tcPr>
            <w:tcW w:w="836" w:type="pct"/>
          </w:tcPr>
          <w:p w14:paraId="261F4D71" w14:textId="77777777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17562599" w14:textId="77777777" w:rsidTr="005472C1">
        <w:trPr>
          <w:trHeight w:val="250"/>
        </w:trPr>
        <w:tc>
          <w:tcPr>
            <w:tcW w:w="1492" w:type="pct"/>
          </w:tcPr>
          <w:p w14:paraId="5CCFA880" w14:textId="77777777" w:rsidR="005472C1" w:rsidRPr="00EF64C4" w:rsidRDefault="005472C1" w:rsidP="005472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1-6 drinks/week</w:t>
            </w:r>
          </w:p>
        </w:tc>
        <w:tc>
          <w:tcPr>
            <w:tcW w:w="943" w:type="pct"/>
            <w:shd w:val="clear" w:color="auto" w:fill="auto"/>
          </w:tcPr>
          <w:p w14:paraId="25802193" w14:textId="265148C2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834 (19.9)</w:t>
            </w:r>
          </w:p>
        </w:tc>
        <w:tc>
          <w:tcPr>
            <w:tcW w:w="864" w:type="pct"/>
            <w:shd w:val="clear" w:color="auto" w:fill="auto"/>
          </w:tcPr>
          <w:p w14:paraId="3F94CD88" w14:textId="00DE05DC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66 (14.2)</w:t>
            </w:r>
          </w:p>
        </w:tc>
        <w:tc>
          <w:tcPr>
            <w:tcW w:w="865" w:type="pct"/>
            <w:shd w:val="clear" w:color="auto" w:fill="auto"/>
          </w:tcPr>
          <w:p w14:paraId="4A9DBF09" w14:textId="1673F715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900 (19.4)</w:t>
            </w:r>
          </w:p>
        </w:tc>
        <w:tc>
          <w:tcPr>
            <w:tcW w:w="836" w:type="pct"/>
          </w:tcPr>
          <w:p w14:paraId="20B693F0" w14:textId="77777777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6A796ACD" w14:textId="77777777" w:rsidTr="005472C1">
        <w:trPr>
          <w:trHeight w:val="250"/>
        </w:trPr>
        <w:tc>
          <w:tcPr>
            <w:tcW w:w="1492" w:type="pct"/>
          </w:tcPr>
          <w:p w14:paraId="5EED1607" w14:textId="77777777" w:rsidR="005472C1" w:rsidRPr="00EF64C4" w:rsidRDefault="005472C1" w:rsidP="005472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≥ 7 drinks/week</w:t>
            </w:r>
          </w:p>
        </w:tc>
        <w:tc>
          <w:tcPr>
            <w:tcW w:w="943" w:type="pct"/>
            <w:shd w:val="clear" w:color="auto" w:fill="auto"/>
          </w:tcPr>
          <w:p w14:paraId="4872F444" w14:textId="531A0E57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532 (12.7)</w:t>
            </w:r>
          </w:p>
        </w:tc>
        <w:tc>
          <w:tcPr>
            <w:tcW w:w="864" w:type="pct"/>
            <w:shd w:val="clear" w:color="auto" w:fill="auto"/>
          </w:tcPr>
          <w:p w14:paraId="7D11B9DA" w14:textId="398C55E1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58 (12.4)</w:t>
            </w:r>
          </w:p>
        </w:tc>
        <w:tc>
          <w:tcPr>
            <w:tcW w:w="865" w:type="pct"/>
            <w:shd w:val="clear" w:color="auto" w:fill="auto"/>
          </w:tcPr>
          <w:p w14:paraId="2C13E8A4" w14:textId="188C3490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590 (12.7)</w:t>
            </w:r>
          </w:p>
        </w:tc>
        <w:tc>
          <w:tcPr>
            <w:tcW w:w="836" w:type="pct"/>
          </w:tcPr>
          <w:p w14:paraId="12D0AC94" w14:textId="77777777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0C515F43" w14:textId="77777777" w:rsidTr="005472C1">
        <w:trPr>
          <w:trHeight w:val="250"/>
        </w:trPr>
        <w:tc>
          <w:tcPr>
            <w:tcW w:w="1492" w:type="pct"/>
          </w:tcPr>
          <w:p w14:paraId="4F032DC9" w14:textId="77777777" w:rsidR="005472C1" w:rsidRPr="00EF64C4" w:rsidRDefault="005472C1" w:rsidP="005472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Unknown</w:t>
            </w:r>
          </w:p>
        </w:tc>
        <w:tc>
          <w:tcPr>
            <w:tcW w:w="943" w:type="pct"/>
            <w:shd w:val="clear" w:color="auto" w:fill="auto"/>
          </w:tcPr>
          <w:p w14:paraId="480066C3" w14:textId="4E057A56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624 (38.8)</w:t>
            </w:r>
          </w:p>
        </w:tc>
        <w:tc>
          <w:tcPr>
            <w:tcW w:w="864" w:type="pct"/>
            <w:shd w:val="clear" w:color="auto" w:fill="auto"/>
          </w:tcPr>
          <w:p w14:paraId="52733283" w14:textId="3B633E11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201 (43.1)</w:t>
            </w:r>
          </w:p>
        </w:tc>
        <w:tc>
          <w:tcPr>
            <w:tcW w:w="865" w:type="pct"/>
            <w:shd w:val="clear" w:color="auto" w:fill="auto"/>
          </w:tcPr>
          <w:p w14:paraId="2865A61B" w14:textId="1F0CE1CC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825 (39.3)</w:t>
            </w:r>
          </w:p>
        </w:tc>
        <w:tc>
          <w:tcPr>
            <w:tcW w:w="836" w:type="pct"/>
          </w:tcPr>
          <w:p w14:paraId="5EA21D78" w14:textId="77777777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38551CAD" w14:textId="77777777" w:rsidTr="005472C1">
        <w:trPr>
          <w:trHeight w:val="250"/>
        </w:trPr>
        <w:tc>
          <w:tcPr>
            <w:tcW w:w="1492" w:type="pct"/>
          </w:tcPr>
          <w:p w14:paraId="28C03893" w14:textId="77777777" w:rsidR="005472C1" w:rsidRPr="00EF64C4" w:rsidRDefault="005472C1" w:rsidP="005472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Smoking status, </w:t>
            </w:r>
            <w:r w:rsidRPr="00EF64C4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N (%)</w:t>
            </w:r>
          </w:p>
        </w:tc>
        <w:tc>
          <w:tcPr>
            <w:tcW w:w="943" w:type="pct"/>
            <w:shd w:val="clear" w:color="auto" w:fill="auto"/>
          </w:tcPr>
          <w:p w14:paraId="714731D2" w14:textId="77777777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pct"/>
            <w:shd w:val="clear" w:color="auto" w:fill="auto"/>
          </w:tcPr>
          <w:p w14:paraId="534F3DFF" w14:textId="77777777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pct"/>
            <w:shd w:val="clear" w:color="auto" w:fill="auto"/>
          </w:tcPr>
          <w:p w14:paraId="220A5174" w14:textId="77777777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pct"/>
          </w:tcPr>
          <w:p w14:paraId="00E3A59D" w14:textId="4BAAB3D9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</w:tr>
      <w:tr w:rsidR="0077529F" w:rsidRPr="00EF64C4" w14:paraId="22A790A8" w14:textId="77777777" w:rsidTr="005472C1">
        <w:trPr>
          <w:trHeight w:val="250"/>
        </w:trPr>
        <w:tc>
          <w:tcPr>
            <w:tcW w:w="1492" w:type="pct"/>
          </w:tcPr>
          <w:p w14:paraId="3439EBDF" w14:textId="77777777" w:rsidR="005472C1" w:rsidRPr="00EF64C4" w:rsidRDefault="005472C1" w:rsidP="005472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Past smoker</w:t>
            </w:r>
          </w:p>
        </w:tc>
        <w:tc>
          <w:tcPr>
            <w:tcW w:w="943" w:type="pct"/>
            <w:shd w:val="clear" w:color="auto" w:fill="auto"/>
          </w:tcPr>
          <w:p w14:paraId="2D1A92D8" w14:textId="240AD120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043 (24.9)</w:t>
            </w:r>
          </w:p>
        </w:tc>
        <w:tc>
          <w:tcPr>
            <w:tcW w:w="864" w:type="pct"/>
            <w:shd w:val="clear" w:color="auto" w:fill="auto"/>
          </w:tcPr>
          <w:p w14:paraId="6F803139" w14:textId="761F4D74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89 (19.1)</w:t>
            </w:r>
          </w:p>
        </w:tc>
        <w:tc>
          <w:tcPr>
            <w:tcW w:w="865" w:type="pct"/>
            <w:shd w:val="clear" w:color="auto" w:fill="auto"/>
          </w:tcPr>
          <w:p w14:paraId="23ED3FDC" w14:textId="4C3F0701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132 (24.4)</w:t>
            </w:r>
          </w:p>
        </w:tc>
        <w:tc>
          <w:tcPr>
            <w:tcW w:w="836" w:type="pct"/>
          </w:tcPr>
          <w:p w14:paraId="5FB7A0FA" w14:textId="77777777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07664499" w14:textId="77777777" w:rsidTr="005472C1">
        <w:trPr>
          <w:trHeight w:val="238"/>
        </w:trPr>
        <w:tc>
          <w:tcPr>
            <w:tcW w:w="1492" w:type="pct"/>
          </w:tcPr>
          <w:p w14:paraId="11653DD9" w14:textId="77777777" w:rsidR="005472C1" w:rsidRPr="00EF64C4" w:rsidRDefault="005472C1" w:rsidP="005472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Current smoker</w:t>
            </w:r>
          </w:p>
        </w:tc>
        <w:tc>
          <w:tcPr>
            <w:tcW w:w="943" w:type="pct"/>
            <w:shd w:val="clear" w:color="auto" w:fill="auto"/>
          </w:tcPr>
          <w:p w14:paraId="740265E0" w14:textId="43331A8C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035 (24.7)</w:t>
            </w:r>
          </w:p>
        </w:tc>
        <w:tc>
          <w:tcPr>
            <w:tcW w:w="864" w:type="pct"/>
            <w:shd w:val="clear" w:color="auto" w:fill="auto"/>
          </w:tcPr>
          <w:p w14:paraId="1B0B3D7C" w14:textId="7D6D48C2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158 (33.9)</w:t>
            </w:r>
          </w:p>
        </w:tc>
        <w:tc>
          <w:tcPr>
            <w:tcW w:w="865" w:type="pct"/>
            <w:shd w:val="clear" w:color="auto" w:fill="auto"/>
          </w:tcPr>
          <w:p w14:paraId="1942824F" w14:textId="28FC9E89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193 (25.7)</w:t>
            </w:r>
          </w:p>
        </w:tc>
        <w:tc>
          <w:tcPr>
            <w:tcW w:w="836" w:type="pct"/>
          </w:tcPr>
          <w:p w14:paraId="278DD662" w14:textId="77777777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66C89C9D" w14:textId="77777777" w:rsidTr="005472C1">
        <w:trPr>
          <w:trHeight w:val="250"/>
        </w:trPr>
        <w:tc>
          <w:tcPr>
            <w:tcW w:w="1492" w:type="pct"/>
          </w:tcPr>
          <w:p w14:paraId="796250A2" w14:textId="77777777" w:rsidR="005472C1" w:rsidRPr="00EF64C4" w:rsidRDefault="005472C1" w:rsidP="005472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Other</w:t>
            </w:r>
          </w:p>
        </w:tc>
        <w:tc>
          <w:tcPr>
            <w:tcW w:w="943" w:type="pct"/>
            <w:shd w:val="clear" w:color="auto" w:fill="auto"/>
          </w:tcPr>
          <w:p w14:paraId="4BBC59C0" w14:textId="1A8E3684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2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104 (50.3)</w:t>
            </w:r>
          </w:p>
        </w:tc>
        <w:tc>
          <w:tcPr>
            <w:tcW w:w="864" w:type="pct"/>
            <w:shd w:val="clear" w:color="auto" w:fill="auto"/>
          </w:tcPr>
          <w:p w14:paraId="13CC012E" w14:textId="0BB37BF9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219 (47</w:t>
            </w:r>
            <w:r w:rsidR="00CD53A6">
              <w:rPr>
                <w:rFonts w:ascii="Arial" w:hAnsi="Arial" w:cs="Arial"/>
                <w:sz w:val="20"/>
                <w:szCs w:val="20"/>
              </w:rPr>
              <w:t>.0</w:t>
            </w:r>
            <w:r w:rsidRPr="00EF64C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65" w:type="pct"/>
            <w:shd w:val="clear" w:color="auto" w:fill="auto"/>
          </w:tcPr>
          <w:p w14:paraId="145600CE" w14:textId="4499632D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2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323 (50</w:t>
            </w:r>
            <w:r w:rsidR="00CD53A6">
              <w:rPr>
                <w:rFonts w:ascii="Arial" w:hAnsi="Arial" w:cs="Arial"/>
                <w:sz w:val="20"/>
                <w:szCs w:val="20"/>
              </w:rPr>
              <w:t>.0</w:t>
            </w:r>
            <w:r w:rsidRPr="00EF64C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36" w:type="pct"/>
          </w:tcPr>
          <w:p w14:paraId="42699010" w14:textId="77777777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0CE99A47" w14:textId="77777777" w:rsidTr="005472C1">
        <w:trPr>
          <w:trHeight w:val="250"/>
        </w:trPr>
        <w:tc>
          <w:tcPr>
            <w:tcW w:w="1492" w:type="pct"/>
          </w:tcPr>
          <w:p w14:paraId="392D14F8" w14:textId="77777777" w:rsidR="005472C1" w:rsidRPr="00EF64C4" w:rsidRDefault="005472C1" w:rsidP="005472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Survey period, N (%)</w:t>
            </w:r>
          </w:p>
        </w:tc>
        <w:tc>
          <w:tcPr>
            <w:tcW w:w="943" w:type="pct"/>
            <w:shd w:val="clear" w:color="auto" w:fill="auto"/>
          </w:tcPr>
          <w:p w14:paraId="118A3115" w14:textId="77777777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pct"/>
            <w:shd w:val="clear" w:color="auto" w:fill="auto"/>
          </w:tcPr>
          <w:p w14:paraId="7D89B4F0" w14:textId="77777777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pct"/>
            <w:shd w:val="clear" w:color="auto" w:fill="auto"/>
          </w:tcPr>
          <w:p w14:paraId="26EF51E0" w14:textId="77777777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pct"/>
          </w:tcPr>
          <w:p w14:paraId="4624CD6D" w14:textId="3AF16DE8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0.11</w:t>
            </w:r>
          </w:p>
        </w:tc>
      </w:tr>
      <w:tr w:rsidR="0077529F" w:rsidRPr="00EF64C4" w14:paraId="19A407E2" w14:textId="77777777" w:rsidTr="005472C1">
        <w:trPr>
          <w:trHeight w:val="250"/>
        </w:trPr>
        <w:tc>
          <w:tcPr>
            <w:tcW w:w="1492" w:type="pct"/>
          </w:tcPr>
          <w:p w14:paraId="78D05ACC" w14:textId="77777777" w:rsidR="005472C1" w:rsidRPr="00EF64C4" w:rsidRDefault="005472C1" w:rsidP="005472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1988-1991</w:t>
            </w:r>
          </w:p>
        </w:tc>
        <w:tc>
          <w:tcPr>
            <w:tcW w:w="943" w:type="pct"/>
            <w:shd w:val="clear" w:color="auto" w:fill="auto"/>
          </w:tcPr>
          <w:p w14:paraId="6C384F79" w14:textId="5CCE2EA2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2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044 (48.9)</w:t>
            </w:r>
          </w:p>
        </w:tc>
        <w:tc>
          <w:tcPr>
            <w:tcW w:w="864" w:type="pct"/>
            <w:shd w:val="clear" w:color="auto" w:fill="auto"/>
          </w:tcPr>
          <w:p w14:paraId="474DCF77" w14:textId="0477D23A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246 (52.8)</w:t>
            </w:r>
          </w:p>
        </w:tc>
        <w:tc>
          <w:tcPr>
            <w:tcW w:w="865" w:type="pct"/>
            <w:shd w:val="clear" w:color="auto" w:fill="auto"/>
          </w:tcPr>
          <w:p w14:paraId="0F1CE179" w14:textId="79A5F47D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2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290 (49.3)</w:t>
            </w:r>
          </w:p>
        </w:tc>
        <w:tc>
          <w:tcPr>
            <w:tcW w:w="836" w:type="pct"/>
          </w:tcPr>
          <w:p w14:paraId="62029F3E" w14:textId="77777777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514EF35C" w14:textId="77777777" w:rsidTr="005472C1">
        <w:trPr>
          <w:trHeight w:val="250"/>
        </w:trPr>
        <w:tc>
          <w:tcPr>
            <w:tcW w:w="1492" w:type="pct"/>
          </w:tcPr>
          <w:p w14:paraId="44CF3454" w14:textId="77777777" w:rsidR="005472C1" w:rsidRPr="00EF64C4" w:rsidRDefault="005472C1" w:rsidP="005472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1991-1994</w:t>
            </w:r>
          </w:p>
        </w:tc>
        <w:tc>
          <w:tcPr>
            <w:tcW w:w="943" w:type="pct"/>
            <w:shd w:val="clear" w:color="auto" w:fill="auto"/>
          </w:tcPr>
          <w:p w14:paraId="5C176271" w14:textId="6CDFDE08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2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138 (51.1)</w:t>
            </w:r>
          </w:p>
        </w:tc>
        <w:tc>
          <w:tcPr>
            <w:tcW w:w="864" w:type="pct"/>
            <w:shd w:val="clear" w:color="auto" w:fill="auto"/>
          </w:tcPr>
          <w:p w14:paraId="0828606C" w14:textId="4F76397A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220 (47.2)</w:t>
            </w:r>
          </w:p>
        </w:tc>
        <w:tc>
          <w:tcPr>
            <w:tcW w:w="865" w:type="pct"/>
            <w:shd w:val="clear" w:color="auto" w:fill="auto"/>
          </w:tcPr>
          <w:p w14:paraId="1007BAC5" w14:textId="6EA16800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2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358 (50.7)</w:t>
            </w:r>
          </w:p>
        </w:tc>
        <w:tc>
          <w:tcPr>
            <w:tcW w:w="836" w:type="pct"/>
          </w:tcPr>
          <w:p w14:paraId="1394DF80" w14:textId="77777777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34078230" w14:textId="77777777" w:rsidTr="005472C1">
        <w:trPr>
          <w:trHeight w:val="250"/>
        </w:trPr>
        <w:tc>
          <w:tcPr>
            <w:tcW w:w="1492" w:type="pct"/>
          </w:tcPr>
          <w:p w14:paraId="5CDB03A9" w14:textId="77777777" w:rsidR="005472C1" w:rsidRPr="00EF64C4" w:rsidRDefault="005472C1" w:rsidP="005472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Family history of diabetes, </w:t>
            </w:r>
            <w:r w:rsidRPr="00EF64C4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N (%)</w:t>
            </w:r>
          </w:p>
        </w:tc>
        <w:tc>
          <w:tcPr>
            <w:tcW w:w="943" w:type="pct"/>
            <w:shd w:val="clear" w:color="auto" w:fill="auto"/>
          </w:tcPr>
          <w:p w14:paraId="5928522B" w14:textId="77777777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pct"/>
            <w:shd w:val="clear" w:color="auto" w:fill="auto"/>
          </w:tcPr>
          <w:p w14:paraId="7AE52B69" w14:textId="77777777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pct"/>
            <w:shd w:val="clear" w:color="auto" w:fill="auto"/>
          </w:tcPr>
          <w:p w14:paraId="44BF5BA6" w14:textId="77777777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pct"/>
          </w:tcPr>
          <w:p w14:paraId="7C2BB68F" w14:textId="089C932A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0.49</w:t>
            </w:r>
          </w:p>
        </w:tc>
      </w:tr>
      <w:tr w:rsidR="0077529F" w:rsidRPr="00EF64C4" w14:paraId="65B71966" w14:textId="77777777" w:rsidTr="005472C1">
        <w:trPr>
          <w:trHeight w:val="250"/>
        </w:trPr>
        <w:tc>
          <w:tcPr>
            <w:tcW w:w="1492" w:type="pct"/>
          </w:tcPr>
          <w:p w14:paraId="1F1A3731" w14:textId="77777777" w:rsidR="005472C1" w:rsidRPr="00EF64C4" w:rsidRDefault="005472C1" w:rsidP="005472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Yes</w:t>
            </w:r>
          </w:p>
        </w:tc>
        <w:tc>
          <w:tcPr>
            <w:tcW w:w="943" w:type="pct"/>
            <w:shd w:val="clear" w:color="auto" w:fill="auto"/>
          </w:tcPr>
          <w:p w14:paraId="4BC41EC7" w14:textId="6355C94C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795 (42.9)</w:t>
            </w:r>
          </w:p>
        </w:tc>
        <w:tc>
          <w:tcPr>
            <w:tcW w:w="864" w:type="pct"/>
            <w:shd w:val="clear" w:color="auto" w:fill="auto"/>
          </w:tcPr>
          <w:p w14:paraId="3DDD992D" w14:textId="6548E427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211 (45.3)</w:t>
            </w:r>
          </w:p>
        </w:tc>
        <w:tc>
          <w:tcPr>
            <w:tcW w:w="865" w:type="pct"/>
            <w:shd w:val="clear" w:color="auto" w:fill="auto"/>
          </w:tcPr>
          <w:p w14:paraId="794A27DD" w14:textId="411FCD4C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2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006 (43.2)</w:t>
            </w:r>
          </w:p>
        </w:tc>
        <w:tc>
          <w:tcPr>
            <w:tcW w:w="836" w:type="pct"/>
          </w:tcPr>
          <w:p w14:paraId="2CE8454B" w14:textId="77777777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0AD593FF" w14:textId="77777777" w:rsidTr="005472C1">
        <w:trPr>
          <w:trHeight w:val="250"/>
        </w:trPr>
        <w:tc>
          <w:tcPr>
            <w:tcW w:w="1492" w:type="pct"/>
          </w:tcPr>
          <w:p w14:paraId="3C563F03" w14:textId="77777777" w:rsidR="005472C1" w:rsidRPr="00EF64C4" w:rsidRDefault="005472C1" w:rsidP="005472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No</w:t>
            </w:r>
          </w:p>
        </w:tc>
        <w:tc>
          <w:tcPr>
            <w:tcW w:w="943" w:type="pct"/>
            <w:shd w:val="clear" w:color="auto" w:fill="auto"/>
          </w:tcPr>
          <w:p w14:paraId="53BC3194" w14:textId="6D185421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2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313 (55.3)</w:t>
            </w:r>
          </w:p>
        </w:tc>
        <w:tc>
          <w:tcPr>
            <w:tcW w:w="864" w:type="pct"/>
            <w:shd w:val="clear" w:color="auto" w:fill="auto"/>
          </w:tcPr>
          <w:p w14:paraId="75C6CC49" w14:textId="4A7A8751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245 (52.6)</w:t>
            </w:r>
          </w:p>
        </w:tc>
        <w:tc>
          <w:tcPr>
            <w:tcW w:w="865" w:type="pct"/>
            <w:shd w:val="clear" w:color="auto" w:fill="auto"/>
          </w:tcPr>
          <w:p w14:paraId="6697FE55" w14:textId="46906C98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2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558 (55</w:t>
            </w:r>
            <w:r w:rsidR="00CD53A6">
              <w:rPr>
                <w:rFonts w:ascii="Arial" w:hAnsi="Arial" w:cs="Arial"/>
                <w:sz w:val="20"/>
                <w:szCs w:val="20"/>
              </w:rPr>
              <w:t>.0</w:t>
            </w:r>
            <w:r w:rsidRPr="00EF64C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36" w:type="pct"/>
          </w:tcPr>
          <w:p w14:paraId="7004FFC8" w14:textId="77777777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27E7B654" w14:textId="77777777" w:rsidTr="005472C1">
        <w:trPr>
          <w:trHeight w:val="250"/>
        </w:trPr>
        <w:tc>
          <w:tcPr>
            <w:tcW w:w="1492" w:type="pct"/>
          </w:tcPr>
          <w:p w14:paraId="3E9B4653" w14:textId="77777777" w:rsidR="005472C1" w:rsidRPr="00EF64C4" w:rsidRDefault="005472C1" w:rsidP="005472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Unknown</w:t>
            </w:r>
          </w:p>
        </w:tc>
        <w:tc>
          <w:tcPr>
            <w:tcW w:w="943" w:type="pct"/>
            <w:shd w:val="clear" w:color="auto" w:fill="auto"/>
          </w:tcPr>
          <w:p w14:paraId="65E5A9D4" w14:textId="6CA73723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74 (1.8)</w:t>
            </w:r>
          </w:p>
        </w:tc>
        <w:tc>
          <w:tcPr>
            <w:tcW w:w="864" w:type="pct"/>
            <w:shd w:val="clear" w:color="auto" w:fill="auto"/>
          </w:tcPr>
          <w:p w14:paraId="36B11564" w14:textId="7131D1EE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10 (2.1)</w:t>
            </w:r>
          </w:p>
        </w:tc>
        <w:tc>
          <w:tcPr>
            <w:tcW w:w="865" w:type="pct"/>
            <w:shd w:val="clear" w:color="auto" w:fill="auto"/>
          </w:tcPr>
          <w:p w14:paraId="428E5BF8" w14:textId="4B940544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84 (1.8)</w:t>
            </w:r>
          </w:p>
        </w:tc>
        <w:tc>
          <w:tcPr>
            <w:tcW w:w="836" w:type="pct"/>
          </w:tcPr>
          <w:p w14:paraId="6A6B0D3C" w14:textId="089ADC5F" w:rsidR="005472C1" w:rsidRPr="00EF64C4" w:rsidRDefault="005472C1" w:rsidP="00547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4A6DD5" w14:textId="2FF64489" w:rsidR="00ED6104" w:rsidRPr="0077529F" w:rsidRDefault="00ED6104" w:rsidP="00ED610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7529F">
        <w:rPr>
          <w:rFonts w:ascii="Arial" w:hAnsi="Arial" w:cs="Arial"/>
          <w:sz w:val="16"/>
          <w:szCs w:val="16"/>
        </w:rPr>
        <w:lastRenderedPageBreak/>
        <w:t>Abbreviations: BMI, body mass index; HbA</w:t>
      </w:r>
      <w:r w:rsidRPr="0077529F">
        <w:rPr>
          <w:rFonts w:ascii="Arial" w:hAnsi="Arial" w:cs="Arial"/>
          <w:sz w:val="16"/>
          <w:szCs w:val="16"/>
          <w:vertAlign w:val="subscript"/>
        </w:rPr>
        <w:t>1c</w:t>
      </w:r>
      <w:r w:rsidRPr="0077529F">
        <w:rPr>
          <w:rFonts w:ascii="Arial" w:hAnsi="Arial" w:cs="Arial"/>
          <w:sz w:val="16"/>
          <w:szCs w:val="16"/>
        </w:rPr>
        <w:t>, hemoglobin A</w:t>
      </w:r>
      <w:r w:rsidRPr="0077529F">
        <w:rPr>
          <w:rFonts w:ascii="Arial" w:hAnsi="Arial" w:cs="Arial"/>
          <w:sz w:val="16"/>
          <w:szCs w:val="16"/>
          <w:vertAlign w:val="subscript"/>
        </w:rPr>
        <w:t>1c</w:t>
      </w:r>
      <w:r w:rsidRPr="0077529F">
        <w:rPr>
          <w:rFonts w:ascii="Arial" w:hAnsi="Arial" w:cs="Arial"/>
          <w:sz w:val="16"/>
          <w:szCs w:val="16"/>
        </w:rPr>
        <w:t xml:space="preserve">; HDL, high-density lipoprotein; IQR, interquartile range; </w:t>
      </w:r>
      <w:r w:rsidR="000276EC">
        <w:rPr>
          <w:rFonts w:ascii="Arial" w:hAnsi="Arial" w:cs="Arial"/>
          <w:sz w:val="16"/>
          <w:szCs w:val="16"/>
        </w:rPr>
        <w:t>N, number;</w:t>
      </w:r>
      <w:r w:rsidR="000276EC" w:rsidRPr="0077529F">
        <w:rPr>
          <w:rFonts w:ascii="Arial" w:hAnsi="Arial" w:cs="Arial"/>
          <w:sz w:val="16"/>
          <w:szCs w:val="16"/>
        </w:rPr>
        <w:t xml:space="preserve"> </w:t>
      </w:r>
      <w:r w:rsidRPr="0077529F">
        <w:rPr>
          <w:rFonts w:ascii="Arial" w:hAnsi="Arial" w:cs="Arial"/>
          <w:sz w:val="16"/>
          <w:szCs w:val="16"/>
        </w:rPr>
        <w:t>NA, not applicable; PPG</w:t>
      </w:r>
      <w:r w:rsidRPr="0077529F">
        <w:rPr>
          <w:rFonts w:ascii="Arial" w:hAnsi="Arial" w:cs="Arial"/>
          <w:sz w:val="16"/>
          <w:szCs w:val="16"/>
          <w:vertAlign w:val="subscript"/>
        </w:rPr>
        <w:t>4-7.9h</w:t>
      </w:r>
      <w:r w:rsidRPr="0077529F">
        <w:rPr>
          <w:rFonts w:ascii="Arial" w:hAnsi="Arial" w:cs="Arial"/>
          <w:sz w:val="16"/>
          <w:szCs w:val="16"/>
        </w:rPr>
        <w:t xml:space="preserve">, </w:t>
      </w:r>
      <w:r w:rsidR="002B3594">
        <w:rPr>
          <w:rFonts w:ascii="Arial" w:hAnsi="Arial" w:cs="Arial"/>
          <w:sz w:val="16"/>
          <w:szCs w:val="16"/>
        </w:rPr>
        <w:t>postprandial</w:t>
      </w:r>
      <w:r w:rsidRPr="0077529F">
        <w:rPr>
          <w:rFonts w:ascii="Arial" w:hAnsi="Arial" w:cs="Arial"/>
          <w:sz w:val="16"/>
          <w:szCs w:val="16"/>
        </w:rPr>
        <w:t xml:space="preserve"> plasma glucose </w:t>
      </w:r>
      <w:r w:rsidR="00122DDB">
        <w:rPr>
          <w:rFonts w:ascii="Arial" w:hAnsi="Arial" w:cs="Arial"/>
          <w:sz w:val="16"/>
          <w:szCs w:val="16"/>
        </w:rPr>
        <w:t xml:space="preserve">measured from blood taken </w:t>
      </w:r>
      <w:r w:rsidRPr="0077529F">
        <w:rPr>
          <w:rFonts w:ascii="Arial" w:hAnsi="Arial" w:cs="Arial"/>
          <w:sz w:val="16"/>
          <w:szCs w:val="16"/>
        </w:rPr>
        <w:t xml:space="preserve">between 4 and </w:t>
      </w:r>
      <w:r w:rsidR="00122DDB">
        <w:rPr>
          <w:rFonts w:ascii="Arial" w:hAnsi="Arial" w:cs="Arial"/>
          <w:sz w:val="16"/>
          <w:szCs w:val="16"/>
        </w:rPr>
        <w:t>7.9</w:t>
      </w:r>
      <w:r w:rsidRPr="0077529F">
        <w:rPr>
          <w:rFonts w:ascii="Arial" w:hAnsi="Arial" w:cs="Arial"/>
          <w:sz w:val="16"/>
          <w:szCs w:val="16"/>
        </w:rPr>
        <w:t xml:space="preserve"> h; SBP, systolic blood pressure; SD, standard deviation</w:t>
      </w:r>
      <w:r w:rsidR="00584BB0">
        <w:rPr>
          <w:rFonts w:ascii="Arial" w:hAnsi="Arial" w:cs="Arial"/>
          <w:sz w:val="16"/>
          <w:szCs w:val="16"/>
        </w:rPr>
        <w:t>; y, year</w:t>
      </w:r>
      <w:r w:rsidRPr="0077529F">
        <w:rPr>
          <w:rFonts w:ascii="Arial" w:hAnsi="Arial" w:cs="Arial"/>
          <w:sz w:val="16"/>
          <w:szCs w:val="16"/>
        </w:rPr>
        <w:t>.</w:t>
      </w:r>
    </w:p>
    <w:p w14:paraId="376B110E" w14:textId="77777777" w:rsidR="00150EE8" w:rsidRPr="0077529F" w:rsidRDefault="00150EE8">
      <w:pPr>
        <w:rPr>
          <w:rFonts w:ascii="Arial" w:hAnsi="Arial" w:cs="Arial"/>
          <w:sz w:val="16"/>
          <w:szCs w:val="16"/>
        </w:rPr>
      </w:pPr>
      <w:r w:rsidRPr="0077529F">
        <w:rPr>
          <w:rFonts w:ascii="Arial" w:hAnsi="Arial" w:cs="Arial"/>
          <w:sz w:val="16"/>
          <w:szCs w:val="16"/>
        </w:rPr>
        <w:br w:type="page"/>
      </w:r>
    </w:p>
    <w:p w14:paraId="5FE3C6D1" w14:textId="77777777" w:rsidR="00ED6104" w:rsidRPr="0077529F" w:rsidRDefault="00ED6104" w:rsidP="00ED61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3C95A9F" w14:textId="77777777" w:rsidR="00ED6104" w:rsidRPr="0077529F" w:rsidRDefault="00ED6104" w:rsidP="00ED61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D043346" w14:textId="5B1CDFA1" w:rsidR="00ED6104" w:rsidRPr="0077529F" w:rsidRDefault="00ED6104" w:rsidP="00ED6104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7529F">
        <w:rPr>
          <w:rFonts w:ascii="Arial" w:hAnsi="Arial" w:cs="Arial"/>
          <w:b/>
          <w:bCs/>
          <w:sz w:val="24"/>
          <w:szCs w:val="24"/>
        </w:rPr>
        <w:t xml:space="preserve">eTable </w:t>
      </w:r>
      <w:r w:rsidR="00965FB2" w:rsidRPr="0077529F">
        <w:rPr>
          <w:rFonts w:ascii="Arial" w:hAnsi="Arial" w:cs="Arial"/>
          <w:b/>
          <w:bCs/>
          <w:sz w:val="24"/>
          <w:szCs w:val="24"/>
        </w:rPr>
        <w:t>4</w:t>
      </w:r>
      <w:r w:rsidRPr="0077529F">
        <w:rPr>
          <w:rFonts w:ascii="Arial" w:hAnsi="Arial" w:cs="Arial"/>
          <w:b/>
          <w:bCs/>
          <w:sz w:val="24"/>
          <w:szCs w:val="24"/>
        </w:rPr>
        <w:t>. Baseline characteristics of Sub-cohort 3</w:t>
      </w:r>
      <w:r w:rsidR="002B3594">
        <w:rPr>
          <w:rFonts w:ascii="Arial" w:hAnsi="Arial" w:cs="Arial"/>
          <w:b/>
          <w:bCs/>
          <w:sz w:val="24"/>
          <w:szCs w:val="24"/>
        </w:rPr>
        <w:t xml:space="preserve">: </w:t>
      </w:r>
      <w:r w:rsidRPr="0077529F">
        <w:rPr>
          <w:rFonts w:ascii="Arial" w:hAnsi="Arial" w:cs="Arial"/>
          <w:b/>
          <w:bCs/>
          <w:sz w:val="24"/>
          <w:szCs w:val="24"/>
        </w:rPr>
        <w:t>participants with PG</w:t>
      </w:r>
      <w:r w:rsidRPr="0077529F">
        <w:rPr>
          <w:rFonts w:ascii="Arial" w:hAnsi="Arial" w:cs="Arial"/>
          <w:b/>
          <w:bCs/>
          <w:sz w:val="24"/>
          <w:szCs w:val="24"/>
          <w:vertAlign w:val="subscript"/>
        </w:rPr>
        <w:t>fasting</w:t>
      </w:r>
      <w:r w:rsidR="00083DFD">
        <w:rPr>
          <w:rFonts w:ascii="Arial" w:hAnsi="Arial" w:cs="Arial"/>
          <w:b/>
          <w:bCs/>
          <w:sz w:val="24"/>
          <w:szCs w:val="24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91"/>
        <w:gridCol w:w="1700"/>
        <w:gridCol w:w="1558"/>
        <w:gridCol w:w="1560"/>
        <w:gridCol w:w="1507"/>
      </w:tblGrid>
      <w:tr w:rsidR="0077529F" w:rsidRPr="00EF64C4" w14:paraId="0F4DB52D" w14:textId="77777777" w:rsidTr="00DE2A8B">
        <w:trPr>
          <w:trHeight w:val="250"/>
        </w:trPr>
        <w:tc>
          <w:tcPr>
            <w:tcW w:w="1492" w:type="pct"/>
          </w:tcPr>
          <w:p w14:paraId="752FC22B" w14:textId="77777777" w:rsidR="00ED6104" w:rsidRPr="00EF64C4" w:rsidRDefault="00ED6104" w:rsidP="00DE2A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pct"/>
          </w:tcPr>
          <w:p w14:paraId="4438DF3C" w14:textId="77777777" w:rsidR="00ED6104" w:rsidRPr="00EF64C4" w:rsidRDefault="00ED6104" w:rsidP="00DE2A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Bottom 9 deciles</w:t>
            </w:r>
          </w:p>
        </w:tc>
        <w:tc>
          <w:tcPr>
            <w:tcW w:w="864" w:type="pct"/>
            <w:shd w:val="clear" w:color="auto" w:fill="auto"/>
          </w:tcPr>
          <w:p w14:paraId="54D8E520" w14:textId="77777777" w:rsidR="00ED6104" w:rsidRPr="00EF64C4" w:rsidRDefault="00ED6104" w:rsidP="00DE2A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Top decile</w:t>
            </w:r>
          </w:p>
        </w:tc>
        <w:tc>
          <w:tcPr>
            <w:tcW w:w="865" w:type="pct"/>
            <w:shd w:val="clear" w:color="auto" w:fill="auto"/>
          </w:tcPr>
          <w:p w14:paraId="1FDADEC9" w14:textId="77777777" w:rsidR="00ED6104" w:rsidRPr="00EF64C4" w:rsidRDefault="00ED6104" w:rsidP="00DE2A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Overall</w:t>
            </w:r>
          </w:p>
        </w:tc>
        <w:tc>
          <w:tcPr>
            <w:tcW w:w="836" w:type="pct"/>
          </w:tcPr>
          <w:p w14:paraId="2AA1768C" w14:textId="197E5F8A" w:rsidR="00ED6104" w:rsidRPr="00EF64C4" w:rsidRDefault="00ED6104" w:rsidP="00DE2A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P</w:t>
            </w:r>
            <w:r w:rsidR="006F5146" w:rsidRPr="00EF64C4">
              <w:rPr>
                <w:rFonts w:ascii="Arial" w:hAnsi="Arial" w:cs="Arial"/>
                <w:sz w:val="20"/>
                <w:szCs w:val="20"/>
              </w:rPr>
              <w:t xml:space="preserve"> value</w:t>
            </w:r>
          </w:p>
        </w:tc>
      </w:tr>
      <w:tr w:rsidR="0077529F" w:rsidRPr="00EF64C4" w14:paraId="2446B0D3" w14:textId="77777777" w:rsidTr="00DE2A8B">
        <w:trPr>
          <w:trHeight w:val="250"/>
        </w:trPr>
        <w:tc>
          <w:tcPr>
            <w:tcW w:w="1492" w:type="pct"/>
          </w:tcPr>
          <w:p w14:paraId="332C2A6F" w14:textId="77777777" w:rsidR="00ED6104" w:rsidRPr="00EF64C4" w:rsidRDefault="00ED6104" w:rsidP="00DE2A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Sample size</w:t>
            </w:r>
          </w:p>
        </w:tc>
        <w:tc>
          <w:tcPr>
            <w:tcW w:w="943" w:type="pct"/>
          </w:tcPr>
          <w:p w14:paraId="4064A8CF" w14:textId="0BA38434" w:rsidR="00ED6104" w:rsidRPr="00EF64C4" w:rsidRDefault="0032613C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8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383</w:t>
            </w:r>
          </w:p>
        </w:tc>
        <w:tc>
          <w:tcPr>
            <w:tcW w:w="864" w:type="pct"/>
            <w:shd w:val="clear" w:color="auto" w:fill="auto"/>
          </w:tcPr>
          <w:p w14:paraId="70ACE7C9" w14:textId="23FD6BCD" w:rsidR="00ED6104" w:rsidRPr="00EF64C4" w:rsidRDefault="0032613C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941</w:t>
            </w:r>
          </w:p>
        </w:tc>
        <w:tc>
          <w:tcPr>
            <w:tcW w:w="865" w:type="pct"/>
            <w:shd w:val="clear" w:color="auto" w:fill="auto"/>
          </w:tcPr>
          <w:p w14:paraId="3444FB03" w14:textId="518454B7" w:rsidR="00ED6104" w:rsidRPr="00EF64C4" w:rsidRDefault="00ED6104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9,342</w:t>
            </w:r>
          </w:p>
        </w:tc>
        <w:tc>
          <w:tcPr>
            <w:tcW w:w="836" w:type="pct"/>
          </w:tcPr>
          <w:p w14:paraId="555E78A2" w14:textId="7285C109" w:rsidR="00ED6104" w:rsidRPr="00EF64C4" w:rsidRDefault="006F5146" w:rsidP="00DE2A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77529F" w:rsidRPr="00EF64C4" w14:paraId="3142D10E" w14:textId="77777777" w:rsidTr="00DE2A8B">
        <w:trPr>
          <w:trHeight w:val="250"/>
        </w:trPr>
        <w:tc>
          <w:tcPr>
            <w:tcW w:w="1492" w:type="pct"/>
          </w:tcPr>
          <w:p w14:paraId="46FA5D8D" w14:textId="1BE13A89" w:rsidR="003E151A" w:rsidRPr="00EF64C4" w:rsidRDefault="003E151A" w:rsidP="003E15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PG</w:t>
            </w:r>
            <w:r w:rsidR="002B3594" w:rsidRPr="002B3594">
              <w:rPr>
                <w:rFonts w:ascii="Arial" w:hAnsi="Arial" w:cs="Arial"/>
                <w:sz w:val="20"/>
                <w:szCs w:val="20"/>
                <w:vertAlign w:val="subscript"/>
              </w:rPr>
              <w:t>fasting</w:t>
            </w:r>
            <w:r w:rsidRPr="00EF64C4">
              <w:rPr>
                <w:rFonts w:ascii="Arial" w:hAnsi="Arial" w:cs="Arial"/>
                <w:sz w:val="20"/>
                <w:szCs w:val="20"/>
              </w:rPr>
              <w:t>, mg/dL, median (IQR)</w:t>
            </w:r>
          </w:p>
        </w:tc>
        <w:tc>
          <w:tcPr>
            <w:tcW w:w="943" w:type="pct"/>
          </w:tcPr>
          <w:p w14:paraId="0DE3CE55" w14:textId="43EDF2B9" w:rsidR="003E151A" w:rsidRPr="00EF64C4" w:rsidRDefault="003E151A" w:rsidP="003E1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93 (87-99)</w:t>
            </w:r>
          </w:p>
        </w:tc>
        <w:tc>
          <w:tcPr>
            <w:tcW w:w="864" w:type="pct"/>
          </w:tcPr>
          <w:p w14:paraId="776F39C3" w14:textId="0369F181" w:rsidR="003E151A" w:rsidRPr="00EF64C4" w:rsidRDefault="003E151A" w:rsidP="003E1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123 (116-140)</w:t>
            </w:r>
          </w:p>
        </w:tc>
        <w:tc>
          <w:tcPr>
            <w:tcW w:w="865" w:type="pct"/>
          </w:tcPr>
          <w:p w14:paraId="0107F876" w14:textId="612E4BED" w:rsidR="003E151A" w:rsidRPr="00EF64C4" w:rsidRDefault="003E151A" w:rsidP="003E1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94 (88-102)</w:t>
            </w:r>
          </w:p>
        </w:tc>
        <w:tc>
          <w:tcPr>
            <w:tcW w:w="836" w:type="pct"/>
          </w:tcPr>
          <w:p w14:paraId="29D37BD8" w14:textId="080B9AB5" w:rsidR="003E151A" w:rsidRPr="00EF64C4" w:rsidRDefault="00253ADC" w:rsidP="003E1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</w:tr>
      <w:tr w:rsidR="0077529F" w:rsidRPr="00EF64C4" w14:paraId="573B2753" w14:textId="77777777" w:rsidTr="00860835">
        <w:trPr>
          <w:trHeight w:val="250"/>
        </w:trPr>
        <w:tc>
          <w:tcPr>
            <w:tcW w:w="1492" w:type="pct"/>
          </w:tcPr>
          <w:p w14:paraId="6B5AE548" w14:textId="77777777" w:rsidR="003E151A" w:rsidRPr="00EF64C4" w:rsidRDefault="003E151A" w:rsidP="003E15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HbA</w:t>
            </w:r>
            <w:r w:rsidRPr="00EF64C4">
              <w:rPr>
                <w:rFonts w:ascii="Arial" w:hAnsi="Arial" w:cs="Arial"/>
                <w:sz w:val="20"/>
                <w:szCs w:val="20"/>
                <w:vertAlign w:val="subscript"/>
              </w:rPr>
              <w:t>1c</w:t>
            </w:r>
            <w:r w:rsidRPr="00EF64C4">
              <w:rPr>
                <w:rFonts w:ascii="Arial" w:hAnsi="Arial" w:cs="Arial"/>
                <w:sz w:val="20"/>
                <w:szCs w:val="20"/>
              </w:rPr>
              <w:t>, %, median (IQR)</w:t>
            </w:r>
          </w:p>
        </w:tc>
        <w:tc>
          <w:tcPr>
            <w:tcW w:w="943" w:type="pct"/>
          </w:tcPr>
          <w:p w14:paraId="191ADF87" w14:textId="70E86465" w:rsidR="003E151A" w:rsidRPr="00EF64C4" w:rsidRDefault="003E151A" w:rsidP="003E1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5.3 (5</w:t>
            </w:r>
            <w:r w:rsidR="00CD53A6">
              <w:rPr>
                <w:rFonts w:ascii="Arial" w:hAnsi="Arial" w:cs="Arial"/>
                <w:sz w:val="20"/>
                <w:szCs w:val="20"/>
              </w:rPr>
              <w:t>.0</w:t>
            </w:r>
            <w:r w:rsidRPr="00EF64C4">
              <w:rPr>
                <w:rFonts w:ascii="Arial" w:hAnsi="Arial" w:cs="Arial"/>
                <w:sz w:val="20"/>
                <w:szCs w:val="20"/>
              </w:rPr>
              <w:t>-5.6)</w:t>
            </w:r>
          </w:p>
        </w:tc>
        <w:tc>
          <w:tcPr>
            <w:tcW w:w="864" w:type="pct"/>
          </w:tcPr>
          <w:p w14:paraId="36FDEA2D" w14:textId="69616F49" w:rsidR="003E151A" w:rsidRPr="00EF64C4" w:rsidRDefault="003E151A" w:rsidP="003E1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6.1 (5.6-6.8)</w:t>
            </w:r>
          </w:p>
        </w:tc>
        <w:tc>
          <w:tcPr>
            <w:tcW w:w="865" w:type="pct"/>
          </w:tcPr>
          <w:p w14:paraId="460D99AA" w14:textId="24DFF665" w:rsidR="003E151A" w:rsidRPr="00EF64C4" w:rsidRDefault="003E151A" w:rsidP="003E1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5.3 (5</w:t>
            </w:r>
            <w:r w:rsidR="00CD53A6">
              <w:rPr>
                <w:rFonts w:ascii="Arial" w:hAnsi="Arial" w:cs="Arial"/>
                <w:sz w:val="20"/>
                <w:szCs w:val="20"/>
              </w:rPr>
              <w:t>.0</w:t>
            </w:r>
            <w:r w:rsidRPr="00EF64C4">
              <w:rPr>
                <w:rFonts w:ascii="Arial" w:hAnsi="Arial" w:cs="Arial"/>
                <w:sz w:val="20"/>
                <w:szCs w:val="20"/>
              </w:rPr>
              <w:t>-5.7)</w:t>
            </w:r>
          </w:p>
        </w:tc>
        <w:tc>
          <w:tcPr>
            <w:tcW w:w="836" w:type="pct"/>
          </w:tcPr>
          <w:p w14:paraId="12CCD605" w14:textId="5608154C" w:rsidR="003E151A" w:rsidRPr="00EF64C4" w:rsidRDefault="00253ADC" w:rsidP="003E1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</w:tr>
      <w:tr w:rsidR="0077529F" w:rsidRPr="00EF64C4" w14:paraId="251D5DEB" w14:textId="77777777" w:rsidTr="00860835">
        <w:trPr>
          <w:trHeight w:val="250"/>
        </w:trPr>
        <w:tc>
          <w:tcPr>
            <w:tcW w:w="1492" w:type="pct"/>
          </w:tcPr>
          <w:p w14:paraId="13608D1F" w14:textId="77777777" w:rsidR="003E151A" w:rsidRPr="00EF64C4" w:rsidRDefault="003E151A" w:rsidP="003E15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BMI, kg/m</w:t>
            </w:r>
            <w:r w:rsidRPr="00EF64C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EF64C4">
              <w:rPr>
                <w:rFonts w:ascii="Arial" w:hAnsi="Arial" w:cs="Arial"/>
                <w:sz w:val="20"/>
                <w:szCs w:val="20"/>
              </w:rPr>
              <w:t>, median (IQR)</w:t>
            </w:r>
          </w:p>
        </w:tc>
        <w:tc>
          <w:tcPr>
            <w:tcW w:w="943" w:type="pct"/>
          </w:tcPr>
          <w:p w14:paraId="7A129C4D" w14:textId="0A006930" w:rsidR="003E151A" w:rsidRPr="00EF64C4" w:rsidRDefault="003E151A" w:rsidP="003E1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26 (23-30)</w:t>
            </w:r>
          </w:p>
        </w:tc>
        <w:tc>
          <w:tcPr>
            <w:tcW w:w="864" w:type="pct"/>
          </w:tcPr>
          <w:p w14:paraId="37031F19" w14:textId="7CA9107D" w:rsidR="003E151A" w:rsidRPr="00EF64C4" w:rsidRDefault="003E151A" w:rsidP="003E1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29 (26-33)</w:t>
            </w:r>
          </w:p>
        </w:tc>
        <w:tc>
          <w:tcPr>
            <w:tcW w:w="865" w:type="pct"/>
          </w:tcPr>
          <w:p w14:paraId="0DCCD5EE" w14:textId="688917A9" w:rsidR="003E151A" w:rsidRPr="00EF64C4" w:rsidRDefault="003E151A" w:rsidP="003E1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26 (23-30)</w:t>
            </w:r>
          </w:p>
        </w:tc>
        <w:tc>
          <w:tcPr>
            <w:tcW w:w="836" w:type="pct"/>
          </w:tcPr>
          <w:p w14:paraId="0637C8C2" w14:textId="159A06B2" w:rsidR="003E151A" w:rsidRPr="00EF64C4" w:rsidRDefault="00253ADC" w:rsidP="003E1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</w:tr>
      <w:tr w:rsidR="0077529F" w:rsidRPr="00EF64C4" w14:paraId="64C0B439" w14:textId="77777777" w:rsidTr="00860835">
        <w:trPr>
          <w:trHeight w:val="250"/>
        </w:trPr>
        <w:tc>
          <w:tcPr>
            <w:tcW w:w="1492" w:type="pct"/>
          </w:tcPr>
          <w:p w14:paraId="72A8D6FC" w14:textId="77777777" w:rsidR="003E151A" w:rsidRPr="00EF64C4" w:rsidRDefault="003E151A" w:rsidP="003E15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SBP, mm Hg, median (IQR)</w:t>
            </w:r>
          </w:p>
        </w:tc>
        <w:tc>
          <w:tcPr>
            <w:tcW w:w="943" w:type="pct"/>
          </w:tcPr>
          <w:p w14:paraId="524C80D9" w14:textId="65C2948A" w:rsidR="003E151A" w:rsidRPr="00EF64C4" w:rsidRDefault="003E151A" w:rsidP="003E1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119 (110-132)</w:t>
            </w:r>
          </w:p>
        </w:tc>
        <w:tc>
          <w:tcPr>
            <w:tcW w:w="864" w:type="pct"/>
          </w:tcPr>
          <w:p w14:paraId="5BF7F60C" w14:textId="4DB5AF4D" w:rsidR="003E151A" w:rsidRPr="00EF64C4" w:rsidRDefault="003E151A" w:rsidP="003E1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134 (123-149)</w:t>
            </w:r>
          </w:p>
        </w:tc>
        <w:tc>
          <w:tcPr>
            <w:tcW w:w="865" w:type="pct"/>
          </w:tcPr>
          <w:p w14:paraId="52A715CE" w14:textId="16A1C791" w:rsidR="003E151A" w:rsidRPr="00EF64C4" w:rsidRDefault="003E151A" w:rsidP="003E1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121 (111-134)</w:t>
            </w:r>
          </w:p>
        </w:tc>
        <w:tc>
          <w:tcPr>
            <w:tcW w:w="836" w:type="pct"/>
          </w:tcPr>
          <w:p w14:paraId="6EFC6BCE" w14:textId="74A92A5A" w:rsidR="003E151A" w:rsidRPr="00EF64C4" w:rsidRDefault="00253ADC" w:rsidP="003E1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</w:tr>
      <w:tr w:rsidR="0077529F" w:rsidRPr="00EF64C4" w14:paraId="54A162FD" w14:textId="77777777" w:rsidTr="00902D44">
        <w:trPr>
          <w:trHeight w:val="250"/>
        </w:trPr>
        <w:tc>
          <w:tcPr>
            <w:tcW w:w="1492" w:type="pct"/>
          </w:tcPr>
          <w:p w14:paraId="4FCEC83F" w14:textId="77777777" w:rsidR="003E151A" w:rsidRPr="00EF64C4" w:rsidRDefault="003E151A" w:rsidP="003E15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Total cholesterol, mg/dL, median (IQR)</w:t>
            </w:r>
          </w:p>
        </w:tc>
        <w:tc>
          <w:tcPr>
            <w:tcW w:w="943" w:type="pct"/>
            <w:vAlign w:val="center"/>
          </w:tcPr>
          <w:p w14:paraId="4AE4F50C" w14:textId="69F89B2D" w:rsidR="003E151A" w:rsidRPr="00EF64C4" w:rsidRDefault="003E151A" w:rsidP="00902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199 (173-228)</w:t>
            </w:r>
          </w:p>
        </w:tc>
        <w:tc>
          <w:tcPr>
            <w:tcW w:w="864" w:type="pct"/>
            <w:vAlign w:val="center"/>
          </w:tcPr>
          <w:p w14:paraId="4C99B73C" w14:textId="489EDAB8" w:rsidR="003E151A" w:rsidRPr="00EF64C4" w:rsidRDefault="003E151A" w:rsidP="00902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215 (186-249)</w:t>
            </w:r>
          </w:p>
        </w:tc>
        <w:tc>
          <w:tcPr>
            <w:tcW w:w="865" w:type="pct"/>
            <w:vAlign w:val="center"/>
          </w:tcPr>
          <w:p w14:paraId="40174586" w14:textId="3F912D95" w:rsidR="003E151A" w:rsidRPr="00EF64C4" w:rsidRDefault="003E151A" w:rsidP="00902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200 (174-230)</w:t>
            </w:r>
          </w:p>
        </w:tc>
        <w:tc>
          <w:tcPr>
            <w:tcW w:w="836" w:type="pct"/>
          </w:tcPr>
          <w:p w14:paraId="57D2FF85" w14:textId="4182302F" w:rsidR="003E151A" w:rsidRPr="00EF64C4" w:rsidRDefault="00253ADC" w:rsidP="003E1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</w:tr>
      <w:tr w:rsidR="0077529F" w:rsidRPr="00EF64C4" w14:paraId="3A992E51" w14:textId="77777777" w:rsidTr="00902D44">
        <w:trPr>
          <w:trHeight w:val="250"/>
        </w:trPr>
        <w:tc>
          <w:tcPr>
            <w:tcW w:w="1492" w:type="pct"/>
          </w:tcPr>
          <w:p w14:paraId="4E5F5D4D" w14:textId="77777777" w:rsidR="003E151A" w:rsidRPr="00EF64C4" w:rsidRDefault="003E151A" w:rsidP="003E15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HDL cholesterol, mg/dL, median (IQR)</w:t>
            </w:r>
          </w:p>
        </w:tc>
        <w:tc>
          <w:tcPr>
            <w:tcW w:w="943" w:type="pct"/>
            <w:vAlign w:val="center"/>
          </w:tcPr>
          <w:p w14:paraId="3B8B2133" w14:textId="4367A8CA" w:rsidR="003E151A" w:rsidRPr="00EF64C4" w:rsidRDefault="003E151A" w:rsidP="00902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50 (41-60)</w:t>
            </w:r>
          </w:p>
        </w:tc>
        <w:tc>
          <w:tcPr>
            <w:tcW w:w="864" w:type="pct"/>
            <w:vAlign w:val="center"/>
          </w:tcPr>
          <w:p w14:paraId="63856D47" w14:textId="67FFCE79" w:rsidR="003E151A" w:rsidRPr="00EF64C4" w:rsidRDefault="003E151A" w:rsidP="00902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43 (37-52)</w:t>
            </w:r>
          </w:p>
        </w:tc>
        <w:tc>
          <w:tcPr>
            <w:tcW w:w="865" w:type="pct"/>
            <w:vAlign w:val="center"/>
          </w:tcPr>
          <w:p w14:paraId="10BE2F23" w14:textId="5B359A3F" w:rsidR="003E151A" w:rsidRPr="00EF64C4" w:rsidRDefault="003E151A" w:rsidP="00902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49 (40-60)</w:t>
            </w:r>
          </w:p>
        </w:tc>
        <w:tc>
          <w:tcPr>
            <w:tcW w:w="836" w:type="pct"/>
          </w:tcPr>
          <w:p w14:paraId="6B230C3B" w14:textId="263BAC1F" w:rsidR="003E151A" w:rsidRPr="00EF64C4" w:rsidRDefault="00253ADC" w:rsidP="003E1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</w:tr>
      <w:tr w:rsidR="0077529F" w:rsidRPr="00EF64C4" w14:paraId="73AB3832" w14:textId="77777777" w:rsidTr="00DE2A8B">
        <w:trPr>
          <w:trHeight w:val="250"/>
        </w:trPr>
        <w:tc>
          <w:tcPr>
            <w:tcW w:w="1492" w:type="pct"/>
          </w:tcPr>
          <w:p w14:paraId="2192AF12" w14:textId="77777777" w:rsidR="006740BC" w:rsidRPr="00EF64C4" w:rsidRDefault="006740BC" w:rsidP="00674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Age, y, mean (SD)</w:t>
            </w:r>
          </w:p>
        </w:tc>
        <w:tc>
          <w:tcPr>
            <w:tcW w:w="943" w:type="pct"/>
          </w:tcPr>
          <w:p w14:paraId="1353109F" w14:textId="02BF2A64" w:rsidR="006740BC" w:rsidRPr="00EF64C4" w:rsidRDefault="006740BC" w:rsidP="006740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45 (19)</w:t>
            </w:r>
          </w:p>
        </w:tc>
        <w:tc>
          <w:tcPr>
            <w:tcW w:w="864" w:type="pct"/>
          </w:tcPr>
          <w:p w14:paraId="74B15762" w14:textId="30FAB5C0" w:rsidR="006740BC" w:rsidRPr="00EF64C4" w:rsidRDefault="006740BC" w:rsidP="006740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60 (16)</w:t>
            </w:r>
          </w:p>
        </w:tc>
        <w:tc>
          <w:tcPr>
            <w:tcW w:w="865" w:type="pct"/>
          </w:tcPr>
          <w:p w14:paraId="52725093" w14:textId="3F2A08F5" w:rsidR="006740BC" w:rsidRPr="00EF64C4" w:rsidRDefault="006740BC" w:rsidP="006740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46 (19)</w:t>
            </w:r>
          </w:p>
        </w:tc>
        <w:tc>
          <w:tcPr>
            <w:tcW w:w="836" w:type="pct"/>
          </w:tcPr>
          <w:p w14:paraId="0689E88E" w14:textId="63644D12" w:rsidR="006740BC" w:rsidRPr="00EF64C4" w:rsidRDefault="00150EE8" w:rsidP="006740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</w:tr>
      <w:tr w:rsidR="0077529F" w:rsidRPr="00EF64C4" w14:paraId="053995C9" w14:textId="77777777" w:rsidTr="00DE2A8B">
        <w:trPr>
          <w:trHeight w:val="250"/>
        </w:trPr>
        <w:tc>
          <w:tcPr>
            <w:tcW w:w="1492" w:type="pct"/>
          </w:tcPr>
          <w:p w14:paraId="0A97C13D" w14:textId="77777777" w:rsidR="006740BC" w:rsidRPr="00EF64C4" w:rsidRDefault="006740BC" w:rsidP="00674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Fasting time, h, </w:t>
            </w:r>
            <w:r w:rsidRPr="00EF64C4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mean (SD)</w:t>
            </w:r>
          </w:p>
        </w:tc>
        <w:tc>
          <w:tcPr>
            <w:tcW w:w="943" w:type="pct"/>
          </w:tcPr>
          <w:p w14:paraId="7ADD0A5D" w14:textId="23002BA8" w:rsidR="006740BC" w:rsidRPr="00EF64C4" w:rsidRDefault="006740BC" w:rsidP="006740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13.9 (3</w:t>
            </w:r>
            <w:r w:rsidR="00CD53A6">
              <w:rPr>
                <w:rFonts w:ascii="Arial" w:hAnsi="Arial" w:cs="Arial"/>
                <w:sz w:val="20"/>
                <w:szCs w:val="20"/>
              </w:rPr>
              <w:t>.0</w:t>
            </w:r>
            <w:r w:rsidRPr="00EF64C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64" w:type="pct"/>
          </w:tcPr>
          <w:p w14:paraId="0CE37D63" w14:textId="55D49BF3" w:rsidR="006740BC" w:rsidRPr="00EF64C4" w:rsidRDefault="006740BC" w:rsidP="006740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13.8 (2.5)</w:t>
            </w:r>
          </w:p>
        </w:tc>
        <w:tc>
          <w:tcPr>
            <w:tcW w:w="865" w:type="pct"/>
          </w:tcPr>
          <w:p w14:paraId="0E4DEC26" w14:textId="4B4C18FE" w:rsidR="006740BC" w:rsidRPr="00EF64C4" w:rsidRDefault="006740BC" w:rsidP="006740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13.9 (2.9)</w:t>
            </w:r>
          </w:p>
        </w:tc>
        <w:tc>
          <w:tcPr>
            <w:tcW w:w="836" w:type="pct"/>
          </w:tcPr>
          <w:p w14:paraId="5E693596" w14:textId="28F88076" w:rsidR="006740BC" w:rsidRPr="00EF64C4" w:rsidRDefault="00150EE8" w:rsidP="006740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0.53</w:t>
            </w:r>
          </w:p>
        </w:tc>
      </w:tr>
      <w:tr w:rsidR="0077529F" w:rsidRPr="00EF64C4" w14:paraId="2B6D2E7A" w14:textId="77777777" w:rsidTr="00DE2A8B">
        <w:trPr>
          <w:trHeight w:val="250"/>
        </w:trPr>
        <w:tc>
          <w:tcPr>
            <w:tcW w:w="1492" w:type="pct"/>
          </w:tcPr>
          <w:p w14:paraId="0D33EEC7" w14:textId="77777777" w:rsidR="007D3E15" w:rsidRPr="00EF64C4" w:rsidRDefault="007D3E15" w:rsidP="007D3E15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 w:rsidRPr="00EF64C4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Sex (male), N (%) </w:t>
            </w:r>
          </w:p>
        </w:tc>
        <w:tc>
          <w:tcPr>
            <w:tcW w:w="943" w:type="pct"/>
          </w:tcPr>
          <w:p w14:paraId="1C5C08F5" w14:textId="62A63E83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3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901 (46.5)</w:t>
            </w:r>
          </w:p>
        </w:tc>
        <w:tc>
          <w:tcPr>
            <w:tcW w:w="864" w:type="pct"/>
          </w:tcPr>
          <w:p w14:paraId="11D06F7B" w14:textId="2EEDFE1D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514 (54.6)</w:t>
            </w:r>
          </w:p>
        </w:tc>
        <w:tc>
          <w:tcPr>
            <w:tcW w:w="865" w:type="pct"/>
          </w:tcPr>
          <w:p w14:paraId="0451784F" w14:textId="596068ED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4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415 (47.4)</w:t>
            </w:r>
          </w:p>
        </w:tc>
        <w:tc>
          <w:tcPr>
            <w:tcW w:w="836" w:type="pct"/>
          </w:tcPr>
          <w:p w14:paraId="44813222" w14:textId="2E96782C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</w:tr>
      <w:tr w:rsidR="0077529F" w:rsidRPr="00EF64C4" w14:paraId="119EBEB9" w14:textId="77777777" w:rsidTr="00DE2A8B">
        <w:trPr>
          <w:trHeight w:val="250"/>
        </w:trPr>
        <w:tc>
          <w:tcPr>
            <w:tcW w:w="1492" w:type="pct"/>
          </w:tcPr>
          <w:p w14:paraId="169CB5EC" w14:textId="77777777" w:rsidR="007D3E15" w:rsidRPr="00EF64C4" w:rsidRDefault="007D3E15" w:rsidP="007D3E15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 w:rsidRPr="00EF64C4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Ethnicity, N (%)</w:t>
            </w:r>
          </w:p>
        </w:tc>
        <w:tc>
          <w:tcPr>
            <w:tcW w:w="943" w:type="pct"/>
          </w:tcPr>
          <w:p w14:paraId="14FBC9AC" w14:textId="77777777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pct"/>
          </w:tcPr>
          <w:p w14:paraId="1A748209" w14:textId="77777777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02AD4FBE" w14:textId="77777777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36" w:type="pct"/>
          </w:tcPr>
          <w:p w14:paraId="4DD8CF8A" w14:textId="2FE72B87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0.18</w:t>
            </w:r>
          </w:p>
        </w:tc>
      </w:tr>
      <w:tr w:rsidR="0077529F" w:rsidRPr="00EF64C4" w14:paraId="484A5E90" w14:textId="77777777" w:rsidTr="00DE2A8B">
        <w:trPr>
          <w:trHeight w:val="250"/>
        </w:trPr>
        <w:tc>
          <w:tcPr>
            <w:tcW w:w="1492" w:type="pct"/>
          </w:tcPr>
          <w:p w14:paraId="120784AB" w14:textId="77777777" w:rsidR="007D3E15" w:rsidRPr="00EF64C4" w:rsidRDefault="007D3E15" w:rsidP="007D3E15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Non-Hispanic white</w:t>
            </w:r>
          </w:p>
        </w:tc>
        <w:tc>
          <w:tcPr>
            <w:tcW w:w="943" w:type="pct"/>
          </w:tcPr>
          <w:p w14:paraId="45795635" w14:textId="0359AF2D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3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353 (40</w:t>
            </w:r>
            <w:r w:rsidR="00CD53A6">
              <w:rPr>
                <w:rFonts w:ascii="Arial" w:hAnsi="Arial" w:cs="Arial"/>
                <w:sz w:val="20"/>
                <w:szCs w:val="20"/>
              </w:rPr>
              <w:t>.0</w:t>
            </w:r>
            <w:r w:rsidRPr="00EF64C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64" w:type="pct"/>
          </w:tcPr>
          <w:p w14:paraId="5AED1109" w14:textId="2E156FBC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400 (42.5)</w:t>
            </w:r>
          </w:p>
        </w:tc>
        <w:tc>
          <w:tcPr>
            <w:tcW w:w="865" w:type="pct"/>
          </w:tcPr>
          <w:p w14:paraId="53B361AE" w14:textId="1EB90F71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3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753 (40.3)</w:t>
            </w:r>
          </w:p>
        </w:tc>
        <w:tc>
          <w:tcPr>
            <w:tcW w:w="836" w:type="pct"/>
          </w:tcPr>
          <w:p w14:paraId="23B74121" w14:textId="77777777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38526F9B" w14:textId="77777777" w:rsidTr="00DE2A8B">
        <w:trPr>
          <w:trHeight w:val="250"/>
        </w:trPr>
        <w:tc>
          <w:tcPr>
            <w:tcW w:w="1492" w:type="pct"/>
          </w:tcPr>
          <w:p w14:paraId="681A9067" w14:textId="77777777" w:rsidR="007D3E15" w:rsidRPr="00EF64C4" w:rsidRDefault="007D3E15" w:rsidP="007D3E15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Non-Hispanic black</w:t>
            </w:r>
          </w:p>
        </w:tc>
        <w:tc>
          <w:tcPr>
            <w:tcW w:w="943" w:type="pct"/>
          </w:tcPr>
          <w:p w14:paraId="5E22B44E" w14:textId="041646AB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2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360 (28.2)</w:t>
            </w:r>
          </w:p>
        </w:tc>
        <w:tc>
          <w:tcPr>
            <w:tcW w:w="864" w:type="pct"/>
          </w:tcPr>
          <w:p w14:paraId="746BFBF5" w14:textId="0D648BE2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234 (24.9)</w:t>
            </w:r>
          </w:p>
        </w:tc>
        <w:tc>
          <w:tcPr>
            <w:tcW w:w="865" w:type="pct"/>
          </w:tcPr>
          <w:p w14:paraId="6DADEE39" w14:textId="3C923273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2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594 (27.8)</w:t>
            </w:r>
          </w:p>
        </w:tc>
        <w:tc>
          <w:tcPr>
            <w:tcW w:w="836" w:type="pct"/>
          </w:tcPr>
          <w:p w14:paraId="4498E33D" w14:textId="77777777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561A6A20" w14:textId="77777777" w:rsidTr="00DE2A8B">
        <w:trPr>
          <w:trHeight w:val="250"/>
        </w:trPr>
        <w:tc>
          <w:tcPr>
            <w:tcW w:w="1492" w:type="pct"/>
          </w:tcPr>
          <w:p w14:paraId="4D905BFC" w14:textId="77777777" w:rsidR="007D3E15" w:rsidRPr="00EF64C4" w:rsidRDefault="007D3E15" w:rsidP="007D3E15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 w:rsidRPr="00EF64C4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   </w:t>
            </w:r>
            <w:proofErr w:type="gramStart"/>
            <w:r w:rsidRPr="00EF64C4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Mexican-American</w:t>
            </w:r>
            <w:proofErr w:type="gramEnd"/>
          </w:p>
        </w:tc>
        <w:tc>
          <w:tcPr>
            <w:tcW w:w="943" w:type="pct"/>
          </w:tcPr>
          <w:p w14:paraId="3625A1BF" w14:textId="3CBEF052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2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336 (27.9)</w:t>
            </w:r>
          </w:p>
        </w:tc>
        <w:tc>
          <w:tcPr>
            <w:tcW w:w="864" w:type="pct"/>
          </w:tcPr>
          <w:p w14:paraId="5CBAF600" w14:textId="06E360CD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271 (28.8)</w:t>
            </w:r>
          </w:p>
        </w:tc>
        <w:tc>
          <w:tcPr>
            <w:tcW w:w="865" w:type="pct"/>
          </w:tcPr>
          <w:p w14:paraId="0B7C4122" w14:textId="3A613151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2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607 (28</w:t>
            </w:r>
            <w:r w:rsidR="00CD53A6">
              <w:rPr>
                <w:rFonts w:ascii="Arial" w:hAnsi="Arial" w:cs="Arial"/>
                <w:sz w:val="20"/>
                <w:szCs w:val="20"/>
              </w:rPr>
              <w:t>.0</w:t>
            </w:r>
            <w:r w:rsidRPr="00EF64C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36" w:type="pct"/>
          </w:tcPr>
          <w:p w14:paraId="38DB74BE" w14:textId="77777777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36059992" w14:textId="77777777" w:rsidTr="00DE2A8B">
        <w:trPr>
          <w:trHeight w:val="250"/>
        </w:trPr>
        <w:tc>
          <w:tcPr>
            <w:tcW w:w="1492" w:type="pct"/>
          </w:tcPr>
          <w:p w14:paraId="4E6623F1" w14:textId="77777777" w:rsidR="007D3E15" w:rsidRPr="00EF64C4" w:rsidRDefault="007D3E15" w:rsidP="007D3E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Other</w:t>
            </w:r>
          </w:p>
        </w:tc>
        <w:tc>
          <w:tcPr>
            <w:tcW w:w="943" w:type="pct"/>
          </w:tcPr>
          <w:p w14:paraId="3F7DB7FB" w14:textId="2A9E6868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334 (4</w:t>
            </w:r>
            <w:r w:rsidR="00CD53A6">
              <w:rPr>
                <w:rFonts w:ascii="Arial" w:hAnsi="Arial" w:cs="Arial"/>
                <w:sz w:val="20"/>
                <w:szCs w:val="20"/>
              </w:rPr>
              <w:t>.0</w:t>
            </w:r>
            <w:r w:rsidRPr="00EF64C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64" w:type="pct"/>
          </w:tcPr>
          <w:p w14:paraId="5507F372" w14:textId="6FC0FBA4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36 (3.8)</w:t>
            </w:r>
          </w:p>
        </w:tc>
        <w:tc>
          <w:tcPr>
            <w:tcW w:w="865" w:type="pct"/>
          </w:tcPr>
          <w:p w14:paraId="2D133F65" w14:textId="6A5E8040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370 (4</w:t>
            </w:r>
            <w:r w:rsidR="00CD53A6">
              <w:rPr>
                <w:rFonts w:ascii="Arial" w:hAnsi="Arial" w:cs="Arial"/>
                <w:sz w:val="20"/>
                <w:szCs w:val="20"/>
              </w:rPr>
              <w:t>.0</w:t>
            </w:r>
            <w:r w:rsidRPr="00EF64C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36" w:type="pct"/>
          </w:tcPr>
          <w:p w14:paraId="5673DD82" w14:textId="77777777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54C53EA3" w14:textId="77777777" w:rsidTr="00DE2A8B">
        <w:trPr>
          <w:trHeight w:val="250"/>
        </w:trPr>
        <w:tc>
          <w:tcPr>
            <w:tcW w:w="1492" w:type="pct"/>
          </w:tcPr>
          <w:p w14:paraId="0FE14B9C" w14:textId="77777777" w:rsidR="007D3E15" w:rsidRPr="00EF64C4" w:rsidRDefault="007D3E15" w:rsidP="007D3E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Education, </w:t>
            </w:r>
            <w:r w:rsidRPr="00EF64C4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N (%)</w:t>
            </w:r>
          </w:p>
        </w:tc>
        <w:tc>
          <w:tcPr>
            <w:tcW w:w="943" w:type="pct"/>
          </w:tcPr>
          <w:p w14:paraId="511E63C8" w14:textId="77777777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pct"/>
          </w:tcPr>
          <w:p w14:paraId="15E6CDC5" w14:textId="77777777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5270B770" w14:textId="77777777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pct"/>
          </w:tcPr>
          <w:p w14:paraId="493A185B" w14:textId="77777777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</w:tr>
      <w:tr w:rsidR="0077529F" w:rsidRPr="00EF64C4" w14:paraId="4EA47A91" w14:textId="77777777" w:rsidTr="00DE2A8B">
        <w:trPr>
          <w:trHeight w:val="250"/>
        </w:trPr>
        <w:tc>
          <w:tcPr>
            <w:tcW w:w="1492" w:type="pct"/>
          </w:tcPr>
          <w:p w14:paraId="2E00DC6A" w14:textId="77777777" w:rsidR="007D3E15" w:rsidRPr="00EF64C4" w:rsidRDefault="007D3E15" w:rsidP="007D3E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&lt; High School</w:t>
            </w:r>
          </w:p>
        </w:tc>
        <w:tc>
          <w:tcPr>
            <w:tcW w:w="943" w:type="pct"/>
          </w:tcPr>
          <w:p w14:paraId="7214A93E" w14:textId="557676F8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3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150 (37.6)</w:t>
            </w:r>
          </w:p>
        </w:tc>
        <w:tc>
          <w:tcPr>
            <w:tcW w:w="864" w:type="pct"/>
          </w:tcPr>
          <w:p w14:paraId="1DADAE74" w14:textId="15275187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498 (52.9)</w:t>
            </w:r>
          </w:p>
        </w:tc>
        <w:tc>
          <w:tcPr>
            <w:tcW w:w="865" w:type="pct"/>
          </w:tcPr>
          <w:p w14:paraId="2B0A6698" w14:textId="3750C8AB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3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648 (39.1)</w:t>
            </w:r>
          </w:p>
        </w:tc>
        <w:tc>
          <w:tcPr>
            <w:tcW w:w="836" w:type="pct"/>
          </w:tcPr>
          <w:p w14:paraId="490E8F83" w14:textId="77777777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5DE2CA02" w14:textId="77777777" w:rsidTr="00DE2A8B">
        <w:trPr>
          <w:trHeight w:val="250"/>
        </w:trPr>
        <w:tc>
          <w:tcPr>
            <w:tcW w:w="1492" w:type="pct"/>
          </w:tcPr>
          <w:p w14:paraId="16FEEEAF" w14:textId="77777777" w:rsidR="007D3E15" w:rsidRPr="00EF64C4" w:rsidRDefault="007D3E15" w:rsidP="007D3E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High School</w:t>
            </w:r>
          </w:p>
        </w:tc>
        <w:tc>
          <w:tcPr>
            <w:tcW w:w="943" w:type="pct"/>
          </w:tcPr>
          <w:p w14:paraId="4D177987" w14:textId="72B644B3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2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648 (31.6)</w:t>
            </w:r>
          </w:p>
        </w:tc>
        <w:tc>
          <w:tcPr>
            <w:tcW w:w="864" w:type="pct"/>
          </w:tcPr>
          <w:p w14:paraId="189E1499" w14:textId="38B2E6DA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252 (26.8)</w:t>
            </w:r>
          </w:p>
        </w:tc>
        <w:tc>
          <w:tcPr>
            <w:tcW w:w="865" w:type="pct"/>
          </w:tcPr>
          <w:p w14:paraId="03890249" w14:textId="312F0D82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2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900 (31.1)</w:t>
            </w:r>
          </w:p>
        </w:tc>
        <w:tc>
          <w:tcPr>
            <w:tcW w:w="836" w:type="pct"/>
          </w:tcPr>
          <w:p w14:paraId="3A294FAF" w14:textId="77777777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39276FE2" w14:textId="77777777" w:rsidTr="00DE2A8B">
        <w:trPr>
          <w:trHeight w:val="250"/>
        </w:trPr>
        <w:tc>
          <w:tcPr>
            <w:tcW w:w="1492" w:type="pct"/>
          </w:tcPr>
          <w:p w14:paraId="606C9BF8" w14:textId="77777777" w:rsidR="007D3E15" w:rsidRPr="00EF64C4" w:rsidRDefault="007D3E15" w:rsidP="007D3E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 &gt; High School</w:t>
            </w:r>
          </w:p>
        </w:tc>
        <w:tc>
          <w:tcPr>
            <w:tcW w:w="943" w:type="pct"/>
          </w:tcPr>
          <w:p w14:paraId="41A872DA" w14:textId="63EF69AF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2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536 (30.3)</w:t>
            </w:r>
          </w:p>
        </w:tc>
        <w:tc>
          <w:tcPr>
            <w:tcW w:w="864" w:type="pct"/>
          </w:tcPr>
          <w:p w14:paraId="764AF566" w14:textId="40ACEA67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187 (19.9)</w:t>
            </w:r>
          </w:p>
        </w:tc>
        <w:tc>
          <w:tcPr>
            <w:tcW w:w="865" w:type="pct"/>
          </w:tcPr>
          <w:p w14:paraId="34B552F3" w14:textId="7525EF58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2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723 (29.2)</w:t>
            </w:r>
          </w:p>
        </w:tc>
        <w:tc>
          <w:tcPr>
            <w:tcW w:w="836" w:type="pct"/>
          </w:tcPr>
          <w:p w14:paraId="2B3C08B9" w14:textId="77777777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2ECFF568" w14:textId="77777777" w:rsidTr="00DE2A8B">
        <w:trPr>
          <w:trHeight w:val="250"/>
        </w:trPr>
        <w:tc>
          <w:tcPr>
            <w:tcW w:w="1492" w:type="pct"/>
          </w:tcPr>
          <w:p w14:paraId="38FC004D" w14:textId="77777777" w:rsidR="007D3E15" w:rsidRPr="00EF64C4" w:rsidRDefault="007D3E15" w:rsidP="007D3E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Unknown</w:t>
            </w:r>
          </w:p>
        </w:tc>
        <w:tc>
          <w:tcPr>
            <w:tcW w:w="943" w:type="pct"/>
          </w:tcPr>
          <w:p w14:paraId="36A46396" w14:textId="736A1A8A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49 (0.6)</w:t>
            </w:r>
          </w:p>
        </w:tc>
        <w:tc>
          <w:tcPr>
            <w:tcW w:w="864" w:type="pct"/>
          </w:tcPr>
          <w:p w14:paraId="5B8D549F" w14:textId="50486DF3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4 (0.4)</w:t>
            </w:r>
          </w:p>
        </w:tc>
        <w:tc>
          <w:tcPr>
            <w:tcW w:w="865" w:type="pct"/>
          </w:tcPr>
          <w:p w14:paraId="57F43D83" w14:textId="22F21C37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53 (0.6)</w:t>
            </w:r>
          </w:p>
        </w:tc>
        <w:tc>
          <w:tcPr>
            <w:tcW w:w="836" w:type="pct"/>
          </w:tcPr>
          <w:p w14:paraId="4FE8BE0E" w14:textId="77777777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554D4089" w14:textId="77777777" w:rsidTr="00DE2A8B">
        <w:trPr>
          <w:trHeight w:val="250"/>
        </w:trPr>
        <w:tc>
          <w:tcPr>
            <w:tcW w:w="1492" w:type="pct"/>
          </w:tcPr>
          <w:p w14:paraId="7B0653D8" w14:textId="77777777" w:rsidR="007D3E15" w:rsidRPr="00EF64C4" w:rsidRDefault="007D3E15" w:rsidP="007D3E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Poverty-income ratio, </w:t>
            </w:r>
            <w:r w:rsidRPr="00EF64C4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N (%)</w:t>
            </w:r>
          </w:p>
        </w:tc>
        <w:tc>
          <w:tcPr>
            <w:tcW w:w="943" w:type="pct"/>
          </w:tcPr>
          <w:p w14:paraId="3CCB8718" w14:textId="77777777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pct"/>
          </w:tcPr>
          <w:p w14:paraId="670A86D9" w14:textId="77777777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19E41896" w14:textId="77777777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pct"/>
          </w:tcPr>
          <w:p w14:paraId="5E8FFF98" w14:textId="53617286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0.13</w:t>
            </w:r>
          </w:p>
        </w:tc>
      </w:tr>
      <w:tr w:rsidR="0077529F" w:rsidRPr="00EF64C4" w14:paraId="7EA69673" w14:textId="77777777" w:rsidTr="00DE2A8B">
        <w:trPr>
          <w:trHeight w:val="250"/>
        </w:trPr>
        <w:tc>
          <w:tcPr>
            <w:tcW w:w="1492" w:type="pct"/>
          </w:tcPr>
          <w:p w14:paraId="0FB1AB34" w14:textId="77777777" w:rsidR="007D3E15" w:rsidRPr="00EF64C4" w:rsidRDefault="007D3E15" w:rsidP="007D3E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&lt; 130%</w:t>
            </w:r>
          </w:p>
        </w:tc>
        <w:tc>
          <w:tcPr>
            <w:tcW w:w="943" w:type="pct"/>
          </w:tcPr>
          <w:p w14:paraId="2E019ECB" w14:textId="4B931091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2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471 (29.5)</w:t>
            </w:r>
          </w:p>
        </w:tc>
        <w:tc>
          <w:tcPr>
            <w:tcW w:w="864" w:type="pct"/>
          </w:tcPr>
          <w:p w14:paraId="0F358E5E" w14:textId="3F348D56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301 (32</w:t>
            </w:r>
            <w:r w:rsidR="00CD53A6">
              <w:rPr>
                <w:rFonts w:ascii="Arial" w:hAnsi="Arial" w:cs="Arial"/>
                <w:sz w:val="20"/>
                <w:szCs w:val="20"/>
              </w:rPr>
              <w:t>.0</w:t>
            </w:r>
            <w:r w:rsidRPr="00EF64C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65" w:type="pct"/>
          </w:tcPr>
          <w:p w14:paraId="14A35D9B" w14:textId="4B5BE8DF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2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772 (29.7)</w:t>
            </w:r>
          </w:p>
        </w:tc>
        <w:tc>
          <w:tcPr>
            <w:tcW w:w="836" w:type="pct"/>
          </w:tcPr>
          <w:p w14:paraId="5A4AB24A" w14:textId="77777777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54F062BF" w14:textId="77777777" w:rsidTr="00DE2A8B">
        <w:trPr>
          <w:trHeight w:val="250"/>
        </w:trPr>
        <w:tc>
          <w:tcPr>
            <w:tcW w:w="1492" w:type="pct"/>
          </w:tcPr>
          <w:p w14:paraId="57E6A440" w14:textId="77777777" w:rsidR="007D3E15" w:rsidRPr="00EF64C4" w:rsidRDefault="007D3E15" w:rsidP="007D3E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130%-349%</w:t>
            </w:r>
          </w:p>
        </w:tc>
        <w:tc>
          <w:tcPr>
            <w:tcW w:w="943" w:type="pct"/>
          </w:tcPr>
          <w:p w14:paraId="4638096F" w14:textId="2854782D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3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409 (40.7)</w:t>
            </w:r>
          </w:p>
        </w:tc>
        <w:tc>
          <w:tcPr>
            <w:tcW w:w="864" w:type="pct"/>
          </w:tcPr>
          <w:p w14:paraId="6ECECD86" w14:textId="5C8E43FD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371 (39.4)</w:t>
            </w:r>
          </w:p>
        </w:tc>
        <w:tc>
          <w:tcPr>
            <w:tcW w:w="865" w:type="pct"/>
          </w:tcPr>
          <w:p w14:paraId="0EAF8498" w14:textId="20018E0D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3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780 (40.5)</w:t>
            </w:r>
          </w:p>
        </w:tc>
        <w:tc>
          <w:tcPr>
            <w:tcW w:w="836" w:type="pct"/>
          </w:tcPr>
          <w:p w14:paraId="7E7E78E2" w14:textId="77777777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0A98935E" w14:textId="77777777" w:rsidTr="00DE2A8B">
        <w:trPr>
          <w:trHeight w:val="250"/>
        </w:trPr>
        <w:tc>
          <w:tcPr>
            <w:tcW w:w="1492" w:type="pct"/>
          </w:tcPr>
          <w:p w14:paraId="250921EA" w14:textId="77777777" w:rsidR="007D3E15" w:rsidRPr="00EF64C4" w:rsidRDefault="007D3E15" w:rsidP="007D3E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≥ 350%</w:t>
            </w:r>
          </w:p>
        </w:tc>
        <w:tc>
          <w:tcPr>
            <w:tcW w:w="943" w:type="pct"/>
          </w:tcPr>
          <w:p w14:paraId="6A66D064" w14:textId="1689321E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716 (20.5)</w:t>
            </w:r>
          </w:p>
        </w:tc>
        <w:tc>
          <w:tcPr>
            <w:tcW w:w="864" w:type="pct"/>
          </w:tcPr>
          <w:p w14:paraId="055589FD" w14:textId="3AF21BB1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170 (18.1)</w:t>
            </w:r>
          </w:p>
        </w:tc>
        <w:tc>
          <w:tcPr>
            <w:tcW w:w="865" w:type="pct"/>
          </w:tcPr>
          <w:p w14:paraId="3D9B537A" w14:textId="76B356CC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886 (20.2)</w:t>
            </w:r>
          </w:p>
        </w:tc>
        <w:tc>
          <w:tcPr>
            <w:tcW w:w="836" w:type="pct"/>
          </w:tcPr>
          <w:p w14:paraId="0ADE3B60" w14:textId="77777777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08FB8AEC" w14:textId="77777777" w:rsidTr="00DE2A8B">
        <w:trPr>
          <w:trHeight w:val="250"/>
        </w:trPr>
        <w:tc>
          <w:tcPr>
            <w:tcW w:w="1492" w:type="pct"/>
          </w:tcPr>
          <w:p w14:paraId="1A5A2730" w14:textId="77777777" w:rsidR="007D3E15" w:rsidRPr="00EF64C4" w:rsidRDefault="007D3E15" w:rsidP="007D3E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Unknown</w:t>
            </w:r>
          </w:p>
        </w:tc>
        <w:tc>
          <w:tcPr>
            <w:tcW w:w="943" w:type="pct"/>
          </w:tcPr>
          <w:p w14:paraId="0F9E0C18" w14:textId="74C4277C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787 (9.4)</w:t>
            </w:r>
          </w:p>
        </w:tc>
        <w:tc>
          <w:tcPr>
            <w:tcW w:w="864" w:type="pct"/>
          </w:tcPr>
          <w:p w14:paraId="3D42BC47" w14:textId="3D05654D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99 (10.5)</w:t>
            </w:r>
          </w:p>
        </w:tc>
        <w:tc>
          <w:tcPr>
            <w:tcW w:w="865" w:type="pct"/>
          </w:tcPr>
          <w:p w14:paraId="443DB52D" w14:textId="53788ADC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886 (9.5)</w:t>
            </w:r>
          </w:p>
        </w:tc>
        <w:tc>
          <w:tcPr>
            <w:tcW w:w="836" w:type="pct"/>
          </w:tcPr>
          <w:p w14:paraId="0E5C60D5" w14:textId="77777777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37483480" w14:textId="77777777" w:rsidTr="00DE2A8B">
        <w:trPr>
          <w:trHeight w:val="250"/>
        </w:trPr>
        <w:tc>
          <w:tcPr>
            <w:tcW w:w="1492" w:type="pct"/>
          </w:tcPr>
          <w:p w14:paraId="350D3469" w14:textId="77777777" w:rsidR="007D3E15" w:rsidRPr="00EF64C4" w:rsidRDefault="007D3E15" w:rsidP="007D3E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Physical activity, </w:t>
            </w:r>
            <w:r w:rsidRPr="00EF64C4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N (%)</w:t>
            </w:r>
          </w:p>
        </w:tc>
        <w:tc>
          <w:tcPr>
            <w:tcW w:w="943" w:type="pct"/>
          </w:tcPr>
          <w:p w14:paraId="56A06E38" w14:textId="77777777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pct"/>
          </w:tcPr>
          <w:p w14:paraId="63B13E85" w14:textId="77777777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21B86EE7" w14:textId="77777777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pct"/>
          </w:tcPr>
          <w:p w14:paraId="3B834DB0" w14:textId="53453363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</w:tr>
      <w:tr w:rsidR="0077529F" w:rsidRPr="00EF64C4" w14:paraId="3F61F13B" w14:textId="77777777" w:rsidTr="00DE2A8B">
        <w:trPr>
          <w:trHeight w:val="250"/>
        </w:trPr>
        <w:tc>
          <w:tcPr>
            <w:tcW w:w="1492" w:type="pct"/>
          </w:tcPr>
          <w:p w14:paraId="6812EAFD" w14:textId="77777777" w:rsidR="007D3E15" w:rsidRPr="00EF64C4" w:rsidRDefault="007D3E15" w:rsidP="007D3E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Active</w:t>
            </w:r>
          </w:p>
        </w:tc>
        <w:tc>
          <w:tcPr>
            <w:tcW w:w="943" w:type="pct"/>
          </w:tcPr>
          <w:p w14:paraId="38CDD99B" w14:textId="3C5EA914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3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147 (37.5)</w:t>
            </w:r>
          </w:p>
        </w:tc>
        <w:tc>
          <w:tcPr>
            <w:tcW w:w="864" w:type="pct"/>
          </w:tcPr>
          <w:p w14:paraId="4C21E626" w14:textId="414F3062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323 (34.3)</w:t>
            </w:r>
          </w:p>
        </w:tc>
        <w:tc>
          <w:tcPr>
            <w:tcW w:w="865" w:type="pct"/>
          </w:tcPr>
          <w:p w14:paraId="4B872DA6" w14:textId="5915B44A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3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470 (37.2)</w:t>
            </w:r>
          </w:p>
        </w:tc>
        <w:tc>
          <w:tcPr>
            <w:tcW w:w="836" w:type="pct"/>
          </w:tcPr>
          <w:p w14:paraId="1BEF1E16" w14:textId="77777777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39E5C94A" w14:textId="77777777" w:rsidTr="00DE2A8B">
        <w:trPr>
          <w:trHeight w:val="250"/>
        </w:trPr>
        <w:tc>
          <w:tcPr>
            <w:tcW w:w="1492" w:type="pct"/>
          </w:tcPr>
          <w:p w14:paraId="2B7049F7" w14:textId="77777777" w:rsidR="007D3E15" w:rsidRPr="00EF64C4" w:rsidRDefault="007D3E15" w:rsidP="007D3E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Insufficiently active</w:t>
            </w:r>
          </w:p>
        </w:tc>
        <w:tc>
          <w:tcPr>
            <w:tcW w:w="943" w:type="pct"/>
          </w:tcPr>
          <w:p w14:paraId="0DD240EE" w14:textId="6D74FEC4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3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495 (41.7)</w:t>
            </w:r>
          </w:p>
        </w:tc>
        <w:tc>
          <w:tcPr>
            <w:tcW w:w="864" w:type="pct"/>
          </w:tcPr>
          <w:p w14:paraId="5611A6C7" w14:textId="7ED6592B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373 (39.6)</w:t>
            </w:r>
          </w:p>
        </w:tc>
        <w:tc>
          <w:tcPr>
            <w:tcW w:w="865" w:type="pct"/>
          </w:tcPr>
          <w:p w14:paraId="7E380298" w14:textId="30B24F2E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3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868 (41.5)</w:t>
            </w:r>
          </w:p>
        </w:tc>
        <w:tc>
          <w:tcPr>
            <w:tcW w:w="836" w:type="pct"/>
          </w:tcPr>
          <w:p w14:paraId="45C88D69" w14:textId="77777777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5A36D2FC" w14:textId="77777777" w:rsidTr="00DE2A8B">
        <w:trPr>
          <w:trHeight w:val="250"/>
        </w:trPr>
        <w:tc>
          <w:tcPr>
            <w:tcW w:w="1492" w:type="pct"/>
          </w:tcPr>
          <w:p w14:paraId="3F67F50C" w14:textId="77777777" w:rsidR="007D3E15" w:rsidRPr="00EF64C4" w:rsidRDefault="007D3E15" w:rsidP="007D3E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Inactive</w:t>
            </w:r>
          </w:p>
        </w:tc>
        <w:tc>
          <w:tcPr>
            <w:tcW w:w="943" w:type="pct"/>
          </w:tcPr>
          <w:p w14:paraId="1230AD0C" w14:textId="189D8145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741 (20.8)</w:t>
            </w:r>
          </w:p>
        </w:tc>
        <w:tc>
          <w:tcPr>
            <w:tcW w:w="864" w:type="pct"/>
          </w:tcPr>
          <w:p w14:paraId="706B571C" w14:textId="669DA4DD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245 (26</w:t>
            </w:r>
            <w:r w:rsidR="00CD53A6">
              <w:rPr>
                <w:rFonts w:ascii="Arial" w:hAnsi="Arial" w:cs="Arial"/>
                <w:sz w:val="20"/>
                <w:szCs w:val="20"/>
              </w:rPr>
              <w:t>.0</w:t>
            </w:r>
            <w:r w:rsidRPr="00EF64C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65" w:type="pct"/>
          </w:tcPr>
          <w:p w14:paraId="60F9BE63" w14:textId="43945873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986 (21.3)</w:t>
            </w:r>
          </w:p>
        </w:tc>
        <w:tc>
          <w:tcPr>
            <w:tcW w:w="836" w:type="pct"/>
          </w:tcPr>
          <w:p w14:paraId="6809C77C" w14:textId="77777777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67907D32" w14:textId="77777777" w:rsidTr="00DE2A8B">
        <w:trPr>
          <w:trHeight w:val="250"/>
        </w:trPr>
        <w:tc>
          <w:tcPr>
            <w:tcW w:w="1492" w:type="pct"/>
          </w:tcPr>
          <w:p w14:paraId="0448FFD1" w14:textId="77777777" w:rsidR="007D3E15" w:rsidRPr="00EF64C4" w:rsidRDefault="007D3E15" w:rsidP="007D3E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Alcohol consumption, </w:t>
            </w:r>
            <w:r w:rsidRPr="00EF64C4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N (%)</w:t>
            </w:r>
          </w:p>
        </w:tc>
        <w:tc>
          <w:tcPr>
            <w:tcW w:w="943" w:type="pct"/>
          </w:tcPr>
          <w:p w14:paraId="7F8AA879" w14:textId="77777777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pct"/>
          </w:tcPr>
          <w:p w14:paraId="056E28F7" w14:textId="77777777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6E263AB5" w14:textId="77777777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pct"/>
          </w:tcPr>
          <w:p w14:paraId="4BA72DAF" w14:textId="66CF594F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</w:tr>
      <w:tr w:rsidR="0077529F" w:rsidRPr="00EF64C4" w14:paraId="1E3DE133" w14:textId="77777777" w:rsidTr="00DE2A8B">
        <w:trPr>
          <w:trHeight w:val="250"/>
        </w:trPr>
        <w:tc>
          <w:tcPr>
            <w:tcW w:w="1492" w:type="pct"/>
          </w:tcPr>
          <w:p w14:paraId="2D1FD336" w14:textId="77777777" w:rsidR="007D3E15" w:rsidRPr="00EF64C4" w:rsidRDefault="007D3E15" w:rsidP="007D3E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0 drink/week</w:t>
            </w:r>
          </w:p>
        </w:tc>
        <w:tc>
          <w:tcPr>
            <w:tcW w:w="943" w:type="pct"/>
          </w:tcPr>
          <w:p w14:paraId="38F6959C" w14:textId="7030BBB2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399 (16.7)</w:t>
            </w:r>
          </w:p>
        </w:tc>
        <w:tc>
          <w:tcPr>
            <w:tcW w:w="864" w:type="pct"/>
          </w:tcPr>
          <w:p w14:paraId="66D65717" w14:textId="21EFFD71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173 (18.4)</w:t>
            </w:r>
          </w:p>
        </w:tc>
        <w:tc>
          <w:tcPr>
            <w:tcW w:w="865" w:type="pct"/>
          </w:tcPr>
          <w:p w14:paraId="47D7E9E4" w14:textId="2D120B38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572 (16.9)</w:t>
            </w:r>
          </w:p>
        </w:tc>
        <w:tc>
          <w:tcPr>
            <w:tcW w:w="836" w:type="pct"/>
          </w:tcPr>
          <w:p w14:paraId="4134B62E" w14:textId="77777777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235A8B77" w14:textId="77777777" w:rsidTr="00DE2A8B">
        <w:trPr>
          <w:trHeight w:val="250"/>
        </w:trPr>
        <w:tc>
          <w:tcPr>
            <w:tcW w:w="1492" w:type="pct"/>
          </w:tcPr>
          <w:p w14:paraId="46F516E0" w14:textId="77777777" w:rsidR="007D3E15" w:rsidRPr="00EF64C4" w:rsidRDefault="007D3E15" w:rsidP="007D3E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&lt; 1 drink/week</w:t>
            </w:r>
          </w:p>
        </w:tc>
        <w:tc>
          <w:tcPr>
            <w:tcW w:w="943" w:type="pct"/>
          </w:tcPr>
          <w:p w14:paraId="437B75CD" w14:textId="01608DE8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040 (12.4)</w:t>
            </w:r>
          </w:p>
        </w:tc>
        <w:tc>
          <w:tcPr>
            <w:tcW w:w="864" w:type="pct"/>
          </w:tcPr>
          <w:p w14:paraId="72631EEC" w14:textId="00EC2C79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79 (8.4)</w:t>
            </w:r>
          </w:p>
        </w:tc>
        <w:tc>
          <w:tcPr>
            <w:tcW w:w="865" w:type="pct"/>
          </w:tcPr>
          <w:p w14:paraId="5FA641B0" w14:textId="373811CA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</w:t>
            </w:r>
            <w:r w:rsidR="00CD53A6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119 (12</w:t>
            </w:r>
            <w:r w:rsidR="00CD53A6">
              <w:rPr>
                <w:rFonts w:ascii="Arial" w:hAnsi="Arial" w:cs="Arial"/>
                <w:sz w:val="20"/>
                <w:szCs w:val="20"/>
              </w:rPr>
              <w:t>.0</w:t>
            </w:r>
            <w:r w:rsidRPr="00EF64C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36" w:type="pct"/>
          </w:tcPr>
          <w:p w14:paraId="0832E3D1" w14:textId="77777777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7D8ABD59" w14:textId="77777777" w:rsidTr="00DE2A8B">
        <w:trPr>
          <w:trHeight w:val="250"/>
        </w:trPr>
        <w:tc>
          <w:tcPr>
            <w:tcW w:w="1492" w:type="pct"/>
          </w:tcPr>
          <w:p w14:paraId="63A51318" w14:textId="77777777" w:rsidR="007D3E15" w:rsidRPr="00EF64C4" w:rsidRDefault="007D3E15" w:rsidP="007D3E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1-6 drinks/week</w:t>
            </w:r>
          </w:p>
        </w:tc>
        <w:tc>
          <w:tcPr>
            <w:tcW w:w="943" w:type="pct"/>
          </w:tcPr>
          <w:p w14:paraId="4EDA68C5" w14:textId="2964215C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696 (20.2)</w:t>
            </w:r>
          </w:p>
        </w:tc>
        <w:tc>
          <w:tcPr>
            <w:tcW w:w="864" w:type="pct"/>
          </w:tcPr>
          <w:p w14:paraId="2BF21A5F" w14:textId="3962A27B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143 (15.2)</w:t>
            </w:r>
          </w:p>
        </w:tc>
        <w:tc>
          <w:tcPr>
            <w:tcW w:w="865" w:type="pct"/>
          </w:tcPr>
          <w:p w14:paraId="01EA68F6" w14:textId="28453C36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839 (19.7)</w:t>
            </w:r>
          </w:p>
        </w:tc>
        <w:tc>
          <w:tcPr>
            <w:tcW w:w="836" w:type="pct"/>
          </w:tcPr>
          <w:p w14:paraId="18C94C8F" w14:textId="77777777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45769403" w14:textId="77777777" w:rsidTr="00DE2A8B">
        <w:trPr>
          <w:trHeight w:val="250"/>
        </w:trPr>
        <w:tc>
          <w:tcPr>
            <w:tcW w:w="1492" w:type="pct"/>
          </w:tcPr>
          <w:p w14:paraId="4E8F0767" w14:textId="77777777" w:rsidR="007D3E15" w:rsidRPr="00EF64C4" w:rsidRDefault="007D3E15" w:rsidP="007D3E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≥ 7 drinks/week</w:t>
            </w:r>
          </w:p>
        </w:tc>
        <w:tc>
          <w:tcPr>
            <w:tcW w:w="943" w:type="pct"/>
          </w:tcPr>
          <w:p w14:paraId="601BCEDC" w14:textId="339655BE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126 (13.4)</w:t>
            </w:r>
          </w:p>
        </w:tc>
        <w:tc>
          <w:tcPr>
            <w:tcW w:w="864" w:type="pct"/>
          </w:tcPr>
          <w:p w14:paraId="25DBC2F6" w14:textId="4046E16B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120 (12.8)</w:t>
            </w:r>
          </w:p>
        </w:tc>
        <w:tc>
          <w:tcPr>
            <w:tcW w:w="865" w:type="pct"/>
          </w:tcPr>
          <w:p w14:paraId="7AD32690" w14:textId="0323A76E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246 (13.4)</w:t>
            </w:r>
          </w:p>
        </w:tc>
        <w:tc>
          <w:tcPr>
            <w:tcW w:w="836" w:type="pct"/>
          </w:tcPr>
          <w:p w14:paraId="117B624B" w14:textId="77777777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52D9B18F" w14:textId="77777777" w:rsidTr="00DE2A8B">
        <w:trPr>
          <w:trHeight w:val="250"/>
        </w:trPr>
        <w:tc>
          <w:tcPr>
            <w:tcW w:w="1492" w:type="pct"/>
          </w:tcPr>
          <w:p w14:paraId="71191CD7" w14:textId="77777777" w:rsidR="007D3E15" w:rsidRPr="00EF64C4" w:rsidRDefault="007D3E15" w:rsidP="007D3E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Unknown</w:t>
            </w:r>
          </w:p>
        </w:tc>
        <w:tc>
          <w:tcPr>
            <w:tcW w:w="943" w:type="pct"/>
          </w:tcPr>
          <w:p w14:paraId="6B745791" w14:textId="01F51E41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3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122 (37.2)</w:t>
            </w:r>
          </w:p>
        </w:tc>
        <w:tc>
          <w:tcPr>
            <w:tcW w:w="864" w:type="pct"/>
          </w:tcPr>
          <w:p w14:paraId="6950526E" w14:textId="21D30073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426 (45.3)</w:t>
            </w:r>
          </w:p>
        </w:tc>
        <w:tc>
          <w:tcPr>
            <w:tcW w:w="865" w:type="pct"/>
          </w:tcPr>
          <w:p w14:paraId="4977306F" w14:textId="09DAE934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3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548 (38.1)</w:t>
            </w:r>
          </w:p>
        </w:tc>
        <w:tc>
          <w:tcPr>
            <w:tcW w:w="836" w:type="pct"/>
          </w:tcPr>
          <w:p w14:paraId="7C89F06E" w14:textId="77777777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6F05465F" w14:textId="77777777" w:rsidTr="00DE2A8B">
        <w:trPr>
          <w:trHeight w:val="250"/>
        </w:trPr>
        <w:tc>
          <w:tcPr>
            <w:tcW w:w="1492" w:type="pct"/>
          </w:tcPr>
          <w:p w14:paraId="047D8FB2" w14:textId="77777777" w:rsidR="007D3E15" w:rsidRPr="00EF64C4" w:rsidRDefault="007D3E15" w:rsidP="007D3E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Smoking status, </w:t>
            </w:r>
            <w:r w:rsidRPr="00EF64C4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N (%)</w:t>
            </w:r>
          </w:p>
        </w:tc>
        <w:tc>
          <w:tcPr>
            <w:tcW w:w="943" w:type="pct"/>
          </w:tcPr>
          <w:p w14:paraId="5FFE63D9" w14:textId="77777777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pct"/>
          </w:tcPr>
          <w:p w14:paraId="3D4960E9" w14:textId="77777777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4317A5C2" w14:textId="77777777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pct"/>
          </w:tcPr>
          <w:p w14:paraId="7D3ED884" w14:textId="1BBC849E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</w:tr>
      <w:tr w:rsidR="0077529F" w:rsidRPr="00EF64C4" w14:paraId="7B667626" w14:textId="77777777" w:rsidTr="00DE2A8B">
        <w:trPr>
          <w:trHeight w:val="250"/>
        </w:trPr>
        <w:tc>
          <w:tcPr>
            <w:tcW w:w="1492" w:type="pct"/>
          </w:tcPr>
          <w:p w14:paraId="3869A59F" w14:textId="77777777" w:rsidR="007D3E15" w:rsidRPr="00EF64C4" w:rsidRDefault="007D3E15" w:rsidP="007D3E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Past smoker</w:t>
            </w:r>
          </w:p>
        </w:tc>
        <w:tc>
          <w:tcPr>
            <w:tcW w:w="943" w:type="pct"/>
          </w:tcPr>
          <w:p w14:paraId="48038905" w14:textId="2A89C270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2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301 (27.4)</w:t>
            </w:r>
          </w:p>
        </w:tc>
        <w:tc>
          <w:tcPr>
            <w:tcW w:w="864" w:type="pct"/>
          </w:tcPr>
          <w:p w14:paraId="4AAC70DD" w14:textId="38763B57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196 (20.8)</w:t>
            </w:r>
          </w:p>
        </w:tc>
        <w:tc>
          <w:tcPr>
            <w:tcW w:w="865" w:type="pct"/>
          </w:tcPr>
          <w:p w14:paraId="5472A547" w14:textId="2E3112E3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2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497 (26.8)</w:t>
            </w:r>
          </w:p>
        </w:tc>
        <w:tc>
          <w:tcPr>
            <w:tcW w:w="836" w:type="pct"/>
          </w:tcPr>
          <w:p w14:paraId="4D3B6A36" w14:textId="77777777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0A9912F9" w14:textId="77777777" w:rsidTr="00DE2A8B">
        <w:trPr>
          <w:trHeight w:val="238"/>
        </w:trPr>
        <w:tc>
          <w:tcPr>
            <w:tcW w:w="1492" w:type="pct"/>
          </w:tcPr>
          <w:p w14:paraId="24CF9C86" w14:textId="77777777" w:rsidR="007D3E15" w:rsidRPr="00EF64C4" w:rsidRDefault="007D3E15" w:rsidP="007D3E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Current smoker</w:t>
            </w:r>
          </w:p>
        </w:tc>
        <w:tc>
          <w:tcPr>
            <w:tcW w:w="943" w:type="pct"/>
          </w:tcPr>
          <w:p w14:paraId="4BB478F3" w14:textId="526FEAA6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867 (22.3)</w:t>
            </w:r>
          </w:p>
        </w:tc>
        <w:tc>
          <w:tcPr>
            <w:tcW w:w="864" w:type="pct"/>
          </w:tcPr>
          <w:p w14:paraId="6590EBED" w14:textId="3401C1BF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340 (36.1)</w:t>
            </w:r>
          </w:p>
        </w:tc>
        <w:tc>
          <w:tcPr>
            <w:tcW w:w="865" w:type="pct"/>
          </w:tcPr>
          <w:p w14:paraId="03B7C149" w14:textId="2BAE5244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2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207 (23.7)</w:t>
            </w:r>
          </w:p>
        </w:tc>
        <w:tc>
          <w:tcPr>
            <w:tcW w:w="836" w:type="pct"/>
          </w:tcPr>
          <w:p w14:paraId="3B7ECD5C" w14:textId="77777777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10820782" w14:textId="77777777" w:rsidTr="00DE2A8B">
        <w:trPr>
          <w:trHeight w:val="250"/>
        </w:trPr>
        <w:tc>
          <w:tcPr>
            <w:tcW w:w="1492" w:type="pct"/>
          </w:tcPr>
          <w:p w14:paraId="2D79980D" w14:textId="77777777" w:rsidR="007D3E15" w:rsidRPr="00EF64C4" w:rsidRDefault="007D3E15" w:rsidP="007D3E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Other</w:t>
            </w:r>
          </w:p>
        </w:tc>
        <w:tc>
          <w:tcPr>
            <w:tcW w:w="943" w:type="pct"/>
          </w:tcPr>
          <w:p w14:paraId="2CCAEA0A" w14:textId="6CDF6D45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4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215 (50.3)</w:t>
            </w:r>
          </w:p>
        </w:tc>
        <w:tc>
          <w:tcPr>
            <w:tcW w:w="864" w:type="pct"/>
          </w:tcPr>
          <w:p w14:paraId="7F8147C3" w14:textId="7D0F3152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405 (43</w:t>
            </w:r>
            <w:r w:rsidR="00CD53A6">
              <w:rPr>
                <w:rFonts w:ascii="Arial" w:hAnsi="Arial" w:cs="Arial"/>
                <w:sz w:val="20"/>
                <w:szCs w:val="20"/>
              </w:rPr>
              <w:t>.0</w:t>
            </w:r>
            <w:r w:rsidRPr="00EF64C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65" w:type="pct"/>
          </w:tcPr>
          <w:p w14:paraId="1DAB04A5" w14:textId="5996D40E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4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620 (49.5)</w:t>
            </w:r>
          </w:p>
        </w:tc>
        <w:tc>
          <w:tcPr>
            <w:tcW w:w="836" w:type="pct"/>
          </w:tcPr>
          <w:p w14:paraId="44DDEAB5" w14:textId="77777777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1B11DC8B" w14:textId="77777777" w:rsidTr="00DE2A8B">
        <w:trPr>
          <w:trHeight w:val="250"/>
        </w:trPr>
        <w:tc>
          <w:tcPr>
            <w:tcW w:w="1492" w:type="pct"/>
          </w:tcPr>
          <w:p w14:paraId="6766D353" w14:textId="77777777" w:rsidR="007D3E15" w:rsidRPr="00EF64C4" w:rsidRDefault="007D3E15" w:rsidP="007D3E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Survey period, N (%)</w:t>
            </w:r>
          </w:p>
        </w:tc>
        <w:tc>
          <w:tcPr>
            <w:tcW w:w="943" w:type="pct"/>
          </w:tcPr>
          <w:p w14:paraId="6EC613D5" w14:textId="77777777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pct"/>
          </w:tcPr>
          <w:p w14:paraId="3FF3B5CF" w14:textId="77777777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0392A18A" w14:textId="77777777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pct"/>
          </w:tcPr>
          <w:p w14:paraId="2B4BEEB8" w14:textId="77777777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0.19</w:t>
            </w:r>
          </w:p>
        </w:tc>
      </w:tr>
      <w:tr w:rsidR="0077529F" w:rsidRPr="00EF64C4" w14:paraId="2505CEAC" w14:textId="77777777" w:rsidTr="00DE2A8B">
        <w:trPr>
          <w:trHeight w:val="250"/>
        </w:trPr>
        <w:tc>
          <w:tcPr>
            <w:tcW w:w="1492" w:type="pct"/>
          </w:tcPr>
          <w:p w14:paraId="17466FDB" w14:textId="77777777" w:rsidR="007D3E15" w:rsidRPr="00EF64C4" w:rsidRDefault="007D3E15" w:rsidP="007D3E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1988-1991</w:t>
            </w:r>
          </w:p>
        </w:tc>
        <w:tc>
          <w:tcPr>
            <w:tcW w:w="943" w:type="pct"/>
          </w:tcPr>
          <w:p w14:paraId="043DD03F" w14:textId="54EEEBF8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4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112 (49.1)</w:t>
            </w:r>
          </w:p>
        </w:tc>
        <w:tc>
          <w:tcPr>
            <w:tcW w:w="864" w:type="pct"/>
          </w:tcPr>
          <w:p w14:paraId="526AB064" w14:textId="74E3BD19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483 (51.3)</w:t>
            </w:r>
          </w:p>
        </w:tc>
        <w:tc>
          <w:tcPr>
            <w:tcW w:w="865" w:type="pct"/>
          </w:tcPr>
          <w:p w14:paraId="61FDCC4F" w14:textId="0A51FB03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4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595 (49.3)</w:t>
            </w:r>
          </w:p>
        </w:tc>
        <w:tc>
          <w:tcPr>
            <w:tcW w:w="836" w:type="pct"/>
          </w:tcPr>
          <w:p w14:paraId="6093E6B0" w14:textId="77777777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18D99918" w14:textId="77777777" w:rsidTr="00DE2A8B">
        <w:trPr>
          <w:trHeight w:val="250"/>
        </w:trPr>
        <w:tc>
          <w:tcPr>
            <w:tcW w:w="1492" w:type="pct"/>
          </w:tcPr>
          <w:p w14:paraId="6AD66311" w14:textId="77777777" w:rsidR="007D3E15" w:rsidRPr="00EF64C4" w:rsidRDefault="007D3E15" w:rsidP="007D3E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1991-1994</w:t>
            </w:r>
          </w:p>
        </w:tc>
        <w:tc>
          <w:tcPr>
            <w:tcW w:w="943" w:type="pct"/>
          </w:tcPr>
          <w:p w14:paraId="3DA36110" w14:textId="7B505C39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4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271 (50.9)</w:t>
            </w:r>
          </w:p>
        </w:tc>
        <w:tc>
          <w:tcPr>
            <w:tcW w:w="864" w:type="pct"/>
          </w:tcPr>
          <w:p w14:paraId="3FCF6D37" w14:textId="3254BD6F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458 (48.7)</w:t>
            </w:r>
          </w:p>
        </w:tc>
        <w:tc>
          <w:tcPr>
            <w:tcW w:w="865" w:type="pct"/>
          </w:tcPr>
          <w:p w14:paraId="139DBEFC" w14:textId="06175CB0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4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729 (50.7)</w:t>
            </w:r>
          </w:p>
        </w:tc>
        <w:tc>
          <w:tcPr>
            <w:tcW w:w="836" w:type="pct"/>
          </w:tcPr>
          <w:p w14:paraId="25B48185" w14:textId="77777777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34FFD049" w14:textId="77777777" w:rsidTr="00DE2A8B">
        <w:trPr>
          <w:trHeight w:val="250"/>
        </w:trPr>
        <w:tc>
          <w:tcPr>
            <w:tcW w:w="1492" w:type="pct"/>
          </w:tcPr>
          <w:p w14:paraId="6ED2F606" w14:textId="77777777" w:rsidR="007D3E15" w:rsidRPr="00EF64C4" w:rsidRDefault="007D3E15" w:rsidP="007D3E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Family history of diabetes, </w:t>
            </w:r>
            <w:r w:rsidRPr="00EF64C4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N (%)</w:t>
            </w:r>
          </w:p>
        </w:tc>
        <w:tc>
          <w:tcPr>
            <w:tcW w:w="943" w:type="pct"/>
          </w:tcPr>
          <w:p w14:paraId="2E3528E2" w14:textId="77777777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pct"/>
          </w:tcPr>
          <w:p w14:paraId="486E44BC" w14:textId="77777777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494FC9F2" w14:textId="77777777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pct"/>
          </w:tcPr>
          <w:p w14:paraId="1503271A" w14:textId="033967E9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</w:tr>
      <w:tr w:rsidR="0077529F" w:rsidRPr="00EF64C4" w14:paraId="55F8C3C7" w14:textId="77777777" w:rsidTr="00DE2A8B">
        <w:trPr>
          <w:trHeight w:val="250"/>
        </w:trPr>
        <w:tc>
          <w:tcPr>
            <w:tcW w:w="1492" w:type="pct"/>
          </w:tcPr>
          <w:p w14:paraId="54E65111" w14:textId="77777777" w:rsidR="007D3E15" w:rsidRPr="00EF64C4" w:rsidRDefault="007D3E15" w:rsidP="007D3E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Yes</w:t>
            </w:r>
          </w:p>
        </w:tc>
        <w:tc>
          <w:tcPr>
            <w:tcW w:w="943" w:type="pct"/>
          </w:tcPr>
          <w:p w14:paraId="22C0DD22" w14:textId="051E6D36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3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619 (43.2)</w:t>
            </w:r>
          </w:p>
        </w:tc>
        <w:tc>
          <w:tcPr>
            <w:tcW w:w="864" w:type="pct"/>
          </w:tcPr>
          <w:p w14:paraId="5BF020AA" w14:textId="4D3AFCF8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465 (49.4)</w:t>
            </w:r>
          </w:p>
        </w:tc>
        <w:tc>
          <w:tcPr>
            <w:tcW w:w="865" w:type="pct"/>
          </w:tcPr>
          <w:p w14:paraId="26220642" w14:textId="494B8110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4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084 (43.8)</w:t>
            </w:r>
          </w:p>
        </w:tc>
        <w:tc>
          <w:tcPr>
            <w:tcW w:w="836" w:type="pct"/>
          </w:tcPr>
          <w:p w14:paraId="0256C60E" w14:textId="77777777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47EC8D51" w14:textId="77777777" w:rsidTr="00DE2A8B">
        <w:trPr>
          <w:trHeight w:val="250"/>
        </w:trPr>
        <w:tc>
          <w:tcPr>
            <w:tcW w:w="1492" w:type="pct"/>
          </w:tcPr>
          <w:p w14:paraId="437B8814" w14:textId="77777777" w:rsidR="007D3E15" w:rsidRPr="00EF64C4" w:rsidRDefault="007D3E15" w:rsidP="007D3E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No</w:t>
            </w:r>
          </w:p>
        </w:tc>
        <w:tc>
          <w:tcPr>
            <w:tcW w:w="943" w:type="pct"/>
          </w:tcPr>
          <w:p w14:paraId="75204F7D" w14:textId="3B4FF2B2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4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636 (55.3)</w:t>
            </w:r>
          </w:p>
        </w:tc>
        <w:tc>
          <w:tcPr>
            <w:tcW w:w="864" w:type="pct"/>
          </w:tcPr>
          <w:p w14:paraId="739661A6" w14:textId="7DAD747B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458 (48.7)</w:t>
            </w:r>
          </w:p>
        </w:tc>
        <w:tc>
          <w:tcPr>
            <w:tcW w:w="865" w:type="pct"/>
          </w:tcPr>
          <w:p w14:paraId="6B2D053A" w14:textId="70A31455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5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094 (54.6)</w:t>
            </w:r>
          </w:p>
        </w:tc>
        <w:tc>
          <w:tcPr>
            <w:tcW w:w="836" w:type="pct"/>
          </w:tcPr>
          <w:p w14:paraId="392E7FE0" w14:textId="77777777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571399C3" w14:textId="77777777" w:rsidTr="00DE2A8B">
        <w:trPr>
          <w:trHeight w:val="250"/>
        </w:trPr>
        <w:tc>
          <w:tcPr>
            <w:tcW w:w="1492" w:type="pct"/>
          </w:tcPr>
          <w:p w14:paraId="58F62734" w14:textId="77777777" w:rsidR="007D3E15" w:rsidRPr="00EF64C4" w:rsidRDefault="007D3E15" w:rsidP="007D3E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Unknown</w:t>
            </w:r>
          </w:p>
        </w:tc>
        <w:tc>
          <w:tcPr>
            <w:tcW w:w="943" w:type="pct"/>
          </w:tcPr>
          <w:p w14:paraId="764ADA5E" w14:textId="727E0651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128 (1.5)</w:t>
            </w:r>
          </w:p>
        </w:tc>
        <w:tc>
          <w:tcPr>
            <w:tcW w:w="864" w:type="pct"/>
          </w:tcPr>
          <w:p w14:paraId="30A8383E" w14:textId="158EF99F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18 (1.9)</w:t>
            </w:r>
          </w:p>
        </w:tc>
        <w:tc>
          <w:tcPr>
            <w:tcW w:w="865" w:type="pct"/>
          </w:tcPr>
          <w:p w14:paraId="4082722C" w14:textId="25F71C46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146 (1.6)</w:t>
            </w:r>
          </w:p>
        </w:tc>
        <w:tc>
          <w:tcPr>
            <w:tcW w:w="836" w:type="pct"/>
          </w:tcPr>
          <w:p w14:paraId="6762DF0B" w14:textId="7EEEE017" w:rsidR="007D3E15" w:rsidRPr="00EF64C4" w:rsidRDefault="007D3E15" w:rsidP="007D3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FEB5D8" w14:textId="4408F594" w:rsidR="00ED6104" w:rsidRDefault="00ED6104" w:rsidP="00ED610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7529F">
        <w:rPr>
          <w:rFonts w:ascii="Arial" w:hAnsi="Arial" w:cs="Arial"/>
          <w:sz w:val="16"/>
          <w:szCs w:val="16"/>
        </w:rPr>
        <w:lastRenderedPageBreak/>
        <w:t>Abbreviations: BMI, body mass index; HbA</w:t>
      </w:r>
      <w:r w:rsidRPr="0077529F">
        <w:rPr>
          <w:rFonts w:ascii="Arial" w:hAnsi="Arial" w:cs="Arial"/>
          <w:sz w:val="16"/>
          <w:szCs w:val="16"/>
          <w:vertAlign w:val="subscript"/>
        </w:rPr>
        <w:t>1c</w:t>
      </w:r>
      <w:r w:rsidRPr="0077529F">
        <w:rPr>
          <w:rFonts w:ascii="Arial" w:hAnsi="Arial" w:cs="Arial"/>
          <w:sz w:val="16"/>
          <w:szCs w:val="16"/>
        </w:rPr>
        <w:t>, hemoglobin A</w:t>
      </w:r>
      <w:r w:rsidRPr="0077529F">
        <w:rPr>
          <w:rFonts w:ascii="Arial" w:hAnsi="Arial" w:cs="Arial"/>
          <w:sz w:val="16"/>
          <w:szCs w:val="16"/>
          <w:vertAlign w:val="subscript"/>
        </w:rPr>
        <w:t>1c</w:t>
      </w:r>
      <w:r w:rsidRPr="0077529F">
        <w:rPr>
          <w:rFonts w:ascii="Arial" w:hAnsi="Arial" w:cs="Arial"/>
          <w:sz w:val="16"/>
          <w:szCs w:val="16"/>
        </w:rPr>
        <w:t>; HDL, high-density lipoprotein; IQR, interquartile range;</w:t>
      </w:r>
      <w:r w:rsidR="000276EC" w:rsidRPr="000276EC">
        <w:rPr>
          <w:rFonts w:ascii="Arial" w:hAnsi="Arial" w:cs="Arial"/>
          <w:sz w:val="16"/>
          <w:szCs w:val="16"/>
        </w:rPr>
        <w:t xml:space="preserve"> </w:t>
      </w:r>
      <w:r w:rsidR="000276EC">
        <w:rPr>
          <w:rFonts w:ascii="Arial" w:hAnsi="Arial" w:cs="Arial"/>
          <w:sz w:val="16"/>
          <w:szCs w:val="16"/>
        </w:rPr>
        <w:t>N, number;</w:t>
      </w:r>
      <w:r w:rsidR="00F835B2">
        <w:rPr>
          <w:rFonts w:ascii="Arial" w:hAnsi="Arial" w:cs="Arial"/>
          <w:sz w:val="16"/>
          <w:szCs w:val="16"/>
        </w:rPr>
        <w:t xml:space="preserve"> </w:t>
      </w:r>
      <w:r w:rsidRPr="0077529F">
        <w:rPr>
          <w:rFonts w:ascii="Arial" w:hAnsi="Arial" w:cs="Arial"/>
          <w:sz w:val="16"/>
          <w:szCs w:val="16"/>
        </w:rPr>
        <w:t>NA, not applicable;</w:t>
      </w:r>
      <w:r w:rsidR="000276EC">
        <w:rPr>
          <w:rFonts w:ascii="Arial" w:hAnsi="Arial" w:cs="Arial"/>
          <w:sz w:val="16"/>
          <w:szCs w:val="16"/>
        </w:rPr>
        <w:t xml:space="preserve"> </w:t>
      </w:r>
      <w:r w:rsidRPr="0077529F">
        <w:rPr>
          <w:rFonts w:ascii="Arial" w:hAnsi="Arial" w:cs="Arial"/>
          <w:sz w:val="16"/>
          <w:szCs w:val="16"/>
        </w:rPr>
        <w:t>PG</w:t>
      </w:r>
      <w:r w:rsidR="00122DDB">
        <w:rPr>
          <w:rFonts w:ascii="Arial" w:hAnsi="Arial" w:cs="Arial"/>
          <w:sz w:val="16"/>
          <w:szCs w:val="16"/>
          <w:vertAlign w:val="subscript"/>
        </w:rPr>
        <w:t>fasting</w:t>
      </w:r>
      <w:r w:rsidRPr="0077529F">
        <w:rPr>
          <w:rFonts w:ascii="Arial" w:hAnsi="Arial" w:cs="Arial"/>
          <w:sz w:val="16"/>
          <w:szCs w:val="16"/>
        </w:rPr>
        <w:t xml:space="preserve">, </w:t>
      </w:r>
      <w:r w:rsidR="00122DDB">
        <w:rPr>
          <w:rFonts w:ascii="Arial" w:hAnsi="Arial" w:cs="Arial"/>
          <w:sz w:val="16"/>
          <w:szCs w:val="16"/>
        </w:rPr>
        <w:t>plasma glucose measured</w:t>
      </w:r>
      <w:r w:rsidR="00122DDB" w:rsidRPr="0077529F">
        <w:rPr>
          <w:rFonts w:ascii="Arial" w:hAnsi="Arial" w:cs="Arial"/>
          <w:sz w:val="16"/>
          <w:szCs w:val="16"/>
        </w:rPr>
        <w:t xml:space="preserve"> </w:t>
      </w:r>
      <w:r w:rsidR="00122DDB">
        <w:rPr>
          <w:rFonts w:ascii="Arial" w:hAnsi="Arial" w:cs="Arial"/>
          <w:sz w:val="16"/>
          <w:szCs w:val="16"/>
        </w:rPr>
        <w:t>from blood taken in a fasting state</w:t>
      </w:r>
      <w:r w:rsidR="00122DDB" w:rsidRPr="0077529F">
        <w:rPr>
          <w:rFonts w:ascii="Arial" w:hAnsi="Arial" w:cs="Arial"/>
          <w:sz w:val="16"/>
          <w:szCs w:val="16"/>
        </w:rPr>
        <w:t xml:space="preserve"> (fasting time ≥8 h);</w:t>
      </w:r>
      <w:r w:rsidRPr="0077529F">
        <w:rPr>
          <w:rFonts w:ascii="Arial" w:hAnsi="Arial" w:cs="Arial"/>
          <w:sz w:val="16"/>
          <w:szCs w:val="16"/>
        </w:rPr>
        <w:t xml:space="preserve"> SBP, systolic blood pressure; SD, standard deviation</w:t>
      </w:r>
      <w:r w:rsidR="00584BB0">
        <w:rPr>
          <w:rFonts w:ascii="Arial" w:hAnsi="Arial" w:cs="Arial"/>
          <w:sz w:val="16"/>
          <w:szCs w:val="16"/>
        </w:rPr>
        <w:t>; y, year</w:t>
      </w:r>
      <w:r w:rsidRPr="0077529F">
        <w:rPr>
          <w:rFonts w:ascii="Arial" w:hAnsi="Arial" w:cs="Arial"/>
          <w:sz w:val="16"/>
          <w:szCs w:val="16"/>
        </w:rPr>
        <w:t>.</w:t>
      </w:r>
    </w:p>
    <w:p w14:paraId="39BD61D5" w14:textId="77777777" w:rsidR="00C06519" w:rsidRPr="0077529F" w:rsidRDefault="00C06519">
      <w:pPr>
        <w:rPr>
          <w:rFonts w:ascii="Arial" w:hAnsi="Arial" w:cs="Arial"/>
          <w:b/>
          <w:bCs/>
          <w:sz w:val="24"/>
          <w:szCs w:val="24"/>
        </w:rPr>
      </w:pPr>
      <w:r w:rsidRPr="0077529F">
        <w:rPr>
          <w:rFonts w:ascii="Arial" w:hAnsi="Arial" w:cs="Arial"/>
          <w:b/>
          <w:bCs/>
          <w:sz w:val="24"/>
          <w:szCs w:val="24"/>
        </w:rPr>
        <w:br w:type="page"/>
      </w:r>
    </w:p>
    <w:p w14:paraId="3A0E900F" w14:textId="5AB2E86A" w:rsidR="00C06519" w:rsidRPr="0077529F" w:rsidRDefault="00C06519" w:rsidP="00C06519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7529F">
        <w:rPr>
          <w:rFonts w:ascii="Arial" w:hAnsi="Arial" w:cs="Arial"/>
          <w:b/>
          <w:bCs/>
          <w:sz w:val="24"/>
          <w:szCs w:val="24"/>
        </w:rPr>
        <w:lastRenderedPageBreak/>
        <w:t xml:space="preserve">eTable </w:t>
      </w:r>
      <w:r w:rsidR="00965FB2" w:rsidRPr="0077529F">
        <w:rPr>
          <w:rFonts w:ascii="Arial" w:hAnsi="Arial" w:cs="Arial"/>
          <w:b/>
          <w:bCs/>
          <w:sz w:val="24"/>
          <w:szCs w:val="24"/>
        </w:rPr>
        <w:t>5</w:t>
      </w:r>
      <w:r w:rsidRPr="0077529F">
        <w:rPr>
          <w:rFonts w:ascii="Arial" w:hAnsi="Arial" w:cs="Arial"/>
          <w:b/>
          <w:bCs/>
          <w:sz w:val="24"/>
          <w:szCs w:val="24"/>
        </w:rPr>
        <w:t>. Baseline characteristics of Sub-cohort 4</w:t>
      </w:r>
      <w:r w:rsidR="002B3594">
        <w:rPr>
          <w:rFonts w:ascii="Arial" w:hAnsi="Arial" w:cs="Arial"/>
          <w:b/>
          <w:bCs/>
          <w:sz w:val="24"/>
          <w:szCs w:val="24"/>
        </w:rPr>
        <w:t xml:space="preserve">: </w:t>
      </w:r>
      <w:r w:rsidRPr="0077529F">
        <w:rPr>
          <w:rFonts w:ascii="Arial" w:hAnsi="Arial" w:cs="Arial"/>
          <w:b/>
          <w:bCs/>
          <w:sz w:val="24"/>
          <w:szCs w:val="24"/>
        </w:rPr>
        <w:t>participants with PG</w:t>
      </w:r>
      <w:r w:rsidRPr="0077529F">
        <w:rPr>
          <w:rFonts w:ascii="Arial" w:hAnsi="Arial" w:cs="Arial"/>
          <w:b/>
          <w:bCs/>
          <w:sz w:val="24"/>
          <w:szCs w:val="24"/>
          <w:vertAlign w:val="subscript"/>
        </w:rPr>
        <w:t>2hOGTT</w:t>
      </w:r>
      <w:r w:rsidR="00083DFD">
        <w:rPr>
          <w:rFonts w:ascii="Arial" w:hAnsi="Arial" w:cs="Arial"/>
          <w:b/>
          <w:bCs/>
          <w:sz w:val="24"/>
          <w:szCs w:val="24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91"/>
        <w:gridCol w:w="1700"/>
        <w:gridCol w:w="1558"/>
        <w:gridCol w:w="1560"/>
        <w:gridCol w:w="1507"/>
      </w:tblGrid>
      <w:tr w:rsidR="0077529F" w:rsidRPr="00EF64C4" w14:paraId="6040476B" w14:textId="77777777" w:rsidTr="00DE2A8B">
        <w:trPr>
          <w:trHeight w:val="250"/>
        </w:trPr>
        <w:tc>
          <w:tcPr>
            <w:tcW w:w="1492" w:type="pct"/>
          </w:tcPr>
          <w:p w14:paraId="5BB9707B" w14:textId="77777777" w:rsidR="00C06519" w:rsidRPr="00EF64C4" w:rsidRDefault="00C06519" w:rsidP="00DE2A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pct"/>
          </w:tcPr>
          <w:p w14:paraId="741D0123" w14:textId="77777777" w:rsidR="00C06519" w:rsidRPr="00EF64C4" w:rsidRDefault="00C06519" w:rsidP="00DE2A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Bottom 9 deciles</w:t>
            </w:r>
          </w:p>
        </w:tc>
        <w:tc>
          <w:tcPr>
            <w:tcW w:w="864" w:type="pct"/>
            <w:shd w:val="clear" w:color="auto" w:fill="auto"/>
          </w:tcPr>
          <w:p w14:paraId="17C18F7B" w14:textId="77777777" w:rsidR="00C06519" w:rsidRPr="00EF64C4" w:rsidRDefault="00C06519" w:rsidP="00DE2A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Top decile</w:t>
            </w:r>
          </w:p>
        </w:tc>
        <w:tc>
          <w:tcPr>
            <w:tcW w:w="865" w:type="pct"/>
            <w:shd w:val="clear" w:color="auto" w:fill="auto"/>
          </w:tcPr>
          <w:p w14:paraId="77AA2D95" w14:textId="77777777" w:rsidR="00C06519" w:rsidRPr="00EF64C4" w:rsidRDefault="00C06519" w:rsidP="00DE2A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Overall</w:t>
            </w:r>
          </w:p>
        </w:tc>
        <w:tc>
          <w:tcPr>
            <w:tcW w:w="836" w:type="pct"/>
          </w:tcPr>
          <w:p w14:paraId="56A3AD68" w14:textId="307BA99D" w:rsidR="00C06519" w:rsidRPr="00EF64C4" w:rsidRDefault="00C06519" w:rsidP="00DE2A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P</w:t>
            </w:r>
            <w:r w:rsidR="006F5146" w:rsidRPr="00EF64C4">
              <w:rPr>
                <w:rFonts w:ascii="Arial" w:hAnsi="Arial" w:cs="Arial"/>
                <w:sz w:val="20"/>
                <w:szCs w:val="20"/>
              </w:rPr>
              <w:t xml:space="preserve"> value</w:t>
            </w:r>
          </w:p>
        </w:tc>
      </w:tr>
      <w:tr w:rsidR="0077529F" w:rsidRPr="00EF64C4" w14:paraId="0A6A4D74" w14:textId="77777777" w:rsidTr="00DE2A8B">
        <w:trPr>
          <w:trHeight w:val="250"/>
        </w:trPr>
        <w:tc>
          <w:tcPr>
            <w:tcW w:w="1492" w:type="pct"/>
          </w:tcPr>
          <w:p w14:paraId="1D00CF81" w14:textId="77777777" w:rsidR="00C06519" w:rsidRPr="00EF64C4" w:rsidRDefault="00C06519" w:rsidP="00DE2A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Sample size</w:t>
            </w:r>
          </w:p>
        </w:tc>
        <w:tc>
          <w:tcPr>
            <w:tcW w:w="943" w:type="pct"/>
          </w:tcPr>
          <w:p w14:paraId="43255677" w14:textId="6D331BCB" w:rsidR="00C06519" w:rsidRPr="00EF64C4" w:rsidRDefault="00E72F56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3,383</w:t>
            </w:r>
          </w:p>
        </w:tc>
        <w:tc>
          <w:tcPr>
            <w:tcW w:w="864" w:type="pct"/>
            <w:shd w:val="clear" w:color="auto" w:fill="auto"/>
          </w:tcPr>
          <w:p w14:paraId="0A72DB77" w14:textId="483CBCF8" w:rsidR="00C06519" w:rsidRPr="00EF64C4" w:rsidRDefault="00E72F56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865" w:type="pct"/>
            <w:shd w:val="clear" w:color="auto" w:fill="auto"/>
          </w:tcPr>
          <w:p w14:paraId="735A1B9A" w14:textId="0924B183" w:rsidR="00C06519" w:rsidRPr="00EF64C4" w:rsidRDefault="00C06519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3,759</w:t>
            </w:r>
          </w:p>
        </w:tc>
        <w:tc>
          <w:tcPr>
            <w:tcW w:w="836" w:type="pct"/>
          </w:tcPr>
          <w:p w14:paraId="62E1C5B3" w14:textId="3DA6BBFC" w:rsidR="00C06519" w:rsidRPr="00EF64C4" w:rsidRDefault="006F5146" w:rsidP="00DE2A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77529F" w:rsidRPr="00EF64C4" w14:paraId="1F459240" w14:textId="77777777" w:rsidTr="00DE2A8B">
        <w:trPr>
          <w:trHeight w:val="250"/>
        </w:trPr>
        <w:tc>
          <w:tcPr>
            <w:tcW w:w="1492" w:type="pct"/>
          </w:tcPr>
          <w:p w14:paraId="3A1B33CB" w14:textId="1B251120" w:rsidR="005F4938" w:rsidRPr="00EF64C4" w:rsidRDefault="005F4938" w:rsidP="0065581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PG</w:t>
            </w:r>
            <w:r w:rsidRPr="00EF64C4">
              <w:rPr>
                <w:rFonts w:ascii="Arial" w:hAnsi="Arial" w:cs="Arial"/>
                <w:sz w:val="20"/>
                <w:szCs w:val="20"/>
                <w:vertAlign w:val="subscript"/>
              </w:rPr>
              <w:t>fasting</w:t>
            </w:r>
            <w:r w:rsidR="00655818" w:rsidRPr="00EF64C4">
              <w:rPr>
                <w:rFonts w:ascii="Arial" w:hAnsi="Arial" w:cs="Arial"/>
                <w:sz w:val="20"/>
                <w:szCs w:val="20"/>
              </w:rPr>
              <w:t>, mg/dL, median (IQR)</w:t>
            </w:r>
          </w:p>
        </w:tc>
        <w:tc>
          <w:tcPr>
            <w:tcW w:w="943" w:type="pct"/>
          </w:tcPr>
          <w:p w14:paraId="409EC3AB" w14:textId="46C7046C" w:rsidR="005F4938" w:rsidRPr="00EF64C4" w:rsidRDefault="005F4938" w:rsidP="005F4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97 (91-104)</w:t>
            </w:r>
          </w:p>
        </w:tc>
        <w:tc>
          <w:tcPr>
            <w:tcW w:w="864" w:type="pct"/>
            <w:shd w:val="clear" w:color="auto" w:fill="auto"/>
          </w:tcPr>
          <w:p w14:paraId="25C5578E" w14:textId="5C018BD5" w:rsidR="005F4938" w:rsidRPr="00EF64C4" w:rsidRDefault="005F4938" w:rsidP="005F4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127 (108-170)</w:t>
            </w:r>
          </w:p>
        </w:tc>
        <w:tc>
          <w:tcPr>
            <w:tcW w:w="865" w:type="pct"/>
            <w:shd w:val="clear" w:color="auto" w:fill="auto"/>
          </w:tcPr>
          <w:p w14:paraId="1EBCB3A9" w14:textId="125B6EB2" w:rsidR="005F4938" w:rsidRPr="00EF64C4" w:rsidRDefault="005F4938" w:rsidP="005F4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98 (91-106)</w:t>
            </w:r>
          </w:p>
        </w:tc>
        <w:tc>
          <w:tcPr>
            <w:tcW w:w="836" w:type="pct"/>
          </w:tcPr>
          <w:p w14:paraId="48452267" w14:textId="14CFDDDD" w:rsidR="005F4938" w:rsidRPr="00EF64C4" w:rsidRDefault="005F4938" w:rsidP="00DE2A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</w:tr>
      <w:tr w:rsidR="0077529F" w:rsidRPr="00EF64C4" w14:paraId="343004ED" w14:textId="77777777" w:rsidTr="0077529F">
        <w:trPr>
          <w:trHeight w:val="250"/>
        </w:trPr>
        <w:tc>
          <w:tcPr>
            <w:tcW w:w="1492" w:type="pct"/>
          </w:tcPr>
          <w:p w14:paraId="0F711388" w14:textId="6DB34EF9" w:rsidR="00253ADC" w:rsidRPr="00EF64C4" w:rsidRDefault="00253ADC" w:rsidP="0065581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PG</w:t>
            </w:r>
            <w:r w:rsidRPr="00EF64C4">
              <w:rPr>
                <w:rFonts w:ascii="Arial" w:hAnsi="Arial" w:cs="Arial"/>
                <w:sz w:val="20"/>
                <w:szCs w:val="20"/>
                <w:vertAlign w:val="subscript"/>
              </w:rPr>
              <w:t>2hOGTT</w:t>
            </w:r>
            <w:r w:rsidRPr="00EF64C4">
              <w:rPr>
                <w:rFonts w:ascii="Arial" w:hAnsi="Arial" w:cs="Arial"/>
                <w:sz w:val="20"/>
                <w:szCs w:val="20"/>
              </w:rPr>
              <w:t>, mg/dL, median (IQR)</w:t>
            </w:r>
          </w:p>
        </w:tc>
        <w:tc>
          <w:tcPr>
            <w:tcW w:w="943" w:type="pct"/>
            <w:shd w:val="clear" w:color="auto" w:fill="auto"/>
          </w:tcPr>
          <w:p w14:paraId="00070208" w14:textId="0C3C1649" w:rsidR="00253ADC" w:rsidRPr="00EF64C4" w:rsidRDefault="005F4938" w:rsidP="00B82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114 (93-141)</w:t>
            </w:r>
          </w:p>
        </w:tc>
        <w:tc>
          <w:tcPr>
            <w:tcW w:w="864" w:type="pct"/>
            <w:shd w:val="clear" w:color="auto" w:fill="auto"/>
          </w:tcPr>
          <w:p w14:paraId="27E5942C" w14:textId="0E2129E1" w:rsidR="00253ADC" w:rsidRPr="00EF64C4" w:rsidRDefault="005F4938" w:rsidP="00B822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262 (225-322)</w:t>
            </w:r>
          </w:p>
        </w:tc>
        <w:tc>
          <w:tcPr>
            <w:tcW w:w="865" w:type="pct"/>
            <w:shd w:val="clear" w:color="auto" w:fill="auto"/>
          </w:tcPr>
          <w:p w14:paraId="2D72165B" w14:textId="03B7CAE5" w:rsidR="00253ADC" w:rsidRPr="00EF64C4" w:rsidRDefault="005F4938" w:rsidP="00B822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119 (96-154)</w:t>
            </w:r>
          </w:p>
        </w:tc>
        <w:tc>
          <w:tcPr>
            <w:tcW w:w="836" w:type="pct"/>
            <w:shd w:val="clear" w:color="auto" w:fill="auto"/>
          </w:tcPr>
          <w:p w14:paraId="0CD07548" w14:textId="4262D1A5" w:rsidR="00253ADC" w:rsidRPr="00EF64C4" w:rsidRDefault="005F4938" w:rsidP="00B822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</w:tr>
      <w:tr w:rsidR="0077529F" w:rsidRPr="00EF64C4" w14:paraId="6BC50974" w14:textId="77777777" w:rsidTr="00253ADC">
        <w:trPr>
          <w:trHeight w:val="250"/>
        </w:trPr>
        <w:tc>
          <w:tcPr>
            <w:tcW w:w="1492" w:type="pct"/>
          </w:tcPr>
          <w:p w14:paraId="777B429F" w14:textId="77777777" w:rsidR="00253ADC" w:rsidRPr="00EF64C4" w:rsidRDefault="00253ADC" w:rsidP="00253A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HbA</w:t>
            </w:r>
            <w:r w:rsidRPr="00EF64C4">
              <w:rPr>
                <w:rFonts w:ascii="Arial" w:hAnsi="Arial" w:cs="Arial"/>
                <w:sz w:val="20"/>
                <w:szCs w:val="20"/>
                <w:vertAlign w:val="subscript"/>
              </w:rPr>
              <w:t>1c</w:t>
            </w:r>
            <w:r w:rsidRPr="00EF64C4">
              <w:rPr>
                <w:rFonts w:ascii="Arial" w:hAnsi="Arial" w:cs="Arial"/>
                <w:sz w:val="20"/>
                <w:szCs w:val="20"/>
              </w:rPr>
              <w:t>, %, median (IQR)</w:t>
            </w:r>
          </w:p>
        </w:tc>
        <w:tc>
          <w:tcPr>
            <w:tcW w:w="943" w:type="pct"/>
          </w:tcPr>
          <w:p w14:paraId="4EB7B2FD" w14:textId="0FDDF9E3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5.4 (5.1-5.7)</w:t>
            </w:r>
          </w:p>
        </w:tc>
        <w:tc>
          <w:tcPr>
            <w:tcW w:w="864" w:type="pct"/>
          </w:tcPr>
          <w:p w14:paraId="785A7D08" w14:textId="1B7B5232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6.4 (5.8-7.7)</w:t>
            </w:r>
          </w:p>
        </w:tc>
        <w:tc>
          <w:tcPr>
            <w:tcW w:w="865" w:type="pct"/>
          </w:tcPr>
          <w:p w14:paraId="427B960A" w14:textId="4012354E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5.5 (5.1-5.8)</w:t>
            </w:r>
          </w:p>
        </w:tc>
        <w:tc>
          <w:tcPr>
            <w:tcW w:w="836" w:type="pct"/>
            <w:shd w:val="clear" w:color="auto" w:fill="auto"/>
          </w:tcPr>
          <w:p w14:paraId="1A37DA79" w14:textId="390340E3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</w:tr>
      <w:tr w:rsidR="0077529F" w:rsidRPr="00EF64C4" w14:paraId="02AC56E6" w14:textId="77777777" w:rsidTr="00253ADC">
        <w:trPr>
          <w:trHeight w:val="250"/>
        </w:trPr>
        <w:tc>
          <w:tcPr>
            <w:tcW w:w="1492" w:type="pct"/>
          </w:tcPr>
          <w:p w14:paraId="01089B82" w14:textId="77777777" w:rsidR="00253ADC" w:rsidRPr="00EF64C4" w:rsidRDefault="00253ADC" w:rsidP="00253A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BMI, kg/m</w:t>
            </w:r>
            <w:r w:rsidRPr="00EF64C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EF64C4">
              <w:rPr>
                <w:rFonts w:ascii="Arial" w:hAnsi="Arial" w:cs="Arial"/>
                <w:sz w:val="20"/>
                <w:szCs w:val="20"/>
              </w:rPr>
              <w:t>, median (IQR)</w:t>
            </w:r>
          </w:p>
        </w:tc>
        <w:tc>
          <w:tcPr>
            <w:tcW w:w="943" w:type="pct"/>
          </w:tcPr>
          <w:p w14:paraId="42428126" w14:textId="05884136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27 (24-31)</w:t>
            </w:r>
          </w:p>
        </w:tc>
        <w:tc>
          <w:tcPr>
            <w:tcW w:w="864" w:type="pct"/>
          </w:tcPr>
          <w:p w14:paraId="0C616E1E" w14:textId="3EE20B75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30 (26-33)</w:t>
            </w:r>
          </w:p>
        </w:tc>
        <w:tc>
          <w:tcPr>
            <w:tcW w:w="865" w:type="pct"/>
          </w:tcPr>
          <w:p w14:paraId="10CA35A4" w14:textId="627328AE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27 (24-31)</w:t>
            </w:r>
          </w:p>
        </w:tc>
        <w:tc>
          <w:tcPr>
            <w:tcW w:w="836" w:type="pct"/>
            <w:shd w:val="clear" w:color="auto" w:fill="auto"/>
          </w:tcPr>
          <w:p w14:paraId="387885A8" w14:textId="4CDD0DD2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</w:tr>
      <w:tr w:rsidR="0077529F" w:rsidRPr="00EF64C4" w14:paraId="61EB0D0B" w14:textId="77777777" w:rsidTr="00253ADC">
        <w:trPr>
          <w:trHeight w:val="250"/>
        </w:trPr>
        <w:tc>
          <w:tcPr>
            <w:tcW w:w="1492" w:type="pct"/>
          </w:tcPr>
          <w:p w14:paraId="288E795E" w14:textId="77777777" w:rsidR="00253ADC" w:rsidRPr="00EF64C4" w:rsidRDefault="00253ADC" w:rsidP="00253A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SBP, mm Hg, median (IQR)</w:t>
            </w:r>
          </w:p>
        </w:tc>
        <w:tc>
          <w:tcPr>
            <w:tcW w:w="943" w:type="pct"/>
          </w:tcPr>
          <w:p w14:paraId="7CD2CD62" w14:textId="782821D5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126 (115-139)</w:t>
            </w:r>
          </w:p>
        </w:tc>
        <w:tc>
          <w:tcPr>
            <w:tcW w:w="864" w:type="pct"/>
          </w:tcPr>
          <w:p w14:paraId="3E1E2F53" w14:textId="6C779397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137 (126-150)</w:t>
            </w:r>
          </w:p>
        </w:tc>
        <w:tc>
          <w:tcPr>
            <w:tcW w:w="865" w:type="pct"/>
          </w:tcPr>
          <w:p w14:paraId="270A4D68" w14:textId="6C7DB56A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127 (116-141)</w:t>
            </w:r>
          </w:p>
        </w:tc>
        <w:tc>
          <w:tcPr>
            <w:tcW w:w="836" w:type="pct"/>
            <w:shd w:val="clear" w:color="auto" w:fill="auto"/>
          </w:tcPr>
          <w:p w14:paraId="514868D8" w14:textId="57680475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</w:tr>
      <w:tr w:rsidR="0077529F" w:rsidRPr="00EF64C4" w14:paraId="04DBBA18" w14:textId="77777777" w:rsidTr="00902D44">
        <w:trPr>
          <w:trHeight w:val="250"/>
        </w:trPr>
        <w:tc>
          <w:tcPr>
            <w:tcW w:w="1492" w:type="pct"/>
          </w:tcPr>
          <w:p w14:paraId="11605264" w14:textId="77777777" w:rsidR="00253ADC" w:rsidRPr="00EF64C4" w:rsidRDefault="00253ADC" w:rsidP="0065581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Total cholesterol, mg/dL, median (IQR)</w:t>
            </w:r>
          </w:p>
        </w:tc>
        <w:tc>
          <w:tcPr>
            <w:tcW w:w="943" w:type="pct"/>
            <w:vAlign w:val="center"/>
          </w:tcPr>
          <w:p w14:paraId="37456F51" w14:textId="3D941E19" w:rsidR="00253ADC" w:rsidRPr="00EF64C4" w:rsidRDefault="00253ADC" w:rsidP="00902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213 (188-240)</w:t>
            </w:r>
          </w:p>
        </w:tc>
        <w:tc>
          <w:tcPr>
            <w:tcW w:w="864" w:type="pct"/>
            <w:vAlign w:val="center"/>
          </w:tcPr>
          <w:p w14:paraId="7DCC379C" w14:textId="5BCF2D15" w:rsidR="00253ADC" w:rsidRPr="00EF64C4" w:rsidRDefault="00253ADC" w:rsidP="00902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221 (195-255)</w:t>
            </w:r>
          </w:p>
        </w:tc>
        <w:tc>
          <w:tcPr>
            <w:tcW w:w="865" w:type="pct"/>
            <w:vAlign w:val="center"/>
          </w:tcPr>
          <w:p w14:paraId="1E7E5CED" w14:textId="418FC807" w:rsidR="00253ADC" w:rsidRPr="00EF64C4" w:rsidRDefault="00253ADC" w:rsidP="00902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214 (189-242)</w:t>
            </w:r>
          </w:p>
        </w:tc>
        <w:tc>
          <w:tcPr>
            <w:tcW w:w="836" w:type="pct"/>
            <w:shd w:val="clear" w:color="auto" w:fill="auto"/>
          </w:tcPr>
          <w:p w14:paraId="70BFB04F" w14:textId="4C7FEE2B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</w:tr>
      <w:tr w:rsidR="0077529F" w:rsidRPr="00EF64C4" w14:paraId="70A46ACB" w14:textId="77777777" w:rsidTr="00902D44">
        <w:trPr>
          <w:trHeight w:val="250"/>
        </w:trPr>
        <w:tc>
          <w:tcPr>
            <w:tcW w:w="1492" w:type="pct"/>
          </w:tcPr>
          <w:p w14:paraId="7C7ED3B3" w14:textId="77777777" w:rsidR="00253ADC" w:rsidRPr="00EF64C4" w:rsidRDefault="00253ADC" w:rsidP="0065581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HDL cholesterol, mg/dL, median (IQR)</w:t>
            </w:r>
          </w:p>
        </w:tc>
        <w:tc>
          <w:tcPr>
            <w:tcW w:w="943" w:type="pct"/>
            <w:vAlign w:val="center"/>
          </w:tcPr>
          <w:p w14:paraId="288C87F1" w14:textId="7C97D123" w:rsidR="00253ADC" w:rsidRPr="00EF64C4" w:rsidRDefault="00253ADC" w:rsidP="00902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49 (40-60)</w:t>
            </w:r>
          </w:p>
        </w:tc>
        <w:tc>
          <w:tcPr>
            <w:tcW w:w="864" w:type="pct"/>
            <w:vAlign w:val="center"/>
          </w:tcPr>
          <w:p w14:paraId="32480397" w14:textId="707479AE" w:rsidR="00253ADC" w:rsidRPr="00EF64C4" w:rsidRDefault="00253ADC" w:rsidP="00902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44 (37-54)</w:t>
            </w:r>
          </w:p>
        </w:tc>
        <w:tc>
          <w:tcPr>
            <w:tcW w:w="865" w:type="pct"/>
            <w:vAlign w:val="center"/>
          </w:tcPr>
          <w:p w14:paraId="0FBE85EF" w14:textId="55D58E6C" w:rsidR="00253ADC" w:rsidRPr="00EF64C4" w:rsidRDefault="00253ADC" w:rsidP="00902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48 (40-59)</w:t>
            </w:r>
          </w:p>
        </w:tc>
        <w:tc>
          <w:tcPr>
            <w:tcW w:w="836" w:type="pct"/>
            <w:shd w:val="clear" w:color="auto" w:fill="auto"/>
          </w:tcPr>
          <w:p w14:paraId="1B24DFA5" w14:textId="62E0D683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</w:tr>
      <w:tr w:rsidR="0077529F" w:rsidRPr="00EF64C4" w14:paraId="6DA8CEAE" w14:textId="77777777" w:rsidTr="0078591C">
        <w:trPr>
          <w:trHeight w:val="250"/>
        </w:trPr>
        <w:tc>
          <w:tcPr>
            <w:tcW w:w="1492" w:type="pct"/>
          </w:tcPr>
          <w:p w14:paraId="6EA1F43D" w14:textId="77777777" w:rsidR="00253ADC" w:rsidRPr="00EF64C4" w:rsidRDefault="00253ADC" w:rsidP="00253A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Age, y, mean (SD)</w:t>
            </w:r>
          </w:p>
        </w:tc>
        <w:tc>
          <w:tcPr>
            <w:tcW w:w="943" w:type="pct"/>
          </w:tcPr>
          <w:p w14:paraId="5623CA29" w14:textId="66CEB303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55 (10)</w:t>
            </w:r>
          </w:p>
        </w:tc>
        <w:tc>
          <w:tcPr>
            <w:tcW w:w="864" w:type="pct"/>
          </w:tcPr>
          <w:p w14:paraId="360F666E" w14:textId="49F7C987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60 (9)</w:t>
            </w:r>
          </w:p>
        </w:tc>
        <w:tc>
          <w:tcPr>
            <w:tcW w:w="865" w:type="pct"/>
          </w:tcPr>
          <w:p w14:paraId="07D95425" w14:textId="577ED765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56 (10)</w:t>
            </w:r>
          </w:p>
        </w:tc>
        <w:tc>
          <w:tcPr>
            <w:tcW w:w="836" w:type="pct"/>
            <w:shd w:val="clear" w:color="auto" w:fill="auto"/>
          </w:tcPr>
          <w:p w14:paraId="377DBC2D" w14:textId="6FF61896" w:rsidR="00253ADC" w:rsidRPr="00EF64C4" w:rsidRDefault="00DF65F6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</w:tr>
      <w:tr w:rsidR="0077529F" w:rsidRPr="00EF64C4" w14:paraId="58150413" w14:textId="77777777" w:rsidTr="0078591C">
        <w:trPr>
          <w:trHeight w:val="250"/>
        </w:trPr>
        <w:tc>
          <w:tcPr>
            <w:tcW w:w="1492" w:type="pct"/>
          </w:tcPr>
          <w:p w14:paraId="000DDC3B" w14:textId="77777777" w:rsidR="00253ADC" w:rsidRPr="00EF64C4" w:rsidRDefault="00253ADC" w:rsidP="00253A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Fasting time, h, </w:t>
            </w:r>
            <w:r w:rsidRPr="00EF64C4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mean (SD)</w:t>
            </w:r>
          </w:p>
        </w:tc>
        <w:tc>
          <w:tcPr>
            <w:tcW w:w="943" w:type="pct"/>
          </w:tcPr>
          <w:p w14:paraId="2EC67004" w14:textId="335EB03E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13.7 (2.4)</w:t>
            </w:r>
          </w:p>
        </w:tc>
        <w:tc>
          <w:tcPr>
            <w:tcW w:w="864" w:type="pct"/>
          </w:tcPr>
          <w:p w14:paraId="0DC42638" w14:textId="488C880B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14.1 (3.3)</w:t>
            </w:r>
          </w:p>
        </w:tc>
        <w:tc>
          <w:tcPr>
            <w:tcW w:w="865" w:type="pct"/>
          </w:tcPr>
          <w:p w14:paraId="38FAEE83" w14:textId="45D3055C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13.7 (2.5)</w:t>
            </w:r>
          </w:p>
        </w:tc>
        <w:tc>
          <w:tcPr>
            <w:tcW w:w="836" w:type="pct"/>
            <w:shd w:val="clear" w:color="auto" w:fill="auto"/>
          </w:tcPr>
          <w:p w14:paraId="0D9CEBF6" w14:textId="0AF67C0A" w:rsidR="00253ADC" w:rsidRPr="00EF64C4" w:rsidRDefault="00150EE8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</w:tr>
      <w:tr w:rsidR="0077529F" w:rsidRPr="00EF64C4" w14:paraId="306571D3" w14:textId="77777777" w:rsidTr="00DE2A8B">
        <w:trPr>
          <w:trHeight w:val="250"/>
        </w:trPr>
        <w:tc>
          <w:tcPr>
            <w:tcW w:w="1492" w:type="pct"/>
          </w:tcPr>
          <w:p w14:paraId="394A2039" w14:textId="77777777" w:rsidR="00253ADC" w:rsidRPr="00EF64C4" w:rsidRDefault="00253ADC" w:rsidP="00253ADC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 w:rsidRPr="00EF64C4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Sex (male), N (%) </w:t>
            </w:r>
          </w:p>
        </w:tc>
        <w:tc>
          <w:tcPr>
            <w:tcW w:w="943" w:type="pct"/>
          </w:tcPr>
          <w:p w14:paraId="6BC303F2" w14:textId="5422D14D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650 (48.8)</w:t>
            </w:r>
          </w:p>
        </w:tc>
        <w:tc>
          <w:tcPr>
            <w:tcW w:w="864" w:type="pct"/>
          </w:tcPr>
          <w:p w14:paraId="337B4191" w14:textId="40FAE463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196 (52.1)</w:t>
            </w:r>
          </w:p>
        </w:tc>
        <w:tc>
          <w:tcPr>
            <w:tcW w:w="865" w:type="pct"/>
          </w:tcPr>
          <w:p w14:paraId="1A8F2BD3" w14:textId="1B1372AB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846 (49.1)</w:t>
            </w:r>
          </w:p>
        </w:tc>
        <w:tc>
          <w:tcPr>
            <w:tcW w:w="836" w:type="pct"/>
          </w:tcPr>
          <w:p w14:paraId="0190F075" w14:textId="3CEC45D8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0.22</w:t>
            </w:r>
          </w:p>
        </w:tc>
      </w:tr>
      <w:tr w:rsidR="0077529F" w:rsidRPr="00EF64C4" w14:paraId="26475B0D" w14:textId="77777777" w:rsidTr="00DE2A8B">
        <w:trPr>
          <w:trHeight w:val="250"/>
        </w:trPr>
        <w:tc>
          <w:tcPr>
            <w:tcW w:w="1492" w:type="pct"/>
          </w:tcPr>
          <w:p w14:paraId="3ECC83C5" w14:textId="77777777" w:rsidR="00253ADC" w:rsidRPr="00EF64C4" w:rsidRDefault="00253ADC" w:rsidP="00253ADC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 w:rsidRPr="00EF64C4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Ethnicity, N (%)</w:t>
            </w:r>
          </w:p>
        </w:tc>
        <w:tc>
          <w:tcPr>
            <w:tcW w:w="943" w:type="pct"/>
          </w:tcPr>
          <w:p w14:paraId="46E7F2EC" w14:textId="77777777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pct"/>
          </w:tcPr>
          <w:p w14:paraId="4B5F1B81" w14:textId="77777777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1AAF008D" w14:textId="77777777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36" w:type="pct"/>
          </w:tcPr>
          <w:p w14:paraId="46B4EF26" w14:textId="5E5527F8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</w:tr>
      <w:tr w:rsidR="0077529F" w:rsidRPr="00EF64C4" w14:paraId="79892EE3" w14:textId="77777777" w:rsidTr="00DE2A8B">
        <w:trPr>
          <w:trHeight w:val="250"/>
        </w:trPr>
        <w:tc>
          <w:tcPr>
            <w:tcW w:w="1492" w:type="pct"/>
          </w:tcPr>
          <w:p w14:paraId="1A7CB7D3" w14:textId="77777777" w:rsidR="00253ADC" w:rsidRPr="00EF64C4" w:rsidRDefault="00253ADC" w:rsidP="00253ADC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Non-Hispanic white</w:t>
            </w:r>
          </w:p>
        </w:tc>
        <w:tc>
          <w:tcPr>
            <w:tcW w:w="943" w:type="pct"/>
          </w:tcPr>
          <w:p w14:paraId="3DA4D2AC" w14:textId="66D90BED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570 (46.4)</w:t>
            </w:r>
          </w:p>
        </w:tc>
        <w:tc>
          <w:tcPr>
            <w:tcW w:w="864" w:type="pct"/>
          </w:tcPr>
          <w:p w14:paraId="7732F316" w14:textId="2B9BD6DA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146 (38.8)</w:t>
            </w:r>
          </w:p>
        </w:tc>
        <w:tc>
          <w:tcPr>
            <w:tcW w:w="865" w:type="pct"/>
          </w:tcPr>
          <w:p w14:paraId="78A494B1" w14:textId="56C4663D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716 (45.7)</w:t>
            </w:r>
          </w:p>
        </w:tc>
        <w:tc>
          <w:tcPr>
            <w:tcW w:w="836" w:type="pct"/>
          </w:tcPr>
          <w:p w14:paraId="5CE93453" w14:textId="77777777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7B546A6B" w14:textId="77777777" w:rsidTr="00DE2A8B">
        <w:trPr>
          <w:trHeight w:val="250"/>
        </w:trPr>
        <w:tc>
          <w:tcPr>
            <w:tcW w:w="1492" w:type="pct"/>
          </w:tcPr>
          <w:p w14:paraId="1ED8B965" w14:textId="77777777" w:rsidR="00253ADC" w:rsidRPr="00EF64C4" w:rsidRDefault="00253ADC" w:rsidP="00253ADC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Non-Hispanic black</w:t>
            </w:r>
          </w:p>
        </w:tc>
        <w:tc>
          <w:tcPr>
            <w:tcW w:w="943" w:type="pct"/>
          </w:tcPr>
          <w:p w14:paraId="7B4D2623" w14:textId="0158C28A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890 (26.3)</w:t>
            </w:r>
          </w:p>
        </w:tc>
        <w:tc>
          <w:tcPr>
            <w:tcW w:w="864" w:type="pct"/>
          </w:tcPr>
          <w:p w14:paraId="59BD13BC" w14:textId="3FE51237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80 (21.3)</w:t>
            </w:r>
          </w:p>
        </w:tc>
        <w:tc>
          <w:tcPr>
            <w:tcW w:w="865" w:type="pct"/>
          </w:tcPr>
          <w:p w14:paraId="45AAF96D" w14:textId="48C6D995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970 (25.8)</w:t>
            </w:r>
          </w:p>
        </w:tc>
        <w:tc>
          <w:tcPr>
            <w:tcW w:w="836" w:type="pct"/>
          </w:tcPr>
          <w:p w14:paraId="4B2F942D" w14:textId="77777777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470C6EC8" w14:textId="77777777" w:rsidTr="00DE2A8B">
        <w:trPr>
          <w:trHeight w:val="250"/>
        </w:trPr>
        <w:tc>
          <w:tcPr>
            <w:tcW w:w="1492" w:type="pct"/>
          </w:tcPr>
          <w:p w14:paraId="70839689" w14:textId="77777777" w:rsidR="00253ADC" w:rsidRPr="00EF64C4" w:rsidRDefault="00253ADC" w:rsidP="00253ADC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 w:rsidRPr="00EF64C4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   </w:t>
            </w:r>
            <w:proofErr w:type="gramStart"/>
            <w:r w:rsidRPr="00EF64C4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Mexican-American</w:t>
            </w:r>
            <w:proofErr w:type="gramEnd"/>
          </w:p>
        </w:tc>
        <w:tc>
          <w:tcPr>
            <w:tcW w:w="943" w:type="pct"/>
          </w:tcPr>
          <w:p w14:paraId="0332F5CB" w14:textId="43A2FC4F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778 (23</w:t>
            </w:r>
            <w:r w:rsidR="00CD53A6">
              <w:rPr>
                <w:rFonts w:ascii="Arial" w:hAnsi="Arial" w:cs="Arial"/>
                <w:sz w:val="20"/>
                <w:szCs w:val="20"/>
              </w:rPr>
              <w:t>.0</w:t>
            </w:r>
            <w:r w:rsidRPr="00EF64C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64" w:type="pct"/>
          </w:tcPr>
          <w:p w14:paraId="550C0F23" w14:textId="6C9659E4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133 (35.4)</w:t>
            </w:r>
          </w:p>
        </w:tc>
        <w:tc>
          <w:tcPr>
            <w:tcW w:w="865" w:type="pct"/>
          </w:tcPr>
          <w:p w14:paraId="4AAD99DE" w14:textId="1F73FCC8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911 (24.2)</w:t>
            </w:r>
          </w:p>
        </w:tc>
        <w:tc>
          <w:tcPr>
            <w:tcW w:w="836" w:type="pct"/>
          </w:tcPr>
          <w:p w14:paraId="00F4B690" w14:textId="77777777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3089E2F7" w14:textId="77777777" w:rsidTr="00DE2A8B">
        <w:trPr>
          <w:trHeight w:val="250"/>
        </w:trPr>
        <w:tc>
          <w:tcPr>
            <w:tcW w:w="1492" w:type="pct"/>
          </w:tcPr>
          <w:p w14:paraId="4302B889" w14:textId="77777777" w:rsidR="00253ADC" w:rsidRPr="00EF64C4" w:rsidRDefault="00253ADC" w:rsidP="00253A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Other</w:t>
            </w:r>
          </w:p>
        </w:tc>
        <w:tc>
          <w:tcPr>
            <w:tcW w:w="943" w:type="pct"/>
          </w:tcPr>
          <w:p w14:paraId="5A6E48D1" w14:textId="2AC36DA6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145 (4.3)</w:t>
            </w:r>
          </w:p>
        </w:tc>
        <w:tc>
          <w:tcPr>
            <w:tcW w:w="864" w:type="pct"/>
          </w:tcPr>
          <w:p w14:paraId="53EC6D17" w14:textId="3C52C663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17 (4.5)</w:t>
            </w:r>
          </w:p>
        </w:tc>
        <w:tc>
          <w:tcPr>
            <w:tcW w:w="865" w:type="pct"/>
          </w:tcPr>
          <w:p w14:paraId="3021EC2A" w14:textId="403DBD97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162 (4.3)</w:t>
            </w:r>
          </w:p>
        </w:tc>
        <w:tc>
          <w:tcPr>
            <w:tcW w:w="836" w:type="pct"/>
          </w:tcPr>
          <w:p w14:paraId="206DD4D0" w14:textId="77777777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62DF9411" w14:textId="77777777" w:rsidTr="00DE2A8B">
        <w:trPr>
          <w:trHeight w:val="250"/>
        </w:trPr>
        <w:tc>
          <w:tcPr>
            <w:tcW w:w="1492" w:type="pct"/>
          </w:tcPr>
          <w:p w14:paraId="34D4E86F" w14:textId="77777777" w:rsidR="00253ADC" w:rsidRPr="00EF64C4" w:rsidRDefault="00253ADC" w:rsidP="00253A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Education, </w:t>
            </w:r>
            <w:r w:rsidRPr="00EF64C4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N (%)</w:t>
            </w:r>
          </w:p>
        </w:tc>
        <w:tc>
          <w:tcPr>
            <w:tcW w:w="943" w:type="pct"/>
          </w:tcPr>
          <w:p w14:paraId="66E5C7D5" w14:textId="77777777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pct"/>
          </w:tcPr>
          <w:p w14:paraId="18302A98" w14:textId="77777777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0ADED87F" w14:textId="77777777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pct"/>
          </w:tcPr>
          <w:p w14:paraId="22243A5C" w14:textId="77777777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</w:tr>
      <w:tr w:rsidR="0077529F" w:rsidRPr="00EF64C4" w14:paraId="29D8A771" w14:textId="77777777" w:rsidTr="00DE2A8B">
        <w:trPr>
          <w:trHeight w:val="250"/>
        </w:trPr>
        <w:tc>
          <w:tcPr>
            <w:tcW w:w="1492" w:type="pct"/>
          </w:tcPr>
          <w:p w14:paraId="3640364E" w14:textId="77777777" w:rsidR="00253ADC" w:rsidRPr="00EF64C4" w:rsidRDefault="00253ADC" w:rsidP="00253A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&lt; High School</w:t>
            </w:r>
          </w:p>
        </w:tc>
        <w:tc>
          <w:tcPr>
            <w:tcW w:w="943" w:type="pct"/>
          </w:tcPr>
          <w:p w14:paraId="587017EA" w14:textId="330F0619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387 (41</w:t>
            </w:r>
            <w:r w:rsidR="00CD53A6">
              <w:rPr>
                <w:rFonts w:ascii="Arial" w:hAnsi="Arial" w:cs="Arial"/>
                <w:sz w:val="20"/>
                <w:szCs w:val="20"/>
              </w:rPr>
              <w:t>.0</w:t>
            </w:r>
            <w:r w:rsidRPr="00EF64C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64" w:type="pct"/>
          </w:tcPr>
          <w:p w14:paraId="5F525415" w14:textId="329F69D2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216 (57.4)</w:t>
            </w:r>
          </w:p>
        </w:tc>
        <w:tc>
          <w:tcPr>
            <w:tcW w:w="865" w:type="pct"/>
          </w:tcPr>
          <w:p w14:paraId="74708EEE" w14:textId="4793283F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603 (42.6)</w:t>
            </w:r>
          </w:p>
        </w:tc>
        <w:tc>
          <w:tcPr>
            <w:tcW w:w="836" w:type="pct"/>
          </w:tcPr>
          <w:p w14:paraId="1D28307B" w14:textId="77777777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62591A64" w14:textId="77777777" w:rsidTr="00DE2A8B">
        <w:trPr>
          <w:trHeight w:val="250"/>
        </w:trPr>
        <w:tc>
          <w:tcPr>
            <w:tcW w:w="1492" w:type="pct"/>
          </w:tcPr>
          <w:p w14:paraId="779C5BD6" w14:textId="77777777" w:rsidR="00253ADC" w:rsidRPr="00EF64C4" w:rsidRDefault="00253ADC" w:rsidP="00253A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High School</w:t>
            </w:r>
          </w:p>
        </w:tc>
        <w:tc>
          <w:tcPr>
            <w:tcW w:w="943" w:type="pct"/>
          </w:tcPr>
          <w:p w14:paraId="447C0D03" w14:textId="5CA04EC8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018 (30.1)</w:t>
            </w:r>
          </w:p>
        </w:tc>
        <w:tc>
          <w:tcPr>
            <w:tcW w:w="864" w:type="pct"/>
          </w:tcPr>
          <w:p w14:paraId="660C180F" w14:textId="27258C8E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96 (25.5)</w:t>
            </w:r>
          </w:p>
        </w:tc>
        <w:tc>
          <w:tcPr>
            <w:tcW w:w="865" w:type="pct"/>
          </w:tcPr>
          <w:p w14:paraId="7903EDD5" w14:textId="737BDCEA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114 (29.6)</w:t>
            </w:r>
          </w:p>
        </w:tc>
        <w:tc>
          <w:tcPr>
            <w:tcW w:w="836" w:type="pct"/>
          </w:tcPr>
          <w:p w14:paraId="26C80449" w14:textId="77777777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3818A0A1" w14:textId="77777777" w:rsidTr="00DE2A8B">
        <w:trPr>
          <w:trHeight w:val="250"/>
        </w:trPr>
        <w:tc>
          <w:tcPr>
            <w:tcW w:w="1492" w:type="pct"/>
          </w:tcPr>
          <w:p w14:paraId="0F565F2C" w14:textId="77777777" w:rsidR="00253ADC" w:rsidRPr="00EF64C4" w:rsidRDefault="00253ADC" w:rsidP="00253A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 &gt; High School</w:t>
            </w:r>
          </w:p>
        </w:tc>
        <w:tc>
          <w:tcPr>
            <w:tcW w:w="943" w:type="pct"/>
          </w:tcPr>
          <w:p w14:paraId="7F8DE396" w14:textId="73967B18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957 (28.3)</w:t>
            </w:r>
          </w:p>
        </w:tc>
        <w:tc>
          <w:tcPr>
            <w:tcW w:w="864" w:type="pct"/>
          </w:tcPr>
          <w:p w14:paraId="0160F213" w14:textId="050222F7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64 (17)</w:t>
            </w:r>
          </w:p>
        </w:tc>
        <w:tc>
          <w:tcPr>
            <w:tcW w:w="865" w:type="pct"/>
          </w:tcPr>
          <w:p w14:paraId="7F336AB0" w14:textId="71D6E9A7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021 (27.2)</w:t>
            </w:r>
          </w:p>
        </w:tc>
        <w:tc>
          <w:tcPr>
            <w:tcW w:w="836" w:type="pct"/>
          </w:tcPr>
          <w:p w14:paraId="7290CD15" w14:textId="77777777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3A48E1A9" w14:textId="77777777" w:rsidTr="00DE2A8B">
        <w:trPr>
          <w:trHeight w:val="250"/>
        </w:trPr>
        <w:tc>
          <w:tcPr>
            <w:tcW w:w="1492" w:type="pct"/>
          </w:tcPr>
          <w:p w14:paraId="23D72006" w14:textId="77777777" w:rsidR="00253ADC" w:rsidRPr="00EF64C4" w:rsidRDefault="00253ADC" w:rsidP="00253A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Unknown</w:t>
            </w:r>
          </w:p>
        </w:tc>
        <w:tc>
          <w:tcPr>
            <w:tcW w:w="943" w:type="pct"/>
          </w:tcPr>
          <w:p w14:paraId="0EF4505D" w14:textId="1BA7DC83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21 (0.6)</w:t>
            </w:r>
          </w:p>
        </w:tc>
        <w:tc>
          <w:tcPr>
            <w:tcW w:w="864" w:type="pct"/>
          </w:tcPr>
          <w:p w14:paraId="4DBBAC84" w14:textId="0F7DC2FB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0 (0)</w:t>
            </w:r>
          </w:p>
        </w:tc>
        <w:tc>
          <w:tcPr>
            <w:tcW w:w="865" w:type="pct"/>
          </w:tcPr>
          <w:p w14:paraId="33D62EA7" w14:textId="379D2087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21 (0.6)</w:t>
            </w:r>
          </w:p>
        </w:tc>
        <w:tc>
          <w:tcPr>
            <w:tcW w:w="836" w:type="pct"/>
          </w:tcPr>
          <w:p w14:paraId="3AC88952" w14:textId="77777777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0B0FC19B" w14:textId="77777777" w:rsidTr="00DE2A8B">
        <w:trPr>
          <w:trHeight w:val="250"/>
        </w:trPr>
        <w:tc>
          <w:tcPr>
            <w:tcW w:w="1492" w:type="pct"/>
          </w:tcPr>
          <w:p w14:paraId="1905E631" w14:textId="77777777" w:rsidR="00253ADC" w:rsidRPr="00EF64C4" w:rsidRDefault="00253ADC" w:rsidP="00253A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Poverty-income ratio, </w:t>
            </w:r>
            <w:r w:rsidRPr="00EF64C4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N (%)</w:t>
            </w:r>
          </w:p>
        </w:tc>
        <w:tc>
          <w:tcPr>
            <w:tcW w:w="943" w:type="pct"/>
          </w:tcPr>
          <w:p w14:paraId="125C9875" w14:textId="77777777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pct"/>
          </w:tcPr>
          <w:p w14:paraId="05516BE4" w14:textId="77777777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1FA4C3D3" w14:textId="77777777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pct"/>
          </w:tcPr>
          <w:p w14:paraId="0EF93FC2" w14:textId="5C972841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</w:tr>
      <w:tr w:rsidR="0077529F" w:rsidRPr="00EF64C4" w14:paraId="64A85B5E" w14:textId="77777777" w:rsidTr="00DE2A8B">
        <w:trPr>
          <w:trHeight w:val="250"/>
        </w:trPr>
        <w:tc>
          <w:tcPr>
            <w:tcW w:w="1492" w:type="pct"/>
          </w:tcPr>
          <w:p w14:paraId="76831FC3" w14:textId="77777777" w:rsidR="00253ADC" w:rsidRPr="00EF64C4" w:rsidRDefault="00253ADC" w:rsidP="00253A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&lt; 130%</w:t>
            </w:r>
          </w:p>
        </w:tc>
        <w:tc>
          <w:tcPr>
            <w:tcW w:w="943" w:type="pct"/>
          </w:tcPr>
          <w:p w14:paraId="1F666E7C" w14:textId="6A069553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789 (23.3)</w:t>
            </w:r>
          </w:p>
        </w:tc>
        <w:tc>
          <w:tcPr>
            <w:tcW w:w="864" w:type="pct"/>
          </w:tcPr>
          <w:p w14:paraId="37A93B3A" w14:textId="7BFC9194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125 (33.2)</w:t>
            </w:r>
          </w:p>
        </w:tc>
        <w:tc>
          <w:tcPr>
            <w:tcW w:w="865" w:type="pct"/>
          </w:tcPr>
          <w:p w14:paraId="7251F20A" w14:textId="2D7B3F6E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914 (24.3)</w:t>
            </w:r>
          </w:p>
        </w:tc>
        <w:tc>
          <w:tcPr>
            <w:tcW w:w="836" w:type="pct"/>
          </w:tcPr>
          <w:p w14:paraId="4CBF5EE5" w14:textId="77777777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14710758" w14:textId="77777777" w:rsidTr="00DE2A8B">
        <w:trPr>
          <w:trHeight w:val="250"/>
        </w:trPr>
        <w:tc>
          <w:tcPr>
            <w:tcW w:w="1492" w:type="pct"/>
          </w:tcPr>
          <w:p w14:paraId="29C61FBC" w14:textId="77777777" w:rsidR="00253ADC" w:rsidRPr="00EF64C4" w:rsidRDefault="00253ADC" w:rsidP="00253A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130%-349%</w:t>
            </w:r>
          </w:p>
        </w:tc>
        <w:tc>
          <w:tcPr>
            <w:tcW w:w="943" w:type="pct"/>
          </w:tcPr>
          <w:p w14:paraId="30BC2911" w14:textId="0CFB262D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350 (39.9)</w:t>
            </w:r>
          </w:p>
        </w:tc>
        <w:tc>
          <w:tcPr>
            <w:tcW w:w="864" w:type="pct"/>
          </w:tcPr>
          <w:p w14:paraId="3D804CBD" w14:textId="4009F891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147 (39.1)</w:t>
            </w:r>
          </w:p>
        </w:tc>
        <w:tc>
          <w:tcPr>
            <w:tcW w:w="865" w:type="pct"/>
          </w:tcPr>
          <w:p w14:paraId="7E0CC726" w14:textId="5CCE9431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497 (39.8)</w:t>
            </w:r>
          </w:p>
        </w:tc>
        <w:tc>
          <w:tcPr>
            <w:tcW w:w="836" w:type="pct"/>
          </w:tcPr>
          <w:p w14:paraId="4B40EA80" w14:textId="77777777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7B38B48F" w14:textId="77777777" w:rsidTr="00DE2A8B">
        <w:trPr>
          <w:trHeight w:val="250"/>
        </w:trPr>
        <w:tc>
          <w:tcPr>
            <w:tcW w:w="1492" w:type="pct"/>
          </w:tcPr>
          <w:p w14:paraId="4F338273" w14:textId="77777777" w:rsidR="00253ADC" w:rsidRPr="00EF64C4" w:rsidRDefault="00253ADC" w:rsidP="00253A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≥ 350%</w:t>
            </w:r>
          </w:p>
        </w:tc>
        <w:tc>
          <w:tcPr>
            <w:tcW w:w="943" w:type="pct"/>
          </w:tcPr>
          <w:p w14:paraId="06205A8F" w14:textId="75FC3610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925 (27.3)</w:t>
            </w:r>
          </w:p>
        </w:tc>
        <w:tc>
          <w:tcPr>
            <w:tcW w:w="864" w:type="pct"/>
          </w:tcPr>
          <w:p w14:paraId="223EDF31" w14:textId="5AF87067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66 (17.6)</w:t>
            </w:r>
          </w:p>
        </w:tc>
        <w:tc>
          <w:tcPr>
            <w:tcW w:w="865" w:type="pct"/>
          </w:tcPr>
          <w:p w14:paraId="610519F7" w14:textId="0EF04AC8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991 (26.4)</w:t>
            </w:r>
          </w:p>
        </w:tc>
        <w:tc>
          <w:tcPr>
            <w:tcW w:w="836" w:type="pct"/>
          </w:tcPr>
          <w:p w14:paraId="1BC1F74B" w14:textId="77777777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7B1C8351" w14:textId="77777777" w:rsidTr="00DE2A8B">
        <w:trPr>
          <w:trHeight w:val="250"/>
        </w:trPr>
        <w:tc>
          <w:tcPr>
            <w:tcW w:w="1492" w:type="pct"/>
          </w:tcPr>
          <w:p w14:paraId="4973DA9E" w14:textId="77777777" w:rsidR="00253ADC" w:rsidRPr="00EF64C4" w:rsidRDefault="00253ADC" w:rsidP="00253A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Unknown</w:t>
            </w:r>
          </w:p>
        </w:tc>
        <w:tc>
          <w:tcPr>
            <w:tcW w:w="943" w:type="pct"/>
          </w:tcPr>
          <w:p w14:paraId="7C96C539" w14:textId="26F359B0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319 (9.4)</w:t>
            </w:r>
          </w:p>
        </w:tc>
        <w:tc>
          <w:tcPr>
            <w:tcW w:w="864" w:type="pct"/>
          </w:tcPr>
          <w:p w14:paraId="3F191624" w14:textId="6E10EC33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38 (10.1)</w:t>
            </w:r>
          </w:p>
        </w:tc>
        <w:tc>
          <w:tcPr>
            <w:tcW w:w="865" w:type="pct"/>
          </w:tcPr>
          <w:p w14:paraId="4073356D" w14:textId="7A8C50E5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357 (9.5)</w:t>
            </w:r>
          </w:p>
        </w:tc>
        <w:tc>
          <w:tcPr>
            <w:tcW w:w="836" w:type="pct"/>
          </w:tcPr>
          <w:p w14:paraId="1ED561FA" w14:textId="77777777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50567861" w14:textId="77777777" w:rsidTr="00DE2A8B">
        <w:trPr>
          <w:trHeight w:val="250"/>
        </w:trPr>
        <w:tc>
          <w:tcPr>
            <w:tcW w:w="1492" w:type="pct"/>
          </w:tcPr>
          <w:p w14:paraId="0FE6AFEB" w14:textId="77777777" w:rsidR="00253ADC" w:rsidRPr="00EF64C4" w:rsidRDefault="00253ADC" w:rsidP="00253A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Physical activity, </w:t>
            </w:r>
            <w:r w:rsidRPr="00EF64C4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N (%)</w:t>
            </w:r>
          </w:p>
        </w:tc>
        <w:tc>
          <w:tcPr>
            <w:tcW w:w="943" w:type="pct"/>
          </w:tcPr>
          <w:p w14:paraId="1FF776A8" w14:textId="77777777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pct"/>
          </w:tcPr>
          <w:p w14:paraId="738FCBEB" w14:textId="77777777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6E8EDBBF" w14:textId="77777777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pct"/>
          </w:tcPr>
          <w:p w14:paraId="79912572" w14:textId="05922C3F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0.42</w:t>
            </w:r>
          </w:p>
        </w:tc>
      </w:tr>
      <w:tr w:rsidR="0077529F" w:rsidRPr="00EF64C4" w14:paraId="07029D21" w14:textId="77777777" w:rsidTr="00DE2A8B">
        <w:trPr>
          <w:trHeight w:val="250"/>
        </w:trPr>
        <w:tc>
          <w:tcPr>
            <w:tcW w:w="1492" w:type="pct"/>
          </w:tcPr>
          <w:p w14:paraId="205505B8" w14:textId="77777777" w:rsidR="00253ADC" w:rsidRPr="00EF64C4" w:rsidRDefault="00253ADC" w:rsidP="00253A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Active</w:t>
            </w:r>
          </w:p>
        </w:tc>
        <w:tc>
          <w:tcPr>
            <w:tcW w:w="943" w:type="pct"/>
          </w:tcPr>
          <w:p w14:paraId="78C92D92" w14:textId="19F445D2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228 (36.3)</w:t>
            </w:r>
          </w:p>
        </w:tc>
        <w:tc>
          <w:tcPr>
            <w:tcW w:w="864" w:type="pct"/>
          </w:tcPr>
          <w:p w14:paraId="58E6300D" w14:textId="398CC24D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131 (34.8)</w:t>
            </w:r>
          </w:p>
        </w:tc>
        <w:tc>
          <w:tcPr>
            <w:tcW w:w="865" w:type="pct"/>
          </w:tcPr>
          <w:p w14:paraId="11CE3FDD" w14:textId="7C18049F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359 (36.2)</w:t>
            </w:r>
          </w:p>
        </w:tc>
        <w:tc>
          <w:tcPr>
            <w:tcW w:w="836" w:type="pct"/>
          </w:tcPr>
          <w:p w14:paraId="3074AC4C" w14:textId="77777777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51E2B9F6" w14:textId="77777777" w:rsidTr="00DE2A8B">
        <w:trPr>
          <w:trHeight w:val="250"/>
        </w:trPr>
        <w:tc>
          <w:tcPr>
            <w:tcW w:w="1492" w:type="pct"/>
          </w:tcPr>
          <w:p w14:paraId="0A52B357" w14:textId="77777777" w:rsidR="00253ADC" w:rsidRPr="00EF64C4" w:rsidRDefault="00253ADC" w:rsidP="00253A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Insufficiently active</w:t>
            </w:r>
          </w:p>
        </w:tc>
        <w:tc>
          <w:tcPr>
            <w:tcW w:w="943" w:type="pct"/>
          </w:tcPr>
          <w:p w14:paraId="21B6B480" w14:textId="4B2748FA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444 (42.7)</w:t>
            </w:r>
          </w:p>
        </w:tc>
        <w:tc>
          <w:tcPr>
            <w:tcW w:w="864" w:type="pct"/>
          </w:tcPr>
          <w:p w14:paraId="79374633" w14:textId="19AEC0A7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155 (41.2)</w:t>
            </w:r>
          </w:p>
        </w:tc>
        <w:tc>
          <w:tcPr>
            <w:tcW w:w="865" w:type="pct"/>
          </w:tcPr>
          <w:p w14:paraId="588CF91A" w14:textId="40764C63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599 (42.5)</w:t>
            </w:r>
          </w:p>
        </w:tc>
        <w:tc>
          <w:tcPr>
            <w:tcW w:w="836" w:type="pct"/>
          </w:tcPr>
          <w:p w14:paraId="333D4DE9" w14:textId="77777777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4BFCDE66" w14:textId="77777777" w:rsidTr="00DE2A8B">
        <w:trPr>
          <w:trHeight w:val="250"/>
        </w:trPr>
        <w:tc>
          <w:tcPr>
            <w:tcW w:w="1492" w:type="pct"/>
          </w:tcPr>
          <w:p w14:paraId="0204F5CD" w14:textId="77777777" w:rsidR="00253ADC" w:rsidRPr="00EF64C4" w:rsidRDefault="00253ADC" w:rsidP="00253A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Inactive</w:t>
            </w:r>
          </w:p>
        </w:tc>
        <w:tc>
          <w:tcPr>
            <w:tcW w:w="943" w:type="pct"/>
          </w:tcPr>
          <w:p w14:paraId="13566E60" w14:textId="458B60D6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711 (21</w:t>
            </w:r>
            <w:r w:rsidR="00CD53A6">
              <w:rPr>
                <w:rFonts w:ascii="Arial" w:hAnsi="Arial" w:cs="Arial"/>
                <w:sz w:val="20"/>
                <w:szCs w:val="20"/>
              </w:rPr>
              <w:t>.0</w:t>
            </w:r>
            <w:r w:rsidRPr="00EF64C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64" w:type="pct"/>
          </w:tcPr>
          <w:p w14:paraId="75D5157E" w14:textId="05341473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90 (23.9)</w:t>
            </w:r>
          </w:p>
        </w:tc>
        <w:tc>
          <w:tcPr>
            <w:tcW w:w="865" w:type="pct"/>
          </w:tcPr>
          <w:p w14:paraId="0AA67199" w14:textId="5CA7A44F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801 (21.3)</w:t>
            </w:r>
          </w:p>
        </w:tc>
        <w:tc>
          <w:tcPr>
            <w:tcW w:w="836" w:type="pct"/>
          </w:tcPr>
          <w:p w14:paraId="2E60A092" w14:textId="77777777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25153F39" w14:textId="77777777" w:rsidTr="00DE2A8B">
        <w:trPr>
          <w:trHeight w:val="250"/>
        </w:trPr>
        <w:tc>
          <w:tcPr>
            <w:tcW w:w="1492" w:type="pct"/>
          </w:tcPr>
          <w:p w14:paraId="3EECD555" w14:textId="77777777" w:rsidR="00253ADC" w:rsidRPr="00EF64C4" w:rsidRDefault="00253ADC" w:rsidP="00253A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Alcohol consumption, </w:t>
            </w:r>
            <w:r w:rsidRPr="00EF64C4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N (%)</w:t>
            </w:r>
          </w:p>
        </w:tc>
        <w:tc>
          <w:tcPr>
            <w:tcW w:w="943" w:type="pct"/>
          </w:tcPr>
          <w:p w14:paraId="1EC0F566" w14:textId="77777777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pct"/>
          </w:tcPr>
          <w:p w14:paraId="6B930386" w14:textId="77777777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01FB11BC" w14:textId="77777777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pct"/>
          </w:tcPr>
          <w:p w14:paraId="17E41C10" w14:textId="29DD0A49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</w:tr>
      <w:tr w:rsidR="0077529F" w:rsidRPr="00EF64C4" w14:paraId="48460FE4" w14:textId="77777777" w:rsidTr="00DE2A8B">
        <w:trPr>
          <w:trHeight w:val="250"/>
        </w:trPr>
        <w:tc>
          <w:tcPr>
            <w:tcW w:w="1492" w:type="pct"/>
          </w:tcPr>
          <w:p w14:paraId="3B273B09" w14:textId="77777777" w:rsidR="00253ADC" w:rsidRPr="00EF64C4" w:rsidRDefault="00253ADC" w:rsidP="00253A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0 drink/week</w:t>
            </w:r>
          </w:p>
        </w:tc>
        <w:tc>
          <w:tcPr>
            <w:tcW w:w="943" w:type="pct"/>
          </w:tcPr>
          <w:p w14:paraId="6B108D20" w14:textId="7D40900D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479 (14.2)</w:t>
            </w:r>
          </w:p>
        </w:tc>
        <w:tc>
          <w:tcPr>
            <w:tcW w:w="864" w:type="pct"/>
          </w:tcPr>
          <w:p w14:paraId="7503020D" w14:textId="18D07854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80 (21.3)</w:t>
            </w:r>
          </w:p>
        </w:tc>
        <w:tc>
          <w:tcPr>
            <w:tcW w:w="865" w:type="pct"/>
          </w:tcPr>
          <w:p w14:paraId="0F72AFA0" w14:textId="226A28D5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559 (14.9)</w:t>
            </w:r>
          </w:p>
        </w:tc>
        <w:tc>
          <w:tcPr>
            <w:tcW w:w="836" w:type="pct"/>
          </w:tcPr>
          <w:p w14:paraId="3DC84D30" w14:textId="77777777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70967B1E" w14:textId="77777777" w:rsidTr="00DE2A8B">
        <w:trPr>
          <w:trHeight w:val="250"/>
        </w:trPr>
        <w:tc>
          <w:tcPr>
            <w:tcW w:w="1492" w:type="pct"/>
          </w:tcPr>
          <w:p w14:paraId="42DC756B" w14:textId="77777777" w:rsidR="00253ADC" w:rsidRPr="00EF64C4" w:rsidRDefault="00253ADC" w:rsidP="00253A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&lt; 1 drink/week</w:t>
            </w:r>
          </w:p>
        </w:tc>
        <w:tc>
          <w:tcPr>
            <w:tcW w:w="943" w:type="pct"/>
          </w:tcPr>
          <w:p w14:paraId="1E9170AD" w14:textId="5A47A83C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401 (11.9)</w:t>
            </w:r>
          </w:p>
        </w:tc>
        <w:tc>
          <w:tcPr>
            <w:tcW w:w="864" w:type="pct"/>
          </w:tcPr>
          <w:p w14:paraId="4C9C586A" w14:textId="50EA6627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33 (8.8)</w:t>
            </w:r>
          </w:p>
        </w:tc>
        <w:tc>
          <w:tcPr>
            <w:tcW w:w="865" w:type="pct"/>
          </w:tcPr>
          <w:p w14:paraId="24F8C3DC" w14:textId="69AC9B17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434 (11.5)</w:t>
            </w:r>
          </w:p>
        </w:tc>
        <w:tc>
          <w:tcPr>
            <w:tcW w:w="836" w:type="pct"/>
          </w:tcPr>
          <w:p w14:paraId="767E913B" w14:textId="77777777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3A51CFDD" w14:textId="77777777" w:rsidTr="00DE2A8B">
        <w:trPr>
          <w:trHeight w:val="250"/>
        </w:trPr>
        <w:tc>
          <w:tcPr>
            <w:tcW w:w="1492" w:type="pct"/>
          </w:tcPr>
          <w:p w14:paraId="57FE234F" w14:textId="77777777" w:rsidR="00253ADC" w:rsidRPr="00EF64C4" w:rsidRDefault="00253ADC" w:rsidP="00253A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1-6 drinks/week</w:t>
            </w:r>
          </w:p>
        </w:tc>
        <w:tc>
          <w:tcPr>
            <w:tcW w:w="943" w:type="pct"/>
          </w:tcPr>
          <w:p w14:paraId="4B9D7FD1" w14:textId="6B0B12FE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631 (18.7)</w:t>
            </w:r>
          </w:p>
        </w:tc>
        <w:tc>
          <w:tcPr>
            <w:tcW w:w="864" w:type="pct"/>
          </w:tcPr>
          <w:p w14:paraId="743D40E6" w14:textId="34918851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51 (13.6)</w:t>
            </w:r>
          </w:p>
        </w:tc>
        <w:tc>
          <w:tcPr>
            <w:tcW w:w="865" w:type="pct"/>
          </w:tcPr>
          <w:p w14:paraId="6CEFBECC" w14:textId="5598F393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682 (18.1)</w:t>
            </w:r>
          </w:p>
        </w:tc>
        <w:tc>
          <w:tcPr>
            <w:tcW w:w="836" w:type="pct"/>
          </w:tcPr>
          <w:p w14:paraId="44779311" w14:textId="77777777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3E1E8D99" w14:textId="77777777" w:rsidTr="00DE2A8B">
        <w:trPr>
          <w:trHeight w:val="250"/>
        </w:trPr>
        <w:tc>
          <w:tcPr>
            <w:tcW w:w="1492" w:type="pct"/>
          </w:tcPr>
          <w:p w14:paraId="6FA01F35" w14:textId="77777777" w:rsidR="00253ADC" w:rsidRPr="00EF64C4" w:rsidRDefault="00253ADC" w:rsidP="00253A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≥ 7 drinks/week</w:t>
            </w:r>
          </w:p>
        </w:tc>
        <w:tc>
          <w:tcPr>
            <w:tcW w:w="943" w:type="pct"/>
          </w:tcPr>
          <w:p w14:paraId="6CDA30DB" w14:textId="15E15371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424 (12.5)</w:t>
            </w:r>
          </w:p>
        </w:tc>
        <w:tc>
          <w:tcPr>
            <w:tcW w:w="864" w:type="pct"/>
          </w:tcPr>
          <w:p w14:paraId="09914476" w14:textId="52F39141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46 (12.2)</w:t>
            </w:r>
          </w:p>
        </w:tc>
        <w:tc>
          <w:tcPr>
            <w:tcW w:w="865" w:type="pct"/>
          </w:tcPr>
          <w:p w14:paraId="24FC22EF" w14:textId="6F2C5484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470 (12.5)</w:t>
            </w:r>
          </w:p>
        </w:tc>
        <w:tc>
          <w:tcPr>
            <w:tcW w:w="836" w:type="pct"/>
          </w:tcPr>
          <w:p w14:paraId="77D4E9E9" w14:textId="77777777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156422B6" w14:textId="77777777" w:rsidTr="00DE2A8B">
        <w:trPr>
          <w:trHeight w:val="250"/>
        </w:trPr>
        <w:tc>
          <w:tcPr>
            <w:tcW w:w="1492" w:type="pct"/>
          </w:tcPr>
          <w:p w14:paraId="352B0D76" w14:textId="77777777" w:rsidR="00253ADC" w:rsidRPr="00EF64C4" w:rsidRDefault="00253ADC" w:rsidP="00253A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Unknown</w:t>
            </w:r>
          </w:p>
        </w:tc>
        <w:tc>
          <w:tcPr>
            <w:tcW w:w="943" w:type="pct"/>
          </w:tcPr>
          <w:p w14:paraId="4FB02A67" w14:textId="3D2787CC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448 (42.8)</w:t>
            </w:r>
          </w:p>
        </w:tc>
        <w:tc>
          <w:tcPr>
            <w:tcW w:w="864" w:type="pct"/>
          </w:tcPr>
          <w:p w14:paraId="345796A6" w14:textId="445044CF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166 (44.1)</w:t>
            </w:r>
          </w:p>
        </w:tc>
        <w:tc>
          <w:tcPr>
            <w:tcW w:w="865" w:type="pct"/>
          </w:tcPr>
          <w:p w14:paraId="1F3B20FE" w14:textId="155D38ED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614 (42.9)</w:t>
            </w:r>
          </w:p>
        </w:tc>
        <w:tc>
          <w:tcPr>
            <w:tcW w:w="836" w:type="pct"/>
          </w:tcPr>
          <w:p w14:paraId="3A6D7D13" w14:textId="77777777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24D94469" w14:textId="77777777" w:rsidTr="00DE2A8B">
        <w:trPr>
          <w:trHeight w:val="250"/>
        </w:trPr>
        <w:tc>
          <w:tcPr>
            <w:tcW w:w="1492" w:type="pct"/>
          </w:tcPr>
          <w:p w14:paraId="3D946DAB" w14:textId="77777777" w:rsidR="00253ADC" w:rsidRPr="00EF64C4" w:rsidRDefault="00253ADC" w:rsidP="00253A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Smoking status, </w:t>
            </w:r>
            <w:r w:rsidRPr="00EF64C4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N (%)</w:t>
            </w:r>
          </w:p>
        </w:tc>
        <w:tc>
          <w:tcPr>
            <w:tcW w:w="943" w:type="pct"/>
          </w:tcPr>
          <w:p w14:paraId="024012E4" w14:textId="77777777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pct"/>
          </w:tcPr>
          <w:p w14:paraId="6F21592A" w14:textId="77777777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6D66A422" w14:textId="77777777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pct"/>
          </w:tcPr>
          <w:p w14:paraId="15B39148" w14:textId="7FDF284D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</w:tr>
      <w:tr w:rsidR="0077529F" w:rsidRPr="00EF64C4" w14:paraId="59B80733" w14:textId="77777777" w:rsidTr="00DE2A8B">
        <w:trPr>
          <w:trHeight w:val="250"/>
        </w:trPr>
        <w:tc>
          <w:tcPr>
            <w:tcW w:w="1492" w:type="pct"/>
          </w:tcPr>
          <w:p w14:paraId="3E222E09" w14:textId="77777777" w:rsidR="00253ADC" w:rsidRPr="00EF64C4" w:rsidRDefault="00253ADC" w:rsidP="00253A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Past smoker</w:t>
            </w:r>
          </w:p>
        </w:tc>
        <w:tc>
          <w:tcPr>
            <w:tcW w:w="943" w:type="pct"/>
          </w:tcPr>
          <w:p w14:paraId="404CEA75" w14:textId="1633CC04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942 (27.8)</w:t>
            </w:r>
          </w:p>
        </w:tc>
        <w:tc>
          <w:tcPr>
            <w:tcW w:w="864" w:type="pct"/>
          </w:tcPr>
          <w:p w14:paraId="61CB6684" w14:textId="490CFEB3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87 (23.1)</w:t>
            </w:r>
          </w:p>
        </w:tc>
        <w:tc>
          <w:tcPr>
            <w:tcW w:w="865" w:type="pct"/>
          </w:tcPr>
          <w:p w14:paraId="5328B1E4" w14:textId="345D9019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029 (27.4)</w:t>
            </w:r>
          </w:p>
        </w:tc>
        <w:tc>
          <w:tcPr>
            <w:tcW w:w="836" w:type="pct"/>
          </w:tcPr>
          <w:p w14:paraId="5B3D4CCC" w14:textId="77777777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6BB0BD6E" w14:textId="77777777" w:rsidTr="00DE2A8B">
        <w:trPr>
          <w:trHeight w:val="238"/>
        </w:trPr>
        <w:tc>
          <w:tcPr>
            <w:tcW w:w="1492" w:type="pct"/>
          </w:tcPr>
          <w:p w14:paraId="03F9083F" w14:textId="77777777" w:rsidR="00253ADC" w:rsidRPr="00EF64C4" w:rsidRDefault="00253ADC" w:rsidP="00253A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Current smoker</w:t>
            </w:r>
          </w:p>
        </w:tc>
        <w:tc>
          <w:tcPr>
            <w:tcW w:w="943" w:type="pct"/>
          </w:tcPr>
          <w:p w14:paraId="03BE0EC4" w14:textId="548D9C7A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044 (30.9)</w:t>
            </w:r>
          </w:p>
        </w:tc>
        <w:tc>
          <w:tcPr>
            <w:tcW w:w="864" w:type="pct"/>
          </w:tcPr>
          <w:p w14:paraId="2D491952" w14:textId="290A99B4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142 (37.8)</w:t>
            </w:r>
          </w:p>
        </w:tc>
        <w:tc>
          <w:tcPr>
            <w:tcW w:w="865" w:type="pct"/>
          </w:tcPr>
          <w:p w14:paraId="685D2764" w14:textId="046DEB2C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186 (31.6)</w:t>
            </w:r>
          </w:p>
        </w:tc>
        <w:tc>
          <w:tcPr>
            <w:tcW w:w="836" w:type="pct"/>
          </w:tcPr>
          <w:p w14:paraId="58BD27E7" w14:textId="77777777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1483C31F" w14:textId="77777777" w:rsidTr="00DE2A8B">
        <w:trPr>
          <w:trHeight w:val="250"/>
        </w:trPr>
        <w:tc>
          <w:tcPr>
            <w:tcW w:w="1492" w:type="pct"/>
          </w:tcPr>
          <w:p w14:paraId="7660101B" w14:textId="77777777" w:rsidR="00253ADC" w:rsidRPr="00EF64C4" w:rsidRDefault="00253ADC" w:rsidP="00253A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Other</w:t>
            </w:r>
          </w:p>
        </w:tc>
        <w:tc>
          <w:tcPr>
            <w:tcW w:w="943" w:type="pct"/>
          </w:tcPr>
          <w:p w14:paraId="5E56D26B" w14:textId="309162F2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397 (41.3)</w:t>
            </w:r>
          </w:p>
        </w:tc>
        <w:tc>
          <w:tcPr>
            <w:tcW w:w="864" w:type="pct"/>
          </w:tcPr>
          <w:p w14:paraId="43D34164" w14:textId="12E24521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147 (39.1)</w:t>
            </w:r>
          </w:p>
        </w:tc>
        <w:tc>
          <w:tcPr>
            <w:tcW w:w="865" w:type="pct"/>
          </w:tcPr>
          <w:p w14:paraId="1A807019" w14:textId="07E3B388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544 (41.1)</w:t>
            </w:r>
          </w:p>
        </w:tc>
        <w:tc>
          <w:tcPr>
            <w:tcW w:w="836" w:type="pct"/>
          </w:tcPr>
          <w:p w14:paraId="4C592F98" w14:textId="77777777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5211ACC2" w14:textId="77777777" w:rsidTr="00DE2A8B">
        <w:trPr>
          <w:trHeight w:val="250"/>
        </w:trPr>
        <w:tc>
          <w:tcPr>
            <w:tcW w:w="1492" w:type="pct"/>
          </w:tcPr>
          <w:p w14:paraId="1DE13B21" w14:textId="77777777" w:rsidR="00253ADC" w:rsidRPr="00EF64C4" w:rsidRDefault="00253ADC" w:rsidP="00253A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Survey period, N (%)</w:t>
            </w:r>
          </w:p>
        </w:tc>
        <w:tc>
          <w:tcPr>
            <w:tcW w:w="943" w:type="pct"/>
          </w:tcPr>
          <w:p w14:paraId="64A623AC" w14:textId="77777777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pct"/>
          </w:tcPr>
          <w:p w14:paraId="54B370A6" w14:textId="77777777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02F5711E" w14:textId="77777777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pct"/>
          </w:tcPr>
          <w:p w14:paraId="1D013317" w14:textId="6EB533E6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0.96</w:t>
            </w:r>
          </w:p>
        </w:tc>
      </w:tr>
      <w:tr w:rsidR="0077529F" w:rsidRPr="00EF64C4" w14:paraId="6A30752B" w14:textId="77777777" w:rsidTr="00DE2A8B">
        <w:trPr>
          <w:trHeight w:val="250"/>
        </w:trPr>
        <w:tc>
          <w:tcPr>
            <w:tcW w:w="1492" w:type="pct"/>
          </w:tcPr>
          <w:p w14:paraId="0B1D7030" w14:textId="77777777" w:rsidR="00253ADC" w:rsidRPr="00EF64C4" w:rsidRDefault="00253ADC" w:rsidP="00253A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1988-1991</w:t>
            </w:r>
          </w:p>
        </w:tc>
        <w:tc>
          <w:tcPr>
            <w:tcW w:w="943" w:type="pct"/>
          </w:tcPr>
          <w:p w14:paraId="03658F86" w14:textId="57B8E7DC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642 (48.5)</w:t>
            </w:r>
          </w:p>
        </w:tc>
        <w:tc>
          <w:tcPr>
            <w:tcW w:w="864" w:type="pct"/>
          </w:tcPr>
          <w:p w14:paraId="6A3FAFFD" w14:textId="2F1498B4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182 (48.4)</w:t>
            </w:r>
          </w:p>
        </w:tc>
        <w:tc>
          <w:tcPr>
            <w:tcW w:w="865" w:type="pct"/>
          </w:tcPr>
          <w:p w14:paraId="284F7279" w14:textId="456B12E4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824 (48.5)</w:t>
            </w:r>
          </w:p>
        </w:tc>
        <w:tc>
          <w:tcPr>
            <w:tcW w:w="836" w:type="pct"/>
          </w:tcPr>
          <w:p w14:paraId="0AE76593" w14:textId="77777777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5826745F" w14:textId="77777777" w:rsidTr="00DE2A8B">
        <w:trPr>
          <w:trHeight w:val="250"/>
        </w:trPr>
        <w:tc>
          <w:tcPr>
            <w:tcW w:w="1492" w:type="pct"/>
          </w:tcPr>
          <w:p w14:paraId="600BD85F" w14:textId="77777777" w:rsidR="00253ADC" w:rsidRPr="00EF64C4" w:rsidRDefault="00253ADC" w:rsidP="00253A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1991-1994</w:t>
            </w:r>
          </w:p>
        </w:tc>
        <w:tc>
          <w:tcPr>
            <w:tcW w:w="943" w:type="pct"/>
          </w:tcPr>
          <w:p w14:paraId="4178A7FA" w14:textId="6BA3C035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741 (51.5)</w:t>
            </w:r>
          </w:p>
        </w:tc>
        <w:tc>
          <w:tcPr>
            <w:tcW w:w="864" w:type="pct"/>
          </w:tcPr>
          <w:p w14:paraId="4CD0F823" w14:textId="656F3A45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194 (51.6)</w:t>
            </w:r>
          </w:p>
        </w:tc>
        <w:tc>
          <w:tcPr>
            <w:tcW w:w="865" w:type="pct"/>
          </w:tcPr>
          <w:p w14:paraId="07CC3A26" w14:textId="37C08E4B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935 (51.5)</w:t>
            </w:r>
          </w:p>
        </w:tc>
        <w:tc>
          <w:tcPr>
            <w:tcW w:w="836" w:type="pct"/>
          </w:tcPr>
          <w:p w14:paraId="40DF78B4" w14:textId="77777777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603E03D9" w14:textId="77777777" w:rsidTr="00DE2A8B">
        <w:trPr>
          <w:trHeight w:val="250"/>
        </w:trPr>
        <w:tc>
          <w:tcPr>
            <w:tcW w:w="1492" w:type="pct"/>
          </w:tcPr>
          <w:p w14:paraId="564B3854" w14:textId="77777777" w:rsidR="00253ADC" w:rsidRPr="00EF64C4" w:rsidRDefault="00253ADC" w:rsidP="00253A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Family history of diabetes, </w:t>
            </w:r>
            <w:r w:rsidRPr="00EF64C4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N (%)</w:t>
            </w:r>
          </w:p>
        </w:tc>
        <w:tc>
          <w:tcPr>
            <w:tcW w:w="943" w:type="pct"/>
          </w:tcPr>
          <w:p w14:paraId="1EBCC3DC" w14:textId="77777777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pct"/>
          </w:tcPr>
          <w:p w14:paraId="4AB2A47D" w14:textId="77777777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425D39E2" w14:textId="77777777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pct"/>
          </w:tcPr>
          <w:p w14:paraId="0D827137" w14:textId="62BF3D5F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</w:tr>
      <w:tr w:rsidR="0077529F" w:rsidRPr="00EF64C4" w14:paraId="7D3EFCCB" w14:textId="77777777" w:rsidTr="00DE2A8B">
        <w:trPr>
          <w:trHeight w:val="250"/>
        </w:trPr>
        <w:tc>
          <w:tcPr>
            <w:tcW w:w="1492" w:type="pct"/>
          </w:tcPr>
          <w:p w14:paraId="462696DD" w14:textId="77777777" w:rsidR="00253ADC" w:rsidRPr="00EF64C4" w:rsidRDefault="00253ADC" w:rsidP="00253A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Yes</w:t>
            </w:r>
          </w:p>
        </w:tc>
        <w:tc>
          <w:tcPr>
            <w:tcW w:w="943" w:type="pct"/>
          </w:tcPr>
          <w:p w14:paraId="51767FDD" w14:textId="04119091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474 (43.6)</w:t>
            </w:r>
          </w:p>
        </w:tc>
        <w:tc>
          <w:tcPr>
            <w:tcW w:w="864" w:type="pct"/>
          </w:tcPr>
          <w:p w14:paraId="4A142A7C" w14:textId="024E13D2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191 (50.8)</w:t>
            </w:r>
          </w:p>
        </w:tc>
        <w:tc>
          <w:tcPr>
            <w:tcW w:w="865" w:type="pct"/>
          </w:tcPr>
          <w:p w14:paraId="02AEB1CA" w14:textId="711FA870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665 (44.3)</w:t>
            </w:r>
          </w:p>
        </w:tc>
        <w:tc>
          <w:tcPr>
            <w:tcW w:w="836" w:type="pct"/>
          </w:tcPr>
          <w:p w14:paraId="02E74497" w14:textId="77777777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1A38280C" w14:textId="77777777" w:rsidTr="00DE2A8B">
        <w:trPr>
          <w:trHeight w:val="250"/>
        </w:trPr>
        <w:tc>
          <w:tcPr>
            <w:tcW w:w="1492" w:type="pct"/>
          </w:tcPr>
          <w:p w14:paraId="7474E176" w14:textId="77777777" w:rsidR="00253ADC" w:rsidRPr="00EF64C4" w:rsidRDefault="00253ADC" w:rsidP="00253A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No</w:t>
            </w:r>
          </w:p>
        </w:tc>
        <w:tc>
          <w:tcPr>
            <w:tcW w:w="943" w:type="pct"/>
          </w:tcPr>
          <w:p w14:paraId="42FA6FD1" w14:textId="30E3BFF3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868 (55.2)</w:t>
            </w:r>
          </w:p>
        </w:tc>
        <w:tc>
          <w:tcPr>
            <w:tcW w:w="864" w:type="pct"/>
          </w:tcPr>
          <w:p w14:paraId="1CA079D2" w14:textId="1B5D91AB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182 (48.4)</w:t>
            </w:r>
          </w:p>
        </w:tc>
        <w:tc>
          <w:tcPr>
            <w:tcW w:w="865" w:type="pct"/>
          </w:tcPr>
          <w:p w14:paraId="536E3F69" w14:textId="668DBEAE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2</w:t>
            </w:r>
            <w:r w:rsidR="000276EC" w:rsidRPr="00EF64C4">
              <w:rPr>
                <w:rFonts w:ascii="Arial" w:hAnsi="Arial" w:cs="Arial"/>
                <w:sz w:val="20"/>
                <w:szCs w:val="20"/>
              </w:rPr>
              <w:t>,</w:t>
            </w:r>
            <w:r w:rsidRPr="00EF64C4">
              <w:rPr>
                <w:rFonts w:ascii="Arial" w:hAnsi="Arial" w:cs="Arial"/>
                <w:sz w:val="20"/>
                <w:szCs w:val="20"/>
              </w:rPr>
              <w:t>050 (54.5)</w:t>
            </w:r>
          </w:p>
        </w:tc>
        <w:tc>
          <w:tcPr>
            <w:tcW w:w="836" w:type="pct"/>
          </w:tcPr>
          <w:p w14:paraId="47837BFB" w14:textId="77777777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4CC84CE4" w14:textId="77777777" w:rsidTr="00DE2A8B">
        <w:trPr>
          <w:trHeight w:val="250"/>
        </w:trPr>
        <w:tc>
          <w:tcPr>
            <w:tcW w:w="1492" w:type="pct"/>
          </w:tcPr>
          <w:p w14:paraId="7765225B" w14:textId="77777777" w:rsidR="00253ADC" w:rsidRPr="00EF64C4" w:rsidRDefault="00253ADC" w:rsidP="00253A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   Unknown</w:t>
            </w:r>
          </w:p>
        </w:tc>
        <w:tc>
          <w:tcPr>
            <w:tcW w:w="943" w:type="pct"/>
          </w:tcPr>
          <w:p w14:paraId="7DE400A1" w14:textId="0E98AE72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41 (1.2)</w:t>
            </w:r>
          </w:p>
        </w:tc>
        <w:tc>
          <w:tcPr>
            <w:tcW w:w="864" w:type="pct"/>
          </w:tcPr>
          <w:p w14:paraId="2EF91F32" w14:textId="62DEAD4A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3 (0.8)</w:t>
            </w:r>
          </w:p>
        </w:tc>
        <w:tc>
          <w:tcPr>
            <w:tcW w:w="865" w:type="pct"/>
          </w:tcPr>
          <w:p w14:paraId="262E7AA3" w14:textId="1C2BB74F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44 (1.2)</w:t>
            </w:r>
          </w:p>
        </w:tc>
        <w:tc>
          <w:tcPr>
            <w:tcW w:w="836" w:type="pct"/>
          </w:tcPr>
          <w:p w14:paraId="60237EE7" w14:textId="278B9A5B" w:rsidR="00253ADC" w:rsidRPr="00EF64C4" w:rsidRDefault="00253ADC" w:rsidP="0025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3AB306" w14:textId="609AEBC3" w:rsidR="00C06519" w:rsidRDefault="00C06519" w:rsidP="00C0651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7529F">
        <w:rPr>
          <w:rFonts w:ascii="Arial" w:hAnsi="Arial" w:cs="Arial"/>
          <w:sz w:val="16"/>
          <w:szCs w:val="16"/>
        </w:rPr>
        <w:lastRenderedPageBreak/>
        <w:t>Abbreviations: BMI, body mass index; HbA</w:t>
      </w:r>
      <w:r w:rsidRPr="0077529F">
        <w:rPr>
          <w:rFonts w:ascii="Arial" w:hAnsi="Arial" w:cs="Arial"/>
          <w:sz w:val="16"/>
          <w:szCs w:val="16"/>
          <w:vertAlign w:val="subscript"/>
        </w:rPr>
        <w:t>1c</w:t>
      </w:r>
      <w:r w:rsidRPr="0077529F">
        <w:rPr>
          <w:rFonts w:ascii="Arial" w:hAnsi="Arial" w:cs="Arial"/>
          <w:sz w:val="16"/>
          <w:szCs w:val="16"/>
        </w:rPr>
        <w:t>, hemoglobin A</w:t>
      </w:r>
      <w:r w:rsidRPr="0077529F">
        <w:rPr>
          <w:rFonts w:ascii="Arial" w:hAnsi="Arial" w:cs="Arial"/>
          <w:sz w:val="16"/>
          <w:szCs w:val="16"/>
          <w:vertAlign w:val="subscript"/>
        </w:rPr>
        <w:t>1c</w:t>
      </w:r>
      <w:r w:rsidRPr="0077529F">
        <w:rPr>
          <w:rFonts w:ascii="Arial" w:hAnsi="Arial" w:cs="Arial"/>
          <w:sz w:val="16"/>
          <w:szCs w:val="16"/>
        </w:rPr>
        <w:t xml:space="preserve">; HDL, high-density lipoprotein; IQR, interquartile range; </w:t>
      </w:r>
      <w:r w:rsidR="000276EC">
        <w:rPr>
          <w:rFonts w:ascii="Arial" w:hAnsi="Arial" w:cs="Arial"/>
          <w:sz w:val="16"/>
          <w:szCs w:val="16"/>
        </w:rPr>
        <w:t>N, number;</w:t>
      </w:r>
      <w:r w:rsidR="000276EC" w:rsidRPr="0077529F">
        <w:rPr>
          <w:rFonts w:ascii="Arial" w:hAnsi="Arial" w:cs="Arial"/>
          <w:sz w:val="16"/>
          <w:szCs w:val="16"/>
        </w:rPr>
        <w:t xml:space="preserve"> </w:t>
      </w:r>
      <w:r w:rsidRPr="0077529F">
        <w:rPr>
          <w:rFonts w:ascii="Arial" w:hAnsi="Arial" w:cs="Arial"/>
          <w:sz w:val="16"/>
          <w:szCs w:val="16"/>
        </w:rPr>
        <w:t xml:space="preserve">NA, not applicable; </w:t>
      </w:r>
      <w:r w:rsidR="00122DDB" w:rsidRPr="0077529F">
        <w:rPr>
          <w:rFonts w:ascii="Arial" w:hAnsi="Arial" w:cs="Arial"/>
          <w:sz w:val="16"/>
          <w:szCs w:val="16"/>
        </w:rPr>
        <w:t>PG</w:t>
      </w:r>
      <w:r w:rsidR="00122DDB" w:rsidRPr="0077529F">
        <w:rPr>
          <w:rFonts w:ascii="Arial" w:hAnsi="Arial" w:cs="Arial"/>
          <w:sz w:val="16"/>
          <w:szCs w:val="16"/>
          <w:vertAlign w:val="subscript"/>
        </w:rPr>
        <w:t>2hOGTT</w:t>
      </w:r>
      <w:r w:rsidR="00122DDB" w:rsidRPr="0077529F">
        <w:rPr>
          <w:rFonts w:ascii="Arial" w:hAnsi="Arial" w:cs="Arial"/>
          <w:sz w:val="16"/>
          <w:szCs w:val="16"/>
        </w:rPr>
        <w:t xml:space="preserve">, plasma glucose measured </w:t>
      </w:r>
      <w:r w:rsidR="00122DDB">
        <w:rPr>
          <w:rFonts w:ascii="Arial" w:hAnsi="Arial" w:cs="Arial"/>
          <w:sz w:val="16"/>
          <w:szCs w:val="16"/>
        </w:rPr>
        <w:t xml:space="preserve">from </w:t>
      </w:r>
      <w:r w:rsidR="00D90028">
        <w:rPr>
          <w:rFonts w:ascii="Arial" w:hAnsi="Arial" w:cs="Arial"/>
          <w:sz w:val="16"/>
          <w:szCs w:val="16"/>
        </w:rPr>
        <w:t>blood taken at 2 h after an oral glucose tolerance</w:t>
      </w:r>
      <w:r w:rsidR="00122DDB" w:rsidRPr="0077529F">
        <w:rPr>
          <w:rFonts w:ascii="Arial" w:hAnsi="Arial" w:cs="Arial"/>
          <w:sz w:val="16"/>
          <w:szCs w:val="16"/>
        </w:rPr>
        <w:t xml:space="preserve"> test;</w:t>
      </w:r>
      <w:r w:rsidRPr="0077529F">
        <w:rPr>
          <w:rFonts w:ascii="Arial" w:hAnsi="Arial" w:cs="Arial"/>
          <w:sz w:val="16"/>
          <w:szCs w:val="16"/>
        </w:rPr>
        <w:t xml:space="preserve"> </w:t>
      </w:r>
      <w:r w:rsidR="002B3594" w:rsidRPr="0077529F">
        <w:rPr>
          <w:rFonts w:ascii="Arial" w:hAnsi="Arial" w:cs="Arial"/>
          <w:sz w:val="16"/>
          <w:szCs w:val="16"/>
        </w:rPr>
        <w:t>PG</w:t>
      </w:r>
      <w:r w:rsidR="002B3594">
        <w:rPr>
          <w:rFonts w:ascii="Arial" w:hAnsi="Arial" w:cs="Arial"/>
          <w:sz w:val="16"/>
          <w:szCs w:val="16"/>
          <w:vertAlign w:val="subscript"/>
        </w:rPr>
        <w:t>fasting</w:t>
      </w:r>
      <w:r w:rsidR="002B3594" w:rsidRPr="0077529F">
        <w:rPr>
          <w:rFonts w:ascii="Arial" w:hAnsi="Arial" w:cs="Arial"/>
          <w:sz w:val="16"/>
          <w:szCs w:val="16"/>
        </w:rPr>
        <w:t xml:space="preserve">, </w:t>
      </w:r>
      <w:r w:rsidR="002B3594">
        <w:rPr>
          <w:rFonts w:ascii="Arial" w:hAnsi="Arial" w:cs="Arial"/>
          <w:sz w:val="16"/>
          <w:szCs w:val="16"/>
        </w:rPr>
        <w:t>plasma glucose measured</w:t>
      </w:r>
      <w:r w:rsidR="002B3594" w:rsidRPr="0077529F">
        <w:rPr>
          <w:rFonts w:ascii="Arial" w:hAnsi="Arial" w:cs="Arial"/>
          <w:sz w:val="16"/>
          <w:szCs w:val="16"/>
        </w:rPr>
        <w:t xml:space="preserve"> </w:t>
      </w:r>
      <w:r w:rsidR="002B3594">
        <w:rPr>
          <w:rFonts w:ascii="Arial" w:hAnsi="Arial" w:cs="Arial"/>
          <w:sz w:val="16"/>
          <w:szCs w:val="16"/>
        </w:rPr>
        <w:t>from blood taken in a fasting state</w:t>
      </w:r>
      <w:r w:rsidR="002B3594" w:rsidRPr="0077529F">
        <w:rPr>
          <w:rFonts w:ascii="Arial" w:hAnsi="Arial" w:cs="Arial"/>
          <w:sz w:val="16"/>
          <w:szCs w:val="16"/>
        </w:rPr>
        <w:t xml:space="preserve"> (fasting time ≥8 h); </w:t>
      </w:r>
      <w:r w:rsidRPr="0077529F">
        <w:rPr>
          <w:rFonts w:ascii="Arial" w:hAnsi="Arial" w:cs="Arial"/>
          <w:sz w:val="16"/>
          <w:szCs w:val="16"/>
        </w:rPr>
        <w:t>SBP, systolic blood pressure; SD, standard deviation</w:t>
      </w:r>
      <w:r w:rsidR="00584BB0">
        <w:rPr>
          <w:rFonts w:ascii="Arial" w:hAnsi="Arial" w:cs="Arial"/>
          <w:sz w:val="16"/>
          <w:szCs w:val="16"/>
        </w:rPr>
        <w:t>; y, year</w:t>
      </w:r>
      <w:r w:rsidRPr="0077529F">
        <w:rPr>
          <w:rFonts w:ascii="Arial" w:hAnsi="Arial" w:cs="Arial"/>
          <w:sz w:val="16"/>
          <w:szCs w:val="16"/>
        </w:rPr>
        <w:t>.</w:t>
      </w:r>
    </w:p>
    <w:p w14:paraId="2E463837" w14:textId="77777777" w:rsidR="00122DDB" w:rsidRPr="0077529F" w:rsidRDefault="00122DDB" w:rsidP="00C0651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49E3880" w14:textId="25ADDC1C" w:rsidR="006F5146" w:rsidRPr="0077529F" w:rsidRDefault="006F5146">
      <w:pPr>
        <w:rPr>
          <w:rFonts w:ascii="Arial" w:hAnsi="Arial" w:cs="Arial"/>
          <w:sz w:val="24"/>
          <w:szCs w:val="24"/>
        </w:rPr>
      </w:pPr>
      <w:r w:rsidRPr="0077529F">
        <w:rPr>
          <w:rFonts w:ascii="Arial" w:hAnsi="Arial" w:cs="Arial"/>
          <w:sz w:val="24"/>
          <w:szCs w:val="24"/>
        </w:rPr>
        <w:br w:type="page"/>
      </w:r>
    </w:p>
    <w:p w14:paraId="71FB0C37" w14:textId="77777777" w:rsidR="00CB47F5" w:rsidRDefault="00CB47F5" w:rsidP="00D25571">
      <w:pPr>
        <w:rPr>
          <w:rFonts w:ascii="Arial" w:hAnsi="Arial" w:cs="Arial"/>
          <w:sz w:val="16"/>
          <w:szCs w:val="16"/>
        </w:rPr>
      </w:pPr>
    </w:p>
    <w:p w14:paraId="62DDF00F" w14:textId="77777777" w:rsidR="00C84DD9" w:rsidRPr="00A157CA" w:rsidRDefault="00C84DD9" w:rsidP="00C84DD9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157CA">
        <w:rPr>
          <w:rFonts w:ascii="Arial" w:hAnsi="Arial" w:cs="Arial"/>
          <w:b/>
          <w:bCs/>
          <w:sz w:val="24"/>
          <w:szCs w:val="24"/>
        </w:rPr>
        <w:t>eTable 6. Mortality and follow-up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tbl>
      <w:tblPr>
        <w:tblStyle w:val="TableGrid"/>
        <w:tblW w:w="8777" w:type="dxa"/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992"/>
        <w:gridCol w:w="1276"/>
        <w:gridCol w:w="1694"/>
      </w:tblGrid>
      <w:tr w:rsidR="00C84DD9" w:rsidRPr="0077529F" w14:paraId="2E668105" w14:textId="77777777" w:rsidTr="00C84DD9">
        <w:trPr>
          <w:trHeight w:val="592"/>
        </w:trPr>
        <w:tc>
          <w:tcPr>
            <w:tcW w:w="2547" w:type="dxa"/>
          </w:tcPr>
          <w:p w14:paraId="774F5580" w14:textId="77777777" w:rsidR="00C84DD9" w:rsidRPr="0077529F" w:rsidRDefault="00C84DD9" w:rsidP="00574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29F">
              <w:rPr>
                <w:rFonts w:ascii="Arial" w:hAnsi="Arial" w:cs="Arial"/>
                <w:sz w:val="20"/>
                <w:szCs w:val="20"/>
              </w:rPr>
              <w:t>Cohort</w:t>
            </w:r>
          </w:p>
        </w:tc>
        <w:tc>
          <w:tcPr>
            <w:tcW w:w="1134" w:type="dxa"/>
          </w:tcPr>
          <w:p w14:paraId="398FF87A" w14:textId="77777777" w:rsidR="00C84DD9" w:rsidRPr="0077529F" w:rsidRDefault="00C84DD9" w:rsidP="005740C7">
            <w:pPr>
              <w:rPr>
                <w:rFonts w:ascii="Arial" w:hAnsi="Arial" w:cs="Arial"/>
                <w:sz w:val="20"/>
                <w:szCs w:val="20"/>
              </w:rPr>
            </w:pPr>
            <w:r w:rsidRPr="0077529F">
              <w:rPr>
                <w:rFonts w:ascii="Arial" w:hAnsi="Arial" w:cs="Arial"/>
                <w:sz w:val="20"/>
                <w:szCs w:val="20"/>
              </w:rPr>
              <w:t>Sample size</w:t>
            </w:r>
          </w:p>
        </w:tc>
        <w:tc>
          <w:tcPr>
            <w:tcW w:w="1134" w:type="dxa"/>
          </w:tcPr>
          <w:p w14:paraId="633C263A" w14:textId="74306FA9" w:rsidR="00C84DD9" w:rsidRPr="0077529F" w:rsidRDefault="00C84DD9" w:rsidP="005740C7">
            <w:pPr>
              <w:rPr>
                <w:rFonts w:ascii="Arial" w:hAnsi="Arial" w:cs="Arial"/>
                <w:sz w:val="20"/>
                <w:szCs w:val="20"/>
              </w:rPr>
            </w:pPr>
            <w:r w:rsidRPr="0077529F">
              <w:rPr>
                <w:rFonts w:ascii="Arial" w:hAnsi="Arial" w:cs="Arial"/>
                <w:sz w:val="20"/>
                <w:szCs w:val="20"/>
              </w:rPr>
              <w:t>All-cause deaths</w:t>
            </w:r>
          </w:p>
        </w:tc>
        <w:tc>
          <w:tcPr>
            <w:tcW w:w="992" w:type="dxa"/>
          </w:tcPr>
          <w:p w14:paraId="15936AF8" w14:textId="7615E916" w:rsidR="00C84DD9" w:rsidRPr="0077529F" w:rsidRDefault="00C84DD9" w:rsidP="005740C7">
            <w:pPr>
              <w:rPr>
                <w:rFonts w:ascii="Arial" w:hAnsi="Arial" w:cs="Arial"/>
                <w:sz w:val="20"/>
                <w:szCs w:val="20"/>
              </w:rPr>
            </w:pPr>
            <w:r w:rsidRPr="0077529F">
              <w:rPr>
                <w:rFonts w:ascii="Arial" w:hAnsi="Arial" w:cs="Arial"/>
                <w:sz w:val="20"/>
                <w:szCs w:val="20"/>
              </w:rPr>
              <w:t>Cancer deaths</w:t>
            </w:r>
          </w:p>
        </w:tc>
        <w:tc>
          <w:tcPr>
            <w:tcW w:w="1276" w:type="dxa"/>
          </w:tcPr>
          <w:p w14:paraId="537B7526" w14:textId="77777777" w:rsidR="00C84DD9" w:rsidRPr="0077529F" w:rsidRDefault="00C84DD9" w:rsidP="005740C7">
            <w:pPr>
              <w:rPr>
                <w:rFonts w:ascii="Arial" w:hAnsi="Arial" w:cs="Arial"/>
                <w:sz w:val="20"/>
                <w:szCs w:val="20"/>
              </w:rPr>
            </w:pPr>
            <w:r w:rsidRPr="0077529F">
              <w:rPr>
                <w:rFonts w:ascii="Arial" w:hAnsi="Arial" w:cs="Arial"/>
                <w:sz w:val="20"/>
                <w:szCs w:val="20"/>
              </w:rPr>
              <w:t>Mean follow-up, y</w:t>
            </w:r>
          </w:p>
        </w:tc>
        <w:tc>
          <w:tcPr>
            <w:tcW w:w="1694" w:type="dxa"/>
          </w:tcPr>
          <w:p w14:paraId="424A1077" w14:textId="77777777" w:rsidR="00C84DD9" w:rsidRPr="0077529F" w:rsidRDefault="00C84DD9" w:rsidP="005740C7">
            <w:pPr>
              <w:rPr>
                <w:rFonts w:ascii="Arial" w:hAnsi="Arial" w:cs="Arial"/>
                <w:sz w:val="20"/>
                <w:szCs w:val="20"/>
              </w:rPr>
            </w:pPr>
            <w:r w:rsidRPr="0077529F">
              <w:rPr>
                <w:rFonts w:ascii="Arial" w:hAnsi="Arial" w:cs="Arial"/>
                <w:sz w:val="20"/>
                <w:szCs w:val="20"/>
              </w:rPr>
              <w:t xml:space="preserve">Total follow-up, </w:t>
            </w:r>
            <w:r>
              <w:rPr>
                <w:rFonts w:ascii="Arial" w:hAnsi="Arial" w:cs="Arial"/>
                <w:sz w:val="20"/>
                <w:szCs w:val="20"/>
              </w:rPr>
              <w:t>person-years</w:t>
            </w:r>
          </w:p>
        </w:tc>
      </w:tr>
      <w:tr w:rsidR="00C84DD9" w:rsidRPr="0077529F" w14:paraId="5426B7E2" w14:textId="77777777" w:rsidTr="00C84DD9">
        <w:tc>
          <w:tcPr>
            <w:tcW w:w="2547" w:type="dxa"/>
          </w:tcPr>
          <w:p w14:paraId="2D7063DA" w14:textId="77777777" w:rsidR="00C84DD9" w:rsidRPr="0077529F" w:rsidRDefault="00C84DD9" w:rsidP="00C84D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7529F">
              <w:rPr>
                <w:rFonts w:ascii="Arial" w:hAnsi="Arial" w:cs="Arial"/>
                <w:sz w:val="20"/>
                <w:szCs w:val="20"/>
              </w:rPr>
              <w:t>Whole cohort</w:t>
            </w:r>
          </w:p>
        </w:tc>
        <w:tc>
          <w:tcPr>
            <w:tcW w:w="1134" w:type="dxa"/>
          </w:tcPr>
          <w:p w14:paraId="4BB35D2A" w14:textId="77777777" w:rsidR="00C84DD9" w:rsidRPr="0077529F" w:rsidRDefault="00C84DD9" w:rsidP="00C84D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29F">
              <w:rPr>
                <w:rFonts w:ascii="Arial" w:hAnsi="Arial" w:cs="Arial"/>
                <w:sz w:val="20"/>
                <w:szCs w:val="20"/>
              </w:rPr>
              <w:t>14,860</w:t>
            </w:r>
          </w:p>
        </w:tc>
        <w:tc>
          <w:tcPr>
            <w:tcW w:w="1134" w:type="dxa"/>
          </w:tcPr>
          <w:p w14:paraId="3B09EC39" w14:textId="45DFF13C" w:rsidR="00C84DD9" w:rsidRPr="0077529F" w:rsidRDefault="00C84DD9" w:rsidP="00C84D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29F">
              <w:rPr>
                <w:rFonts w:ascii="Arial" w:hAnsi="Arial" w:cs="Arial"/>
                <w:sz w:val="20"/>
                <w:szCs w:val="20"/>
              </w:rPr>
              <w:t>5,996</w:t>
            </w:r>
          </w:p>
        </w:tc>
        <w:tc>
          <w:tcPr>
            <w:tcW w:w="992" w:type="dxa"/>
          </w:tcPr>
          <w:p w14:paraId="06B829FE" w14:textId="4AD43DA1" w:rsidR="00C84DD9" w:rsidRPr="0077529F" w:rsidRDefault="00C84DD9" w:rsidP="00C84D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29F">
              <w:rPr>
                <w:rFonts w:ascii="Arial" w:hAnsi="Arial" w:cs="Arial"/>
                <w:sz w:val="20"/>
                <w:szCs w:val="20"/>
              </w:rPr>
              <w:t>1,388</w:t>
            </w:r>
          </w:p>
        </w:tc>
        <w:tc>
          <w:tcPr>
            <w:tcW w:w="1276" w:type="dxa"/>
          </w:tcPr>
          <w:p w14:paraId="622F9C3C" w14:textId="77777777" w:rsidR="00C84DD9" w:rsidRPr="0077529F" w:rsidRDefault="00C84DD9" w:rsidP="00C84D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29F">
              <w:rPr>
                <w:rFonts w:ascii="Arial" w:hAnsi="Arial" w:cs="Arial"/>
                <w:sz w:val="20"/>
                <w:szCs w:val="20"/>
              </w:rPr>
              <w:t>22.4</w:t>
            </w:r>
          </w:p>
        </w:tc>
        <w:tc>
          <w:tcPr>
            <w:tcW w:w="1694" w:type="dxa"/>
          </w:tcPr>
          <w:p w14:paraId="57899505" w14:textId="77777777" w:rsidR="00C84DD9" w:rsidRPr="0077529F" w:rsidRDefault="00C84DD9" w:rsidP="00C84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29F">
              <w:rPr>
                <w:rFonts w:ascii="Arial" w:hAnsi="Arial" w:cs="Arial"/>
                <w:sz w:val="20"/>
                <w:szCs w:val="20"/>
              </w:rPr>
              <w:t>332,313</w:t>
            </w:r>
          </w:p>
        </w:tc>
      </w:tr>
      <w:tr w:rsidR="00C84DD9" w:rsidRPr="0077529F" w14:paraId="457751F7" w14:textId="77777777" w:rsidTr="00C84DD9">
        <w:tc>
          <w:tcPr>
            <w:tcW w:w="2547" w:type="dxa"/>
          </w:tcPr>
          <w:p w14:paraId="6C69357C" w14:textId="77777777" w:rsidR="00C84DD9" w:rsidRPr="0077529F" w:rsidRDefault="00C84DD9" w:rsidP="00C84D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7529F">
              <w:rPr>
                <w:rFonts w:ascii="Arial" w:hAnsi="Arial" w:cs="Arial"/>
                <w:sz w:val="20"/>
                <w:szCs w:val="20"/>
              </w:rPr>
              <w:t>Sub-cohort 1:</w:t>
            </w:r>
          </w:p>
          <w:p w14:paraId="1B35D4D4" w14:textId="7AB0E647" w:rsidR="00C84DD9" w:rsidRPr="0077529F" w:rsidRDefault="00C84DD9" w:rsidP="00C84D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7529F">
              <w:rPr>
                <w:rFonts w:ascii="Arial" w:hAnsi="Arial" w:cs="Arial"/>
                <w:sz w:val="20"/>
                <w:szCs w:val="20"/>
              </w:rPr>
              <w:t xml:space="preserve">   Fasting time 0-3.9</w:t>
            </w:r>
            <w:r w:rsidR="006558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29F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1134" w:type="dxa"/>
            <w:vAlign w:val="center"/>
          </w:tcPr>
          <w:p w14:paraId="7B328960" w14:textId="77777777" w:rsidR="00C84DD9" w:rsidRPr="0077529F" w:rsidRDefault="00C84DD9" w:rsidP="00C84D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29F">
              <w:rPr>
                <w:rFonts w:ascii="Arial" w:hAnsi="Arial" w:cs="Arial"/>
                <w:sz w:val="20"/>
                <w:szCs w:val="20"/>
              </w:rPr>
              <w:t>888</w:t>
            </w:r>
          </w:p>
        </w:tc>
        <w:tc>
          <w:tcPr>
            <w:tcW w:w="1134" w:type="dxa"/>
            <w:vAlign w:val="center"/>
          </w:tcPr>
          <w:p w14:paraId="5CCD2933" w14:textId="3B367678" w:rsidR="00C84DD9" w:rsidRPr="0077529F" w:rsidRDefault="00C84DD9" w:rsidP="00C84DD9">
            <w:pPr>
              <w:autoSpaceDE w:val="0"/>
              <w:autoSpaceDN w:val="0"/>
              <w:adjustRightInd w:val="0"/>
              <w:jc w:val="center"/>
              <w:rPr>
                <w:rFonts w:ascii="Arial" w:eastAsia="HelveticaNeueLTStd-Lt" w:hAnsi="Arial" w:cs="Arial"/>
                <w:sz w:val="20"/>
                <w:szCs w:val="20"/>
              </w:rPr>
            </w:pPr>
            <w:r w:rsidRPr="0077529F">
              <w:rPr>
                <w:rFonts w:ascii="Arial" w:hAnsi="Arial" w:cs="Arial"/>
                <w:sz w:val="20"/>
                <w:szCs w:val="20"/>
              </w:rPr>
              <w:t>333</w:t>
            </w:r>
          </w:p>
        </w:tc>
        <w:tc>
          <w:tcPr>
            <w:tcW w:w="992" w:type="dxa"/>
            <w:vAlign w:val="center"/>
          </w:tcPr>
          <w:p w14:paraId="45B27726" w14:textId="4B4D35C2" w:rsidR="00C84DD9" w:rsidRPr="0077529F" w:rsidRDefault="00C84DD9" w:rsidP="00C84DD9">
            <w:pPr>
              <w:autoSpaceDE w:val="0"/>
              <w:autoSpaceDN w:val="0"/>
              <w:adjustRightInd w:val="0"/>
              <w:jc w:val="center"/>
              <w:rPr>
                <w:rFonts w:ascii="Arial" w:eastAsia="HelveticaNeueLTStd-Lt" w:hAnsi="Arial" w:cs="Arial"/>
                <w:sz w:val="20"/>
                <w:szCs w:val="20"/>
              </w:rPr>
            </w:pPr>
            <w:r w:rsidRPr="0077529F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276" w:type="dxa"/>
            <w:vAlign w:val="center"/>
          </w:tcPr>
          <w:p w14:paraId="6A91BCAD" w14:textId="77777777" w:rsidR="00C84DD9" w:rsidRPr="0077529F" w:rsidRDefault="00C84DD9" w:rsidP="00C84D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29F">
              <w:rPr>
                <w:rFonts w:ascii="Arial" w:hAnsi="Arial" w:cs="Arial"/>
                <w:sz w:val="20"/>
                <w:szCs w:val="20"/>
              </w:rPr>
              <w:t>22.1</w:t>
            </w:r>
          </w:p>
        </w:tc>
        <w:tc>
          <w:tcPr>
            <w:tcW w:w="1694" w:type="dxa"/>
            <w:vAlign w:val="center"/>
          </w:tcPr>
          <w:p w14:paraId="74002AD0" w14:textId="77777777" w:rsidR="00C84DD9" w:rsidRPr="0077529F" w:rsidRDefault="00C84DD9" w:rsidP="00C84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29F">
              <w:rPr>
                <w:rFonts w:ascii="Arial" w:hAnsi="Arial" w:cs="Arial"/>
                <w:sz w:val="20"/>
                <w:szCs w:val="20"/>
              </w:rPr>
              <w:t>19,597</w:t>
            </w:r>
          </w:p>
        </w:tc>
      </w:tr>
      <w:tr w:rsidR="00C84DD9" w:rsidRPr="0077529F" w14:paraId="7FE7FD10" w14:textId="77777777" w:rsidTr="00C84DD9">
        <w:tc>
          <w:tcPr>
            <w:tcW w:w="2547" w:type="dxa"/>
          </w:tcPr>
          <w:p w14:paraId="0D9059DC" w14:textId="77777777" w:rsidR="00C84DD9" w:rsidRPr="0077529F" w:rsidRDefault="00C84DD9" w:rsidP="00C84D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7529F">
              <w:rPr>
                <w:rFonts w:ascii="Arial" w:hAnsi="Arial" w:cs="Arial"/>
                <w:sz w:val="20"/>
                <w:szCs w:val="20"/>
              </w:rPr>
              <w:t>Sub-cohort 2:</w:t>
            </w:r>
          </w:p>
          <w:p w14:paraId="75D3FA53" w14:textId="77777777" w:rsidR="00C84DD9" w:rsidRPr="0077529F" w:rsidRDefault="00C84DD9" w:rsidP="00C84DD9">
            <w:pPr>
              <w:autoSpaceDE w:val="0"/>
              <w:autoSpaceDN w:val="0"/>
              <w:adjustRightInd w:val="0"/>
              <w:rPr>
                <w:rFonts w:ascii="Arial" w:eastAsia="HelveticaNeueLTStd-Lt" w:hAnsi="Arial" w:cs="Arial"/>
                <w:sz w:val="20"/>
                <w:szCs w:val="20"/>
              </w:rPr>
            </w:pPr>
            <w:r w:rsidRPr="0077529F">
              <w:rPr>
                <w:rFonts w:ascii="Arial" w:hAnsi="Arial" w:cs="Arial"/>
                <w:sz w:val="20"/>
                <w:szCs w:val="20"/>
              </w:rPr>
              <w:t xml:space="preserve">   Fasting time 4-7.9 h</w:t>
            </w:r>
          </w:p>
        </w:tc>
        <w:tc>
          <w:tcPr>
            <w:tcW w:w="1134" w:type="dxa"/>
          </w:tcPr>
          <w:p w14:paraId="60374533" w14:textId="77777777" w:rsidR="00C84DD9" w:rsidRPr="0077529F" w:rsidRDefault="00C84DD9" w:rsidP="00C84D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29F">
              <w:rPr>
                <w:rFonts w:ascii="Arial" w:hAnsi="Arial" w:cs="Arial"/>
                <w:sz w:val="20"/>
                <w:szCs w:val="20"/>
              </w:rPr>
              <w:t>4,648</w:t>
            </w:r>
          </w:p>
        </w:tc>
        <w:tc>
          <w:tcPr>
            <w:tcW w:w="1134" w:type="dxa"/>
          </w:tcPr>
          <w:p w14:paraId="4366A9E4" w14:textId="336BB41C" w:rsidR="00C84DD9" w:rsidRPr="0077529F" w:rsidRDefault="00C84DD9" w:rsidP="00C84DD9">
            <w:pPr>
              <w:autoSpaceDE w:val="0"/>
              <w:autoSpaceDN w:val="0"/>
              <w:adjustRightInd w:val="0"/>
              <w:jc w:val="center"/>
              <w:rPr>
                <w:rFonts w:ascii="Arial" w:eastAsia="HelveticaNeueLTStd-Lt" w:hAnsi="Arial" w:cs="Arial"/>
                <w:sz w:val="20"/>
                <w:szCs w:val="20"/>
              </w:rPr>
            </w:pPr>
            <w:r w:rsidRPr="0077529F">
              <w:rPr>
                <w:rFonts w:ascii="Arial" w:hAnsi="Arial" w:cs="Arial"/>
                <w:sz w:val="20"/>
                <w:szCs w:val="20"/>
              </w:rPr>
              <w:t>2,001</w:t>
            </w:r>
          </w:p>
        </w:tc>
        <w:tc>
          <w:tcPr>
            <w:tcW w:w="992" w:type="dxa"/>
          </w:tcPr>
          <w:p w14:paraId="54906D0A" w14:textId="6C143F5F" w:rsidR="00C84DD9" w:rsidRPr="0077529F" w:rsidRDefault="00C84DD9" w:rsidP="00C84DD9">
            <w:pPr>
              <w:autoSpaceDE w:val="0"/>
              <w:autoSpaceDN w:val="0"/>
              <w:adjustRightInd w:val="0"/>
              <w:jc w:val="center"/>
              <w:rPr>
                <w:rFonts w:ascii="Arial" w:eastAsia="HelveticaNeueLTStd-Lt" w:hAnsi="Arial" w:cs="Arial"/>
                <w:sz w:val="20"/>
                <w:szCs w:val="20"/>
              </w:rPr>
            </w:pPr>
            <w:r w:rsidRPr="0077529F">
              <w:rPr>
                <w:rFonts w:ascii="Arial" w:hAnsi="Arial" w:cs="Arial"/>
                <w:sz w:val="20"/>
                <w:szCs w:val="20"/>
              </w:rPr>
              <w:t>451</w:t>
            </w:r>
          </w:p>
        </w:tc>
        <w:tc>
          <w:tcPr>
            <w:tcW w:w="1276" w:type="dxa"/>
          </w:tcPr>
          <w:p w14:paraId="43B3F0F9" w14:textId="77777777" w:rsidR="00C84DD9" w:rsidRPr="0077529F" w:rsidRDefault="00C84DD9" w:rsidP="00C84DD9">
            <w:pPr>
              <w:autoSpaceDE w:val="0"/>
              <w:autoSpaceDN w:val="0"/>
              <w:adjustRightInd w:val="0"/>
              <w:jc w:val="center"/>
              <w:rPr>
                <w:rFonts w:ascii="Arial" w:eastAsia="HelveticaNeueLTStd-Lt" w:hAnsi="Arial" w:cs="Arial"/>
                <w:sz w:val="20"/>
                <w:szCs w:val="20"/>
              </w:rPr>
            </w:pPr>
            <w:r w:rsidRPr="0077529F">
              <w:rPr>
                <w:rFonts w:ascii="Arial" w:hAnsi="Arial" w:cs="Arial"/>
                <w:sz w:val="20"/>
                <w:szCs w:val="20"/>
              </w:rPr>
              <w:t>22.1</w:t>
            </w:r>
          </w:p>
        </w:tc>
        <w:tc>
          <w:tcPr>
            <w:tcW w:w="1694" w:type="dxa"/>
          </w:tcPr>
          <w:p w14:paraId="69306037" w14:textId="77777777" w:rsidR="00C84DD9" w:rsidRPr="0077529F" w:rsidRDefault="00C84DD9" w:rsidP="00C84DD9">
            <w:pPr>
              <w:jc w:val="center"/>
              <w:rPr>
                <w:rFonts w:ascii="Arial" w:eastAsia="HelveticaNeueLTStd-Lt" w:hAnsi="Arial" w:cs="Arial"/>
                <w:sz w:val="20"/>
                <w:szCs w:val="20"/>
              </w:rPr>
            </w:pPr>
            <w:r w:rsidRPr="0077529F">
              <w:rPr>
                <w:rFonts w:ascii="Arial" w:hAnsi="Arial" w:cs="Arial"/>
                <w:sz w:val="20"/>
                <w:szCs w:val="20"/>
              </w:rPr>
              <w:t>102,810</w:t>
            </w:r>
          </w:p>
        </w:tc>
      </w:tr>
      <w:tr w:rsidR="00C84DD9" w:rsidRPr="0077529F" w14:paraId="4A51EBA0" w14:textId="77777777" w:rsidTr="00C84DD9">
        <w:tc>
          <w:tcPr>
            <w:tcW w:w="2547" w:type="dxa"/>
          </w:tcPr>
          <w:p w14:paraId="01E43BEA" w14:textId="77777777" w:rsidR="00C84DD9" w:rsidRPr="0077529F" w:rsidRDefault="00C84DD9" w:rsidP="00C84D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7529F">
              <w:rPr>
                <w:rFonts w:ascii="Arial" w:hAnsi="Arial" w:cs="Arial"/>
                <w:sz w:val="20"/>
                <w:szCs w:val="20"/>
              </w:rPr>
              <w:t>Sub-cohort 3:</w:t>
            </w:r>
          </w:p>
          <w:p w14:paraId="2BDB1F1B" w14:textId="6F7F354A" w:rsidR="00C84DD9" w:rsidRPr="0077529F" w:rsidRDefault="00C84DD9" w:rsidP="00C84DD9">
            <w:pPr>
              <w:autoSpaceDE w:val="0"/>
              <w:autoSpaceDN w:val="0"/>
              <w:adjustRightInd w:val="0"/>
              <w:rPr>
                <w:rFonts w:ascii="Arial" w:eastAsia="HelveticaNeueLTStd-Lt" w:hAnsi="Arial" w:cs="Arial"/>
                <w:sz w:val="20"/>
                <w:szCs w:val="20"/>
              </w:rPr>
            </w:pPr>
            <w:r w:rsidRPr="0077529F">
              <w:rPr>
                <w:rFonts w:ascii="Arial" w:hAnsi="Arial" w:cs="Arial"/>
                <w:sz w:val="20"/>
                <w:szCs w:val="20"/>
              </w:rPr>
              <w:t xml:space="preserve">   Fasting time </w:t>
            </w:r>
            <w:r>
              <w:rPr>
                <w:rFonts w:ascii="Arial" w:hAnsi="Arial" w:cs="Arial"/>
                <w:sz w:val="20"/>
                <w:szCs w:val="20"/>
              </w:rPr>
              <w:t>≥</w:t>
            </w:r>
            <w:r w:rsidRPr="0077529F">
              <w:rPr>
                <w:rFonts w:ascii="Arial" w:hAnsi="Arial" w:cs="Arial"/>
                <w:sz w:val="20"/>
                <w:szCs w:val="20"/>
              </w:rPr>
              <w:t>8</w:t>
            </w:r>
            <w:r w:rsidR="006558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29F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1134" w:type="dxa"/>
          </w:tcPr>
          <w:p w14:paraId="104510E7" w14:textId="77777777" w:rsidR="00C84DD9" w:rsidRPr="0077529F" w:rsidRDefault="00C84DD9" w:rsidP="00C84D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29F">
              <w:rPr>
                <w:rFonts w:ascii="Arial" w:hAnsi="Arial" w:cs="Arial"/>
                <w:sz w:val="20"/>
                <w:szCs w:val="20"/>
              </w:rPr>
              <w:t>9,324</w:t>
            </w:r>
          </w:p>
        </w:tc>
        <w:tc>
          <w:tcPr>
            <w:tcW w:w="1134" w:type="dxa"/>
          </w:tcPr>
          <w:p w14:paraId="44A619FA" w14:textId="45E959D5" w:rsidR="00C84DD9" w:rsidRPr="0077529F" w:rsidRDefault="00C84DD9" w:rsidP="00C84DD9">
            <w:pPr>
              <w:autoSpaceDE w:val="0"/>
              <w:autoSpaceDN w:val="0"/>
              <w:adjustRightInd w:val="0"/>
              <w:jc w:val="center"/>
              <w:rPr>
                <w:rFonts w:ascii="Arial" w:eastAsia="HelveticaNeueLTStd-Lt" w:hAnsi="Arial" w:cs="Arial"/>
                <w:sz w:val="20"/>
                <w:szCs w:val="20"/>
              </w:rPr>
            </w:pPr>
            <w:r w:rsidRPr="0077529F">
              <w:rPr>
                <w:rFonts w:ascii="Arial" w:hAnsi="Arial" w:cs="Arial"/>
                <w:sz w:val="20"/>
                <w:szCs w:val="20"/>
              </w:rPr>
              <w:t>3,662</w:t>
            </w:r>
          </w:p>
        </w:tc>
        <w:tc>
          <w:tcPr>
            <w:tcW w:w="992" w:type="dxa"/>
          </w:tcPr>
          <w:p w14:paraId="333F5E2B" w14:textId="5FD00EEE" w:rsidR="00C84DD9" w:rsidRPr="0077529F" w:rsidRDefault="00C84DD9" w:rsidP="00C84DD9">
            <w:pPr>
              <w:autoSpaceDE w:val="0"/>
              <w:autoSpaceDN w:val="0"/>
              <w:adjustRightInd w:val="0"/>
              <w:jc w:val="center"/>
              <w:rPr>
                <w:rFonts w:ascii="Arial" w:eastAsia="HelveticaNeueLTStd-Lt" w:hAnsi="Arial" w:cs="Arial"/>
                <w:sz w:val="20"/>
                <w:szCs w:val="20"/>
              </w:rPr>
            </w:pPr>
            <w:r w:rsidRPr="0077529F">
              <w:rPr>
                <w:rFonts w:ascii="Arial" w:hAnsi="Arial" w:cs="Arial"/>
                <w:sz w:val="20"/>
                <w:szCs w:val="20"/>
              </w:rPr>
              <w:t>879</w:t>
            </w:r>
          </w:p>
        </w:tc>
        <w:tc>
          <w:tcPr>
            <w:tcW w:w="1276" w:type="dxa"/>
          </w:tcPr>
          <w:p w14:paraId="210C6300" w14:textId="77777777" w:rsidR="00C84DD9" w:rsidRPr="0077529F" w:rsidRDefault="00C84DD9" w:rsidP="00C84DD9">
            <w:pPr>
              <w:autoSpaceDE w:val="0"/>
              <w:autoSpaceDN w:val="0"/>
              <w:adjustRightInd w:val="0"/>
              <w:jc w:val="center"/>
              <w:rPr>
                <w:rFonts w:ascii="Arial" w:eastAsia="HelveticaNeueLTStd-Lt" w:hAnsi="Arial" w:cs="Arial"/>
                <w:sz w:val="20"/>
                <w:szCs w:val="20"/>
              </w:rPr>
            </w:pPr>
            <w:r w:rsidRPr="0077529F">
              <w:rPr>
                <w:rFonts w:ascii="Arial" w:hAnsi="Arial" w:cs="Arial"/>
                <w:sz w:val="20"/>
                <w:szCs w:val="20"/>
              </w:rPr>
              <w:t>22.5</w:t>
            </w:r>
          </w:p>
        </w:tc>
        <w:tc>
          <w:tcPr>
            <w:tcW w:w="1694" w:type="dxa"/>
          </w:tcPr>
          <w:p w14:paraId="733EC67F" w14:textId="77777777" w:rsidR="00C84DD9" w:rsidRPr="0077529F" w:rsidRDefault="00C84DD9" w:rsidP="00C84DD9">
            <w:pPr>
              <w:jc w:val="center"/>
              <w:rPr>
                <w:rFonts w:ascii="Arial" w:eastAsia="HelveticaNeueLTStd-Lt" w:hAnsi="Arial" w:cs="Arial"/>
                <w:sz w:val="20"/>
                <w:szCs w:val="20"/>
              </w:rPr>
            </w:pPr>
            <w:r w:rsidRPr="0077529F">
              <w:rPr>
                <w:rFonts w:ascii="Arial" w:hAnsi="Arial" w:cs="Arial"/>
                <w:sz w:val="20"/>
                <w:szCs w:val="20"/>
              </w:rPr>
              <w:t>209,906</w:t>
            </w:r>
          </w:p>
        </w:tc>
      </w:tr>
      <w:tr w:rsidR="00C84DD9" w:rsidRPr="0077529F" w14:paraId="64D07BCA" w14:textId="77777777" w:rsidTr="00C84DD9">
        <w:tc>
          <w:tcPr>
            <w:tcW w:w="2547" w:type="dxa"/>
          </w:tcPr>
          <w:p w14:paraId="43C92BC5" w14:textId="77777777" w:rsidR="00C84DD9" w:rsidRPr="0077529F" w:rsidRDefault="00C84DD9" w:rsidP="00C84D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7529F">
              <w:rPr>
                <w:rFonts w:ascii="Arial" w:hAnsi="Arial" w:cs="Arial"/>
                <w:sz w:val="20"/>
                <w:szCs w:val="20"/>
              </w:rPr>
              <w:t>Sub-cohort 4:</w:t>
            </w:r>
          </w:p>
          <w:p w14:paraId="17A10BD2" w14:textId="7E2C4FB1" w:rsidR="00C84DD9" w:rsidRPr="0077529F" w:rsidRDefault="00C84DD9" w:rsidP="00C84DD9">
            <w:pPr>
              <w:autoSpaceDE w:val="0"/>
              <w:autoSpaceDN w:val="0"/>
              <w:adjustRightInd w:val="0"/>
              <w:ind w:left="172"/>
              <w:rPr>
                <w:rFonts w:ascii="Arial" w:hAnsi="Arial" w:cs="Arial"/>
                <w:sz w:val="20"/>
                <w:szCs w:val="20"/>
              </w:rPr>
            </w:pPr>
            <w:r w:rsidRPr="0077529F">
              <w:rPr>
                <w:rFonts w:ascii="Arial" w:hAnsi="Arial" w:cs="Arial"/>
                <w:sz w:val="20"/>
                <w:szCs w:val="20"/>
              </w:rPr>
              <w:t xml:space="preserve">Fasting time </w:t>
            </w:r>
            <w:r>
              <w:rPr>
                <w:rFonts w:ascii="Arial" w:hAnsi="Arial" w:cs="Arial"/>
                <w:sz w:val="20"/>
                <w:szCs w:val="20"/>
              </w:rPr>
              <w:t>≥</w:t>
            </w:r>
            <w:r w:rsidRPr="0077529F">
              <w:rPr>
                <w:rFonts w:ascii="Arial" w:hAnsi="Arial" w:cs="Arial"/>
                <w:sz w:val="20"/>
                <w:szCs w:val="20"/>
              </w:rPr>
              <w:t>8</w:t>
            </w:r>
            <w:r w:rsidR="006558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29F">
              <w:rPr>
                <w:rFonts w:ascii="Arial" w:hAnsi="Arial" w:cs="Arial"/>
                <w:sz w:val="20"/>
                <w:szCs w:val="20"/>
              </w:rPr>
              <w:t xml:space="preserve">h and with plasma glucose </w:t>
            </w:r>
            <w:r>
              <w:rPr>
                <w:rFonts w:ascii="Arial" w:hAnsi="Arial" w:cs="Arial"/>
                <w:sz w:val="20"/>
                <w:szCs w:val="20"/>
              </w:rPr>
              <w:t xml:space="preserve">at </w:t>
            </w:r>
            <w:r w:rsidRPr="0077529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29F">
              <w:rPr>
                <w:rFonts w:ascii="Arial" w:hAnsi="Arial" w:cs="Arial"/>
                <w:sz w:val="20"/>
                <w:szCs w:val="20"/>
              </w:rPr>
              <w:t>h after OGTT</w:t>
            </w:r>
          </w:p>
        </w:tc>
        <w:tc>
          <w:tcPr>
            <w:tcW w:w="1134" w:type="dxa"/>
            <w:vAlign w:val="center"/>
          </w:tcPr>
          <w:p w14:paraId="184F364E" w14:textId="77777777" w:rsidR="00C84DD9" w:rsidRPr="0077529F" w:rsidRDefault="00C84DD9" w:rsidP="00C84D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29F">
              <w:rPr>
                <w:rFonts w:ascii="Arial" w:hAnsi="Arial" w:cs="Arial"/>
                <w:sz w:val="20"/>
                <w:szCs w:val="20"/>
              </w:rPr>
              <w:t>3,759</w:t>
            </w:r>
          </w:p>
        </w:tc>
        <w:tc>
          <w:tcPr>
            <w:tcW w:w="1134" w:type="dxa"/>
            <w:vAlign w:val="center"/>
          </w:tcPr>
          <w:p w14:paraId="31E31EF6" w14:textId="24281B0B" w:rsidR="00C84DD9" w:rsidRPr="0077529F" w:rsidRDefault="00C84DD9" w:rsidP="00C84D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29F">
              <w:rPr>
                <w:rFonts w:ascii="Arial" w:hAnsi="Arial" w:cs="Arial"/>
                <w:sz w:val="20"/>
                <w:szCs w:val="20"/>
              </w:rPr>
              <w:t>2,037</w:t>
            </w:r>
          </w:p>
        </w:tc>
        <w:tc>
          <w:tcPr>
            <w:tcW w:w="992" w:type="dxa"/>
            <w:vAlign w:val="center"/>
          </w:tcPr>
          <w:p w14:paraId="712787ED" w14:textId="4BD99E32" w:rsidR="00C84DD9" w:rsidRPr="0077529F" w:rsidRDefault="00C84DD9" w:rsidP="00C84D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29F">
              <w:rPr>
                <w:rFonts w:ascii="Arial" w:hAnsi="Arial" w:cs="Arial"/>
                <w:sz w:val="20"/>
                <w:szCs w:val="20"/>
              </w:rPr>
              <w:t>559</w:t>
            </w:r>
          </w:p>
        </w:tc>
        <w:tc>
          <w:tcPr>
            <w:tcW w:w="1276" w:type="dxa"/>
            <w:vAlign w:val="center"/>
          </w:tcPr>
          <w:p w14:paraId="149670A8" w14:textId="77777777" w:rsidR="00C84DD9" w:rsidRPr="0077529F" w:rsidRDefault="00C84DD9" w:rsidP="00C84D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29F">
              <w:rPr>
                <w:rFonts w:ascii="Arial" w:hAnsi="Arial" w:cs="Arial"/>
                <w:sz w:val="20"/>
                <w:szCs w:val="20"/>
              </w:rPr>
              <w:t>21.5</w:t>
            </w:r>
          </w:p>
        </w:tc>
        <w:tc>
          <w:tcPr>
            <w:tcW w:w="1694" w:type="dxa"/>
            <w:vAlign w:val="center"/>
          </w:tcPr>
          <w:p w14:paraId="6A6CA3B0" w14:textId="77777777" w:rsidR="00C84DD9" w:rsidRPr="0077529F" w:rsidRDefault="00C84DD9" w:rsidP="00C84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29F">
              <w:rPr>
                <w:rFonts w:ascii="Arial" w:hAnsi="Arial" w:cs="Arial"/>
                <w:sz w:val="20"/>
                <w:szCs w:val="20"/>
              </w:rPr>
              <w:t>80,831</w:t>
            </w:r>
          </w:p>
        </w:tc>
      </w:tr>
    </w:tbl>
    <w:p w14:paraId="283E1ACC" w14:textId="77777777" w:rsidR="00724EED" w:rsidRDefault="00724EED" w:rsidP="00C84DD9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</w:p>
    <w:p w14:paraId="2D29E0F5" w14:textId="364287AF" w:rsidR="00C84DD9" w:rsidRPr="0077529F" w:rsidRDefault="00C84DD9" w:rsidP="00C84DD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7529F">
        <w:rPr>
          <w:rFonts w:ascii="Arial" w:hAnsi="Arial" w:cs="Arial"/>
          <w:sz w:val="16"/>
          <w:szCs w:val="16"/>
        </w:rPr>
        <w:t>Abbreviations: OGTT, oral glucose tolerance test</w:t>
      </w:r>
      <w:r w:rsidR="00584BB0">
        <w:rPr>
          <w:rFonts w:ascii="Arial" w:hAnsi="Arial" w:cs="Arial"/>
          <w:sz w:val="16"/>
          <w:szCs w:val="16"/>
        </w:rPr>
        <w:t>; y, year</w:t>
      </w:r>
      <w:r w:rsidRPr="0077529F">
        <w:rPr>
          <w:rFonts w:ascii="Arial" w:hAnsi="Arial" w:cs="Arial"/>
          <w:sz w:val="16"/>
          <w:szCs w:val="16"/>
        </w:rPr>
        <w:t>.</w:t>
      </w:r>
    </w:p>
    <w:p w14:paraId="4AD17A22" w14:textId="4A17112F" w:rsidR="00C84DD9" w:rsidRPr="0077529F" w:rsidRDefault="00C84DD9" w:rsidP="00D25571">
      <w:pPr>
        <w:rPr>
          <w:rFonts w:ascii="Arial" w:hAnsi="Arial" w:cs="Arial"/>
          <w:sz w:val="16"/>
          <w:szCs w:val="16"/>
        </w:rPr>
        <w:sectPr w:rsidR="00C84DD9" w:rsidRPr="0077529F" w:rsidSect="0076516B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04EAAAAB" w14:textId="77777777" w:rsidR="00CB47F5" w:rsidRPr="0077529F" w:rsidRDefault="00CB47F5" w:rsidP="00D25571">
      <w:pPr>
        <w:rPr>
          <w:rFonts w:ascii="Arial" w:hAnsi="Arial" w:cs="Arial"/>
          <w:sz w:val="16"/>
          <w:szCs w:val="16"/>
        </w:rPr>
      </w:pPr>
    </w:p>
    <w:p w14:paraId="19D2E3E1" w14:textId="77777777" w:rsidR="00CB47F5" w:rsidRPr="0077529F" w:rsidRDefault="00CB47F5" w:rsidP="00D25571">
      <w:pPr>
        <w:rPr>
          <w:rFonts w:ascii="Arial" w:hAnsi="Arial" w:cs="Arial"/>
          <w:sz w:val="16"/>
          <w:szCs w:val="16"/>
        </w:rPr>
      </w:pPr>
    </w:p>
    <w:p w14:paraId="33F969E9" w14:textId="77777777" w:rsidR="00CB47F5" w:rsidRPr="0077529F" w:rsidRDefault="00CB47F5" w:rsidP="00D25571">
      <w:pPr>
        <w:rPr>
          <w:rFonts w:ascii="Arial" w:hAnsi="Arial" w:cs="Arial"/>
          <w:sz w:val="16"/>
          <w:szCs w:val="16"/>
        </w:rPr>
      </w:pPr>
    </w:p>
    <w:p w14:paraId="5C14FE44" w14:textId="77777777" w:rsidR="00CB47F5" w:rsidRPr="0077529F" w:rsidRDefault="00CB47F5" w:rsidP="00D25571">
      <w:pPr>
        <w:rPr>
          <w:rFonts w:ascii="Arial" w:hAnsi="Arial" w:cs="Arial"/>
          <w:sz w:val="16"/>
          <w:szCs w:val="16"/>
        </w:rPr>
      </w:pPr>
    </w:p>
    <w:p w14:paraId="30AF571D" w14:textId="7DDA6526" w:rsidR="00CB47F5" w:rsidRPr="00A157CA" w:rsidRDefault="00CB47F5" w:rsidP="00A157CA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157CA">
        <w:rPr>
          <w:rFonts w:ascii="Arial" w:hAnsi="Arial" w:cs="Arial"/>
          <w:b/>
          <w:bCs/>
          <w:sz w:val="24"/>
          <w:szCs w:val="24"/>
        </w:rPr>
        <w:t>eTable 7. Cancer mortality risk associated with a 1-natural-log</w:t>
      </w:r>
      <w:r w:rsidR="00DF06DD" w:rsidRPr="00A157CA">
        <w:rPr>
          <w:rFonts w:ascii="Arial" w:hAnsi="Arial" w:cs="Arial"/>
          <w:b/>
          <w:bCs/>
          <w:sz w:val="24"/>
          <w:szCs w:val="24"/>
        </w:rPr>
        <w:t>-unit</w:t>
      </w:r>
      <w:r w:rsidRPr="00A157CA">
        <w:rPr>
          <w:rFonts w:ascii="Arial" w:hAnsi="Arial" w:cs="Arial"/>
          <w:b/>
          <w:bCs/>
          <w:sz w:val="24"/>
          <w:szCs w:val="24"/>
        </w:rPr>
        <w:t xml:space="preserve"> increase in </w:t>
      </w:r>
      <w:r w:rsidR="000443D3" w:rsidRPr="00A157CA">
        <w:rPr>
          <w:rFonts w:ascii="Arial" w:hAnsi="Arial" w:cs="Arial"/>
          <w:b/>
          <w:bCs/>
          <w:sz w:val="24"/>
          <w:szCs w:val="24"/>
        </w:rPr>
        <w:t>HbA</w:t>
      </w:r>
      <w:r w:rsidR="000443D3" w:rsidRPr="00A157CA">
        <w:rPr>
          <w:rFonts w:ascii="Arial" w:hAnsi="Arial" w:cs="Arial"/>
          <w:b/>
          <w:bCs/>
          <w:sz w:val="24"/>
          <w:szCs w:val="24"/>
          <w:vertAlign w:val="subscript"/>
        </w:rPr>
        <w:t>1c</w:t>
      </w:r>
      <w:r w:rsidR="00083DFD">
        <w:rPr>
          <w:rFonts w:ascii="Arial" w:hAnsi="Arial" w:cs="Arial"/>
          <w:b/>
          <w:bCs/>
          <w:sz w:val="24"/>
          <w:szCs w:val="24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82"/>
        <w:gridCol w:w="608"/>
        <w:gridCol w:w="1077"/>
        <w:gridCol w:w="731"/>
        <w:gridCol w:w="795"/>
        <w:gridCol w:w="1191"/>
        <w:gridCol w:w="709"/>
        <w:gridCol w:w="767"/>
        <w:gridCol w:w="1074"/>
        <w:gridCol w:w="709"/>
        <w:gridCol w:w="803"/>
        <w:gridCol w:w="1107"/>
        <w:gridCol w:w="834"/>
        <w:gridCol w:w="606"/>
        <w:gridCol w:w="1121"/>
        <w:gridCol w:w="834"/>
      </w:tblGrid>
      <w:tr w:rsidR="0077529F" w:rsidRPr="00EF64C4" w14:paraId="0A520A79" w14:textId="77777777" w:rsidTr="00DE2A8B">
        <w:trPr>
          <w:trHeight w:val="247"/>
        </w:trPr>
        <w:tc>
          <w:tcPr>
            <w:tcW w:w="352" w:type="pct"/>
          </w:tcPr>
          <w:p w14:paraId="51ADC79B" w14:textId="77777777" w:rsidR="00CB47F5" w:rsidRPr="00EF64C4" w:rsidRDefault="00CB47F5" w:rsidP="00DE2A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pct"/>
            <w:gridSpan w:val="3"/>
          </w:tcPr>
          <w:p w14:paraId="12CF5782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All participants</w:t>
            </w:r>
          </w:p>
        </w:tc>
        <w:tc>
          <w:tcPr>
            <w:tcW w:w="966" w:type="pct"/>
            <w:gridSpan w:val="3"/>
          </w:tcPr>
          <w:p w14:paraId="375CD3AB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Sub-cohort 1 </w:t>
            </w:r>
            <w:r w:rsidRPr="00EF64C4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14" w:type="pct"/>
            <w:gridSpan w:val="3"/>
          </w:tcPr>
          <w:p w14:paraId="7F311EDC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Sub-cohort 2 </w:t>
            </w:r>
            <w:r w:rsidRPr="00EF64C4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984" w:type="pct"/>
            <w:gridSpan w:val="3"/>
          </w:tcPr>
          <w:p w14:paraId="1A79D2AA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Sub-cohort 3 </w:t>
            </w:r>
            <w:r w:rsidRPr="00EF64C4">
              <w:rPr>
                <w:rFonts w:ascii="Arial" w:hAnsi="Arial" w:cs="Arial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918" w:type="pct"/>
            <w:gridSpan w:val="3"/>
          </w:tcPr>
          <w:p w14:paraId="4E93773C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 xml:space="preserve">Sub-cohort 4 </w:t>
            </w:r>
            <w:r w:rsidRPr="00EF64C4">
              <w:rPr>
                <w:rFonts w:ascii="Arial" w:hAnsi="Arial" w:cs="Arial"/>
                <w:sz w:val="20"/>
                <w:szCs w:val="20"/>
                <w:vertAlign w:val="superscript"/>
              </w:rPr>
              <w:t>d</w:t>
            </w:r>
          </w:p>
        </w:tc>
      </w:tr>
      <w:tr w:rsidR="0077529F" w:rsidRPr="00EF64C4" w14:paraId="415F916A" w14:textId="77777777" w:rsidTr="00DE2A8B">
        <w:trPr>
          <w:trHeight w:val="247"/>
        </w:trPr>
        <w:tc>
          <w:tcPr>
            <w:tcW w:w="352" w:type="pct"/>
          </w:tcPr>
          <w:p w14:paraId="086876FD" w14:textId="77777777" w:rsidR="00CB47F5" w:rsidRPr="00EF64C4" w:rsidRDefault="00CB47F5" w:rsidP="00DE2A8B">
            <w:pPr>
              <w:rPr>
                <w:rFonts w:ascii="Arial" w:hAnsi="Arial" w:cs="Arial"/>
                <w:sz w:val="20"/>
                <w:szCs w:val="20"/>
              </w:rPr>
            </w:pPr>
            <w:bookmarkStart w:id="2" w:name="_Hlk128561931"/>
          </w:p>
        </w:tc>
        <w:tc>
          <w:tcPr>
            <w:tcW w:w="218" w:type="pct"/>
          </w:tcPr>
          <w:p w14:paraId="2AA96FC6" w14:textId="77777777" w:rsidR="00CB47F5" w:rsidRPr="00EF64C4" w:rsidRDefault="00CB47F5" w:rsidP="00DE2A8B">
            <w:pPr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HR</w:t>
            </w:r>
          </w:p>
        </w:tc>
        <w:tc>
          <w:tcPr>
            <w:tcW w:w="386" w:type="pct"/>
          </w:tcPr>
          <w:p w14:paraId="4131CAAF" w14:textId="77777777" w:rsidR="00CB47F5" w:rsidRPr="00EF64C4" w:rsidRDefault="00CB47F5" w:rsidP="00DE2A8B">
            <w:pPr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95% CI</w:t>
            </w:r>
          </w:p>
        </w:tc>
        <w:tc>
          <w:tcPr>
            <w:tcW w:w="262" w:type="pct"/>
          </w:tcPr>
          <w:p w14:paraId="2E39678E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P value</w:t>
            </w:r>
          </w:p>
        </w:tc>
        <w:tc>
          <w:tcPr>
            <w:tcW w:w="285" w:type="pct"/>
          </w:tcPr>
          <w:p w14:paraId="6B466D1A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HR</w:t>
            </w:r>
          </w:p>
        </w:tc>
        <w:tc>
          <w:tcPr>
            <w:tcW w:w="427" w:type="pct"/>
          </w:tcPr>
          <w:p w14:paraId="07D47955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95% CI</w:t>
            </w:r>
          </w:p>
        </w:tc>
        <w:tc>
          <w:tcPr>
            <w:tcW w:w="254" w:type="pct"/>
          </w:tcPr>
          <w:p w14:paraId="7D3F6128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P value</w:t>
            </w:r>
          </w:p>
        </w:tc>
        <w:tc>
          <w:tcPr>
            <w:tcW w:w="275" w:type="pct"/>
          </w:tcPr>
          <w:p w14:paraId="037F2CFA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HR</w:t>
            </w:r>
          </w:p>
        </w:tc>
        <w:tc>
          <w:tcPr>
            <w:tcW w:w="385" w:type="pct"/>
          </w:tcPr>
          <w:p w14:paraId="40ED2699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95% CI</w:t>
            </w:r>
          </w:p>
        </w:tc>
        <w:tc>
          <w:tcPr>
            <w:tcW w:w="254" w:type="pct"/>
          </w:tcPr>
          <w:p w14:paraId="64EE82C3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P value</w:t>
            </w:r>
          </w:p>
        </w:tc>
        <w:tc>
          <w:tcPr>
            <w:tcW w:w="288" w:type="pct"/>
          </w:tcPr>
          <w:p w14:paraId="2D1B621C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HR</w:t>
            </w:r>
          </w:p>
        </w:tc>
        <w:tc>
          <w:tcPr>
            <w:tcW w:w="397" w:type="pct"/>
          </w:tcPr>
          <w:p w14:paraId="0E8F9BE6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95% CI</w:t>
            </w:r>
          </w:p>
        </w:tc>
        <w:tc>
          <w:tcPr>
            <w:tcW w:w="299" w:type="pct"/>
          </w:tcPr>
          <w:p w14:paraId="365C8439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P value</w:t>
            </w:r>
          </w:p>
        </w:tc>
        <w:tc>
          <w:tcPr>
            <w:tcW w:w="217" w:type="pct"/>
          </w:tcPr>
          <w:p w14:paraId="164944FE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HR</w:t>
            </w:r>
          </w:p>
        </w:tc>
        <w:tc>
          <w:tcPr>
            <w:tcW w:w="402" w:type="pct"/>
          </w:tcPr>
          <w:p w14:paraId="13E8864A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95% CI</w:t>
            </w:r>
          </w:p>
        </w:tc>
        <w:tc>
          <w:tcPr>
            <w:tcW w:w="299" w:type="pct"/>
          </w:tcPr>
          <w:p w14:paraId="5A747955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P value</w:t>
            </w:r>
          </w:p>
        </w:tc>
      </w:tr>
      <w:tr w:rsidR="0077529F" w:rsidRPr="00EF64C4" w14:paraId="656F5935" w14:textId="77777777" w:rsidTr="00DE2A8B">
        <w:trPr>
          <w:trHeight w:val="247"/>
        </w:trPr>
        <w:tc>
          <w:tcPr>
            <w:tcW w:w="352" w:type="pct"/>
          </w:tcPr>
          <w:p w14:paraId="0A5A59B1" w14:textId="77777777" w:rsidR="00CB47F5" w:rsidRPr="00EF64C4" w:rsidRDefault="00CB47F5" w:rsidP="00DE2A8B">
            <w:pPr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Model 1</w:t>
            </w:r>
          </w:p>
        </w:tc>
        <w:tc>
          <w:tcPr>
            <w:tcW w:w="218" w:type="pct"/>
          </w:tcPr>
          <w:p w14:paraId="472F8808" w14:textId="77777777" w:rsidR="00CB47F5" w:rsidRPr="00EF64C4" w:rsidRDefault="00CB47F5" w:rsidP="00DE2A8B">
            <w:pPr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1.40</w:t>
            </w:r>
          </w:p>
        </w:tc>
        <w:tc>
          <w:tcPr>
            <w:tcW w:w="386" w:type="pct"/>
          </w:tcPr>
          <w:p w14:paraId="0582859C" w14:textId="77777777" w:rsidR="00CB47F5" w:rsidRPr="00EF64C4" w:rsidRDefault="00CB47F5" w:rsidP="00DE2A8B">
            <w:pPr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0.90-2.16</w:t>
            </w:r>
          </w:p>
        </w:tc>
        <w:tc>
          <w:tcPr>
            <w:tcW w:w="262" w:type="pct"/>
          </w:tcPr>
          <w:p w14:paraId="7B4C57F5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0.13</w:t>
            </w:r>
          </w:p>
        </w:tc>
        <w:tc>
          <w:tcPr>
            <w:tcW w:w="285" w:type="pct"/>
          </w:tcPr>
          <w:p w14:paraId="3AD74B3D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1.95</w:t>
            </w:r>
          </w:p>
        </w:tc>
        <w:tc>
          <w:tcPr>
            <w:tcW w:w="427" w:type="pct"/>
          </w:tcPr>
          <w:p w14:paraId="706E391A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0.21-18.40</w:t>
            </w:r>
          </w:p>
        </w:tc>
        <w:tc>
          <w:tcPr>
            <w:tcW w:w="254" w:type="pct"/>
          </w:tcPr>
          <w:p w14:paraId="4F918165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0.56</w:t>
            </w:r>
          </w:p>
        </w:tc>
        <w:tc>
          <w:tcPr>
            <w:tcW w:w="275" w:type="pct"/>
          </w:tcPr>
          <w:p w14:paraId="1C1DEFB6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1.07</w:t>
            </w:r>
          </w:p>
        </w:tc>
        <w:tc>
          <w:tcPr>
            <w:tcW w:w="385" w:type="pct"/>
          </w:tcPr>
          <w:p w14:paraId="4381E1CC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0.47-2.44</w:t>
            </w:r>
          </w:p>
        </w:tc>
        <w:tc>
          <w:tcPr>
            <w:tcW w:w="254" w:type="pct"/>
          </w:tcPr>
          <w:p w14:paraId="68C0304A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0.87</w:t>
            </w:r>
          </w:p>
        </w:tc>
        <w:tc>
          <w:tcPr>
            <w:tcW w:w="288" w:type="pct"/>
          </w:tcPr>
          <w:p w14:paraId="30097747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1.53</w:t>
            </w:r>
          </w:p>
        </w:tc>
        <w:tc>
          <w:tcPr>
            <w:tcW w:w="397" w:type="pct"/>
          </w:tcPr>
          <w:p w14:paraId="7631A3F3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0.91-2.59</w:t>
            </w:r>
          </w:p>
        </w:tc>
        <w:tc>
          <w:tcPr>
            <w:tcW w:w="299" w:type="pct"/>
          </w:tcPr>
          <w:p w14:paraId="696B9437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0.11</w:t>
            </w:r>
          </w:p>
        </w:tc>
        <w:tc>
          <w:tcPr>
            <w:tcW w:w="217" w:type="pct"/>
          </w:tcPr>
          <w:p w14:paraId="5F21F465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1.40</w:t>
            </w:r>
          </w:p>
        </w:tc>
        <w:tc>
          <w:tcPr>
            <w:tcW w:w="402" w:type="pct"/>
          </w:tcPr>
          <w:p w14:paraId="34A9AE8B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0.76-2.60</w:t>
            </w:r>
          </w:p>
        </w:tc>
        <w:tc>
          <w:tcPr>
            <w:tcW w:w="299" w:type="pct"/>
          </w:tcPr>
          <w:p w14:paraId="6C99DAE4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0.28</w:t>
            </w:r>
          </w:p>
        </w:tc>
      </w:tr>
      <w:tr w:rsidR="0077529F" w:rsidRPr="00EF64C4" w14:paraId="317C19D8" w14:textId="77777777" w:rsidTr="00DE2A8B">
        <w:trPr>
          <w:trHeight w:val="247"/>
        </w:trPr>
        <w:tc>
          <w:tcPr>
            <w:tcW w:w="352" w:type="pct"/>
          </w:tcPr>
          <w:p w14:paraId="7BBE342C" w14:textId="77777777" w:rsidR="00CB47F5" w:rsidRPr="00EF64C4" w:rsidRDefault="00CB47F5" w:rsidP="00DE2A8B">
            <w:pPr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Model 2</w:t>
            </w:r>
          </w:p>
        </w:tc>
        <w:tc>
          <w:tcPr>
            <w:tcW w:w="218" w:type="pct"/>
          </w:tcPr>
          <w:p w14:paraId="4AE467BB" w14:textId="77777777" w:rsidR="00CB47F5" w:rsidRPr="00EF64C4" w:rsidRDefault="00CB47F5" w:rsidP="00DE2A8B">
            <w:pPr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1.23</w:t>
            </w:r>
          </w:p>
        </w:tc>
        <w:tc>
          <w:tcPr>
            <w:tcW w:w="386" w:type="pct"/>
          </w:tcPr>
          <w:p w14:paraId="376C5291" w14:textId="77777777" w:rsidR="00CB47F5" w:rsidRPr="00EF64C4" w:rsidRDefault="00CB47F5" w:rsidP="00DE2A8B">
            <w:pPr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0.79-1.93</w:t>
            </w:r>
          </w:p>
        </w:tc>
        <w:tc>
          <w:tcPr>
            <w:tcW w:w="262" w:type="pct"/>
          </w:tcPr>
          <w:p w14:paraId="51A85227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0.36</w:t>
            </w:r>
          </w:p>
        </w:tc>
        <w:tc>
          <w:tcPr>
            <w:tcW w:w="285" w:type="pct"/>
          </w:tcPr>
          <w:p w14:paraId="416474F7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1.60</w:t>
            </w:r>
          </w:p>
        </w:tc>
        <w:tc>
          <w:tcPr>
            <w:tcW w:w="427" w:type="pct"/>
          </w:tcPr>
          <w:p w14:paraId="45E7F68E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0.16-16.36</w:t>
            </w:r>
          </w:p>
        </w:tc>
        <w:tc>
          <w:tcPr>
            <w:tcW w:w="254" w:type="pct"/>
          </w:tcPr>
          <w:p w14:paraId="6EEA82B8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0.69</w:t>
            </w:r>
          </w:p>
        </w:tc>
        <w:tc>
          <w:tcPr>
            <w:tcW w:w="275" w:type="pct"/>
          </w:tcPr>
          <w:p w14:paraId="35A5C495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0.78</w:t>
            </w:r>
          </w:p>
        </w:tc>
        <w:tc>
          <w:tcPr>
            <w:tcW w:w="385" w:type="pct"/>
          </w:tcPr>
          <w:p w14:paraId="337345CC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0.34-1.81</w:t>
            </w:r>
          </w:p>
        </w:tc>
        <w:tc>
          <w:tcPr>
            <w:tcW w:w="254" w:type="pct"/>
          </w:tcPr>
          <w:p w14:paraId="68496964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0.56</w:t>
            </w:r>
          </w:p>
        </w:tc>
        <w:tc>
          <w:tcPr>
            <w:tcW w:w="288" w:type="pct"/>
          </w:tcPr>
          <w:p w14:paraId="635D09B4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1.47</w:t>
            </w:r>
          </w:p>
        </w:tc>
        <w:tc>
          <w:tcPr>
            <w:tcW w:w="397" w:type="pct"/>
          </w:tcPr>
          <w:p w14:paraId="034A1935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0.86-2.52</w:t>
            </w:r>
          </w:p>
        </w:tc>
        <w:tc>
          <w:tcPr>
            <w:tcW w:w="299" w:type="pct"/>
          </w:tcPr>
          <w:p w14:paraId="4CB5BF6C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0.16</w:t>
            </w:r>
          </w:p>
        </w:tc>
        <w:tc>
          <w:tcPr>
            <w:tcW w:w="217" w:type="pct"/>
          </w:tcPr>
          <w:p w14:paraId="737D82C7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1.30</w:t>
            </w:r>
          </w:p>
        </w:tc>
        <w:tc>
          <w:tcPr>
            <w:tcW w:w="402" w:type="pct"/>
          </w:tcPr>
          <w:p w14:paraId="310EF665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0.69-2.45</w:t>
            </w:r>
          </w:p>
        </w:tc>
        <w:tc>
          <w:tcPr>
            <w:tcW w:w="299" w:type="pct"/>
          </w:tcPr>
          <w:p w14:paraId="260F3BF6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0.42</w:t>
            </w:r>
          </w:p>
        </w:tc>
      </w:tr>
      <w:tr w:rsidR="0077529F" w:rsidRPr="00EF64C4" w14:paraId="77B7B3F4" w14:textId="77777777" w:rsidTr="00DE2A8B">
        <w:trPr>
          <w:trHeight w:val="247"/>
        </w:trPr>
        <w:tc>
          <w:tcPr>
            <w:tcW w:w="352" w:type="pct"/>
          </w:tcPr>
          <w:p w14:paraId="00F84645" w14:textId="77777777" w:rsidR="00CB47F5" w:rsidRPr="00EF64C4" w:rsidRDefault="00CB47F5" w:rsidP="00DE2A8B">
            <w:pPr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Model 3</w:t>
            </w:r>
          </w:p>
        </w:tc>
        <w:tc>
          <w:tcPr>
            <w:tcW w:w="218" w:type="pct"/>
          </w:tcPr>
          <w:p w14:paraId="4FAC6D87" w14:textId="77777777" w:rsidR="00CB47F5" w:rsidRPr="00EF64C4" w:rsidRDefault="00CB47F5" w:rsidP="00DE2A8B">
            <w:pPr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1.08</w:t>
            </w:r>
          </w:p>
        </w:tc>
        <w:tc>
          <w:tcPr>
            <w:tcW w:w="386" w:type="pct"/>
          </w:tcPr>
          <w:p w14:paraId="24F2B12F" w14:textId="77777777" w:rsidR="00CB47F5" w:rsidRPr="00EF64C4" w:rsidRDefault="00CB47F5" w:rsidP="00DE2A8B">
            <w:pPr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0.67-1.72</w:t>
            </w:r>
          </w:p>
        </w:tc>
        <w:tc>
          <w:tcPr>
            <w:tcW w:w="262" w:type="pct"/>
          </w:tcPr>
          <w:p w14:paraId="0D840E8D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0.76</w:t>
            </w:r>
          </w:p>
        </w:tc>
        <w:tc>
          <w:tcPr>
            <w:tcW w:w="285" w:type="pct"/>
          </w:tcPr>
          <w:p w14:paraId="1E2EECB9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  <w:tc>
          <w:tcPr>
            <w:tcW w:w="427" w:type="pct"/>
          </w:tcPr>
          <w:p w14:paraId="093C4336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0.08-14.57</w:t>
            </w:r>
          </w:p>
        </w:tc>
        <w:tc>
          <w:tcPr>
            <w:tcW w:w="254" w:type="pct"/>
          </w:tcPr>
          <w:p w14:paraId="67EB2576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0.94</w:t>
            </w:r>
          </w:p>
        </w:tc>
        <w:tc>
          <w:tcPr>
            <w:tcW w:w="275" w:type="pct"/>
          </w:tcPr>
          <w:p w14:paraId="43091E92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0.73</w:t>
            </w:r>
          </w:p>
        </w:tc>
        <w:tc>
          <w:tcPr>
            <w:tcW w:w="385" w:type="pct"/>
          </w:tcPr>
          <w:p w14:paraId="4FE6A6CC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0.30-1.78</w:t>
            </w:r>
          </w:p>
        </w:tc>
        <w:tc>
          <w:tcPr>
            <w:tcW w:w="254" w:type="pct"/>
          </w:tcPr>
          <w:p w14:paraId="5E99BF31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0.48</w:t>
            </w:r>
          </w:p>
        </w:tc>
        <w:tc>
          <w:tcPr>
            <w:tcW w:w="288" w:type="pct"/>
          </w:tcPr>
          <w:p w14:paraId="4B48A7E5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1.31</w:t>
            </w:r>
          </w:p>
        </w:tc>
        <w:tc>
          <w:tcPr>
            <w:tcW w:w="397" w:type="pct"/>
          </w:tcPr>
          <w:p w14:paraId="3D5DE804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0.74-2.30</w:t>
            </w:r>
          </w:p>
        </w:tc>
        <w:tc>
          <w:tcPr>
            <w:tcW w:w="299" w:type="pct"/>
          </w:tcPr>
          <w:p w14:paraId="569AA38A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0.35</w:t>
            </w:r>
          </w:p>
        </w:tc>
        <w:tc>
          <w:tcPr>
            <w:tcW w:w="217" w:type="pct"/>
          </w:tcPr>
          <w:p w14:paraId="0580C6EB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1.27</w:t>
            </w:r>
          </w:p>
        </w:tc>
        <w:tc>
          <w:tcPr>
            <w:tcW w:w="402" w:type="pct"/>
          </w:tcPr>
          <w:p w14:paraId="385BDA6C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0.65-2.50</w:t>
            </w:r>
          </w:p>
        </w:tc>
        <w:tc>
          <w:tcPr>
            <w:tcW w:w="299" w:type="pct"/>
          </w:tcPr>
          <w:p w14:paraId="36D72BCA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0.49</w:t>
            </w:r>
          </w:p>
        </w:tc>
      </w:tr>
      <w:tr w:rsidR="0077529F" w:rsidRPr="00EF64C4" w14:paraId="649A4635" w14:textId="77777777" w:rsidTr="00DE2A8B">
        <w:trPr>
          <w:trHeight w:val="247"/>
        </w:trPr>
        <w:tc>
          <w:tcPr>
            <w:tcW w:w="352" w:type="pct"/>
          </w:tcPr>
          <w:p w14:paraId="5D7F9418" w14:textId="77777777" w:rsidR="00CB47F5" w:rsidRPr="00EF64C4" w:rsidRDefault="00CB47F5" w:rsidP="00DE2A8B">
            <w:pPr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Model 4</w:t>
            </w:r>
          </w:p>
        </w:tc>
        <w:tc>
          <w:tcPr>
            <w:tcW w:w="218" w:type="pct"/>
          </w:tcPr>
          <w:p w14:paraId="026151B0" w14:textId="77777777" w:rsidR="00CB47F5" w:rsidRPr="00EF64C4" w:rsidRDefault="00CB47F5" w:rsidP="00DE2A8B">
            <w:pPr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1.05</w:t>
            </w:r>
          </w:p>
        </w:tc>
        <w:tc>
          <w:tcPr>
            <w:tcW w:w="386" w:type="pct"/>
          </w:tcPr>
          <w:p w14:paraId="6A876ECE" w14:textId="77777777" w:rsidR="00CB47F5" w:rsidRPr="00EF64C4" w:rsidRDefault="00CB47F5" w:rsidP="00DE2A8B">
            <w:pPr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0.66-1.68</w:t>
            </w:r>
          </w:p>
        </w:tc>
        <w:tc>
          <w:tcPr>
            <w:tcW w:w="262" w:type="pct"/>
          </w:tcPr>
          <w:p w14:paraId="68B2B292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0.84</w:t>
            </w:r>
          </w:p>
        </w:tc>
        <w:tc>
          <w:tcPr>
            <w:tcW w:w="285" w:type="pct"/>
          </w:tcPr>
          <w:p w14:paraId="2A7984CD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1.09</w:t>
            </w:r>
          </w:p>
        </w:tc>
        <w:tc>
          <w:tcPr>
            <w:tcW w:w="427" w:type="pct"/>
          </w:tcPr>
          <w:p w14:paraId="12E86652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0.07-15.93</w:t>
            </w:r>
          </w:p>
        </w:tc>
        <w:tc>
          <w:tcPr>
            <w:tcW w:w="254" w:type="pct"/>
          </w:tcPr>
          <w:p w14:paraId="78AA13F4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0.95</w:t>
            </w:r>
          </w:p>
        </w:tc>
        <w:tc>
          <w:tcPr>
            <w:tcW w:w="275" w:type="pct"/>
          </w:tcPr>
          <w:p w14:paraId="2FCC7260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0.72</w:t>
            </w:r>
          </w:p>
        </w:tc>
        <w:tc>
          <w:tcPr>
            <w:tcW w:w="385" w:type="pct"/>
          </w:tcPr>
          <w:p w14:paraId="514C94BB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0.29-1.76</w:t>
            </w:r>
          </w:p>
        </w:tc>
        <w:tc>
          <w:tcPr>
            <w:tcW w:w="254" w:type="pct"/>
          </w:tcPr>
          <w:p w14:paraId="01F2AB32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0.47</w:t>
            </w:r>
          </w:p>
        </w:tc>
        <w:tc>
          <w:tcPr>
            <w:tcW w:w="288" w:type="pct"/>
          </w:tcPr>
          <w:p w14:paraId="559E47CC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1.27</w:t>
            </w:r>
          </w:p>
        </w:tc>
        <w:tc>
          <w:tcPr>
            <w:tcW w:w="397" w:type="pct"/>
          </w:tcPr>
          <w:p w14:paraId="34354484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0.72-2.25</w:t>
            </w:r>
          </w:p>
        </w:tc>
        <w:tc>
          <w:tcPr>
            <w:tcW w:w="299" w:type="pct"/>
          </w:tcPr>
          <w:p w14:paraId="7A92398A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0.40</w:t>
            </w:r>
          </w:p>
        </w:tc>
        <w:tc>
          <w:tcPr>
            <w:tcW w:w="217" w:type="pct"/>
          </w:tcPr>
          <w:p w14:paraId="56B66F2C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1.26</w:t>
            </w:r>
          </w:p>
        </w:tc>
        <w:tc>
          <w:tcPr>
            <w:tcW w:w="402" w:type="pct"/>
          </w:tcPr>
          <w:p w14:paraId="2FD3D78F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0.64-2.50</w:t>
            </w:r>
          </w:p>
        </w:tc>
        <w:tc>
          <w:tcPr>
            <w:tcW w:w="299" w:type="pct"/>
          </w:tcPr>
          <w:p w14:paraId="6D0143FE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0.50</w:t>
            </w:r>
          </w:p>
        </w:tc>
      </w:tr>
      <w:tr w:rsidR="0077529F" w:rsidRPr="00EF64C4" w14:paraId="38DC9044" w14:textId="77777777" w:rsidTr="00DE2A8B">
        <w:trPr>
          <w:trHeight w:val="247"/>
        </w:trPr>
        <w:tc>
          <w:tcPr>
            <w:tcW w:w="352" w:type="pct"/>
          </w:tcPr>
          <w:p w14:paraId="0D843E7E" w14:textId="77777777" w:rsidR="00CB47F5" w:rsidRPr="00EF64C4" w:rsidRDefault="00CB47F5" w:rsidP="00DE2A8B">
            <w:pPr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Model 5</w:t>
            </w:r>
          </w:p>
        </w:tc>
        <w:tc>
          <w:tcPr>
            <w:tcW w:w="218" w:type="pct"/>
          </w:tcPr>
          <w:p w14:paraId="255E1615" w14:textId="77777777" w:rsidR="00CB47F5" w:rsidRPr="00EF64C4" w:rsidRDefault="00CB47F5" w:rsidP="00DE2A8B">
            <w:pPr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1.03</w:t>
            </w:r>
          </w:p>
        </w:tc>
        <w:tc>
          <w:tcPr>
            <w:tcW w:w="386" w:type="pct"/>
          </w:tcPr>
          <w:p w14:paraId="2581E0D9" w14:textId="77777777" w:rsidR="00CB47F5" w:rsidRPr="00EF64C4" w:rsidRDefault="00CB47F5" w:rsidP="00DE2A8B">
            <w:pPr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0.64-1.65</w:t>
            </w:r>
          </w:p>
        </w:tc>
        <w:tc>
          <w:tcPr>
            <w:tcW w:w="262" w:type="pct"/>
          </w:tcPr>
          <w:p w14:paraId="029BA7AC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0.91</w:t>
            </w:r>
          </w:p>
        </w:tc>
        <w:tc>
          <w:tcPr>
            <w:tcW w:w="285" w:type="pct"/>
          </w:tcPr>
          <w:p w14:paraId="287C25DC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1.11</w:t>
            </w:r>
          </w:p>
        </w:tc>
        <w:tc>
          <w:tcPr>
            <w:tcW w:w="427" w:type="pct"/>
          </w:tcPr>
          <w:p w14:paraId="3DC5417D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0.08-16.47</w:t>
            </w:r>
          </w:p>
        </w:tc>
        <w:tc>
          <w:tcPr>
            <w:tcW w:w="254" w:type="pct"/>
          </w:tcPr>
          <w:p w14:paraId="536E3DB6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0.94</w:t>
            </w:r>
          </w:p>
        </w:tc>
        <w:tc>
          <w:tcPr>
            <w:tcW w:w="275" w:type="pct"/>
          </w:tcPr>
          <w:p w14:paraId="47425F23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0.72</w:t>
            </w:r>
          </w:p>
        </w:tc>
        <w:tc>
          <w:tcPr>
            <w:tcW w:w="385" w:type="pct"/>
          </w:tcPr>
          <w:p w14:paraId="58488A65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0.29-1.77</w:t>
            </w:r>
          </w:p>
        </w:tc>
        <w:tc>
          <w:tcPr>
            <w:tcW w:w="254" w:type="pct"/>
          </w:tcPr>
          <w:p w14:paraId="71F225DF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0.47</w:t>
            </w:r>
          </w:p>
        </w:tc>
        <w:tc>
          <w:tcPr>
            <w:tcW w:w="288" w:type="pct"/>
          </w:tcPr>
          <w:p w14:paraId="71A3CC67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1.24</w:t>
            </w:r>
          </w:p>
        </w:tc>
        <w:tc>
          <w:tcPr>
            <w:tcW w:w="397" w:type="pct"/>
          </w:tcPr>
          <w:p w14:paraId="33E576F1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0.70-2.18</w:t>
            </w:r>
          </w:p>
        </w:tc>
        <w:tc>
          <w:tcPr>
            <w:tcW w:w="299" w:type="pct"/>
          </w:tcPr>
          <w:p w14:paraId="0510C835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0.47</w:t>
            </w:r>
          </w:p>
        </w:tc>
        <w:tc>
          <w:tcPr>
            <w:tcW w:w="217" w:type="pct"/>
          </w:tcPr>
          <w:p w14:paraId="6FDD45C2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1.18</w:t>
            </w:r>
          </w:p>
        </w:tc>
        <w:tc>
          <w:tcPr>
            <w:tcW w:w="402" w:type="pct"/>
          </w:tcPr>
          <w:p w14:paraId="16CA1FA3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0.59-2.35</w:t>
            </w:r>
          </w:p>
        </w:tc>
        <w:tc>
          <w:tcPr>
            <w:tcW w:w="299" w:type="pct"/>
          </w:tcPr>
          <w:p w14:paraId="632C62F1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0.64</w:t>
            </w:r>
          </w:p>
        </w:tc>
      </w:tr>
      <w:tr w:rsidR="0077529F" w:rsidRPr="00EF64C4" w14:paraId="3F2D3068" w14:textId="77777777" w:rsidTr="00DE2A8B">
        <w:trPr>
          <w:trHeight w:val="247"/>
        </w:trPr>
        <w:tc>
          <w:tcPr>
            <w:tcW w:w="352" w:type="pct"/>
          </w:tcPr>
          <w:p w14:paraId="00975CF2" w14:textId="77777777" w:rsidR="00CB47F5" w:rsidRPr="00EF64C4" w:rsidRDefault="00CB47F5" w:rsidP="00DE2A8B">
            <w:pPr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Model 6</w:t>
            </w:r>
          </w:p>
        </w:tc>
        <w:tc>
          <w:tcPr>
            <w:tcW w:w="218" w:type="pct"/>
          </w:tcPr>
          <w:p w14:paraId="49D55407" w14:textId="77777777" w:rsidR="00CB47F5" w:rsidRPr="00EF64C4" w:rsidRDefault="00CB47F5" w:rsidP="00DE2A8B">
            <w:pPr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1.03</w:t>
            </w:r>
          </w:p>
        </w:tc>
        <w:tc>
          <w:tcPr>
            <w:tcW w:w="386" w:type="pct"/>
          </w:tcPr>
          <w:p w14:paraId="18057F84" w14:textId="77777777" w:rsidR="00CB47F5" w:rsidRPr="00EF64C4" w:rsidRDefault="00CB47F5" w:rsidP="00DE2A8B">
            <w:pPr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0.64-1.65</w:t>
            </w:r>
          </w:p>
        </w:tc>
        <w:tc>
          <w:tcPr>
            <w:tcW w:w="262" w:type="pct"/>
          </w:tcPr>
          <w:p w14:paraId="25F9AA45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0.91</w:t>
            </w:r>
          </w:p>
        </w:tc>
        <w:tc>
          <w:tcPr>
            <w:tcW w:w="285" w:type="pct"/>
          </w:tcPr>
          <w:p w14:paraId="7605DF32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1.15</w:t>
            </w:r>
          </w:p>
        </w:tc>
        <w:tc>
          <w:tcPr>
            <w:tcW w:w="427" w:type="pct"/>
          </w:tcPr>
          <w:p w14:paraId="5A5081F7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0.08-16.36</w:t>
            </w:r>
          </w:p>
        </w:tc>
        <w:tc>
          <w:tcPr>
            <w:tcW w:w="254" w:type="pct"/>
          </w:tcPr>
          <w:p w14:paraId="5D96C3DC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0.92</w:t>
            </w:r>
          </w:p>
        </w:tc>
        <w:tc>
          <w:tcPr>
            <w:tcW w:w="275" w:type="pct"/>
          </w:tcPr>
          <w:p w14:paraId="7BE4B4AC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0.72</w:t>
            </w:r>
          </w:p>
        </w:tc>
        <w:tc>
          <w:tcPr>
            <w:tcW w:w="385" w:type="pct"/>
          </w:tcPr>
          <w:p w14:paraId="0FF41DF4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0.29-1.77</w:t>
            </w:r>
          </w:p>
        </w:tc>
        <w:tc>
          <w:tcPr>
            <w:tcW w:w="254" w:type="pct"/>
          </w:tcPr>
          <w:p w14:paraId="232DC9AC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0.47</w:t>
            </w:r>
          </w:p>
        </w:tc>
        <w:tc>
          <w:tcPr>
            <w:tcW w:w="288" w:type="pct"/>
          </w:tcPr>
          <w:p w14:paraId="2E9E8F85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1.23</w:t>
            </w:r>
          </w:p>
        </w:tc>
        <w:tc>
          <w:tcPr>
            <w:tcW w:w="397" w:type="pct"/>
          </w:tcPr>
          <w:p w14:paraId="13F4B876" w14:textId="3BAC6618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0.7</w:t>
            </w:r>
            <w:r w:rsidR="00580804">
              <w:rPr>
                <w:rFonts w:ascii="Arial" w:hAnsi="Arial" w:cs="Arial"/>
                <w:sz w:val="20"/>
                <w:szCs w:val="20"/>
              </w:rPr>
              <w:t>0</w:t>
            </w:r>
            <w:r w:rsidRPr="00EF64C4">
              <w:rPr>
                <w:rFonts w:ascii="Arial" w:hAnsi="Arial" w:cs="Arial"/>
                <w:sz w:val="20"/>
                <w:szCs w:val="20"/>
              </w:rPr>
              <w:t>-2.18</w:t>
            </w:r>
          </w:p>
        </w:tc>
        <w:tc>
          <w:tcPr>
            <w:tcW w:w="299" w:type="pct"/>
          </w:tcPr>
          <w:p w14:paraId="2E5543DC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0.47</w:t>
            </w:r>
          </w:p>
        </w:tc>
        <w:tc>
          <w:tcPr>
            <w:tcW w:w="217" w:type="pct"/>
          </w:tcPr>
          <w:p w14:paraId="18192338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1.18</w:t>
            </w:r>
          </w:p>
        </w:tc>
        <w:tc>
          <w:tcPr>
            <w:tcW w:w="402" w:type="pct"/>
          </w:tcPr>
          <w:p w14:paraId="1768DC16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0.59-2.34</w:t>
            </w:r>
          </w:p>
        </w:tc>
        <w:tc>
          <w:tcPr>
            <w:tcW w:w="299" w:type="pct"/>
          </w:tcPr>
          <w:p w14:paraId="2CCFE912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0.65</w:t>
            </w:r>
          </w:p>
        </w:tc>
      </w:tr>
      <w:bookmarkEnd w:id="2"/>
    </w:tbl>
    <w:p w14:paraId="67EF0D0E" w14:textId="77777777" w:rsidR="00083888" w:rsidRDefault="00083888" w:rsidP="00CB47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3A6C997" w14:textId="0A547763" w:rsidR="00CB47F5" w:rsidRPr="0077529F" w:rsidRDefault="00CB47F5" w:rsidP="00CB47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7529F">
        <w:rPr>
          <w:rFonts w:ascii="Arial" w:hAnsi="Arial" w:cs="Arial"/>
          <w:sz w:val="16"/>
          <w:szCs w:val="16"/>
        </w:rPr>
        <w:t>Abbreviations: CI, confidence interval; HbA</w:t>
      </w:r>
      <w:r w:rsidRPr="0077529F">
        <w:rPr>
          <w:rFonts w:ascii="Arial" w:hAnsi="Arial" w:cs="Arial"/>
          <w:sz w:val="16"/>
          <w:szCs w:val="16"/>
          <w:vertAlign w:val="subscript"/>
        </w:rPr>
        <w:t>1c</w:t>
      </w:r>
      <w:r w:rsidRPr="0077529F">
        <w:rPr>
          <w:rFonts w:ascii="Arial" w:hAnsi="Arial" w:cs="Arial"/>
          <w:sz w:val="16"/>
          <w:szCs w:val="16"/>
        </w:rPr>
        <w:t>, hemoglobin A</w:t>
      </w:r>
      <w:r w:rsidRPr="0077529F">
        <w:rPr>
          <w:rFonts w:ascii="Arial" w:hAnsi="Arial" w:cs="Arial"/>
          <w:sz w:val="16"/>
          <w:szCs w:val="16"/>
          <w:vertAlign w:val="subscript"/>
        </w:rPr>
        <w:t>1c</w:t>
      </w:r>
      <w:r w:rsidRPr="0077529F">
        <w:rPr>
          <w:rFonts w:ascii="Arial" w:hAnsi="Arial" w:cs="Arial"/>
          <w:sz w:val="16"/>
          <w:szCs w:val="16"/>
        </w:rPr>
        <w:t>; HR, hazard ratio.</w:t>
      </w:r>
    </w:p>
    <w:p w14:paraId="70908E74" w14:textId="0468384A" w:rsidR="00CB47F5" w:rsidRPr="0077529F" w:rsidRDefault="00CB47F5" w:rsidP="00CB47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7529F">
        <w:rPr>
          <w:rFonts w:ascii="Arial" w:hAnsi="Arial" w:cs="Arial"/>
          <w:sz w:val="16"/>
          <w:szCs w:val="16"/>
          <w:vertAlign w:val="superscript"/>
        </w:rPr>
        <w:t>a</w:t>
      </w:r>
      <w:r w:rsidRPr="0077529F">
        <w:rPr>
          <w:rFonts w:ascii="Arial" w:hAnsi="Arial" w:cs="Arial"/>
          <w:sz w:val="16"/>
          <w:szCs w:val="16"/>
        </w:rPr>
        <w:t xml:space="preserve"> Sub-cohort 1, 888 participants whose plasma glucose was</w:t>
      </w:r>
      <w:r w:rsidR="00112173">
        <w:rPr>
          <w:rFonts w:ascii="Arial" w:hAnsi="Arial" w:cs="Arial"/>
          <w:sz w:val="16"/>
          <w:szCs w:val="16"/>
        </w:rPr>
        <w:t xml:space="preserve"> measured from blood</w:t>
      </w:r>
      <w:r w:rsidRPr="0077529F">
        <w:rPr>
          <w:rFonts w:ascii="Arial" w:hAnsi="Arial" w:cs="Arial"/>
          <w:sz w:val="16"/>
          <w:szCs w:val="16"/>
        </w:rPr>
        <w:t xml:space="preserve"> taken with a fasting time of 0-3.9 h.</w:t>
      </w:r>
    </w:p>
    <w:p w14:paraId="74B5E7DB" w14:textId="1541A95D" w:rsidR="00CB47F5" w:rsidRPr="0077529F" w:rsidRDefault="00CB47F5" w:rsidP="00CB47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7529F">
        <w:rPr>
          <w:rFonts w:ascii="Arial" w:hAnsi="Arial" w:cs="Arial"/>
          <w:sz w:val="16"/>
          <w:szCs w:val="16"/>
          <w:vertAlign w:val="superscript"/>
        </w:rPr>
        <w:t>b</w:t>
      </w:r>
      <w:r w:rsidRPr="0077529F">
        <w:rPr>
          <w:rFonts w:ascii="Arial" w:hAnsi="Arial" w:cs="Arial"/>
          <w:sz w:val="16"/>
          <w:szCs w:val="16"/>
        </w:rPr>
        <w:t xml:space="preserve"> Sub-cohort 2, 4,648 participants whose plasma glucose was </w:t>
      </w:r>
      <w:r w:rsidR="00112173">
        <w:rPr>
          <w:rFonts w:ascii="Arial" w:hAnsi="Arial" w:cs="Arial"/>
          <w:sz w:val="16"/>
          <w:szCs w:val="16"/>
        </w:rPr>
        <w:t>measured from blood</w:t>
      </w:r>
      <w:r w:rsidR="00112173" w:rsidRPr="0077529F">
        <w:rPr>
          <w:rFonts w:ascii="Arial" w:hAnsi="Arial" w:cs="Arial"/>
          <w:sz w:val="16"/>
          <w:szCs w:val="16"/>
        </w:rPr>
        <w:t xml:space="preserve"> taken </w:t>
      </w:r>
      <w:r w:rsidRPr="0077529F">
        <w:rPr>
          <w:rFonts w:ascii="Arial" w:hAnsi="Arial" w:cs="Arial"/>
          <w:sz w:val="16"/>
          <w:szCs w:val="16"/>
        </w:rPr>
        <w:t>with a fasting time of 4-7.9h.</w:t>
      </w:r>
    </w:p>
    <w:p w14:paraId="018CB62C" w14:textId="74BF4840" w:rsidR="00CB47F5" w:rsidRPr="0077529F" w:rsidRDefault="00CB47F5" w:rsidP="00CB47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7529F">
        <w:rPr>
          <w:rFonts w:ascii="Arial" w:hAnsi="Arial" w:cs="Arial"/>
          <w:sz w:val="16"/>
          <w:szCs w:val="16"/>
          <w:vertAlign w:val="superscript"/>
        </w:rPr>
        <w:t>c</w:t>
      </w:r>
      <w:r w:rsidRPr="0077529F">
        <w:rPr>
          <w:rFonts w:ascii="Arial" w:hAnsi="Arial" w:cs="Arial"/>
          <w:sz w:val="16"/>
          <w:szCs w:val="16"/>
        </w:rPr>
        <w:t xml:space="preserve"> Sub-cohort 3, 9,324 participants whose plasma glucose was </w:t>
      </w:r>
      <w:r w:rsidR="00112173">
        <w:rPr>
          <w:rFonts w:ascii="Arial" w:hAnsi="Arial" w:cs="Arial"/>
          <w:sz w:val="16"/>
          <w:szCs w:val="16"/>
        </w:rPr>
        <w:t>measured from blood</w:t>
      </w:r>
      <w:r w:rsidR="00112173" w:rsidRPr="0077529F">
        <w:rPr>
          <w:rFonts w:ascii="Arial" w:hAnsi="Arial" w:cs="Arial"/>
          <w:sz w:val="16"/>
          <w:szCs w:val="16"/>
        </w:rPr>
        <w:t xml:space="preserve"> taken </w:t>
      </w:r>
      <w:r w:rsidRPr="0077529F">
        <w:rPr>
          <w:rFonts w:ascii="Arial" w:hAnsi="Arial" w:cs="Arial"/>
          <w:sz w:val="16"/>
          <w:szCs w:val="16"/>
        </w:rPr>
        <w:t xml:space="preserve">with a fasting time </w:t>
      </w:r>
      <w:r w:rsidR="00083888">
        <w:rPr>
          <w:rFonts w:ascii="Arial" w:hAnsi="Arial" w:cs="Arial"/>
          <w:sz w:val="16"/>
          <w:szCs w:val="16"/>
        </w:rPr>
        <w:t xml:space="preserve">of </w:t>
      </w:r>
      <w:r w:rsidRPr="0077529F">
        <w:rPr>
          <w:rFonts w:ascii="Arial" w:hAnsi="Arial" w:cs="Arial"/>
          <w:sz w:val="16"/>
          <w:szCs w:val="16"/>
        </w:rPr>
        <w:t>≥8 h.</w:t>
      </w:r>
    </w:p>
    <w:p w14:paraId="0E3561F8" w14:textId="795DF83F" w:rsidR="00CB47F5" w:rsidRPr="0077529F" w:rsidRDefault="00CB47F5" w:rsidP="00CB47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7529F">
        <w:rPr>
          <w:rFonts w:ascii="Arial" w:hAnsi="Arial" w:cs="Arial"/>
          <w:sz w:val="16"/>
          <w:szCs w:val="16"/>
          <w:vertAlign w:val="superscript"/>
        </w:rPr>
        <w:t>d</w:t>
      </w:r>
      <w:r w:rsidRPr="0077529F">
        <w:rPr>
          <w:rFonts w:ascii="Arial" w:hAnsi="Arial" w:cs="Arial"/>
          <w:sz w:val="16"/>
          <w:szCs w:val="16"/>
        </w:rPr>
        <w:t xml:space="preserve"> Sub-cohort 4, 3,759 </w:t>
      </w:r>
      <w:r w:rsidR="00112173">
        <w:rPr>
          <w:rFonts w:ascii="Arial" w:hAnsi="Arial" w:cs="Arial"/>
          <w:sz w:val="16"/>
          <w:szCs w:val="16"/>
        </w:rPr>
        <w:t xml:space="preserve">participants whose </w:t>
      </w:r>
      <w:r w:rsidRPr="0077529F">
        <w:rPr>
          <w:rFonts w:ascii="Arial" w:hAnsi="Arial" w:cs="Arial"/>
          <w:sz w:val="16"/>
          <w:szCs w:val="16"/>
        </w:rPr>
        <w:t>plasma glucose</w:t>
      </w:r>
      <w:r w:rsidR="00112173">
        <w:rPr>
          <w:rFonts w:ascii="Arial" w:hAnsi="Arial" w:cs="Arial"/>
          <w:sz w:val="16"/>
          <w:szCs w:val="16"/>
        </w:rPr>
        <w:t xml:space="preserve"> was measured from </w:t>
      </w:r>
      <w:r w:rsidR="00D90028">
        <w:rPr>
          <w:rFonts w:ascii="Arial" w:hAnsi="Arial" w:cs="Arial"/>
          <w:sz w:val="16"/>
          <w:szCs w:val="16"/>
        </w:rPr>
        <w:t>blood taken at 2 h after an oral glucose tolerance</w:t>
      </w:r>
      <w:r w:rsidRPr="0077529F">
        <w:rPr>
          <w:rFonts w:ascii="Arial" w:hAnsi="Arial" w:cs="Arial"/>
          <w:sz w:val="16"/>
          <w:szCs w:val="16"/>
        </w:rPr>
        <w:t xml:space="preserve"> test (OGTT) with 75 g glucose.</w:t>
      </w:r>
    </w:p>
    <w:p w14:paraId="30FC3279" w14:textId="77777777" w:rsidR="00CB47F5" w:rsidRPr="0077529F" w:rsidRDefault="00CB47F5" w:rsidP="00CB47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7529F">
        <w:rPr>
          <w:rFonts w:ascii="Arial" w:hAnsi="Arial" w:cs="Arial"/>
          <w:sz w:val="16"/>
          <w:szCs w:val="16"/>
        </w:rPr>
        <w:t>Model 1: adjusted for age.</w:t>
      </w:r>
    </w:p>
    <w:p w14:paraId="562926F5" w14:textId="77777777" w:rsidR="00CB47F5" w:rsidRPr="0077529F" w:rsidRDefault="00CB47F5" w:rsidP="00CB47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7529F">
        <w:rPr>
          <w:rFonts w:ascii="Arial" w:hAnsi="Arial" w:cs="Arial"/>
          <w:sz w:val="16"/>
          <w:szCs w:val="16"/>
        </w:rPr>
        <w:t>Model 2: adjusted for age, sex, and ethnicity.</w:t>
      </w:r>
    </w:p>
    <w:p w14:paraId="03C862C8" w14:textId="123F17DF" w:rsidR="00CB47F5" w:rsidRPr="0077529F" w:rsidRDefault="00CB47F5" w:rsidP="00CB47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7529F">
        <w:rPr>
          <w:rFonts w:ascii="Arial" w:hAnsi="Arial" w:cs="Arial"/>
          <w:sz w:val="16"/>
          <w:szCs w:val="16"/>
        </w:rPr>
        <w:t>Model 3: adjusted for all the factors in Model 2 plus body mass index, education, poverty-income ratio, survey period, physical activity, alcohol consumption, and smoking status.</w:t>
      </w:r>
    </w:p>
    <w:p w14:paraId="39823F50" w14:textId="76A814A6" w:rsidR="00CB47F5" w:rsidRPr="0077529F" w:rsidRDefault="00CB47F5" w:rsidP="00CB47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7529F">
        <w:rPr>
          <w:rFonts w:ascii="Arial" w:hAnsi="Arial" w:cs="Arial"/>
          <w:sz w:val="16"/>
          <w:szCs w:val="16"/>
        </w:rPr>
        <w:t>Model 4: adjusted for all the factors in Model 3 plus systolic blood pressure, total cholesterol</w:t>
      </w:r>
      <w:r w:rsidR="00083888">
        <w:rPr>
          <w:rFonts w:ascii="Arial" w:hAnsi="Arial" w:cs="Arial"/>
          <w:sz w:val="16"/>
          <w:szCs w:val="16"/>
        </w:rPr>
        <w:t>,</w:t>
      </w:r>
      <w:r w:rsidR="00083888" w:rsidRPr="00083888">
        <w:rPr>
          <w:rFonts w:ascii="Arial" w:hAnsi="Arial" w:cs="Arial"/>
          <w:sz w:val="16"/>
          <w:szCs w:val="16"/>
        </w:rPr>
        <w:t xml:space="preserve"> </w:t>
      </w:r>
      <w:r w:rsidR="00083888" w:rsidRPr="0077529F">
        <w:rPr>
          <w:rFonts w:ascii="Arial" w:hAnsi="Arial" w:cs="Arial"/>
          <w:sz w:val="16"/>
          <w:szCs w:val="16"/>
        </w:rPr>
        <w:t>and high-density lipoprotein</w:t>
      </w:r>
      <w:r w:rsidR="00083888">
        <w:rPr>
          <w:rFonts w:ascii="Arial" w:hAnsi="Arial" w:cs="Arial"/>
          <w:sz w:val="16"/>
          <w:szCs w:val="16"/>
        </w:rPr>
        <w:t xml:space="preserve"> (</w:t>
      </w:r>
      <w:r w:rsidR="00083888" w:rsidRPr="0077529F">
        <w:rPr>
          <w:rFonts w:ascii="Arial" w:hAnsi="Arial" w:cs="Arial"/>
          <w:sz w:val="16"/>
          <w:szCs w:val="16"/>
        </w:rPr>
        <w:t>HDL</w:t>
      </w:r>
      <w:r w:rsidR="00083888">
        <w:rPr>
          <w:rFonts w:ascii="Arial" w:hAnsi="Arial" w:cs="Arial"/>
          <w:sz w:val="16"/>
          <w:szCs w:val="16"/>
        </w:rPr>
        <w:t>)</w:t>
      </w:r>
      <w:r w:rsidR="00083888" w:rsidRPr="0077529F">
        <w:rPr>
          <w:rFonts w:ascii="Arial" w:hAnsi="Arial" w:cs="Arial"/>
          <w:sz w:val="16"/>
          <w:szCs w:val="16"/>
        </w:rPr>
        <w:t xml:space="preserve"> cholesterol</w:t>
      </w:r>
      <w:r w:rsidRPr="0077529F">
        <w:rPr>
          <w:rFonts w:ascii="Arial" w:hAnsi="Arial" w:cs="Arial"/>
          <w:sz w:val="16"/>
          <w:szCs w:val="16"/>
        </w:rPr>
        <w:t xml:space="preserve">. </w:t>
      </w:r>
    </w:p>
    <w:p w14:paraId="54C3C3CB" w14:textId="77777777" w:rsidR="00CB47F5" w:rsidRPr="0077529F" w:rsidRDefault="00CB47F5" w:rsidP="00CB47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7529F">
        <w:rPr>
          <w:rFonts w:ascii="Arial" w:hAnsi="Arial" w:cs="Arial"/>
          <w:sz w:val="16"/>
          <w:szCs w:val="16"/>
        </w:rPr>
        <w:t xml:space="preserve">Model 5: adjusted for all the factors in Model 4 plus family history of diabetes. </w:t>
      </w:r>
    </w:p>
    <w:p w14:paraId="753B1384" w14:textId="77777777" w:rsidR="00CB47F5" w:rsidRPr="0077529F" w:rsidRDefault="00CB47F5" w:rsidP="00CB47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7529F">
        <w:rPr>
          <w:rFonts w:ascii="Arial" w:hAnsi="Arial" w:cs="Arial"/>
          <w:sz w:val="16"/>
          <w:szCs w:val="16"/>
        </w:rPr>
        <w:t>Model 6:  adjusted for all the factors in Model 5 plus fasting time.</w:t>
      </w:r>
    </w:p>
    <w:p w14:paraId="0BD209D4" w14:textId="77777777" w:rsidR="00CB47F5" w:rsidRDefault="00CB47F5" w:rsidP="00D25571">
      <w:pPr>
        <w:rPr>
          <w:rFonts w:ascii="Arial" w:hAnsi="Arial" w:cs="Arial"/>
          <w:sz w:val="16"/>
          <w:szCs w:val="16"/>
        </w:rPr>
      </w:pPr>
    </w:p>
    <w:p w14:paraId="590405E1" w14:textId="77777777" w:rsidR="00122DDB" w:rsidRDefault="00122DDB" w:rsidP="00D25571">
      <w:pPr>
        <w:rPr>
          <w:rFonts w:ascii="Arial" w:hAnsi="Arial" w:cs="Arial"/>
          <w:sz w:val="16"/>
          <w:szCs w:val="16"/>
        </w:rPr>
      </w:pPr>
    </w:p>
    <w:p w14:paraId="2C6B6FDE" w14:textId="13510864" w:rsidR="00122DDB" w:rsidRPr="0077529F" w:rsidRDefault="00122DDB" w:rsidP="00D25571">
      <w:pPr>
        <w:rPr>
          <w:rFonts w:ascii="Arial" w:hAnsi="Arial" w:cs="Arial"/>
          <w:sz w:val="16"/>
          <w:szCs w:val="16"/>
        </w:rPr>
        <w:sectPr w:rsidR="00122DDB" w:rsidRPr="0077529F" w:rsidSect="00CB47F5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0D4EB80E" w14:textId="35E7886F" w:rsidR="00CB47F5" w:rsidRPr="00A157CA" w:rsidRDefault="00CB47F5" w:rsidP="00CB47F5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157CA">
        <w:rPr>
          <w:rFonts w:ascii="Arial" w:hAnsi="Arial" w:cs="Arial"/>
          <w:b/>
          <w:bCs/>
          <w:sz w:val="24"/>
          <w:szCs w:val="24"/>
        </w:rPr>
        <w:lastRenderedPageBreak/>
        <w:t xml:space="preserve">eTable 8. </w:t>
      </w:r>
      <w:r w:rsidR="00A44C62" w:rsidRPr="00A44C62">
        <w:rPr>
          <w:rFonts w:ascii="Arial" w:hAnsi="Arial" w:cs="Arial"/>
          <w:b/>
          <w:bCs/>
          <w:sz w:val="24"/>
          <w:szCs w:val="24"/>
        </w:rPr>
        <w:t>PG</w:t>
      </w:r>
      <w:r w:rsidR="00A44C62" w:rsidRPr="00A44C62">
        <w:rPr>
          <w:rFonts w:ascii="Arial" w:hAnsi="Arial" w:cs="Arial"/>
          <w:b/>
          <w:bCs/>
          <w:sz w:val="24"/>
          <w:szCs w:val="24"/>
          <w:vertAlign w:val="subscript"/>
        </w:rPr>
        <w:t>fasting</w:t>
      </w:r>
      <w:r w:rsidR="00A44C62" w:rsidRPr="00A44C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A157CA">
        <w:rPr>
          <w:rFonts w:ascii="Arial" w:hAnsi="Arial" w:cs="Arial"/>
          <w:b/>
          <w:bCs/>
          <w:sz w:val="24"/>
          <w:szCs w:val="24"/>
        </w:rPr>
        <w:t>and PPG</w:t>
      </w:r>
      <w:r w:rsidRPr="00A157CA">
        <w:rPr>
          <w:rFonts w:ascii="Arial" w:hAnsi="Arial" w:cs="Arial"/>
          <w:b/>
          <w:bCs/>
          <w:sz w:val="24"/>
          <w:szCs w:val="24"/>
          <w:vertAlign w:val="subscript"/>
        </w:rPr>
        <w:t>4-7.9h</w:t>
      </w:r>
      <w:r w:rsidRPr="00A157CA">
        <w:rPr>
          <w:rFonts w:ascii="Arial" w:hAnsi="Arial" w:cs="Arial"/>
          <w:b/>
          <w:bCs/>
          <w:sz w:val="24"/>
          <w:szCs w:val="24"/>
        </w:rPr>
        <w:t xml:space="preserve"> in patients with type 2 diabetes</w:t>
      </w:r>
      <w:r w:rsidR="008C6E17" w:rsidRPr="00A157CA">
        <w:rPr>
          <w:rFonts w:ascii="Arial" w:hAnsi="Arial" w:cs="Arial"/>
          <w:b/>
          <w:bCs/>
          <w:sz w:val="24"/>
          <w:szCs w:val="24"/>
        </w:rPr>
        <w:t xml:space="preserve"> with relatively good diabetic control</w:t>
      </w:r>
      <w:r w:rsidR="000443D3">
        <w:rPr>
          <w:rFonts w:ascii="Arial" w:hAnsi="Arial" w:cs="Arial"/>
          <w:b/>
          <w:bCs/>
          <w:sz w:val="20"/>
          <w:szCs w:val="20"/>
        </w:rPr>
        <w:t>.</w:t>
      </w:r>
    </w:p>
    <w:tbl>
      <w:tblPr>
        <w:tblStyle w:val="TableGrid"/>
        <w:tblW w:w="8777" w:type="dxa"/>
        <w:tblLook w:val="04A0" w:firstRow="1" w:lastRow="0" w:firstColumn="1" w:lastColumn="0" w:noHBand="0" w:noVBand="1"/>
      </w:tblPr>
      <w:tblGrid>
        <w:gridCol w:w="1830"/>
        <w:gridCol w:w="1316"/>
        <w:gridCol w:w="960"/>
        <w:gridCol w:w="1573"/>
        <w:gridCol w:w="1267"/>
        <w:gridCol w:w="1831"/>
      </w:tblGrid>
      <w:tr w:rsidR="0077529F" w:rsidRPr="00EF64C4" w14:paraId="6CCE4D59" w14:textId="77777777" w:rsidTr="00A44C62">
        <w:trPr>
          <w:trHeight w:val="700"/>
        </w:trPr>
        <w:tc>
          <w:tcPr>
            <w:tcW w:w="1830" w:type="dxa"/>
          </w:tcPr>
          <w:p w14:paraId="1FF79C2C" w14:textId="77777777" w:rsidR="00CB47F5" w:rsidRPr="00EF64C4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Study</w:t>
            </w:r>
          </w:p>
        </w:tc>
        <w:tc>
          <w:tcPr>
            <w:tcW w:w="1316" w:type="dxa"/>
          </w:tcPr>
          <w:p w14:paraId="792F0877" w14:textId="77777777" w:rsidR="00CB47F5" w:rsidRPr="00A44C62" w:rsidRDefault="00CB47F5" w:rsidP="00DE2A8B">
            <w:pPr>
              <w:rPr>
                <w:rFonts w:ascii="Arial" w:hAnsi="Arial" w:cs="Arial"/>
                <w:sz w:val="20"/>
                <w:szCs w:val="20"/>
              </w:rPr>
            </w:pPr>
            <w:r w:rsidRPr="00A44C62">
              <w:rPr>
                <w:rFonts w:ascii="Arial" w:hAnsi="Arial" w:cs="Arial"/>
                <w:sz w:val="20"/>
                <w:szCs w:val="20"/>
              </w:rPr>
              <w:t>Patients</w:t>
            </w:r>
          </w:p>
        </w:tc>
        <w:tc>
          <w:tcPr>
            <w:tcW w:w="960" w:type="dxa"/>
          </w:tcPr>
          <w:p w14:paraId="1C64BE2F" w14:textId="77777777" w:rsidR="00CB47F5" w:rsidRPr="00A44C62" w:rsidRDefault="00CB47F5" w:rsidP="00A44C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C62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573" w:type="dxa"/>
          </w:tcPr>
          <w:p w14:paraId="5FE0DBC7" w14:textId="2F92B82E" w:rsidR="00CB47F5" w:rsidRPr="00A44C62" w:rsidRDefault="00A44C62" w:rsidP="00DE2A8B">
            <w:pPr>
              <w:rPr>
                <w:rFonts w:ascii="Arial" w:hAnsi="Arial" w:cs="Arial"/>
                <w:sz w:val="20"/>
                <w:szCs w:val="20"/>
              </w:rPr>
            </w:pPr>
            <w:r w:rsidRPr="00A44C62">
              <w:rPr>
                <w:rFonts w:ascii="Arial" w:hAnsi="Arial" w:cs="Arial"/>
                <w:sz w:val="20"/>
                <w:szCs w:val="20"/>
              </w:rPr>
              <w:t>PG</w:t>
            </w:r>
            <w:r w:rsidRPr="00A44C62">
              <w:rPr>
                <w:rFonts w:ascii="Arial" w:hAnsi="Arial" w:cs="Arial"/>
                <w:sz w:val="20"/>
                <w:szCs w:val="20"/>
                <w:vertAlign w:val="subscript"/>
              </w:rPr>
              <w:t>fasting</w:t>
            </w:r>
            <w:r w:rsidR="00CB47F5" w:rsidRPr="00A44C62">
              <w:rPr>
                <w:rFonts w:ascii="Arial" w:hAnsi="Arial" w:cs="Arial"/>
                <w:sz w:val="20"/>
                <w:szCs w:val="20"/>
              </w:rPr>
              <w:t>, mg/dL</w:t>
            </w:r>
          </w:p>
        </w:tc>
        <w:tc>
          <w:tcPr>
            <w:tcW w:w="1267" w:type="dxa"/>
          </w:tcPr>
          <w:p w14:paraId="505C3ECE" w14:textId="3159D67F" w:rsidR="00CB47F5" w:rsidRPr="00A44C62" w:rsidRDefault="00CB47F5" w:rsidP="00A44C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C62">
              <w:rPr>
                <w:rFonts w:ascii="Arial" w:hAnsi="Arial" w:cs="Arial"/>
                <w:sz w:val="20"/>
                <w:szCs w:val="20"/>
              </w:rPr>
              <w:t>PPG</w:t>
            </w:r>
            <w:r w:rsidRPr="00A44C62">
              <w:rPr>
                <w:rFonts w:ascii="Arial" w:hAnsi="Arial" w:cs="Arial"/>
                <w:sz w:val="20"/>
                <w:szCs w:val="20"/>
                <w:vertAlign w:val="subscript"/>
              </w:rPr>
              <w:t>4-7.9h</w:t>
            </w:r>
            <w:r w:rsidRPr="00A44C62">
              <w:rPr>
                <w:rFonts w:ascii="Arial" w:hAnsi="Arial" w:cs="Arial"/>
                <w:sz w:val="20"/>
                <w:szCs w:val="20"/>
              </w:rPr>
              <w:t>, mg</w:t>
            </w:r>
            <w:r w:rsidR="00A44C62">
              <w:rPr>
                <w:rFonts w:ascii="Arial" w:hAnsi="Arial" w:cs="Arial"/>
                <w:sz w:val="20"/>
                <w:szCs w:val="20"/>
              </w:rPr>
              <w:t>/dL</w:t>
            </w:r>
          </w:p>
        </w:tc>
        <w:tc>
          <w:tcPr>
            <w:tcW w:w="1831" w:type="dxa"/>
          </w:tcPr>
          <w:p w14:paraId="7DE232AF" w14:textId="77777777" w:rsidR="00CB47F5" w:rsidRPr="00A44C62" w:rsidRDefault="00CB47F5" w:rsidP="00DE2A8B">
            <w:pPr>
              <w:rPr>
                <w:rFonts w:ascii="Arial" w:hAnsi="Arial" w:cs="Arial"/>
                <w:sz w:val="20"/>
                <w:szCs w:val="20"/>
              </w:rPr>
            </w:pPr>
            <w:r w:rsidRPr="00A44C62">
              <w:rPr>
                <w:rFonts w:ascii="Arial" w:hAnsi="Arial" w:cs="Arial"/>
                <w:sz w:val="20"/>
                <w:szCs w:val="20"/>
              </w:rPr>
              <w:t xml:space="preserve">Difference </w:t>
            </w:r>
          </w:p>
          <w:p w14:paraId="69BF5936" w14:textId="1B8CDDA2" w:rsidR="00CB47F5" w:rsidRPr="00A44C62" w:rsidRDefault="00CB47F5" w:rsidP="00DE2A8B">
            <w:pPr>
              <w:rPr>
                <w:rFonts w:ascii="Arial" w:hAnsi="Arial" w:cs="Arial"/>
                <w:sz w:val="20"/>
                <w:szCs w:val="20"/>
              </w:rPr>
            </w:pPr>
            <w:r w:rsidRPr="00A44C62">
              <w:rPr>
                <w:rFonts w:ascii="Arial" w:hAnsi="Arial" w:cs="Arial"/>
                <w:sz w:val="20"/>
                <w:szCs w:val="20"/>
              </w:rPr>
              <w:t>(</w:t>
            </w:r>
            <w:r w:rsidR="00A44C62" w:rsidRPr="00A44C62">
              <w:rPr>
                <w:rFonts w:ascii="Arial" w:hAnsi="Arial" w:cs="Arial"/>
                <w:sz w:val="20"/>
                <w:szCs w:val="20"/>
              </w:rPr>
              <w:t>PG</w:t>
            </w:r>
            <w:r w:rsidR="00A44C62" w:rsidRPr="00A44C62">
              <w:rPr>
                <w:rFonts w:ascii="Arial" w:hAnsi="Arial" w:cs="Arial"/>
                <w:sz w:val="20"/>
                <w:szCs w:val="20"/>
                <w:vertAlign w:val="subscript"/>
              </w:rPr>
              <w:t>fasting</w:t>
            </w:r>
            <w:r w:rsidR="00A44C62" w:rsidRPr="00A44C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C62">
              <w:rPr>
                <w:rFonts w:ascii="Arial" w:hAnsi="Arial" w:cs="Arial"/>
                <w:sz w:val="20"/>
                <w:szCs w:val="20"/>
              </w:rPr>
              <w:t>- PPG</w:t>
            </w:r>
            <w:r w:rsidRPr="00A44C62">
              <w:rPr>
                <w:rFonts w:ascii="Arial" w:hAnsi="Arial" w:cs="Arial"/>
                <w:sz w:val="20"/>
                <w:szCs w:val="20"/>
                <w:vertAlign w:val="subscript"/>
              </w:rPr>
              <w:t>4-7.9h</w:t>
            </w:r>
            <w:r w:rsidRPr="00A44C62">
              <w:rPr>
                <w:rFonts w:ascii="Arial" w:hAnsi="Arial" w:cs="Arial"/>
                <w:sz w:val="20"/>
                <w:szCs w:val="20"/>
              </w:rPr>
              <w:t>), mg/dL</w:t>
            </w:r>
          </w:p>
        </w:tc>
      </w:tr>
      <w:tr w:rsidR="0077529F" w:rsidRPr="00EF64C4" w14:paraId="4870E1B7" w14:textId="77777777" w:rsidTr="00A44C62">
        <w:tc>
          <w:tcPr>
            <w:tcW w:w="1830" w:type="dxa"/>
          </w:tcPr>
          <w:p w14:paraId="417A3C47" w14:textId="7D30F73D" w:rsidR="00CB47F5" w:rsidRPr="00EF64C4" w:rsidRDefault="00CB47F5" w:rsidP="00DE2A8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Avignon et al</w:t>
            </w:r>
            <w:r w:rsidR="005C1A99">
              <w:t xml:space="preserve"> </w:t>
            </w:r>
            <w:r w:rsidR="005C1A9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61733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&lt;EndNote&gt;&lt;Cite&gt;&lt;Author&gt;Avignon&lt;/Author&gt;&lt;Year&gt;1997&lt;/Year&gt;&lt;RecNum&gt;8334&lt;/RecNum&gt;&lt;DisplayText&gt;&lt;style face="superscript"&gt;4&lt;/style&gt;&lt;/DisplayText&gt;&lt;record&gt;&lt;rec-number&gt;8334&lt;/rec-number&gt;&lt;foreign-keys&gt;&lt;key app="EN" db-id="wftf2vprn9eevnea555pvee9pp09spz555vr" timestamp="1676280393"&gt;8334&lt;/key&gt;&lt;/foreign-keys&gt;&lt;ref-type name="Journal Article"&gt;17&lt;/ref-type&gt;&lt;contributors&gt;&lt;authors&gt;&lt;author&gt;Avignon, A.&lt;/author&gt;&lt;author&gt;Radauceanu, A.&lt;/author&gt;&lt;author&gt;Monnier, L.&lt;/author&gt;&lt;/authors&gt;&lt;/contributors&gt;&lt;auth-address&gt;University Hospital of Montpellier, Department of Metabolism, Lapeyronie Hospital, France.&lt;/auth-address&gt;&lt;titles&gt;&lt;title&gt;Nonfasting plasma glucose is a better marker of diabetic control than fasting plasma glucose in type 2 diabetes&lt;/title&gt;&lt;secondary-title&gt;Diabetes Care&lt;/secondary-title&gt;&lt;/titles&gt;&lt;periodical&gt;&lt;full-title&gt;Diabetes Care&lt;/full-title&gt;&lt;/periodical&gt;&lt;pages&gt;1822-6&lt;/pages&gt;&lt;volume&gt;20&lt;/volume&gt;&lt;number&gt;12&lt;/number&gt;&lt;edition&gt;1997/12/24&lt;/edition&gt;&lt;keywords&gt;&lt;keyword&gt;Adult&lt;/keyword&gt;&lt;keyword&gt;Aged&lt;/keyword&gt;&lt;keyword&gt;Biomarkers/blood&lt;/keyword&gt;&lt;keyword&gt;Blood Glucose/*analysis/*metabolism&lt;/keyword&gt;&lt;keyword&gt;Circadian Rhythm&lt;/keyword&gt;&lt;keyword&gt;Diabetes Mellitus, Type 2/*blood/metabolism&lt;/keyword&gt;&lt;keyword&gt;Fasting/blood/metabolism&lt;/keyword&gt;&lt;keyword&gt;Female&lt;/keyword&gt;&lt;keyword&gt;Glycated Hemoglobin/analysis/*metabolism&lt;/keyword&gt;&lt;keyword&gt;Humans&lt;/keyword&gt;&lt;keyword&gt;Linear Models&lt;/keyword&gt;&lt;keyword&gt;Male&lt;/keyword&gt;&lt;keyword&gt;Middle Aged&lt;/keyword&gt;&lt;keyword&gt;Postprandial Period&lt;/keyword&gt;&lt;keyword&gt;Predictive Value of Tests&lt;/keyword&gt;&lt;keyword&gt;Sensitivity and Specificity&lt;/keyword&gt;&lt;/keywords&gt;&lt;dates&gt;&lt;year&gt;1997&lt;/year&gt;&lt;pub-dates&gt;&lt;date&gt;Dec&lt;/date&gt;&lt;/pub-dates&gt;&lt;/dates&gt;&lt;isbn&gt;0149-5992 (Print)&amp;#xD;0149-5992&lt;/isbn&gt;&lt;accession-num&gt;9405900&lt;/accession-num&gt;&lt;urls&gt;&lt;/urls&gt;&lt;electronic-resource-num&gt;10.2337/diacare.20.12.1822&lt;/electronic-resource-num&gt;&lt;remote-database-provider&gt;NLM&lt;/remote-database-provider&gt;&lt;language&gt;eng&lt;/language&gt;&lt;/record&gt;&lt;/Cite&gt;&lt;/EndNote&gt;</w:instrText>
            </w:r>
            <w:r w:rsidR="005C1A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1733" w:rsidRPr="00161733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4</w:t>
            </w:r>
            <w:r w:rsidR="005C1A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6" w:type="dxa"/>
          </w:tcPr>
          <w:p w14:paraId="09674DD5" w14:textId="77777777" w:rsidR="00CB47F5" w:rsidRPr="00A44C62" w:rsidRDefault="00CB47F5" w:rsidP="00DE2A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C62">
              <w:rPr>
                <w:rFonts w:ascii="Arial" w:hAnsi="Arial" w:cs="Arial"/>
                <w:sz w:val="20"/>
                <w:szCs w:val="20"/>
              </w:rPr>
              <w:t xml:space="preserve">T2D with </w:t>
            </w:r>
            <w:proofErr w:type="spellStart"/>
            <w:r w:rsidRPr="00A44C62">
              <w:rPr>
                <w:rFonts w:ascii="Arial" w:hAnsi="Arial" w:cs="Arial"/>
                <w:sz w:val="20"/>
                <w:szCs w:val="20"/>
              </w:rPr>
              <w:t>HbA</w:t>
            </w:r>
            <w:r w:rsidRPr="00A44C62">
              <w:rPr>
                <w:rFonts w:ascii="Arial" w:hAnsi="Arial" w:cs="Arial"/>
                <w:sz w:val="20"/>
                <w:szCs w:val="20"/>
                <w:vertAlign w:val="subscript"/>
              </w:rPr>
              <w:t>lc</w:t>
            </w:r>
            <w:proofErr w:type="spellEnd"/>
            <w:r w:rsidRPr="00A44C62">
              <w:rPr>
                <w:rFonts w:ascii="Arial" w:hAnsi="Arial" w:cs="Arial"/>
                <w:sz w:val="20"/>
                <w:szCs w:val="20"/>
              </w:rPr>
              <w:t>&lt;7.0%</w:t>
            </w:r>
          </w:p>
        </w:tc>
        <w:tc>
          <w:tcPr>
            <w:tcW w:w="960" w:type="dxa"/>
          </w:tcPr>
          <w:p w14:paraId="5B219648" w14:textId="77777777" w:rsidR="00CB47F5" w:rsidRPr="00A44C62" w:rsidRDefault="00CB47F5" w:rsidP="00A44C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C6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73" w:type="dxa"/>
          </w:tcPr>
          <w:p w14:paraId="328F20F3" w14:textId="77777777" w:rsidR="00CB47F5" w:rsidRPr="00A44C62" w:rsidRDefault="00CB47F5" w:rsidP="00DE2A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C62"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1267" w:type="dxa"/>
          </w:tcPr>
          <w:p w14:paraId="37EFC71F" w14:textId="77777777" w:rsidR="00CB47F5" w:rsidRPr="00A44C62" w:rsidRDefault="00CB47F5" w:rsidP="00DE2A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C62">
              <w:rPr>
                <w:rFonts w:ascii="Arial" w:hAnsi="Arial" w:cs="Arial"/>
                <w:sz w:val="20"/>
                <w:szCs w:val="20"/>
              </w:rPr>
              <w:t xml:space="preserve">104 </w:t>
            </w:r>
            <w:r w:rsidRPr="00A44C62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831" w:type="dxa"/>
          </w:tcPr>
          <w:p w14:paraId="04B6B6A0" w14:textId="77777777" w:rsidR="00CB47F5" w:rsidRPr="00A44C62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C62">
              <w:rPr>
                <w:rFonts w:ascii="Arial" w:hAnsi="Arial" w:cs="Arial"/>
                <w:sz w:val="20"/>
                <w:szCs w:val="20"/>
              </w:rPr>
              <w:t>29</w:t>
            </w:r>
          </w:p>
          <w:p w14:paraId="7088BABD" w14:textId="77777777" w:rsidR="00CB47F5" w:rsidRPr="00A44C62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9F" w:rsidRPr="00EF64C4" w14:paraId="1FD587EC" w14:textId="77777777" w:rsidTr="00A44C62">
        <w:tc>
          <w:tcPr>
            <w:tcW w:w="1830" w:type="dxa"/>
          </w:tcPr>
          <w:p w14:paraId="2D900977" w14:textId="6DF038A9" w:rsidR="00CB47F5" w:rsidRPr="00EF64C4" w:rsidRDefault="00CB47F5" w:rsidP="00DE2A8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Peter et al</w:t>
            </w:r>
            <w:r w:rsidR="005C1A99">
              <w:t xml:space="preserve"> </w:t>
            </w:r>
            <w:r w:rsidR="005C1A9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61733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&lt;EndNote&gt;&lt;Cite&gt;&lt;Author&gt;Peter&lt;/Author&gt;&lt;Year&gt;2010&lt;/Year&gt;&lt;RecNum&gt;8302&lt;/RecNum&gt;&lt;DisplayText&gt;&lt;style face="superscript"&gt;5&lt;/style&gt;&lt;/DisplayText&gt;&lt;record&gt;&lt;rec-number&gt;8302&lt;/rec-number&gt;&lt;foreign-keys&gt;&lt;key app="EN" db-id="wftf2vprn9eevnea555pvee9pp09spz555vr" timestamp="1676072749"&gt;8302&lt;/key&gt;&lt;/foreign-keys&gt;&lt;ref-type name="Journal Article"&gt;17&lt;/ref-type&gt;&lt;contributors&gt;&lt;authors&gt;&lt;author&gt;Peter, R.&lt;/author&gt;&lt;author&gt;Dunseath, G.&lt;/author&gt;&lt;author&gt;Luzio, S. D.&lt;/author&gt;&lt;author&gt;Chudleigh, R.&lt;/author&gt;&lt;author&gt;Roy Choudhury, S.&lt;/author&gt;&lt;author&gt;Owens, D. R.&lt;/author&gt;&lt;/authors&gt;&lt;/contributors&gt;&lt;auth-address&gt;Diabetes Research Unit, University Hospital Llandough, Penarth, UK. rajpeter@aol.com&lt;/auth-address&gt;&lt;titles&gt;&lt;title&gt;Daytime variability of postprandial glucose tolerance and pancreatic B-cell function using 12-h profiles in persons with Type 2 diabetes&lt;/title&gt;&lt;secondary-title&gt;Diabet Med&lt;/secondary-title&gt;&lt;/titles&gt;&lt;periodical&gt;&lt;full-title&gt;Diabet Med&lt;/full-title&gt;&lt;/periodical&gt;&lt;pages&gt;266-73&lt;/pages&gt;&lt;volume&gt;27&lt;/volume&gt;&lt;number&gt;3&lt;/number&gt;&lt;edition&gt;2010/06/12&lt;/edition&gt;&lt;keywords&gt;&lt;keyword&gt;Area Under Curve&lt;/keyword&gt;&lt;keyword&gt;Blood Glucose/*metabolism&lt;/keyword&gt;&lt;keyword&gt;*Circadian Rhythm&lt;/keyword&gt;&lt;keyword&gt;Diabetes Mellitus, Type 2/blood/*physiopathology&lt;/keyword&gt;&lt;keyword&gt;Fasting&lt;/keyword&gt;&lt;keyword&gt;Female&lt;/keyword&gt;&lt;keyword&gt;Glucose Tolerance Test&lt;/keyword&gt;&lt;keyword&gt;Glycated Hemoglobin/analysis&lt;/keyword&gt;&lt;keyword&gt;Humans&lt;/keyword&gt;&lt;keyword&gt;Insulin/metabolism&lt;/keyword&gt;&lt;keyword&gt;Insulin Secretion&lt;/keyword&gt;&lt;keyword&gt;Insulin-Secreting Cells/*metabolism&lt;/keyword&gt;&lt;keyword&gt;Male&lt;/keyword&gt;&lt;keyword&gt;Middle Aged&lt;/keyword&gt;&lt;keyword&gt;Postprandial Period/*physiology&lt;/keyword&gt;&lt;keyword&gt;Proinsulin/metabolism&lt;/keyword&gt;&lt;/keywords&gt;&lt;dates&gt;&lt;year&gt;2010&lt;/year&gt;&lt;/dates&gt;&lt;isbn&gt;0742-3071&lt;/isbn&gt;&lt;accession-num&gt;20536488&lt;/accession-num&gt;&lt;urls&gt;&lt;/urls&gt;&lt;electronic-resource-num&gt;10.1111/j.1464-5491.2010.02949.x&lt;/electronic-resource-num&gt;&lt;remote-database-provider&gt;NLM&lt;/remote-database-provider&gt;&lt;language&gt;eng&lt;/language&gt;&lt;/record&gt;&lt;/Cite&gt;&lt;/EndNote&gt;</w:instrText>
            </w:r>
            <w:r w:rsidR="005C1A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1733" w:rsidRPr="00161733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5</w:t>
            </w:r>
            <w:r w:rsidR="005C1A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6" w:type="dxa"/>
          </w:tcPr>
          <w:p w14:paraId="09C7E7DC" w14:textId="77777777" w:rsidR="00CB47F5" w:rsidRPr="00A44C62" w:rsidRDefault="00CB47F5" w:rsidP="00DE2A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C62">
              <w:rPr>
                <w:rFonts w:ascii="Arial" w:eastAsia="HelveticaNeueLTStd-Lt" w:hAnsi="Arial" w:cs="Arial"/>
                <w:sz w:val="20"/>
                <w:szCs w:val="20"/>
              </w:rPr>
              <w:t>T2D</w:t>
            </w:r>
            <w:r w:rsidRPr="00A44C62">
              <w:rPr>
                <w:rFonts w:ascii="Arial" w:hAnsi="Arial" w:cs="Arial"/>
                <w:sz w:val="20"/>
                <w:szCs w:val="20"/>
              </w:rPr>
              <w:t xml:space="preserve"> with HbA</w:t>
            </w:r>
            <w:r w:rsidRPr="00A44C62">
              <w:rPr>
                <w:rFonts w:ascii="Arial" w:hAnsi="Arial" w:cs="Arial"/>
                <w:sz w:val="20"/>
                <w:szCs w:val="20"/>
                <w:vertAlign w:val="subscript"/>
              </w:rPr>
              <w:t>1c</w:t>
            </w:r>
            <w:r w:rsidRPr="00A44C62">
              <w:rPr>
                <w:rFonts w:ascii="Arial" w:hAnsi="Arial" w:cs="Arial"/>
                <w:sz w:val="20"/>
                <w:szCs w:val="20"/>
              </w:rPr>
              <w:t>&lt;7.3%</w:t>
            </w:r>
          </w:p>
        </w:tc>
        <w:tc>
          <w:tcPr>
            <w:tcW w:w="960" w:type="dxa"/>
          </w:tcPr>
          <w:p w14:paraId="55169D4A" w14:textId="77777777" w:rsidR="00CB47F5" w:rsidRPr="00A44C62" w:rsidRDefault="00CB47F5" w:rsidP="00DE2A8B">
            <w:pPr>
              <w:autoSpaceDE w:val="0"/>
              <w:autoSpaceDN w:val="0"/>
              <w:adjustRightInd w:val="0"/>
              <w:jc w:val="center"/>
              <w:rPr>
                <w:rFonts w:ascii="Arial" w:eastAsia="HelveticaNeueLTStd-Lt" w:hAnsi="Arial" w:cs="Arial"/>
                <w:sz w:val="20"/>
                <w:szCs w:val="20"/>
              </w:rPr>
            </w:pPr>
            <w:r w:rsidRPr="00A44C62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573" w:type="dxa"/>
          </w:tcPr>
          <w:p w14:paraId="5F9D0CD4" w14:textId="77777777" w:rsidR="00CB47F5" w:rsidRPr="00A44C62" w:rsidRDefault="00CB47F5" w:rsidP="00DE2A8B">
            <w:pPr>
              <w:autoSpaceDE w:val="0"/>
              <w:autoSpaceDN w:val="0"/>
              <w:adjustRightInd w:val="0"/>
              <w:jc w:val="center"/>
              <w:rPr>
                <w:rFonts w:ascii="Arial" w:eastAsia="HelveticaNeueLTStd-Lt" w:hAnsi="Arial" w:cs="Arial"/>
                <w:sz w:val="20"/>
                <w:szCs w:val="20"/>
              </w:rPr>
            </w:pPr>
            <w:r w:rsidRPr="00A44C62">
              <w:rPr>
                <w:rFonts w:ascii="Arial" w:eastAsia="HelveticaNeueLTStd-Lt" w:hAnsi="Arial" w:cs="Arial"/>
                <w:sz w:val="20"/>
                <w:szCs w:val="20"/>
              </w:rPr>
              <w:t>127</w:t>
            </w:r>
          </w:p>
        </w:tc>
        <w:tc>
          <w:tcPr>
            <w:tcW w:w="1267" w:type="dxa"/>
          </w:tcPr>
          <w:p w14:paraId="2701FEE7" w14:textId="77777777" w:rsidR="00CB47F5" w:rsidRPr="00A44C62" w:rsidRDefault="00CB47F5" w:rsidP="00DE2A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C62">
              <w:rPr>
                <w:rFonts w:ascii="Arial" w:eastAsia="HelveticaNeueLTStd-Lt" w:hAnsi="Arial" w:cs="Arial"/>
                <w:sz w:val="20"/>
                <w:szCs w:val="20"/>
              </w:rPr>
              <w:t xml:space="preserve">102 </w:t>
            </w:r>
            <w:r w:rsidRPr="00A44C62">
              <w:rPr>
                <w:rFonts w:ascii="Arial" w:eastAsia="HelveticaNeueLTStd-Lt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831" w:type="dxa"/>
          </w:tcPr>
          <w:p w14:paraId="129CAE40" w14:textId="77777777" w:rsidR="00CB47F5" w:rsidRPr="00A44C62" w:rsidRDefault="00CB47F5" w:rsidP="00DE2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C62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77529F" w:rsidRPr="00EF64C4" w14:paraId="260DFB5C" w14:textId="77777777" w:rsidTr="00A44C62">
        <w:tc>
          <w:tcPr>
            <w:tcW w:w="1830" w:type="dxa"/>
          </w:tcPr>
          <w:p w14:paraId="5DCC24D3" w14:textId="77777777" w:rsidR="00CB47F5" w:rsidRPr="00EF64C4" w:rsidRDefault="00CB47F5" w:rsidP="00DE2A8B">
            <w:pPr>
              <w:autoSpaceDE w:val="0"/>
              <w:autoSpaceDN w:val="0"/>
              <w:adjustRightInd w:val="0"/>
              <w:rPr>
                <w:rFonts w:ascii="Arial" w:eastAsia="HelveticaNeueLTStd-Lt" w:hAnsi="Arial" w:cs="Arial"/>
                <w:sz w:val="20"/>
                <w:szCs w:val="20"/>
              </w:rPr>
            </w:pPr>
            <w:r w:rsidRPr="00EF64C4">
              <w:rPr>
                <w:rFonts w:ascii="Arial" w:eastAsia="HelveticaNeueLTStd-Lt" w:hAnsi="Arial" w:cs="Arial"/>
                <w:sz w:val="20"/>
                <w:szCs w:val="20"/>
              </w:rPr>
              <w:t>Weighted Mean</w:t>
            </w:r>
          </w:p>
        </w:tc>
        <w:tc>
          <w:tcPr>
            <w:tcW w:w="1316" w:type="dxa"/>
          </w:tcPr>
          <w:p w14:paraId="7BADA66A" w14:textId="77777777" w:rsidR="00CB47F5" w:rsidRPr="00EF64C4" w:rsidRDefault="00CB47F5" w:rsidP="00DE2A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4C4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960" w:type="dxa"/>
          </w:tcPr>
          <w:p w14:paraId="4FD622B3" w14:textId="77777777" w:rsidR="00CB47F5" w:rsidRPr="00EF64C4" w:rsidRDefault="00CB47F5" w:rsidP="00DE2A8B">
            <w:pPr>
              <w:autoSpaceDE w:val="0"/>
              <w:autoSpaceDN w:val="0"/>
              <w:adjustRightInd w:val="0"/>
              <w:jc w:val="center"/>
              <w:rPr>
                <w:rFonts w:ascii="Arial" w:eastAsia="HelveticaNeueLTStd-Lt" w:hAnsi="Arial" w:cs="Arial"/>
                <w:sz w:val="20"/>
                <w:szCs w:val="20"/>
              </w:rPr>
            </w:pPr>
            <w:r w:rsidRPr="00EF64C4">
              <w:rPr>
                <w:rFonts w:ascii="Arial" w:eastAsia="HelveticaNeueLTStd-Lt" w:hAnsi="Arial" w:cs="Arial"/>
                <w:sz w:val="20"/>
                <w:szCs w:val="20"/>
              </w:rPr>
              <w:t>N/A</w:t>
            </w:r>
          </w:p>
        </w:tc>
        <w:tc>
          <w:tcPr>
            <w:tcW w:w="1573" w:type="dxa"/>
          </w:tcPr>
          <w:p w14:paraId="64FDFFF9" w14:textId="77777777" w:rsidR="00CB47F5" w:rsidRPr="00EF64C4" w:rsidRDefault="00CB47F5" w:rsidP="00DE2A8B">
            <w:pPr>
              <w:autoSpaceDE w:val="0"/>
              <w:autoSpaceDN w:val="0"/>
              <w:adjustRightInd w:val="0"/>
              <w:jc w:val="center"/>
              <w:rPr>
                <w:rFonts w:ascii="Arial" w:eastAsia="HelveticaNeueLTStd-Lt" w:hAnsi="Arial" w:cs="Arial"/>
                <w:sz w:val="20"/>
                <w:szCs w:val="20"/>
              </w:rPr>
            </w:pPr>
            <w:r w:rsidRPr="00EF64C4">
              <w:rPr>
                <w:rFonts w:ascii="Arial" w:eastAsia="HelveticaNeueLTStd-Lt" w:hAnsi="Arial" w:cs="Arial"/>
                <w:sz w:val="20"/>
                <w:szCs w:val="20"/>
              </w:rPr>
              <w:t>130.2</w:t>
            </w:r>
          </w:p>
        </w:tc>
        <w:tc>
          <w:tcPr>
            <w:tcW w:w="1267" w:type="dxa"/>
          </w:tcPr>
          <w:p w14:paraId="7F51D037" w14:textId="77777777" w:rsidR="00CB47F5" w:rsidRPr="00EF64C4" w:rsidRDefault="00CB47F5" w:rsidP="00DE2A8B">
            <w:pPr>
              <w:autoSpaceDE w:val="0"/>
              <w:autoSpaceDN w:val="0"/>
              <w:adjustRightInd w:val="0"/>
              <w:jc w:val="center"/>
              <w:rPr>
                <w:rFonts w:ascii="Arial" w:eastAsia="HelveticaNeueLTStd-Lt" w:hAnsi="Arial" w:cs="Arial"/>
                <w:sz w:val="20"/>
                <w:szCs w:val="20"/>
              </w:rPr>
            </w:pPr>
            <w:r w:rsidRPr="00EF64C4">
              <w:rPr>
                <w:rFonts w:ascii="Arial" w:eastAsia="HelveticaNeueLTStd-Lt" w:hAnsi="Arial" w:cs="Arial"/>
                <w:sz w:val="20"/>
                <w:szCs w:val="20"/>
              </w:rPr>
              <w:t>103.1</w:t>
            </w:r>
          </w:p>
        </w:tc>
        <w:tc>
          <w:tcPr>
            <w:tcW w:w="1831" w:type="dxa"/>
          </w:tcPr>
          <w:p w14:paraId="00ADC93E" w14:textId="77777777" w:rsidR="00CB47F5" w:rsidRPr="00EF64C4" w:rsidRDefault="00CB47F5" w:rsidP="00DE2A8B">
            <w:pPr>
              <w:jc w:val="center"/>
              <w:rPr>
                <w:rFonts w:ascii="Arial" w:eastAsia="HelveticaNeueLTStd-Lt" w:hAnsi="Arial" w:cs="Arial"/>
                <w:sz w:val="20"/>
                <w:szCs w:val="20"/>
              </w:rPr>
            </w:pPr>
            <w:r w:rsidRPr="00EF64C4">
              <w:rPr>
                <w:rFonts w:ascii="Arial" w:eastAsia="HelveticaNeueLTStd-Lt" w:hAnsi="Arial" w:cs="Arial"/>
                <w:sz w:val="20"/>
                <w:szCs w:val="20"/>
              </w:rPr>
              <w:t>27.1</w:t>
            </w:r>
          </w:p>
        </w:tc>
      </w:tr>
    </w:tbl>
    <w:p w14:paraId="428013F3" w14:textId="77777777" w:rsidR="00724EED" w:rsidRDefault="00724EED" w:rsidP="00CB47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170B5DE" w14:textId="7196D541" w:rsidR="00CB47F5" w:rsidRPr="0077529F" w:rsidRDefault="00CB47F5" w:rsidP="00CB47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7529F">
        <w:rPr>
          <w:rFonts w:ascii="Arial" w:hAnsi="Arial" w:cs="Arial"/>
          <w:sz w:val="16"/>
          <w:szCs w:val="16"/>
        </w:rPr>
        <w:t>Abbreviations: HbA</w:t>
      </w:r>
      <w:r w:rsidRPr="0077529F">
        <w:rPr>
          <w:rFonts w:ascii="Arial" w:hAnsi="Arial" w:cs="Arial"/>
          <w:sz w:val="16"/>
          <w:szCs w:val="16"/>
          <w:vertAlign w:val="subscript"/>
        </w:rPr>
        <w:t>1c</w:t>
      </w:r>
      <w:r w:rsidRPr="0077529F">
        <w:rPr>
          <w:rFonts w:ascii="Arial" w:hAnsi="Arial" w:cs="Arial"/>
          <w:sz w:val="16"/>
          <w:szCs w:val="16"/>
        </w:rPr>
        <w:t>, hemoglobin A</w:t>
      </w:r>
      <w:r w:rsidRPr="0077529F">
        <w:rPr>
          <w:rFonts w:ascii="Arial" w:hAnsi="Arial" w:cs="Arial"/>
          <w:sz w:val="16"/>
          <w:szCs w:val="16"/>
          <w:vertAlign w:val="subscript"/>
        </w:rPr>
        <w:t>1c</w:t>
      </w:r>
      <w:r w:rsidRPr="0077529F">
        <w:rPr>
          <w:rFonts w:ascii="Arial" w:hAnsi="Arial" w:cs="Arial"/>
          <w:sz w:val="16"/>
          <w:szCs w:val="16"/>
        </w:rPr>
        <w:t xml:space="preserve">; </w:t>
      </w:r>
      <w:r w:rsidR="00A44C62" w:rsidRPr="0077529F">
        <w:rPr>
          <w:rFonts w:ascii="Arial" w:hAnsi="Arial" w:cs="Arial"/>
          <w:sz w:val="16"/>
          <w:szCs w:val="16"/>
        </w:rPr>
        <w:t>PG</w:t>
      </w:r>
      <w:r w:rsidR="00A44C62">
        <w:rPr>
          <w:rFonts w:ascii="Arial" w:hAnsi="Arial" w:cs="Arial"/>
          <w:sz w:val="16"/>
          <w:szCs w:val="16"/>
          <w:vertAlign w:val="subscript"/>
        </w:rPr>
        <w:t>fasting</w:t>
      </w:r>
      <w:r w:rsidR="00A44C62" w:rsidRPr="0077529F">
        <w:rPr>
          <w:rFonts w:ascii="Arial" w:hAnsi="Arial" w:cs="Arial"/>
          <w:sz w:val="16"/>
          <w:szCs w:val="16"/>
        </w:rPr>
        <w:t xml:space="preserve">, </w:t>
      </w:r>
      <w:r w:rsidR="00A44C62">
        <w:rPr>
          <w:rFonts w:ascii="Arial" w:hAnsi="Arial" w:cs="Arial"/>
          <w:sz w:val="16"/>
          <w:szCs w:val="16"/>
        </w:rPr>
        <w:t>plasma glucose measured</w:t>
      </w:r>
      <w:r w:rsidR="00A44C62" w:rsidRPr="0077529F">
        <w:rPr>
          <w:rFonts w:ascii="Arial" w:hAnsi="Arial" w:cs="Arial"/>
          <w:sz w:val="16"/>
          <w:szCs w:val="16"/>
        </w:rPr>
        <w:t xml:space="preserve"> </w:t>
      </w:r>
      <w:r w:rsidR="00A44C62">
        <w:rPr>
          <w:rFonts w:ascii="Arial" w:hAnsi="Arial" w:cs="Arial"/>
          <w:sz w:val="16"/>
          <w:szCs w:val="16"/>
        </w:rPr>
        <w:t>from blood taken in a fasting state</w:t>
      </w:r>
      <w:r w:rsidR="00A44C62" w:rsidRPr="0077529F">
        <w:rPr>
          <w:rFonts w:ascii="Arial" w:hAnsi="Arial" w:cs="Arial"/>
          <w:sz w:val="16"/>
          <w:szCs w:val="16"/>
        </w:rPr>
        <w:t xml:space="preserve"> (fasting time ≥8 h);</w:t>
      </w:r>
      <w:r w:rsidR="00A44C62">
        <w:rPr>
          <w:rFonts w:ascii="Arial" w:hAnsi="Arial" w:cs="Arial"/>
          <w:sz w:val="16"/>
          <w:szCs w:val="16"/>
        </w:rPr>
        <w:t xml:space="preserve"> </w:t>
      </w:r>
      <w:r w:rsidRPr="0077529F">
        <w:rPr>
          <w:rFonts w:ascii="Arial" w:eastAsiaTheme="minorHAnsi" w:hAnsi="Arial" w:cs="Arial"/>
          <w:sz w:val="16"/>
          <w:szCs w:val="16"/>
          <w:lang w:eastAsia="en-US"/>
        </w:rPr>
        <w:t>PPG</w:t>
      </w:r>
      <w:r w:rsidRPr="0077529F">
        <w:rPr>
          <w:rFonts w:ascii="Arial" w:eastAsiaTheme="minorHAnsi" w:hAnsi="Arial" w:cs="Arial"/>
          <w:sz w:val="16"/>
          <w:szCs w:val="16"/>
          <w:vertAlign w:val="subscript"/>
          <w:lang w:eastAsia="en-US"/>
        </w:rPr>
        <w:t>4-7.9h</w:t>
      </w:r>
      <w:r w:rsidRPr="0077529F">
        <w:rPr>
          <w:rFonts w:ascii="Arial" w:eastAsiaTheme="minorHAnsi" w:hAnsi="Arial" w:cs="Arial"/>
          <w:sz w:val="16"/>
          <w:szCs w:val="16"/>
          <w:lang w:eastAsia="en-US"/>
        </w:rPr>
        <w:t>, post</w:t>
      </w:r>
      <w:r w:rsidR="003C4BF8">
        <w:rPr>
          <w:rFonts w:ascii="Arial" w:eastAsiaTheme="minorHAnsi" w:hAnsi="Arial" w:cs="Arial"/>
          <w:sz w:val="16"/>
          <w:szCs w:val="16"/>
          <w:lang w:eastAsia="en-US"/>
        </w:rPr>
        <w:t>prandial</w:t>
      </w:r>
      <w:r w:rsidRPr="0077529F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="008D069F">
        <w:rPr>
          <w:rFonts w:ascii="Arial" w:eastAsiaTheme="minorHAnsi" w:hAnsi="Arial" w:cs="Arial"/>
          <w:sz w:val="16"/>
          <w:szCs w:val="16"/>
          <w:lang w:eastAsia="en-US"/>
        </w:rPr>
        <w:t xml:space="preserve">plasma </w:t>
      </w:r>
      <w:r w:rsidRPr="0077529F">
        <w:rPr>
          <w:rFonts w:ascii="Arial" w:eastAsiaTheme="minorHAnsi" w:hAnsi="Arial" w:cs="Arial"/>
          <w:sz w:val="16"/>
          <w:szCs w:val="16"/>
          <w:lang w:eastAsia="en-US"/>
        </w:rPr>
        <w:t xml:space="preserve">glucose </w:t>
      </w:r>
      <w:r w:rsidR="008D069F" w:rsidRPr="0077529F">
        <w:rPr>
          <w:rFonts w:ascii="Arial" w:eastAsiaTheme="minorHAnsi" w:hAnsi="Arial" w:cs="Arial"/>
          <w:sz w:val="16"/>
          <w:szCs w:val="16"/>
          <w:lang w:eastAsia="en-US"/>
        </w:rPr>
        <w:t>measured</w:t>
      </w:r>
      <w:r w:rsidR="008D069F">
        <w:rPr>
          <w:rFonts w:ascii="Arial" w:eastAsiaTheme="minorHAnsi" w:hAnsi="Arial" w:cs="Arial"/>
          <w:sz w:val="16"/>
          <w:szCs w:val="16"/>
          <w:lang w:eastAsia="en-US"/>
        </w:rPr>
        <w:t xml:space="preserve"> from blood taken</w:t>
      </w:r>
      <w:r w:rsidR="008D069F" w:rsidRPr="0077529F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77529F">
        <w:rPr>
          <w:rFonts w:ascii="Arial" w:eastAsiaTheme="minorHAnsi" w:hAnsi="Arial" w:cs="Arial"/>
          <w:sz w:val="16"/>
          <w:szCs w:val="16"/>
          <w:lang w:eastAsia="en-US"/>
        </w:rPr>
        <w:t xml:space="preserve">between 4 and 7.9 h; </w:t>
      </w:r>
      <w:r w:rsidRPr="0077529F">
        <w:rPr>
          <w:rFonts w:ascii="Arial" w:hAnsi="Arial" w:cs="Arial"/>
          <w:sz w:val="16"/>
          <w:szCs w:val="16"/>
        </w:rPr>
        <w:t>Ref, reference; T2D, type 2 diabetes</w:t>
      </w:r>
      <w:r w:rsidR="00A44C62"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14:paraId="5BFDC287" w14:textId="16CFDC79" w:rsidR="00CB47F5" w:rsidRPr="0077529F" w:rsidRDefault="00CB47F5" w:rsidP="0011217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7529F">
        <w:rPr>
          <w:rFonts w:ascii="Arial" w:hAnsi="Arial" w:cs="Arial"/>
          <w:sz w:val="16"/>
          <w:szCs w:val="16"/>
          <w:vertAlign w:val="superscript"/>
        </w:rPr>
        <w:t>a</w:t>
      </w:r>
      <w:r w:rsidRPr="0077529F">
        <w:rPr>
          <w:rFonts w:ascii="Arial" w:hAnsi="Arial" w:cs="Arial"/>
          <w:sz w:val="16"/>
          <w:szCs w:val="16"/>
        </w:rPr>
        <w:t xml:space="preserve"> PPG</w:t>
      </w:r>
      <w:r w:rsidRPr="0077529F">
        <w:rPr>
          <w:rFonts w:ascii="Arial" w:hAnsi="Arial" w:cs="Arial"/>
          <w:sz w:val="16"/>
          <w:szCs w:val="16"/>
          <w:vertAlign w:val="subscript"/>
        </w:rPr>
        <w:t>4-7.9h</w:t>
      </w:r>
      <w:r w:rsidRPr="0077529F">
        <w:rPr>
          <w:rFonts w:ascii="Arial" w:hAnsi="Arial" w:cs="Arial"/>
          <w:sz w:val="16"/>
          <w:szCs w:val="16"/>
        </w:rPr>
        <w:t xml:space="preserve"> was defined as 5</w:t>
      </w:r>
      <w:r w:rsidR="00112173">
        <w:rPr>
          <w:rFonts w:ascii="Arial" w:hAnsi="Arial" w:cs="Arial"/>
          <w:sz w:val="16"/>
          <w:szCs w:val="16"/>
        </w:rPr>
        <w:t xml:space="preserve"> </w:t>
      </w:r>
      <w:r w:rsidRPr="0077529F">
        <w:rPr>
          <w:rFonts w:ascii="Arial" w:hAnsi="Arial" w:cs="Arial"/>
          <w:sz w:val="16"/>
          <w:szCs w:val="16"/>
        </w:rPr>
        <w:t>h after lunch</w:t>
      </w:r>
      <w:r w:rsidR="00112173">
        <w:rPr>
          <w:rFonts w:ascii="Arial" w:hAnsi="Arial" w:cs="Arial"/>
          <w:sz w:val="16"/>
          <w:szCs w:val="16"/>
        </w:rPr>
        <w:t>.</w:t>
      </w:r>
    </w:p>
    <w:p w14:paraId="311C9212" w14:textId="3F49C2B5" w:rsidR="00CB47F5" w:rsidRPr="0077529F" w:rsidRDefault="00CB47F5" w:rsidP="0011217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7529F">
        <w:rPr>
          <w:rFonts w:ascii="Arial" w:hAnsi="Arial" w:cs="Arial"/>
          <w:sz w:val="16"/>
          <w:szCs w:val="16"/>
          <w:vertAlign w:val="superscript"/>
        </w:rPr>
        <w:t>b</w:t>
      </w:r>
      <w:r w:rsidRPr="0077529F">
        <w:rPr>
          <w:rFonts w:ascii="Arial" w:hAnsi="Arial" w:cs="Arial"/>
          <w:sz w:val="16"/>
          <w:szCs w:val="16"/>
        </w:rPr>
        <w:t xml:space="preserve"> PPG</w:t>
      </w:r>
      <w:r w:rsidRPr="0077529F">
        <w:rPr>
          <w:rFonts w:ascii="Arial" w:hAnsi="Arial" w:cs="Arial"/>
          <w:sz w:val="16"/>
          <w:szCs w:val="16"/>
          <w:vertAlign w:val="subscript"/>
        </w:rPr>
        <w:t>4-7.9h</w:t>
      </w:r>
      <w:r w:rsidRPr="0077529F">
        <w:rPr>
          <w:rFonts w:ascii="Arial" w:hAnsi="Arial" w:cs="Arial"/>
          <w:sz w:val="16"/>
          <w:szCs w:val="16"/>
        </w:rPr>
        <w:t xml:space="preserve"> was defined as </w:t>
      </w:r>
      <w:r w:rsidRPr="0077529F">
        <w:rPr>
          <w:rFonts w:ascii="Arial" w:eastAsia="HelveticaNeueLTStd-Lt" w:hAnsi="Arial" w:cs="Arial"/>
          <w:sz w:val="16"/>
          <w:szCs w:val="16"/>
        </w:rPr>
        <w:t>4</w:t>
      </w:r>
      <w:r w:rsidR="00112173">
        <w:rPr>
          <w:rFonts w:ascii="Arial" w:eastAsia="HelveticaNeueLTStd-Lt" w:hAnsi="Arial" w:cs="Arial"/>
          <w:sz w:val="16"/>
          <w:szCs w:val="16"/>
        </w:rPr>
        <w:t xml:space="preserve"> </w:t>
      </w:r>
      <w:r w:rsidRPr="0077529F">
        <w:rPr>
          <w:rFonts w:ascii="Arial" w:eastAsia="HelveticaNeueLTStd-Lt" w:hAnsi="Arial" w:cs="Arial"/>
          <w:sz w:val="16"/>
          <w:szCs w:val="16"/>
        </w:rPr>
        <w:t xml:space="preserve">h after </w:t>
      </w:r>
      <w:r w:rsidRPr="0077529F">
        <w:rPr>
          <w:rFonts w:ascii="Arial" w:hAnsi="Arial" w:cs="Arial"/>
          <w:sz w:val="16"/>
          <w:szCs w:val="16"/>
        </w:rPr>
        <w:t xml:space="preserve">breakfast, </w:t>
      </w:r>
      <w:proofErr w:type="gramStart"/>
      <w:r w:rsidRPr="0077529F">
        <w:rPr>
          <w:rFonts w:ascii="Arial" w:eastAsia="HelveticaNeueLTStd-Lt" w:hAnsi="Arial" w:cs="Arial"/>
          <w:sz w:val="16"/>
          <w:szCs w:val="16"/>
        </w:rPr>
        <w:t>lunch</w:t>
      </w:r>
      <w:proofErr w:type="gramEnd"/>
      <w:r w:rsidRPr="0077529F">
        <w:rPr>
          <w:rFonts w:ascii="Arial" w:eastAsia="HelveticaNeueLTStd-Lt" w:hAnsi="Arial" w:cs="Arial"/>
          <w:sz w:val="16"/>
          <w:szCs w:val="16"/>
        </w:rPr>
        <w:t xml:space="preserve"> and dinner</w:t>
      </w:r>
      <w:r w:rsidR="00112173">
        <w:rPr>
          <w:rFonts w:ascii="Arial" w:eastAsia="HelveticaNeueLTStd-Lt" w:hAnsi="Arial" w:cs="Arial"/>
          <w:sz w:val="16"/>
          <w:szCs w:val="16"/>
        </w:rPr>
        <w:t>.</w:t>
      </w:r>
    </w:p>
    <w:p w14:paraId="301C7BC8" w14:textId="77777777" w:rsidR="00CB47F5" w:rsidRPr="0077529F" w:rsidRDefault="00CB47F5" w:rsidP="00CB47F5">
      <w:pPr>
        <w:rPr>
          <w:rFonts w:ascii="Arial" w:hAnsi="Arial" w:cs="Arial"/>
          <w:sz w:val="20"/>
          <w:szCs w:val="20"/>
        </w:rPr>
      </w:pPr>
    </w:p>
    <w:p w14:paraId="4FC566D2" w14:textId="77777777" w:rsidR="00CB47F5" w:rsidRPr="0077529F" w:rsidRDefault="00CB47F5" w:rsidP="00CB47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761A105" w14:textId="77777777" w:rsidR="00CB47F5" w:rsidRPr="0077529F" w:rsidRDefault="00CB47F5" w:rsidP="00CB47F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16"/>
          <w:szCs w:val="16"/>
        </w:rPr>
      </w:pPr>
    </w:p>
    <w:p w14:paraId="0A2649BA" w14:textId="576B10E3" w:rsidR="00D25571" w:rsidRPr="0077529F" w:rsidRDefault="00D25571" w:rsidP="00D25571">
      <w:pPr>
        <w:rPr>
          <w:rFonts w:ascii="Arial" w:hAnsi="Arial" w:cs="Arial"/>
          <w:sz w:val="16"/>
          <w:szCs w:val="16"/>
        </w:rPr>
      </w:pPr>
    </w:p>
    <w:p w14:paraId="7C84227E" w14:textId="77777777" w:rsidR="00161733" w:rsidRDefault="0016173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4BF1F571" w14:textId="0DAB37B0" w:rsidR="005C1A99" w:rsidRPr="00A157CA" w:rsidRDefault="00A157CA" w:rsidP="00D25571">
      <w:pPr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lastRenderedPageBreak/>
        <w:t>e</w:t>
      </w:r>
      <w:r w:rsidR="005C1A99" w:rsidRPr="00A157CA">
        <w:rPr>
          <w:rFonts w:ascii="Arial" w:hAnsi="Arial" w:cs="Arial"/>
          <w:b/>
          <w:bCs/>
          <w:sz w:val="24"/>
          <w:szCs w:val="24"/>
        </w:rPr>
        <w:t>References</w:t>
      </w:r>
      <w:proofErr w:type="spellEnd"/>
    </w:p>
    <w:p w14:paraId="6F937599" w14:textId="77777777" w:rsidR="005C1A99" w:rsidRDefault="005C1A99" w:rsidP="00D25571">
      <w:pPr>
        <w:rPr>
          <w:rFonts w:ascii="Arial" w:hAnsi="Arial" w:cs="Arial"/>
          <w:b/>
          <w:bCs/>
          <w:sz w:val="16"/>
          <w:szCs w:val="16"/>
        </w:rPr>
      </w:pPr>
    </w:p>
    <w:p w14:paraId="3B166DB8" w14:textId="77777777" w:rsidR="00161733" w:rsidRPr="00161733" w:rsidRDefault="005C1A99" w:rsidP="00161733">
      <w:pPr>
        <w:pStyle w:val="EndNoteBibliography"/>
        <w:spacing w:after="0"/>
        <w:ind w:left="426" w:hanging="426"/>
      </w:pPr>
      <w:r>
        <w:rPr>
          <w:rFonts w:ascii="Arial" w:hAnsi="Arial" w:cs="Arial"/>
          <w:b/>
          <w:bCs/>
          <w:sz w:val="16"/>
          <w:szCs w:val="16"/>
        </w:rPr>
        <w:fldChar w:fldCharType="begin"/>
      </w:r>
      <w:r>
        <w:rPr>
          <w:rFonts w:ascii="Arial" w:hAnsi="Arial" w:cs="Arial"/>
          <w:b/>
          <w:bCs/>
          <w:sz w:val="16"/>
          <w:szCs w:val="16"/>
        </w:rPr>
        <w:instrText xml:space="preserve"> ADDIN EN.REFLIST </w:instrText>
      </w:r>
      <w:r>
        <w:rPr>
          <w:rFonts w:ascii="Arial" w:hAnsi="Arial" w:cs="Arial"/>
          <w:b/>
          <w:bCs/>
          <w:sz w:val="16"/>
          <w:szCs w:val="16"/>
        </w:rPr>
        <w:fldChar w:fldCharType="separate"/>
      </w:r>
      <w:r w:rsidR="00161733" w:rsidRPr="00161733">
        <w:t>1.</w:t>
      </w:r>
      <w:r w:rsidR="00161733" w:rsidRPr="00161733">
        <w:tab/>
        <w:t xml:space="preserve">Eichenlaub MM, Khovanova NA, Gannon MC, Nuttall FQ, Hattersley JG. A Glucose-Only Model to Extract Physiological Information from Postprandial Glucose Profiles in Subjects with Normal Glucose Tolerance. </w:t>
      </w:r>
      <w:r w:rsidR="00161733" w:rsidRPr="00161733">
        <w:rPr>
          <w:i/>
        </w:rPr>
        <w:t>J Diabetes Sci Technol</w:t>
      </w:r>
      <w:r w:rsidR="00161733" w:rsidRPr="00161733">
        <w:t>. 2022;16(6):1532-1540. doi:10.1177/19322968211026978</w:t>
      </w:r>
    </w:p>
    <w:p w14:paraId="3C5ADA1F" w14:textId="77777777" w:rsidR="00161733" w:rsidRPr="00161733" w:rsidRDefault="00161733" w:rsidP="00161733">
      <w:pPr>
        <w:pStyle w:val="EndNoteBibliography"/>
        <w:spacing w:after="0"/>
        <w:ind w:left="426" w:hanging="426"/>
      </w:pPr>
      <w:r w:rsidRPr="00161733">
        <w:t>2.</w:t>
      </w:r>
      <w:r w:rsidRPr="00161733">
        <w:tab/>
        <w:t xml:space="preserve">American Diabetes Association. 2. Classification and Diagnosis of Diabetes: Standards of Medical Care in Diabetes—2021. </w:t>
      </w:r>
      <w:r w:rsidRPr="00161733">
        <w:rPr>
          <w:i/>
        </w:rPr>
        <w:t>Diabetes Care</w:t>
      </w:r>
      <w:r w:rsidRPr="00161733">
        <w:t>. 2021;44(Supplement 1):S15-S33. doi:10.2337/dc21-S002</w:t>
      </w:r>
    </w:p>
    <w:p w14:paraId="2C1C0555" w14:textId="77777777" w:rsidR="00161733" w:rsidRPr="00161733" w:rsidRDefault="00161733" w:rsidP="00161733">
      <w:pPr>
        <w:pStyle w:val="EndNoteBibliography"/>
        <w:spacing w:after="0"/>
        <w:ind w:left="426" w:hanging="426"/>
      </w:pPr>
      <w:r w:rsidRPr="00161733">
        <w:t>3.</w:t>
      </w:r>
      <w:r w:rsidRPr="00161733">
        <w:tab/>
        <w:t xml:space="preserve">Diagnosis TECot, Mellitus CoD. Report of the Expert Committee on the Diagnosis and Classification of Diabetes Mellitus. </w:t>
      </w:r>
      <w:r w:rsidRPr="00161733">
        <w:rPr>
          <w:i/>
        </w:rPr>
        <w:t>Diabetes Care</w:t>
      </w:r>
      <w:r w:rsidRPr="00161733">
        <w:t>. 1997;20(7):1183-1197. doi:10.2337/diacare.20.7.1183</w:t>
      </w:r>
    </w:p>
    <w:p w14:paraId="2B389C87" w14:textId="77777777" w:rsidR="00161733" w:rsidRPr="00161733" w:rsidRDefault="00161733" w:rsidP="00161733">
      <w:pPr>
        <w:pStyle w:val="EndNoteBibliography"/>
        <w:spacing w:after="0"/>
        <w:ind w:left="426" w:hanging="426"/>
      </w:pPr>
      <w:r w:rsidRPr="00161733">
        <w:t>4.</w:t>
      </w:r>
      <w:r w:rsidRPr="00161733">
        <w:tab/>
        <w:t xml:space="preserve">Avignon A, Radauceanu A, Monnier L. Nonfasting plasma glucose is a better marker of diabetic control than fasting plasma glucose in type 2 diabetes. </w:t>
      </w:r>
      <w:r w:rsidRPr="00161733">
        <w:rPr>
          <w:i/>
        </w:rPr>
        <w:t>Diabetes Care</w:t>
      </w:r>
      <w:r w:rsidRPr="00161733">
        <w:t>. 1997;20(12):1822-6. doi:10.2337/diacare.20.12.1822</w:t>
      </w:r>
    </w:p>
    <w:p w14:paraId="38796C32" w14:textId="77777777" w:rsidR="00161733" w:rsidRPr="00161733" w:rsidRDefault="00161733" w:rsidP="00161733">
      <w:pPr>
        <w:pStyle w:val="EndNoteBibliography"/>
        <w:ind w:left="426" w:hanging="426"/>
      </w:pPr>
      <w:r w:rsidRPr="00161733">
        <w:t>5.</w:t>
      </w:r>
      <w:r w:rsidRPr="00161733">
        <w:tab/>
        <w:t xml:space="preserve">Peter R, Dunseath G, Luzio SD, Chudleigh R, Roy Choudhury S, Owens DR. Daytime variability of postprandial glucose tolerance and pancreatic B-cell function using 12-h profiles in persons with Type 2 diabetes. </w:t>
      </w:r>
      <w:r w:rsidRPr="00161733">
        <w:rPr>
          <w:i/>
        </w:rPr>
        <w:t>Diabet Med</w:t>
      </w:r>
      <w:r w:rsidRPr="00161733">
        <w:t>. 2010;27(3):266-73. doi:10.1111/j.1464-5491.2010.02949.x</w:t>
      </w:r>
    </w:p>
    <w:p w14:paraId="79E71C3D" w14:textId="797C814D" w:rsidR="00D25571" w:rsidRPr="0077529F" w:rsidRDefault="005C1A99" w:rsidP="00161733">
      <w:pPr>
        <w:ind w:left="426" w:hanging="426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fldChar w:fldCharType="end"/>
      </w:r>
    </w:p>
    <w:sectPr w:rsidR="00D25571" w:rsidRPr="0077529F" w:rsidSect="0076516B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84412" w14:textId="77777777" w:rsidR="00786C15" w:rsidRDefault="00786C15" w:rsidP="003B6EAC">
      <w:pPr>
        <w:spacing w:after="0" w:line="240" w:lineRule="auto"/>
      </w:pPr>
      <w:r>
        <w:separator/>
      </w:r>
    </w:p>
  </w:endnote>
  <w:endnote w:type="continuationSeparator" w:id="0">
    <w:p w14:paraId="00321042" w14:textId="77777777" w:rsidR="00786C15" w:rsidRDefault="00786C15" w:rsidP="003B6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Std-Lt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73023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67EFE9" w14:textId="77777777" w:rsidR="00ED48FB" w:rsidRDefault="00ED48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6B8E91" w14:textId="77777777" w:rsidR="00ED48FB" w:rsidRDefault="00ED48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BE0D4" w14:textId="77777777" w:rsidR="00786C15" w:rsidRDefault="00786C15" w:rsidP="003B6EAC">
      <w:pPr>
        <w:spacing w:after="0" w:line="240" w:lineRule="auto"/>
      </w:pPr>
      <w:r>
        <w:separator/>
      </w:r>
    </w:p>
  </w:footnote>
  <w:footnote w:type="continuationSeparator" w:id="0">
    <w:p w14:paraId="0343984F" w14:textId="77777777" w:rsidR="00786C15" w:rsidRDefault="00786C15" w:rsidP="003B6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B2148"/>
    <w:multiLevelType w:val="multilevel"/>
    <w:tmpl w:val="04129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194DEE"/>
    <w:multiLevelType w:val="multilevel"/>
    <w:tmpl w:val="E112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4F59E4"/>
    <w:multiLevelType w:val="multilevel"/>
    <w:tmpl w:val="8D86B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C0440E"/>
    <w:multiLevelType w:val="multilevel"/>
    <w:tmpl w:val="2ABCE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4479A2"/>
    <w:multiLevelType w:val="multilevel"/>
    <w:tmpl w:val="038ED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1870650">
    <w:abstractNumId w:val="1"/>
  </w:num>
  <w:num w:numId="2" w16cid:durableId="1615331963">
    <w:abstractNumId w:val="3"/>
  </w:num>
  <w:num w:numId="3" w16cid:durableId="1580793935">
    <w:abstractNumId w:val="2"/>
  </w:num>
  <w:num w:numId="4" w16cid:durableId="744181574">
    <w:abstractNumId w:val="0"/>
  </w:num>
  <w:num w:numId="5" w16cid:durableId="811479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wMDQxNDK1MDI2tjRT0lEKTi0uzszPAykwNakFAJw/8PEtAAAA"/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ftf2vprn9eevnea555pvee9pp09spz555vr&quot;&gt;Final Yutang Library-Converted - 20230713&lt;record-ids&gt;&lt;item&gt;7158&lt;/item&gt;&lt;item&gt;7231&lt;/item&gt;&lt;item&gt;8253&lt;/item&gt;&lt;item&gt;8302&lt;/item&gt;&lt;item&gt;8334&lt;/item&gt;&lt;/record-ids&gt;&lt;/item&gt;&lt;/Libraries&gt;"/>
  </w:docVars>
  <w:rsids>
    <w:rsidRoot w:val="00D430F0"/>
    <w:rsid w:val="00000EF6"/>
    <w:rsid w:val="000011FF"/>
    <w:rsid w:val="0000416E"/>
    <w:rsid w:val="00004812"/>
    <w:rsid w:val="0000497C"/>
    <w:rsid w:val="00004FF1"/>
    <w:rsid w:val="000054B0"/>
    <w:rsid w:val="00006B8D"/>
    <w:rsid w:val="00006DF5"/>
    <w:rsid w:val="0000743B"/>
    <w:rsid w:val="0000770C"/>
    <w:rsid w:val="000102EC"/>
    <w:rsid w:val="0001141A"/>
    <w:rsid w:val="00012B50"/>
    <w:rsid w:val="000140CA"/>
    <w:rsid w:val="00015197"/>
    <w:rsid w:val="00016C68"/>
    <w:rsid w:val="000175AB"/>
    <w:rsid w:val="00022341"/>
    <w:rsid w:val="00024296"/>
    <w:rsid w:val="000262A8"/>
    <w:rsid w:val="000276EC"/>
    <w:rsid w:val="00030571"/>
    <w:rsid w:val="000316EA"/>
    <w:rsid w:val="000320AC"/>
    <w:rsid w:val="000343D7"/>
    <w:rsid w:val="0003637B"/>
    <w:rsid w:val="00036A50"/>
    <w:rsid w:val="00040FB3"/>
    <w:rsid w:val="00042118"/>
    <w:rsid w:val="00043E93"/>
    <w:rsid w:val="000443D3"/>
    <w:rsid w:val="00045891"/>
    <w:rsid w:val="00046931"/>
    <w:rsid w:val="0005362A"/>
    <w:rsid w:val="00055B9D"/>
    <w:rsid w:val="00056713"/>
    <w:rsid w:val="0006052B"/>
    <w:rsid w:val="00061500"/>
    <w:rsid w:val="000674A8"/>
    <w:rsid w:val="0006774F"/>
    <w:rsid w:val="0007241A"/>
    <w:rsid w:val="00073C24"/>
    <w:rsid w:val="00077BA0"/>
    <w:rsid w:val="00077FD2"/>
    <w:rsid w:val="00081393"/>
    <w:rsid w:val="0008197E"/>
    <w:rsid w:val="000828CE"/>
    <w:rsid w:val="00082A33"/>
    <w:rsid w:val="00083888"/>
    <w:rsid w:val="00083DFD"/>
    <w:rsid w:val="00085001"/>
    <w:rsid w:val="000856B6"/>
    <w:rsid w:val="000859E8"/>
    <w:rsid w:val="00087432"/>
    <w:rsid w:val="00090230"/>
    <w:rsid w:val="000910F3"/>
    <w:rsid w:val="000911A9"/>
    <w:rsid w:val="00091BBB"/>
    <w:rsid w:val="00092385"/>
    <w:rsid w:val="00092FE2"/>
    <w:rsid w:val="00093707"/>
    <w:rsid w:val="000940F5"/>
    <w:rsid w:val="00094C32"/>
    <w:rsid w:val="00096DB4"/>
    <w:rsid w:val="00097172"/>
    <w:rsid w:val="000A0C78"/>
    <w:rsid w:val="000A1008"/>
    <w:rsid w:val="000A3471"/>
    <w:rsid w:val="000A3520"/>
    <w:rsid w:val="000A7546"/>
    <w:rsid w:val="000B12A0"/>
    <w:rsid w:val="000B30AF"/>
    <w:rsid w:val="000B4992"/>
    <w:rsid w:val="000C0462"/>
    <w:rsid w:val="000C3120"/>
    <w:rsid w:val="000C4B0A"/>
    <w:rsid w:val="000C6AE8"/>
    <w:rsid w:val="000C739E"/>
    <w:rsid w:val="000C789E"/>
    <w:rsid w:val="000D118A"/>
    <w:rsid w:val="000D1A16"/>
    <w:rsid w:val="000D40D8"/>
    <w:rsid w:val="000D57E9"/>
    <w:rsid w:val="000D6204"/>
    <w:rsid w:val="000E073C"/>
    <w:rsid w:val="000E0941"/>
    <w:rsid w:val="000E0DE4"/>
    <w:rsid w:val="000E1628"/>
    <w:rsid w:val="000E2011"/>
    <w:rsid w:val="000E37EA"/>
    <w:rsid w:val="000E446F"/>
    <w:rsid w:val="000E6086"/>
    <w:rsid w:val="000E6AAE"/>
    <w:rsid w:val="000E7DDD"/>
    <w:rsid w:val="000E7FA2"/>
    <w:rsid w:val="000F039D"/>
    <w:rsid w:val="000F0F58"/>
    <w:rsid w:val="000F51B5"/>
    <w:rsid w:val="000F7C92"/>
    <w:rsid w:val="00102EC4"/>
    <w:rsid w:val="001054AE"/>
    <w:rsid w:val="0011099B"/>
    <w:rsid w:val="00110B9D"/>
    <w:rsid w:val="00110C9B"/>
    <w:rsid w:val="001115D7"/>
    <w:rsid w:val="00112173"/>
    <w:rsid w:val="0011264B"/>
    <w:rsid w:val="001129F1"/>
    <w:rsid w:val="00113211"/>
    <w:rsid w:val="00113677"/>
    <w:rsid w:val="00113A86"/>
    <w:rsid w:val="001160CA"/>
    <w:rsid w:val="00120F09"/>
    <w:rsid w:val="00121099"/>
    <w:rsid w:val="00121616"/>
    <w:rsid w:val="00121D21"/>
    <w:rsid w:val="00122DDB"/>
    <w:rsid w:val="00123A0A"/>
    <w:rsid w:val="00123CC0"/>
    <w:rsid w:val="0012431B"/>
    <w:rsid w:val="00127AC3"/>
    <w:rsid w:val="00130851"/>
    <w:rsid w:val="00131A9C"/>
    <w:rsid w:val="00132C90"/>
    <w:rsid w:val="00135AE1"/>
    <w:rsid w:val="00135DA1"/>
    <w:rsid w:val="00141D30"/>
    <w:rsid w:val="00142D1D"/>
    <w:rsid w:val="0014378C"/>
    <w:rsid w:val="0014573C"/>
    <w:rsid w:val="00145F32"/>
    <w:rsid w:val="00145FB1"/>
    <w:rsid w:val="00150EE8"/>
    <w:rsid w:val="00152EB9"/>
    <w:rsid w:val="00152FE5"/>
    <w:rsid w:val="00156805"/>
    <w:rsid w:val="00156ABB"/>
    <w:rsid w:val="00156B99"/>
    <w:rsid w:val="00157037"/>
    <w:rsid w:val="00157560"/>
    <w:rsid w:val="0016124D"/>
    <w:rsid w:val="00161733"/>
    <w:rsid w:val="001640BA"/>
    <w:rsid w:val="001642EB"/>
    <w:rsid w:val="00165567"/>
    <w:rsid w:val="00165729"/>
    <w:rsid w:val="001662A3"/>
    <w:rsid w:val="00166CA2"/>
    <w:rsid w:val="00166F95"/>
    <w:rsid w:val="0017141D"/>
    <w:rsid w:val="00171CE1"/>
    <w:rsid w:val="00172384"/>
    <w:rsid w:val="00174A41"/>
    <w:rsid w:val="00174B99"/>
    <w:rsid w:val="00175EFA"/>
    <w:rsid w:val="00176624"/>
    <w:rsid w:val="0017763F"/>
    <w:rsid w:val="0017783E"/>
    <w:rsid w:val="001801AC"/>
    <w:rsid w:val="00180231"/>
    <w:rsid w:val="001818AE"/>
    <w:rsid w:val="00183925"/>
    <w:rsid w:val="00184E00"/>
    <w:rsid w:val="0018528D"/>
    <w:rsid w:val="00186E92"/>
    <w:rsid w:val="00191164"/>
    <w:rsid w:val="00192F77"/>
    <w:rsid w:val="00194160"/>
    <w:rsid w:val="00194458"/>
    <w:rsid w:val="00194B31"/>
    <w:rsid w:val="001969B5"/>
    <w:rsid w:val="001972F0"/>
    <w:rsid w:val="001A7AC2"/>
    <w:rsid w:val="001B084C"/>
    <w:rsid w:val="001B2666"/>
    <w:rsid w:val="001B2736"/>
    <w:rsid w:val="001B3F11"/>
    <w:rsid w:val="001B56AB"/>
    <w:rsid w:val="001B7016"/>
    <w:rsid w:val="001B75BC"/>
    <w:rsid w:val="001C1CDF"/>
    <w:rsid w:val="001D035D"/>
    <w:rsid w:val="001D16EB"/>
    <w:rsid w:val="001D192D"/>
    <w:rsid w:val="001D1B91"/>
    <w:rsid w:val="001D1E21"/>
    <w:rsid w:val="001D1F74"/>
    <w:rsid w:val="001D503F"/>
    <w:rsid w:val="001D67FA"/>
    <w:rsid w:val="001D684A"/>
    <w:rsid w:val="001D7928"/>
    <w:rsid w:val="001E332C"/>
    <w:rsid w:val="001E4569"/>
    <w:rsid w:val="001E6620"/>
    <w:rsid w:val="001F20A4"/>
    <w:rsid w:val="001F3171"/>
    <w:rsid w:val="001F4204"/>
    <w:rsid w:val="001F4256"/>
    <w:rsid w:val="001F452A"/>
    <w:rsid w:val="001F5AC4"/>
    <w:rsid w:val="001F6065"/>
    <w:rsid w:val="0020021E"/>
    <w:rsid w:val="00202053"/>
    <w:rsid w:val="00202C45"/>
    <w:rsid w:val="00202C7C"/>
    <w:rsid w:val="00203ABE"/>
    <w:rsid w:val="00204519"/>
    <w:rsid w:val="00205094"/>
    <w:rsid w:val="00205AC1"/>
    <w:rsid w:val="00206D61"/>
    <w:rsid w:val="00211E7D"/>
    <w:rsid w:val="00213ED7"/>
    <w:rsid w:val="00214493"/>
    <w:rsid w:val="00215352"/>
    <w:rsid w:val="00224071"/>
    <w:rsid w:val="00224221"/>
    <w:rsid w:val="00224230"/>
    <w:rsid w:val="00226E06"/>
    <w:rsid w:val="00227DDB"/>
    <w:rsid w:val="002309D0"/>
    <w:rsid w:val="00230DA0"/>
    <w:rsid w:val="00235303"/>
    <w:rsid w:val="00236479"/>
    <w:rsid w:val="00237090"/>
    <w:rsid w:val="00237BCD"/>
    <w:rsid w:val="00240277"/>
    <w:rsid w:val="002403D8"/>
    <w:rsid w:val="0024148F"/>
    <w:rsid w:val="002422F4"/>
    <w:rsid w:val="002423E0"/>
    <w:rsid w:val="00242B9F"/>
    <w:rsid w:val="00242E4F"/>
    <w:rsid w:val="00243484"/>
    <w:rsid w:val="0024585C"/>
    <w:rsid w:val="00247580"/>
    <w:rsid w:val="0025076C"/>
    <w:rsid w:val="0025317F"/>
    <w:rsid w:val="00253ADC"/>
    <w:rsid w:val="00255365"/>
    <w:rsid w:val="002575D7"/>
    <w:rsid w:val="002602E4"/>
    <w:rsid w:val="002616F9"/>
    <w:rsid w:val="00261B37"/>
    <w:rsid w:val="00265422"/>
    <w:rsid w:val="00265966"/>
    <w:rsid w:val="0026749C"/>
    <w:rsid w:val="00271182"/>
    <w:rsid w:val="00271F37"/>
    <w:rsid w:val="00272357"/>
    <w:rsid w:val="00273B17"/>
    <w:rsid w:val="00276652"/>
    <w:rsid w:val="002810D3"/>
    <w:rsid w:val="00281653"/>
    <w:rsid w:val="00282A21"/>
    <w:rsid w:val="002831AF"/>
    <w:rsid w:val="00283935"/>
    <w:rsid w:val="00283D89"/>
    <w:rsid w:val="002841B8"/>
    <w:rsid w:val="00284526"/>
    <w:rsid w:val="00284B7B"/>
    <w:rsid w:val="00285B09"/>
    <w:rsid w:val="00286FCD"/>
    <w:rsid w:val="002903AA"/>
    <w:rsid w:val="00290582"/>
    <w:rsid w:val="00292784"/>
    <w:rsid w:val="00292917"/>
    <w:rsid w:val="00292C48"/>
    <w:rsid w:val="00293FD1"/>
    <w:rsid w:val="0029787A"/>
    <w:rsid w:val="00297C9D"/>
    <w:rsid w:val="002A0D61"/>
    <w:rsid w:val="002A5C7E"/>
    <w:rsid w:val="002A5D9C"/>
    <w:rsid w:val="002A7C77"/>
    <w:rsid w:val="002B0076"/>
    <w:rsid w:val="002B12AE"/>
    <w:rsid w:val="002B26D8"/>
    <w:rsid w:val="002B2CC7"/>
    <w:rsid w:val="002B3594"/>
    <w:rsid w:val="002B3C0C"/>
    <w:rsid w:val="002B4866"/>
    <w:rsid w:val="002B4F58"/>
    <w:rsid w:val="002B54FE"/>
    <w:rsid w:val="002B5BB2"/>
    <w:rsid w:val="002B76AB"/>
    <w:rsid w:val="002B783B"/>
    <w:rsid w:val="002C45EF"/>
    <w:rsid w:val="002C5289"/>
    <w:rsid w:val="002C5A11"/>
    <w:rsid w:val="002C5B55"/>
    <w:rsid w:val="002D0A02"/>
    <w:rsid w:val="002D1034"/>
    <w:rsid w:val="002D1961"/>
    <w:rsid w:val="002D39A2"/>
    <w:rsid w:val="002D590C"/>
    <w:rsid w:val="002D6701"/>
    <w:rsid w:val="002D6AF8"/>
    <w:rsid w:val="002D7946"/>
    <w:rsid w:val="002D79A5"/>
    <w:rsid w:val="002D7F6C"/>
    <w:rsid w:val="002E1377"/>
    <w:rsid w:val="002F10CD"/>
    <w:rsid w:val="002F13DB"/>
    <w:rsid w:val="002F26BE"/>
    <w:rsid w:val="002F2AB2"/>
    <w:rsid w:val="002F35D3"/>
    <w:rsid w:val="002F41B3"/>
    <w:rsid w:val="002F652E"/>
    <w:rsid w:val="003007EB"/>
    <w:rsid w:val="00300ABC"/>
    <w:rsid w:val="00300D44"/>
    <w:rsid w:val="0030132F"/>
    <w:rsid w:val="003019C6"/>
    <w:rsid w:val="003030DD"/>
    <w:rsid w:val="00304644"/>
    <w:rsid w:val="003050CB"/>
    <w:rsid w:val="00307225"/>
    <w:rsid w:val="00312663"/>
    <w:rsid w:val="00313DC0"/>
    <w:rsid w:val="00315204"/>
    <w:rsid w:val="003161DA"/>
    <w:rsid w:val="00316241"/>
    <w:rsid w:val="00316AF2"/>
    <w:rsid w:val="00316EBE"/>
    <w:rsid w:val="0032017A"/>
    <w:rsid w:val="00320F4B"/>
    <w:rsid w:val="003233C4"/>
    <w:rsid w:val="0032613C"/>
    <w:rsid w:val="0033003B"/>
    <w:rsid w:val="00332006"/>
    <w:rsid w:val="003323D8"/>
    <w:rsid w:val="00334762"/>
    <w:rsid w:val="0033542A"/>
    <w:rsid w:val="003358DD"/>
    <w:rsid w:val="00340586"/>
    <w:rsid w:val="003406DC"/>
    <w:rsid w:val="00341245"/>
    <w:rsid w:val="00341EFC"/>
    <w:rsid w:val="00341F4C"/>
    <w:rsid w:val="00342FD4"/>
    <w:rsid w:val="0034380D"/>
    <w:rsid w:val="00343F02"/>
    <w:rsid w:val="003466DA"/>
    <w:rsid w:val="003504AD"/>
    <w:rsid w:val="00350EF7"/>
    <w:rsid w:val="003516E2"/>
    <w:rsid w:val="003517A0"/>
    <w:rsid w:val="00353F63"/>
    <w:rsid w:val="0035417B"/>
    <w:rsid w:val="00360643"/>
    <w:rsid w:val="003633B5"/>
    <w:rsid w:val="00363D1F"/>
    <w:rsid w:val="003640B9"/>
    <w:rsid w:val="00365F2E"/>
    <w:rsid w:val="00366FCA"/>
    <w:rsid w:val="00367428"/>
    <w:rsid w:val="00370EC6"/>
    <w:rsid w:val="00371402"/>
    <w:rsid w:val="003744B0"/>
    <w:rsid w:val="00374E2C"/>
    <w:rsid w:val="0037723C"/>
    <w:rsid w:val="0038685C"/>
    <w:rsid w:val="00387325"/>
    <w:rsid w:val="003924E5"/>
    <w:rsid w:val="00393DA0"/>
    <w:rsid w:val="00394D22"/>
    <w:rsid w:val="00396529"/>
    <w:rsid w:val="00396811"/>
    <w:rsid w:val="00397937"/>
    <w:rsid w:val="003A08A2"/>
    <w:rsid w:val="003A17D5"/>
    <w:rsid w:val="003A1F90"/>
    <w:rsid w:val="003A3559"/>
    <w:rsid w:val="003A41E0"/>
    <w:rsid w:val="003B2A12"/>
    <w:rsid w:val="003B6EAC"/>
    <w:rsid w:val="003B74A9"/>
    <w:rsid w:val="003C14A7"/>
    <w:rsid w:val="003C3791"/>
    <w:rsid w:val="003C39E3"/>
    <w:rsid w:val="003C413D"/>
    <w:rsid w:val="003C4BF8"/>
    <w:rsid w:val="003C52D7"/>
    <w:rsid w:val="003C5640"/>
    <w:rsid w:val="003C5F90"/>
    <w:rsid w:val="003C65FA"/>
    <w:rsid w:val="003D185E"/>
    <w:rsid w:val="003D1A2E"/>
    <w:rsid w:val="003D4E77"/>
    <w:rsid w:val="003D4F49"/>
    <w:rsid w:val="003D7377"/>
    <w:rsid w:val="003D756E"/>
    <w:rsid w:val="003E14AC"/>
    <w:rsid w:val="003E151A"/>
    <w:rsid w:val="003E207C"/>
    <w:rsid w:val="003E289B"/>
    <w:rsid w:val="003E3CD1"/>
    <w:rsid w:val="003E5649"/>
    <w:rsid w:val="003E5F23"/>
    <w:rsid w:val="003F1440"/>
    <w:rsid w:val="003F1B92"/>
    <w:rsid w:val="003F3F3C"/>
    <w:rsid w:val="003F49E3"/>
    <w:rsid w:val="003F54A1"/>
    <w:rsid w:val="003F5A9B"/>
    <w:rsid w:val="003F766B"/>
    <w:rsid w:val="003F7BE9"/>
    <w:rsid w:val="00402BFC"/>
    <w:rsid w:val="00403FAA"/>
    <w:rsid w:val="00406350"/>
    <w:rsid w:val="004069E5"/>
    <w:rsid w:val="00406A2E"/>
    <w:rsid w:val="00407678"/>
    <w:rsid w:val="00413373"/>
    <w:rsid w:val="004137AE"/>
    <w:rsid w:val="004150EE"/>
    <w:rsid w:val="00415801"/>
    <w:rsid w:val="004158D0"/>
    <w:rsid w:val="004206A5"/>
    <w:rsid w:val="00421156"/>
    <w:rsid w:val="00421903"/>
    <w:rsid w:val="0042376D"/>
    <w:rsid w:val="00423C23"/>
    <w:rsid w:val="00426508"/>
    <w:rsid w:val="00427946"/>
    <w:rsid w:val="00435D90"/>
    <w:rsid w:val="004404F3"/>
    <w:rsid w:val="00440C01"/>
    <w:rsid w:val="00443FC9"/>
    <w:rsid w:val="00445B8B"/>
    <w:rsid w:val="00445CB8"/>
    <w:rsid w:val="00450949"/>
    <w:rsid w:val="0045648B"/>
    <w:rsid w:val="0046178C"/>
    <w:rsid w:val="0046588B"/>
    <w:rsid w:val="004658F2"/>
    <w:rsid w:val="00466EB7"/>
    <w:rsid w:val="004670C8"/>
    <w:rsid w:val="00471D4C"/>
    <w:rsid w:val="00480743"/>
    <w:rsid w:val="004811D3"/>
    <w:rsid w:val="00484390"/>
    <w:rsid w:val="00484C1F"/>
    <w:rsid w:val="00486EC4"/>
    <w:rsid w:val="00487FAA"/>
    <w:rsid w:val="00490CE7"/>
    <w:rsid w:val="00492F89"/>
    <w:rsid w:val="0049630D"/>
    <w:rsid w:val="004970B7"/>
    <w:rsid w:val="0049757F"/>
    <w:rsid w:val="00497D82"/>
    <w:rsid w:val="004A035F"/>
    <w:rsid w:val="004A0CD4"/>
    <w:rsid w:val="004A0D22"/>
    <w:rsid w:val="004A568B"/>
    <w:rsid w:val="004A687C"/>
    <w:rsid w:val="004A7675"/>
    <w:rsid w:val="004B01CA"/>
    <w:rsid w:val="004B65C4"/>
    <w:rsid w:val="004B6727"/>
    <w:rsid w:val="004B6E26"/>
    <w:rsid w:val="004C14E6"/>
    <w:rsid w:val="004C2216"/>
    <w:rsid w:val="004C252E"/>
    <w:rsid w:val="004C398B"/>
    <w:rsid w:val="004C3D4F"/>
    <w:rsid w:val="004C4AD5"/>
    <w:rsid w:val="004C770D"/>
    <w:rsid w:val="004D2FC6"/>
    <w:rsid w:val="004D40F1"/>
    <w:rsid w:val="004D4BA7"/>
    <w:rsid w:val="004D51B1"/>
    <w:rsid w:val="004D6138"/>
    <w:rsid w:val="004D6E18"/>
    <w:rsid w:val="004D7E49"/>
    <w:rsid w:val="004E0BBC"/>
    <w:rsid w:val="004E10AF"/>
    <w:rsid w:val="004E1FB8"/>
    <w:rsid w:val="004E2741"/>
    <w:rsid w:val="004E3D5B"/>
    <w:rsid w:val="004E4DEC"/>
    <w:rsid w:val="004E7BC6"/>
    <w:rsid w:val="004F3876"/>
    <w:rsid w:val="004F6074"/>
    <w:rsid w:val="004F7618"/>
    <w:rsid w:val="004F7F78"/>
    <w:rsid w:val="00500306"/>
    <w:rsid w:val="00501EA6"/>
    <w:rsid w:val="005027BF"/>
    <w:rsid w:val="00504592"/>
    <w:rsid w:val="00506756"/>
    <w:rsid w:val="005113A3"/>
    <w:rsid w:val="0051264B"/>
    <w:rsid w:val="005144A9"/>
    <w:rsid w:val="00517C68"/>
    <w:rsid w:val="00517E49"/>
    <w:rsid w:val="00520D12"/>
    <w:rsid w:val="00524D16"/>
    <w:rsid w:val="00526454"/>
    <w:rsid w:val="0053150D"/>
    <w:rsid w:val="00531586"/>
    <w:rsid w:val="00532800"/>
    <w:rsid w:val="00536057"/>
    <w:rsid w:val="00536465"/>
    <w:rsid w:val="005369D1"/>
    <w:rsid w:val="00537849"/>
    <w:rsid w:val="005411F7"/>
    <w:rsid w:val="00542AC7"/>
    <w:rsid w:val="005442B7"/>
    <w:rsid w:val="00544331"/>
    <w:rsid w:val="00545927"/>
    <w:rsid w:val="00545EF1"/>
    <w:rsid w:val="00546D8C"/>
    <w:rsid w:val="005472C1"/>
    <w:rsid w:val="00547488"/>
    <w:rsid w:val="00547DE3"/>
    <w:rsid w:val="0055067A"/>
    <w:rsid w:val="00551076"/>
    <w:rsid w:val="00551E59"/>
    <w:rsid w:val="00556795"/>
    <w:rsid w:val="00556D72"/>
    <w:rsid w:val="0055762A"/>
    <w:rsid w:val="00560BD7"/>
    <w:rsid w:val="005612D5"/>
    <w:rsid w:val="00564A7D"/>
    <w:rsid w:val="005667C0"/>
    <w:rsid w:val="00566B1B"/>
    <w:rsid w:val="00567A80"/>
    <w:rsid w:val="00567C16"/>
    <w:rsid w:val="005725E6"/>
    <w:rsid w:val="005739CC"/>
    <w:rsid w:val="00573C2A"/>
    <w:rsid w:val="0057428F"/>
    <w:rsid w:val="005742C6"/>
    <w:rsid w:val="00575657"/>
    <w:rsid w:val="0057593A"/>
    <w:rsid w:val="00577A8F"/>
    <w:rsid w:val="00580804"/>
    <w:rsid w:val="00581155"/>
    <w:rsid w:val="00584BB0"/>
    <w:rsid w:val="00586600"/>
    <w:rsid w:val="00586826"/>
    <w:rsid w:val="00590EF5"/>
    <w:rsid w:val="0059489C"/>
    <w:rsid w:val="00596300"/>
    <w:rsid w:val="005970A3"/>
    <w:rsid w:val="005A220A"/>
    <w:rsid w:val="005A32BE"/>
    <w:rsid w:val="005A35B1"/>
    <w:rsid w:val="005A4BD8"/>
    <w:rsid w:val="005A72F5"/>
    <w:rsid w:val="005B200F"/>
    <w:rsid w:val="005B203C"/>
    <w:rsid w:val="005B2FF3"/>
    <w:rsid w:val="005B355B"/>
    <w:rsid w:val="005B3B35"/>
    <w:rsid w:val="005B4736"/>
    <w:rsid w:val="005B5927"/>
    <w:rsid w:val="005B5ECE"/>
    <w:rsid w:val="005B6B0C"/>
    <w:rsid w:val="005B7901"/>
    <w:rsid w:val="005C02BB"/>
    <w:rsid w:val="005C0BDA"/>
    <w:rsid w:val="005C1A99"/>
    <w:rsid w:val="005C2934"/>
    <w:rsid w:val="005D407A"/>
    <w:rsid w:val="005D5A7D"/>
    <w:rsid w:val="005D77FB"/>
    <w:rsid w:val="005E10CE"/>
    <w:rsid w:val="005E2A30"/>
    <w:rsid w:val="005E6F76"/>
    <w:rsid w:val="005F280C"/>
    <w:rsid w:val="005F4938"/>
    <w:rsid w:val="005F4C5F"/>
    <w:rsid w:val="005F67BB"/>
    <w:rsid w:val="005F71C0"/>
    <w:rsid w:val="005F7585"/>
    <w:rsid w:val="00601842"/>
    <w:rsid w:val="00602177"/>
    <w:rsid w:val="00602A45"/>
    <w:rsid w:val="00602F4C"/>
    <w:rsid w:val="0060424E"/>
    <w:rsid w:val="006052B3"/>
    <w:rsid w:val="00610C7A"/>
    <w:rsid w:val="00610F25"/>
    <w:rsid w:val="006113AD"/>
    <w:rsid w:val="006131D5"/>
    <w:rsid w:val="006133EE"/>
    <w:rsid w:val="006151A8"/>
    <w:rsid w:val="00620098"/>
    <w:rsid w:val="0062264F"/>
    <w:rsid w:val="00624918"/>
    <w:rsid w:val="006276FF"/>
    <w:rsid w:val="006304E0"/>
    <w:rsid w:val="00630632"/>
    <w:rsid w:val="00630635"/>
    <w:rsid w:val="00631810"/>
    <w:rsid w:val="00634B0D"/>
    <w:rsid w:val="00634E3E"/>
    <w:rsid w:val="00636F89"/>
    <w:rsid w:val="0063711D"/>
    <w:rsid w:val="0063756E"/>
    <w:rsid w:val="00637865"/>
    <w:rsid w:val="006378A3"/>
    <w:rsid w:val="00637FE3"/>
    <w:rsid w:val="00641DA0"/>
    <w:rsid w:val="00645370"/>
    <w:rsid w:val="0064610B"/>
    <w:rsid w:val="00651775"/>
    <w:rsid w:val="00651AF4"/>
    <w:rsid w:val="00652EA8"/>
    <w:rsid w:val="006536ED"/>
    <w:rsid w:val="006551EC"/>
    <w:rsid w:val="00655818"/>
    <w:rsid w:val="006560B3"/>
    <w:rsid w:val="006560BE"/>
    <w:rsid w:val="00657AD6"/>
    <w:rsid w:val="006624A2"/>
    <w:rsid w:val="006624BF"/>
    <w:rsid w:val="00664E64"/>
    <w:rsid w:val="0066549F"/>
    <w:rsid w:val="00665579"/>
    <w:rsid w:val="0066597D"/>
    <w:rsid w:val="00666AB8"/>
    <w:rsid w:val="00667A58"/>
    <w:rsid w:val="00671337"/>
    <w:rsid w:val="00671483"/>
    <w:rsid w:val="00671E1A"/>
    <w:rsid w:val="00672A1C"/>
    <w:rsid w:val="00673F0F"/>
    <w:rsid w:val="006740BC"/>
    <w:rsid w:val="00675DCF"/>
    <w:rsid w:val="00676BAB"/>
    <w:rsid w:val="00676FA8"/>
    <w:rsid w:val="0068093B"/>
    <w:rsid w:val="006810DC"/>
    <w:rsid w:val="006819B7"/>
    <w:rsid w:val="00683A35"/>
    <w:rsid w:val="00686334"/>
    <w:rsid w:val="00693B6E"/>
    <w:rsid w:val="00695FE2"/>
    <w:rsid w:val="006972FA"/>
    <w:rsid w:val="00697934"/>
    <w:rsid w:val="006A1B1D"/>
    <w:rsid w:val="006A6621"/>
    <w:rsid w:val="006A7AD2"/>
    <w:rsid w:val="006B0E58"/>
    <w:rsid w:val="006B3A2D"/>
    <w:rsid w:val="006B3A9E"/>
    <w:rsid w:val="006B3B7B"/>
    <w:rsid w:val="006B73C6"/>
    <w:rsid w:val="006B7E2C"/>
    <w:rsid w:val="006C22C2"/>
    <w:rsid w:val="006C2391"/>
    <w:rsid w:val="006C5770"/>
    <w:rsid w:val="006C6A9A"/>
    <w:rsid w:val="006D071E"/>
    <w:rsid w:val="006D2194"/>
    <w:rsid w:val="006D370A"/>
    <w:rsid w:val="006D3F20"/>
    <w:rsid w:val="006D623C"/>
    <w:rsid w:val="006D6435"/>
    <w:rsid w:val="006D6879"/>
    <w:rsid w:val="006D740D"/>
    <w:rsid w:val="006D7EFF"/>
    <w:rsid w:val="006E2A40"/>
    <w:rsid w:val="006E37A4"/>
    <w:rsid w:val="006E5ADC"/>
    <w:rsid w:val="006E5C0D"/>
    <w:rsid w:val="006F1B01"/>
    <w:rsid w:val="006F393D"/>
    <w:rsid w:val="006F5146"/>
    <w:rsid w:val="006F58C7"/>
    <w:rsid w:val="006F5EA5"/>
    <w:rsid w:val="0070018A"/>
    <w:rsid w:val="007026AF"/>
    <w:rsid w:val="00702DE3"/>
    <w:rsid w:val="007057DA"/>
    <w:rsid w:val="00705DF7"/>
    <w:rsid w:val="00707093"/>
    <w:rsid w:val="0070747F"/>
    <w:rsid w:val="007074A5"/>
    <w:rsid w:val="00710BBF"/>
    <w:rsid w:val="00712818"/>
    <w:rsid w:val="00712A01"/>
    <w:rsid w:val="0071589B"/>
    <w:rsid w:val="007176AE"/>
    <w:rsid w:val="00717E03"/>
    <w:rsid w:val="0072177E"/>
    <w:rsid w:val="007220D4"/>
    <w:rsid w:val="00723085"/>
    <w:rsid w:val="00723363"/>
    <w:rsid w:val="00724930"/>
    <w:rsid w:val="007249EA"/>
    <w:rsid w:val="00724E92"/>
    <w:rsid w:val="00724EED"/>
    <w:rsid w:val="00726CAC"/>
    <w:rsid w:val="00730823"/>
    <w:rsid w:val="00730E9B"/>
    <w:rsid w:val="00731DA8"/>
    <w:rsid w:val="007326EA"/>
    <w:rsid w:val="00733E94"/>
    <w:rsid w:val="0073746F"/>
    <w:rsid w:val="00742C5B"/>
    <w:rsid w:val="0074749A"/>
    <w:rsid w:val="007511B4"/>
    <w:rsid w:val="00751D2B"/>
    <w:rsid w:val="00753FAE"/>
    <w:rsid w:val="00755245"/>
    <w:rsid w:val="00756ABC"/>
    <w:rsid w:val="0076133D"/>
    <w:rsid w:val="00763674"/>
    <w:rsid w:val="00764345"/>
    <w:rsid w:val="0076516B"/>
    <w:rsid w:val="007651BA"/>
    <w:rsid w:val="00767307"/>
    <w:rsid w:val="00770C30"/>
    <w:rsid w:val="00771951"/>
    <w:rsid w:val="0077529F"/>
    <w:rsid w:val="00775ED8"/>
    <w:rsid w:val="007764F7"/>
    <w:rsid w:val="007776A5"/>
    <w:rsid w:val="00782FE9"/>
    <w:rsid w:val="007833CE"/>
    <w:rsid w:val="007837D5"/>
    <w:rsid w:val="00783B57"/>
    <w:rsid w:val="00784B0D"/>
    <w:rsid w:val="0078503F"/>
    <w:rsid w:val="0078591C"/>
    <w:rsid w:val="00786C15"/>
    <w:rsid w:val="00787A1F"/>
    <w:rsid w:val="0079071E"/>
    <w:rsid w:val="0079079B"/>
    <w:rsid w:val="007909C0"/>
    <w:rsid w:val="007917BB"/>
    <w:rsid w:val="00793282"/>
    <w:rsid w:val="007942EB"/>
    <w:rsid w:val="00794328"/>
    <w:rsid w:val="00795237"/>
    <w:rsid w:val="0079797F"/>
    <w:rsid w:val="007A06B2"/>
    <w:rsid w:val="007A1B17"/>
    <w:rsid w:val="007A2B28"/>
    <w:rsid w:val="007A3F29"/>
    <w:rsid w:val="007A4B1A"/>
    <w:rsid w:val="007A765B"/>
    <w:rsid w:val="007A7C54"/>
    <w:rsid w:val="007B0C31"/>
    <w:rsid w:val="007B0E00"/>
    <w:rsid w:val="007B0F73"/>
    <w:rsid w:val="007B14B4"/>
    <w:rsid w:val="007B175E"/>
    <w:rsid w:val="007B1CF9"/>
    <w:rsid w:val="007B2C46"/>
    <w:rsid w:val="007B2EA3"/>
    <w:rsid w:val="007B3008"/>
    <w:rsid w:val="007B6733"/>
    <w:rsid w:val="007B6B4A"/>
    <w:rsid w:val="007B6D5B"/>
    <w:rsid w:val="007C07B5"/>
    <w:rsid w:val="007C09EC"/>
    <w:rsid w:val="007C0CB1"/>
    <w:rsid w:val="007C0F5F"/>
    <w:rsid w:val="007C7A65"/>
    <w:rsid w:val="007D0113"/>
    <w:rsid w:val="007D2473"/>
    <w:rsid w:val="007D37EE"/>
    <w:rsid w:val="007D3E15"/>
    <w:rsid w:val="007D4238"/>
    <w:rsid w:val="007D5FDE"/>
    <w:rsid w:val="007E1773"/>
    <w:rsid w:val="007E1D90"/>
    <w:rsid w:val="007E2335"/>
    <w:rsid w:val="007E3502"/>
    <w:rsid w:val="007E3E13"/>
    <w:rsid w:val="007E4D4D"/>
    <w:rsid w:val="007E5E2C"/>
    <w:rsid w:val="007E7636"/>
    <w:rsid w:val="007F36BD"/>
    <w:rsid w:val="007F472F"/>
    <w:rsid w:val="007F556D"/>
    <w:rsid w:val="007F5DE5"/>
    <w:rsid w:val="007F6A02"/>
    <w:rsid w:val="007F72AD"/>
    <w:rsid w:val="0080125C"/>
    <w:rsid w:val="00802747"/>
    <w:rsid w:val="008044F4"/>
    <w:rsid w:val="00804A5E"/>
    <w:rsid w:val="00805C5B"/>
    <w:rsid w:val="00806952"/>
    <w:rsid w:val="00810D3E"/>
    <w:rsid w:val="00811007"/>
    <w:rsid w:val="00813C02"/>
    <w:rsid w:val="0081469C"/>
    <w:rsid w:val="008149B8"/>
    <w:rsid w:val="00815E3B"/>
    <w:rsid w:val="00816DE7"/>
    <w:rsid w:val="008177A4"/>
    <w:rsid w:val="00817D62"/>
    <w:rsid w:val="0082177C"/>
    <w:rsid w:val="00822B6C"/>
    <w:rsid w:val="0082407B"/>
    <w:rsid w:val="00827684"/>
    <w:rsid w:val="00827962"/>
    <w:rsid w:val="008301C9"/>
    <w:rsid w:val="0083595A"/>
    <w:rsid w:val="008402CC"/>
    <w:rsid w:val="00842549"/>
    <w:rsid w:val="00843099"/>
    <w:rsid w:val="0084327C"/>
    <w:rsid w:val="0084348C"/>
    <w:rsid w:val="0084397E"/>
    <w:rsid w:val="00843999"/>
    <w:rsid w:val="00846F58"/>
    <w:rsid w:val="0084712D"/>
    <w:rsid w:val="008476E6"/>
    <w:rsid w:val="00847EF0"/>
    <w:rsid w:val="00850977"/>
    <w:rsid w:val="0085271B"/>
    <w:rsid w:val="00855753"/>
    <w:rsid w:val="00855ECF"/>
    <w:rsid w:val="008564D5"/>
    <w:rsid w:val="00856B4E"/>
    <w:rsid w:val="00857354"/>
    <w:rsid w:val="00860120"/>
    <w:rsid w:val="008606DE"/>
    <w:rsid w:val="00863DE1"/>
    <w:rsid w:val="00864DB7"/>
    <w:rsid w:val="00864E4B"/>
    <w:rsid w:val="00865C57"/>
    <w:rsid w:val="00871CBA"/>
    <w:rsid w:val="00871DFC"/>
    <w:rsid w:val="008733D5"/>
    <w:rsid w:val="00873618"/>
    <w:rsid w:val="00873A28"/>
    <w:rsid w:val="00876280"/>
    <w:rsid w:val="00876E4F"/>
    <w:rsid w:val="0088169F"/>
    <w:rsid w:val="00882118"/>
    <w:rsid w:val="00882CD8"/>
    <w:rsid w:val="00883D22"/>
    <w:rsid w:val="00885867"/>
    <w:rsid w:val="00885B3A"/>
    <w:rsid w:val="00887625"/>
    <w:rsid w:val="00890BEF"/>
    <w:rsid w:val="00890F31"/>
    <w:rsid w:val="00892380"/>
    <w:rsid w:val="00892821"/>
    <w:rsid w:val="00894A04"/>
    <w:rsid w:val="008A06BE"/>
    <w:rsid w:val="008A0CCE"/>
    <w:rsid w:val="008A5759"/>
    <w:rsid w:val="008A6DC8"/>
    <w:rsid w:val="008B0121"/>
    <w:rsid w:val="008B01ED"/>
    <w:rsid w:val="008B0731"/>
    <w:rsid w:val="008B5B7B"/>
    <w:rsid w:val="008B5BF2"/>
    <w:rsid w:val="008B60E6"/>
    <w:rsid w:val="008B6465"/>
    <w:rsid w:val="008C08BA"/>
    <w:rsid w:val="008C14FE"/>
    <w:rsid w:val="008C2898"/>
    <w:rsid w:val="008C2C18"/>
    <w:rsid w:val="008C3078"/>
    <w:rsid w:val="008C5382"/>
    <w:rsid w:val="008C6E17"/>
    <w:rsid w:val="008C7397"/>
    <w:rsid w:val="008C7BE9"/>
    <w:rsid w:val="008C7CC7"/>
    <w:rsid w:val="008D069F"/>
    <w:rsid w:val="008D07BE"/>
    <w:rsid w:val="008D1489"/>
    <w:rsid w:val="008D19AF"/>
    <w:rsid w:val="008D47F9"/>
    <w:rsid w:val="008D4AE0"/>
    <w:rsid w:val="008D4DAD"/>
    <w:rsid w:val="008D569E"/>
    <w:rsid w:val="008D56C9"/>
    <w:rsid w:val="008D6EDF"/>
    <w:rsid w:val="008D79E0"/>
    <w:rsid w:val="008E3D32"/>
    <w:rsid w:val="008E57E8"/>
    <w:rsid w:val="008E678C"/>
    <w:rsid w:val="008E70D0"/>
    <w:rsid w:val="008F037E"/>
    <w:rsid w:val="008F1370"/>
    <w:rsid w:val="008F13F6"/>
    <w:rsid w:val="008F325F"/>
    <w:rsid w:val="008F458C"/>
    <w:rsid w:val="008F5B5B"/>
    <w:rsid w:val="008F69DE"/>
    <w:rsid w:val="0090065E"/>
    <w:rsid w:val="0090171A"/>
    <w:rsid w:val="00901D1C"/>
    <w:rsid w:val="00902237"/>
    <w:rsid w:val="00902D44"/>
    <w:rsid w:val="009034CF"/>
    <w:rsid w:val="00905D69"/>
    <w:rsid w:val="00905F70"/>
    <w:rsid w:val="00906280"/>
    <w:rsid w:val="009100BF"/>
    <w:rsid w:val="00912F56"/>
    <w:rsid w:val="00913AE2"/>
    <w:rsid w:val="00913F0B"/>
    <w:rsid w:val="00914163"/>
    <w:rsid w:val="009146E8"/>
    <w:rsid w:val="0091481A"/>
    <w:rsid w:val="00915B7B"/>
    <w:rsid w:val="0092172C"/>
    <w:rsid w:val="00922DF7"/>
    <w:rsid w:val="009242CC"/>
    <w:rsid w:val="00925152"/>
    <w:rsid w:val="00925773"/>
    <w:rsid w:val="00925ACF"/>
    <w:rsid w:val="0092614A"/>
    <w:rsid w:val="0092706C"/>
    <w:rsid w:val="00931303"/>
    <w:rsid w:val="009314EF"/>
    <w:rsid w:val="00932499"/>
    <w:rsid w:val="009325DF"/>
    <w:rsid w:val="00933705"/>
    <w:rsid w:val="00934661"/>
    <w:rsid w:val="00936BEE"/>
    <w:rsid w:val="00940FC7"/>
    <w:rsid w:val="00941412"/>
    <w:rsid w:val="00945E40"/>
    <w:rsid w:val="009468FE"/>
    <w:rsid w:val="00947021"/>
    <w:rsid w:val="0094740B"/>
    <w:rsid w:val="00950F79"/>
    <w:rsid w:val="00951527"/>
    <w:rsid w:val="0095203F"/>
    <w:rsid w:val="009551C1"/>
    <w:rsid w:val="00955470"/>
    <w:rsid w:val="009600AB"/>
    <w:rsid w:val="009602E0"/>
    <w:rsid w:val="00962F77"/>
    <w:rsid w:val="00963551"/>
    <w:rsid w:val="00964A44"/>
    <w:rsid w:val="00964BCF"/>
    <w:rsid w:val="00965FB2"/>
    <w:rsid w:val="009678CB"/>
    <w:rsid w:val="00967B21"/>
    <w:rsid w:val="00971E88"/>
    <w:rsid w:val="00971F65"/>
    <w:rsid w:val="00972B2E"/>
    <w:rsid w:val="00972B7F"/>
    <w:rsid w:val="00977093"/>
    <w:rsid w:val="009806FB"/>
    <w:rsid w:val="00981B27"/>
    <w:rsid w:val="00981C9E"/>
    <w:rsid w:val="00983D39"/>
    <w:rsid w:val="00985DA9"/>
    <w:rsid w:val="009862AC"/>
    <w:rsid w:val="00986479"/>
    <w:rsid w:val="0098753A"/>
    <w:rsid w:val="0099110F"/>
    <w:rsid w:val="009917FE"/>
    <w:rsid w:val="0099562F"/>
    <w:rsid w:val="0099675F"/>
    <w:rsid w:val="00997DDE"/>
    <w:rsid w:val="009A2E7B"/>
    <w:rsid w:val="009A3B26"/>
    <w:rsid w:val="009A4E64"/>
    <w:rsid w:val="009A5AA0"/>
    <w:rsid w:val="009A5BCA"/>
    <w:rsid w:val="009A5E04"/>
    <w:rsid w:val="009B0F5D"/>
    <w:rsid w:val="009B5660"/>
    <w:rsid w:val="009B6572"/>
    <w:rsid w:val="009C0109"/>
    <w:rsid w:val="009C0A02"/>
    <w:rsid w:val="009C308C"/>
    <w:rsid w:val="009C4837"/>
    <w:rsid w:val="009C4F61"/>
    <w:rsid w:val="009C5E77"/>
    <w:rsid w:val="009C6AB0"/>
    <w:rsid w:val="009C6C38"/>
    <w:rsid w:val="009C7272"/>
    <w:rsid w:val="009D1D19"/>
    <w:rsid w:val="009D2612"/>
    <w:rsid w:val="009D2A29"/>
    <w:rsid w:val="009D394A"/>
    <w:rsid w:val="009D3EFE"/>
    <w:rsid w:val="009D5A93"/>
    <w:rsid w:val="009E0862"/>
    <w:rsid w:val="009E0A02"/>
    <w:rsid w:val="009E1965"/>
    <w:rsid w:val="009E20F0"/>
    <w:rsid w:val="009E3D6A"/>
    <w:rsid w:val="009E4FC6"/>
    <w:rsid w:val="009E5D7B"/>
    <w:rsid w:val="009E602C"/>
    <w:rsid w:val="009F0308"/>
    <w:rsid w:val="009F056A"/>
    <w:rsid w:val="009F1B85"/>
    <w:rsid w:val="009F3D91"/>
    <w:rsid w:val="009F4B35"/>
    <w:rsid w:val="009F539D"/>
    <w:rsid w:val="00A00A93"/>
    <w:rsid w:val="00A026F9"/>
    <w:rsid w:val="00A0307F"/>
    <w:rsid w:val="00A03D79"/>
    <w:rsid w:val="00A05EF5"/>
    <w:rsid w:val="00A06EF0"/>
    <w:rsid w:val="00A114BC"/>
    <w:rsid w:val="00A118D2"/>
    <w:rsid w:val="00A132F4"/>
    <w:rsid w:val="00A157CA"/>
    <w:rsid w:val="00A169D9"/>
    <w:rsid w:val="00A17287"/>
    <w:rsid w:val="00A174CE"/>
    <w:rsid w:val="00A214BA"/>
    <w:rsid w:val="00A23AC4"/>
    <w:rsid w:val="00A2415B"/>
    <w:rsid w:val="00A2504A"/>
    <w:rsid w:val="00A26315"/>
    <w:rsid w:val="00A267AA"/>
    <w:rsid w:val="00A26DE1"/>
    <w:rsid w:val="00A30537"/>
    <w:rsid w:val="00A30900"/>
    <w:rsid w:val="00A341E5"/>
    <w:rsid w:val="00A34548"/>
    <w:rsid w:val="00A353B0"/>
    <w:rsid w:val="00A35BF1"/>
    <w:rsid w:val="00A36E3C"/>
    <w:rsid w:val="00A40B94"/>
    <w:rsid w:val="00A41FF7"/>
    <w:rsid w:val="00A437BB"/>
    <w:rsid w:val="00A43D25"/>
    <w:rsid w:val="00A44C62"/>
    <w:rsid w:val="00A44C73"/>
    <w:rsid w:val="00A4519B"/>
    <w:rsid w:val="00A46EE2"/>
    <w:rsid w:val="00A52F02"/>
    <w:rsid w:val="00A54ED9"/>
    <w:rsid w:val="00A606EF"/>
    <w:rsid w:val="00A62357"/>
    <w:rsid w:val="00A643B1"/>
    <w:rsid w:val="00A658DC"/>
    <w:rsid w:val="00A65B2D"/>
    <w:rsid w:val="00A725B8"/>
    <w:rsid w:val="00A746BB"/>
    <w:rsid w:val="00A75A47"/>
    <w:rsid w:val="00A75FA3"/>
    <w:rsid w:val="00A77F02"/>
    <w:rsid w:val="00A80E2D"/>
    <w:rsid w:val="00A860CF"/>
    <w:rsid w:val="00A867BD"/>
    <w:rsid w:val="00A90102"/>
    <w:rsid w:val="00A91AC3"/>
    <w:rsid w:val="00A926F2"/>
    <w:rsid w:val="00A94970"/>
    <w:rsid w:val="00A964B2"/>
    <w:rsid w:val="00A96DDE"/>
    <w:rsid w:val="00A97510"/>
    <w:rsid w:val="00AA1967"/>
    <w:rsid w:val="00AA4D1A"/>
    <w:rsid w:val="00AB1E87"/>
    <w:rsid w:val="00AB2058"/>
    <w:rsid w:val="00AB5E17"/>
    <w:rsid w:val="00AB6895"/>
    <w:rsid w:val="00AB6C4E"/>
    <w:rsid w:val="00AC07A3"/>
    <w:rsid w:val="00AC09F0"/>
    <w:rsid w:val="00AC1E5B"/>
    <w:rsid w:val="00AC24E0"/>
    <w:rsid w:val="00AC279B"/>
    <w:rsid w:val="00AC28BE"/>
    <w:rsid w:val="00AC3E74"/>
    <w:rsid w:val="00AC53DB"/>
    <w:rsid w:val="00AC5611"/>
    <w:rsid w:val="00AC7BFE"/>
    <w:rsid w:val="00AC7C42"/>
    <w:rsid w:val="00AC7CE8"/>
    <w:rsid w:val="00AD2218"/>
    <w:rsid w:val="00AD38B4"/>
    <w:rsid w:val="00AD45BE"/>
    <w:rsid w:val="00AD52C8"/>
    <w:rsid w:val="00AD66ED"/>
    <w:rsid w:val="00AD7A17"/>
    <w:rsid w:val="00AD7B61"/>
    <w:rsid w:val="00AE22EF"/>
    <w:rsid w:val="00AE2B33"/>
    <w:rsid w:val="00AE4212"/>
    <w:rsid w:val="00AE5C60"/>
    <w:rsid w:val="00AE71C1"/>
    <w:rsid w:val="00AE7236"/>
    <w:rsid w:val="00AE775C"/>
    <w:rsid w:val="00AF0CC5"/>
    <w:rsid w:val="00AF1F0E"/>
    <w:rsid w:val="00AF2AED"/>
    <w:rsid w:val="00AF3D61"/>
    <w:rsid w:val="00AF4258"/>
    <w:rsid w:val="00AF4C91"/>
    <w:rsid w:val="00AF5BCF"/>
    <w:rsid w:val="00AF6A1F"/>
    <w:rsid w:val="00B00B10"/>
    <w:rsid w:val="00B00BA7"/>
    <w:rsid w:val="00B01679"/>
    <w:rsid w:val="00B02326"/>
    <w:rsid w:val="00B02ABA"/>
    <w:rsid w:val="00B045DF"/>
    <w:rsid w:val="00B049BF"/>
    <w:rsid w:val="00B04CE6"/>
    <w:rsid w:val="00B06F61"/>
    <w:rsid w:val="00B10DBF"/>
    <w:rsid w:val="00B117E8"/>
    <w:rsid w:val="00B11D07"/>
    <w:rsid w:val="00B120D4"/>
    <w:rsid w:val="00B12F16"/>
    <w:rsid w:val="00B13758"/>
    <w:rsid w:val="00B13C7F"/>
    <w:rsid w:val="00B13D52"/>
    <w:rsid w:val="00B151FC"/>
    <w:rsid w:val="00B15F32"/>
    <w:rsid w:val="00B1625B"/>
    <w:rsid w:val="00B1718E"/>
    <w:rsid w:val="00B17F08"/>
    <w:rsid w:val="00B23231"/>
    <w:rsid w:val="00B23610"/>
    <w:rsid w:val="00B236EB"/>
    <w:rsid w:val="00B23BE8"/>
    <w:rsid w:val="00B23DBA"/>
    <w:rsid w:val="00B24BD9"/>
    <w:rsid w:val="00B2522D"/>
    <w:rsid w:val="00B27E3E"/>
    <w:rsid w:val="00B3049E"/>
    <w:rsid w:val="00B30D23"/>
    <w:rsid w:val="00B320E0"/>
    <w:rsid w:val="00B328B7"/>
    <w:rsid w:val="00B33479"/>
    <w:rsid w:val="00B34A75"/>
    <w:rsid w:val="00B352D6"/>
    <w:rsid w:val="00B35DD1"/>
    <w:rsid w:val="00B37287"/>
    <w:rsid w:val="00B402C7"/>
    <w:rsid w:val="00B41958"/>
    <w:rsid w:val="00B42738"/>
    <w:rsid w:val="00B43628"/>
    <w:rsid w:val="00B45005"/>
    <w:rsid w:val="00B4610D"/>
    <w:rsid w:val="00B469F1"/>
    <w:rsid w:val="00B472B6"/>
    <w:rsid w:val="00B51EC2"/>
    <w:rsid w:val="00B52B1E"/>
    <w:rsid w:val="00B53D6D"/>
    <w:rsid w:val="00B54629"/>
    <w:rsid w:val="00B55D6F"/>
    <w:rsid w:val="00B5759F"/>
    <w:rsid w:val="00B57AC4"/>
    <w:rsid w:val="00B57F31"/>
    <w:rsid w:val="00B601A5"/>
    <w:rsid w:val="00B62293"/>
    <w:rsid w:val="00B63770"/>
    <w:rsid w:val="00B64135"/>
    <w:rsid w:val="00B662F1"/>
    <w:rsid w:val="00B66AF9"/>
    <w:rsid w:val="00B7266E"/>
    <w:rsid w:val="00B729AE"/>
    <w:rsid w:val="00B73321"/>
    <w:rsid w:val="00B75A7C"/>
    <w:rsid w:val="00B75B9A"/>
    <w:rsid w:val="00B7618C"/>
    <w:rsid w:val="00B766F2"/>
    <w:rsid w:val="00B76772"/>
    <w:rsid w:val="00B76867"/>
    <w:rsid w:val="00B8023E"/>
    <w:rsid w:val="00B8056C"/>
    <w:rsid w:val="00B82262"/>
    <w:rsid w:val="00B834B6"/>
    <w:rsid w:val="00B85A38"/>
    <w:rsid w:val="00B85CF9"/>
    <w:rsid w:val="00B86388"/>
    <w:rsid w:val="00B86717"/>
    <w:rsid w:val="00B86777"/>
    <w:rsid w:val="00B90628"/>
    <w:rsid w:val="00B916C2"/>
    <w:rsid w:val="00B91B17"/>
    <w:rsid w:val="00B91C4D"/>
    <w:rsid w:val="00B92912"/>
    <w:rsid w:val="00B92A00"/>
    <w:rsid w:val="00B93039"/>
    <w:rsid w:val="00B938B6"/>
    <w:rsid w:val="00B9481B"/>
    <w:rsid w:val="00BA4515"/>
    <w:rsid w:val="00BA57C0"/>
    <w:rsid w:val="00BA5FFC"/>
    <w:rsid w:val="00BA6199"/>
    <w:rsid w:val="00BB1B4C"/>
    <w:rsid w:val="00BB24FA"/>
    <w:rsid w:val="00BB37E9"/>
    <w:rsid w:val="00BB4365"/>
    <w:rsid w:val="00BB6C14"/>
    <w:rsid w:val="00BB6D58"/>
    <w:rsid w:val="00BC01F1"/>
    <w:rsid w:val="00BC142F"/>
    <w:rsid w:val="00BC1481"/>
    <w:rsid w:val="00BC553C"/>
    <w:rsid w:val="00BC7210"/>
    <w:rsid w:val="00BC793B"/>
    <w:rsid w:val="00BC7990"/>
    <w:rsid w:val="00BC7E7D"/>
    <w:rsid w:val="00BD17C0"/>
    <w:rsid w:val="00BD27E4"/>
    <w:rsid w:val="00BD36F7"/>
    <w:rsid w:val="00BD45A0"/>
    <w:rsid w:val="00BD52A5"/>
    <w:rsid w:val="00BD7692"/>
    <w:rsid w:val="00BE1641"/>
    <w:rsid w:val="00BE2185"/>
    <w:rsid w:val="00BE37F8"/>
    <w:rsid w:val="00BE4B88"/>
    <w:rsid w:val="00BE7B4C"/>
    <w:rsid w:val="00BF00F8"/>
    <w:rsid w:val="00BF0B86"/>
    <w:rsid w:val="00BF1684"/>
    <w:rsid w:val="00BF1C7F"/>
    <w:rsid w:val="00BF2116"/>
    <w:rsid w:val="00BF3544"/>
    <w:rsid w:val="00BF4B94"/>
    <w:rsid w:val="00BF6131"/>
    <w:rsid w:val="00C01D90"/>
    <w:rsid w:val="00C021A5"/>
    <w:rsid w:val="00C02B14"/>
    <w:rsid w:val="00C0475D"/>
    <w:rsid w:val="00C05A06"/>
    <w:rsid w:val="00C06519"/>
    <w:rsid w:val="00C117C8"/>
    <w:rsid w:val="00C140FC"/>
    <w:rsid w:val="00C15A56"/>
    <w:rsid w:val="00C16203"/>
    <w:rsid w:val="00C1638D"/>
    <w:rsid w:val="00C17344"/>
    <w:rsid w:val="00C17528"/>
    <w:rsid w:val="00C17944"/>
    <w:rsid w:val="00C21E4A"/>
    <w:rsid w:val="00C23140"/>
    <w:rsid w:val="00C23820"/>
    <w:rsid w:val="00C244D5"/>
    <w:rsid w:val="00C25802"/>
    <w:rsid w:val="00C3010F"/>
    <w:rsid w:val="00C32266"/>
    <w:rsid w:val="00C32942"/>
    <w:rsid w:val="00C33213"/>
    <w:rsid w:val="00C34D2D"/>
    <w:rsid w:val="00C35813"/>
    <w:rsid w:val="00C36172"/>
    <w:rsid w:val="00C36EFB"/>
    <w:rsid w:val="00C4110B"/>
    <w:rsid w:val="00C433EA"/>
    <w:rsid w:val="00C43A6C"/>
    <w:rsid w:val="00C43FBF"/>
    <w:rsid w:val="00C44773"/>
    <w:rsid w:val="00C46300"/>
    <w:rsid w:val="00C50003"/>
    <w:rsid w:val="00C51922"/>
    <w:rsid w:val="00C51E29"/>
    <w:rsid w:val="00C52E99"/>
    <w:rsid w:val="00C53E15"/>
    <w:rsid w:val="00C5481C"/>
    <w:rsid w:val="00C54BA8"/>
    <w:rsid w:val="00C54FE1"/>
    <w:rsid w:val="00C56155"/>
    <w:rsid w:val="00C56636"/>
    <w:rsid w:val="00C5769B"/>
    <w:rsid w:val="00C6017D"/>
    <w:rsid w:val="00C622EC"/>
    <w:rsid w:val="00C64467"/>
    <w:rsid w:val="00C646DA"/>
    <w:rsid w:val="00C649BE"/>
    <w:rsid w:val="00C66E4F"/>
    <w:rsid w:val="00C707C0"/>
    <w:rsid w:val="00C70FCB"/>
    <w:rsid w:val="00C7293E"/>
    <w:rsid w:val="00C7402C"/>
    <w:rsid w:val="00C74137"/>
    <w:rsid w:val="00C800CE"/>
    <w:rsid w:val="00C80ED4"/>
    <w:rsid w:val="00C81178"/>
    <w:rsid w:val="00C81FB9"/>
    <w:rsid w:val="00C824FB"/>
    <w:rsid w:val="00C83DC5"/>
    <w:rsid w:val="00C84DD9"/>
    <w:rsid w:val="00C84F8E"/>
    <w:rsid w:val="00C8500E"/>
    <w:rsid w:val="00C87A4B"/>
    <w:rsid w:val="00C87C25"/>
    <w:rsid w:val="00C95B81"/>
    <w:rsid w:val="00C96488"/>
    <w:rsid w:val="00C9653F"/>
    <w:rsid w:val="00C975E7"/>
    <w:rsid w:val="00C978F4"/>
    <w:rsid w:val="00C97BE0"/>
    <w:rsid w:val="00CA02B7"/>
    <w:rsid w:val="00CA0EE9"/>
    <w:rsid w:val="00CA1D7E"/>
    <w:rsid w:val="00CA3083"/>
    <w:rsid w:val="00CA39EB"/>
    <w:rsid w:val="00CA3B85"/>
    <w:rsid w:val="00CA4A44"/>
    <w:rsid w:val="00CA7E1C"/>
    <w:rsid w:val="00CB0E13"/>
    <w:rsid w:val="00CB2FAE"/>
    <w:rsid w:val="00CB32ED"/>
    <w:rsid w:val="00CB47F5"/>
    <w:rsid w:val="00CC0447"/>
    <w:rsid w:val="00CC1859"/>
    <w:rsid w:val="00CC1FDB"/>
    <w:rsid w:val="00CC3222"/>
    <w:rsid w:val="00CC333C"/>
    <w:rsid w:val="00CC3548"/>
    <w:rsid w:val="00CC5036"/>
    <w:rsid w:val="00CC7EC6"/>
    <w:rsid w:val="00CD01D1"/>
    <w:rsid w:val="00CD368B"/>
    <w:rsid w:val="00CD53A6"/>
    <w:rsid w:val="00CD6378"/>
    <w:rsid w:val="00CD73D2"/>
    <w:rsid w:val="00CD752E"/>
    <w:rsid w:val="00CE102D"/>
    <w:rsid w:val="00CE1CF9"/>
    <w:rsid w:val="00CE263F"/>
    <w:rsid w:val="00CE39B1"/>
    <w:rsid w:val="00CE52ED"/>
    <w:rsid w:val="00CE7B52"/>
    <w:rsid w:val="00CF0082"/>
    <w:rsid w:val="00CF48AF"/>
    <w:rsid w:val="00CF6EAC"/>
    <w:rsid w:val="00D00AF2"/>
    <w:rsid w:val="00D0313A"/>
    <w:rsid w:val="00D0335C"/>
    <w:rsid w:val="00D046A2"/>
    <w:rsid w:val="00D04878"/>
    <w:rsid w:val="00D05831"/>
    <w:rsid w:val="00D059AD"/>
    <w:rsid w:val="00D11410"/>
    <w:rsid w:val="00D13834"/>
    <w:rsid w:val="00D13F0B"/>
    <w:rsid w:val="00D150FE"/>
    <w:rsid w:val="00D157AF"/>
    <w:rsid w:val="00D1698B"/>
    <w:rsid w:val="00D17E10"/>
    <w:rsid w:val="00D2091A"/>
    <w:rsid w:val="00D23225"/>
    <w:rsid w:val="00D2468D"/>
    <w:rsid w:val="00D25571"/>
    <w:rsid w:val="00D26CED"/>
    <w:rsid w:val="00D277F1"/>
    <w:rsid w:val="00D30AFE"/>
    <w:rsid w:val="00D341D3"/>
    <w:rsid w:val="00D35F71"/>
    <w:rsid w:val="00D36159"/>
    <w:rsid w:val="00D40C07"/>
    <w:rsid w:val="00D41C2E"/>
    <w:rsid w:val="00D430F0"/>
    <w:rsid w:val="00D43D7C"/>
    <w:rsid w:val="00D43E66"/>
    <w:rsid w:val="00D44905"/>
    <w:rsid w:val="00D44B0E"/>
    <w:rsid w:val="00D452A6"/>
    <w:rsid w:val="00D474FE"/>
    <w:rsid w:val="00D50B20"/>
    <w:rsid w:val="00D50B8E"/>
    <w:rsid w:val="00D51066"/>
    <w:rsid w:val="00D51F57"/>
    <w:rsid w:val="00D55527"/>
    <w:rsid w:val="00D55C87"/>
    <w:rsid w:val="00D5602B"/>
    <w:rsid w:val="00D605B4"/>
    <w:rsid w:val="00D605D6"/>
    <w:rsid w:val="00D6260C"/>
    <w:rsid w:val="00D642F1"/>
    <w:rsid w:val="00D64484"/>
    <w:rsid w:val="00D67A18"/>
    <w:rsid w:val="00D70683"/>
    <w:rsid w:val="00D73E97"/>
    <w:rsid w:val="00D742B8"/>
    <w:rsid w:val="00D74F50"/>
    <w:rsid w:val="00D7516F"/>
    <w:rsid w:val="00D75A84"/>
    <w:rsid w:val="00D76A4C"/>
    <w:rsid w:val="00D76FC8"/>
    <w:rsid w:val="00D800BF"/>
    <w:rsid w:val="00D81821"/>
    <w:rsid w:val="00D826DD"/>
    <w:rsid w:val="00D839B6"/>
    <w:rsid w:val="00D84049"/>
    <w:rsid w:val="00D84B03"/>
    <w:rsid w:val="00D86404"/>
    <w:rsid w:val="00D90028"/>
    <w:rsid w:val="00D90B7E"/>
    <w:rsid w:val="00D91547"/>
    <w:rsid w:val="00D92E29"/>
    <w:rsid w:val="00D93B5D"/>
    <w:rsid w:val="00D96B09"/>
    <w:rsid w:val="00D96D8A"/>
    <w:rsid w:val="00D97B2B"/>
    <w:rsid w:val="00DA0B72"/>
    <w:rsid w:val="00DA20E7"/>
    <w:rsid w:val="00DA2DB0"/>
    <w:rsid w:val="00DA2DF3"/>
    <w:rsid w:val="00DA6AD7"/>
    <w:rsid w:val="00DB2D58"/>
    <w:rsid w:val="00DB439E"/>
    <w:rsid w:val="00DB7040"/>
    <w:rsid w:val="00DC2063"/>
    <w:rsid w:val="00DC43BA"/>
    <w:rsid w:val="00DC4F2F"/>
    <w:rsid w:val="00DC5518"/>
    <w:rsid w:val="00DC6D09"/>
    <w:rsid w:val="00DD1929"/>
    <w:rsid w:val="00DD1BF6"/>
    <w:rsid w:val="00DD22C1"/>
    <w:rsid w:val="00DD2898"/>
    <w:rsid w:val="00DD3E74"/>
    <w:rsid w:val="00DD47B8"/>
    <w:rsid w:val="00DD4921"/>
    <w:rsid w:val="00DD4BFA"/>
    <w:rsid w:val="00DD4D45"/>
    <w:rsid w:val="00DD4E05"/>
    <w:rsid w:val="00DD5590"/>
    <w:rsid w:val="00DD6A8B"/>
    <w:rsid w:val="00DE0CB4"/>
    <w:rsid w:val="00DE1184"/>
    <w:rsid w:val="00DE1A0B"/>
    <w:rsid w:val="00DE3120"/>
    <w:rsid w:val="00DE353D"/>
    <w:rsid w:val="00DE4FF6"/>
    <w:rsid w:val="00DE63DE"/>
    <w:rsid w:val="00DE7BBB"/>
    <w:rsid w:val="00DE7D67"/>
    <w:rsid w:val="00DF0081"/>
    <w:rsid w:val="00DF06DD"/>
    <w:rsid w:val="00DF36C7"/>
    <w:rsid w:val="00DF5407"/>
    <w:rsid w:val="00DF5728"/>
    <w:rsid w:val="00DF65F6"/>
    <w:rsid w:val="00DF736B"/>
    <w:rsid w:val="00E000AA"/>
    <w:rsid w:val="00E008CF"/>
    <w:rsid w:val="00E011A8"/>
    <w:rsid w:val="00E01569"/>
    <w:rsid w:val="00E01A94"/>
    <w:rsid w:val="00E024EE"/>
    <w:rsid w:val="00E03487"/>
    <w:rsid w:val="00E1152E"/>
    <w:rsid w:val="00E16469"/>
    <w:rsid w:val="00E2270E"/>
    <w:rsid w:val="00E235A9"/>
    <w:rsid w:val="00E24FC5"/>
    <w:rsid w:val="00E25CB9"/>
    <w:rsid w:val="00E27672"/>
    <w:rsid w:val="00E30375"/>
    <w:rsid w:val="00E321D2"/>
    <w:rsid w:val="00E33B3F"/>
    <w:rsid w:val="00E355DA"/>
    <w:rsid w:val="00E35A11"/>
    <w:rsid w:val="00E3656C"/>
    <w:rsid w:val="00E402DD"/>
    <w:rsid w:val="00E410AE"/>
    <w:rsid w:val="00E42F18"/>
    <w:rsid w:val="00E433D2"/>
    <w:rsid w:val="00E446A2"/>
    <w:rsid w:val="00E45AB4"/>
    <w:rsid w:val="00E4603F"/>
    <w:rsid w:val="00E46C0F"/>
    <w:rsid w:val="00E46C73"/>
    <w:rsid w:val="00E47A16"/>
    <w:rsid w:val="00E50BD3"/>
    <w:rsid w:val="00E51AFB"/>
    <w:rsid w:val="00E51BB9"/>
    <w:rsid w:val="00E5296B"/>
    <w:rsid w:val="00E54FF2"/>
    <w:rsid w:val="00E553A4"/>
    <w:rsid w:val="00E5578F"/>
    <w:rsid w:val="00E615B2"/>
    <w:rsid w:val="00E61A41"/>
    <w:rsid w:val="00E62052"/>
    <w:rsid w:val="00E625DE"/>
    <w:rsid w:val="00E62B48"/>
    <w:rsid w:val="00E62EFB"/>
    <w:rsid w:val="00E65118"/>
    <w:rsid w:val="00E6519F"/>
    <w:rsid w:val="00E65653"/>
    <w:rsid w:val="00E67428"/>
    <w:rsid w:val="00E67457"/>
    <w:rsid w:val="00E6795D"/>
    <w:rsid w:val="00E7111D"/>
    <w:rsid w:val="00E72181"/>
    <w:rsid w:val="00E72F56"/>
    <w:rsid w:val="00E730DE"/>
    <w:rsid w:val="00E73644"/>
    <w:rsid w:val="00E74299"/>
    <w:rsid w:val="00E75235"/>
    <w:rsid w:val="00E7675E"/>
    <w:rsid w:val="00E77871"/>
    <w:rsid w:val="00E81C99"/>
    <w:rsid w:val="00E820E6"/>
    <w:rsid w:val="00E84C8D"/>
    <w:rsid w:val="00E85017"/>
    <w:rsid w:val="00E86813"/>
    <w:rsid w:val="00E872CB"/>
    <w:rsid w:val="00E94291"/>
    <w:rsid w:val="00E95971"/>
    <w:rsid w:val="00E97F44"/>
    <w:rsid w:val="00EA0095"/>
    <w:rsid w:val="00EA4443"/>
    <w:rsid w:val="00EA44AF"/>
    <w:rsid w:val="00EA489A"/>
    <w:rsid w:val="00EA5FC3"/>
    <w:rsid w:val="00EB0D41"/>
    <w:rsid w:val="00EB0EFC"/>
    <w:rsid w:val="00EB2BBE"/>
    <w:rsid w:val="00EB2BD4"/>
    <w:rsid w:val="00EB564C"/>
    <w:rsid w:val="00EB7738"/>
    <w:rsid w:val="00EB7C53"/>
    <w:rsid w:val="00EC2C6B"/>
    <w:rsid w:val="00EC6819"/>
    <w:rsid w:val="00ED0FD5"/>
    <w:rsid w:val="00ED1AFB"/>
    <w:rsid w:val="00ED1BC4"/>
    <w:rsid w:val="00ED2190"/>
    <w:rsid w:val="00ED2996"/>
    <w:rsid w:val="00ED2EA8"/>
    <w:rsid w:val="00ED43E4"/>
    <w:rsid w:val="00ED48FB"/>
    <w:rsid w:val="00ED6104"/>
    <w:rsid w:val="00ED622C"/>
    <w:rsid w:val="00ED6EF3"/>
    <w:rsid w:val="00ED7AB4"/>
    <w:rsid w:val="00EE1634"/>
    <w:rsid w:val="00EE1F62"/>
    <w:rsid w:val="00EE529E"/>
    <w:rsid w:val="00EE5346"/>
    <w:rsid w:val="00EE5BC3"/>
    <w:rsid w:val="00EE64D4"/>
    <w:rsid w:val="00EF2F1D"/>
    <w:rsid w:val="00EF3E21"/>
    <w:rsid w:val="00EF64C4"/>
    <w:rsid w:val="00EF7604"/>
    <w:rsid w:val="00F015D6"/>
    <w:rsid w:val="00F030C0"/>
    <w:rsid w:val="00F030CC"/>
    <w:rsid w:val="00F03618"/>
    <w:rsid w:val="00F03818"/>
    <w:rsid w:val="00F120A8"/>
    <w:rsid w:val="00F1229F"/>
    <w:rsid w:val="00F12A01"/>
    <w:rsid w:val="00F12F38"/>
    <w:rsid w:val="00F16871"/>
    <w:rsid w:val="00F2284B"/>
    <w:rsid w:val="00F233CC"/>
    <w:rsid w:val="00F23DF8"/>
    <w:rsid w:val="00F253BE"/>
    <w:rsid w:val="00F258E3"/>
    <w:rsid w:val="00F27171"/>
    <w:rsid w:val="00F275A9"/>
    <w:rsid w:val="00F3070E"/>
    <w:rsid w:val="00F30ED4"/>
    <w:rsid w:val="00F338DA"/>
    <w:rsid w:val="00F34BAC"/>
    <w:rsid w:val="00F35E2D"/>
    <w:rsid w:val="00F363AC"/>
    <w:rsid w:val="00F3688E"/>
    <w:rsid w:val="00F378D2"/>
    <w:rsid w:val="00F37A08"/>
    <w:rsid w:val="00F40ED2"/>
    <w:rsid w:val="00F41162"/>
    <w:rsid w:val="00F41DF3"/>
    <w:rsid w:val="00F41ECC"/>
    <w:rsid w:val="00F4388E"/>
    <w:rsid w:val="00F44282"/>
    <w:rsid w:val="00F44957"/>
    <w:rsid w:val="00F457A8"/>
    <w:rsid w:val="00F47167"/>
    <w:rsid w:val="00F477C4"/>
    <w:rsid w:val="00F52579"/>
    <w:rsid w:val="00F53E1B"/>
    <w:rsid w:val="00F5443E"/>
    <w:rsid w:val="00F5485A"/>
    <w:rsid w:val="00F55E44"/>
    <w:rsid w:val="00F56F92"/>
    <w:rsid w:val="00F61533"/>
    <w:rsid w:val="00F646CF"/>
    <w:rsid w:val="00F71A68"/>
    <w:rsid w:val="00F71C85"/>
    <w:rsid w:val="00F71E7D"/>
    <w:rsid w:val="00F76E15"/>
    <w:rsid w:val="00F776D8"/>
    <w:rsid w:val="00F81F59"/>
    <w:rsid w:val="00F82A44"/>
    <w:rsid w:val="00F835B2"/>
    <w:rsid w:val="00F840E4"/>
    <w:rsid w:val="00F85C8E"/>
    <w:rsid w:val="00F85E29"/>
    <w:rsid w:val="00F8792F"/>
    <w:rsid w:val="00F9224F"/>
    <w:rsid w:val="00F92609"/>
    <w:rsid w:val="00F938EC"/>
    <w:rsid w:val="00F943B8"/>
    <w:rsid w:val="00F946CB"/>
    <w:rsid w:val="00F96558"/>
    <w:rsid w:val="00F966EF"/>
    <w:rsid w:val="00F96AEE"/>
    <w:rsid w:val="00FA1D3E"/>
    <w:rsid w:val="00FA4382"/>
    <w:rsid w:val="00FB02B2"/>
    <w:rsid w:val="00FB19A2"/>
    <w:rsid w:val="00FB1B2F"/>
    <w:rsid w:val="00FB2683"/>
    <w:rsid w:val="00FC0375"/>
    <w:rsid w:val="00FC5A1C"/>
    <w:rsid w:val="00FC6DCE"/>
    <w:rsid w:val="00FC7602"/>
    <w:rsid w:val="00FD1207"/>
    <w:rsid w:val="00FD2539"/>
    <w:rsid w:val="00FD3E5E"/>
    <w:rsid w:val="00FD4301"/>
    <w:rsid w:val="00FD5398"/>
    <w:rsid w:val="00FD795B"/>
    <w:rsid w:val="00FE015B"/>
    <w:rsid w:val="00FE1252"/>
    <w:rsid w:val="00FE13EC"/>
    <w:rsid w:val="00FE2B62"/>
    <w:rsid w:val="00FE5ADA"/>
    <w:rsid w:val="00FE6BED"/>
    <w:rsid w:val="00FE7ED6"/>
    <w:rsid w:val="00FF1009"/>
    <w:rsid w:val="00FF4B50"/>
    <w:rsid w:val="00FF50B4"/>
    <w:rsid w:val="00FF5563"/>
    <w:rsid w:val="00FF5A7B"/>
    <w:rsid w:val="00FF64F5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6FDC11"/>
  <w15:chartTrackingRefBased/>
  <w15:docId w15:val="{FEB6E948-0883-40B2-8513-0CEDDD9DC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DD9"/>
  </w:style>
  <w:style w:type="paragraph" w:styleId="Heading1">
    <w:name w:val="heading 1"/>
    <w:basedOn w:val="Normal"/>
    <w:link w:val="Heading1Char"/>
    <w:uiPriority w:val="9"/>
    <w:qFormat/>
    <w:rsid w:val="00C43F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7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820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1638D"/>
    <w:rPr>
      <w:b/>
      <w:bCs/>
    </w:rPr>
  </w:style>
  <w:style w:type="paragraph" w:customStyle="1" w:styleId="EndNoteBibliographyTitle">
    <w:name w:val="EndNote Bibliography Title"/>
    <w:basedOn w:val="Normal"/>
    <w:link w:val="EndNoteBibliographyTitleChar"/>
    <w:rsid w:val="00A91AC3"/>
    <w:pPr>
      <w:spacing w:after="0"/>
      <w:jc w:val="center"/>
    </w:pPr>
    <w:rPr>
      <w:rFonts w:ascii="Times New Roman" w:hAnsi="Times New Roman" w:cs="Times New Roman"/>
      <w:noProof/>
      <w:sz w:val="24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91AC3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A91AC3"/>
    <w:pPr>
      <w:spacing w:line="240" w:lineRule="auto"/>
      <w:jc w:val="both"/>
    </w:pPr>
    <w:rPr>
      <w:rFonts w:ascii="Times New Roman" w:hAnsi="Times New Roman" w:cs="Times New Roman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A91AC3"/>
    <w:rPr>
      <w:rFonts w:ascii="Times New Roman" w:hAnsi="Times New Roman" w:cs="Times New Roman"/>
      <w:noProof/>
      <w:sz w:val="24"/>
    </w:rPr>
  </w:style>
  <w:style w:type="character" w:styleId="Hyperlink">
    <w:name w:val="Hyperlink"/>
    <w:basedOn w:val="DefaultParagraphFont"/>
    <w:uiPriority w:val="99"/>
    <w:unhideWhenUsed/>
    <w:rsid w:val="00A91A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1AC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83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837D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CB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B6E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EAC"/>
  </w:style>
  <w:style w:type="paragraph" w:styleId="Footer">
    <w:name w:val="footer"/>
    <w:basedOn w:val="Normal"/>
    <w:link w:val="FooterChar"/>
    <w:uiPriority w:val="99"/>
    <w:unhideWhenUsed/>
    <w:rsid w:val="003B6E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EAC"/>
  </w:style>
  <w:style w:type="character" w:customStyle="1" w:styleId="docsum-authors">
    <w:name w:val="docsum-authors"/>
    <w:basedOn w:val="DefaultParagraphFont"/>
    <w:rsid w:val="003C52D7"/>
  </w:style>
  <w:style w:type="character" w:customStyle="1" w:styleId="docsum-journal-citation">
    <w:name w:val="docsum-journal-citation"/>
    <w:basedOn w:val="DefaultParagraphFont"/>
    <w:rsid w:val="003C52D7"/>
  </w:style>
  <w:style w:type="character" w:customStyle="1" w:styleId="citation-part">
    <w:name w:val="citation-part"/>
    <w:basedOn w:val="DefaultParagraphFont"/>
    <w:rsid w:val="003C52D7"/>
  </w:style>
  <w:style w:type="character" w:customStyle="1" w:styleId="docsum-pmid">
    <w:name w:val="docsum-pmid"/>
    <w:basedOn w:val="DefaultParagraphFont"/>
    <w:rsid w:val="003C52D7"/>
  </w:style>
  <w:style w:type="character" w:customStyle="1" w:styleId="free-resources">
    <w:name w:val="free-resources"/>
    <w:basedOn w:val="DefaultParagraphFont"/>
    <w:rsid w:val="003C52D7"/>
  </w:style>
  <w:style w:type="character" w:customStyle="1" w:styleId="position-number">
    <w:name w:val="position-number"/>
    <w:basedOn w:val="DefaultParagraphFont"/>
    <w:rsid w:val="00265966"/>
  </w:style>
  <w:style w:type="character" w:customStyle="1" w:styleId="identifier">
    <w:name w:val="identifier"/>
    <w:basedOn w:val="DefaultParagraphFont"/>
    <w:rsid w:val="00AD52C8"/>
  </w:style>
  <w:style w:type="character" w:customStyle="1" w:styleId="id-label">
    <w:name w:val="id-label"/>
    <w:basedOn w:val="DefaultParagraphFont"/>
    <w:rsid w:val="00E45AB4"/>
  </w:style>
  <w:style w:type="paragraph" w:styleId="ListParagraph">
    <w:name w:val="List Paragraph"/>
    <w:basedOn w:val="Normal"/>
    <w:uiPriority w:val="34"/>
    <w:qFormat/>
    <w:rsid w:val="003F54A1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428F"/>
  </w:style>
  <w:style w:type="character" w:customStyle="1" w:styleId="Heading1Char">
    <w:name w:val="Heading 1 Char"/>
    <w:basedOn w:val="DefaultParagraphFont"/>
    <w:link w:val="Heading1"/>
    <w:uiPriority w:val="9"/>
    <w:rsid w:val="00C43FB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8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28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6420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1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4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9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9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30821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5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88655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6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3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78691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4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0075F-1A05-4334-B6A4-7589A2BDA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4090</Words>
  <Characters>22184</Characters>
  <Application>Microsoft Office Word</Application>
  <DocSecurity>0</DocSecurity>
  <Lines>1644</Lines>
  <Paragraphs>1221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Yutang Wang</dc:creator>
  <cp:keywords/>
  <dc:description/>
  <cp:lastModifiedBy>Yutang Wang</cp:lastModifiedBy>
  <cp:revision>4</cp:revision>
  <cp:lastPrinted>2023-11-16T06:40:00Z</cp:lastPrinted>
  <dcterms:created xsi:type="dcterms:W3CDTF">2023-11-16T20:01:00Z</dcterms:created>
  <dcterms:modified xsi:type="dcterms:W3CDTF">2023-11-16T20:04:00Z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1ff6f8d3772b583aa8089e0a940dc9bd2a131c01471127b8ee090711c60269e2</vt:lpwstr>
  </property>
</Properties>
</file>