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FE74" w14:textId="3FF8869C" w:rsidR="00F33BFC" w:rsidRPr="00676667" w:rsidRDefault="00F33BFC" w:rsidP="001354F1">
      <w:pPr>
        <w:spacing w:line="360" w:lineRule="auto"/>
        <w:jc w:val="left"/>
        <w:rPr>
          <w:b/>
          <w:bCs/>
          <w:szCs w:val="24"/>
          <w:lang w:val="en-GB"/>
        </w:rPr>
      </w:pPr>
      <w:r w:rsidRPr="00676667">
        <w:rPr>
          <w:b/>
          <w:bCs/>
          <w:szCs w:val="24"/>
          <w:lang w:val="en-GB"/>
        </w:rPr>
        <w:t xml:space="preserve">Table </w:t>
      </w:r>
      <w:r w:rsidR="00BC692C">
        <w:rPr>
          <w:b/>
          <w:bCs/>
          <w:szCs w:val="24"/>
          <w:lang w:val="en-GB"/>
        </w:rPr>
        <w:t>S</w:t>
      </w:r>
      <w:r w:rsidR="00BD45B0">
        <w:rPr>
          <w:b/>
          <w:bCs/>
          <w:szCs w:val="24"/>
          <w:lang w:val="en-GB"/>
        </w:rPr>
        <w:t>1</w:t>
      </w:r>
      <w:r w:rsidRPr="00676667">
        <w:rPr>
          <w:b/>
          <w:bCs/>
          <w:szCs w:val="24"/>
          <w:lang w:val="en-GB"/>
        </w:rPr>
        <w:t>: Amendments to the data capture form</w:t>
      </w:r>
      <w:r>
        <w:rPr>
          <w:b/>
          <w:bCs/>
          <w:szCs w:val="24"/>
          <w:lang w:val="en-GB"/>
        </w:rPr>
        <w:t xml:space="preserve"> and/or data extraction process</w:t>
      </w:r>
      <w:r w:rsidRPr="00676667">
        <w:rPr>
          <w:b/>
          <w:bCs/>
          <w:szCs w:val="24"/>
          <w:lang w:val="en-GB"/>
        </w:rPr>
        <w:t xml:space="preserve"> following the pilot</w:t>
      </w:r>
    </w:p>
    <w:tbl>
      <w:tblPr>
        <w:tblStyle w:val="TableGrid"/>
        <w:tblW w:w="10031" w:type="dxa"/>
        <w:tblLook w:val="04A0" w:firstRow="1" w:lastRow="0" w:firstColumn="1" w:lastColumn="0" w:noHBand="0" w:noVBand="1"/>
      </w:tblPr>
      <w:tblGrid>
        <w:gridCol w:w="2660"/>
        <w:gridCol w:w="7371"/>
      </w:tblGrid>
      <w:tr w:rsidR="00F33BFC" w14:paraId="5E5EFA3B" w14:textId="77777777" w:rsidTr="008E15C9">
        <w:tc>
          <w:tcPr>
            <w:tcW w:w="2660" w:type="dxa"/>
          </w:tcPr>
          <w:p w14:paraId="30978487" w14:textId="77777777" w:rsidR="00F33BFC" w:rsidRPr="005E29A4" w:rsidRDefault="00F33BFC" w:rsidP="00565833">
            <w:pPr>
              <w:spacing w:line="360" w:lineRule="auto"/>
              <w:jc w:val="left"/>
              <w:rPr>
                <w:b/>
                <w:bCs/>
                <w:szCs w:val="24"/>
                <w:lang w:val="en-GB"/>
              </w:rPr>
            </w:pPr>
            <w:r w:rsidRPr="005E29A4">
              <w:rPr>
                <w:b/>
                <w:bCs/>
                <w:szCs w:val="24"/>
                <w:lang w:val="en-GB"/>
              </w:rPr>
              <w:t>Domain</w:t>
            </w:r>
            <w:r w:rsidR="00383F3B">
              <w:rPr>
                <w:b/>
                <w:bCs/>
                <w:szCs w:val="24"/>
                <w:lang w:val="en-GB"/>
              </w:rPr>
              <w:t>/ item</w:t>
            </w:r>
            <w:r w:rsidRPr="005E29A4">
              <w:rPr>
                <w:b/>
                <w:bCs/>
                <w:szCs w:val="24"/>
                <w:lang w:val="en-GB"/>
              </w:rPr>
              <w:t xml:space="preserve"> </w:t>
            </w:r>
          </w:p>
        </w:tc>
        <w:tc>
          <w:tcPr>
            <w:tcW w:w="7371" w:type="dxa"/>
          </w:tcPr>
          <w:p w14:paraId="3FC40775" w14:textId="77777777" w:rsidR="00F33BFC" w:rsidRPr="005E29A4" w:rsidRDefault="00F33BFC" w:rsidP="00565833">
            <w:pPr>
              <w:spacing w:line="360" w:lineRule="auto"/>
              <w:jc w:val="left"/>
              <w:rPr>
                <w:b/>
                <w:bCs/>
                <w:szCs w:val="24"/>
                <w:lang w:val="en-GB"/>
              </w:rPr>
            </w:pPr>
            <w:r w:rsidRPr="005E29A4">
              <w:rPr>
                <w:b/>
                <w:bCs/>
                <w:szCs w:val="24"/>
                <w:lang w:val="en-GB"/>
              </w:rPr>
              <w:t>Amendment following the pilot data extraction</w:t>
            </w:r>
          </w:p>
        </w:tc>
      </w:tr>
      <w:tr w:rsidR="00F33BFC" w14:paraId="4E428145" w14:textId="77777777" w:rsidTr="008E15C9">
        <w:tc>
          <w:tcPr>
            <w:tcW w:w="2660" w:type="dxa"/>
          </w:tcPr>
          <w:p w14:paraId="7CB28465" w14:textId="77777777" w:rsidR="00F33BFC" w:rsidRDefault="00F33BFC" w:rsidP="00565833">
            <w:pPr>
              <w:spacing w:line="360" w:lineRule="auto"/>
              <w:rPr>
                <w:bCs/>
                <w:szCs w:val="24"/>
                <w:lang w:val="en-GB"/>
              </w:rPr>
            </w:pPr>
            <w:r>
              <w:rPr>
                <w:bCs/>
                <w:szCs w:val="24"/>
                <w:lang w:val="en-GB"/>
              </w:rPr>
              <w:t>Data extraction process</w:t>
            </w:r>
          </w:p>
        </w:tc>
        <w:tc>
          <w:tcPr>
            <w:tcW w:w="7371" w:type="dxa"/>
          </w:tcPr>
          <w:p w14:paraId="678E0429" w14:textId="77777777" w:rsidR="00F33BFC" w:rsidRPr="000F78CD" w:rsidRDefault="00F33BFC" w:rsidP="00565833">
            <w:pPr>
              <w:spacing w:line="360" w:lineRule="auto"/>
              <w:contextualSpacing/>
              <w:jc w:val="left"/>
              <w:rPr>
                <w:shd w:val="clear" w:color="auto" w:fill="FFFFFF"/>
              </w:rPr>
            </w:pPr>
            <w:r w:rsidRPr="005E29A4">
              <w:rPr>
                <w:shd w:val="clear" w:color="auto" w:fill="FFFFFF"/>
              </w:rPr>
              <w:t xml:space="preserve">Initially, if the council’s website linked to a third-party website for MoWs information, that information was not captured because it was not published under the council’s name. After discussion, the researchers agreed that if the third-party site was held within the council website’s frame it would be included in the review given that, from a user’s perspective, there was no clear transition. Likewise, if the council’s website address was still visible, although the original URL had changed, it would be included e.g. from www.council.gov.uk </w:t>
            </w:r>
            <w:r w:rsidRPr="005E29A4">
              <w:rPr>
                <w:color w:val="000000" w:themeColor="text1"/>
                <w:shd w:val="clear" w:color="auto" w:fill="FFFFFF"/>
              </w:rPr>
              <w:t xml:space="preserve">to </w:t>
            </w:r>
            <w:r w:rsidRPr="009C5041">
              <w:rPr>
                <w:shd w:val="clear" w:color="auto" w:fill="FFFFFF"/>
              </w:rPr>
              <w:t>www.livewell.council.gov.uk</w:t>
            </w:r>
            <w:r w:rsidRPr="005E29A4">
              <w:rPr>
                <w:shd w:val="clear" w:color="auto" w:fill="FFFFFF"/>
              </w:rPr>
              <w:t xml:space="preserve">. If the council website linked to an external website outside of these two caveats, the third-party MoWs information </w:t>
            </w:r>
            <w:r>
              <w:rPr>
                <w:shd w:val="clear" w:color="auto" w:fill="FFFFFF"/>
              </w:rPr>
              <w:t>was</w:t>
            </w:r>
            <w:r w:rsidRPr="005E29A4">
              <w:rPr>
                <w:shd w:val="clear" w:color="auto" w:fill="FFFFFF"/>
              </w:rPr>
              <w:t xml:space="preserve"> excluded from data capture.</w:t>
            </w:r>
          </w:p>
        </w:tc>
      </w:tr>
      <w:tr w:rsidR="004954B6" w14:paraId="27E5209C" w14:textId="77777777" w:rsidTr="008E15C9">
        <w:tc>
          <w:tcPr>
            <w:tcW w:w="2660" w:type="dxa"/>
          </w:tcPr>
          <w:p w14:paraId="68660EE1" w14:textId="77777777" w:rsidR="004954B6" w:rsidRDefault="004954B6" w:rsidP="00565833">
            <w:pPr>
              <w:spacing w:line="360" w:lineRule="auto"/>
              <w:rPr>
                <w:bCs/>
                <w:szCs w:val="24"/>
                <w:lang w:val="en-GB"/>
              </w:rPr>
            </w:pPr>
            <w:r>
              <w:rPr>
                <w:bCs/>
                <w:szCs w:val="24"/>
                <w:lang w:val="en-GB"/>
              </w:rPr>
              <w:t>Search engine</w:t>
            </w:r>
          </w:p>
        </w:tc>
        <w:tc>
          <w:tcPr>
            <w:tcW w:w="7371" w:type="dxa"/>
          </w:tcPr>
          <w:p w14:paraId="2E55AD46" w14:textId="77777777" w:rsidR="004954B6" w:rsidRPr="00B346A1" w:rsidRDefault="004954B6" w:rsidP="001354F1">
            <w:pPr>
              <w:spacing w:line="360" w:lineRule="auto"/>
              <w:contextualSpacing/>
              <w:jc w:val="left"/>
              <w:rPr>
                <w:shd w:val="clear" w:color="auto" w:fill="FFFFFF"/>
              </w:rPr>
            </w:pPr>
            <w:r w:rsidRPr="005E29A4">
              <w:rPr>
                <w:shd w:val="clear" w:color="auto" w:fill="FFFFFF"/>
              </w:rPr>
              <w:t>Discussions regarding search results led to the exclusion of news articles as relevant source information. Functional, relevant MoWs webpages</w:t>
            </w:r>
            <w:r>
              <w:rPr>
                <w:shd w:val="clear" w:color="auto" w:fill="FFFFFF"/>
              </w:rPr>
              <w:t xml:space="preserve"> </w:t>
            </w:r>
            <w:r w:rsidRPr="005E29A4">
              <w:rPr>
                <w:shd w:val="clear" w:color="auto" w:fill="FFFFFF"/>
              </w:rPr>
              <w:t xml:space="preserve">returned as a result of </w:t>
            </w:r>
            <w:r>
              <w:rPr>
                <w:shd w:val="clear" w:color="auto" w:fill="FFFFFF"/>
              </w:rPr>
              <w:t xml:space="preserve">the </w:t>
            </w:r>
            <w:r w:rsidRPr="005E29A4">
              <w:rPr>
                <w:shd w:val="clear" w:color="auto" w:fill="FFFFFF"/>
              </w:rPr>
              <w:t>search terms “meals”, “meals on wheels”, “home meal delivery” or “homebased meal delivery”</w:t>
            </w:r>
            <w:r>
              <w:rPr>
                <w:shd w:val="clear" w:color="auto" w:fill="FFFFFF"/>
              </w:rPr>
              <w:t>,</w:t>
            </w:r>
            <w:r w:rsidRPr="005E29A4">
              <w:rPr>
                <w:shd w:val="clear" w:color="auto" w:fill="FFFFFF"/>
              </w:rPr>
              <w:t xml:space="preserve"> from within a council’s website</w:t>
            </w:r>
            <w:r>
              <w:rPr>
                <w:shd w:val="clear" w:color="auto" w:fill="FFFFFF"/>
              </w:rPr>
              <w:t>,</w:t>
            </w:r>
            <w:r w:rsidRPr="005E29A4">
              <w:rPr>
                <w:shd w:val="clear" w:color="auto" w:fill="FFFFFF"/>
              </w:rPr>
              <w:t xml:space="preserve"> were deemed </w:t>
            </w:r>
            <w:r>
              <w:rPr>
                <w:shd w:val="clear" w:color="auto" w:fill="FFFFFF"/>
              </w:rPr>
              <w:t>eligible to be reviewed</w:t>
            </w:r>
            <w:r w:rsidRPr="005E29A4">
              <w:rPr>
                <w:shd w:val="clear" w:color="auto" w:fill="FFFFFF"/>
              </w:rPr>
              <w:t xml:space="preserve">. These, therefore, warranted a </w:t>
            </w:r>
            <w:r w:rsidR="001354F1">
              <w:rPr>
                <w:shd w:val="clear" w:color="auto" w:fill="FFFFFF"/>
              </w:rPr>
              <w:t>score</w:t>
            </w:r>
            <w:r w:rsidRPr="005E29A4">
              <w:rPr>
                <w:shd w:val="clear" w:color="auto" w:fill="FFFFFF"/>
              </w:rPr>
              <w:t xml:space="preserve"> of 2. If search results for “meals” only returned information on school meals or local news articles, and other search terms failed, the search was deemed functional but not relevant and warranted </w:t>
            </w:r>
            <w:r w:rsidR="001354F1">
              <w:rPr>
                <w:shd w:val="clear" w:color="auto" w:fill="FFFFFF"/>
              </w:rPr>
              <w:t>a score</w:t>
            </w:r>
            <w:r w:rsidRPr="005E29A4">
              <w:rPr>
                <w:shd w:val="clear" w:color="auto" w:fill="FFFFFF"/>
              </w:rPr>
              <w:t xml:space="preserve"> of 1.</w:t>
            </w:r>
          </w:p>
        </w:tc>
      </w:tr>
      <w:tr w:rsidR="004954B6" w14:paraId="7EEE9A91" w14:textId="77777777" w:rsidTr="008E15C9">
        <w:tc>
          <w:tcPr>
            <w:tcW w:w="2660" w:type="dxa"/>
          </w:tcPr>
          <w:p w14:paraId="1C20D3C5" w14:textId="77777777" w:rsidR="004954B6" w:rsidRDefault="004954B6" w:rsidP="00565833">
            <w:pPr>
              <w:spacing w:line="360" w:lineRule="auto"/>
              <w:rPr>
                <w:bCs/>
                <w:szCs w:val="24"/>
                <w:lang w:val="en-GB"/>
              </w:rPr>
            </w:pPr>
            <w:r>
              <w:rPr>
                <w:bCs/>
                <w:szCs w:val="24"/>
                <w:lang w:val="en-GB"/>
              </w:rPr>
              <w:t>Website provision</w:t>
            </w:r>
          </w:p>
        </w:tc>
        <w:tc>
          <w:tcPr>
            <w:tcW w:w="7371" w:type="dxa"/>
          </w:tcPr>
          <w:p w14:paraId="3268F0E7" w14:textId="77777777" w:rsidR="004954B6" w:rsidRDefault="004954B6" w:rsidP="00565833">
            <w:pPr>
              <w:spacing w:line="360" w:lineRule="auto"/>
              <w:jc w:val="left"/>
              <w:rPr>
                <w:bCs/>
                <w:szCs w:val="24"/>
                <w:lang w:val="en-GB"/>
              </w:rPr>
            </w:pPr>
            <w:r w:rsidRPr="000F42C1">
              <w:rPr>
                <w:shd w:val="clear" w:color="auto" w:fill="FFFFFF"/>
              </w:rPr>
              <w:t xml:space="preserve">For clarity, a </w:t>
            </w:r>
            <w:r>
              <w:rPr>
                <w:shd w:val="clear" w:color="auto" w:fill="FFFFFF"/>
              </w:rPr>
              <w:t>classification en</w:t>
            </w:r>
            <w:r w:rsidRPr="000F42C1">
              <w:rPr>
                <w:shd w:val="clear" w:color="auto" w:fill="FFFFFF"/>
              </w:rPr>
              <w:t xml:space="preserve">titled “Website Provision” </w:t>
            </w:r>
            <w:r>
              <w:rPr>
                <w:shd w:val="clear" w:color="auto" w:fill="FFFFFF"/>
              </w:rPr>
              <w:t xml:space="preserve">which contained all MoWs information, </w:t>
            </w:r>
            <w:r w:rsidRPr="000F42C1">
              <w:rPr>
                <w:shd w:val="clear" w:color="auto" w:fill="FFFFFF"/>
              </w:rPr>
              <w:t xml:space="preserve">was split into two categories: “Council </w:t>
            </w:r>
            <w:r>
              <w:rPr>
                <w:shd w:val="clear" w:color="auto" w:fill="FFFFFF"/>
              </w:rPr>
              <w:t>MoWs p</w:t>
            </w:r>
            <w:r w:rsidRPr="000F42C1">
              <w:rPr>
                <w:shd w:val="clear" w:color="auto" w:fill="FFFFFF"/>
              </w:rPr>
              <w:t>rovision”</w:t>
            </w:r>
            <w:r>
              <w:rPr>
                <w:shd w:val="clear" w:color="auto" w:fill="FFFFFF"/>
              </w:rPr>
              <w:t xml:space="preserve"> </w:t>
            </w:r>
            <w:r w:rsidRPr="000F42C1">
              <w:rPr>
                <w:shd w:val="clear" w:color="auto" w:fill="FFFFFF"/>
              </w:rPr>
              <w:t>and “</w:t>
            </w:r>
            <w:r>
              <w:rPr>
                <w:shd w:val="clear" w:color="auto" w:fill="FFFFFF"/>
              </w:rPr>
              <w:t xml:space="preserve">MoWs </w:t>
            </w:r>
            <w:r w:rsidRPr="000F42C1">
              <w:rPr>
                <w:shd w:val="clear" w:color="auto" w:fill="FFFFFF"/>
              </w:rPr>
              <w:t>Information Provision”</w:t>
            </w:r>
            <w:r>
              <w:rPr>
                <w:shd w:val="clear" w:color="auto" w:fill="FFFFFF"/>
              </w:rPr>
              <w:t>,</w:t>
            </w:r>
            <w:r w:rsidRPr="000F42C1">
              <w:rPr>
                <w:shd w:val="clear" w:color="auto" w:fill="FFFFFF"/>
              </w:rPr>
              <w:t xml:space="preserve"> to better reflect their purpose</w:t>
            </w:r>
            <w:r>
              <w:rPr>
                <w:shd w:val="clear" w:color="auto" w:fill="FFFFFF"/>
              </w:rPr>
              <w:t>s.</w:t>
            </w:r>
          </w:p>
        </w:tc>
      </w:tr>
      <w:tr w:rsidR="004954B6" w14:paraId="5C5AAE71" w14:textId="77777777" w:rsidTr="008E15C9">
        <w:tc>
          <w:tcPr>
            <w:tcW w:w="2660" w:type="dxa"/>
          </w:tcPr>
          <w:p w14:paraId="22ACA5E9" w14:textId="77777777" w:rsidR="004954B6" w:rsidRDefault="004954B6" w:rsidP="00565833">
            <w:pPr>
              <w:spacing w:line="360" w:lineRule="auto"/>
              <w:rPr>
                <w:bCs/>
                <w:szCs w:val="24"/>
                <w:lang w:val="en-GB"/>
              </w:rPr>
            </w:pPr>
            <w:r>
              <w:rPr>
                <w:bCs/>
                <w:szCs w:val="24"/>
                <w:lang w:val="en-GB"/>
              </w:rPr>
              <w:t>Council MoWs provision</w:t>
            </w:r>
          </w:p>
        </w:tc>
        <w:tc>
          <w:tcPr>
            <w:tcW w:w="7371" w:type="dxa"/>
          </w:tcPr>
          <w:p w14:paraId="5465B196" w14:textId="77777777" w:rsidR="004954B6" w:rsidRDefault="004954B6" w:rsidP="00565833">
            <w:pPr>
              <w:spacing w:line="360" w:lineRule="auto"/>
              <w:jc w:val="left"/>
              <w:rPr>
                <w:bCs/>
                <w:szCs w:val="24"/>
                <w:lang w:val="en-GB"/>
              </w:rPr>
            </w:pPr>
            <w:r>
              <w:rPr>
                <w:shd w:val="clear" w:color="auto" w:fill="FFFFFF"/>
              </w:rPr>
              <w:t>Pilot data capture</w:t>
            </w:r>
            <w:r w:rsidRPr="001941B4">
              <w:rPr>
                <w:shd w:val="clear" w:color="auto" w:fill="FFFFFF"/>
              </w:rPr>
              <w:t xml:space="preserve"> suggested that councils rarely detail</w:t>
            </w:r>
            <w:r>
              <w:rPr>
                <w:shd w:val="clear" w:color="auto" w:fill="FFFFFF"/>
              </w:rPr>
              <w:t>ed</w:t>
            </w:r>
            <w:r w:rsidRPr="001941B4">
              <w:rPr>
                <w:shd w:val="clear" w:color="auto" w:fill="FFFFFF"/>
              </w:rPr>
              <w:t xml:space="preserve"> their MoWs distribution models. Some councils manage</w:t>
            </w:r>
            <w:r>
              <w:rPr>
                <w:shd w:val="clear" w:color="auto" w:fill="FFFFFF"/>
              </w:rPr>
              <w:t>d</w:t>
            </w:r>
            <w:r w:rsidRPr="001941B4">
              <w:rPr>
                <w:shd w:val="clear" w:color="auto" w:fill="FFFFFF"/>
              </w:rPr>
              <w:t xml:space="preserve"> joint initiatives with volunt</w:t>
            </w:r>
            <w:r>
              <w:rPr>
                <w:shd w:val="clear" w:color="auto" w:fill="FFFFFF"/>
              </w:rPr>
              <w:t>ary</w:t>
            </w:r>
            <w:r w:rsidRPr="001941B4">
              <w:rPr>
                <w:shd w:val="clear" w:color="auto" w:fill="FFFFFF"/>
              </w:rPr>
              <w:t xml:space="preserve"> organisations, but </w:t>
            </w:r>
            <w:r>
              <w:rPr>
                <w:shd w:val="clear" w:color="auto" w:fill="FFFFFF"/>
              </w:rPr>
              <w:t>researchers</w:t>
            </w:r>
            <w:r w:rsidRPr="001941B4">
              <w:rPr>
                <w:shd w:val="clear" w:color="auto" w:fill="FFFFFF"/>
              </w:rPr>
              <w:t xml:space="preserve"> were unable to make distinctions between responsibilities for the preparation of meals and their delivery</w:t>
            </w:r>
            <w:r>
              <w:rPr>
                <w:shd w:val="clear" w:color="auto" w:fill="FFFFFF"/>
              </w:rPr>
              <w:t>.</w:t>
            </w:r>
            <w:r w:rsidRPr="001941B4">
              <w:rPr>
                <w:shd w:val="clear" w:color="auto" w:fill="FFFFFF"/>
              </w:rPr>
              <w:t xml:space="preserve"> Therefore, two elements of Council </w:t>
            </w:r>
            <w:r>
              <w:rPr>
                <w:shd w:val="clear" w:color="auto" w:fill="FFFFFF"/>
              </w:rPr>
              <w:t xml:space="preserve">MoWs </w:t>
            </w:r>
            <w:r w:rsidRPr="001941B4">
              <w:rPr>
                <w:shd w:val="clear" w:color="auto" w:fill="FFFFFF"/>
              </w:rPr>
              <w:t>Provision were altered</w:t>
            </w:r>
            <w:r>
              <w:rPr>
                <w:shd w:val="clear" w:color="auto" w:fill="FFFFFF"/>
              </w:rPr>
              <w:t xml:space="preserve"> from </w:t>
            </w:r>
            <w:r w:rsidRPr="001941B4">
              <w:rPr>
                <w:shd w:val="clear" w:color="auto" w:fill="FFFFFF"/>
              </w:rPr>
              <w:t xml:space="preserve">“Council states they prepare and distribute meals” </w:t>
            </w:r>
            <w:r>
              <w:rPr>
                <w:shd w:val="clear" w:color="auto" w:fill="FFFFFF"/>
              </w:rPr>
              <w:t xml:space="preserve">and </w:t>
            </w:r>
            <w:r w:rsidRPr="001941B4">
              <w:rPr>
                <w:shd w:val="clear" w:color="auto" w:fill="FFFFFF"/>
              </w:rPr>
              <w:t>“Council states they distribute meals” to “Council is key provider” and</w:t>
            </w:r>
            <w:r>
              <w:rPr>
                <w:shd w:val="clear" w:color="auto" w:fill="FFFFFF"/>
              </w:rPr>
              <w:t xml:space="preserve"> </w:t>
            </w:r>
            <w:r w:rsidRPr="001941B4">
              <w:rPr>
                <w:shd w:val="clear" w:color="auto" w:fill="FFFFFF"/>
              </w:rPr>
              <w:t>“Council contracts out to external supplier”</w:t>
            </w:r>
            <w:r>
              <w:rPr>
                <w:shd w:val="clear" w:color="auto" w:fill="FFFFFF"/>
              </w:rPr>
              <w:t>,</w:t>
            </w:r>
            <w:r w:rsidRPr="001941B4">
              <w:rPr>
                <w:shd w:val="clear" w:color="auto" w:fill="FFFFFF"/>
              </w:rPr>
              <w:t xml:space="preserve"> which better reflected </w:t>
            </w:r>
            <w:r>
              <w:rPr>
                <w:shd w:val="clear" w:color="auto" w:fill="FFFFFF"/>
              </w:rPr>
              <w:t xml:space="preserve">the </w:t>
            </w:r>
            <w:r w:rsidRPr="001941B4">
              <w:rPr>
                <w:shd w:val="clear" w:color="auto" w:fill="FFFFFF"/>
              </w:rPr>
              <w:t>information</w:t>
            </w:r>
            <w:r>
              <w:rPr>
                <w:shd w:val="clear" w:color="auto" w:fill="FFFFFF"/>
              </w:rPr>
              <w:t xml:space="preserve"> available</w:t>
            </w:r>
            <w:r w:rsidRPr="001941B4">
              <w:rPr>
                <w:shd w:val="clear" w:color="auto" w:fill="FFFFFF"/>
              </w:rPr>
              <w:t>.</w:t>
            </w:r>
          </w:p>
        </w:tc>
      </w:tr>
    </w:tbl>
    <w:p w14:paraId="1DE314EC" w14:textId="2C651D38" w:rsidR="008E15C9" w:rsidRDefault="008E15C9" w:rsidP="008E15C9">
      <w:pPr>
        <w:spacing w:line="360" w:lineRule="auto"/>
      </w:pPr>
      <w:r w:rsidRPr="00676667">
        <w:rPr>
          <w:b/>
          <w:bCs/>
          <w:szCs w:val="24"/>
          <w:lang w:val="en-GB"/>
        </w:rPr>
        <w:lastRenderedPageBreak/>
        <w:t xml:space="preserve">Table </w:t>
      </w:r>
      <w:r w:rsidR="00BC692C">
        <w:rPr>
          <w:b/>
          <w:bCs/>
          <w:szCs w:val="24"/>
          <w:lang w:val="en-GB"/>
        </w:rPr>
        <w:t>S</w:t>
      </w:r>
      <w:r w:rsidR="00BD45B0">
        <w:rPr>
          <w:b/>
          <w:bCs/>
          <w:szCs w:val="24"/>
          <w:lang w:val="en-GB"/>
        </w:rPr>
        <w:t>1</w:t>
      </w:r>
      <w:r>
        <w:rPr>
          <w:b/>
          <w:bCs/>
          <w:szCs w:val="24"/>
          <w:lang w:val="en-GB"/>
        </w:rPr>
        <w:t xml:space="preserve"> (continued)</w:t>
      </w:r>
    </w:p>
    <w:tbl>
      <w:tblPr>
        <w:tblStyle w:val="TableGrid"/>
        <w:tblW w:w="10031" w:type="dxa"/>
        <w:tblLook w:val="04A0" w:firstRow="1" w:lastRow="0" w:firstColumn="1" w:lastColumn="0" w:noHBand="0" w:noVBand="1"/>
      </w:tblPr>
      <w:tblGrid>
        <w:gridCol w:w="2660"/>
        <w:gridCol w:w="7371"/>
      </w:tblGrid>
      <w:tr w:rsidR="00383F3B" w14:paraId="524E71AA" w14:textId="77777777" w:rsidTr="008E15C9">
        <w:tc>
          <w:tcPr>
            <w:tcW w:w="2660" w:type="dxa"/>
          </w:tcPr>
          <w:p w14:paraId="2BA65C7B" w14:textId="77777777" w:rsidR="00383F3B" w:rsidRPr="005E29A4" w:rsidRDefault="00383F3B" w:rsidP="00565833">
            <w:pPr>
              <w:spacing w:line="360" w:lineRule="auto"/>
              <w:jc w:val="left"/>
              <w:rPr>
                <w:b/>
                <w:bCs/>
                <w:szCs w:val="24"/>
                <w:lang w:val="en-GB"/>
              </w:rPr>
            </w:pPr>
            <w:r w:rsidRPr="005E29A4">
              <w:rPr>
                <w:b/>
                <w:bCs/>
                <w:szCs w:val="24"/>
                <w:lang w:val="en-GB"/>
              </w:rPr>
              <w:t>Domain</w:t>
            </w:r>
            <w:r>
              <w:rPr>
                <w:b/>
                <w:bCs/>
                <w:szCs w:val="24"/>
                <w:lang w:val="en-GB"/>
              </w:rPr>
              <w:t>/ item</w:t>
            </w:r>
            <w:r w:rsidRPr="005E29A4">
              <w:rPr>
                <w:b/>
                <w:bCs/>
                <w:szCs w:val="24"/>
                <w:lang w:val="en-GB"/>
              </w:rPr>
              <w:t xml:space="preserve"> </w:t>
            </w:r>
          </w:p>
        </w:tc>
        <w:tc>
          <w:tcPr>
            <w:tcW w:w="7371" w:type="dxa"/>
          </w:tcPr>
          <w:p w14:paraId="28369DBF" w14:textId="77777777" w:rsidR="00383F3B" w:rsidRPr="005E29A4" w:rsidRDefault="00383F3B" w:rsidP="00565833">
            <w:pPr>
              <w:spacing w:line="360" w:lineRule="auto"/>
              <w:jc w:val="left"/>
              <w:rPr>
                <w:b/>
                <w:bCs/>
                <w:szCs w:val="24"/>
                <w:lang w:val="en-GB"/>
              </w:rPr>
            </w:pPr>
            <w:r w:rsidRPr="005E29A4">
              <w:rPr>
                <w:b/>
                <w:bCs/>
                <w:szCs w:val="24"/>
                <w:lang w:val="en-GB"/>
              </w:rPr>
              <w:t>Amendment following the pilot data extraction</w:t>
            </w:r>
          </w:p>
        </w:tc>
      </w:tr>
      <w:tr w:rsidR="00383F3B" w14:paraId="7C5FD9EB" w14:textId="77777777" w:rsidTr="008E15C9">
        <w:tc>
          <w:tcPr>
            <w:tcW w:w="2660" w:type="dxa"/>
          </w:tcPr>
          <w:p w14:paraId="266B7953" w14:textId="77777777" w:rsidR="00383F3B" w:rsidRDefault="00383F3B" w:rsidP="00565833">
            <w:pPr>
              <w:spacing w:line="360" w:lineRule="auto"/>
              <w:rPr>
                <w:bCs/>
                <w:szCs w:val="24"/>
                <w:lang w:val="en-GB"/>
              </w:rPr>
            </w:pPr>
            <w:r>
              <w:rPr>
                <w:bCs/>
                <w:szCs w:val="24"/>
                <w:lang w:val="en-GB"/>
              </w:rPr>
              <w:t>How to order</w:t>
            </w:r>
          </w:p>
        </w:tc>
        <w:tc>
          <w:tcPr>
            <w:tcW w:w="7371" w:type="dxa"/>
          </w:tcPr>
          <w:p w14:paraId="041A3495" w14:textId="77777777" w:rsidR="00383F3B" w:rsidRDefault="00383F3B" w:rsidP="00565833">
            <w:pPr>
              <w:spacing w:line="360" w:lineRule="auto"/>
              <w:jc w:val="left"/>
              <w:rPr>
                <w:bCs/>
                <w:szCs w:val="24"/>
                <w:lang w:val="en-GB"/>
              </w:rPr>
            </w:pPr>
            <w:r w:rsidRPr="00FE454A">
              <w:rPr>
                <w:shd w:val="clear" w:color="auto" w:fill="FFFFFF"/>
              </w:rPr>
              <w:t>“How to order” w</w:t>
            </w:r>
            <w:r>
              <w:rPr>
                <w:shd w:val="clear" w:color="auto" w:fill="FFFFFF"/>
              </w:rPr>
              <w:t xml:space="preserve">as </w:t>
            </w:r>
            <w:r w:rsidRPr="00FE454A">
              <w:rPr>
                <w:shd w:val="clear" w:color="auto" w:fill="FFFFFF"/>
              </w:rPr>
              <w:t>expanded to</w:t>
            </w:r>
            <w:r>
              <w:rPr>
                <w:shd w:val="clear" w:color="auto" w:fill="FFFFFF"/>
              </w:rPr>
              <w:t xml:space="preserve"> “How to order/apply”, to take referrals into account. The online provision</w:t>
            </w:r>
            <w:r w:rsidRPr="00FE454A">
              <w:rPr>
                <w:shd w:val="clear" w:color="auto" w:fill="FFFFFF"/>
              </w:rPr>
              <w:t xml:space="preserve"> of </w:t>
            </w:r>
            <w:r>
              <w:rPr>
                <w:shd w:val="clear" w:color="auto" w:fill="FFFFFF"/>
              </w:rPr>
              <w:t xml:space="preserve">a </w:t>
            </w:r>
            <w:r w:rsidRPr="00FE454A">
              <w:rPr>
                <w:shd w:val="clear" w:color="auto" w:fill="FFFFFF"/>
              </w:rPr>
              <w:t xml:space="preserve">phone number, email address or </w:t>
            </w:r>
            <w:r>
              <w:rPr>
                <w:shd w:val="clear" w:color="auto" w:fill="FFFFFF"/>
              </w:rPr>
              <w:t>an online form was included in this domain of the form</w:t>
            </w:r>
            <w:r w:rsidRPr="00FE454A">
              <w:rPr>
                <w:shd w:val="clear" w:color="auto" w:fill="FFFFFF"/>
              </w:rPr>
              <w:t>.</w:t>
            </w:r>
          </w:p>
        </w:tc>
      </w:tr>
      <w:tr w:rsidR="00383F3B" w14:paraId="1E8ABD85" w14:textId="77777777" w:rsidTr="008E15C9">
        <w:tc>
          <w:tcPr>
            <w:tcW w:w="2660" w:type="dxa"/>
          </w:tcPr>
          <w:p w14:paraId="04380981" w14:textId="77777777" w:rsidR="00383F3B" w:rsidRDefault="00383F3B" w:rsidP="00565833">
            <w:pPr>
              <w:spacing w:line="360" w:lineRule="auto"/>
              <w:rPr>
                <w:bCs/>
                <w:szCs w:val="24"/>
                <w:lang w:val="en-GB"/>
              </w:rPr>
            </w:pPr>
            <w:r>
              <w:rPr>
                <w:bCs/>
                <w:szCs w:val="24"/>
                <w:lang w:val="en-GB"/>
              </w:rPr>
              <w:t>Subsidy information</w:t>
            </w:r>
          </w:p>
        </w:tc>
        <w:tc>
          <w:tcPr>
            <w:tcW w:w="7371" w:type="dxa"/>
          </w:tcPr>
          <w:p w14:paraId="74D15A86" w14:textId="77777777" w:rsidR="00383F3B" w:rsidRDefault="00383F3B" w:rsidP="00565833">
            <w:pPr>
              <w:spacing w:line="360" w:lineRule="auto"/>
              <w:jc w:val="left"/>
              <w:rPr>
                <w:bCs/>
                <w:szCs w:val="24"/>
                <w:lang w:val="en-GB"/>
              </w:rPr>
            </w:pPr>
            <w:r>
              <w:rPr>
                <w:shd w:val="clear" w:color="auto" w:fill="FFFFFF"/>
              </w:rPr>
              <w:t>“Subsidy information” was altered to encompass “Subsidy and eligibility information”, as the two appeared to be interconnected, with references to thresholds stipulated by the council for service access, e.g. available means and age.</w:t>
            </w:r>
          </w:p>
        </w:tc>
      </w:tr>
      <w:tr w:rsidR="00383F3B" w14:paraId="1ED35874" w14:textId="77777777" w:rsidTr="008E15C9">
        <w:tc>
          <w:tcPr>
            <w:tcW w:w="2660" w:type="dxa"/>
          </w:tcPr>
          <w:p w14:paraId="4B954E17" w14:textId="77777777" w:rsidR="00383F3B" w:rsidRDefault="00383F3B" w:rsidP="00565833">
            <w:pPr>
              <w:spacing w:line="360" w:lineRule="auto"/>
              <w:rPr>
                <w:bCs/>
                <w:szCs w:val="24"/>
                <w:lang w:val="en-GB"/>
              </w:rPr>
            </w:pPr>
            <w:r>
              <w:rPr>
                <w:bCs/>
                <w:szCs w:val="24"/>
                <w:lang w:val="en-GB"/>
              </w:rPr>
              <w:t>COVID-19</w:t>
            </w:r>
          </w:p>
        </w:tc>
        <w:tc>
          <w:tcPr>
            <w:tcW w:w="7371" w:type="dxa"/>
          </w:tcPr>
          <w:p w14:paraId="39E199BA" w14:textId="77777777" w:rsidR="00383F3B" w:rsidRPr="004F4428" w:rsidRDefault="00383F3B" w:rsidP="00565833">
            <w:pPr>
              <w:spacing w:line="360" w:lineRule="auto"/>
              <w:contextualSpacing/>
              <w:jc w:val="left"/>
              <w:rPr>
                <w:shd w:val="clear" w:color="auto" w:fill="FFFFFF"/>
              </w:rPr>
            </w:pPr>
            <w:r w:rsidRPr="005E29A4">
              <w:rPr>
                <w:shd w:val="clear" w:color="auto" w:fill="FFFFFF"/>
              </w:rPr>
              <w:t>Two criteria regarding COVID-19 precautionary measures were included to reflect pandemic guidelines on food preparation and social distancing</w:t>
            </w:r>
            <w:r w:rsidRPr="004F4428">
              <w:rPr>
                <w:shd w:val="clear" w:color="auto" w:fill="FFFFFF"/>
                <w:vertAlign w:val="superscript"/>
              </w:rPr>
              <w:t>a</w:t>
            </w:r>
            <w:r>
              <w:rPr>
                <w:shd w:val="clear" w:color="auto" w:fill="FFFFFF"/>
                <w:vertAlign w:val="superscript"/>
              </w:rPr>
              <w:t>, b</w:t>
            </w:r>
          </w:p>
        </w:tc>
      </w:tr>
      <w:tr w:rsidR="00383F3B" w14:paraId="4C0CC6D2" w14:textId="77777777" w:rsidTr="008E15C9">
        <w:tc>
          <w:tcPr>
            <w:tcW w:w="2660" w:type="dxa"/>
          </w:tcPr>
          <w:p w14:paraId="2CF5127D" w14:textId="77777777" w:rsidR="00383F3B" w:rsidRDefault="00383F3B" w:rsidP="00565833">
            <w:pPr>
              <w:spacing w:line="360" w:lineRule="auto"/>
              <w:rPr>
                <w:bCs/>
                <w:szCs w:val="24"/>
                <w:lang w:val="en-GB"/>
              </w:rPr>
            </w:pPr>
            <w:r>
              <w:rPr>
                <w:bCs/>
                <w:szCs w:val="24"/>
                <w:lang w:val="en-GB"/>
              </w:rPr>
              <w:t>Council contact details</w:t>
            </w:r>
          </w:p>
        </w:tc>
        <w:tc>
          <w:tcPr>
            <w:tcW w:w="7371" w:type="dxa"/>
          </w:tcPr>
          <w:p w14:paraId="50D30FAA" w14:textId="77777777" w:rsidR="00383F3B" w:rsidRDefault="00383F3B" w:rsidP="00565833">
            <w:pPr>
              <w:spacing w:line="360" w:lineRule="auto"/>
              <w:jc w:val="left"/>
              <w:rPr>
                <w:bCs/>
                <w:szCs w:val="24"/>
                <w:lang w:val="en-GB"/>
              </w:rPr>
            </w:pPr>
            <w:r>
              <w:rPr>
                <w:shd w:val="clear" w:color="auto" w:fill="FFFFFF"/>
              </w:rPr>
              <w:t>“MoWs enquiry contact details” were clarified to be those from the council as opposed to a third-party supplier. This enabled the researcher to be clear about the potential level of engagement a user could expect from their council.</w:t>
            </w:r>
          </w:p>
        </w:tc>
      </w:tr>
      <w:tr w:rsidR="00383F3B" w14:paraId="33949533" w14:textId="77777777" w:rsidTr="008E15C9">
        <w:tc>
          <w:tcPr>
            <w:tcW w:w="2660" w:type="dxa"/>
          </w:tcPr>
          <w:p w14:paraId="21344CDE" w14:textId="77777777" w:rsidR="00383F3B" w:rsidRDefault="00383F3B" w:rsidP="00565833">
            <w:pPr>
              <w:spacing w:line="360" w:lineRule="auto"/>
              <w:rPr>
                <w:bCs/>
                <w:szCs w:val="24"/>
                <w:lang w:val="en-GB"/>
              </w:rPr>
            </w:pPr>
            <w:r>
              <w:rPr>
                <w:bCs/>
                <w:szCs w:val="24"/>
                <w:lang w:val="en-GB"/>
              </w:rPr>
              <w:t>Website quality scoring</w:t>
            </w:r>
          </w:p>
        </w:tc>
        <w:tc>
          <w:tcPr>
            <w:tcW w:w="7371" w:type="dxa"/>
          </w:tcPr>
          <w:p w14:paraId="6E75ADAC" w14:textId="77777777" w:rsidR="00383F3B" w:rsidRDefault="00383F3B" w:rsidP="001354F1">
            <w:pPr>
              <w:spacing w:line="360" w:lineRule="auto"/>
              <w:jc w:val="left"/>
              <w:rPr>
                <w:bCs/>
                <w:szCs w:val="24"/>
                <w:lang w:val="en-GB"/>
              </w:rPr>
            </w:pPr>
            <w:r w:rsidRPr="00B31443">
              <w:rPr>
                <w:shd w:val="clear" w:color="auto" w:fill="FFFFFF"/>
              </w:rPr>
              <w:t xml:space="preserve">Allocation of </w:t>
            </w:r>
            <w:r>
              <w:rPr>
                <w:shd w:val="clear" w:color="auto" w:fill="FFFFFF"/>
              </w:rPr>
              <w:t>score</w:t>
            </w:r>
            <w:r w:rsidRPr="00B31443">
              <w:rPr>
                <w:shd w:val="clear" w:color="auto" w:fill="FFFFFF"/>
              </w:rPr>
              <w:t xml:space="preserve">s of 2 (criteria met) compared with 1 (criteria partially met) </w:t>
            </w:r>
            <w:r>
              <w:rPr>
                <w:shd w:val="clear" w:color="auto" w:fill="FFFFFF"/>
              </w:rPr>
              <w:t xml:space="preserve">points </w:t>
            </w:r>
            <w:r w:rsidRPr="00B31443">
              <w:rPr>
                <w:shd w:val="clear" w:color="auto" w:fill="FFFFFF"/>
              </w:rPr>
              <w:t xml:space="preserve">for “Design (Sensory)” and “Design (Cultural)” were clarified. To qualify for a </w:t>
            </w:r>
            <w:r>
              <w:rPr>
                <w:shd w:val="clear" w:color="auto" w:fill="FFFFFF"/>
              </w:rPr>
              <w:t>score</w:t>
            </w:r>
            <w:r w:rsidRPr="00B31443">
              <w:rPr>
                <w:shd w:val="clear" w:color="auto" w:fill="FFFFFF"/>
              </w:rPr>
              <w:t xml:space="preserve"> of 2, the website needed to clearly display functionality for sensory support e.g. text enlargement (as a widget, </w:t>
            </w:r>
            <w:r>
              <w:rPr>
                <w:shd w:val="clear" w:color="auto" w:fill="FFFFFF"/>
              </w:rPr>
              <w:t>icon</w:t>
            </w:r>
            <w:r w:rsidRPr="00B31443">
              <w:rPr>
                <w:shd w:val="clear" w:color="auto" w:fill="FFFFFF"/>
              </w:rPr>
              <w:t xml:space="preserve"> or </w:t>
            </w:r>
            <w:r>
              <w:rPr>
                <w:shd w:val="clear" w:color="auto" w:fill="FFFFFF"/>
              </w:rPr>
              <w:t xml:space="preserve">highly visible </w:t>
            </w:r>
            <w:r w:rsidRPr="00B31443">
              <w:rPr>
                <w:shd w:val="clear" w:color="auto" w:fill="FFFFFF"/>
              </w:rPr>
              <w:t xml:space="preserve">text link) on its home page. The same criteria applied to cultural support, identified as a translation tool. It was also noted that the Sensory category should include manipulation of background colour. A </w:t>
            </w:r>
            <w:r>
              <w:rPr>
                <w:shd w:val="clear" w:color="auto" w:fill="FFFFFF"/>
              </w:rPr>
              <w:t>score</w:t>
            </w:r>
            <w:r w:rsidRPr="00B31443">
              <w:rPr>
                <w:shd w:val="clear" w:color="auto" w:fill="FFFFFF"/>
              </w:rPr>
              <w:t xml:space="preserve"> of 1 was awarded where users were </w:t>
            </w:r>
            <w:r>
              <w:rPr>
                <w:shd w:val="clear" w:color="auto" w:fill="FFFFFF"/>
              </w:rPr>
              <w:t xml:space="preserve">primarily </w:t>
            </w:r>
            <w:r w:rsidRPr="00B31443">
              <w:rPr>
                <w:shd w:val="clear" w:color="auto" w:fill="FFFFFF"/>
              </w:rPr>
              <w:t>guided to an accessibility statement</w:t>
            </w:r>
            <w:r>
              <w:rPr>
                <w:shd w:val="clear" w:color="auto" w:fill="FFFFFF"/>
              </w:rPr>
              <w:t xml:space="preserve"> in either case</w:t>
            </w:r>
            <w:r w:rsidRPr="00B31443">
              <w:rPr>
                <w:shd w:val="clear" w:color="auto" w:fill="FFFFFF"/>
              </w:rPr>
              <w:t>. This method relies on the user searching for</w:t>
            </w:r>
            <w:r>
              <w:rPr>
                <w:shd w:val="clear" w:color="auto" w:fill="FFFFFF"/>
              </w:rPr>
              <w:t>,</w:t>
            </w:r>
            <w:r w:rsidRPr="00B31443">
              <w:rPr>
                <w:shd w:val="clear" w:color="auto" w:fill="FFFFFF"/>
              </w:rPr>
              <w:t xml:space="preserve"> and then applying</w:t>
            </w:r>
            <w:r>
              <w:rPr>
                <w:shd w:val="clear" w:color="auto" w:fill="FFFFFF"/>
              </w:rPr>
              <w:t>,</w:t>
            </w:r>
            <w:r w:rsidRPr="00B31443">
              <w:rPr>
                <w:shd w:val="clear" w:color="auto" w:fill="FFFFFF"/>
              </w:rPr>
              <w:t xml:space="preserve"> the relevant information</w:t>
            </w:r>
            <w:r>
              <w:rPr>
                <w:shd w:val="clear" w:color="auto" w:fill="FFFFFF"/>
              </w:rPr>
              <w:t>, which would be expected to increase user burden.</w:t>
            </w:r>
          </w:p>
        </w:tc>
      </w:tr>
      <w:tr w:rsidR="00383F3B" w14:paraId="7370678A" w14:textId="77777777" w:rsidTr="008E15C9">
        <w:tc>
          <w:tcPr>
            <w:tcW w:w="2660" w:type="dxa"/>
          </w:tcPr>
          <w:p w14:paraId="662C86CA" w14:textId="77777777" w:rsidR="00383F3B" w:rsidRDefault="00383F3B" w:rsidP="00565833">
            <w:pPr>
              <w:spacing w:line="360" w:lineRule="auto"/>
              <w:jc w:val="left"/>
              <w:rPr>
                <w:bCs/>
                <w:szCs w:val="24"/>
                <w:lang w:val="en-GB"/>
              </w:rPr>
            </w:pPr>
            <w:r>
              <w:rPr>
                <w:bCs/>
                <w:szCs w:val="24"/>
                <w:lang w:val="en-GB"/>
              </w:rPr>
              <w:t>Date of MoWs webpages</w:t>
            </w:r>
          </w:p>
        </w:tc>
        <w:tc>
          <w:tcPr>
            <w:tcW w:w="7371" w:type="dxa"/>
          </w:tcPr>
          <w:p w14:paraId="553BD53D" w14:textId="77777777" w:rsidR="00383F3B" w:rsidRDefault="00383F3B" w:rsidP="00565833">
            <w:pPr>
              <w:spacing w:line="360" w:lineRule="auto"/>
              <w:jc w:val="left"/>
              <w:rPr>
                <w:bCs/>
                <w:szCs w:val="24"/>
                <w:lang w:val="en-GB"/>
              </w:rPr>
            </w:pPr>
            <w:r>
              <w:rPr>
                <w:shd w:val="clear" w:color="auto" w:fill="FFFFFF"/>
              </w:rPr>
              <w:t>Where retrieved webpages reported the date of publication or last update (regardless of when it was), this would only be recorded if they pertained to MoWs information, so that users could judge if the service offering was up-to-date.</w:t>
            </w:r>
          </w:p>
        </w:tc>
      </w:tr>
    </w:tbl>
    <w:p w14:paraId="3A4105EE" w14:textId="77777777" w:rsidR="008E15C9" w:rsidRDefault="008E15C9"/>
    <w:p w14:paraId="6B8D4B68" w14:textId="77777777" w:rsidR="008E15C9" w:rsidRDefault="008E15C9"/>
    <w:p w14:paraId="2692CDB8" w14:textId="77777777" w:rsidR="008E15C9" w:rsidRDefault="008E15C9"/>
    <w:p w14:paraId="68EAC5E9" w14:textId="77777777" w:rsidR="008E15C9" w:rsidRDefault="008E15C9"/>
    <w:p w14:paraId="11B77315" w14:textId="77777777" w:rsidR="00383F3B" w:rsidRDefault="00383F3B" w:rsidP="008E15C9">
      <w:pPr>
        <w:spacing w:line="360" w:lineRule="auto"/>
        <w:rPr>
          <w:b/>
          <w:bCs/>
          <w:szCs w:val="24"/>
          <w:lang w:val="en-GB"/>
        </w:rPr>
      </w:pPr>
    </w:p>
    <w:p w14:paraId="45C6B4A3" w14:textId="276CF29A" w:rsidR="008E15C9" w:rsidRDefault="008E15C9" w:rsidP="008E15C9">
      <w:pPr>
        <w:spacing w:line="360" w:lineRule="auto"/>
      </w:pPr>
      <w:r w:rsidRPr="00676667">
        <w:rPr>
          <w:b/>
          <w:bCs/>
          <w:szCs w:val="24"/>
          <w:lang w:val="en-GB"/>
        </w:rPr>
        <w:lastRenderedPageBreak/>
        <w:t xml:space="preserve">Table </w:t>
      </w:r>
      <w:r w:rsidR="00BC692C">
        <w:rPr>
          <w:b/>
          <w:bCs/>
          <w:szCs w:val="24"/>
          <w:lang w:val="en-GB"/>
        </w:rPr>
        <w:t>S</w:t>
      </w:r>
      <w:r w:rsidR="00BD45B0">
        <w:rPr>
          <w:b/>
          <w:bCs/>
          <w:szCs w:val="24"/>
          <w:lang w:val="en-GB"/>
        </w:rPr>
        <w:t>1</w:t>
      </w:r>
      <w:r>
        <w:rPr>
          <w:b/>
          <w:bCs/>
          <w:szCs w:val="24"/>
          <w:lang w:val="en-GB"/>
        </w:rPr>
        <w:t xml:space="preserve"> (continued)</w:t>
      </w:r>
    </w:p>
    <w:tbl>
      <w:tblPr>
        <w:tblStyle w:val="TableGrid"/>
        <w:tblW w:w="10031" w:type="dxa"/>
        <w:tblLook w:val="04A0" w:firstRow="1" w:lastRow="0" w:firstColumn="1" w:lastColumn="0" w:noHBand="0" w:noVBand="1"/>
      </w:tblPr>
      <w:tblGrid>
        <w:gridCol w:w="2660"/>
        <w:gridCol w:w="7371"/>
      </w:tblGrid>
      <w:tr w:rsidR="004954B6" w14:paraId="457E871D" w14:textId="77777777" w:rsidTr="008E15C9">
        <w:tc>
          <w:tcPr>
            <w:tcW w:w="10031" w:type="dxa"/>
            <w:gridSpan w:val="2"/>
          </w:tcPr>
          <w:p w14:paraId="730C9A0B" w14:textId="77777777" w:rsidR="004954B6" w:rsidRPr="001354F1" w:rsidRDefault="004954B6" w:rsidP="0035459A">
            <w:pPr>
              <w:spacing w:line="360" w:lineRule="auto"/>
              <w:jc w:val="left"/>
              <w:rPr>
                <w:b/>
                <w:shd w:val="clear" w:color="auto" w:fill="FFFFFF"/>
              </w:rPr>
            </w:pPr>
            <w:r w:rsidRPr="001354F1">
              <w:rPr>
                <w:b/>
                <w:shd w:val="clear" w:color="auto" w:fill="FFFFFF"/>
              </w:rPr>
              <w:t>Further clarifications following the</w:t>
            </w:r>
            <w:r w:rsidR="0035459A">
              <w:rPr>
                <w:b/>
                <w:shd w:val="clear" w:color="auto" w:fill="FFFFFF"/>
              </w:rPr>
              <w:t xml:space="preserve"> pilot extraction from</w:t>
            </w:r>
            <w:r w:rsidRPr="001354F1">
              <w:rPr>
                <w:b/>
                <w:shd w:val="clear" w:color="auto" w:fill="FFFFFF"/>
              </w:rPr>
              <w:t xml:space="preserve"> LA websites in Wales, Scotland and Northern Ireland</w:t>
            </w:r>
          </w:p>
        </w:tc>
      </w:tr>
      <w:tr w:rsidR="00383F3B" w14:paraId="6CE60841" w14:textId="77777777" w:rsidTr="008E15C9">
        <w:tc>
          <w:tcPr>
            <w:tcW w:w="2660" w:type="dxa"/>
          </w:tcPr>
          <w:p w14:paraId="22124BC3" w14:textId="77777777" w:rsidR="00383F3B" w:rsidRPr="005E29A4" w:rsidRDefault="00383F3B" w:rsidP="00565833">
            <w:pPr>
              <w:spacing w:line="360" w:lineRule="auto"/>
              <w:jc w:val="left"/>
              <w:rPr>
                <w:b/>
                <w:bCs/>
                <w:szCs w:val="24"/>
                <w:lang w:val="en-GB"/>
              </w:rPr>
            </w:pPr>
            <w:r w:rsidRPr="005E29A4">
              <w:rPr>
                <w:b/>
                <w:bCs/>
                <w:szCs w:val="24"/>
                <w:lang w:val="en-GB"/>
              </w:rPr>
              <w:t>Domain</w:t>
            </w:r>
            <w:r>
              <w:rPr>
                <w:b/>
                <w:bCs/>
                <w:szCs w:val="24"/>
                <w:lang w:val="en-GB"/>
              </w:rPr>
              <w:t>/ item</w:t>
            </w:r>
            <w:r w:rsidRPr="005E29A4">
              <w:rPr>
                <w:b/>
                <w:bCs/>
                <w:szCs w:val="24"/>
                <w:lang w:val="en-GB"/>
              </w:rPr>
              <w:t xml:space="preserve"> </w:t>
            </w:r>
          </w:p>
        </w:tc>
        <w:tc>
          <w:tcPr>
            <w:tcW w:w="7371" w:type="dxa"/>
          </w:tcPr>
          <w:p w14:paraId="32F144B8" w14:textId="77777777" w:rsidR="00383F3B" w:rsidRPr="005E29A4" w:rsidRDefault="00383F3B" w:rsidP="00565833">
            <w:pPr>
              <w:spacing w:line="360" w:lineRule="auto"/>
              <w:jc w:val="left"/>
              <w:rPr>
                <w:b/>
                <w:bCs/>
                <w:szCs w:val="24"/>
                <w:lang w:val="en-GB"/>
              </w:rPr>
            </w:pPr>
            <w:r w:rsidRPr="005E29A4">
              <w:rPr>
                <w:b/>
                <w:bCs/>
                <w:szCs w:val="24"/>
                <w:lang w:val="en-GB"/>
              </w:rPr>
              <w:t>Amendment following the pilot data extraction</w:t>
            </w:r>
          </w:p>
        </w:tc>
      </w:tr>
      <w:tr w:rsidR="00383F3B" w14:paraId="314374EB" w14:textId="77777777" w:rsidTr="008E15C9">
        <w:tc>
          <w:tcPr>
            <w:tcW w:w="2660" w:type="dxa"/>
          </w:tcPr>
          <w:p w14:paraId="4FD79568" w14:textId="77777777" w:rsidR="00383F3B" w:rsidRDefault="00383F3B" w:rsidP="00565833">
            <w:pPr>
              <w:spacing w:line="360" w:lineRule="auto"/>
              <w:jc w:val="left"/>
              <w:rPr>
                <w:bCs/>
                <w:szCs w:val="24"/>
                <w:lang w:val="en-GB"/>
              </w:rPr>
            </w:pPr>
            <w:r>
              <w:rPr>
                <w:bCs/>
                <w:szCs w:val="24"/>
                <w:lang w:val="en-GB"/>
              </w:rPr>
              <w:t>Design - cultural</w:t>
            </w:r>
          </w:p>
        </w:tc>
        <w:tc>
          <w:tcPr>
            <w:tcW w:w="7371" w:type="dxa"/>
          </w:tcPr>
          <w:p w14:paraId="1C8B90EC" w14:textId="77777777" w:rsidR="00383F3B" w:rsidRDefault="00383F3B" w:rsidP="001354F1">
            <w:pPr>
              <w:spacing w:line="360" w:lineRule="auto"/>
              <w:jc w:val="left"/>
              <w:rPr>
                <w:shd w:val="clear" w:color="auto" w:fill="FFFFFF"/>
              </w:rPr>
            </w:pPr>
            <w:r w:rsidRPr="00CB6642">
              <w:t>For websites in Wales, Scotland, and N</w:t>
            </w:r>
            <w:r>
              <w:t xml:space="preserve">orthern </w:t>
            </w:r>
            <w:r w:rsidRPr="00CB6642">
              <w:t>I</w:t>
            </w:r>
            <w:r>
              <w:t>reland</w:t>
            </w:r>
            <w:r w:rsidRPr="00CB6642">
              <w:t>, it was commonly found that there was an option to change the language from English to that of the home country</w:t>
            </w:r>
            <w:r>
              <w:t>,</w:t>
            </w:r>
            <w:r w:rsidRPr="00CB6642">
              <w:t xml:space="preserve"> </w:t>
            </w:r>
            <w:r>
              <w:t>which was not available in websites of</w:t>
            </w:r>
            <w:r w:rsidRPr="00CB6642">
              <w:t xml:space="preserve"> English </w:t>
            </w:r>
            <w:r>
              <w:t>LAs</w:t>
            </w:r>
            <w:r w:rsidRPr="00CB6642">
              <w:t xml:space="preserve">. </w:t>
            </w:r>
            <w:r>
              <w:t>W</w:t>
            </w:r>
            <w:r w:rsidRPr="00CB6642">
              <w:t xml:space="preserve">ebsites which had this option, but without the option to translate into multiple languages, were awarded a partial score of </w:t>
            </w:r>
            <w:r>
              <w:t>1</w:t>
            </w:r>
            <w:r w:rsidRPr="00CB6642">
              <w:t>.</w:t>
            </w:r>
          </w:p>
        </w:tc>
      </w:tr>
      <w:tr w:rsidR="00383F3B" w14:paraId="7B58B6FB" w14:textId="77777777" w:rsidTr="008E15C9">
        <w:tc>
          <w:tcPr>
            <w:tcW w:w="2660" w:type="dxa"/>
          </w:tcPr>
          <w:p w14:paraId="03E92448" w14:textId="77777777" w:rsidR="00383F3B" w:rsidRDefault="00383F3B" w:rsidP="00565833">
            <w:pPr>
              <w:spacing w:line="360" w:lineRule="auto"/>
              <w:jc w:val="left"/>
              <w:rPr>
                <w:bCs/>
                <w:szCs w:val="24"/>
                <w:lang w:val="en-GB"/>
              </w:rPr>
            </w:pPr>
            <w:r>
              <w:rPr>
                <w:bCs/>
                <w:szCs w:val="24"/>
                <w:lang w:val="en-GB"/>
              </w:rPr>
              <w:t>Extra services offered</w:t>
            </w:r>
          </w:p>
        </w:tc>
        <w:tc>
          <w:tcPr>
            <w:tcW w:w="7371" w:type="dxa"/>
          </w:tcPr>
          <w:p w14:paraId="22218785" w14:textId="77777777" w:rsidR="00383F3B" w:rsidRDefault="00383F3B" w:rsidP="001354F1">
            <w:pPr>
              <w:spacing w:line="360" w:lineRule="auto"/>
              <w:jc w:val="left"/>
              <w:rPr>
                <w:shd w:val="clear" w:color="auto" w:fill="FFFFFF"/>
              </w:rPr>
            </w:pPr>
            <w:r>
              <w:t>‘Extra</w:t>
            </w:r>
            <w:r w:rsidRPr="00CB6642">
              <w:t xml:space="preserve"> services’ must be offered as part of the MoWs service and not separately as an </w:t>
            </w:r>
            <w:r w:rsidRPr="00CB6642">
              <w:rPr>
                <w:i/>
                <w:iCs/>
              </w:rPr>
              <w:t>alternative</w:t>
            </w:r>
            <w:r w:rsidRPr="00CB6642">
              <w:t xml:space="preserve"> to </w:t>
            </w:r>
            <w:r>
              <w:t xml:space="preserve">the </w:t>
            </w:r>
            <w:r w:rsidRPr="00CB6642">
              <w:t xml:space="preserve">MoWs </w:t>
            </w:r>
            <w:r>
              <w:t>service</w:t>
            </w:r>
            <w:r w:rsidRPr="00CB6642">
              <w:t>.</w:t>
            </w:r>
          </w:p>
        </w:tc>
      </w:tr>
      <w:tr w:rsidR="00383F3B" w14:paraId="35C88EE2" w14:textId="77777777" w:rsidTr="008E15C9">
        <w:tc>
          <w:tcPr>
            <w:tcW w:w="2660" w:type="dxa"/>
          </w:tcPr>
          <w:p w14:paraId="1570A7D5" w14:textId="77777777" w:rsidR="00383F3B" w:rsidRDefault="00383F3B" w:rsidP="00565833">
            <w:pPr>
              <w:spacing w:line="360" w:lineRule="auto"/>
              <w:jc w:val="left"/>
              <w:rPr>
                <w:bCs/>
                <w:szCs w:val="24"/>
                <w:lang w:val="en-GB"/>
              </w:rPr>
            </w:pPr>
            <w:r>
              <w:rPr>
                <w:bCs/>
                <w:szCs w:val="24"/>
                <w:lang w:val="en-GB"/>
              </w:rPr>
              <w:t xml:space="preserve">Date of MoWs webpages </w:t>
            </w:r>
          </w:p>
        </w:tc>
        <w:tc>
          <w:tcPr>
            <w:tcW w:w="7371" w:type="dxa"/>
          </w:tcPr>
          <w:p w14:paraId="1DE3588B" w14:textId="77777777" w:rsidR="00383F3B" w:rsidRPr="008E15C9" w:rsidRDefault="00383F3B" w:rsidP="00683199">
            <w:pPr>
              <w:spacing w:line="360" w:lineRule="auto"/>
              <w:jc w:val="left"/>
            </w:pPr>
            <w:r w:rsidRPr="00CB6642">
              <w:t xml:space="preserve">When assessing the item ‘Dated MoWs pages’, some pages had a clear indication of when they were last updated in the text but did not explicitly report the date of publication or last update. These websites were awarded a partial score of </w:t>
            </w:r>
            <w:r>
              <w:t>1</w:t>
            </w:r>
            <w:r w:rsidRPr="00CB6642">
              <w:t xml:space="preserve">. </w:t>
            </w:r>
          </w:p>
        </w:tc>
      </w:tr>
    </w:tbl>
    <w:p w14:paraId="6A1E4B64" w14:textId="77777777" w:rsidR="00F33BFC" w:rsidRDefault="009E46B0" w:rsidP="00F33BFC">
      <w:pPr>
        <w:spacing w:line="240" w:lineRule="auto"/>
        <w:rPr>
          <w:bCs/>
          <w:szCs w:val="24"/>
          <w:lang w:val="en-GB"/>
        </w:rPr>
      </w:pPr>
      <w:r>
        <w:rPr>
          <w:bCs/>
          <w:szCs w:val="24"/>
          <w:lang w:val="en-GB"/>
        </w:rPr>
        <w:t xml:space="preserve">LA, local authority; </w:t>
      </w:r>
      <w:r w:rsidR="00F33BFC">
        <w:rPr>
          <w:bCs/>
          <w:szCs w:val="24"/>
          <w:lang w:val="en-GB"/>
        </w:rPr>
        <w:t>MoWs, Meals on Wheels; URL, uniform resource locator</w:t>
      </w:r>
      <w:r w:rsidR="00D06725">
        <w:rPr>
          <w:bCs/>
          <w:szCs w:val="24"/>
          <w:lang w:val="en-GB"/>
        </w:rPr>
        <w:t>.</w:t>
      </w:r>
    </w:p>
    <w:p w14:paraId="273F2C9F" w14:textId="77777777" w:rsidR="00F33BFC" w:rsidRPr="00BC692C" w:rsidRDefault="00F33BFC" w:rsidP="00F33BFC">
      <w:pPr>
        <w:suppressLineNumbers/>
        <w:autoSpaceDE w:val="0"/>
        <w:autoSpaceDN w:val="0"/>
        <w:spacing w:line="240" w:lineRule="auto"/>
        <w:ind w:hanging="54"/>
        <w:rPr>
          <w:lang w:val="fr-FR"/>
        </w:rPr>
      </w:pPr>
      <w:r w:rsidRPr="004F4428">
        <w:rPr>
          <w:bCs/>
          <w:szCs w:val="24"/>
          <w:vertAlign w:val="superscript"/>
        </w:rPr>
        <w:t>a</w:t>
      </w:r>
      <w:r>
        <w:rPr>
          <w:bCs/>
          <w:szCs w:val="24"/>
        </w:rPr>
        <w:t xml:space="preserve"> </w:t>
      </w:r>
      <w:r>
        <w:t xml:space="preserve">Food Standards Agency (2020) </w:t>
      </w:r>
      <w:r>
        <w:rPr>
          <w:i/>
          <w:iCs/>
        </w:rPr>
        <w:t>Adapting food manufacturing operations during COVID-19</w:t>
      </w:r>
      <w:r w:rsidR="00B72AC7">
        <w:rPr>
          <w:i/>
          <w:iCs/>
        </w:rPr>
        <w:t xml:space="preserve">. </w:t>
      </w:r>
      <w:r w:rsidRPr="00BC692C">
        <w:rPr>
          <w:lang w:val="fr-FR"/>
        </w:rPr>
        <w:t>Available at:</w:t>
      </w:r>
    </w:p>
    <w:p w14:paraId="3D9F9BD0" w14:textId="77777777" w:rsidR="00F33BFC" w:rsidRDefault="00471131" w:rsidP="00F33BFC">
      <w:pPr>
        <w:suppressLineNumbers/>
        <w:autoSpaceDE w:val="0"/>
        <w:autoSpaceDN w:val="0"/>
        <w:spacing w:line="240" w:lineRule="auto"/>
      </w:pPr>
      <w:hyperlink r:id="rId5" w:history="1">
        <w:r w:rsidR="00F33BFC" w:rsidRPr="00BC692C">
          <w:rPr>
            <w:rStyle w:val="Hyperlink"/>
            <w:lang w:val="fr-FR"/>
          </w:rPr>
          <w:t>https://www.food.gov.uk/business-guidance/adapting-food-manufacturing-operations-during-covid-19</w:t>
        </w:r>
      </w:hyperlink>
      <w:r w:rsidR="00F33BFC" w:rsidRPr="00BC692C">
        <w:rPr>
          <w:lang w:val="fr-FR"/>
        </w:rPr>
        <w:t xml:space="preserve">. </w:t>
      </w:r>
      <w:r w:rsidR="00F33BFC">
        <w:t>Accessed 15 June 2021</w:t>
      </w:r>
    </w:p>
    <w:p w14:paraId="2F29626A" w14:textId="77777777" w:rsidR="00F33BFC" w:rsidRPr="00BC692C" w:rsidRDefault="00F33BFC" w:rsidP="00F33BFC">
      <w:pPr>
        <w:spacing w:line="240" w:lineRule="auto"/>
        <w:rPr>
          <w:lang w:val="fr-FR"/>
        </w:rPr>
      </w:pPr>
      <w:r>
        <w:rPr>
          <w:bCs/>
          <w:szCs w:val="24"/>
          <w:vertAlign w:val="superscript"/>
        </w:rPr>
        <w:t>b</w:t>
      </w:r>
      <w:r>
        <w:t xml:space="preserve"> Food Standards Agency (2021) </w:t>
      </w:r>
      <w:r>
        <w:rPr>
          <w:i/>
          <w:iCs/>
        </w:rPr>
        <w:t>Adapting restaurants and food delivery during COVID-19</w:t>
      </w:r>
      <w:r>
        <w:t xml:space="preserve">. </w:t>
      </w:r>
      <w:r w:rsidRPr="00BC692C">
        <w:rPr>
          <w:lang w:val="fr-FR"/>
        </w:rPr>
        <w:t>Available at:</w:t>
      </w:r>
    </w:p>
    <w:p w14:paraId="61B14CE7" w14:textId="77777777" w:rsidR="00F33BFC" w:rsidRPr="00676667" w:rsidRDefault="00471131" w:rsidP="00F33BFC">
      <w:pPr>
        <w:spacing w:line="240" w:lineRule="auto"/>
        <w:rPr>
          <w:bCs/>
          <w:szCs w:val="24"/>
        </w:rPr>
      </w:pPr>
      <w:hyperlink r:id="rId6" w:history="1">
        <w:r w:rsidR="00F33BFC" w:rsidRPr="00BC692C">
          <w:rPr>
            <w:rStyle w:val="Hyperlink"/>
            <w:lang w:val="fr-FR"/>
          </w:rPr>
          <w:t>https://www.food.gov.uk/business-guidance/adapting-restaurants-and-food-delivery-during-covid-19</w:t>
        </w:r>
      </w:hyperlink>
      <w:r w:rsidR="00B72AC7" w:rsidRPr="00BC692C">
        <w:rPr>
          <w:lang w:val="fr-FR"/>
        </w:rPr>
        <w:t xml:space="preserve">. </w:t>
      </w:r>
      <w:r w:rsidR="00B72AC7">
        <w:t>Accessed 15 June 2021</w:t>
      </w:r>
    </w:p>
    <w:p w14:paraId="53E60297" w14:textId="77777777" w:rsidR="00020F0E" w:rsidRDefault="00020F0E" w:rsidP="00020F0E">
      <w:pPr>
        <w:spacing w:line="240" w:lineRule="auto"/>
        <w:jc w:val="left"/>
      </w:pPr>
    </w:p>
    <w:p w14:paraId="68FBD98A" w14:textId="77777777" w:rsidR="00BC692C" w:rsidRDefault="00BC692C" w:rsidP="00020F0E">
      <w:pPr>
        <w:spacing w:line="240" w:lineRule="auto"/>
        <w:jc w:val="left"/>
      </w:pPr>
    </w:p>
    <w:p w14:paraId="69E0364C" w14:textId="20D57733" w:rsidR="00BC692C" w:rsidRDefault="00BC692C">
      <w:pPr>
        <w:spacing w:line="240" w:lineRule="auto"/>
        <w:jc w:val="center"/>
      </w:pPr>
      <w:r>
        <w:br w:type="page"/>
      </w:r>
    </w:p>
    <w:p w14:paraId="70873E32" w14:textId="073EA0D1" w:rsidR="00BC692C" w:rsidRPr="00B37C8B" w:rsidRDefault="00BC692C" w:rsidP="00BC692C">
      <w:pPr>
        <w:spacing w:line="360" w:lineRule="auto"/>
        <w:jc w:val="left"/>
        <w:rPr>
          <w:bCs/>
          <w:sz w:val="16"/>
          <w:szCs w:val="16"/>
        </w:rPr>
      </w:pPr>
      <w:r w:rsidRPr="00676667">
        <w:rPr>
          <w:b/>
          <w:bCs/>
          <w:szCs w:val="24"/>
          <w:lang w:val="en-GB"/>
        </w:rPr>
        <w:lastRenderedPageBreak/>
        <w:t xml:space="preserve">Table </w:t>
      </w:r>
      <w:r>
        <w:rPr>
          <w:b/>
          <w:bCs/>
          <w:szCs w:val="24"/>
          <w:lang w:val="en-GB"/>
        </w:rPr>
        <w:t>S2</w:t>
      </w:r>
      <w:r w:rsidRPr="00676667">
        <w:rPr>
          <w:b/>
          <w:bCs/>
          <w:szCs w:val="24"/>
          <w:lang w:val="en-GB"/>
        </w:rPr>
        <w:t xml:space="preserve">: </w:t>
      </w:r>
      <w:r>
        <w:rPr>
          <w:b/>
          <w:bCs/>
          <w:szCs w:val="24"/>
          <w:lang w:val="en-GB"/>
        </w:rPr>
        <w:t>Data capture form for local authority websites</w:t>
      </w:r>
    </w:p>
    <w:tbl>
      <w:tblPr>
        <w:tblStyle w:val="TableGrid"/>
        <w:tblW w:w="10768" w:type="dxa"/>
        <w:tblLook w:val="04A0" w:firstRow="1" w:lastRow="0" w:firstColumn="1" w:lastColumn="0" w:noHBand="0" w:noVBand="1"/>
      </w:tblPr>
      <w:tblGrid>
        <w:gridCol w:w="704"/>
        <w:gridCol w:w="6946"/>
        <w:gridCol w:w="3118"/>
      </w:tblGrid>
      <w:tr w:rsidR="00BC692C" w:rsidRPr="00B47B2F" w14:paraId="1B59673D" w14:textId="77777777" w:rsidTr="0024238C">
        <w:tc>
          <w:tcPr>
            <w:tcW w:w="704" w:type="dxa"/>
          </w:tcPr>
          <w:p w14:paraId="0F69F708" w14:textId="77777777" w:rsidR="00BC692C" w:rsidRPr="00B47B2F" w:rsidRDefault="00BC692C" w:rsidP="0024238C">
            <w:pPr>
              <w:rPr>
                <w:b/>
                <w:bCs/>
                <w:sz w:val="20"/>
              </w:rPr>
            </w:pPr>
            <w:r>
              <w:rPr>
                <w:b/>
                <w:bCs/>
                <w:sz w:val="20"/>
              </w:rPr>
              <w:t>1</w:t>
            </w:r>
          </w:p>
        </w:tc>
        <w:tc>
          <w:tcPr>
            <w:tcW w:w="6946" w:type="dxa"/>
          </w:tcPr>
          <w:p w14:paraId="6F36B2EA" w14:textId="77777777" w:rsidR="00BC692C" w:rsidRPr="00B47B2F" w:rsidRDefault="00BC692C" w:rsidP="0024238C">
            <w:pPr>
              <w:rPr>
                <w:b/>
                <w:bCs/>
                <w:sz w:val="20"/>
              </w:rPr>
            </w:pPr>
            <w:r w:rsidRPr="00B47B2F">
              <w:rPr>
                <w:b/>
                <w:bCs/>
                <w:sz w:val="20"/>
              </w:rPr>
              <w:t>Council details</w:t>
            </w:r>
          </w:p>
        </w:tc>
        <w:tc>
          <w:tcPr>
            <w:tcW w:w="3118" w:type="dxa"/>
          </w:tcPr>
          <w:p w14:paraId="207AA003" w14:textId="77777777" w:rsidR="00BC692C" w:rsidRPr="00B47B2F" w:rsidRDefault="00BC692C" w:rsidP="0024238C">
            <w:pPr>
              <w:rPr>
                <w:b/>
                <w:bCs/>
                <w:sz w:val="20"/>
              </w:rPr>
            </w:pPr>
          </w:p>
        </w:tc>
      </w:tr>
      <w:tr w:rsidR="00BC692C" w:rsidRPr="007B70A9" w14:paraId="5C2A0EF6" w14:textId="77777777" w:rsidTr="0024238C">
        <w:tc>
          <w:tcPr>
            <w:tcW w:w="704" w:type="dxa"/>
          </w:tcPr>
          <w:p w14:paraId="4FDA41F6" w14:textId="77777777" w:rsidR="00BC692C" w:rsidRPr="007B70A9" w:rsidRDefault="00BC692C" w:rsidP="0024238C">
            <w:pPr>
              <w:rPr>
                <w:sz w:val="20"/>
              </w:rPr>
            </w:pPr>
            <w:r>
              <w:rPr>
                <w:sz w:val="20"/>
              </w:rPr>
              <w:t>1.1</w:t>
            </w:r>
          </w:p>
        </w:tc>
        <w:tc>
          <w:tcPr>
            <w:tcW w:w="6946" w:type="dxa"/>
          </w:tcPr>
          <w:p w14:paraId="03215A0E" w14:textId="77777777" w:rsidR="00BC692C" w:rsidRPr="007B70A9" w:rsidRDefault="00BC692C" w:rsidP="0024238C">
            <w:pPr>
              <w:rPr>
                <w:sz w:val="20"/>
              </w:rPr>
            </w:pPr>
            <w:r w:rsidRPr="007B70A9">
              <w:rPr>
                <w:sz w:val="20"/>
              </w:rPr>
              <w:t xml:space="preserve">Name of </w:t>
            </w:r>
            <w:r>
              <w:rPr>
                <w:sz w:val="20"/>
              </w:rPr>
              <w:t xml:space="preserve">council </w:t>
            </w:r>
          </w:p>
        </w:tc>
        <w:tc>
          <w:tcPr>
            <w:tcW w:w="3118" w:type="dxa"/>
          </w:tcPr>
          <w:p w14:paraId="31887CD7" w14:textId="77777777" w:rsidR="00BC692C" w:rsidRPr="007B70A9" w:rsidRDefault="00BC692C" w:rsidP="0024238C">
            <w:pPr>
              <w:rPr>
                <w:sz w:val="20"/>
              </w:rPr>
            </w:pPr>
          </w:p>
        </w:tc>
      </w:tr>
      <w:tr w:rsidR="00BC692C" w:rsidRPr="007B70A9" w14:paraId="7EDF0BB7" w14:textId="77777777" w:rsidTr="0024238C">
        <w:tc>
          <w:tcPr>
            <w:tcW w:w="704" w:type="dxa"/>
          </w:tcPr>
          <w:p w14:paraId="548CCF74" w14:textId="77777777" w:rsidR="00BC692C" w:rsidRPr="007B70A9" w:rsidRDefault="00BC692C" w:rsidP="0024238C">
            <w:pPr>
              <w:rPr>
                <w:sz w:val="20"/>
              </w:rPr>
            </w:pPr>
            <w:r>
              <w:rPr>
                <w:sz w:val="20"/>
              </w:rPr>
              <w:t>1.2</w:t>
            </w:r>
          </w:p>
        </w:tc>
        <w:tc>
          <w:tcPr>
            <w:tcW w:w="6946" w:type="dxa"/>
          </w:tcPr>
          <w:p w14:paraId="38FF780C" w14:textId="77777777" w:rsidR="00BC692C" w:rsidRPr="007B70A9" w:rsidRDefault="00BC692C" w:rsidP="0024238C">
            <w:pPr>
              <w:rPr>
                <w:sz w:val="20"/>
              </w:rPr>
            </w:pPr>
            <w:r w:rsidRPr="007B70A9">
              <w:rPr>
                <w:sz w:val="20"/>
              </w:rPr>
              <w:t xml:space="preserve">URL used </w:t>
            </w:r>
          </w:p>
        </w:tc>
        <w:tc>
          <w:tcPr>
            <w:tcW w:w="3118" w:type="dxa"/>
          </w:tcPr>
          <w:p w14:paraId="3BAD3535" w14:textId="77777777" w:rsidR="00BC692C" w:rsidRPr="007B70A9" w:rsidRDefault="00BC692C" w:rsidP="0024238C">
            <w:pPr>
              <w:rPr>
                <w:sz w:val="20"/>
              </w:rPr>
            </w:pPr>
          </w:p>
        </w:tc>
      </w:tr>
      <w:tr w:rsidR="00BC692C" w:rsidRPr="007B70A9" w14:paraId="0E6D0B57" w14:textId="77777777" w:rsidTr="0024238C">
        <w:tc>
          <w:tcPr>
            <w:tcW w:w="704" w:type="dxa"/>
          </w:tcPr>
          <w:p w14:paraId="4DD16709" w14:textId="77777777" w:rsidR="00BC692C" w:rsidRPr="007B70A9" w:rsidRDefault="00BC692C" w:rsidP="0024238C">
            <w:pPr>
              <w:rPr>
                <w:sz w:val="20"/>
              </w:rPr>
            </w:pPr>
            <w:r>
              <w:rPr>
                <w:sz w:val="20"/>
              </w:rPr>
              <w:t>1.3</w:t>
            </w:r>
          </w:p>
        </w:tc>
        <w:tc>
          <w:tcPr>
            <w:tcW w:w="6946" w:type="dxa"/>
          </w:tcPr>
          <w:p w14:paraId="756AB256" w14:textId="77777777" w:rsidR="00BC692C" w:rsidRPr="007B70A9" w:rsidRDefault="00BC692C" w:rsidP="0024238C">
            <w:pPr>
              <w:rPr>
                <w:sz w:val="20"/>
              </w:rPr>
            </w:pPr>
            <w:r>
              <w:rPr>
                <w:sz w:val="20"/>
              </w:rPr>
              <w:t>MoWs</w:t>
            </w:r>
            <w:r w:rsidRPr="007B70A9">
              <w:rPr>
                <w:sz w:val="20"/>
              </w:rPr>
              <w:t xml:space="preserve"> page URL used (adapted Willis &amp; Lloyd, 2021)</w:t>
            </w:r>
          </w:p>
        </w:tc>
        <w:tc>
          <w:tcPr>
            <w:tcW w:w="3118" w:type="dxa"/>
          </w:tcPr>
          <w:p w14:paraId="194886EE" w14:textId="77777777" w:rsidR="00BC692C" w:rsidRPr="007B70A9" w:rsidRDefault="00BC692C" w:rsidP="0024238C">
            <w:pPr>
              <w:rPr>
                <w:sz w:val="20"/>
              </w:rPr>
            </w:pPr>
          </w:p>
        </w:tc>
      </w:tr>
      <w:tr w:rsidR="00BC692C" w:rsidRPr="00BC692C" w14:paraId="0821E2B0" w14:textId="77777777" w:rsidTr="0024238C">
        <w:tc>
          <w:tcPr>
            <w:tcW w:w="704" w:type="dxa"/>
          </w:tcPr>
          <w:p w14:paraId="0858C8E6" w14:textId="77777777" w:rsidR="00BC692C" w:rsidRPr="007B70A9" w:rsidRDefault="00BC692C" w:rsidP="0024238C">
            <w:pPr>
              <w:rPr>
                <w:sz w:val="20"/>
              </w:rPr>
            </w:pPr>
            <w:r>
              <w:rPr>
                <w:sz w:val="20"/>
              </w:rPr>
              <w:t>1.4</w:t>
            </w:r>
          </w:p>
        </w:tc>
        <w:tc>
          <w:tcPr>
            <w:tcW w:w="6946" w:type="dxa"/>
          </w:tcPr>
          <w:p w14:paraId="511FCD2F" w14:textId="77777777" w:rsidR="00BC692C" w:rsidRPr="00BC692C" w:rsidRDefault="00BC692C" w:rsidP="0024238C">
            <w:pPr>
              <w:rPr>
                <w:sz w:val="20"/>
                <w:lang w:val="fr-FR"/>
              </w:rPr>
            </w:pPr>
            <w:r w:rsidRPr="00BC692C">
              <w:rPr>
                <w:sz w:val="20"/>
                <w:lang w:val="fr-FR"/>
              </w:rPr>
              <w:t>Retrieval date for website information (adapted Fernandez et al, 2020)</w:t>
            </w:r>
          </w:p>
        </w:tc>
        <w:tc>
          <w:tcPr>
            <w:tcW w:w="3118" w:type="dxa"/>
          </w:tcPr>
          <w:p w14:paraId="4C0F75AA" w14:textId="77777777" w:rsidR="00BC692C" w:rsidRPr="00BC692C" w:rsidRDefault="00BC692C" w:rsidP="0024238C">
            <w:pPr>
              <w:rPr>
                <w:sz w:val="20"/>
                <w:lang w:val="fr-FR"/>
              </w:rPr>
            </w:pPr>
          </w:p>
        </w:tc>
      </w:tr>
      <w:tr w:rsidR="00BC692C" w:rsidRPr="007B70A9" w14:paraId="763A97FA" w14:textId="77777777" w:rsidTr="0024238C">
        <w:tc>
          <w:tcPr>
            <w:tcW w:w="704" w:type="dxa"/>
          </w:tcPr>
          <w:p w14:paraId="17022AF2" w14:textId="77777777" w:rsidR="00BC692C" w:rsidRPr="007B70A9" w:rsidRDefault="00BC692C" w:rsidP="0024238C">
            <w:pPr>
              <w:rPr>
                <w:sz w:val="20"/>
              </w:rPr>
            </w:pPr>
            <w:r>
              <w:rPr>
                <w:sz w:val="20"/>
              </w:rPr>
              <w:t>1.5</w:t>
            </w:r>
          </w:p>
        </w:tc>
        <w:tc>
          <w:tcPr>
            <w:tcW w:w="6946" w:type="dxa"/>
          </w:tcPr>
          <w:p w14:paraId="49363172" w14:textId="77777777" w:rsidR="00BC692C" w:rsidRPr="007B70A9" w:rsidRDefault="00BC692C" w:rsidP="0024238C">
            <w:pPr>
              <w:rPr>
                <w:sz w:val="20"/>
              </w:rPr>
            </w:pPr>
            <w:r w:rsidRPr="007B70A9">
              <w:rPr>
                <w:sz w:val="20"/>
              </w:rPr>
              <w:t>Time started collecting website information (</w:t>
            </w:r>
            <w:r>
              <w:rPr>
                <w:sz w:val="20"/>
              </w:rPr>
              <w:t>adapted Fernandez et al, 2020</w:t>
            </w:r>
            <w:r w:rsidRPr="007B70A9">
              <w:rPr>
                <w:sz w:val="20"/>
              </w:rPr>
              <w:t>)</w:t>
            </w:r>
          </w:p>
        </w:tc>
        <w:tc>
          <w:tcPr>
            <w:tcW w:w="3118" w:type="dxa"/>
          </w:tcPr>
          <w:p w14:paraId="3F13D0B5" w14:textId="77777777" w:rsidR="00BC692C" w:rsidRPr="007B70A9" w:rsidRDefault="00BC692C" w:rsidP="0024238C">
            <w:pPr>
              <w:rPr>
                <w:sz w:val="20"/>
              </w:rPr>
            </w:pPr>
          </w:p>
        </w:tc>
      </w:tr>
      <w:tr w:rsidR="00BC692C" w:rsidRPr="007B70A9" w14:paraId="47A9266B" w14:textId="77777777" w:rsidTr="0024238C">
        <w:tc>
          <w:tcPr>
            <w:tcW w:w="704" w:type="dxa"/>
          </w:tcPr>
          <w:p w14:paraId="40E5450F" w14:textId="77777777" w:rsidR="00BC692C" w:rsidRPr="007B70A9" w:rsidRDefault="00BC692C" w:rsidP="0024238C">
            <w:pPr>
              <w:rPr>
                <w:sz w:val="20"/>
              </w:rPr>
            </w:pPr>
            <w:r>
              <w:rPr>
                <w:sz w:val="20"/>
              </w:rPr>
              <w:t>1.6</w:t>
            </w:r>
          </w:p>
        </w:tc>
        <w:tc>
          <w:tcPr>
            <w:tcW w:w="6946" w:type="dxa"/>
          </w:tcPr>
          <w:p w14:paraId="36973860" w14:textId="77777777" w:rsidR="00BC692C" w:rsidRPr="007B70A9" w:rsidRDefault="00BC692C" w:rsidP="0024238C">
            <w:pPr>
              <w:rPr>
                <w:sz w:val="20"/>
              </w:rPr>
            </w:pPr>
            <w:r w:rsidRPr="007B70A9">
              <w:rPr>
                <w:sz w:val="20"/>
              </w:rPr>
              <w:t>Total time on site (to closest minute)</w:t>
            </w:r>
          </w:p>
        </w:tc>
        <w:tc>
          <w:tcPr>
            <w:tcW w:w="3118" w:type="dxa"/>
          </w:tcPr>
          <w:p w14:paraId="625A923D" w14:textId="77777777" w:rsidR="00BC692C" w:rsidRPr="007B70A9" w:rsidRDefault="00BC692C" w:rsidP="0024238C">
            <w:pPr>
              <w:rPr>
                <w:sz w:val="20"/>
              </w:rPr>
            </w:pPr>
          </w:p>
        </w:tc>
      </w:tr>
    </w:tbl>
    <w:p w14:paraId="3F33C52A" w14:textId="77777777" w:rsidR="00BC692C" w:rsidRPr="00B37C8B" w:rsidRDefault="00BC692C" w:rsidP="00BC692C">
      <w:pPr>
        <w:spacing w:line="240" w:lineRule="auto"/>
        <w:rPr>
          <w:sz w:val="16"/>
          <w:szCs w:val="16"/>
        </w:rPr>
      </w:pPr>
    </w:p>
    <w:tbl>
      <w:tblPr>
        <w:tblStyle w:val="TableGrid"/>
        <w:tblW w:w="10768" w:type="dxa"/>
        <w:tblLayout w:type="fixed"/>
        <w:tblLook w:val="04A0" w:firstRow="1" w:lastRow="0" w:firstColumn="1" w:lastColumn="0" w:noHBand="0" w:noVBand="1"/>
      </w:tblPr>
      <w:tblGrid>
        <w:gridCol w:w="704"/>
        <w:gridCol w:w="5528"/>
        <w:gridCol w:w="855"/>
        <w:gridCol w:w="765"/>
        <w:gridCol w:w="2916"/>
      </w:tblGrid>
      <w:tr w:rsidR="00BC692C" w:rsidRPr="007B70A9" w14:paraId="6F22142F" w14:textId="77777777" w:rsidTr="0024238C">
        <w:tc>
          <w:tcPr>
            <w:tcW w:w="704" w:type="dxa"/>
          </w:tcPr>
          <w:p w14:paraId="401FC47C" w14:textId="77777777" w:rsidR="00BC692C" w:rsidRPr="007B70A9" w:rsidRDefault="00BC692C" w:rsidP="0024238C">
            <w:pPr>
              <w:rPr>
                <w:b/>
                <w:bCs/>
                <w:sz w:val="20"/>
              </w:rPr>
            </w:pPr>
            <w:r>
              <w:rPr>
                <w:b/>
                <w:bCs/>
                <w:sz w:val="20"/>
              </w:rPr>
              <w:t>2</w:t>
            </w:r>
          </w:p>
        </w:tc>
        <w:tc>
          <w:tcPr>
            <w:tcW w:w="5528" w:type="dxa"/>
          </w:tcPr>
          <w:p w14:paraId="1DC195ED" w14:textId="77777777" w:rsidR="00BC692C" w:rsidRPr="007B70A9" w:rsidRDefault="00BC692C" w:rsidP="0024238C">
            <w:pPr>
              <w:rPr>
                <w:b/>
                <w:bCs/>
                <w:sz w:val="20"/>
              </w:rPr>
            </w:pPr>
            <w:r w:rsidRPr="007B70A9">
              <w:rPr>
                <w:b/>
                <w:bCs/>
                <w:sz w:val="20"/>
              </w:rPr>
              <w:t xml:space="preserve">Website </w:t>
            </w:r>
            <w:r>
              <w:rPr>
                <w:b/>
                <w:bCs/>
                <w:sz w:val="20"/>
              </w:rPr>
              <w:t>n</w:t>
            </w:r>
            <w:r w:rsidRPr="007B70A9">
              <w:rPr>
                <w:b/>
                <w:bCs/>
                <w:sz w:val="20"/>
              </w:rPr>
              <w:t>avigation</w:t>
            </w:r>
          </w:p>
        </w:tc>
        <w:tc>
          <w:tcPr>
            <w:tcW w:w="855" w:type="dxa"/>
          </w:tcPr>
          <w:p w14:paraId="26A16683" w14:textId="77777777" w:rsidR="00BC692C" w:rsidRPr="007B70A9" w:rsidRDefault="00BC692C" w:rsidP="0024238C">
            <w:pPr>
              <w:rPr>
                <w:b/>
                <w:bCs/>
                <w:sz w:val="20"/>
              </w:rPr>
            </w:pPr>
            <w:r w:rsidRPr="007B70A9">
              <w:rPr>
                <w:b/>
                <w:bCs/>
                <w:sz w:val="20"/>
              </w:rPr>
              <w:t>Yes  1</w:t>
            </w:r>
          </w:p>
        </w:tc>
        <w:tc>
          <w:tcPr>
            <w:tcW w:w="765" w:type="dxa"/>
          </w:tcPr>
          <w:p w14:paraId="18E67906" w14:textId="77777777" w:rsidR="00BC692C" w:rsidRPr="007B70A9" w:rsidRDefault="00BC692C" w:rsidP="0024238C">
            <w:pPr>
              <w:rPr>
                <w:b/>
                <w:bCs/>
                <w:sz w:val="20"/>
              </w:rPr>
            </w:pPr>
            <w:r w:rsidRPr="007B70A9">
              <w:rPr>
                <w:b/>
                <w:bCs/>
                <w:sz w:val="20"/>
              </w:rPr>
              <w:t>No 0</w:t>
            </w:r>
          </w:p>
        </w:tc>
        <w:tc>
          <w:tcPr>
            <w:tcW w:w="2916" w:type="dxa"/>
          </w:tcPr>
          <w:p w14:paraId="5CBD8EF4" w14:textId="77777777" w:rsidR="00BC692C" w:rsidRPr="007B70A9" w:rsidRDefault="00BC692C" w:rsidP="0024238C">
            <w:pPr>
              <w:rPr>
                <w:b/>
                <w:bCs/>
                <w:sz w:val="20"/>
              </w:rPr>
            </w:pPr>
            <w:r w:rsidRPr="007B70A9">
              <w:rPr>
                <w:b/>
                <w:bCs/>
                <w:sz w:val="20"/>
              </w:rPr>
              <w:t>Notes</w:t>
            </w:r>
            <w:r>
              <w:rPr>
                <w:b/>
                <w:bCs/>
                <w:sz w:val="20"/>
              </w:rPr>
              <w:t xml:space="preserve"> – maximum score 4</w:t>
            </w:r>
          </w:p>
        </w:tc>
      </w:tr>
      <w:tr w:rsidR="00BC692C" w:rsidRPr="007B70A9" w14:paraId="6362443F" w14:textId="77777777" w:rsidTr="0024238C">
        <w:tc>
          <w:tcPr>
            <w:tcW w:w="704" w:type="dxa"/>
          </w:tcPr>
          <w:p w14:paraId="096D3E59" w14:textId="77777777" w:rsidR="00BC692C" w:rsidRPr="007B70A9" w:rsidRDefault="00BC692C" w:rsidP="0024238C">
            <w:pPr>
              <w:rPr>
                <w:sz w:val="20"/>
              </w:rPr>
            </w:pPr>
            <w:r>
              <w:rPr>
                <w:sz w:val="20"/>
              </w:rPr>
              <w:t>2.1</w:t>
            </w:r>
          </w:p>
        </w:tc>
        <w:tc>
          <w:tcPr>
            <w:tcW w:w="5528" w:type="dxa"/>
          </w:tcPr>
          <w:p w14:paraId="3EFD85C5" w14:textId="77777777" w:rsidR="00BC692C" w:rsidRPr="007B70A9" w:rsidRDefault="00BC692C" w:rsidP="0024238C">
            <w:pPr>
              <w:rPr>
                <w:sz w:val="20"/>
              </w:rPr>
            </w:pPr>
            <w:r w:rsidRPr="007B70A9">
              <w:rPr>
                <w:sz w:val="20"/>
              </w:rPr>
              <w:t xml:space="preserve">Home page directs to </w:t>
            </w:r>
            <w:r>
              <w:rPr>
                <w:sz w:val="20"/>
              </w:rPr>
              <w:t>MoWs</w:t>
            </w:r>
          </w:p>
        </w:tc>
        <w:tc>
          <w:tcPr>
            <w:tcW w:w="855" w:type="dxa"/>
          </w:tcPr>
          <w:p w14:paraId="1F019B34" w14:textId="77777777" w:rsidR="00BC692C" w:rsidRPr="007B70A9" w:rsidRDefault="00BC692C" w:rsidP="0024238C">
            <w:pPr>
              <w:rPr>
                <w:sz w:val="20"/>
              </w:rPr>
            </w:pPr>
          </w:p>
        </w:tc>
        <w:tc>
          <w:tcPr>
            <w:tcW w:w="765" w:type="dxa"/>
          </w:tcPr>
          <w:p w14:paraId="1BABDC0E" w14:textId="77777777" w:rsidR="00BC692C" w:rsidRPr="007B70A9" w:rsidRDefault="00BC692C" w:rsidP="0024238C">
            <w:pPr>
              <w:rPr>
                <w:sz w:val="20"/>
              </w:rPr>
            </w:pPr>
          </w:p>
        </w:tc>
        <w:tc>
          <w:tcPr>
            <w:tcW w:w="2916" w:type="dxa"/>
          </w:tcPr>
          <w:p w14:paraId="2B25C779" w14:textId="77777777" w:rsidR="00BC692C" w:rsidRPr="007B70A9" w:rsidRDefault="00BC692C" w:rsidP="0024238C">
            <w:pPr>
              <w:rPr>
                <w:sz w:val="20"/>
              </w:rPr>
            </w:pPr>
          </w:p>
        </w:tc>
      </w:tr>
      <w:tr w:rsidR="00BC692C" w:rsidRPr="007B70A9" w14:paraId="392C2CEB" w14:textId="77777777" w:rsidTr="0024238C">
        <w:tc>
          <w:tcPr>
            <w:tcW w:w="704" w:type="dxa"/>
          </w:tcPr>
          <w:p w14:paraId="4BE1162E" w14:textId="77777777" w:rsidR="00BC692C" w:rsidRPr="007B70A9" w:rsidRDefault="00BC692C" w:rsidP="0024238C">
            <w:pPr>
              <w:rPr>
                <w:sz w:val="20"/>
              </w:rPr>
            </w:pPr>
            <w:r>
              <w:rPr>
                <w:sz w:val="20"/>
              </w:rPr>
              <w:t>2.2</w:t>
            </w:r>
          </w:p>
        </w:tc>
        <w:tc>
          <w:tcPr>
            <w:tcW w:w="5528" w:type="dxa"/>
          </w:tcPr>
          <w:p w14:paraId="151CAEC4" w14:textId="77777777" w:rsidR="00BC692C" w:rsidRPr="007B70A9" w:rsidRDefault="00BC692C" w:rsidP="0024238C">
            <w:pPr>
              <w:rPr>
                <w:sz w:val="20"/>
              </w:rPr>
            </w:pPr>
            <w:r w:rsidRPr="007B70A9">
              <w:rPr>
                <w:sz w:val="20"/>
              </w:rPr>
              <w:t xml:space="preserve">Subpages direct to </w:t>
            </w:r>
            <w:r>
              <w:rPr>
                <w:sz w:val="20"/>
              </w:rPr>
              <w:t>MoWs</w:t>
            </w:r>
          </w:p>
        </w:tc>
        <w:tc>
          <w:tcPr>
            <w:tcW w:w="855" w:type="dxa"/>
          </w:tcPr>
          <w:p w14:paraId="086956B2" w14:textId="77777777" w:rsidR="00BC692C" w:rsidRPr="007B70A9" w:rsidRDefault="00BC692C" w:rsidP="0024238C">
            <w:pPr>
              <w:rPr>
                <w:sz w:val="20"/>
              </w:rPr>
            </w:pPr>
          </w:p>
        </w:tc>
        <w:tc>
          <w:tcPr>
            <w:tcW w:w="765" w:type="dxa"/>
          </w:tcPr>
          <w:p w14:paraId="4C2F94B3" w14:textId="77777777" w:rsidR="00BC692C" w:rsidRPr="007B70A9" w:rsidRDefault="00BC692C" w:rsidP="0024238C">
            <w:pPr>
              <w:rPr>
                <w:sz w:val="20"/>
              </w:rPr>
            </w:pPr>
          </w:p>
        </w:tc>
        <w:tc>
          <w:tcPr>
            <w:tcW w:w="2916" w:type="dxa"/>
          </w:tcPr>
          <w:p w14:paraId="58686D0B" w14:textId="77777777" w:rsidR="00BC692C" w:rsidRPr="007B70A9" w:rsidRDefault="00BC692C" w:rsidP="0024238C">
            <w:pPr>
              <w:rPr>
                <w:sz w:val="20"/>
              </w:rPr>
            </w:pPr>
          </w:p>
        </w:tc>
      </w:tr>
      <w:tr w:rsidR="00BC692C" w:rsidRPr="007B70A9" w14:paraId="4FC938A2" w14:textId="77777777" w:rsidTr="0024238C">
        <w:tc>
          <w:tcPr>
            <w:tcW w:w="704" w:type="dxa"/>
          </w:tcPr>
          <w:p w14:paraId="6EC3F8C1" w14:textId="77777777" w:rsidR="00BC692C" w:rsidRPr="007B70A9" w:rsidRDefault="00BC692C" w:rsidP="0024238C">
            <w:pPr>
              <w:rPr>
                <w:sz w:val="20"/>
              </w:rPr>
            </w:pPr>
            <w:r>
              <w:rPr>
                <w:sz w:val="20"/>
              </w:rPr>
              <w:t>2.3</w:t>
            </w:r>
          </w:p>
        </w:tc>
        <w:tc>
          <w:tcPr>
            <w:tcW w:w="5528" w:type="dxa"/>
          </w:tcPr>
          <w:p w14:paraId="6F2AE598" w14:textId="77777777" w:rsidR="00BC692C" w:rsidRPr="007B70A9" w:rsidRDefault="00BC692C" w:rsidP="0024238C">
            <w:pPr>
              <w:spacing w:line="240" w:lineRule="auto"/>
              <w:rPr>
                <w:sz w:val="20"/>
              </w:rPr>
            </w:pPr>
            <w:r w:rsidRPr="007B70A9">
              <w:rPr>
                <w:sz w:val="20"/>
              </w:rPr>
              <w:t xml:space="preserve">Search </w:t>
            </w:r>
            <w:r>
              <w:rPr>
                <w:sz w:val="20"/>
              </w:rPr>
              <w:t>engine</w:t>
            </w:r>
            <w:r w:rsidRPr="007B70A9">
              <w:rPr>
                <w:sz w:val="20"/>
              </w:rPr>
              <w:t xml:space="preserve"> + keyword</w:t>
            </w:r>
            <w:r>
              <w:rPr>
                <w:sz w:val="20"/>
              </w:rPr>
              <w:t>s</w:t>
            </w:r>
            <w:r w:rsidRPr="007B70A9">
              <w:rPr>
                <w:sz w:val="20"/>
              </w:rPr>
              <w:t xml:space="preserve"> “meals”</w:t>
            </w:r>
            <w:r>
              <w:rPr>
                <w:sz w:val="20"/>
              </w:rPr>
              <w:t xml:space="preserve">/”meals on wheels”/“home meal delivery”/homebased meal delivery” </w:t>
            </w:r>
            <w:r w:rsidRPr="007B70A9">
              <w:rPr>
                <w:sz w:val="20"/>
              </w:rPr>
              <w:t>successfully locate</w:t>
            </w:r>
            <w:r>
              <w:rPr>
                <w:sz w:val="20"/>
              </w:rPr>
              <w:t>d MoWs</w:t>
            </w:r>
            <w:r w:rsidRPr="007B70A9">
              <w:rPr>
                <w:sz w:val="20"/>
              </w:rPr>
              <w:t xml:space="preserve"> information</w:t>
            </w:r>
          </w:p>
        </w:tc>
        <w:tc>
          <w:tcPr>
            <w:tcW w:w="855" w:type="dxa"/>
          </w:tcPr>
          <w:p w14:paraId="5BB6DE32" w14:textId="77777777" w:rsidR="00BC692C" w:rsidRPr="007B70A9" w:rsidRDefault="00BC692C" w:rsidP="0024238C">
            <w:pPr>
              <w:rPr>
                <w:sz w:val="20"/>
              </w:rPr>
            </w:pPr>
          </w:p>
        </w:tc>
        <w:tc>
          <w:tcPr>
            <w:tcW w:w="765" w:type="dxa"/>
          </w:tcPr>
          <w:p w14:paraId="11770640" w14:textId="77777777" w:rsidR="00BC692C" w:rsidRPr="007B70A9" w:rsidRDefault="00BC692C" w:rsidP="0024238C">
            <w:pPr>
              <w:rPr>
                <w:sz w:val="20"/>
              </w:rPr>
            </w:pPr>
          </w:p>
        </w:tc>
        <w:tc>
          <w:tcPr>
            <w:tcW w:w="2916" w:type="dxa"/>
          </w:tcPr>
          <w:p w14:paraId="1E376FD0" w14:textId="77777777" w:rsidR="00BC692C" w:rsidRPr="007B70A9" w:rsidRDefault="00BC692C" w:rsidP="0024238C">
            <w:pPr>
              <w:rPr>
                <w:i/>
                <w:iCs/>
                <w:sz w:val="20"/>
              </w:rPr>
            </w:pPr>
          </w:p>
        </w:tc>
      </w:tr>
      <w:tr w:rsidR="00BC692C" w:rsidRPr="004E4F48" w14:paraId="270AB2C8" w14:textId="77777777" w:rsidTr="0024238C">
        <w:tc>
          <w:tcPr>
            <w:tcW w:w="704" w:type="dxa"/>
          </w:tcPr>
          <w:p w14:paraId="758E6FEC" w14:textId="77777777" w:rsidR="00BC692C" w:rsidRPr="004E4F48" w:rsidRDefault="00BC692C" w:rsidP="0024238C">
            <w:pPr>
              <w:rPr>
                <w:b/>
                <w:bCs/>
                <w:sz w:val="20"/>
              </w:rPr>
            </w:pPr>
          </w:p>
        </w:tc>
        <w:tc>
          <w:tcPr>
            <w:tcW w:w="5528" w:type="dxa"/>
          </w:tcPr>
          <w:p w14:paraId="74689F1A" w14:textId="77777777" w:rsidR="00BC692C" w:rsidRPr="004E4F48" w:rsidRDefault="00BC692C" w:rsidP="0024238C">
            <w:pPr>
              <w:rPr>
                <w:b/>
                <w:bCs/>
                <w:sz w:val="20"/>
              </w:rPr>
            </w:pPr>
          </w:p>
        </w:tc>
        <w:tc>
          <w:tcPr>
            <w:tcW w:w="855" w:type="dxa"/>
          </w:tcPr>
          <w:p w14:paraId="6CAC97B6" w14:textId="77777777" w:rsidR="00BC692C" w:rsidRPr="004E4F48" w:rsidRDefault="00BC692C" w:rsidP="0024238C">
            <w:pPr>
              <w:rPr>
                <w:b/>
                <w:bCs/>
                <w:sz w:val="20"/>
              </w:rPr>
            </w:pPr>
          </w:p>
        </w:tc>
        <w:tc>
          <w:tcPr>
            <w:tcW w:w="765" w:type="dxa"/>
          </w:tcPr>
          <w:p w14:paraId="34451748" w14:textId="77777777" w:rsidR="00BC692C" w:rsidRPr="004E4F48" w:rsidRDefault="00BC692C" w:rsidP="0024238C">
            <w:pPr>
              <w:rPr>
                <w:b/>
                <w:bCs/>
                <w:sz w:val="20"/>
              </w:rPr>
            </w:pPr>
          </w:p>
        </w:tc>
        <w:tc>
          <w:tcPr>
            <w:tcW w:w="2916" w:type="dxa"/>
          </w:tcPr>
          <w:p w14:paraId="599AE9DD" w14:textId="77777777" w:rsidR="00BC692C" w:rsidRPr="004E4F48" w:rsidRDefault="00BC692C" w:rsidP="0024238C">
            <w:pPr>
              <w:rPr>
                <w:b/>
                <w:bCs/>
                <w:sz w:val="20"/>
              </w:rPr>
            </w:pPr>
          </w:p>
        </w:tc>
      </w:tr>
      <w:tr w:rsidR="00BC692C" w:rsidRPr="007B70A9" w14:paraId="2F934D16" w14:textId="77777777" w:rsidTr="0024238C">
        <w:tc>
          <w:tcPr>
            <w:tcW w:w="704" w:type="dxa"/>
          </w:tcPr>
          <w:p w14:paraId="607960EC" w14:textId="77777777" w:rsidR="00BC692C" w:rsidRPr="007B70A9" w:rsidRDefault="00BC692C" w:rsidP="0024238C">
            <w:pPr>
              <w:rPr>
                <w:sz w:val="20"/>
              </w:rPr>
            </w:pPr>
            <w:r>
              <w:rPr>
                <w:sz w:val="20"/>
              </w:rPr>
              <w:t>2.4</w:t>
            </w:r>
          </w:p>
        </w:tc>
        <w:tc>
          <w:tcPr>
            <w:tcW w:w="5528" w:type="dxa"/>
          </w:tcPr>
          <w:p w14:paraId="2B881567" w14:textId="77777777" w:rsidR="00BC692C" w:rsidRPr="007B70A9" w:rsidRDefault="00BC692C" w:rsidP="0024238C">
            <w:pPr>
              <w:rPr>
                <w:sz w:val="20"/>
              </w:rPr>
            </w:pPr>
            <w:r w:rsidRPr="007B70A9">
              <w:rPr>
                <w:sz w:val="20"/>
              </w:rPr>
              <w:t xml:space="preserve">Navigation issues necessitated search </w:t>
            </w:r>
            <w:r>
              <w:rPr>
                <w:sz w:val="20"/>
              </w:rPr>
              <w:t>engine</w:t>
            </w:r>
            <w:r w:rsidRPr="007B70A9">
              <w:rPr>
                <w:sz w:val="20"/>
              </w:rPr>
              <w:t xml:space="preserve"> use</w:t>
            </w:r>
          </w:p>
        </w:tc>
        <w:tc>
          <w:tcPr>
            <w:tcW w:w="855" w:type="dxa"/>
          </w:tcPr>
          <w:p w14:paraId="1EA9D7D4" w14:textId="77777777" w:rsidR="00BC692C" w:rsidRPr="004E4F48" w:rsidRDefault="00BC692C" w:rsidP="0024238C">
            <w:pPr>
              <w:rPr>
                <w:b/>
                <w:bCs/>
                <w:sz w:val="20"/>
              </w:rPr>
            </w:pPr>
            <w:r w:rsidRPr="004E4F48">
              <w:rPr>
                <w:b/>
                <w:bCs/>
                <w:sz w:val="20"/>
              </w:rPr>
              <w:t>Yes 0</w:t>
            </w:r>
          </w:p>
        </w:tc>
        <w:tc>
          <w:tcPr>
            <w:tcW w:w="765" w:type="dxa"/>
          </w:tcPr>
          <w:p w14:paraId="74C99776" w14:textId="77777777" w:rsidR="00BC692C" w:rsidRPr="004E4F48" w:rsidRDefault="00BC692C" w:rsidP="0024238C">
            <w:pPr>
              <w:rPr>
                <w:b/>
                <w:bCs/>
                <w:sz w:val="20"/>
              </w:rPr>
            </w:pPr>
            <w:r w:rsidRPr="004E4F48">
              <w:rPr>
                <w:b/>
                <w:bCs/>
                <w:sz w:val="20"/>
              </w:rPr>
              <w:t>No 1</w:t>
            </w:r>
          </w:p>
        </w:tc>
        <w:tc>
          <w:tcPr>
            <w:tcW w:w="2916" w:type="dxa"/>
          </w:tcPr>
          <w:p w14:paraId="74C47397" w14:textId="77777777" w:rsidR="00BC692C" w:rsidRPr="007B70A9" w:rsidRDefault="00BC692C" w:rsidP="0024238C">
            <w:pPr>
              <w:rPr>
                <w:sz w:val="20"/>
              </w:rPr>
            </w:pPr>
          </w:p>
        </w:tc>
      </w:tr>
    </w:tbl>
    <w:p w14:paraId="410107C1" w14:textId="77777777" w:rsidR="00BC692C" w:rsidRPr="00B37C8B" w:rsidRDefault="00BC692C" w:rsidP="00BC692C">
      <w:pPr>
        <w:spacing w:line="240" w:lineRule="auto"/>
        <w:rPr>
          <w:sz w:val="16"/>
          <w:szCs w:val="16"/>
        </w:rPr>
      </w:pPr>
    </w:p>
    <w:tbl>
      <w:tblPr>
        <w:tblStyle w:val="TableGrid"/>
        <w:tblW w:w="10768" w:type="dxa"/>
        <w:tblLayout w:type="fixed"/>
        <w:tblLook w:val="04A0" w:firstRow="1" w:lastRow="0" w:firstColumn="1" w:lastColumn="0" w:noHBand="0" w:noVBand="1"/>
      </w:tblPr>
      <w:tblGrid>
        <w:gridCol w:w="704"/>
        <w:gridCol w:w="5528"/>
        <w:gridCol w:w="855"/>
        <w:gridCol w:w="780"/>
        <w:gridCol w:w="2901"/>
      </w:tblGrid>
      <w:tr w:rsidR="00BC692C" w:rsidRPr="007B70A9" w14:paraId="19ADEB7A" w14:textId="77777777" w:rsidTr="0024238C">
        <w:tc>
          <w:tcPr>
            <w:tcW w:w="704" w:type="dxa"/>
          </w:tcPr>
          <w:p w14:paraId="5F934AE2" w14:textId="77777777" w:rsidR="00BC692C" w:rsidRPr="007B70A9" w:rsidRDefault="00BC692C" w:rsidP="0024238C">
            <w:pPr>
              <w:rPr>
                <w:b/>
                <w:bCs/>
                <w:sz w:val="20"/>
              </w:rPr>
            </w:pPr>
            <w:r>
              <w:rPr>
                <w:b/>
                <w:bCs/>
                <w:sz w:val="20"/>
              </w:rPr>
              <w:t>3</w:t>
            </w:r>
          </w:p>
        </w:tc>
        <w:tc>
          <w:tcPr>
            <w:tcW w:w="5528" w:type="dxa"/>
          </w:tcPr>
          <w:p w14:paraId="30AC9CCA" w14:textId="77777777" w:rsidR="00BC692C" w:rsidRPr="007B70A9" w:rsidRDefault="00BC692C" w:rsidP="0024238C">
            <w:pPr>
              <w:rPr>
                <w:b/>
                <w:bCs/>
                <w:sz w:val="20"/>
              </w:rPr>
            </w:pPr>
            <w:r w:rsidRPr="007B70A9">
              <w:rPr>
                <w:b/>
                <w:bCs/>
                <w:sz w:val="20"/>
              </w:rPr>
              <w:t xml:space="preserve">Council </w:t>
            </w:r>
            <w:r>
              <w:rPr>
                <w:b/>
                <w:bCs/>
                <w:sz w:val="20"/>
              </w:rPr>
              <w:t>MoWs</w:t>
            </w:r>
            <w:r w:rsidRPr="007B70A9">
              <w:rPr>
                <w:b/>
                <w:bCs/>
                <w:sz w:val="20"/>
              </w:rPr>
              <w:t xml:space="preserve"> provision</w:t>
            </w:r>
          </w:p>
        </w:tc>
        <w:tc>
          <w:tcPr>
            <w:tcW w:w="855" w:type="dxa"/>
          </w:tcPr>
          <w:p w14:paraId="6907BF4E" w14:textId="77777777" w:rsidR="00BC692C" w:rsidRPr="007B70A9" w:rsidRDefault="00BC692C" w:rsidP="0024238C">
            <w:pPr>
              <w:rPr>
                <w:b/>
                <w:bCs/>
                <w:sz w:val="20"/>
              </w:rPr>
            </w:pPr>
            <w:r w:rsidRPr="007B70A9">
              <w:rPr>
                <w:b/>
                <w:bCs/>
                <w:sz w:val="20"/>
              </w:rPr>
              <w:t>Yes  1</w:t>
            </w:r>
          </w:p>
        </w:tc>
        <w:tc>
          <w:tcPr>
            <w:tcW w:w="780" w:type="dxa"/>
          </w:tcPr>
          <w:p w14:paraId="69430FF1" w14:textId="77777777" w:rsidR="00BC692C" w:rsidRPr="007B70A9" w:rsidRDefault="00BC692C" w:rsidP="0024238C">
            <w:pPr>
              <w:rPr>
                <w:b/>
                <w:bCs/>
                <w:sz w:val="20"/>
              </w:rPr>
            </w:pPr>
            <w:r w:rsidRPr="007B70A9">
              <w:rPr>
                <w:b/>
                <w:bCs/>
                <w:sz w:val="20"/>
              </w:rPr>
              <w:t>No 0</w:t>
            </w:r>
          </w:p>
        </w:tc>
        <w:tc>
          <w:tcPr>
            <w:tcW w:w="2901" w:type="dxa"/>
          </w:tcPr>
          <w:p w14:paraId="4CC76D03" w14:textId="77777777" w:rsidR="00BC692C" w:rsidRPr="007B70A9" w:rsidRDefault="00BC692C" w:rsidP="0024238C">
            <w:pPr>
              <w:rPr>
                <w:b/>
                <w:bCs/>
                <w:sz w:val="20"/>
              </w:rPr>
            </w:pPr>
            <w:r w:rsidRPr="007B70A9">
              <w:rPr>
                <w:b/>
                <w:bCs/>
                <w:sz w:val="20"/>
              </w:rPr>
              <w:t>Notes</w:t>
            </w:r>
            <w:r>
              <w:rPr>
                <w:b/>
                <w:bCs/>
                <w:sz w:val="20"/>
              </w:rPr>
              <w:t xml:space="preserve"> – maximum score 4 </w:t>
            </w:r>
          </w:p>
        </w:tc>
      </w:tr>
      <w:tr w:rsidR="00BC692C" w:rsidRPr="007B70A9" w14:paraId="05D23BDA" w14:textId="77777777" w:rsidTr="0024238C">
        <w:tc>
          <w:tcPr>
            <w:tcW w:w="704" w:type="dxa"/>
          </w:tcPr>
          <w:p w14:paraId="402F6390" w14:textId="77777777" w:rsidR="00BC692C" w:rsidRDefault="00BC692C" w:rsidP="0024238C">
            <w:pPr>
              <w:rPr>
                <w:color w:val="000000" w:themeColor="text1"/>
                <w:sz w:val="20"/>
              </w:rPr>
            </w:pPr>
            <w:r>
              <w:rPr>
                <w:color w:val="000000" w:themeColor="text1"/>
                <w:sz w:val="20"/>
              </w:rPr>
              <w:t>3.1</w:t>
            </w:r>
          </w:p>
        </w:tc>
        <w:tc>
          <w:tcPr>
            <w:tcW w:w="5528" w:type="dxa"/>
          </w:tcPr>
          <w:p w14:paraId="750B66A6" w14:textId="77777777" w:rsidR="00BC692C" w:rsidRPr="00A342C0" w:rsidRDefault="00BC692C" w:rsidP="0024238C">
            <w:pPr>
              <w:rPr>
                <w:color w:val="000000" w:themeColor="text1"/>
                <w:sz w:val="20"/>
              </w:rPr>
            </w:pPr>
            <w:r>
              <w:rPr>
                <w:color w:val="000000" w:themeColor="text1"/>
                <w:sz w:val="20"/>
              </w:rPr>
              <w:t>Council</w:t>
            </w:r>
            <w:r w:rsidRPr="00A342C0">
              <w:rPr>
                <w:color w:val="000000" w:themeColor="text1"/>
                <w:sz w:val="20"/>
              </w:rPr>
              <w:t xml:space="preserve"> key provider</w:t>
            </w:r>
          </w:p>
        </w:tc>
        <w:tc>
          <w:tcPr>
            <w:tcW w:w="855" w:type="dxa"/>
          </w:tcPr>
          <w:p w14:paraId="516DD841" w14:textId="77777777" w:rsidR="00BC692C" w:rsidRPr="007B70A9" w:rsidRDefault="00BC692C" w:rsidP="0024238C">
            <w:pPr>
              <w:rPr>
                <w:sz w:val="20"/>
              </w:rPr>
            </w:pPr>
          </w:p>
        </w:tc>
        <w:tc>
          <w:tcPr>
            <w:tcW w:w="780" w:type="dxa"/>
          </w:tcPr>
          <w:p w14:paraId="7E0E0974" w14:textId="77777777" w:rsidR="00BC692C" w:rsidRPr="007B70A9" w:rsidRDefault="00BC692C" w:rsidP="0024238C">
            <w:pPr>
              <w:rPr>
                <w:sz w:val="20"/>
              </w:rPr>
            </w:pPr>
          </w:p>
        </w:tc>
        <w:tc>
          <w:tcPr>
            <w:tcW w:w="2901" w:type="dxa"/>
          </w:tcPr>
          <w:p w14:paraId="7B8DB128" w14:textId="77777777" w:rsidR="00BC692C" w:rsidRPr="007B70A9" w:rsidRDefault="00BC692C" w:rsidP="0024238C">
            <w:pPr>
              <w:rPr>
                <w:sz w:val="20"/>
              </w:rPr>
            </w:pPr>
          </w:p>
        </w:tc>
      </w:tr>
      <w:tr w:rsidR="00BC692C" w:rsidRPr="007B70A9" w14:paraId="2560F040" w14:textId="77777777" w:rsidTr="0024238C">
        <w:tc>
          <w:tcPr>
            <w:tcW w:w="704" w:type="dxa"/>
          </w:tcPr>
          <w:p w14:paraId="6D4ED875" w14:textId="77777777" w:rsidR="00BC692C" w:rsidRDefault="00BC692C" w:rsidP="0024238C">
            <w:pPr>
              <w:rPr>
                <w:color w:val="000000" w:themeColor="text1"/>
                <w:sz w:val="20"/>
              </w:rPr>
            </w:pPr>
            <w:r>
              <w:rPr>
                <w:color w:val="000000" w:themeColor="text1"/>
                <w:sz w:val="20"/>
              </w:rPr>
              <w:t>3.2</w:t>
            </w:r>
          </w:p>
        </w:tc>
        <w:tc>
          <w:tcPr>
            <w:tcW w:w="5528" w:type="dxa"/>
          </w:tcPr>
          <w:p w14:paraId="04D2FE8A" w14:textId="77777777" w:rsidR="00BC692C" w:rsidRPr="00A342C0" w:rsidRDefault="00BC692C" w:rsidP="0024238C">
            <w:pPr>
              <w:rPr>
                <w:color w:val="000000" w:themeColor="text1"/>
                <w:sz w:val="20"/>
              </w:rPr>
            </w:pPr>
            <w:r>
              <w:rPr>
                <w:color w:val="000000" w:themeColor="text1"/>
                <w:sz w:val="20"/>
              </w:rPr>
              <w:t>Council</w:t>
            </w:r>
            <w:r w:rsidRPr="00A342C0">
              <w:rPr>
                <w:color w:val="000000" w:themeColor="text1"/>
                <w:sz w:val="20"/>
              </w:rPr>
              <w:t xml:space="preserve"> </w:t>
            </w:r>
            <w:r>
              <w:rPr>
                <w:color w:val="000000" w:themeColor="text1"/>
                <w:sz w:val="20"/>
              </w:rPr>
              <w:t>outsources</w:t>
            </w:r>
            <w:r w:rsidRPr="00A342C0">
              <w:rPr>
                <w:color w:val="000000" w:themeColor="text1"/>
                <w:sz w:val="20"/>
              </w:rPr>
              <w:t xml:space="preserve"> to external supplier</w:t>
            </w:r>
          </w:p>
        </w:tc>
        <w:tc>
          <w:tcPr>
            <w:tcW w:w="855" w:type="dxa"/>
          </w:tcPr>
          <w:p w14:paraId="2D7B9554" w14:textId="77777777" w:rsidR="00BC692C" w:rsidRPr="007B70A9" w:rsidRDefault="00BC692C" w:rsidP="0024238C">
            <w:pPr>
              <w:rPr>
                <w:sz w:val="20"/>
              </w:rPr>
            </w:pPr>
          </w:p>
        </w:tc>
        <w:tc>
          <w:tcPr>
            <w:tcW w:w="780" w:type="dxa"/>
          </w:tcPr>
          <w:p w14:paraId="791C7CE5" w14:textId="77777777" w:rsidR="00BC692C" w:rsidRPr="007B70A9" w:rsidRDefault="00BC692C" w:rsidP="0024238C">
            <w:pPr>
              <w:rPr>
                <w:sz w:val="20"/>
              </w:rPr>
            </w:pPr>
          </w:p>
        </w:tc>
        <w:tc>
          <w:tcPr>
            <w:tcW w:w="2901" w:type="dxa"/>
          </w:tcPr>
          <w:p w14:paraId="54F06509" w14:textId="77777777" w:rsidR="00BC692C" w:rsidRPr="007B70A9" w:rsidRDefault="00BC692C" w:rsidP="0024238C">
            <w:pPr>
              <w:rPr>
                <w:sz w:val="20"/>
              </w:rPr>
            </w:pPr>
          </w:p>
        </w:tc>
      </w:tr>
      <w:tr w:rsidR="00BC692C" w:rsidRPr="007B70A9" w14:paraId="414DA801" w14:textId="77777777" w:rsidTr="0024238C">
        <w:tc>
          <w:tcPr>
            <w:tcW w:w="704" w:type="dxa"/>
          </w:tcPr>
          <w:p w14:paraId="12ED82E5" w14:textId="77777777" w:rsidR="00BC692C" w:rsidRPr="007B70A9" w:rsidRDefault="00BC692C" w:rsidP="0024238C">
            <w:pPr>
              <w:rPr>
                <w:sz w:val="20"/>
              </w:rPr>
            </w:pPr>
            <w:r>
              <w:rPr>
                <w:sz w:val="20"/>
              </w:rPr>
              <w:t>3.3</w:t>
            </w:r>
          </w:p>
        </w:tc>
        <w:tc>
          <w:tcPr>
            <w:tcW w:w="5528" w:type="dxa"/>
          </w:tcPr>
          <w:p w14:paraId="3CC35525" w14:textId="77777777" w:rsidR="00BC692C" w:rsidRPr="007B70A9" w:rsidRDefault="00BC692C" w:rsidP="0024238C">
            <w:pPr>
              <w:rPr>
                <w:sz w:val="20"/>
              </w:rPr>
            </w:pPr>
            <w:r w:rsidRPr="007B70A9">
              <w:rPr>
                <w:sz w:val="20"/>
              </w:rPr>
              <w:t>3</w:t>
            </w:r>
            <w:r w:rsidRPr="007B70A9">
              <w:rPr>
                <w:sz w:val="20"/>
                <w:vertAlign w:val="superscript"/>
              </w:rPr>
              <w:t>rd</w:t>
            </w:r>
            <w:r w:rsidRPr="007B70A9">
              <w:rPr>
                <w:sz w:val="20"/>
              </w:rPr>
              <w:t xml:space="preserve"> party supplier with link</w:t>
            </w:r>
          </w:p>
        </w:tc>
        <w:tc>
          <w:tcPr>
            <w:tcW w:w="855" w:type="dxa"/>
          </w:tcPr>
          <w:p w14:paraId="2CA650FF" w14:textId="77777777" w:rsidR="00BC692C" w:rsidRPr="007B70A9" w:rsidRDefault="00BC692C" w:rsidP="0024238C">
            <w:pPr>
              <w:rPr>
                <w:sz w:val="20"/>
              </w:rPr>
            </w:pPr>
          </w:p>
        </w:tc>
        <w:tc>
          <w:tcPr>
            <w:tcW w:w="780" w:type="dxa"/>
          </w:tcPr>
          <w:p w14:paraId="037E1757" w14:textId="77777777" w:rsidR="00BC692C" w:rsidRPr="007B70A9" w:rsidRDefault="00BC692C" w:rsidP="0024238C">
            <w:pPr>
              <w:rPr>
                <w:sz w:val="20"/>
              </w:rPr>
            </w:pPr>
          </w:p>
        </w:tc>
        <w:tc>
          <w:tcPr>
            <w:tcW w:w="2901" w:type="dxa"/>
          </w:tcPr>
          <w:p w14:paraId="175209C6" w14:textId="77777777" w:rsidR="00BC692C" w:rsidRPr="007B70A9" w:rsidRDefault="00BC692C" w:rsidP="0024238C">
            <w:pPr>
              <w:rPr>
                <w:sz w:val="20"/>
              </w:rPr>
            </w:pPr>
          </w:p>
        </w:tc>
      </w:tr>
      <w:tr w:rsidR="00BC692C" w:rsidRPr="007B70A9" w14:paraId="7FE89DF6" w14:textId="77777777" w:rsidTr="0024238C">
        <w:tc>
          <w:tcPr>
            <w:tcW w:w="704" w:type="dxa"/>
          </w:tcPr>
          <w:p w14:paraId="5B32F53E" w14:textId="77777777" w:rsidR="00BC692C" w:rsidRPr="007B70A9" w:rsidRDefault="00BC692C" w:rsidP="0024238C">
            <w:pPr>
              <w:rPr>
                <w:sz w:val="20"/>
              </w:rPr>
            </w:pPr>
            <w:r>
              <w:rPr>
                <w:sz w:val="20"/>
              </w:rPr>
              <w:t>3.4</w:t>
            </w:r>
          </w:p>
        </w:tc>
        <w:tc>
          <w:tcPr>
            <w:tcW w:w="5528" w:type="dxa"/>
          </w:tcPr>
          <w:p w14:paraId="4CF74548" w14:textId="77777777" w:rsidR="00BC692C" w:rsidRPr="007B70A9" w:rsidRDefault="00BC692C" w:rsidP="0024238C">
            <w:pPr>
              <w:rPr>
                <w:sz w:val="20"/>
              </w:rPr>
            </w:pPr>
            <w:r w:rsidRPr="007B70A9">
              <w:rPr>
                <w:sz w:val="20"/>
              </w:rPr>
              <w:t>3</w:t>
            </w:r>
            <w:r w:rsidRPr="007B70A9">
              <w:rPr>
                <w:sz w:val="20"/>
                <w:vertAlign w:val="superscript"/>
              </w:rPr>
              <w:t>rd</w:t>
            </w:r>
            <w:r w:rsidRPr="007B70A9">
              <w:rPr>
                <w:sz w:val="20"/>
              </w:rPr>
              <w:t xml:space="preserve"> party supplier without link</w:t>
            </w:r>
          </w:p>
        </w:tc>
        <w:tc>
          <w:tcPr>
            <w:tcW w:w="855" w:type="dxa"/>
          </w:tcPr>
          <w:p w14:paraId="4529BB5D" w14:textId="77777777" w:rsidR="00BC692C" w:rsidRPr="007B70A9" w:rsidRDefault="00BC692C" w:rsidP="0024238C">
            <w:pPr>
              <w:rPr>
                <w:sz w:val="20"/>
              </w:rPr>
            </w:pPr>
          </w:p>
        </w:tc>
        <w:tc>
          <w:tcPr>
            <w:tcW w:w="780" w:type="dxa"/>
          </w:tcPr>
          <w:p w14:paraId="6D05C150" w14:textId="77777777" w:rsidR="00BC692C" w:rsidRPr="007B70A9" w:rsidRDefault="00BC692C" w:rsidP="0024238C">
            <w:pPr>
              <w:rPr>
                <w:sz w:val="20"/>
              </w:rPr>
            </w:pPr>
          </w:p>
        </w:tc>
        <w:tc>
          <w:tcPr>
            <w:tcW w:w="2901" w:type="dxa"/>
          </w:tcPr>
          <w:p w14:paraId="10D614CC" w14:textId="77777777" w:rsidR="00BC692C" w:rsidRPr="007B70A9" w:rsidRDefault="00BC692C" w:rsidP="0024238C">
            <w:pPr>
              <w:rPr>
                <w:i/>
                <w:iCs/>
                <w:sz w:val="20"/>
              </w:rPr>
            </w:pPr>
          </w:p>
        </w:tc>
      </w:tr>
    </w:tbl>
    <w:p w14:paraId="1A00EDFD" w14:textId="77777777" w:rsidR="00BC692C" w:rsidRPr="00B37C8B" w:rsidRDefault="00BC692C" w:rsidP="00BC692C">
      <w:pPr>
        <w:spacing w:line="240" w:lineRule="auto"/>
        <w:rPr>
          <w:sz w:val="16"/>
          <w:szCs w:val="16"/>
        </w:rPr>
      </w:pPr>
    </w:p>
    <w:tbl>
      <w:tblPr>
        <w:tblStyle w:val="TableGrid"/>
        <w:tblW w:w="10768" w:type="dxa"/>
        <w:tblLook w:val="04A0" w:firstRow="1" w:lastRow="0" w:firstColumn="1" w:lastColumn="0" w:noHBand="0" w:noVBand="1"/>
      </w:tblPr>
      <w:tblGrid>
        <w:gridCol w:w="704"/>
        <w:gridCol w:w="4800"/>
        <w:gridCol w:w="885"/>
        <w:gridCol w:w="1005"/>
        <w:gridCol w:w="825"/>
        <w:gridCol w:w="2549"/>
      </w:tblGrid>
      <w:tr w:rsidR="00BC692C" w:rsidRPr="007B70A9" w14:paraId="6EAFD55B" w14:textId="77777777" w:rsidTr="0024238C">
        <w:trPr>
          <w:cantSplit/>
          <w:trHeight w:val="934"/>
        </w:trPr>
        <w:tc>
          <w:tcPr>
            <w:tcW w:w="704" w:type="dxa"/>
          </w:tcPr>
          <w:p w14:paraId="30B6D40F" w14:textId="77777777" w:rsidR="00BC692C" w:rsidRDefault="00BC692C" w:rsidP="0024238C">
            <w:pPr>
              <w:rPr>
                <w:b/>
                <w:bCs/>
                <w:sz w:val="20"/>
              </w:rPr>
            </w:pPr>
            <w:r>
              <w:rPr>
                <w:b/>
                <w:bCs/>
                <w:sz w:val="20"/>
              </w:rPr>
              <w:t>4</w:t>
            </w:r>
          </w:p>
        </w:tc>
        <w:tc>
          <w:tcPr>
            <w:tcW w:w="4800" w:type="dxa"/>
          </w:tcPr>
          <w:p w14:paraId="70F2126C" w14:textId="77777777" w:rsidR="00BC692C" w:rsidRPr="00A639D7" w:rsidRDefault="00BC692C" w:rsidP="0024238C">
            <w:pPr>
              <w:rPr>
                <w:b/>
                <w:bCs/>
                <w:sz w:val="20"/>
              </w:rPr>
            </w:pPr>
            <w:r>
              <w:rPr>
                <w:b/>
                <w:bCs/>
                <w:sz w:val="20"/>
              </w:rPr>
              <w:t>MoWs Information p</w:t>
            </w:r>
            <w:r w:rsidRPr="007B70A9">
              <w:rPr>
                <w:b/>
                <w:bCs/>
                <w:sz w:val="20"/>
              </w:rPr>
              <w:t xml:space="preserve">rovision </w:t>
            </w:r>
            <w:r>
              <w:rPr>
                <w:b/>
                <w:bCs/>
                <w:sz w:val="20"/>
              </w:rPr>
              <w:t>(not 3</w:t>
            </w:r>
            <w:r w:rsidRPr="004C4C2E">
              <w:rPr>
                <w:b/>
                <w:bCs/>
                <w:sz w:val="20"/>
                <w:vertAlign w:val="superscript"/>
              </w:rPr>
              <w:t>rd</w:t>
            </w:r>
            <w:r>
              <w:rPr>
                <w:b/>
                <w:bCs/>
                <w:sz w:val="20"/>
              </w:rPr>
              <w:t xml:space="preserve"> party websites)</w:t>
            </w:r>
          </w:p>
        </w:tc>
        <w:tc>
          <w:tcPr>
            <w:tcW w:w="885" w:type="dxa"/>
            <w:textDirection w:val="btLr"/>
          </w:tcPr>
          <w:p w14:paraId="11B9A44F" w14:textId="77777777" w:rsidR="00BC692C" w:rsidRPr="007B70A9" w:rsidRDefault="00BC692C" w:rsidP="0024238C">
            <w:pPr>
              <w:ind w:left="113" w:right="113"/>
              <w:jc w:val="right"/>
              <w:rPr>
                <w:b/>
                <w:bCs/>
                <w:sz w:val="20"/>
              </w:rPr>
            </w:pPr>
            <w:r w:rsidRPr="007B70A9">
              <w:rPr>
                <w:b/>
                <w:bCs/>
                <w:sz w:val="20"/>
              </w:rPr>
              <w:t>Yes 2</w:t>
            </w:r>
          </w:p>
        </w:tc>
        <w:tc>
          <w:tcPr>
            <w:tcW w:w="1005" w:type="dxa"/>
            <w:textDirection w:val="btLr"/>
          </w:tcPr>
          <w:p w14:paraId="19E133E8" w14:textId="77777777" w:rsidR="00BC692C" w:rsidRPr="007B70A9" w:rsidRDefault="00BC692C" w:rsidP="0024238C">
            <w:pPr>
              <w:ind w:left="113" w:right="113"/>
              <w:jc w:val="right"/>
              <w:rPr>
                <w:b/>
                <w:bCs/>
                <w:sz w:val="20"/>
              </w:rPr>
            </w:pPr>
            <w:r>
              <w:rPr>
                <w:b/>
                <w:bCs/>
                <w:sz w:val="20"/>
              </w:rPr>
              <w:t>P</w:t>
            </w:r>
            <w:r w:rsidRPr="007B70A9">
              <w:rPr>
                <w:b/>
                <w:bCs/>
                <w:sz w:val="20"/>
              </w:rPr>
              <w:t>artial 1</w:t>
            </w:r>
          </w:p>
        </w:tc>
        <w:tc>
          <w:tcPr>
            <w:tcW w:w="825" w:type="dxa"/>
            <w:textDirection w:val="btLr"/>
          </w:tcPr>
          <w:p w14:paraId="6F911083" w14:textId="77777777" w:rsidR="00BC692C" w:rsidRPr="007B70A9" w:rsidRDefault="00BC692C" w:rsidP="0024238C">
            <w:pPr>
              <w:ind w:left="113" w:right="113"/>
              <w:jc w:val="right"/>
              <w:rPr>
                <w:b/>
                <w:bCs/>
                <w:sz w:val="20"/>
              </w:rPr>
            </w:pPr>
            <w:r w:rsidRPr="007B70A9">
              <w:rPr>
                <w:b/>
                <w:bCs/>
                <w:sz w:val="20"/>
              </w:rPr>
              <w:t>No 0</w:t>
            </w:r>
          </w:p>
        </w:tc>
        <w:tc>
          <w:tcPr>
            <w:tcW w:w="2549" w:type="dxa"/>
          </w:tcPr>
          <w:p w14:paraId="2B336B80" w14:textId="77777777" w:rsidR="00BC692C" w:rsidRPr="007B70A9" w:rsidRDefault="00BC692C" w:rsidP="0024238C">
            <w:pPr>
              <w:rPr>
                <w:b/>
                <w:bCs/>
                <w:sz w:val="20"/>
              </w:rPr>
            </w:pPr>
            <w:r w:rsidRPr="007B70A9">
              <w:rPr>
                <w:b/>
                <w:bCs/>
                <w:sz w:val="20"/>
              </w:rPr>
              <w:t>Notes</w:t>
            </w:r>
            <w:r>
              <w:rPr>
                <w:b/>
                <w:bCs/>
                <w:sz w:val="20"/>
              </w:rPr>
              <w:t xml:space="preserve"> = maximum score 28</w:t>
            </w:r>
          </w:p>
        </w:tc>
      </w:tr>
      <w:tr w:rsidR="00BC692C" w:rsidRPr="007B70A9" w14:paraId="035C68E4" w14:textId="77777777" w:rsidTr="0024238C">
        <w:tc>
          <w:tcPr>
            <w:tcW w:w="704" w:type="dxa"/>
          </w:tcPr>
          <w:p w14:paraId="6A98E550" w14:textId="77777777" w:rsidR="00BC692C" w:rsidRPr="007B70A9" w:rsidRDefault="00BC692C" w:rsidP="0024238C">
            <w:pPr>
              <w:rPr>
                <w:sz w:val="20"/>
              </w:rPr>
            </w:pPr>
            <w:r>
              <w:rPr>
                <w:sz w:val="20"/>
              </w:rPr>
              <w:t>4.1.1</w:t>
            </w:r>
          </w:p>
        </w:tc>
        <w:tc>
          <w:tcPr>
            <w:tcW w:w="4800" w:type="dxa"/>
          </w:tcPr>
          <w:p w14:paraId="06A22594" w14:textId="77777777" w:rsidR="00BC692C" w:rsidRPr="007B70A9" w:rsidRDefault="00BC692C" w:rsidP="0024238C">
            <w:pPr>
              <w:rPr>
                <w:sz w:val="20"/>
              </w:rPr>
            </w:pPr>
            <w:r>
              <w:rPr>
                <w:sz w:val="20"/>
              </w:rPr>
              <w:t>MoWs</w:t>
            </w:r>
            <w:r w:rsidRPr="007B70A9">
              <w:rPr>
                <w:sz w:val="20"/>
              </w:rPr>
              <w:t xml:space="preserve"> information located</w:t>
            </w:r>
          </w:p>
        </w:tc>
        <w:tc>
          <w:tcPr>
            <w:tcW w:w="885" w:type="dxa"/>
          </w:tcPr>
          <w:p w14:paraId="15884761" w14:textId="77777777" w:rsidR="00BC692C" w:rsidRPr="007B70A9" w:rsidRDefault="00BC692C" w:rsidP="0024238C">
            <w:pPr>
              <w:rPr>
                <w:sz w:val="20"/>
              </w:rPr>
            </w:pPr>
          </w:p>
        </w:tc>
        <w:tc>
          <w:tcPr>
            <w:tcW w:w="1005" w:type="dxa"/>
          </w:tcPr>
          <w:p w14:paraId="282718F3" w14:textId="77777777" w:rsidR="00BC692C" w:rsidRPr="007B70A9" w:rsidRDefault="00BC692C" w:rsidP="0024238C">
            <w:pPr>
              <w:rPr>
                <w:sz w:val="20"/>
              </w:rPr>
            </w:pPr>
          </w:p>
        </w:tc>
        <w:tc>
          <w:tcPr>
            <w:tcW w:w="825" w:type="dxa"/>
          </w:tcPr>
          <w:p w14:paraId="7EF4EB67" w14:textId="77777777" w:rsidR="00BC692C" w:rsidRPr="007B70A9" w:rsidRDefault="00BC692C" w:rsidP="0024238C">
            <w:pPr>
              <w:rPr>
                <w:i/>
                <w:iCs/>
                <w:sz w:val="20"/>
              </w:rPr>
            </w:pPr>
          </w:p>
        </w:tc>
        <w:tc>
          <w:tcPr>
            <w:tcW w:w="2549" w:type="dxa"/>
          </w:tcPr>
          <w:p w14:paraId="14F7D96A" w14:textId="77777777" w:rsidR="00BC692C" w:rsidRPr="007B70A9" w:rsidRDefault="00BC692C" w:rsidP="0024238C">
            <w:pPr>
              <w:rPr>
                <w:sz w:val="20"/>
              </w:rPr>
            </w:pPr>
          </w:p>
        </w:tc>
      </w:tr>
      <w:tr w:rsidR="00BC692C" w:rsidRPr="007B70A9" w14:paraId="49D1CE3B" w14:textId="77777777" w:rsidTr="0024238C">
        <w:tc>
          <w:tcPr>
            <w:tcW w:w="704" w:type="dxa"/>
          </w:tcPr>
          <w:p w14:paraId="0B309AD8" w14:textId="77777777" w:rsidR="00BC692C" w:rsidRPr="007B70A9" w:rsidRDefault="00BC692C" w:rsidP="0024238C">
            <w:pPr>
              <w:rPr>
                <w:sz w:val="20"/>
              </w:rPr>
            </w:pPr>
            <w:r>
              <w:rPr>
                <w:sz w:val="20"/>
              </w:rPr>
              <w:t>4.1.2</w:t>
            </w:r>
          </w:p>
        </w:tc>
        <w:tc>
          <w:tcPr>
            <w:tcW w:w="4800" w:type="dxa"/>
          </w:tcPr>
          <w:p w14:paraId="62B103CB" w14:textId="77777777" w:rsidR="00BC692C" w:rsidRPr="007B70A9" w:rsidRDefault="00BC692C" w:rsidP="0024238C">
            <w:pPr>
              <w:rPr>
                <w:sz w:val="20"/>
              </w:rPr>
            </w:pPr>
            <w:r w:rsidRPr="007B70A9">
              <w:rPr>
                <w:sz w:val="20"/>
              </w:rPr>
              <w:t xml:space="preserve">General explanation of </w:t>
            </w:r>
            <w:r>
              <w:rPr>
                <w:sz w:val="20"/>
              </w:rPr>
              <w:t>MoWs</w:t>
            </w:r>
            <w:r w:rsidRPr="007B70A9">
              <w:rPr>
                <w:sz w:val="20"/>
              </w:rPr>
              <w:t xml:space="preserve"> service provided</w:t>
            </w:r>
          </w:p>
        </w:tc>
        <w:tc>
          <w:tcPr>
            <w:tcW w:w="885" w:type="dxa"/>
          </w:tcPr>
          <w:p w14:paraId="3BEB6CD8" w14:textId="77777777" w:rsidR="00BC692C" w:rsidRPr="007B70A9" w:rsidRDefault="00BC692C" w:rsidP="0024238C">
            <w:pPr>
              <w:rPr>
                <w:sz w:val="20"/>
              </w:rPr>
            </w:pPr>
          </w:p>
        </w:tc>
        <w:tc>
          <w:tcPr>
            <w:tcW w:w="1005" w:type="dxa"/>
          </w:tcPr>
          <w:p w14:paraId="51BB7C19" w14:textId="77777777" w:rsidR="00BC692C" w:rsidRPr="007B70A9" w:rsidRDefault="00BC692C" w:rsidP="0024238C">
            <w:pPr>
              <w:rPr>
                <w:sz w:val="20"/>
              </w:rPr>
            </w:pPr>
          </w:p>
        </w:tc>
        <w:tc>
          <w:tcPr>
            <w:tcW w:w="825" w:type="dxa"/>
          </w:tcPr>
          <w:p w14:paraId="2094BEEC" w14:textId="77777777" w:rsidR="00BC692C" w:rsidRPr="007B70A9" w:rsidRDefault="00BC692C" w:rsidP="0024238C">
            <w:pPr>
              <w:rPr>
                <w:sz w:val="20"/>
              </w:rPr>
            </w:pPr>
          </w:p>
        </w:tc>
        <w:tc>
          <w:tcPr>
            <w:tcW w:w="2549" w:type="dxa"/>
          </w:tcPr>
          <w:p w14:paraId="056D3689" w14:textId="77777777" w:rsidR="00BC692C" w:rsidRPr="007B70A9" w:rsidRDefault="00BC692C" w:rsidP="0024238C">
            <w:pPr>
              <w:rPr>
                <w:sz w:val="20"/>
              </w:rPr>
            </w:pPr>
          </w:p>
        </w:tc>
      </w:tr>
      <w:tr w:rsidR="00BC692C" w:rsidRPr="007B70A9" w14:paraId="46B124E1" w14:textId="77777777" w:rsidTr="0024238C">
        <w:tc>
          <w:tcPr>
            <w:tcW w:w="704" w:type="dxa"/>
          </w:tcPr>
          <w:p w14:paraId="10E18A93" w14:textId="77777777" w:rsidR="00BC692C" w:rsidRPr="007B70A9" w:rsidRDefault="00BC692C" w:rsidP="0024238C">
            <w:pPr>
              <w:rPr>
                <w:sz w:val="20"/>
              </w:rPr>
            </w:pPr>
            <w:r>
              <w:rPr>
                <w:sz w:val="20"/>
              </w:rPr>
              <w:t>4.2.1</w:t>
            </w:r>
          </w:p>
        </w:tc>
        <w:tc>
          <w:tcPr>
            <w:tcW w:w="4800" w:type="dxa"/>
          </w:tcPr>
          <w:p w14:paraId="378DD469" w14:textId="77777777" w:rsidR="00BC692C" w:rsidRPr="007B70A9" w:rsidRDefault="00BC692C" w:rsidP="0024238C">
            <w:pPr>
              <w:rPr>
                <w:sz w:val="20"/>
              </w:rPr>
            </w:pPr>
            <w:r w:rsidRPr="007B70A9">
              <w:rPr>
                <w:sz w:val="20"/>
              </w:rPr>
              <w:t xml:space="preserve">Types of meal </w:t>
            </w:r>
          </w:p>
        </w:tc>
        <w:tc>
          <w:tcPr>
            <w:tcW w:w="885" w:type="dxa"/>
          </w:tcPr>
          <w:p w14:paraId="571AA406" w14:textId="77777777" w:rsidR="00BC692C" w:rsidRPr="007B70A9" w:rsidRDefault="00BC692C" w:rsidP="0024238C">
            <w:pPr>
              <w:rPr>
                <w:sz w:val="20"/>
              </w:rPr>
            </w:pPr>
          </w:p>
        </w:tc>
        <w:tc>
          <w:tcPr>
            <w:tcW w:w="1005" w:type="dxa"/>
          </w:tcPr>
          <w:p w14:paraId="341358E4" w14:textId="77777777" w:rsidR="00BC692C" w:rsidRPr="007B70A9" w:rsidRDefault="00BC692C" w:rsidP="0024238C">
            <w:pPr>
              <w:rPr>
                <w:sz w:val="20"/>
              </w:rPr>
            </w:pPr>
          </w:p>
        </w:tc>
        <w:tc>
          <w:tcPr>
            <w:tcW w:w="825" w:type="dxa"/>
          </w:tcPr>
          <w:p w14:paraId="6545ED15" w14:textId="77777777" w:rsidR="00BC692C" w:rsidRPr="007B70A9" w:rsidRDefault="00BC692C" w:rsidP="0024238C">
            <w:pPr>
              <w:rPr>
                <w:sz w:val="20"/>
              </w:rPr>
            </w:pPr>
          </w:p>
        </w:tc>
        <w:tc>
          <w:tcPr>
            <w:tcW w:w="2549" w:type="dxa"/>
          </w:tcPr>
          <w:p w14:paraId="46A518B1" w14:textId="77777777" w:rsidR="00BC692C" w:rsidRPr="007B70A9" w:rsidRDefault="00BC692C" w:rsidP="0024238C">
            <w:pPr>
              <w:rPr>
                <w:sz w:val="20"/>
              </w:rPr>
            </w:pPr>
          </w:p>
        </w:tc>
      </w:tr>
      <w:tr w:rsidR="00BC692C" w:rsidRPr="007B70A9" w14:paraId="7B53195C" w14:textId="77777777" w:rsidTr="0024238C">
        <w:tc>
          <w:tcPr>
            <w:tcW w:w="704" w:type="dxa"/>
          </w:tcPr>
          <w:p w14:paraId="14E098C4" w14:textId="77777777" w:rsidR="00BC692C" w:rsidRPr="007B70A9" w:rsidRDefault="00BC692C" w:rsidP="0024238C">
            <w:pPr>
              <w:rPr>
                <w:sz w:val="20"/>
              </w:rPr>
            </w:pPr>
            <w:r>
              <w:rPr>
                <w:sz w:val="20"/>
              </w:rPr>
              <w:t>4.2.2</w:t>
            </w:r>
          </w:p>
        </w:tc>
        <w:tc>
          <w:tcPr>
            <w:tcW w:w="4800" w:type="dxa"/>
          </w:tcPr>
          <w:p w14:paraId="0751668E" w14:textId="77777777" w:rsidR="00BC692C" w:rsidRPr="007B70A9" w:rsidRDefault="00BC692C" w:rsidP="0024238C">
            <w:pPr>
              <w:rPr>
                <w:sz w:val="20"/>
              </w:rPr>
            </w:pPr>
            <w:r w:rsidRPr="007B70A9">
              <w:rPr>
                <w:sz w:val="20"/>
              </w:rPr>
              <w:t xml:space="preserve">Specific dietary requirements </w:t>
            </w:r>
            <w:r>
              <w:rPr>
                <w:sz w:val="20"/>
              </w:rPr>
              <w:t>catered for</w:t>
            </w:r>
          </w:p>
        </w:tc>
        <w:tc>
          <w:tcPr>
            <w:tcW w:w="885" w:type="dxa"/>
          </w:tcPr>
          <w:p w14:paraId="58D816C6" w14:textId="77777777" w:rsidR="00BC692C" w:rsidRPr="007B70A9" w:rsidRDefault="00BC692C" w:rsidP="0024238C">
            <w:pPr>
              <w:rPr>
                <w:sz w:val="20"/>
              </w:rPr>
            </w:pPr>
          </w:p>
        </w:tc>
        <w:tc>
          <w:tcPr>
            <w:tcW w:w="1005" w:type="dxa"/>
          </w:tcPr>
          <w:p w14:paraId="74EE84D1" w14:textId="77777777" w:rsidR="00BC692C" w:rsidRPr="007B70A9" w:rsidRDefault="00BC692C" w:rsidP="0024238C">
            <w:pPr>
              <w:rPr>
                <w:sz w:val="20"/>
              </w:rPr>
            </w:pPr>
          </w:p>
        </w:tc>
        <w:tc>
          <w:tcPr>
            <w:tcW w:w="825" w:type="dxa"/>
          </w:tcPr>
          <w:p w14:paraId="7D6A2C6D" w14:textId="77777777" w:rsidR="00BC692C" w:rsidRPr="007B70A9" w:rsidRDefault="00BC692C" w:rsidP="0024238C">
            <w:pPr>
              <w:rPr>
                <w:sz w:val="20"/>
              </w:rPr>
            </w:pPr>
          </w:p>
        </w:tc>
        <w:tc>
          <w:tcPr>
            <w:tcW w:w="2549" w:type="dxa"/>
          </w:tcPr>
          <w:p w14:paraId="6D373E04" w14:textId="77777777" w:rsidR="00BC692C" w:rsidRPr="007B70A9" w:rsidRDefault="00BC692C" w:rsidP="0024238C">
            <w:pPr>
              <w:rPr>
                <w:sz w:val="20"/>
              </w:rPr>
            </w:pPr>
          </w:p>
        </w:tc>
      </w:tr>
      <w:tr w:rsidR="00BC692C" w:rsidRPr="007B70A9" w14:paraId="7F0412E8" w14:textId="77777777" w:rsidTr="0024238C">
        <w:tc>
          <w:tcPr>
            <w:tcW w:w="704" w:type="dxa"/>
          </w:tcPr>
          <w:p w14:paraId="3E00CCA4" w14:textId="77777777" w:rsidR="00BC692C" w:rsidRPr="007B70A9" w:rsidRDefault="00BC692C" w:rsidP="0024238C">
            <w:pPr>
              <w:rPr>
                <w:sz w:val="20"/>
              </w:rPr>
            </w:pPr>
            <w:r>
              <w:rPr>
                <w:sz w:val="20"/>
              </w:rPr>
              <w:t>4.2.3</w:t>
            </w:r>
          </w:p>
        </w:tc>
        <w:tc>
          <w:tcPr>
            <w:tcW w:w="4800" w:type="dxa"/>
          </w:tcPr>
          <w:p w14:paraId="3FB790E9" w14:textId="77777777" w:rsidR="00BC692C" w:rsidRPr="007B70A9" w:rsidRDefault="00BC692C" w:rsidP="0024238C">
            <w:pPr>
              <w:rPr>
                <w:sz w:val="20"/>
              </w:rPr>
            </w:pPr>
            <w:r w:rsidRPr="007B70A9">
              <w:rPr>
                <w:sz w:val="20"/>
              </w:rPr>
              <w:t>Prices stated</w:t>
            </w:r>
          </w:p>
        </w:tc>
        <w:tc>
          <w:tcPr>
            <w:tcW w:w="885" w:type="dxa"/>
          </w:tcPr>
          <w:p w14:paraId="003F129D" w14:textId="77777777" w:rsidR="00BC692C" w:rsidRPr="007B70A9" w:rsidRDefault="00BC692C" w:rsidP="0024238C">
            <w:pPr>
              <w:rPr>
                <w:sz w:val="20"/>
              </w:rPr>
            </w:pPr>
          </w:p>
        </w:tc>
        <w:tc>
          <w:tcPr>
            <w:tcW w:w="1005" w:type="dxa"/>
          </w:tcPr>
          <w:p w14:paraId="0EB9CDF5" w14:textId="77777777" w:rsidR="00BC692C" w:rsidRPr="007B70A9" w:rsidRDefault="00BC692C" w:rsidP="0024238C">
            <w:pPr>
              <w:rPr>
                <w:sz w:val="20"/>
              </w:rPr>
            </w:pPr>
          </w:p>
        </w:tc>
        <w:tc>
          <w:tcPr>
            <w:tcW w:w="825" w:type="dxa"/>
          </w:tcPr>
          <w:p w14:paraId="091ED6F9" w14:textId="77777777" w:rsidR="00BC692C" w:rsidRPr="007B70A9" w:rsidRDefault="00BC692C" w:rsidP="0024238C">
            <w:pPr>
              <w:rPr>
                <w:sz w:val="20"/>
              </w:rPr>
            </w:pPr>
          </w:p>
        </w:tc>
        <w:tc>
          <w:tcPr>
            <w:tcW w:w="2549" w:type="dxa"/>
          </w:tcPr>
          <w:p w14:paraId="7F29BB51" w14:textId="77777777" w:rsidR="00BC692C" w:rsidRPr="007B70A9" w:rsidRDefault="00BC692C" w:rsidP="0024238C">
            <w:pPr>
              <w:rPr>
                <w:sz w:val="20"/>
              </w:rPr>
            </w:pPr>
          </w:p>
        </w:tc>
      </w:tr>
      <w:tr w:rsidR="00BC692C" w:rsidRPr="007B70A9" w14:paraId="2F7208E9" w14:textId="77777777" w:rsidTr="0024238C">
        <w:tc>
          <w:tcPr>
            <w:tcW w:w="704" w:type="dxa"/>
          </w:tcPr>
          <w:p w14:paraId="5A5643B1" w14:textId="77777777" w:rsidR="00BC692C" w:rsidRPr="007B70A9" w:rsidRDefault="00BC692C" w:rsidP="0024238C">
            <w:pPr>
              <w:rPr>
                <w:sz w:val="20"/>
              </w:rPr>
            </w:pPr>
            <w:r>
              <w:rPr>
                <w:sz w:val="20"/>
              </w:rPr>
              <w:t>4.2.4</w:t>
            </w:r>
          </w:p>
        </w:tc>
        <w:tc>
          <w:tcPr>
            <w:tcW w:w="4800" w:type="dxa"/>
          </w:tcPr>
          <w:p w14:paraId="3A6FCF6B" w14:textId="77777777" w:rsidR="00BC692C" w:rsidRPr="007B70A9" w:rsidRDefault="00BC692C" w:rsidP="0024238C">
            <w:pPr>
              <w:rPr>
                <w:sz w:val="20"/>
              </w:rPr>
            </w:pPr>
            <w:r w:rsidRPr="007B70A9">
              <w:rPr>
                <w:sz w:val="20"/>
              </w:rPr>
              <w:t>Menu published</w:t>
            </w:r>
          </w:p>
        </w:tc>
        <w:tc>
          <w:tcPr>
            <w:tcW w:w="885" w:type="dxa"/>
          </w:tcPr>
          <w:p w14:paraId="6E7507D9" w14:textId="77777777" w:rsidR="00BC692C" w:rsidRPr="007B70A9" w:rsidRDefault="00BC692C" w:rsidP="0024238C">
            <w:pPr>
              <w:rPr>
                <w:sz w:val="20"/>
              </w:rPr>
            </w:pPr>
          </w:p>
        </w:tc>
        <w:tc>
          <w:tcPr>
            <w:tcW w:w="1005" w:type="dxa"/>
          </w:tcPr>
          <w:p w14:paraId="1ABAF0B8" w14:textId="77777777" w:rsidR="00BC692C" w:rsidRPr="007B70A9" w:rsidRDefault="00BC692C" w:rsidP="0024238C">
            <w:pPr>
              <w:rPr>
                <w:sz w:val="20"/>
              </w:rPr>
            </w:pPr>
          </w:p>
        </w:tc>
        <w:tc>
          <w:tcPr>
            <w:tcW w:w="825" w:type="dxa"/>
          </w:tcPr>
          <w:p w14:paraId="10B17114" w14:textId="77777777" w:rsidR="00BC692C" w:rsidRPr="007B70A9" w:rsidRDefault="00BC692C" w:rsidP="0024238C">
            <w:pPr>
              <w:rPr>
                <w:sz w:val="20"/>
              </w:rPr>
            </w:pPr>
          </w:p>
        </w:tc>
        <w:tc>
          <w:tcPr>
            <w:tcW w:w="2549" w:type="dxa"/>
          </w:tcPr>
          <w:p w14:paraId="024BC285" w14:textId="77777777" w:rsidR="00BC692C" w:rsidRPr="007B70A9" w:rsidRDefault="00BC692C" w:rsidP="0024238C">
            <w:pPr>
              <w:rPr>
                <w:sz w:val="20"/>
              </w:rPr>
            </w:pPr>
          </w:p>
        </w:tc>
      </w:tr>
      <w:tr w:rsidR="00BC692C" w:rsidRPr="007B70A9" w14:paraId="4FE06DEA" w14:textId="77777777" w:rsidTr="0024238C">
        <w:tc>
          <w:tcPr>
            <w:tcW w:w="704" w:type="dxa"/>
          </w:tcPr>
          <w:p w14:paraId="44CCAD03" w14:textId="77777777" w:rsidR="00BC692C" w:rsidRPr="007B70A9" w:rsidRDefault="00BC692C" w:rsidP="0024238C">
            <w:pPr>
              <w:rPr>
                <w:sz w:val="20"/>
              </w:rPr>
            </w:pPr>
            <w:r>
              <w:rPr>
                <w:sz w:val="20"/>
              </w:rPr>
              <w:t>4.2.5</w:t>
            </w:r>
          </w:p>
        </w:tc>
        <w:tc>
          <w:tcPr>
            <w:tcW w:w="4800" w:type="dxa"/>
          </w:tcPr>
          <w:p w14:paraId="7B1618D0" w14:textId="77777777" w:rsidR="00BC692C" w:rsidRPr="007B70A9" w:rsidRDefault="00BC692C" w:rsidP="0024238C">
            <w:pPr>
              <w:rPr>
                <w:sz w:val="20"/>
              </w:rPr>
            </w:pPr>
            <w:r w:rsidRPr="007B70A9">
              <w:rPr>
                <w:sz w:val="20"/>
              </w:rPr>
              <w:t xml:space="preserve">Service standards outlined </w:t>
            </w:r>
          </w:p>
        </w:tc>
        <w:tc>
          <w:tcPr>
            <w:tcW w:w="885" w:type="dxa"/>
          </w:tcPr>
          <w:p w14:paraId="19C2E3C4" w14:textId="77777777" w:rsidR="00BC692C" w:rsidRPr="007B70A9" w:rsidRDefault="00BC692C" w:rsidP="0024238C">
            <w:pPr>
              <w:rPr>
                <w:sz w:val="20"/>
              </w:rPr>
            </w:pPr>
          </w:p>
        </w:tc>
        <w:tc>
          <w:tcPr>
            <w:tcW w:w="1005" w:type="dxa"/>
          </w:tcPr>
          <w:p w14:paraId="64A8A7F3" w14:textId="77777777" w:rsidR="00BC692C" w:rsidRPr="007B70A9" w:rsidRDefault="00BC692C" w:rsidP="0024238C">
            <w:pPr>
              <w:rPr>
                <w:sz w:val="20"/>
              </w:rPr>
            </w:pPr>
          </w:p>
        </w:tc>
        <w:tc>
          <w:tcPr>
            <w:tcW w:w="825" w:type="dxa"/>
          </w:tcPr>
          <w:p w14:paraId="353FF5A3" w14:textId="77777777" w:rsidR="00BC692C" w:rsidRPr="007B70A9" w:rsidRDefault="00BC692C" w:rsidP="0024238C">
            <w:pPr>
              <w:rPr>
                <w:sz w:val="20"/>
              </w:rPr>
            </w:pPr>
          </w:p>
        </w:tc>
        <w:tc>
          <w:tcPr>
            <w:tcW w:w="2549" w:type="dxa"/>
          </w:tcPr>
          <w:p w14:paraId="71BF3851" w14:textId="77777777" w:rsidR="00BC692C" w:rsidRPr="007B70A9" w:rsidRDefault="00BC692C" w:rsidP="0024238C">
            <w:pPr>
              <w:rPr>
                <w:sz w:val="20"/>
              </w:rPr>
            </w:pPr>
          </w:p>
        </w:tc>
      </w:tr>
      <w:tr w:rsidR="00BC692C" w:rsidRPr="007B70A9" w14:paraId="2C0E126D" w14:textId="77777777" w:rsidTr="0024238C">
        <w:tc>
          <w:tcPr>
            <w:tcW w:w="704" w:type="dxa"/>
          </w:tcPr>
          <w:p w14:paraId="6FE598D3" w14:textId="77777777" w:rsidR="00BC692C" w:rsidRPr="007B70A9" w:rsidRDefault="00BC692C" w:rsidP="0024238C">
            <w:pPr>
              <w:rPr>
                <w:sz w:val="20"/>
              </w:rPr>
            </w:pPr>
            <w:r>
              <w:rPr>
                <w:sz w:val="20"/>
              </w:rPr>
              <w:t>4.2.6</w:t>
            </w:r>
          </w:p>
        </w:tc>
        <w:tc>
          <w:tcPr>
            <w:tcW w:w="4800" w:type="dxa"/>
          </w:tcPr>
          <w:p w14:paraId="5624C94B" w14:textId="77777777" w:rsidR="00BC692C" w:rsidRPr="007B70A9" w:rsidRDefault="00BC692C" w:rsidP="0024238C">
            <w:pPr>
              <w:rPr>
                <w:sz w:val="20"/>
              </w:rPr>
            </w:pPr>
            <w:r>
              <w:rPr>
                <w:sz w:val="20"/>
              </w:rPr>
              <w:t xml:space="preserve">Extra </w:t>
            </w:r>
            <w:r w:rsidRPr="007B70A9">
              <w:rPr>
                <w:sz w:val="20"/>
              </w:rPr>
              <w:t xml:space="preserve">services offered </w:t>
            </w:r>
          </w:p>
        </w:tc>
        <w:tc>
          <w:tcPr>
            <w:tcW w:w="885" w:type="dxa"/>
          </w:tcPr>
          <w:p w14:paraId="5C4B18C9" w14:textId="77777777" w:rsidR="00BC692C" w:rsidRPr="007B70A9" w:rsidRDefault="00BC692C" w:rsidP="0024238C">
            <w:pPr>
              <w:rPr>
                <w:sz w:val="20"/>
              </w:rPr>
            </w:pPr>
          </w:p>
        </w:tc>
        <w:tc>
          <w:tcPr>
            <w:tcW w:w="1005" w:type="dxa"/>
          </w:tcPr>
          <w:p w14:paraId="4802CF5B" w14:textId="77777777" w:rsidR="00BC692C" w:rsidRPr="007B70A9" w:rsidRDefault="00BC692C" w:rsidP="0024238C">
            <w:pPr>
              <w:rPr>
                <w:sz w:val="20"/>
              </w:rPr>
            </w:pPr>
          </w:p>
        </w:tc>
        <w:tc>
          <w:tcPr>
            <w:tcW w:w="825" w:type="dxa"/>
          </w:tcPr>
          <w:p w14:paraId="2ED9A4F6" w14:textId="77777777" w:rsidR="00BC692C" w:rsidRPr="007B70A9" w:rsidRDefault="00BC692C" w:rsidP="0024238C">
            <w:pPr>
              <w:rPr>
                <w:sz w:val="20"/>
              </w:rPr>
            </w:pPr>
          </w:p>
        </w:tc>
        <w:tc>
          <w:tcPr>
            <w:tcW w:w="2549" w:type="dxa"/>
          </w:tcPr>
          <w:p w14:paraId="6E9A2F1B" w14:textId="77777777" w:rsidR="00BC692C" w:rsidRPr="007B70A9" w:rsidRDefault="00BC692C" w:rsidP="0024238C">
            <w:pPr>
              <w:rPr>
                <w:sz w:val="20"/>
              </w:rPr>
            </w:pPr>
          </w:p>
        </w:tc>
      </w:tr>
      <w:tr w:rsidR="00BC692C" w:rsidRPr="007B70A9" w14:paraId="07F5EABB" w14:textId="77777777" w:rsidTr="0024238C">
        <w:tc>
          <w:tcPr>
            <w:tcW w:w="704" w:type="dxa"/>
          </w:tcPr>
          <w:p w14:paraId="32E59D91" w14:textId="77777777" w:rsidR="00BC692C" w:rsidRPr="007B70A9" w:rsidRDefault="00BC692C" w:rsidP="0024238C">
            <w:pPr>
              <w:rPr>
                <w:sz w:val="20"/>
              </w:rPr>
            </w:pPr>
            <w:r>
              <w:rPr>
                <w:sz w:val="20"/>
              </w:rPr>
              <w:t>4.3.1</w:t>
            </w:r>
          </w:p>
        </w:tc>
        <w:tc>
          <w:tcPr>
            <w:tcW w:w="4800" w:type="dxa"/>
          </w:tcPr>
          <w:p w14:paraId="2DDA7F78" w14:textId="77777777" w:rsidR="00BC692C" w:rsidRPr="007B70A9" w:rsidRDefault="00BC692C" w:rsidP="0024238C">
            <w:pPr>
              <w:rPr>
                <w:sz w:val="20"/>
              </w:rPr>
            </w:pPr>
            <w:r w:rsidRPr="007B70A9">
              <w:rPr>
                <w:sz w:val="20"/>
              </w:rPr>
              <w:t>How to order/</w:t>
            </w:r>
            <w:r w:rsidRPr="001A7A06">
              <w:rPr>
                <w:color w:val="000000" w:themeColor="text1"/>
                <w:sz w:val="20"/>
              </w:rPr>
              <w:t xml:space="preserve">apply </w:t>
            </w:r>
            <w:r w:rsidRPr="007B70A9">
              <w:rPr>
                <w:sz w:val="20"/>
              </w:rPr>
              <w:t>information</w:t>
            </w:r>
          </w:p>
        </w:tc>
        <w:tc>
          <w:tcPr>
            <w:tcW w:w="885" w:type="dxa"/>
          </w:tcPr>
          <w:p w14:paraId="3258F67C" w14:textId="77777777" w:rsidR="00BC692C" w:rsidRPr="007B70A9" w:rsidRDefault="00BC692C" w:rsidP="0024238C">
            <w:pPr>
              <w:rPr>
                <w:sz w:val="20"/>
              </w:rPr>
            </w:pPr>
          </w:p>
        </w:tc>
        <w:tc>
          <w:tcPr>
            <w:tcW w:w="1005" w:type="dxa"/>
          </w:tcPr>
          <w:p w14:paraId="19F4CF5C" w14:textId="77777777" w:rsidR="00BC692C" w:rsidRPr="007B70A9" w:rsidRDefault="00BC692C" w:rsidP="0024238C">
            <w:pPr>
              <w:rPr>
                <w:sz w:val="20"/>
              </w:rPr>
            </w:pPr>
          </w:p>
        </w:tc>
        <w:tc>
          <w:tcPr>
            <w:tcW w:w="825" w:type="dxa"/>
          </w:tcPr>
          <w:p w14:paraId="5FC3CDDE" w14:textId="77777777" w:rsidR="00BC692C" w:rsidRPr="007B70A9" w:rsidRDefault="00BC692C" w:rsidP="0024238C">
            <w:pPr>
              <w:rPr>
                <w:sz w:val="20"/>
              </w:rPr>
            </w:pPr>
          </w:p>
        </w:tc>
        <w:tc>
          <w:tcPr>
            <w:tcW w:w="2549" w:type="dxa"/>
          </w:tcPr>
          <w:p w14:paraId="75BDA87E" w14:textId="77777777" w:rsidR="00BC692C" w:rsidRPr="007B70A9" w:rsidRDefault="00BC692C" w:rsidP="0024238C">
            <w:pPr>
              <w:rPr>
                <w:sz w:val="20"/>
              </w:rPr>
            </w:pPr>
          </w:p>
        </w:tc>
      </w:tr>
      <w:tr w:rsidR="00BC692C" w:rsidRPr="007B70A9" w14:paraId="4E3E443C" w14:textId="77777777" w:rsidTr="0024238C">
        <w:tc>
          <w:tcPr>
            <w:tcW w:w="704" w:type="dxa"/>
          </w:tcPr>
          <w:p w14:paraId="003AAC47" w14:textId="77777777" w:rsidR="00BC692C" w:rsidRPr="007B70A9" w:rsidRDefault="00BC692C" w:rsidP="0024238C">
            <w:pPr>
              <w:rPr>
                <w:sz w:val="20"/>
              </w:rPr>
            </w:pPr>
            <w:r>
              <w:rPr>
                <w:sz w:val="20"/>
              </w:rPr>
              <w:t>4.3.2</w:t>
            </w:r>
          </w:p>
        </w:tc>
        <w:tc>
          <w:tcPr>
            <w:tcW w:w="4800" w:type="dxa"/>
          </w:tcPr>
          <w:p w14:paraId="65EFD6F0" w14:textId="77777777" w:rsidR="00BC692C" w:rsidRPr="007B70A9" w:rsidRDefault="00BC692C" w:rsidP="0024238C">
            <w:pPr>
              <w:rPr>
                <w:sz w:val="20"/>
              </w:rPr>
            </w:pPr>
            <w:r w:rsidRPr="007B70A9">
              <w:rPr>
                <w:sz w:val="20"/>
              </w:rPr>
              <w:t>Cancellation details</w:t>
            </w:r>
          </w:p>
        </w:tc>
        <w:tc>
          <w:tcPr>
            <w:tcW w:w="885" w:type="dxa"/>
          </w:tcPr>
          <w:p w14:paraId="3D15A967" w14:textId="77777777" w:rsidR="00BC692C" w:rsidRPr="007B70A9" w:rsidRDefault="00BC692C" w:rsidP="0024238C">
            <w:pPr>
              <w:rPr>
                <w:sz w:val="20"/>
              </w:rPr>
            </w:pPr>
          </w:p>
        </w:tc>
        <w:tc>
          <w:tcPr>
            <w:tcW w:w="1005" w:type="dxa"/>
          </w:tcPr>
          <w:p w14:paraId="0310B215" w14:textId="77777777" w:rsidR="00BC692C" w:rsidRPr="007B70A9" w:rsidRDefault="00BC692C" w:rsidP="0024238C">
            <w:pPr>
              <w:rPr>
                <w:sz w:val="20"/>
              </w:rPr>
            </w:pPr>
          </w:p>
        </w:tc>
        <w:tc>
          <w:tcPr>
            <w:tcW w:w="825" w:type="dxa"/>
          </w:tcPr>
          <w:p w14:paraId="328C850E" w14:textId="77777777" w:rsidR="00BC692C" w:rsidRPr="007B70A9" w:rsidRDefault="00BC692C" w:rsidP="0024238C">
            <w:pPr>
              <w:rPr>
                <w:sz w:val="20"/>
              </w:rPr>
            </w:pPr>
          </w:p>
        </w:tc>
        <w:tc>
          <w:tcPr>
            <w:tcW w:w="2549" w:type="dxa"/>
          </w:tcPr>
          <w:p w14:paraId="53D9311F" w14:textId="77777777" w:rsidR="00BC692C" w:rsidRPr="007B70A9" w:rsidRDefault="00BC692C" w:rsidP="0024238C">
            <w:pPr>
              <w:rPr>
                <w:sz w:val="20"/>
              </w:rPr>
            </w:pPr>
          </w:p>
        </w:tc>
      </w:tr>
      <w:tr w:rsidR="00BC692C" w:rsidRPr="007B70A9" w14:paraId="6C1A849C" w14:textId="77777777" w:rsidTr="0024238C">
        <w:tc>
          <w:tcPr>
            <w:tcW w:w="704" w:type="dxa"/>
          </w:tcPr>
          <w:p w14:paraId="45CC80B2" w14:textId="77777777" w:rsidR="00BC692C" w:rsidRPr="007B70A9" w:rsidRDefault="00BC692C" w:rsidP="0024238C">
            <w:pPr>
              <w:rPr>
                <w:sz w:val="20"/>
              </w:rPr>
            </w:pPr>
            <w:r>
              <w:rPr>
                <w:sz w:val="20"/>
              </w:rPr>
              <w:t>4.3.3</w:t>
            </w:r>
          </w:p>
        </w:tc>
        <w:tc>
          <w:tcPr>
            <w:tcW w:w="4800" w:type="dxa"/>
          </w:tcPr>
          <w:p w14:paraId="517210C4" w14:textId="77777777" w:rsidR="00BC692C" w:rsidRPr="007B70A9" w:rsidRDefault="00BC692C" w:rsidP="0024238C">
            <w:pPr>
              <w:rPr>
                <w:sz w:val="20"/>
              </w:rPr>
            </w:pPr>
            <w:r w:rsidRPr="007B70A9">
              <w:rPr>
                <w:sz w:val="20"/>
              </w:rPr>
              <w:t>Subsid</w:t>
            </w:r>
            <w:r>
              <w:rPr>
                <w:sz w:val="20"/>
              </w:rPr>
              <w:t>y/eligibility</w:t>
            </w:r>
            <w:r w:rsidRPr="007B70A9">
              <w:rPr>
                <w:sz w:val="20"/>
              </w:rPr>
              <w:t xml:space="preserve"> information and/or contact details</w:t>
            </w:r>
          </w:p>
        </w:tc>
        <w:tc>
          <w:tcPr>
            <w:tcW w:w="885" w:type="dxa"/>
          </w:tcPr>
          <w:p w14:paraId="1FFA22D2" w14:textId="77777777" w:rsidR="00BC692C" w:rsidRPr="007B70A9" w:rsidRDefault="00BC692C" w:rsidP="0024238C">
            <w:pPr>
              <w:rPr>
                <w:sz w:val="20"/>
              </w:rPr>
            </w:pPr>
          </w:p>
        </w:tc>
        <w:tc>
          <w:tcPr>
            <w:tcW w:w="1005" w:type="dxa"/>
          </w:tcPr>
          <w:p w14:paraId="5A16902E" w14:textId="77777777" w:rsidR="00BC692C" w:rsidRPr="007B70A9" w:rsidRDefault="00BC692C" w:rsidP="0024238C">
            <w:pPr>
              <w:rPr>
                <w:sz w:val="20"/>
              </w:rPr>
            </w:pPr>
          </w:p>
        </w:tc>
        <w:tc>
          <w:tcPr>
            <w:tcW w:w="825" w:type="dxa"/>
          </w:tcPr>
          <w:p w14:paraId="2EA60FE6" w14:textId="77777777" w:rsidR="00BC692C" w:rsidRPr="007B70A9" w:rsidRDefault="00BC692C" w:rsidP="0024238C">
            <w:pPr>
              <w:rPr>
                <w:sz w:val="20"/>
              </w:rPr>
            </w:pPr>
          </w:p>
        </w:tc>
        <w:tc>
          <w:tcPr>
            <w:tcW w:w="2549" w:type="dxa"/>
          </w:tcPr>
          <w:p w14:paraId="33BCC691" w14:textId="77777777" w:rsidR="00BC692C" w:rsidRPr="007B70A9" w:rsidRDefault="00BC692C" w:rsidP="0024238C">
            <w:pPr>
              <w:rPr>
                <w:sz w:val="20"/>
              </w:rPr>
            </w:pPr>
          </w:p>
        </w:tc>
      </w:tr>
      <w:tr w:rsidR="00BC692C" w:rsidRPr="007B70A9" w14:paraId="12E70DE6" w14:textId="77777777" w:rsidTr="0024238C">
        <w:tc>
          <w:tcPr>
            <w:tcW w:w="704" w:type="dxa"/>
          </w:tcPr>
          <w:p w14:paraId="505E5001" w14:textId="77777777" w:rsidR="00BC692C" w:rsidRPr="007B70A9" w:rsidRDefault="00BC692C" w:rsidP="0024238C">
            <w:pPr>
              <w:rPr>
                <w:sz w:val="20"/>
              </w:rPr>
            </w:pPr>
            <w:r>
              <w:rPr>
                <w:sz w:val="20"/>
              </w:rPr>
              <w:t>4.4.1</w:t>
            </w:r>
          </w:p>
        </w:tc>
        <w:tc>
          <w:tcPr>
            <w:tcW w:w="4800" w:type="dxa"/>
          </w:tcPr>
          <w:p w14:paraId="4D300F9A" w14:textId="77777777" w:rsidR="00BC692C" w:rsidRPr="007B70A9" w:rsidRDefault="00BC692C" w:rsidP="0024238C">
            <w:pPr>
              <w:rPr>
                <w:sz w:val="20"/>
              </w:rPr>
            </w:pPr>
            <w:r w:rsidRPr="007B70A9">
              <w:rPr>
                <w:sz w:val="20"/>
              </w:rPr>
              <w:t>COVID-19 safe meal preparation statement</w:t>
            </w:r>
          </w:p>
        </w:tc>
        <w:tc>
          <w:tcPr>
            <w:tcW w:w="885" w:type="dxa"/>
          </w:tcPr>
          <w:p w14:paraId="47D36D99" w14:textId="77777777" w:rsidR="00BC692C" w:rsidRPr="007B70A9" w:rsidRDefault="00BC692C" w:rsidP="0024238C">
            <w:pPr>
              <w:rPr>
                <w:sz w:val="20"/>
              </w:rPr>
            </w:pPr>
          </w:p>
        </w:tc>
        <w:tc>
          <w:tcPr>
            <w:tcW w:w="1005" w:type="dxa"/>
          </w:tcPr>
          <w:p w14:paraId="15205A94" w14:textId="77777777" w:rsidR="00BC692C" w:rsidRPr="007B70A9" w:rsidRDefault="00BC692C" w:rsidP="0024238C">
            <w:pPr>
              <w:rPr>
                <w:sz w:val="20"/>
              </w:rPr>
            </w:pPr>
          </w:p>
        </w:tc>
        <w:tc>
          <w:tcPr>
            <w:tcW w:w="825" w:type="dxa"/>
          </w:tcPr>
          <w:p w14:paraId="153FAAFF" w14:textId="77777777" w:rsidR="00BC692C" w:rsidRPr="007B70A9" w:rsidRDefault="00BC692C" w:rsidP="0024238C">
            <w:pPr>
              <w:rPr>
                <w:sz w:val="20"/>
              </w:rPr>
            </w:pPr>
          </w:p>
        </w:tc>
        <w:tc>
          <w:tcPr>
            <w:tcW w:w="2549" w:type="dxa"/>
          </w:tcPr>
          <w:p w14:paraId="468FBA33" w14:textId="77777777" w:rsidR="00BC692C" w:rsidRPr="007B70A9" w:rsidRDefault="00BC692C" w:rsidP="0024238C">
            <w:pPr>
              <w:rPr>
                <w:sz w:val="20"/>
              </w:rPr>
            </w:pPr>
          </w:p>
        </w:tc>
      </w:tr>
      <w:tr w:rsidR="00BC692C" w:rsidRPr="007B70A9" w14:paraId="44EC3CA8" w14:textId="77777777" w:rsidTr="0024238C">
        <w:tc>
          <w:tcPr>
            <w:tcW w:w="704" w:type="dxa"/>
          </w:tcPr>
          <w:p w14:paraId="450CDC17" w14:textId="77777777" w:rsidR="00BC692C" w:rsidRPr="007B70A9" w:rsidRDefault="00BC692C" w:rsidP="0024238C">
            <w:pPr>
              <w:rPr>
                <w:sz w:val="20"/>
              </w:rPr>
            </w:pPr>
            <w:r>
              <w:rPr>
                <w:sz w:val="20"/>
              </w:rPr>
              <w:t>4.4.2</w:t>
            </w:r>
          </w:p>
        </w:tc>
        <w:tc>
          <w:tcPr>
            <w:tcW w:w="4800" w:type="dxa"/>
          </w:tcPr>
          <w:p w14:paraId="1964264A" w14:textId="77777777" w:rsidR="00BC692C" w:rsidRPr="007B70A9" w:rsidRDefault="00BC692C" w:rsidP="0024238C">
            <w:pPr>
              <w:rPr>
                <w:sz w:val="20"/>
              </w:rPr>
            </w:pPr>
            <w:r w:rsidRPr="007B70A9">
              <w:rPr>
                <w:sz w:val="20"/>
              </w:rPr>
              <w:t>COVID-19 safe delivery statement</w:t>
            </w:r>
          </w:p>
        </w:tc>
        <w:tc>
          <w:tcPr>
            <w:tcW w:w="885" w:type="dxa"/>
          </w:tcPr>
          <w:p w14:paraId="321DA6BF" w14:textId="77777777" w:rsidR="00BC692C" w:rsidRPr="007B70A9" w:rsidRDefault="00BC692C" w:rsidP="0024238C">
            <w:pPr>
              <w:rPr>
                <w:sz w:val="20"/>
              </w:rPr>
            </w:pPr>
          </w:p>
        </w:tc>
        <w:tc>
          <w:tcPr>
            <w:tcW w:w="1005" w:type="dxa"/>
          </w:tcPr>
          <w:p w14:paraId="3692BA44" w14:textId="77777777" w:rsidR="00BC692C" w:rsidRPr="007B70A9" w:rsidRDefault="00BC692C" w:rsidP="0024238C">
            <w:pPr>
              <w:rPr>
                <w:sz w:val="20"/>
              </w:rPr>
            </w:pPr>
          </w:p>
        </w:tc>
        <w:tc>
          <w:tcPr>
            <w:tcW w:w="825" w:type="dxa"/>
          </w:tcPr>
          <w:p w14:paraId="3600841E" w14:textId="77777777" w:rsidR="00BC692C" w:rsidRPr="007B70A9" w:rsidRDefault="00BC692C" w:rsidP="0024238C">
            <w:pPr>
              <w:rPr>
                <w:sz w:val="20"/>
              </w:rPr>
            </w:pPr>
          </w:p>
        </w:tc>
        <w:tc>
          <w:tcPr>
            <w:tcW w:w="2549" w:type="dxa"/>
          </w:tcPr>
          <w:p w14:paraId="4CD93C54" w14:textId="77777777" w:rsidR="00BC692C" w:rsidRPr="007B70A9" w:rsidRDefault="00BC692C" w:rsidP="0024238C">
            <w:pPr>
              <w:rPr>
                <w:sz w:val="20"/>
              </w:rPr>
            </w:pPr>
          </w:p>
        </w:tc>
      </w:tr>
      <w:tr w:rsidR="00BC692C" w:rsidRPr="007B70A9" w14:paraId="54AFE9A3" w14:textId="77777777" w:rsidTr="0024238C">
        <w:tc>
          <w:tcPr>
            <w:tcW w:w="704" w:type="dxa"/>
          </w:tcPr>
          <w:p w14:paraId="35DFC037" w14:textId="77777777" w:rsidR="00BC692C" w:rsidRDefault="00BC692C" w:rsidP="0024238C">
            <w:pPr>
              <w:rPr>
                <w:sz w:val="20"/>
              </w:rPr>
            </w:pPr>
            <w:r>
              <w:rPr>
                <w:sz w:val="20"/>
              </w:rPr>
              <w:t>4.5</w:t>
            </w:r>
          </w:p>
        </w:tc>
        <w:tc>
          <w:tcPr>
            <w:tcW w:w="4800" w:type="dxa"/>
          </w:tcPr>
          <w:p w14:paraId="63DDC6E2" w14:textId="77777777" w:rsidR="00BC692C" w:rsidRPr="007B70A9" w:rsidRDefault="00BC692C" w:rsidP="0024238C">
            <w:pPr>
              <w:rPr>
                <w:sz w:val="20"/>
              </w:rPr>
            </w:pPr>
            <w:r>
              <w:rPr>
                <w:sz w:val="20"/>
              </w:rPr>
              <w:t>Council MoWs</w:t>
            </w:r>
            <w:r w:rsidRPr="007B70A9">
              <w:rPr>
                <w:sz w:val="20"/>
              </w:rPr>
              <w:t xml:space="preserve"> contact details </w:t>
            </w:r>
          </w:p>
        </w:tc>
        <w:tc>
          <w:tcPr>
            <w:tcW w:w="885" w:type="dxa"/>
          </w:tcPr>
          <w:p w14:paraId="4E23C230" w14:textId="77777777" w:rsidR="00BC692C" w:rsidRPr="007B70A9" w:rsidRDefault="00BC692C" w:rsidP="0024238C">
            <w:pPr>
              <w:rPr>
                <w:sz w:val="20"/>
              </w:rPr>
            </w:pPr>
          </w:p>
        </w:tc>
        <w:tc>
          <w:tcPr>
            <w:tcW w:w="1005" w:type="dxa"/>
          </w:tcPr>
          <w:p w14:paraId="4CDD8F77" w14:textId="77777777" w:rsidR="00BC692C" w:rsidRPr="007B70A9" w:rsidRDefault="00BC692C" w:rsidP="0024238C">
            <w:pPr>
              <w:rPr>
                <w:sz w:val="20"/>
              </w:rPr>
            </w:pPr>
          </w:p>
        </w:tc>
        <w:tc>
          <w:tcPr>
            <w:tcW w:w="825" w:type="dxa"/>
          </w:tcPr>
          <w:p w14:paraId="6AD5B4E0" w14:textId="77777777" w:rsidR="00BC692C" w:rsidRPr="007B70A9" w:rsidRDefault="00BC692C" w:rsidP="0024238C">
            <w:pPr>
              <w:rPr>
                <w:sz w:val="20"/>
              </w:rPr>
            </w:pPr>
          </w:p>
        </w:tc>
        <w:tc>
          <w:tcPr>
            <w:tcW w:w="2549" w:type="dxa"/>
          </w:tcPr>
          <w:p w14:paraId="2388DDC1" w14:textId="77777777" w:rsidR="00BC692C" w:rsidRPr="007B70A9" w:rsidRDefault="00BC692C" w:rsidP="0024238C">
            <w:pPr>
              <w:rPr>
                <w:sz w:val="20"/>
              </w:rPr>
            </w:pPr>
          </w:p>
        </w:tc>
      </w:tr>
    </w:tbl>
    <w:p w14:paraId="7BA2F8B7" w14:textId="77777777" w:rsidR="00BC692C" w:rsidRDefault="00BC692C" w:rsidP="00BC692C">
      <w:pPr>
        <w:rPr>
          <w:sz w:val="16"/>
          <w:szCs w:val="16"/>
        </w:rPr>
      </w:pPr>
    </w:p>
    <w:p w14:paraId="362C70E7" w14:textId="77777777" w:rsidR="00BC692C" w:rsidRPr="00B37C8B" w:rsidRDefault="00BC692C" w:rsidP="00BC692C">
      <w:pPr>
        <w:rPr>
          <w:sz w:val="16"/>
          <w:szCs w:val="16"/>
        </w:rPr>
      </w:pPr>
    </w:p>
    <w:tbl>
      <w:tblPr>
        <w:tblStyle w:val="TableGrid"/>
        <w:tblW w:w="10768" w:type="dxa"/>
        <w:tblLook w:val="04A0" w:firstRow="1" w:lastRow="0" w:firstColumn="1" w:lastColumn="0" w:noHBand="0" w:noVBand="1"/>
      </w:tblPr>
      <w:tblGrid>
        <w:gridCol w:w="704"/>
        <w:gridCol w:w="4820"/>
        <w:gridCol w:w="855"/>
        <w:gridCol w:w="1020"/>
        <w:gridCol w:w="810"/>
        <w:gridCol w:w="2559"/>
      </w:tblGrid>
      <w:tr w:rsidR="00BC692C" w:rsidRPr="007B70A9" w14:paraId="13B86827" w14:textId="77777777" w:rsidTr="0024238C">
        <w:trPr>
          <w:trHeight w:val="1001"/>
        </w:trPr>
        <w:tc>
          <w:tcPr>
            <w:tcW w:w="704" w:type="dxa"/>
          </w:tcPr>
          <w:p w14:paraId="61F42176" w14:textId="77777777" w:rsidR="00BC692C" w:rsidRDefault="00BC692C" w:rsidP="0024238C">
            <w:pPr>
              <w:rPr>
                <w:b/>
                <w:bCs/>
                <w:sz w:val="20"/>
              </w:rPr>
            </w:pPr>
            <w:r>
              <w:rPr>
                <w:b/>
                <w:bCs/>
                <w:sz w:val="20"/>
              </w:rPr>
              <w:lastRenderedPageBreak/>
              <w:t>5</w:t>
            </w:r>
          </w:p>
        </w:tc>
        <w:tc>
          <w:tcPr>
            <w:tcW w:w="4820" w:type="dxa"/>
          </w:tcPr>
          <w:p w14:paraId="6DB49A02" w14:textId="77777777" w:rsidR="00BC692C" w:rsidRDefault="00BC692C" w:rsidP="0024238C">
            <w:pPr>
              <w:spacing w:line="240" w:lineRule="auto"/>
              <w:rPr>
                <w:sz w:val="20"/>
              </w:rPr>
            </w:pPr>
            <w:r w:rsidRPr="007B70A9">
              <w:rPr>
                <w:b/>
                <w:bCs/>
                <w:sz w:val="20"/>
              </w:rPr>
              <w:t xml:space="preserve">Website quality </w:t>
            </w:r>
            <w:r w:rsidRPr="007B70A9">
              <w:rPr>
                <w:sz w:val="20"/>
              </w:rPr>
              <w:t>(</w:t>
            </w:r>
            <w:r>
              <w:rPr>
                <w:sz w:val="20"/>
              </w:rPr>
              <w:t xml:space="preserve">adapted </w:t>
            </w:r>
            <w:r w:rsidRPr="007B70A9">
              <w:rPr>
                <w:sz w:val="20"/>
              </w:rPr>
              <w:t>Hasan &amp; Abuelrub, 2010)</w:t>
            </w:r>
          </w:p>
          <w:p w14:paraId="44853F61" w14:textId="77777777" w:rsidR="00BC692C" w:rsidRPr="007B70A9" w:rsidRDefault="00BC692C" w:rsidP="0024238C">
            <w:pPr>
              <w:spacing w:line="240" w:lineRule="auto"/>
              <w:rPr>
                <w:sz w:val="20"/>
              </w:rPr>
            </w:pPr>
            <w:r w:rsidRPr="18C1868E">
              <w:rPr>
                <w:sz w:val="20"/>
              </w:rPr>
              <w:t>Scores</w:t>
            </w:r>
            <w:r>
              <w:rPr>
                <w:sz w:val="20"/>
              </w:rPr>
              <w:t xml:space="preserve"> </w:t>
            </w:r>
            <w:r w:rsidRPr="18C1868E">
              <w:rPr>
                <w:sz w:val="20"/>
              </w:rPr>
              <w:t xml:space="preserve">adapted </w:t>
            </w:r>
            <w:r>
              <w:rPr>
                <w:sz w:val="20"/>
              </w:rPr>
              <w:t xml:space="preserve">from DISCERN tool (Charnock et al., </w:t>
            </w:r>
            <w:r w:rsidRPr="18C1868E">
              <w:rPr>
                <w:sz w:val="20"/>
              </w:rPr>
              <w:t>1999)</w:t>
            </w:r>
          </w:p>
        </w:tc>
        <w:tc>
          <w:tcPr>
            <w:tcW w:w="855" w:type="dxa"/>
            <w:textDirection w:val="btLr"/>
          </w:tcPr>
          <w:p w14:paraId="46DD416F" w14:textId="77777777" w:rsidR="00BC692C" w:rsidRPr="007B70A9" w:rsidRDefault="00BC692C" w:rsidP="0024238C">
            <w:pPr>
              <w:ind w:left="113" w:right="113"/>
              <w:jc w:val="right"/>
              <w:rPr>
                <w:b/>
                <w:bCs/>
                <w:sz w:val="20"/>
              </w:rPr>
            </w:pPr>
            <w:r w:rsidRPr="007B70A9">
              <w:rPr>
                <w:b/>
                <w:bCs/>
                <w:sz w:val="20"/>
              </w:rPr>
              <w:t>Yes 2</w:t>
            </w:r>
          </w:p>
        </w:tc>
        <w:tc>
          <w:tcPr>
            <w:tcW w:w="1020" w:type="dxa"/>
            <w:textDirection w:val="btLr"/>
          </w:tcPr>
          <w:p w14:paraId="312406F5" w14:textId="77777777" w:rsidR="00BC692C" w:rsidRPr="007B70A9" w:rsidRDefault="00BC692C" w:rsidP="0024238C">
            <w:pPr>
              <w:ind w:left="113" w:right="113"/>
              <w:jc w:val="right"/>
              <w:rPr>
                <w:b/>
                <w:bCs/>
                <w:sz w:val="20"/>
              </w:rPr>
            </w:pPr>
            <w:r w:rsidRPr="007B70A9">
              <w:rPr>
                <w:b/>
                <w:bCs/>
                <w:sz w:val="20"/>
              </w:rPr>
              <w:t>Partial 1</w:t>
            </w:r>
          </w:p>
        </w:tc>
        <w:tc>
          <w:tcPr>
            <w:tcW w:w="810" w:type="dxa"/>
            <w:textDirection w:val="btLr"/>
          </w:tcPr>
          <w:p w14:paraId="4E2BB15B" w14:textId="77777777" w:rsidR="00BC692C" w:rsidRPr="007B70A9" w:rsidRDefault="00BC692C" w:rsidP="0024238C">
            <w:pPr>
              <w:ind w:left="113" w:right="113"/>
              <w:jc w:val="right"/>
              <w:rPr>
                <w:b/>
                <w:bCs/>
                <w:sz w:val="20"/>
              </w:rPr>
            </w:pPr>
            <w:r w:rsidRPr="007B70A9">
              <w:rPr>
                <w:b/>
                <w:bCs/>
                <w:sz w:val="20"/>
              </w:rPr>
              <w:t>No 0</w:t>
            </w:r>
          </w:p>
        </w:tc>
        <w:tc>
          <w:tcPr>
            <w:tcW w:w="2559" w:type="dxa"/>
          </w:tcPr>
          <w:p w14:paraId="7D3FCD6A" w14:textId="77777777" w:rsidR="00BC692C" w:rsidRPr="007B70A9" w:rsidRDefault="00BC692C" w:rsidP="0024238C">
            <w:pPr>
              <w:rPr>
                <w:b/>
                <w:bCs/>
                <w:sz w:val="20"/>
              </w:rPr>
            </w:pPr>
            <w:r w:rsidRPr="007B70A9">
              <w:rPr>
                <w:b/>
                <w:bCs/>
                <w:sz w:val="20"/>
              </w:rPr>
              <w:t>Notes</w:t>
            </w:r>
            <w:r>
              <w:rPr>
                <w:b/>
                <w:bCs/>
                <w:sz w:val="20"/>
              </w:rPr>
              <w:t xml:space="preserve"> – maximum score 14</w:t>
            </w:r>
          </w:p>
        </w:tc>
      </w:tr>
      <w:tr w:rsidR="00BC692C" w:rsidRPr="007B70A9" w14:paraId="61289281" w14:textId="77777777" w:rsidTr="0024238C">
        <w:tc>
          <w:tcPr>
            <w:tcW w:w="704" w:type="dxa"/>
          </w:tcPr>
          <w:p w14:paraId="24805166" w14:textId="77777777" w:rsidR="00BC692C" w:rsidRPr="00B356A3" w:rsidRDefault="00BC692C" w:rsidP="0024238C">
            <w:pPr>
              <w:rPr>
                <w:sz w:val="20"/>
              </w:rPr>
            </w:pPr>
            <w:r w:rsidRPr="00B356A3">
              <w:rPr>
                <w:sz w:val="20"/>
              </w:rPr>
              <w:t>5.1</w:t>
            </w:r>
          </w:p>
        </w:tc>
        <w:tc>
          <w:tcPr>
            <w:tcW w:w="4820" w:type="dxa"/>
          </w:tcPr>
          <w:p w14:paraId="69BF767E" w14:textId="77777777" w:rsidR="00BC692C" w:rsidRPr="00BC02DB" w:rsidRDefault="00BC692C" w:rsidP="0024238C">
            <w:pPr>
              <w:rPr>
                <w:sz w:val="20"/>
              </w:rPr>
            </w:pPr>
            <w:r w:rsidRPr="00BC02DB">
              <w:rPr>
                <w:iCs/>
                <w:sz w:val="20"/>
              </w:rPr>
              <w:t>Content</w:t>
            </w:r>
          </w:p>
        </w:tc>
        <w:tc>
          <w:tcPr>
            <w:tcW w:w="855" w:type="dxa"/>
          </w:tcPr>
          <w:p w14:paraId="7131A1B4" w14:textId="77777777" w:rsidR="00BC692C" w:rsidRPr="007B70A9" w:rsidRDefault="00BC692C" w:rsidP="0024238C">
            <w:pPr>
              <w:rPr>
                <w:sz w:val="20"/>
              </w:rPr>
            </w:pPr>
          </w:p>
        </w:tc>
        <w:tc>
          <w:tcPr>
            <w:tcW w:w="1020" w:type="dxa"/>
          </w:tcPr>
          <w:p w14:paraId="18155FBE" w14:textId="77777777" w:rsidR="00BC692C" w:rsidRPr="007B70A9" w:rsidRDefault="00BC692C" w:rsidP="0024238C">
            <w:pPr>
              <w:rPr>
                <w:sz w:val="20"/>
              </w:rPr>
            </w:pPr>
          </w:p>
        </w:tc>
        <w:tc>
          <w:tcPr>
            <w:tcW w:w="810" w:type="dxa"/>
          </w:tcPr>
          <w:p w14:paraId="0706BE7D" w14:textId="77777777" w:rsidR="00BC692C" w:rsidRPr="007B70A9" w:rsidRDefault="00BC692C" w:rsidP="0024238C">
            <w:pPr>
              <w:rPr>
                <w:sz w:val="20"/>
              </w:rPr>
            </w:pPr>
          </w:p>
        </w:tc>
        <w:tc>
          <w:tcPr>
            <w:tcW w:w="2559" w:type="dxa"/>
          </w:tcPr>
          <w:p w14:paraId="28C6794F" w14:textId="77777777" w:rsidR="00BC692C" w:rsidRPr="007B70A9" w:rsidRDefault="00BC692C" w:rsidP="0024238C">
            <w:pPr>
              <w:rPr>
                <w:sz w:val="20"/>
              </w:rPr>
            </w:pPr>
          </w:p>
        </w:tc>
      </w:tr>
      <w:tr w:rsidR="00BC692C" w:rsidRPr="007B70A9" w14:paraId="4CBAECD4" w14:textId="77777777" w:rsidTr="0024238C">
        <w:tc>
          <w:tcPr>
            <w:tcW w:w="704" w:type="dxa"/>
          </w:tcPr>
          <w:p w14:paraId="6C8951A7" w14:textId="77777777" w:rsidR="00BC692C" w:rsidRPr="00B356A3" w:rsidRDefault="00BC692C" w:rsidP="0024238C">
            <w:pPr>
              <w:rPr>
                <w:sz w:val="20"/>
              </w:rPr>
            </w:pPr>
            <w:r w:rsidRPr="00B356A3">
              <w:rPr>
                <w:sz w:val="20"/>
              </w:rPr>
              <w:t>5.2.1</w:t>
            </w:r>
          </w:p>
        </w:tc>
        <w:tc>
          <w:tcPr>
            <w:tcW w:w="4820" w:type="dxa"/>
          </w:tcPr>
          <w:p w14:paraId="6B0E57FF" w14:textId="77777777" w:rsidR="00BC692C" w:rsidRPr="00BC02DB" w:rsidRDefault="00BC692C" w:rsidP="0024238C">
            <w:pPr>
              <w:rPr>
                <w:sz w:val="20"/>
              </w:rPr>
            </w:pPr>
            <w:r>
              <w:rPr>
                <w:iCs/>
                <w:sz w:val="20"/>
              </w:rPr>
              <w:t>Design - Sensory</w:t>
            </w:r>
          </w:p>
        </w:tc>
        <w:tc>
          <w:tcPr>
            <w:tcW w:w="855" w:type="dxa"/>
          </w:tcPr>
          <w:p w14:paraId="2052B3DF" w14:textId="77777777" w:rsidR="00BC692C" w:rsidRPr="007B70A9" w:rsidRDefault="00BC692C" w:rsidP="0024238C">
            <w:pPr>
              <w:rPr>
                <w:sz w:val="20"/>
              </w:rPr>
            </w:pPr>
          </w:p>
        </w:tc>
        <w:tc>
          <w:tcPr>
            <w:tcW w:w="1020" w:type="dxa"/>
          </w:tcPr>
          <w:p w14:paraId="1FCB2A96" w14:textId="77777777" w:rsidR="00BC692C" w:rsidRPr="007B70A9" w:rsidRDefault="00BC692C" w:rsidP="0024238C">
            <w:pPr>
              <w:rPr>
                <w:sz w:val="20"/>
              </w:rPr>
            </w:pPr>
          </w:p>
        </w:tc>
        <w:tc>
          <w:tcPr>
            <w:tcW w:w="810" w:type="dxa"/>
          </w:tcPr>
          <w:p w14:paraId="502D754A" w14:textId="77777777" w:rsidR="00BC692C" w:rsidRPr="007B70A9" w:rsidRDefault="00BC692C" w:rsidP="0024238C">
            <w:pPr>
              <w:rPr>
                <w:sz w:val="20"/>
              </w:rPr>
            </w:pPr>
          </w:p>
        </w:tc>
        <w:tc>
          <w:tcPr>
            <w:tcW w:w="2559" w:type="dxa"/>
          </w:tcPr>
          <w:p w14:paraId="7AF96595" w14:textId="77777777" w:rsidR="00BC692C" w:rsidRPr="007B70A9" w:rsidRDefault="00BC692C" w:rsidP="0024238C">
            <w:pPr>
              <w:rPr>
                <w:sz w:val="20"/>
              </w:rPr>
            </w:pPr>
          </w:p>
        </w:tc>
      </w:tr>
      <w:tr w:rsidR="00BC692C" w:rsidRPr="007B70A9" w14:paraId="45B346CD" w14:textId="77777777" w:rsidTr="0024238C">
        <w:tc>
          <w:tcPr>
            <w:tcW w:w="704" w:type="dxa"/>
          </w:tcPr>
          <w:p w14:paraId="3A1C69D7" w14:textId="77777777" w:rsidR="00BC692C" w:rsidRPr="00B356A3" w:rsidRDefault="00BC692C" w:rsidP="0024238C">
            <w:pPr>
              <w:rPr>
                <w:sz w:val="20"/>
              </w:rPr>
            </w:pPr>
            <w:r w:rsidRPr="00B356A3">
              <w:rPr>
                <w:sz w:val="20"/>
              </w:rPr>
              <w:t>5.2.2</w:t>
            </w:r>
          </w:p>
        </w:tc>
        <w:tc>
          <w:tcPr>
            <w:tcW w:w="4820" w:type="dxa"/>
          </w:tcPr>
          <w:p w14:paraId="6F153B5D" w14:textId="77777777" w:rsidR="00BC692C" w:rsidRPr="00BC02DB" w:rsidRDefault="00BC692C" w:rsidP="0024238C">
            <w:pPr>
              <w:rPr>
                <w:sz w:val="20"/>
              </w:rPr>
            </w:pPr>
            <w:r>
              <w:rPr>
                <w:iCs/>
                <w:sz w:val="20"/>
              </w:rPr>
              <w:t xml:space="preserve">Design - </w:t>
            </w:r>
            <w:r w:rsidRPr="00BC02DB">
              <w:rPr>
                <w:iCs/>
                <w:sz w:val="20"/>
              </w:rPr>
              <w:t>Cultural</w:t>
            </w:r>
          </w:p>
        </w:tc>
        <w:tc>
          <w:tcPr>
            <w:tcW w:w="855" w:type="dxa"/>
          </w:tcPr>
          <w:p w14:paraId="1C934BF5" w14:textId="77777777" w:rsidR="00BC692C" w:rsidRPr="007B70A9" w:rsidRDefault="00BC692C" w:rsidP="0024238C">
            <w:pPr>
              <w:rPr>
                <w:sz w:val="20"/>
              </w:rPr>
            </w:pPr>
          </w:p>
        </w:tc>
        <w:tc>
          <w:tcPr>
            <w:tcW w:w="1020" w:type="dxa"/>
          </w:tcPr>
          <w:p w14:paraId="59D5C281" w14:textId="77777777" w:rsidR="00BC692C" w:rsidRPr="007B70A9" w:rsidRDefault="00BC692C" w:rsidP="0024238C">
            <w:pPr>
              <w:rPr>
                <w:sz w:val="20"/>
              </w:rPr>
            </w:pPr>
          </w:p>
        </w:tc>
        <w:tc>
          <w:tcPr>
            <w:tcW w:w="810" w:type="dxa"/>
          </w:tcPr>
          <w:p w14:paraId="7893BA28" w14:textId="77777777" w:rsidR="00BC692C" w:rsidRPr="007B70A9" w:rsidRDefault="00BC692C" w:rsidP="0024238C">
            <w:pPr>
              <w:rPr>
                <w:sz w:val="20"/>
              </w:rPr>
            </w:pPr>
          </w:p>
        </w:tc>
        <w:tc>
          <w:tcPr>
            <w:tcW w:w="2559" w:type="dxa"/>
          </w:tcPr>
          <w:p w14:paraId="565994EE" w14:textId="77777777" w:rsidR="00BC692C" w:rsidRPr="007B70A9" w:rsidRDefault="00BC692C" w:rsidP="0024238C">
            <w:pPr>
              <w:rPr>
                <w:sz w:val="20"/>
              </w:rPr>
            </w:pPr>
          </w:p>
        </w:tc>
      </w:tr>
      <w:tr w:rsidR="00BC692C" w:rsidRPr="007B70A9" w14:paraId="033B5C44" w14:textId="77777777" w:rsidTr="0024238C">
        <w:tc>
          <w:tcPr>
            <w:tcW w:w="704" w:type="dxa"/>
          </w:tcPr>
          <w:p w14:paraId="09B0063C" w14:textId="77777777" w:rsidR="00BC692C" w:rsidRPr="00B356A3" w:rsidRDefault="00BC692C" w:rsidP="0024238C">
            <w:pPr>
              <w:rPr>
                <w:sz w:val="20"/>
              </w:rPr>
            </w:pPr>
            <w:r w:rsidRPr="00B356A3">
              <w:rPr>
                <w:sz w:val="20"/>
              </w:rPr>
              <w:t>5.3.1</w:t>
            </w:r>
          </w:p>
        </w:tc>
        <w:tc>
          <w:tcPr>
            <w:tcW w:w="4820" w:type="dxa"/>
          </w:tcPr>
          <w:p w14:paraId="40EBE485" w14:textId="77777777" w:rsidR="00BC692C" w:rsidRPr="00BC02DB" w:rsidRDefault="00BC692C" w:rsidP="0024238C">
            <w:pPr>
              <w:jc w:val="left"/>
              <w:rPr>
                <w:sz w:val="20"/>
              </w:rPr>
            </w:pPr>
            <w:r w:rsidRPr="00BC02DB">
              <w:rPr>
                <w:iCs/>
                <w:sz w:val="20"/>
              </w:rPr>
              <w:t>Organisation</w:t>
            </w:r>
            <w:r>
              <w:rPr>
                <w:iCs/>
                <w:sz w:val="20"/>
              </w:rPr>
              <w:t xml:space="preserve"> - Navigation</w:t>
            </w:r>
          </w:p>
        </w:tc>
        <w:tc>
          <w:tcPr>
            <w:tcW w:w="855" w:type="dxa"/>
          </w:tcPr>
          <w:p w14:paraId="34AA890D" w14:textId="77777777" w:rsidR="00BC692C" w:rsidRPr="007B70A9" w:rsidRDefault="00BC692C" w:rsidP="0024238C">
            <w:pPr>
              <w:rPr>
                <w:sz w:val="20"/>
              </w:rPr>
            </w:pPr>
          </w:p>
        </w:tc>
        <w:tc>
          <w:tcPr>
            <w:tcW w:w="1020" w:type="dxa"/>
          </w:tcPr>
          <w:p w14:paraId="0D587D2F" w14:textId="77777777" w:rsidR="00BC692C" w:rsidRPr="007B70A9" w:rsidRDefault="00BC692C" w:rsidP="0024238C">
            <w:pPr>
              <w:rPr>
                <w:sz w:val="20"/>
              </w:rPr>
            </w:pPr>
          </w:p>
        </w:tc>
        <w:tc>
          <w:tcPr>
            <w:tcW w:w="810" w:type="dxa"/>
          </w:tcPr>
          <w:p w14:paraId="16C7362A" w14:textId="77777777" w:rsidR="00BC692C" w:rsidRPr="007B70A9" w:rsidRDefault="00BC692C" w:rsidP="0024238C">
            <w:pPr>
              <w:rPr>
                <w:sz w:val="20"/>
              </w:rPr>
            </w:pPr>
          </w:p>
        </w:tc>
        <w:tc>
          <w:tcPr>
            <w:tcW w:w="2559" w:type="dxa"/>
          </w:tcPr>
          <w:p w14:paraId="7375A4AC" w14:textId="77777777" w:rsidR="00BC692C" w:rsidRPr="007B70A9" w:rsidRDefault="00BC692C" w:rsidP="0024238C">
            <w:pPr>
              <w:rPr>
                <w:sz w:val="20"/>
              </w:rPr>
            </w:pPr>
          </w:p>
        </w:tc>
      </w:tr>
      <w:tr w:rsidR="00BC692C" w:rsidRPr="007B70A9" w14:paraId="11F66397" w14:textId="77777777" w:rsidTr="0024238C">
        <w:tc>
          <w:tcPr>
            <w:tcW w:w="704" w:type="dxa"/>
          </w:tcPr>
          <w:p w14:paraId="174F40E5" w14:textId="77777777" w:rsidR="00BC692C" w:rsidRPr="00B356A3" w:rsidRDefault="00BC692C" w:rsidP="0024238C">
            <w:pPr>
              <w:rPr>
                <w:sz w:val="20"/>
              </w:rPr>
            </w:pPr>
            <w:r w:rsidRPr="00B356A3">
              <w:rPr>
                <w:sz w:val="20"/>
              </w:rPr>
              <w:t>5.3.2</w:t>
            </w:r>
          </w:p>
        </w:tc>
        <w:tc>
          <w:tcPr>
            <w:tcW w:w="4820" w:type="dxa"/>
          </w:tcPr>
          <w:p w14:paraId="567960C4" w14:textId="77777777" w:rsidR="00BC692C" w:rsidRPr="00BC02DB" w:rsidRDefault="00BC692C" w:rsidP="0024238C">
            <w:pPr>
              <w:rPr>
                <w:sz w:val="20"/>
              </w:rPr>
            </w:pPr>
            <w:r w:rsidRPr="00BC02DB">
              <w:rPr>
                <w:iCs/>
                <w:sz w:val="20"/>
              </w:rPr>
              <w:t>Organisation</w:t>
            </w:r>
            <w:r>
              <w:rPr>
                <w:iCs/>
                <w:sz w:val="20"/>
              </w:rPr>
              <w:t xml:space="preserve"> -</w:t>
            </w:r>
            <w:r w:rsidRPr="00BC02DB">
              <w:rPr>
                <w:sz w:val="20"/>
              </w:rPr>
              <w:t xml:space="preserve"> Key links</w:t>
            </w:r>
          </w:p>
        </w:tc>
        <w:tc>
          <w:tcPr>
            <w:tcW w:w="855" w:type="dxa"/>
          </w:tcPr>
          <w:p w14:paraId="09822C4D" w14:textId="77777777" w:rsidR="00BC692C" w:rsidRPr="007B70A9" w:rsidRDefault="00BC692C" w:rsidP="0024238C">
            <w:pPr>
              <w:rPr>
                <w:sz w:val="20"/>
              </w:rPr>
            </w:pPr>
          </w:p>
        </w:tc>
        <w:tc>
          <w:tcPr>
            <w:tcW w:w="1020" w:type="dxa"/>
          </w:tcPr>
          <w:p w14:paraId="61EA4B6E" w14:textId="77777777" w:rsidR="00BC692C" w:rsidRPr="007B70A9" w:rsidRDefault="00BC692C" w:rsidP="0024238C">
            <w:pPr>
              <w:rPr>
                <w:sz w:val="20"/>
              </w:rPr>
            </w:pPr>
          </w:p>
        </w:tc>
        <w:tc>
          <w:tcPr>
            <w:tcW w:w="810" w:type="dxa"/>
          </w:tcPr>
          <w:p w14:paraId="745CA368" w14:textId="77777777" w:rsidR="00BC692C" w:rsidRPr="007B70A9" w:rsidRDefault="00BC692C" w:rsidP="0024238C">
            <w:pPr>
              <w:rPr>
                <w:sz w:val="20"/>
              </w:rPr>
            </w:pPr>
          </w:p>
        </w:tc>
        <w:tc>
          <w:tcPr>
            <w:tcW w:w="2559" w:type="dxa"/>
          </w:tcPr>
          <w:p w14:paraId="20F5D4EE" w14:textId="77777777" w:rsidR="00BC692C" w:rsidRPr="007B70A9" w:rsidRDefault="00BC692C" w:rsidP="0024238C">
            <w:pPr>
              <w:rPr>
                <w:sz w:val="20"/>
              </w:rPr>
            </w:pPr>
          </w:p>
        </w:tc>
      </w:tr>
      <w:tr w:rsidR="00BC692C" w:rsidRPr="007B70A9" w14:paraId="24FE8C4B" w14:textId="77777777" w:rsidTr="0024238C">
        <w:tc>
          <w:tcPr>
            <w:tcW w:w="704" w:type="dxa"/>
          </w:tcPr>
          <w:p w14:paraId="34574304" w14:textId="77777777" w:rsidR="00BC692C" w:rsidRPr="00B356A3" w:rsidRDefault="00BC692C" w:rsidP="0024238C">
            <w:pPr>
              <w:rPr>
                <w:color w:val="000000" w:themeColor="text1"/>
                <w:sz w:val="20"/>
              </w:rPr>
            </w:pPr>
            <w:r w:rsidRPr="00B356A3">
              <w:rPr>
                <w:color w:val="000000" w:themeColor="text1"/>
                <w:sz w:val="20"/>
              </w:rPr>
              <w:t>5.4.1</w:t>
            </w:r>
          </w:p>
        </w:tc>
        <w:tc>
          <w:tcPr>
            <w:tcW w:w="4820" w:type="dxa"/>
          </w:tcPr>
          <w:p w14:paraId="12B2BBE9" w14:textId="77777777" w:rsidR="00BC692C" w:rsidRPr="00BC02DB" w:rsidRDefault="00BC692C" w:rsidP="0024238C">
            <w:pPr>
              <w:rPr>
                <w:color w:val="000000" w:themeColor="text1"/>
                <w:sz w:val="20"/>
              </w:rPr>
            </w:pPr>
            <w:r>
              <w:rPr>
                <w:iCs/>
                <w:color w:val="000000" w:themeColor="text1"/>
                <w:sz w:val="20"/>
              </w:rPr>
              <w:t>User-friendliness -</w:t>
            </w:r>
            <w:r w:rsidRPr="00BC02DB">
              <w:rPr>
                <w:color w:val="000000" w:themeColor="text1"/>
                <w:sz w:val="20"/>
              </w:rPr>
              <w:t xml:space="preserve"> Search </w:t>
            </w:r>
            <w:r>
              <w:rPr>
                <w:color w:val="000000" w:themeColor="text1"/>
                <w:sz w:val="20"/>
              </w:rPr>
              <w:t>engine</w:t>
            </w:r>
          </w:p>
        </w:tc>
        <w:tc>
          <w:tcPr>
            <w:tcW w:w="855" w:type="dxa"/>
          </w:tcPr>
          <w:p w14:paraId="6DDF89BF" w14:textId="77777777" w:rsidR="00BC692C" w:rsidRPr="007B70A9" w:rsidRDefault="00BC692C" w:rsidP="0024238C">
            <w:pPr>
              <w:rPr>
                <w:sz w:val="20"/>
              </w:rPr>
            </w:pPr>
          </w:p>
        </w:tc>
        <w:tc>
          <w:tcPr>
            <w:tcW w:w="1020" w:type="dxa"/>
          </w:tcPr>
          <w:p w14:paraId="33B455C1" w14:textId="77777777" w:rsidR="00BC692C" w:rsidRPr="007B70A9" w:rsidRDefault="00BC692C" w:rsidP="0024238C">
            <w:pPr>
              <w:rPr>
                <w:sz w:val="20"/>
              </w:rPr>
            </w:pPr>
          </w:p>
        </w:tc>
        <w:tc>
          <w:tcPr>
            <w:tcW w:w="810" w:type="dxa"/>
          </w:tcPr>
          <w:p w14:paraId="284AA036" w14:textId="77777777" w:rsidR="00BC692C" w:rsidRPr="007B70A9" w:rsidRDefault="00BC692C" w:rsidP="0024238C">
            <w:pPr>
              <w:rPr>
                <w:sz w:val="20"/>
              </w:rPr>
            </w:pPr>
          </w:p>
        </w:tc>
        <w:tc>
          <w:tcPr>
            <w:tcW w:w="2559" w:type="dxa"/>
          </w:tcPr>
          <w:p w14:paraId="51F0FBF3" w14:textId="77777777" w:rsidR="00BC692C" w:rsidRPr="007B70A9" w:rsidRDefault="00BC692C" w:rsidP="0024238C">
            <w:pPr>
              <w:rPr>
                <w:sz w:val="20"/>
              </w:rPr>
            </w:pPr>
          </w:p>
        </w:tc>
      </w:tr>
      <w:tr w:rsidR="00BC692C" w:rsidRPr="007B70A9" w14:paraId="382F40EC" w14:textId="77777777" w:rsidTr="0024238C">
        <w:tc>
          <w:tcPr>
            <w:tcW w:w="704" w:type="dxa"/>
          </w:tcPr>
          <w:p w14:paraId="5458EC1E" w14:textId="77777777" w:rsidR="00BC692C" w:rsidRPr="00B356A3" w:rsidRDefault="00BC692C" w:rsidP="0024238C">
            <w:pPr>
              <w:rPr>
                <w:color w:val="000000" w:themeColor="text1"/>
                <w:sz w:val="20"/>
              </w:rPr>
            </w:pPr>
            <w:r w:rsidRPr="00B356A3">
              <w:rPr>
                <w:color w:val="000000" w:themeColor="text1"/>
                <w:sz w:val="20"/>
              </w:rPr>
              <w:t>5.4.2</w:t>
            </w:r>
          </w:p>
        </w:tc>
        <w:tc>
          <w:tcPr>
            <w:tcW w:w="4820" w:type="dxa"/>
          </w:tcPr>
          <w:p w14:paraId="726710B0" w14:textId="77777777" w:rsidR="00BC692C" w:rsidRPr="00BC02DB" w:rsidRDefault="00BC692C" w:rsidP="0024238C">
            <w:pPr>
              <w:rPr>
                <w:color w:val="000000" w:themeColor="text1"/>
                <w:sz w:val="20"/>
              </w:rPr>
            </w:pPr>
            <w:r>
              <w:rPr>
                <w:iCs/>
                <w:color w:val="000000" w:themeColor="text1"/>
                <w:sz w:val="20"/>
              </w:rPr>
              <w:t>User-friendliness -</w:t>
            </w:r>
            <w:r w:rsidRPr="00BC02DB">
              <w:rPr>
                <w:color w:val="000000" w:themeColor="text1"/>
                <w:sz w:val="20"/>
              </w:rPr>
              <w:t xml:space="preserve"> Dated MoWs webpages</w:t>
            </w:r>
          </w:p>
        </w:tc>
        <w:tc>
          <w:tcPr>
            <w:tcW w:w="855" w:type="dxa"/>
          </w:tcPr>
          <w:p w14:paraId="76F82F50" w14:textId="77777777" w:rsidR="00BC692C" w:rsidRPr="007B70A9" w:rsidRDefault="00BC692C" w:rsidP="0024238C">
            <w:pPr>
              <w:rPr>
                <w:sz w:val="20"/>
              </w:rPr>
            </w:pPr>
          </w:p>
        </w:tc>
        <w:tc>
          <w:tcPr>
            <w:tcW w:w="1020" w:type="dxa"/>
          </w:tcPr>
          <w:p w14:paraId="2A3C082D" w14:textId="77777777" w:rsidR="00BC692C" w:rsidRPr="007B70A9" w:rsidRDefault="00BC692C" w:rsidP="0024238C">
            <w:pPr>
              <w:rPr>
                <w:sz w:val="20"/>
              </w:rPr>
            </w:pPr>
          </w:p>
        </w:tc>
        <w:tc>
          <w:tcPr>
            <w:tcW w:w="810" w:type="dxa"/>
          </w:tcPr>
          <w:p w14:paraId="5C12606A" w14:textId="77777777" w:rsidR="00BC692C" w:rsidRPr="007B70A9" w:rsidRDefault="00BC692C" w:rsidP="0024238C">
            <w:pPr>
              <w:rPr>
                <w:sz w:val="20"/>
              </w:rPr>
            </w:pPr>
          </w:p>
        </w:tc>
        <w:tc>
          <w:tcPr>
            <w:tcW w:w="2559" w:type="dxa"/>
          </w:tcPr>
          <w:p w14:paraId="4809B9F1" w14:textId="77777777" w:rsidR="00BC692C" w:rsidRPr="007B70A9" w:rsidRDefault="00BC692C" w:rsidP="0024238C">
            <w:pPr>
              <w:rPr>
                <w:sz w:val="20"/>
              </w:rPr>
            </w:pPr>
          </w:p>
        </w:tc>
      </w:tr>
    </w:tbl>
    <w:p w14:paraId="07DA6692" w14:textId="77777777" w:rsidR="00BC692C" w:rsidRDefault="00BC692C" w:rsidP="00BC692C">
      <w:pPr>
        <w:spacing w:line="240" w:lineRule="auto"/>
        <w:jc w:val="left"/>
        <w:rPr>
          <w:b/>
          <w:bCs/>
          <w:szCs w:val="24"/>
          <w:lang w:val="en-GB"/>
        </w:rPr>
      </w:pPr>
    </w:p>
    <w:p w14:paraId="609D916E" w14:textId="77777777" w:rsidR="00BC692C" w:rsidRPr="008F4470" w:rsidRDefault="00BC692C" w:rsidP="00BC692C">
      <w:pPr>
        <w:pBdr>
          <w:top w:val="single" w:sz="4" w:space="1" w:color="auto"/>
          <w:left w:val="single" w:sz="4" w:space="4" w:color="auto"/>
          <w:bottom w:val="single" w:sz="4" w:space="1" w:color="auto"/>
          <w:right w:val="single" w:sz="4" w:space="4" w:color="auto"/>
        </w:pBdr>
        <w:jc w:val="center"/>
        <w:rPr>
          <w:b/>
          <w:bCs/>
          <w:sz w:val="22"/>
          <w:szCs w:val="22"/>
        </w:rPr>
      </w:pPr>
      <w:r w:rsidRPr="008F4470">
        <w:rPr>
          <w:b/>
          <w:bCs/>
          <w:sz w:val="22"/>
          <w:szCs w:val="22"/>
        </w:rPr>
        <w:t>Definitions</w:t>
      </w:r>
      <w:r>
        <w:rPr>
          <w:b/>
          <w:bCs/>
          <w:sz w:val="22"/>
          <w:szCs w:val="22"/>
        </w:rPr>
        <w:t xml:space="preserve"> and Explanations</w:t>
      </w:r>
    </w:p>
    <w:p w14:paraId="17E1111D" w14:textId="77777777" w:rsidR="00BC692C" w:rsidRPr="008F4470" w:rsidRDefault="00BC692C" w:rsidP="00BC692C">
      <w:pPr>
        <w:rPr>
          <w:sz w:val="22"/>
          <w:szCs w:val="22"/>
        </w:rPr>
      </w:pPr>
    </w:p>
    <w:p w14:paraId="305A4B72" w14:textId="77777777" w:rsidR="00BC692C" w:rsidRPr="008F4470" w:rsidRDefault="00BC692C" w:rsidP="00BC692C">
      <w:pPr>
        <w:ind w:left="2160" w:hanging="2160"/>
        <w:rPr>
          <w:sz w:val="22"/>
          <w:szCs w:val="22"/>
        </w:rPr>
      </w:pPr>
      <w:r w:rsidRPr="008F4470">
        <w:rPr>
          <w:b/>
          <w:bCs/>
          <w:sz w:val="22"/>
          <w:szCs w:val="22"/>
        </w:rPr>
        <w:t>3</w:t>
      </w:r>
      <w:r w:rsidRPr="008F4470">
        <w:rPr>
          <w:b/>
          <w:bCs/>
          <w:sz w:val="22"/>
          <w:szCs w:val="22"/>
          <w:vertAlign w:val="superscript"/>
        </w:rPr>
        <w:t>rd</w:t>
      </w:r>
      <w:r w:rsidRPr="008F4470">
        <w:rPr>
          <w:b/>
          <w:bCs/>
          <w:sz w:val="22"/>
          <w:szCs w:val="22"/>
        </w:rPr>
        <w:t xml:space="preserve"> party site</w:t>
      </w:r>
      <w:r w:rsidRPr="008F4470">
        <w:rPr>
          <w:b/>
          <w:bCs/>
          <w:sz w:val="22"/>
          <w:szCs w:val="22"/>
        </w:rPr>
        <w:tab/>
      </w:r>
      <w:r w:rsidRPr="008F4470">
        <w:rPr>
          <w:sz w:val="22"/>
          <w:szCs w:val="22"/>
        </w:rPr>
        <w:t>A</w:t>
      </w:r>
      <w:r>
        <w:rPr>
          <w:sz w:val="22"/>
          <w:szCs w:val="22"/>
        </w:rPr>
        <w:t xml:space="preserve"> </w:t>
      </w:r>
      <w:r w:rsidRPr="008F4470">
        <w:rPr>
          <w:sz w:val="22"/>
          <w:szCs w:val="22"/>
        </w:rPr>
        <w:t xml:space="preserve">site with a different URL to that of the local authority, </w:t>
      </w:r>
      <w:r w:rsidRPr="008F4470">
        <w:rPr>
          <w:i/>
          <w:iCs/>
          <w:sz w:val="22"/>
          <w:szCs w:val="22"/>
        </w:rPr>
        <w:t>unless</w:t>
      </w:r>
      <w:r w:rsidRPr="008F4470">
        <w:rPr>
          <w:sz w:val="22"/>
          <w:szCs w:val="22"/>
        </w:rPr>
        <w:t xml:space="preserve"> it is presented within the local authority website’s frame and therefore is considered part of the local authority’s website</w:t>
      </w:r>
      <w:r>
        <w:rPr>
          <w:sz w:val="22"/>
          <w:szCs w:val="22"/>
        </w:rPr>
        <w:t>, or the council’s URL remains part of the web address</w:t>
      </w:r>
    </w:p>
    <w:p w14:paraId="130D19F3" w14:textId="77777777" w:rsidR="00BC692C" w:rsidRPr="008F4470" w:rsidRDefault="00BC692C" w:rsidP="00BC692C">
      <w:pPr>
        <w:ind w:left="2160" w:hanging="2160"/>
        <w:rPr>
          <w:sz w:val="22"/>
          <w:szCs w:val="22"/>
        </w:rPr>
      </w:pPr>
      <w:r w:rsidRPr="008F4470">
        <w:rPr>
          <w:b/>
          <w:bCs/>
          <w:sz w:val="22"/>
          <w:szCs w:val="22"/>
        </w:rPr>
        <w:t>3</w:t>
      </w:r>
      <w:r w:rsidRPr="008F4470">
        <w:rPr>
          <w:b/>
          <w:bCs/>
          <w:sz w:val="22"/>
          <w:szCs w:val="22"/>
          <w:vertAlign w:val="superscript"/>
        </w:rPr>
        <w:t>rd</w:t>
      </w:r>
      <w:r w:rsidRPr="008F4470">
        <w:rPr>
          <w:b/>
          <w:bCs/>
          <w:sz w:val="22"/>
          <w:szCs w:val="22"/>
        </w:rPr>
        <w:t xml:space="preserve"> party supplier</w:t>
      </w:r>
      <w:r w:rsidRPr="008F4470">
        <w:rPr>
          <w:b/>
          <w:bCs/>
          <w:sz w:val="22"/>
          <w:szCs w:val="22"/>
        </w:rPr>
        <w:tab/>
      </w:r>
      <w:r w:rsidRPr="008F4470">
        <w:rPr>
          <w:sz w:val="22"/>
          <w:szCs w:val="22"/>
        </w:rPr>
        <w:t>Organisation which provide</w:t>
      </w:r>
      <w:r>
        <w:rPr>
          <w:sz w:val="22"/>
          <w:szCs w:val="22"/>
        </w:rPr>
        <w:t>s</w:t>
      </w:r>
      <w:r w:rsidRPr="008F4470">
        <w:rPr>
          <w:sz w:val="22"/>
          <w:szCs w:val="22"/>
        </w:rPr>
        <w:t xml:space="preserve"> meal deliveries other than the </w:t>
      </w:r>
      <w:r>
        <w:rPr>
          <w:sz w:val="22"/>
          <w:szCs w:val="22"/>
        </w:rPr>
        <w:t>council</w:t>
      </w:r>
    </w:p>
    <w:p w14:paraId="78A94854" w14:textId="77777777" w:rsidR="00BC692C" w:rsidRPr="008F4470" w:rsidRDefault="00BC692C" w:rsidP="00BC692C">
      <w:pPr>
        <w:rPr>
          <w:sz w:val="22"/>
          <w:szCs w:val="22"/>
        </w:rPr>
      </w:pPr>
      <w:r w:rsidRPr="008F4470">
        <w:rPr>
          <w:b/>
          <w:bCs/>
          <w:sz w:val="22"/>
          <w:szCs w:val="22"/>
        </w:rPr>
        <w:t>Dietary requirements</w:t>
      </w:r>
      <w:r w:rsidRPr="008F4470">
        <w:rPr>
          <w:sz w:val="22"/>
          <w:szCs w:val="22"/>
        </w:rPr>
        <w:tab/>
      </w:r>
      <w:r>
        <w:rPr>
          <w:sz w:val="22"/>
          <w:szCs w:val="22"/>
        </w:rPr>
        <w:t xml:space="preserve"> </w:t>
      </w:r>
      <w:r w:rsidRPr="008F4470">
        <w:rPr>
          <w:sz w:val="22"/>
          <w:szCs w:val="22"/>
        </w:rPr>
        <w:t>For example</w:t>
      </w:r>
      <w:r>
        <w:rPr>
          <w:sz w:val="22"/>
          <w:szCs w:val="22"/>
        </w:rPr>
        <w:t>:</w:t>
      </w:r>
      <w:r w:rsidRPr="008F4470">
        <w:rPr>
          <w:sz w:val="22"/>
          <w:szCs w:val="22"/>
        </w:rPr>
        <w:t xml:space="preserve"> gluten free</w:t>
      </w:r>
      <w:r>
        <w:rPr>
          <w:sz w:val="22"/>
          <w:szCs w:val="22"/>
        </w:rPr>
        <w:t xml:space="preserve">, </w:t>
      </w:r>
      <w:r w:rsidRPr="008F4470">
        <w:rPr>
          <w:sz w:val="22"/>
          <w:szCs w:val="22"/>
        </w:rPr>
        <w:t>vegetarian</w:t>
      </w:r>
      <w:r>
        <w:rPr>
          <w:sz w:val="22"/>
          <w:szCs w:val="22"/>
        </w:rPr>
        <w:t>, diabetic, halal</w:t>
      </w:r>
    </w:p>
    <w:p w14:paraId="1148C28B" w14:textId="77777777" w:rsidR="00BC692C" w:rsidRDefault="00BC692C" w:rsidP="00BC692C">
      <w:pPr>
        <w:rPr>
          <w:b/>
          <w:bCs/>
          <w:sz w:val="22"/>
          <w:szCs w:val="22"/>
        </w:rPr>
      </w:pPr>
    </w:p>
    <w:p w14:paraId="2F5C0412" w14:textId="77777777" w:rsidR="00BC692C" w:rsidRDefault="00BC692C" w:rsidP="00BC692C">
      <w:pPr>
        <w:rPr>
          <w:sz w:val="22"/>
          <w:szCs w:val="22"/>
        </w:rPr>
      </w:pPr>
      <w:r w:rsidRPr="008F4470">
        <w:rPr>
          <w:b/>
          <w:bCs/>
          <w:sz w:val="22"/>
          <w:szCs w:val="22"/>
        </w:rPr>
        <w:t>Home page</w:t>
      </w:r>
      <w:r w:rsidRPr="008F4470">
        <w:rPr>
          <w:sz w:val="22"/>
          <w:szCs w:val="22"/>
        </w:rPr>
        <w:tab/>
      </w:r>
      <w:r w:rsidRPr="008F4470">
        <w:rPr>
          <w:sz w:val="22"/>
          <w:szCs w:val="22"/>
        </w:rPr>
        <w:tab/>
        <w:t xml:space="preserve">Default or start-up page of local authority’s website </w:t>
      </w:r>
    </w:p>
    <w:p w14:paraId="7814FB81" w14:textId="77777777" w:rsidR="00BC692C" w:rsidRPr="00807254" w:rsidRDefault="00BC692C" w:rsidP="00BC692C">
      <w:pPr>
        <w:ind w:left="2127" w:hanging="2127"/>
        <w:rPr>
          <w:sz w:val="22"/>
          <w:szCs w:val="22"/>
        </w:rPr>
      </w:pPr>
      <w:r w:rsidRPr="00815E2D">
        <w:rPr>
          <w:b/>
          <w:bCs/>
          <w:sz w:val="22"/>
          <w:szCs w:val="22"/>
        </w:rPr>
        <w:t>How to order/</w:t>
      </w:r>
      <w:r w:rsidRPr="007F7BAC">
        <w:rPr>
          <w:b/>
          <w:bCs/>
          <w:color w:val="000000" w:themeColor="text1"/>
          <w:sz w:val="22"/>
          <w:szCs w:val="22"/>
        </w:rPr>
        <w:t>apply</w:t>
      </w:r>
      <w:r>
        <w:rPr>
          <w:color w:val="000000" w:themeColor="text1"/>
          <w:sz w:val="22"/>
          <w:szCs w:val="22"/>
        </w:rPr>
        <w:t xml:space="preserve">     </w:t>
      </w:r>
      <w:r w:rsidRPr="00807254">
        <w:rPr>
          <w:sz w:val="22"/>
          <w:szCs w:val="22"/>
        </w:rPr>
        <w:t>Includes signposting, forms, weblink, email or phone number for council or 3rd party supplier</w:t>
      </w:r>
    </w:p>
    <w:p w14:paraId="58018351" w14:textId="77777777" w:rsidR="00BC692C" w:rsidRPr="008F4470" w:rsidRDefault="00BC692C" w:rsidP="00BC692C">
      <w:pPr>
        <w:rPr>
          <w:sz w:val="22"/>
          <w:szCs w:val="22"/>
        </w:rPr>
      </w:pPr>
      <w:r w:rsidRPr="008F4470">
        <w:rPr>
          <w:b/>
          <w:bCs/>
          <w:sz w:val="22"/>
          <w:szCs w:val="22"/>
        </w:rPr>
        <w:t>Link</w:t>
      </w:r>
      <w:r w:rsidRPr="008F4470">
        <w:rPr>
          <w:sz w:val="22"/>
          <w:szCs w:val="22"/>
        </w:rPr>
        <w:tab/>
      </w:r>
      <w:r w:rsidRPr="008F4470">
        <w:rPr>
          <w:sz w:val="22"/>
          <w:szCs w:val="22"/>
        </w:rPr>
        <w:tab/>
      </w:r>
      <w:r w:rsidRPr="008F4470">
        <w:rPr>
          <w:sz w:val="22"/>
          <w:szCs w:val="22"/>
        </w:rPr>
        <w:tab/>
        <w:t>Hyperlink that allows user to access a different webpage or site</w:t>
      </w:r>
    </w:p>
    <w:p w14:paraId="4D179337" w14:textId="77777777" w:rsidR="00BC692C" w:rsidRPr="000E5700" w:rsidRDefault="00BC692C" w:rsidP="00BC692C">
      <w:pPr>
        <w:ind w:left="2160" w:hanging="2160"/>
        <w:rPr>
          <w:sz w:val="22"/>
          <w:szCs w:val="22"/>
        </w:rPr>
      </w:pPr>
      <w:r>
        <w:rPr>
          <w:b/>
          <w:bCs/>
          <w:sz w:val="22"/>
          <w:szCs w:val="22"/>
        </w:rPr>
        <w:t>MoWs</w:t>
      </w:r>
      <w:r>
        <w:rPr>
          <w:b/>
          <w:bCs/>
          <w:sz w:val="22"/>
          <w:szCs w:val="22"/>
        </w:rPr>
        <w:tab/>
      </w:r>
      <w:r w:rsidRPr="000E5700">
        <w:rPr>
          <w:sz w:val="22"/>
          <w:szCs w:val="22"/>
        </w:rPr>
        <w:t xml:space="preserve">MoWs were defined as any hot, chilled, or frozen meals </w:t>
      </w:r>
      <w:r w:rsidRPr="008F4470">
        <w:rPr>
          <w:sz w:val="22"/>
          <w:szCs w:val="22"/>
        </w:rPr>
        <w:t xml:space="preserve">provided by </w:t>
      </w:r>
      <w:r>
        <w:rPr>
          <w:sz w:val="22"/>
          <w:szCs w:val="22"/>
        </w:rPr>
        <w:t>a supplier(s) and</w:t>
      </w:r>
      <w:r w:rsidRPr="000E5700">
        <w:rPr>
          <w:sz w:val="22"/>
          <w:szCs w:val="22"/>
        </w:rPr>
        <w:t xml:space="preserve"> delivered directly to service users’ homes. Information on services that provided care at home, such as help to prepare meals, and not delivery of meals, was not reviewed.</w:t>
      </w:r>
    </w:p>
    <w:p w14:paraId="1C778830" w14:textId="77777777" w:rsidR="00BC692C" w:rsidRDefault="00BC692C" w:rsidP="00BC692C">
      <w:pPr>
        <w:rPr>
          <w:sz w:val="22"/>
          <w:szCs w:val="22"/>
        </w:rPr>
      </w:pPr>
      <w:r w:rsidRPr="008F4470">
        <w:rPr>
          <w:b/>
          <w:bCs/>
          <w:sz w:val="22"/>
          <w:szCs w:val="22"/>
        </w:rPr>
        <w:t>Other services</w:t>
      </w:r>
      <w:r w:rsidRPr="008F4470">
        <w:rPr>
          <w:sz w:val="22"/>
          <w:szCs w:val="22"/>
        </w:rPr>
        <w:tab/>
      </w:r>
      <w:r w:rsidRPr="008F4470">
        <w:rPr>
          <w:sz w:val="22"/>
          <w:szCs w:val="22"/>
        </w:rPr>
        <w:tab/>
        <w:t>Extra services include wellbeing, medication or safety check, blankets offered</w:t>
      </w:r>
    </w:p>
    <w:p w14:paraId="30B05FCC" w14:textId="77777777" w:rsidR="00BC692C" w:rsidRPr="00FA6336" w:rsidRDefault="00BC692C" w:rsidP="00BC692C">
      <w:pPr>
        <w:rPr>
          <w:color w:val="000000" w:themeColor="text1"/>
          <w:sz w:val="22"/>
          <w:szCs w:val="22"/>
        </w:rPr>
      </w:pPr>
      <w:r w:rsidRPr="00FA6336">
        <w:rPr>
          <w:b/>
          <w:bCs/>
          <w:color w:val="000000" w:themeColor="text1"/>
          <w:sz w:val="22"/>
          <w:szCs w:val="22"/>
        </w:rPr>
        <w:t>Partially</w:t>
      </w:r>
      <w:r w:rsidRPr="00FA6336">
        <w:rPr>
          <w:b/>
          <w:bCs/>
          <w:color w:val="000000" w:themeColor="text1"/>
          <w:sz w:val="22"/>
          <w:szCs w:val="22"/>
        </w:rPr>
        <w:tab/>
      </w:r>
      <w:r w:rsidRPr="00FA6336">
        <w:rPr>
          <w:b/>
          <w:bCs/>
          <w:color w:val="000000" w:themeColor="text1"/>
          <w:sz w:val="22"/>
          <w:szCs w:val="22"/>
        </w:rPr>
        <w:tab/>
      </w:r>
      <w:r w:rsidRPr="00FA6336">
        <w:rPr>
          <w:color w:val="000000" w:themeColor="text1"/>
          <w:sz w:val="22"/>
          <w:szCs w:val="22"/>
        </w:rPr>
        <w:t>Limited information available or a lack of clarity regarding the service</w:t>
      </w:r>
    </w:p>
    <w:p w14:paraId="7957DE16" w14:textId="77777777" w:rsidR="00BC692C" w:rsidRPr="008F4470" w:rsidRDefault="00BC692C" w:rsidP="00BC692C">
      <w:pPr>
        <w:ind w:left="2127" w:hanging="2160"/>
        <w:rPr>
          <w:sz w:val="22"/>
          <w:szCs w:val="22"/>
        </w:rPr>
      </w:pPr>
      <w:r w:rsidRPr="008F4470">
        <w:rPr>
          <w:b/>
          <w:bCs/>
          <w:sz w:val="22"/>
          <w:szCs w:val="22"/>
        </w:rPr>
        <w:t xml:space="preserve">Search </w:t>
      </w:r>
      <w:r>
        <w:rPr>
          <w:b/>
          <w:bCs/>
          <w:sz w:val="22"/>
          <w:szCs w:val="22"/>
        </w:rPr>
        <w:t>engine</w:t>
      </w:r>
      <w:r>
        <w:rPr>
          <w:sz w:val="22"/>
          <w:szCs w:val="22"/>
        </w:rPr>
        <w:tab/>
      </w:r>
      <w:r w:rsidRPr="008F4470">
        <w:rPr>
          <w:sz w:val="22"/>
          <w:szCs w:val="22"/>
        </w:rPr>
        <w:t xml:space="preserve">Insertion of free text </w:t>
      </w:r>
      <w:r>
        <w:rPr>
          <w:sz w:val="22"/>
          <w:szCs w:val="22"/>
        </w:rPr>
        <w:t xml:space="preserve">into a functional area </w:t>
      </w:r>
      <w:r w:rsidRPr="008F4470">
        <w:rPr>
          <w:sz w:val="22"/>
          <w:szCs w:val="22"/>
        </w:rPr>
        <w:t>by user for provision of pertinent results</w:t>
      </w:r>
    </w:p>
    <w:p w14:paraId="3AEFEF0C" w14:textId="77777777" w:rsidR="00BC692C" w:rsidRPr="008F4470" w:rsidRDefault="00BC692C" w:rsidP="00BC692C">
      <w:pPr>
        <w:rPr>
          <w:sz w:val="22"/>
          <w:szCs w:val="22"/>
        </w:rPr>
      </w:pPr>
      <w:r w:rsidRPr="008F4470">
        <w:rPr>
          <w:b/>
          <w:bCs/>
          <w:sz w:val="22"/>
          <w:szCs w:val="22"/>
        </w:rPr>
        <w:t>Service standards</w:t>
      </w:r>
      <w:r w:rsidRPr="008F4470">
        <w:rPr>
          <w:sz w:val="22"/>
          <w:szCs w:val="22"/>
        </w:rPr>
        <w:tab/>
        <w:t>For exampl</w:t>
      </w:r>
      <w:r>
        <w:rPr>
          <w:sz w:val="22"/>
          <w:szCs w:val="22"/>
        </w:rPr>
        <w:t xml:space="preserve">e: </w:t>
      </w:r>
      <w:r w:rsidRPr="008F4470">
        <w:rPr>
          <w:sz w:val="22"/>
          <w:szCs w:val="22"/>
        </w:rPr>
        <w:t>days and times of deliveries</w:t>
      </w:r>
    </w:p>
    <w:p w14:paraId="21B27F58" w14:textId="77777777" w:rsidR="00BC692C" w:rsidRPr="008F4470" w:rsidRDefault="00BC692C" w:rsidP="00BC692C">
      <w:pPr>
        <w:ind w:left="2127" w:hanging="2160"/>
        <w:rPr>
          <w:sz w:val="22"/>
          <w:szCs w:val="22"/>
        </w:rPr>
      </w:pPr>
      <w:r w:rsidRPr="008F4470">
        <w:rPr>
          <w:b/>
          <w:bCs/>
          <w:sz w:val="22"/>
          <w:szCs w:val="22"/>
        </w:rPr>
        <w:t>Subpage(s)</w:t>
      </w:r>
      <w:r w:rsidRPr="008F4470">
        <w:rPr>
          <w:sz w:val="22"/>
          <w:szCs w:val="22"/>
        </w:rPr>
        <w:tab/>
        <w:t>Web page</w:t>
      </w:r>
      <w:r>
        <w:rPr>
          <w:sz w:val="22"/>
          <w:szCs w:val="22"/>
        </w:rPr>
        <w:t>(</w:t>
      </w:r>
      <w:r w:rsidRPr="008F4470">
        <w:rPr>
          <w:sz w:val="22"/>
          <w:szCs w:val="22"/>
        </w:rPr>
        <w:t>s</w:t>
      </w:r>
      <w:r>
        <w:rPr>
          <w:sz w:val="22"/>
          <w:szCs w:val="22"/>
        </w:rPr>
        <w:t>)</w:t>
      </w:r>
      <w:r w:rsidRPr="008F4470">
        <w:rPr>
          <w:sz w:val="22"/>
          <w:szCs w:val="22"/>
        </w:rPr>
        <w:t xml:space="preserve"> found from home page and</w:t>
      </w:r>
      <w:r>
        <w:rPr>
          <w:sz w:val="22"/>
          <w:szCs w:val="22"/>
        </w:rPr>
        <w:t>/or</w:t>
      </w:r>
      <w:r w:rsidRPr="008F4470">
        <w:rPr>
          <w:sz w:val="22"/>
          <w:szCs w:val="22"/>
        </w:rPr>
        <w:t xml:space="preserve"> subsequent use of navigation bar(s)</w:t>
      </w:r>
    </w:p>
    <w:p w14:paraId="57CC2098" w14:textId="77777777" w:rsidR="00BC692C" w:rsidRPr="008F4470" w:rsidRDefault="00BC692C" w:rsidP="00BC692C">
      <w:pPr>
        <w:ind w:left="2127" w:hanging="2127"/>
        <w:rPr>
          <w:sz w:val="22"/>
          <w:szCs w:val="22"/>
        </w:rPr>
      </w:pPr>
      <w:r w:rsidRPr="008F4470">
        <w:rPr>
          <w:b/>
          <w:bCs/>
          <w:sz w:val="22"/>
          <w:szCs w:val="22"/>
        </w:rPr>
        <w:t>Subsidies</w:t>
      </w:r>
      <w:r>
        <w:rPr>
          <w:sz w:val="22"/>
          <w:szCs w:val="22"/>
        </w:rPr>
        <w:tab/>
      </w:r>
      <w:r w:rsidRPr="008F4470">
        <w:rPr>
          <w:sz w:val="22"/>
          <w:szCs w:val="22"/>
        </w:rPr>
        <w:t xml:space="preserve">Encompasses free or partially funded meals </w:t>
      </w:r>
      <w:r>
        <w:rPr>
          <w:sz w:val="22"/>
          <w:szCs w:val="22"/>
        </w:rPr>
        <w:t>possibly</w:t>
      </w:r>
      <w:r w:rsidRPr="008F4470">
        <w:rPr>
          <w:sz w:val="22"/>
          <w:szCs w:val="22"/>
        </w:rPr>
        <w:t xml:space="preserve"> based on eligibility</w:t>
      </w:r>
      <w:r w:rsidRPr="00807254">
        <w:rPr>
          <w:sz w:val="22"/>
          <w:szCs w:val="22"/>
        </w:rPr>
        <w:t xml:space="preserve">/assessment </w:t>
      </w:r>
      <w:r w:rsidRPr="008F4470">
        <w:rPr>
          <w:sz w:val="22"/>
          <w:szCs w:val="22"/>
        </w:rPr>
        <w:t>criteria</w:t>
      </w:r>
    </w:p>
    <w:p w14:paraId="4D0B47F3" w14:textId="77777777" w:rsidR="00BC692C" w:rsidRPr="008F4470" w:rsidRDefault="00BC692C" w:rsidP="00BC692C">
      <w:pPr>
        <w:rPr>
          <w:sz w:val="22"/>
          <w:szCs w:val="22"/>
        </w:rPr>
      </w:pPr>
      <w:r w:rsidRPr="008F4470">
        <w:rPr>
          <w:b/>
          <w:bCs/>
          <w:sz w:val="22"/>
          <w:szCs w:val="22"/>
        </w:rPr>
        <w:t>Types of meal</w:t>
      </w:r>
      <w:r w:rsidRPr="008F4470">
        <w:rPr>
          <w:b/>
          <w:bCs/>
          <w:sz w:val="22"/>
          <w:szCs w:val="22"/>
        </w:rPr>
        <w:tab/>
      </w:r>
      <w:r w:rsidRPr="008F4470">
        <w:rPr>
          <w:sz w:val="22"/>
          <w:szCs w:val="22"/>
        </w:rPr>
        <w:tab/>
        <w:t>Details of breakfast/</w:t>
      </w:r>
      <w:r>
        <w:rPr>
          <w:sz w:val="22"/>
          <w:szCs w:val="22"/>
        </w:rPr>
        <w:t xml:space="preserve"> </w:t>
      </w:r>
      <w:r w:rsidRPr="008F4470">
        <w:rPr>
          <w:sz w:val="22"/>
          <w:szCs w:val="22"/>
        </w:rPr>
        <w:t>lunch/</w:t>
      </w:r>
      <w:r>
        <w:rPr>
          <w:sz w:val="22"/>
          <w:szCs w:val="22"/>
        </w:rPr>
        <w:t xml:space="preserve"> </w:t>
      </w:r>
      <w:r w:rsidRPr="008F4470">
        <w:rPr>
          <w:sz w:val="22"/>
          <w:szCs w:val="22"/>
        </w:rPr>
        <w:t>tea, number of courses, hot/</w:t>
      </w:r>
      <w:r>
        <w:rPr>
          <w:sz w:val="22"/>
          <w:szCs w:val="22"/>
        </w:rPr>
        <w:t xml:space="preserve"> </w:t>
      </w:r>
      <w:r w:rsidRPr="008F4470">
        <w:rPr>
          <w:sz w:val="22"/>
          <w:szCs w:val="22"/>
        </w:rPr>
        <w:t>cold</w:t>
      </w:r>
    </w:p>
    <w:p w14:paraId="44D42239" w14:textId="77777777" w:rsidR="00BC692C" w:rsidRPr="006650EB" w:rsidRDefault="00BC692C" w:rsidP="00BC692C">
      <w:pPr>
        <w:rPr>
          <w:sz w:val="22"/>
          <w:szCs w:val="22"/>
          <w:lang w:eastAsia="en-GB"/>
        </w:rPr>
      </w:pPr>
      <w:r>
        <w:rPr>
          <w:b/>
          <w:bCs/>
          <w:sz w:val="22"/>
          <w:szCs w:val="22"/>
        </w:rPr>
        <w:t>URL</w:t>
      </w:r>
      <w:r>
        <w:rPr>
          <w:b/>
          <w:bCs/>
          <w:sz w:val="22"/>
          <w:szCs w:val="22"/>
        </w:rPr>
        <w:tab/>
      </w:r>
      <w:r>
        <w:rPr>
          <w:b/>
          <w:bCs/>
          <w:sz w:val="22"/>
          <w:szCs w:val="22"/>
        </w:rPr>
        <w:tab/>
      </w:r>
      <w:r>
        <w:rPr>
          <w:b/>
          <w:bCs/>
          <w:sz w:val="22"/>
          <w:szCs w:val="22"/>
        </w:rPr>
        <w:tab/>
      </w:r>
      <w:r w:rsidRPr="006650EB">
        <w:rPr>
          <w:sz w:val="22"/>
          <w:szCs w:val="22"/>
          <w:lang w:eastAsia="en-GB"/>
        </w:rPr>
        <w:t>Uniform Resource Locator</w:t>
      </w:r>
      <w:r>
        <w:rPr>
          <w:sz w:val="22"/>
          <w:szCs w:val="22"/>
          <w:lang w:eastAsia="en-GB"/>
        </w:rPr>
        <w:t xml:space="preserve"> aka</w:t>
      </w:r>
      <w:r w:rsidRPr="006650EB">
        <w:rPr>
          <w:sz w:val="22"/>
          <w:szCs w:val="22"/>
          <w:lang w:eastAsia="en-GB"/>
        </w:rPr>
        <w:t xml:space="preserve"> web address</w:t>
      </w:r>
      <w:r>
        <w:rPr>
          <w:sz w:val="22"/>
          <w:szCs w:val="22"/>
          <w:lang w:eastAsia="en-GB"/>
        </w:rPr>
        <w:t xml:space="preserve"> or web page</w:t>
      </w:r>
    </w:p>
    <w:p w14:paraId="1931C298" w14:textId="77777777" w:rsidR="00BC692C" w:rsidRPr="008F4470" w:rsidRDefault="00BC692C" w:rsidP="00BC692C">
      <w:pPr>
        <w:rPr>
          <w:sz w:val="22"/>
          <w:szCs w:val="22"/>
        </w:rPr>
      </w:pPr>
    </w:p>
    <w:p w14:paraId="25030B8D" w14:textId="77777777" w:rsidR="00BC692C" w:rsidRDefault="00BC692C" w:rsidP="00BC692C">
      <w:pPr>
        <w:rPr>
          <w:b/>
          <w:bCs/>
          <w:sz w:val="22"/>
          <w:szCs w:val="22"/>
        </w:rPr>
      </w:pPr>
      <w:r>
        <w:rPr>
          <w:b/>
          <w:bCs/>
          <w:sz w:val="22"/>
          <w:szCs w:val="22"/>
        </w:rPr>
        <w:t>Website quality</w:t>
      </w:r>
    </w:p>
    <w:p w14:paraId="00DEDAE5" w14:textId="77777777" w:rsidR="00BC692C" w:rsidRPr="008F4470" w:rsidRDefault="00BC692C" w:rsidP="00BC692C">
      <w:pPr>
        <w:rPr>
          <w:sz w:val="22"/>
          <w:szCs w:val="22"/>
        </w:rPr>
      </w:pPr>
      <w:r w:rsidRPr="008F4470">
        <w:rPr>
          <w:b/>
          <w:bCs/>
          <w:sz w:val="22"/>
          <w:szCs w:val="22"/>
        </w:rPr>
        <w:t>Content – Good fit for users’ needs:</w:t>
      </w:r>
      <w:r>
        <w:rPr>
          <w:b/>
          <w:bCs/>
          <w:sz w:val="22"/>
          <w:szCs w:val="22"/>
        </w:rPr>
        <w:t xml:space="preserve"> </w:t>
      </w:r>
      <w:r w:rsidRPr="008F4470">
        <w:rPr>
          <w:sz w:val="22"/>
          <w:szCs w:val="22"/>
        </w:rPr>
        <w:t xml:space="preserve">relevant to user; is </w:t>
      </w:r>
      <w:r>
        <w:rPr>
          <w:sz w:val="22"/>
          <w:szCs w:val="22"/>
        </w:rPr>
        <w:t>MoWs</w:t>
      </w:r>
      <w:r w:rsidRPr="008F4470">
        <w:rPr>
          <w:sz w:val="22"/>
          <w:szCs w:val="22"/>
        </w:rPr>
        <w:t xml:space="preserve"> information easy to understand</w:t>
      </w:r>
      <w:r>
        <w:rPr>
          <w:sz w:val="22"/>
          <w:szCs w:val="22"/>
        </w:rPr>
        <w:t xml:space="preserve">, </w:t>
      </w:r>
      <w:r w:rsidRPr="008F4470">
        <w:rPr>
          <w:sz w:val="22"/>
          <w:szCs w:val="22"/>
        </w:rPr>
        <w:t>including</w:t>
      </w:r>
      <w:r>
        <w:rPr>
          <w:sz w:val="22"/>
          <w:szCs w:val="22"/>
        </w:rPr>
        <w:t xml:space="preserve"> </w:t>
      </w:r>
      <w:r w:rsidRPr="008F4470">
        <w:rPr>
          <w:sz w:val="22"/>
          <w:szCs w:val="22"/>
        </w:rPr>
        <w:t>types of meals, ordering, subsidy</w:t>
      </w:r>
      <w:r>
        <w:rPr>
          <w:sz w:val="22"/>
          <w:szCs w:val="22"/>
        </w:rPr>
        <w:t xml:space="preserve">/ </w:t>
      </w:r>
      <w:r w:rsidRPr="008F4470">
        <w:rPr>
          <w:sz w:val="22"/>
          <w:szCs w:val="22"/>
        </w:rPr>
        <w:t xml:space="preserve">eligibility criteria and contact information where </w:t>
      </w:r>
      <w:r>
        <w:rPr>
          <w:sz w:val="22"/>
          <w:szCs w:val="22"/>
        </w:rPr>
        <w:t>councils</w:t>
      </w:r>
      <w:r w:rsidRPr="008F4470">
        <w:rPr>
          <w:sz w:val="22"/>
          <w:szCs w:val="22"/>
        </w:rPr>
        <w:t xml:space="preserve"> are involved?</w:t>
      </w:r>
    </w:p>
    <w:p w14:paraId="00803F4A" w14:textId="77777777" w:rsidR="00BC692C" w:rsidRPr="00795EC8" w:rsidRDefault="00BC692C" w:rsidP="00BC692C">
      <w:pPr>
        <w:rPr>
          <w:color w:val="000000" w:themeColor="text1"/>
          <w:sz w:val="22"/>
          <w:szCs w:val="22"/>
        </w:rPr>
      </w:pPr>
      <w:r w:rsidRPr="008F4470">
        <w:rPr>
          <w:b/>
          <w:bCs/>
          <w:sz w:val="22"/>
          <w:szCs w:val="22"/>
        </w:rPr>
        <w:t>Design – (Sensory)</w:t>
      </w:r>
      <w:r w:rsidRPr="008F4470">
        <w:rPr>
          <w:sz w:val="22"/>
          <w:szCs w:val="22"/>
        </w:rPr>
        <w:t>:</w:t>
      </w:r>
      <w:r>
        <w:rPr>
          <w:sz w:val="22"/>
          <w:szCs w:val="22"/>
        </w:rPr>
        <w:t xml:space="preserve"> E.g.</w:t>
      </w:r>
      <w:r w:rsidRPr="008F4470">
        <w:rPr>
          <w:sz w:val="22"/>
          <w:szCs w:val="22"/>
        </w:rPr>
        <w:t xml:space="preserve"> Text enlargement, audio/</w:t>
      </w:r>
      <w:r>
        <w:rPr>
          <w:sz w:val="22"/>
          <w:szCs w:val="22"/>
        </w:rPr>
        <w:t xml:space="preserve"> </w:t>
      </w:r>
      <w:r w:rsidRPr="008F4470">
        <w:rPr>
          <w:sz w:val="22"/>
          <w:szCs w:val="22"/>
        </w:rPr>
        <w:t>video support</w:t>
      </w:r>
      <w:r>
        <w:rPr>
          <w:sz w:val="22"/>
          <w:szCs w:val="22"/>
        </w:rPr>
        <w:t>, background colour change with</w:t>
      </w:r>
      <w:r w:rsidRPr="008F4470">
        <w:rPr>
          <w:sz w:val="22"/>
          <w:szCs w:val="22"/>
        </w:rPr>
        <w:t xml:space="preserve"> options clearly available</w:t>
      </w:r>
      <w:r>
        <w:rPr>
          <w:sz w:val="22"/>
          <w:szCs w:val="22"/>
        </w:rPr>
        <w:t xml:space="preserve"> from the home page. </w:t>
      </w:r>
      <w:r w:rsidRPr="00795EC8">
        <w:rPr>
          <w:color w:val="000000" w:themeColor="text1"/>
          <w:sz w:val="22"/>
          <w:szCs w:val="22"/>
        </w:rPr>
        <w:t>An accessibility statement alone is rated as Partial (1).</w:t>
      </w:r>
    </w:p>
    <w:p w14:paraId="5308A0EC" w14:textId="77777777" w:rsidR="00BC692C" w:rsidRPr="00795EC8" w:rsidRDefault="00BC692C" w:rsidP="00BC692C">
      <w:pPr>
        <w:rPr>
          <w:color w:val="000000" w:themeColor="text1"/>
          <w:sz w:val="22"/>
          <w:szCs w:val="22"/>
        </w:rPr>
      </w:pPr>
      <w:r w:rsidRPr="008F4470">
        <w:rPr>
          <w:b/>
          <w:bCs/>
          <w:sz w:val="22"/>
          <w:szCs w:val="22"/>
        </w:rPr>
        <w:lastRenderedPageBreak/>
        <w:t>Design – (Cultural):</w:t>
      </w:r>
      <w:r>
        <w:rPr>
          <w:b/>
          <w:bCs/>
          <w:sz w:val="22"/>
          <w:szCs w:val="22"/>
        </w:rPr>
        <w:t xml:space="preserve"> </w:t>
      </w:r>
      <w:r w:rsidRPr="008F4470">
        <w:rPr>
          <w:sz w:val="22"/>
          <w:szCs w:val="22"/>
        </w:rPr>
        <w:t>Multilanguage/</w:t>
      </w:r>
      <w:r>
        <w:rPr>
          <w:sz w:val="22"/>
          <w:szCs w:val="22"/>
        </w:rPr>
        <w:t xml:space="preserve"> </w:t>
      </w:r>
      <w:r w:rsidRPr="008F4470">
        <w:rPr>
          <w:sz w:val="22"/>
          <w:szCs w:val="22"/>
        </w:rPr>
        <w:t>translate facility</w:t>
      </w:r>
      <w:r>
        <w:rPr>
          <w:sz w:val="22"/>
          <w:szCs w:val="22"/>
        </w:rPr>
        <w:t xml:space="preserve"> with</w:t>
      </w:r>
      <w:r w:rsidRPr="008F4470">
        <w:rPr>
          <w:sz w:val="22"/>
          <w:szCs w:val="22"/>
        </w:rPr>
        <w:t xml:space="preserve"> options clearly available</w:t>
      </w:r>
      <w:r>
        <w:rPr>
          <w:sz w:val="22"/>
          <w:szCs w:val="22"/>
        </w:rPr>
        <w:t xml:space="preserve"> from the home page. </w:t>
      </w:r>
      <w:r w:rsidRPr="00795EC8">
        <w:rPr>
          <w:color w:val="000000" w:themeColor="text1"/>
          <w:sz w:val="22"/>
          <w:szCs w:val="22"/>
        </w:rPr>
        <w:t>An accessibility statement alone is rated as Partial (1).</w:t>
      </w:r>
    </w:p>
    <w:p w14:paraId="0D125510" w14:textId="77777777" w:rsidR="00BC692C" w:rsidRPr="008F4470" w:rsidRDefault="00BC692C" w:rsidP="00BC692C">
      <w:pPr>
        <w:rPr>
          <w:sz w:val="22"/>
          <w:szCs w:val="22"/>
        </w:rPr>
      </w:pPr>
      <w:r w:rsidRPr="008F4470">
        <w:rPr>
          <w:b/>
          <w:bCs/>
          <w:sz w:val="22"/>
          <w:szCs w:val="22"/>
        </w:rPr>
        <w:t>Organisation</w:t>
      </w:r>
      <w:r w:rsidRPr="008F4470">
        <w:rPr>
          <w:sz w:val="22"/>
          <w:szCs w:val="22"/>
        </w:rPr>
        <w:t xml:space="preserve">: Easy to navigate, find </w:t>
      </w:r>
      <w:r>
        <w:rPr>
          <w:sz w:val="22"/>
          <w:szCs w:val="22"/>
        </w:rPr>
        <w:t>MoWs</w:t>
      </w:r>
      <w:r w:rsidRPr="008F4470">
        <w:rPr>
          <w:sz w:val="22"/>
          <w:szCs w:val="22"/>
        </w:rPr>
        <w:t xml:space="preserve"> information</w:t>
      </w:r>
      <w:r>
        <w:rPr>
          <w:sz w:val="22"/>
          <w:szCs w:val="22"/>
        </w:rPr>
        <w:t xml:space="preserve"> with</w:t>
      </w:r>
      <w:r w:rsidRPr="008F4470">
        <w:rPr>
          <w:sz w:val="22"/>
          <w:szCs w:val="22"/>
        </w:rPr>
        <w:t xml:space="preserve"> few steps required to find relevant pages</w:t>
      </w:r>
      <w:r>
        <w:rPr>
          <w:sz w:val="22"/>
          <w:szCs w:val="22"/>
        </w:rPr>
        <w:t>.</w:t>
      </w:r>
    </w:p>
    <w:p w14:paraId="13561172" w14:textId="77777777" w:rsidR="00BC692C" w:rsidRPr="008F4470" w:rsidRDefault="00BC692C" w:rsidP="00BC692C">
      <w:pPr>
        <w:rPr>
          <w:sz w:val="22"/>
          <w:szCs w:val="22"/>
        </w:rPr>
      </w:pPr>
      <w:r w:rsidRPr="008F4470">
        <w:rPr>
          <w:b/>
          <w:bCs/>
          <w:sz w:val="22"/>
          <w:szCs w:val="22"/>
        </w:rPr>
        <w:t>Organisation</w:t>
      </w:r>
      <w:r w:rsidRPr="008F4470">
        <w:rPr>
          <w:sz w:val="22"/>
          <w:szCs w:val="22"/>
        </w:rPr>
        <w:t>:</w:t>
      </w:r>
      <w:r>
        <w:rPr>
          <w:sz w:val="22"/>
          <w:szCs w:val="22"/>
        </w:rPr>
        <w:t xml:space="preserve"> </w:t>
      </w:r>
      <w:r w:rsidRPr="008F4470">
        <w:rPr>
          <w:sz w:val="22"/>
          <w:szCs w:val="22"/>
        </w:rPr>
        <w:t>Key links</w:t>
      </w:r>
      <w:r>
        <w:rPr>
          <w:sz w:val="22"/>
          <w:szCs w:val="22"/>
        </w:rPr>
        <w:t>,</w:t>
      </w:r>
      <w:r w:rsidRPr="008F4470">
        <w:rPr>
          <w:sz w:val="22"/>
          <w:szCs w:val="22"/>
        </w:rPr>
        <w:t xml:space="preserve"> such as email links and 3</w:t>
      </w:r>
      <w:r w:rsidRPr="008F4470">
        <w:rPr>
          <w:sz w:val="22"/>
          <w:szCs w:val="22"/>
          <w:vertAlign w:val="superscript"/>
        </w:rPr>
        <w:t>rd</w:t>
      </w:r>
      <w:r w:rsidRPr="008F4470">
        <w:rPr>
          <w:sz w:val="22"/>
          <w:szCs w:val="22"/>
        </w:rPr>
        <w:t xml:space="preserve"> party suppliers</w:t>
      </w:r>
      <w:r>
        <w:rPr>
          <w:sz w:val="22"/>
          <w:szCs w:val="22"/>
        </w:rPr>
        <w:t>, are active</w:t>
      </w:r>
      <w:r w:rsidRPr="008F4470">
        <w:rPr>
          <w:sz w:val="22"/>
          <w:szCs w:val="22"/>
        </w:rPr>
        <w:t xml:space="preserve"> and open either within the local authority’s website frame so that navigation is maintained or in a new tab so that original site is not left by user</w:t>
      </w:r>
      <w:r>
        <w:rPr>
          <w:sz w:val="22"/>
          <w:szCs w:val="22"/>
        </w:rPr>
        <w:t>.</w:t>
      </w:r>
    </w:p>
    <w:p w14:paraId="67E7F297" w14:textId="77777777" w:rsidR="00BC692C" w:rsidRPr="008F4470" w:rsidRDefault="00BC692C" w:rsidP="00BC692C">
      <w:pPr>
        <w:rPr>
          <w:sz w:val="22"/>
          <w:szCs w:val="22"/>
        </w:rPr>
      </w:pPr>
      <w:r w:rsidRPr="008F4470">
        <w:rPr>
          <w:b/>
          <w:bCs/>
          <w:sz w:val="22"/>
          <w:szCs w:val="22"/>
        </w:rPr>
        <w:t>User-friendly</w:t>
      </w:r>
      <w:r w:rsidRPr="008F4470">
        <w:rPr>
          <w:sz w:val="22"/>
          <w:szCs w:val="22"/>
        </w:rPr>
        <w:t xml:space="preserve"> – Effective internal search tool: If pathway is not clear</w:t>
      </w:r>
      <w:r>
        <w:rPr>
          <w:sz w:val="22"/>
          <w:szCs w:val="22"/>
        </w:rPr>
        <w:t>,</w:t>
      </w:r>
      <w:r w:rsidRPr="008F4470">
        <w:rPr>
          <w:sz w:val="22"/>
          <w:szCs w:val="22"/>
        </w:rPr>
        <w:t xml:space="preserve"> can </w:t>
      </w:r>
      <w:r>
        <w:rPr>
          <w:sz w:val="22"/>
          <w:szCs w:val="22"/>
        </w:rPr>
        <w:t>MoWs</w:t>
      </w:r>
      <w:r w:rsidRPr="008F4470">
        <w:rPr>
          <w:sz w:val="22"/>
          <w:szCs w:val="22"/>
        </w:rPr>
        <w:t xml:space="preserve"> information be easily accessed via site’s search </w:t>
      </w:r>
      <w:r>
        <w:rPr>
          <w:sz w:val="22"/>
          <w:szCs w:val="22"/>
        </w:rPr>
        <w:t>engine</w:t>
      </w:r>
      <w:r w:rsidRPr="008F4470">
        <w:rPr>
          <w:sz w:val="22"/>
          <w:szCs w:val="22"/>
        </w:rPr>
        <w:t>?</w:t>
      </w:r>
    </w:p>
    <w:p w14:paraId="48528331" w14:textId="77777777" w:rsidR="00BC692C" w:rsidRPr="008F4470" w:rsidRDefault="00BC692C" w:rsidP="00BC692C">
      <w:pPr>
        <w:rPr>
          <w:sz w:val="22"/>
          <w:szCs w:val="22"/>
        </w:rPr>
      </w:pPr>
      <w:r w:rsidRPr="008F4470">
        <w:rPr>
          <w:b/>
          <w:bCs/>
          <w:sz w:val="22"/>
          <w:szCs w:val="22"/>
        </w:rPr>
        <w:t>User-friendly</w:t>
      </w:r>
      <w:r w:rsidRPr="008F4470">
        <w:rPr>
          <w:sz w:val="22"/>
          <w:szCs w:val="22"/>
        </w:rPr>
        <w:t xml:space="preserve"> – Dated webpages: Can users see that webpages are up to date?</w:t>
      </w:r>
    </w:p>
    <w:p w14:paraId="207FBDB4" w14:textId="77777777" w:rsidR="00BC692C" w:rsidRPr="008F4470" w:rsidRDefault="00BC692C" w:rsidP="00BC692C">
      <w:pPr>
        <w:rPr>
          <w:sz w:val="22"/>
          <w:szCs w:val="22"/>
        </w:rPr>
      </w:pPr>
    </w:p>
    <w:p w14:paraId="5F9D6021" w14:textId="77777777" w:rsidR="00BC692C" w:rsidRPr="008F4470" w:rsidRDefault="00BC692C" w:rsidP="00BC692C">
      <w:pPr>
        <w:rPr>
          <w:b/>
          <w:bCs/>
          <w:sz w:val="22"/>
          <w:szCs w:val="22"/>
        </w:rPr>
      </w:pPr>
      <w:r w:rsidRPr="18C1868E">
        <w:rPr>
          <w:b/>
          <w:bCs/>
          <w:sz w:val="22"/>
          <w:szCs w:val="22"/>
        </w:rPr>
        <w:t>Scoring system (Yes – Partial – No)</w:t>
      </w:r>
    </w:p>
    <w:p w14:paraId="337DC59B" w14:textId="77777777" w:rsidR="00BC692C" w:rsidRPr="000826F6" w:rsidRDefault="00BC692C" w:rsidP="00BC692C">
      <w:pPr>
        <w:rPr>
          <w:sz w:val="22"/>
          <w:szCs w:val="22"/>
        </w:rPr>
      </w:pPr>
      <w:r w:rsidRPr="008F4470">
        <w:rPr>
          <w:sz w:val="22"/>
          <w:szCs w:val="22"/>
        </w:rPr>
        <w:t>This is from the perspective of a user wishing to locate information relating to meal deliveries (</w:t>
      </w:r>
      <w:r>
        <w:rPr>
          <w:sz w:val="22"/>
          <w:szCs w:val="22"/>
        </w:rPr>
        <w:t>MoWs</w:t>
      </w:r>
      <w:r w:rsidRPr="008F4470">
        <w:rPr>
          <w:sz w:val="22"/>
          <w:szCs w:val="22"/>
        </w:rPr>
        <w:t xml:space="preserve">), not </w:t>
      </w:r>
      <w:r>
        <w:rPr>
          <w:sz w:val="22"/>
          <w:szCs w:val="22"/>
        </w:rPr>
        <w:t>the perspective of a</w:t>
      </w:r>
      <w:r w:rsidRPr="008F4470">
        <w:rPr>
          <w:sz w:val="22"/>
          <w:szCs w:val="22"/>
        </w:rPr>
        <w:t xml:space="preserve"> researcher</w:t>
      </w:r>
      <w:r>
        <w:rPr>
          <w:sz w:val="22"/>
          <w:szCs w:val="22"/>
        </w:rPr>
        <w:t>,</w:t>
      </w:r>
      <w:r w:rsidRPr="008F4470">
        <w:rPr>
          <w:sz w:val="22"/>
          <w:szCs w:val="22"/>
        </w:rPr>
        <w:t xml:space="preserve"> who may have advanced web skills or knowledge.</w:t>
      </w:r>
    </w:p>
    <w:p w14:paraId="7B128932" w14:textId="77777777" w:rsidR="00BC692C" w:rsidRPr="000826F6" w:rsidRDefault="00BC692C" w:rsidP="00BC692C">
      <w:pPr>
        <w:rPr>
          <w:lang w:val="en-GB"/>
        </w:rPr>
      </w:pPr>
    </w:p>
    <w:p w14:paraId="184CBFE0" w14:textId="77777777" w:rsidR="00BC692C" w:rsidRDefault="00BC692C">
      <w:pPr>
        <w:spacing w:line="240" w:lineRule="auto"/>
        <w:jc w:val="center"/>
      </w:pPr>
      <w:r>
        <w:br w:type="page"/>
      </w:r>
    </w:p>
    <w:p w14:paraId="50EF7F4F" w14:textId="042A2E14" w:rsidR="00BC692C" w:rsidRDefault="00BC692C" w:rsidP="00BC692C">
      <w:pPr>
        <w:spacing w:line="360" w:lineRule="auto"/>
        <w:jc w:val="left"/>
        <w:rPr>
          <w:b/>
          <w:bCs/>
          <w:szCs w:val="24"/>
          <w:lang w:val="en-GB"/>
        </w:rPr>
      </w:pPr>
      <w:r w:rsidRPr="00676667">
        <w:rPr>
          <w:b/>
          <w:bCs/>
          <w:szCs w:val="24"/>
          <w:lang w:val="en-GB"/>
        </w:rPr>
        <w:lastRenderedPageBreak/>
        <w:t xml:space="preserve">Table </w:t>
      </w:r>
      <w:r>
        <w:rPr>
          <w:b/>
          <w:bCs/>
          <w:szCs w:val="24"/>
          <w:lang w:val="en-GB"/>
        </w:rPr>
        <w:t>S</w:t>
      </w:r>
      <w:r>
        <w:rPr>
          <w:b/>
          <w:bCs/>
          <w:szCs w:val="24"/>
          <w:lang w:val="en-GB"/>
        </w:rPr>
        <w:t>3</w:t>
      </w:r>
      <w:r w:rsidRPr="00676667">
        <w:rPr>
          <w:b/>
          <w:bCs/>
          <w:szCs w:val="24"/>
          <w:lang w:val="en-GB"/>
        </w:rPr>
        <w:t xml:space="preserve">: </w:t>
      </w:r>
      <w:r>
        <w:rPr>
          <w:b/>
          <w:bCs/>
          <w:szCs w:val="24"/>
          <w:lang w:val="en-GB"/>
        </w:rPr>
        <w:t>Data capture form for 3</w:t>
      </w:r>
      <w:r w:rsidRPr="00974BC0">
        <w:rPr>
          <w:b/>
          <w:bCs/>
          <w:szCs w:val="24"/>
          <w:vertAlign w:val="superscript"/>
          <w:lang w:val="en-GB"/>
        </w:rPr>
        <w:t>rd</w:t>
      </w:r>
      <w:r>
        <w:rPr>
          <w:b/>
          <w:bCs/>
          <w:szCs w:val="24"/>
          <w:lang w:val="en-GB"/>
        </w:rPr>
        <w:t>-party Meals on Wheels provider websites</w:t>
      </w:r>
    </w:p>
    <w:tbl>
      <w:tblPr>
        <w:tblStyle w:val="TableGrid"/>
        <w:tblW w:w="10768" w:type="dxa"/>
        <w:tblInd w:w="-566" w:type="dxa"/>
        <w:tblLook w:val="04A0" w:firstRow="1" w:lastRow="0" w:firstColumn="1" w:lastColumn="0" w:noHBand="0" w:noVBand="1"/>
      </w:tblPr>
      <w:tblGrid>
        <w:gridCol w:w="704"/>
        <w:gridCol w:w="6946"/>
        <w:gridCol w:w="3118"/>
      </w:tblGrid>
      <w:tr w:rsidR="00BC692C" w:rsidRPr="00B47B2F" w14:paraId="2E3078AC" w14:textId="77777777" w:rsidTr="0024238C">
        <w:tc>
          <w:tcPr>
            <w:tcW w:w="704" w:type="dxa"/>
          </w:tcPr>
          <w:p w14:paraId="0EF3DDA8" w14:textId="77777777" w:rsidR="00BC692C" w:rsidRPr="00B47B2F" w:rsidRDefault="00BC692C" w:rsidP="0024238C">
            <w:pPr>
              <w:rPr>
                <w:b/>
                <w:bCs/>
                <w:sz w:val="20"/>
              </w:rPr>
            </w:pPr>
            <w:r>
              <w:rPr>
                <w:b/>
                <w:bCs/>
                <w:sz w:val="20"/>
              </w:rPr>
              <w:t>1</w:t>
            </w:r>
          </w:p>
        </w:tc>
        <w:tc>
          <w:tcPr>
            <w:tcW w:w="6946" w:type="dxa"/>
          </w:tcPr>
          <w:p w14:paraId="3C8B3559" w14:textId="77777777" w:rsidR="00BC692C" w:rsidRPr="00B47B2F" w:rsidRDefault="00BC692C" w:rsidP="0024238C">
            <w:pPr>
              <w:rPr>
                <w:b/>
                <w:bCs/>
                <w:sz w:val="20"/>
              </w:rPr>
            </w:pPr>
            <w:r w:rsidRPr="00B47B2F">
              <w:rPr>
                <w:b/>
                <w:bCs/>
                <w:sz w:val="20"/>
              </w:rPr>
              <w:t>Council details</w:t>
            </w:r>
          </w:p>
        </w:tc>
        <w:tc>
          <w:tcPr>
            <w:tcW w:w="3118" w:type="dxa"/>
          </w:tcPr>
          <w:p w14:paraId="438A5D77" w14:textId="77777777" w:rsidR="00BC692C" w:rsidRPr="00B47B2F" w:rsidRDefault="00BC692C" w:rsidP="0024238C">
            <w:pPr>
              <w:rPr>
                <w:b/>
                <w:bCs/>
                <w:sz w:val="20"/>
              </w:rPr>
            </w:pPr>
          </w:p>
        </w:tc>
      </w:tr>
      <w:tr w:rsidR="00BC692C" w:rsidRPr="007B70A9" w14:paraId="467C4E58" w14:textId="77777777" w:rsidTr="0024238C">
        <w:tc>
          <w:tcPr>
            <w:tcW w:w="704" w:type="dxa"/>
          </w:tcPr>
          <w:p w14:paraId="14921B2E" w14:textId="77777777" w:rsidR="00BC692C" w:rsidRPr="007B70A9" w:rsidRDefault="00BC692C" w:rsidP="0024238C">
            <w:pPr>
              <w:rPr>
                <w:sz w:val="20"/>
              </w:rPr>
            </w:pPr>
            <w:r>
              <w:rPr>
                <w:sz w:val="20"/>
              </w:rPr>
              <w:t>1.1</w:t>
            </w:r>
          </w:p>
        </w:tc>
        <w:tc>
          <w:tcPr>
            <w:tcW w:w="6946" w:type="dxa"/>
          </w:tcPr>
          <w:p w14:paraId="44296C22" w14:textId="77777777" w:rsidR="00BC692C" w:rsidRPr="007B70A9" w:rsidRDefault="00BC692C" w:rsidP="0024238C">
            <w:pPr>
              <w:rPr>
                <w:sz w:val="20"/>
              </w:rPr>
            </w:pPr>
            <w:r w:rsidRPr="007B70A9">
              <w:rPr>
                <w:sz w:val="20"/>
              </w:rPr>
              <w:t xml:space="preserve">Name of </w:t>
            </w:r>
            <w:r>
              <w:rPr>
                <w:sz w:val="20"/>
              </w:rPr>
              <w:t xml:space="preserve">council </w:t>
            </w:r>
          </w:p>
        </w:tc>
        <w:tc>
          <w:tcPr>
            <w:tcW w:w="3118" w:type="dxa"/>
          </w:tcPr>
          <w:p w14:paraId="04262594" w14:textId="77777777" w:rsidR="00BC692C" w:rsidRPr="007B70A9" w:rsidRDefault="00BC692C" w:rsidP="0024238C">
            <w:pPr>
              <w:rPr>
                <w:sz w:val="20"/>
              </w:rPr>
            </w:pPr>
          </w:p>
        </w:tc>
      </w:tr>
      <w:tr w:rsidR="00BC692C" w:rsidRPr="007B70A9" w14:paraId="0EFEA621" w14:textId="77777777" w:rsidTr="0024238C">
        <w:tc>
          <w:tcPr>
            <w:tcW w:w="704" w:type="dxa"/>
          </w:tcPr>
          <w:p w14:paraId="29D66CEC" w14:textId="77777777" w:rsidR="00BC692C" w:rsidRPr="007B70A9" w:rsidRDefault="00BC692C" w:rsidP="0024238C">
            <w:pPr>
              <w:rPr>
                <w:sz w:val="20"/>
              </w:rPr>
            </w:pPr>
            <w:r>
              <w:rPr>
                <w:sz w:val="20"/>
              </w:rPr>
              <w:t>1.2</w:t>
            </w:r>
          </w:p>
        </w:tc>
        <w:tc>
          <w:tcPr>
            <w:tcW w:w="6946" w:type="dxa"/>
          </w:tcPr>
          <w:p w14:paraId="221D633E" w14:textId="77777777" w:rsidR="00BC692C" w:rsidRPr="007B70A9" w:rsidRDefault="00BC692C" w:rsidP="0024238C">
            <w:pPr>
              <w:rPr>
                <w:sz w:val="20"/>
              </w:rPr>
            </w:pPr>
            <w:r w:rsidRPr="007B70A9">
              <w:rPr>
                <w:sz w:val="20"/>
              </w:rPr>
              <w:t xml:space="preserve">URL used </w:t>
            </w:r>
          </w:p>
        </w:tc>
        <w:tc>
          <w:tcPr>
            <w:tcW w:w="3118" w:type="dxa"/>
          </w:tcPr>
          <w:p w14:paraId="5C74FC44" w14:textId="77777777" w:rsidR="00BC692C" w:rsidRPr="007B70A9" w:rsidRDefault="00BC692C" w:rsidP="0024238C">
            <w:pPr>
              <w:ind w:firstLine="720"/>
              <w:rPr>
                <w:sz w:val="20"/>
              </w:rPr>
            </w:pPr>
          </w:p>
        </w:tc>
      </w:tr>
      <w:tr w:rsidR="00BC692C" w:rsidRPr="007B70A9" w14:paraId="4E4E1FEE" w14:textId="77777777" w:rsidTr="0024238C">
        <w:tc>
          <w:tcPr>
            <w:tcW w:w="704" w:type="dxa"/>
          </w:tcPr>
          <w:p w14:paraId="5A380944" w14:textId="77777777" w:rsidR="00BC692C" w:rsidRPr="007B70A9" w:rsidRDefault="00BC692C" w:rsidP="0024238C">
            <w:pPr>
              <w:rPr>
                <w:sz w:val="20"/>
              </w:rPr>
            </w:pPr>
            <w:r>
              <w:rPr>
                <w:sz w:val="20"/>
              </w:rPr>
              <w:t>1.3</w:t>
            </w:r>
          </w:p>
        </w:tc>
        <w:tc>
          <w:tcPr>
            <w:tcW w:w="6946" w:type="dxa"/>
          </w:tcPr>
          <w:p w14:paraId="32C86845" w14:textId="77777777" w:rsidR="00BC692C" w:rsidRPr="007B70A9" w:rsidRDefault="00BC692C" w:rsidP="0024238C">
            <w:pPr>
              <w:rPr>
                <w:sz w:val="20"/>
              </w:rPr>
            </w:pPr>
            <w:r>
              <w:rPr>
                <w:sz w:val="20"/>
              </w:rPr>
              <w:t>MoWs</w:t>
            </w:r>
            <w:r w:rsidRPr="007B70A9">
              <w:rPr>
                <w:sz w:val="20"/>
              </w:rPr>
              <w:t xml:space="preserve"> page URL used </w:t>
            </w:r>
          </w:p>
        </w:tc>
        <w:tc>
          <w:tcPr>
            <w:tcW w:w="3118" w:type="dxa"/>
          </w:tcPr>
          <w:p w14:paraId="4D54EE7D" w14:textId="77777777" w:rsidR="00BC692C" w:rsidRPr="007B70A9" w:rsidRDefault="00BC692C" w:rsidP="0024238C">
            <w:pPr>
              <w:rPr>
                <w:sz w:val="20"/>
              </w:rPr>
            </w:pPr>
          </w:p>
        </w:tc>
      </w:tr>
      <w:tr w:rsidR="00BC692C" w:rsidRPr="007B70A9" w14:paraId="21FA6FCB" w14:textId="77777777" w:rsidTr="0024238C">
        <w:tc>
          <w:tcPr>
            <w:tcW w:w="704" w:type="dxa"/>
          </w:tcPr>
          <w:p w14:paraId="262BC43B" w14:textId="77777777" w:rsidR="00BC692C" w:rsidRPr="007B70A9" w:rsidRDefault="00BC692C" w:rsidP="0024238C">
            <w:pPr>
              <w:rPr>
                <w:sz w:val="20"/>
              </w:rPr>
            </w:pPr>
            <w:r>
              <w:rPr>
                <w:sz w:val="20"/>
              </w:rPr>
              <w:t>1.4</w:t>
            </w:r>
          </w:p>
        </w:tc>
        <w:tc>
          <w:tcPr>
            <w:tcW w:w="6946" w:type="dxa"/>
          </w:tcPr>
          <w:p w14:paraId="7813CBF2" w14:textId="77777777" w:rsidR="00BC692C" w:rsidRPr="007B70A9" w:rsidRDefault="00BC692C" w:rsidP="0024238C">
            <w:pPr>
              <w:rPr>
                <w:sz w:val="20"/>
              </w:rPr>
            </w:pPr>
            <w:r w:rsidRPr="007B70A9">
              <w:rPr>
                <w:sz w:val="20"/>
              </w:rPr>
              <w:t xml:space="preserve">Retrieval date for website information </w:t>
            </w:r>
          </w:p>
        </w:tc>
        <w:tc>
          <w:tcPr>
            <w:tcW w:w="3118" w:type="dxa"/>
          </w:tcPr>
          <w:p w14:paraId="2A83EBD1" w14:textId="77777777" w:rsidR="00BC692C" w:rsidRPr="007B70A9" w:rsidRDefault="00BC692C" w:rsidP="0024238C">
            <w:pPr>
              <w:rPr>
                <w:sz w:val="20"/>
              </w:rPr>
            </w:pPr>
          </w:p>
        </w:tc>
      </w:tr>
      <w:tr w:rsidR="00BC692C" w:rsidRPr="007B70A9" w14:paraId="740597DF" w14:textId="77777777" w:rsidTr="0024238C">
        <w:tc>
          <w:tcPr>
            <w:tcW w:w="704" w:type="dxa"/>
          </w:tcPr>
          <w:p w14:paraId="1F9F816F" w14:textId="77777777" w:rsidR="00BC692C" w:rsidRDefault="00BC692C" w:rsidP="0024238C">
            <w:pPr>
              <w:rPr>
                <w:sz w:val="20"/>
              </w:rPr>
            </w:pPr>
            <w:r>
              <w:rPr>
                <w:sz w:val="20"/>
              </w:rPr>
              <w:t>1.5</w:t>
            </w:r>
          </w:p>
        </w:tc>
        <w:tc>
          <w:tcPr>
            <w:tcW w:w="6946" w:type="dxa"/>
          </w:tcPr>
          <w:p w14:paraId="45354C20" w14:textId="77777777" w:rsidR="00BC692C" w:rsidRPr="007B70A9" w:rsidRDefault="00BC692C" w:rsidP="0024238C">
            <w:pPr>
              <w:jc w:val="left"/>
              <w:rPr>
                <w:sz w:val="20"/>
              </w:rPr>
            </w:pPr>
            <w:r>
              <w:rPr>
                <w:sz w:val="20"/>
              </w:rPr>
              <w:t>Does Local council direct to a 3</w:t>
            </w:r>
            <w:r w:rsidRPr="0022241A">
              <w:rPr>
                <w:sz w:val="20"/>
                <w:vertAlign w:val="superscript"/>
              </w:rPr>
              <w:t>rd</w:t>
            </w:r>
            <w:r>
              <w:rPr>
                <w:sz w:val="20"/>
              </w:rPr>
              <w:t>MoWs party provider?</w:t>
            </w:r>
          </w:p>
        </w:tc>
        <w:tc>
          <w:tcPr>
            <w:tcW w:w="3118" w:type="dxa"/>
          </w:tcPr>
          <w:p w14:paraId="28B6486F" w14:textId="77777777" w:rsidR="00BC692C" w:rsidRPr="007B70A9" w:rsidRDefault="00BC692C" w:rsidP="0024238C">
            <w:pPr>
              <w:rPr>
                <w:sz w:val="20"/>
              </w:rPr>
            </w:pPr>
          </w:p>
        </w:tc>
      </w:tr>
      <w:tr w:rsidR="00BC692C" w:rsidRPr="007B70A9" w14:paraId="45BF1641" w14:textId="77777777" w:rsidTr="0024238C">
        <w:tc>
          <w:tcPr>
            <w:tcW w:w="704" w:type="dxa"/>
          </w:tcPr>
          <w:p w14:paraId="15A04624" w14:textId="77777777" w:rsidR="00BC692C" w:rsidRDefault="00BC692C" w:rsidP="0024238C">
            <w:pPr>
              <w:rPr>
                <w:sz w:val="20"/>
              </w:rPr>
            </w:pPr>
            <w:r>
              <w:rPr>
                <w:sz w:val="20"/>
              </w:rPr>
              <w:t>1.6</w:t>
            </w:r>
          </w:p>
        </w:tc>
        <w:tc>
          <w:tcPr>
            <w:tcW w:w="6946" w:type="dxa"/>
          </w:tcPr>
          <w:p w14:paraId="40AF9DEF" w14:textId="77777777" w:rsidR="00BC692C" w:rsidRPr="007B70A9" w:rsidRDefault="00BC692C" w:rsidP="0024238C">
            <w:pPr>
              <w:jc w:val="left"/>
              <w:rPr>
                <w:sz w:val="20"/>
              </w:rPr>
            </w:pPr>
            <w:r>
              <w:rPr>
                <w:sz w:val="20"/>
              </w:rPr>
              <w:t>H</w:t>
            </w:r>
            <w:r w:rsidRPr="0022241A">
              <w:rPr>
                <w:sz w:val="20"/>
              </w:rPr>
              <w:t xml:space="preserve">ow many 3rd party MoWs providers does the local </w:t>
            </w:r>
            <w:r>
              <w:rPr>
                <w:sz w:val="20"/>
              </w:rPr>
              <w:t>council</w:t>
            </w:r>
            <w:r w:rsidRPr="0022241A">
              <w:rPr>
                <w:sz w:val="20"/>
              </w:rPr>
              <w:t xml:space="preserve"> direct visitors to?</w:t>
            </w:r>
          </w:p>
        </w:tc>
        <w:tc>
          <w:tcPr>
            <w:tcW w:w="3118" w:type="dxa"/>
          </w:tcPr>
          <w:p w14:paraId="2C4A9EE9" w14:textId="77777777" w:rsidR="00BC692C" w:rsidRPr="007B70A9" w:rsidRDefault="00BC692C" w:rsidP="0024238C">
            <w:pPr>
              <w:rPr>
                <w:sz w:val="20"/>
              </w:rPr>
            </w:pPr>
          </w:p>
        </w:tc>
      </w:tr>
      <w:tr w:rsidR="00BC692C" w:rsidRPr="007B70A9" w14:paraId="2B5ABC4E" w14:textId="77777777" w:rsidTr="0024238C">
        <w:tc>
          <w:tcPr>
            <w:tcW w:w="704" w:type="dxa"/>
          </w:tcPr>
          <w:p w14:paraId="4EC58BA3" w14:textId="77777777" w:rsidR="00BC692C" w:rsidRDefault="00BC692C" w:rsidP="0024238C">
            <w:pPr>
              <w:rPr>
                <w:sz w:val="20"/>
              </w:rPr>
            </w:pPr>
            <w:r>
              <w:rPr>
                <w:sz w:val="20"/>
              </w:rPr>
              <w:t>1.7</w:t>
            </w:r>
          </w:p>
        </w:tc>
        <w:tc>
          <w:tcPr>
            <w:tcW w:w="6946" w:type="dxa"/>
          </w:tcPr>
          <w:p w14:paraId="0B8AC5C2" w14:textId="77777777" w:rsidR="00BC692C" w:rsidRPr="007B70A9" w:rsidRDefault="00BC692C" w:rsidP="0024238C">
            <w:pPr>
              <w:jc w:val="left"/>
              <w:rPr>
                <w:sz w:val="20"/>
              </w:rPr>
            </w:pPr>
            <w:r>
              <w:rPr>
                <w:sz w:val="20"/>
              </w:rPr>
              <w:t>How many 3</w:t>
            </w:r>
            <w:r>
              <w:rPr>
                <w:sz w:val="20"/>
                <w:vertAlign w:val="superscript"/>
              </w:rPr>
              <w:t>rd</w:t>
            </w:r>
            <w:r>
              <w:rPr>
                <w:sz w:val="20"/>
              </w:rPr>
              <w:t xml:space="preserve"> party MoWs providers from the local authority website have working website links?</w:t>
            </w:r>
          </w:p>
        </w:tc>
        <w:tc>
          <w:tcPr>
            <w:tcW w:w="3118" w:type="dxa"/>
          </w:tcPr>
          <w:p w14:paraId="65D15946" w14:textId="77777777" w:rsidR="00BC692C" w:rsidRPr="007B70A9" w:rsidRDefault="00BC692C" w:rsidP="0024238C">
            <w:pPr>
              <w:rPr>
                <w:sz w:val="20"/>
              </w:rPr>
            </w:pPr>
          </w:p>
        </w:tc>
      </w:tr>
    </w:tbl>
    <w:p w14:paraId="52F6C910" w14:textId="77777777" w:rsidR="00BC692C" w:rsidRDefault="00BC692C" w:rsidP="00BC692C">
      <w:pPr>
        <w:spacing w:line="240" w:lineRule="auto"/>
        <w:rPr>
          <w:sz w:val="16"/>
          <w:szCs w:val="16"/>
        </w:rPr>
      </w:pPr>
    </w:p>
    <w:p w14:paraId="608C44A6" w14:textId="77777777" w:rsidR="00BC692C" w:rsidRDefault="00BC692C" w:rsidP="00BC692C">
      <w:pPr>
        <w:spacing w:line="240" w:lineRule="auto"/>
        <w:rPr>
          <w:sz w:val="16"/>
          <w:szCs w:val="16"/>
        </w:rPr>
      </w:pPr>
    </w:p>
    <w:tbl>
      <w:tblPr>
        <w:tblStyle w:val="TableGrid"/>
        <w:tblW w:w="10740" w:type="dxa"/>
        <w:tblInd w:w="-551" w:type="dxa"/>
        <w:tblLayout w:type="fixed"/>
        <w:tblLook w:val="04A0" w:firstRow="1" w:lastRow="0" w:firstColumn="1" w:lastColumn="0" w:noHBand="0" w:noVBand="1"/>
      </w:tblPr>
      <w:tblGrid>
        <w:gridCol w:w="704"/>
        <w:gridCol w:w="5528"/>
        <w:gridCol w:w="4508"/>
      </w:tblGrid>
      <w:tr w:rsidR="00BC692C" w:rsidRPr="007B70A9" w14:paraId="72D79A6C" w14:textId="77777777" w:rsidTr="0024238C">
        <w:tc>
          <w:tcPr>
            <w:tcW w:w="704" w:type="dxa"/>
          </w:tcPr>
          <w:p w14:paraId="00328C58" w14:textId="77777777" w:rsidR="00BC692C" w:rsidRPr="007B70A9" w:rsidRDefault="00BC692C" w:rsidP="0024238C">
            <w:pPr>
              <w:rPr>
                <w:b/>
                <w:bCs/>
                <w:sz w:val="20"/>
              </w:rPr>
            </w:pPr>
            <w:r>
              <w:rPr>
                <w:b/>
                <w:bCs/>
                <w:sz w:val="20"/>
              </w:rPr>
              <w:t>2</w:t>
            </w:r>
          </w:p>
        </w:tc>
        <w:tc>
          <w:tcPr>
            <w:tcW w:w="5528" w:type="dxa"/>
          </w:tcPr>
          <w:p w14:paraId="2E3EBEFF" w14:textId="77777777" w:rsidR="00BC692C" w:rsidRPr="002A7469" w:rsidRDefault="00BC692C" w:rsidP="0024238C">
            <w:pPr>
              <w:rPr>
                <w:sz w:val="20"/>
              </w:rPr>
            </w:pPr>
            <w:r>
              <w:rPr>
                <w:b/>
                <w:bCs/>
                <w:sz w:val="20"/>
              </w:rPr>
              <w:t>3</w:t>
            </w:r>
            <w:r>
              <w:rPr>
                <w:b/>
                <w:bCs/>
                <w:sz w:val="20"/>
                <w:vertAlign w:val="superscript"/>
              </w:rPr>
              <w:t>rd</w:t>
            </w:r>
            <w:r>
              <w:rPr>
                <w:b/>
                <w:bCs/>
                <w:sz w:val="20"/>
              </w:rPr>
              <w:t xml:space="preserve"> party MoWs provider details</w:t>
            </w:r>
          </w:p>
        </w:tc>
        <w:tc>
          <w:tcPr>
            <w:tcW w:w="4508" w:type="dxa"/>
          </w:tcPr>
          <w:p w14:paraId="38320ADD" w14:textId="77777777" w:rsidR="00BC692C" w:rsidRPr="007B70A9" w:rsidRDefault="00BC692C" w:rsidP="0024238C">
            <w:pPr>
              <w:rPr>
                <w:b/>
                <w:bCs/>
                <w:sz w:val="20"/>
              </w:rPr>
            </w:pPr>
          </w:p>
        </w:tc>
      </w:tr>
      <w:tr w:rsidR="00BC692C" w:rsidRPr="007B70A9" w14:paraId="6C6C3414" w14:textId="77777777" w:rsidTr="0024238C">
        <w:tc>
          <w:tcPr>
            <w:tcW w:w="704" w:type="dxa"/>
          </w:tcPr>
          <w:p w14:paraId="544C0EC7" w14:textId="77777777" w:rsidR="00BC692C" w:rsidRPr="007B70A9" w:rsidRDefault="00BC692C" w:rsidP="0024238C">
            <w:pPr>
              <w:rPr>
                <w:sz w:val="20"/>
              </w:rPr>
            </w:pPr>
            <w:r>
              <w:rPr>
                <w:sz w:val="20"/>
              </w:rPr>
              <w:t>2.1</w:t>
            </w:r>
          </w:p>
        </w:tc>
        <w:tc>
          <w:tcPr>
            <w:tcW w:w="5528" w:type="dxa"/>
          </w:tcPr>
          <w:p w14:paraId="04DFD7B7" w14:textId="77777777" w:rsidR="00BC692C" w:rsidRPr="007B70A9" w:rsidRDefault="00BC692C" w:rsidP="0024238C">
            <w:pPr>
              <w:jc w:val="left"/>
              <w:rPr>
                <w:sz w:val="20"/>
              </w:rPr>
            </w:pPr>
            <w:r>
              <w:rPr>
                <w:sz w:val="20"/>
              </w:rPr>
              <w:t xml:space="preserve">Name of </w:t>
            </w:r>
            <w:r w:rsidRPr="007B70A9">
              <w:rPr>
                <w:sz w:val="20"/>
              </w:rPr>
              <w:t>3</w:t>
            </w:r>
            <w:r w:rsidRPr="007B70A9">
              <w:rPr>
                <w:sz w:val="20"/>
                <w:vertAlign w:val="superscript"/>
              </w:rPr>
              <w:t>rd</w:t>
            </w:r>
            <w:r w:rsidRPr="007B70A9">
              <w:rPr>
                <w:sz w:val="20"/>
              </w:rPr>
              <w:t xml:space="preserve"> party </w:t>
            </w:r>
            <w:r>
              <w:rPr>
                <w:sz w:val="20"/>
              </w:rPr>
              <w:t xml:space="preserve">MoWs provider </w:t>
            </w:r>
          </w:p>
        </w:tc>
        <w:tc>
          <w:tcPr>
            <w:tcW w:w="4508" w:type="dxa"/>
          </w:tcPr>
          <w:p w14:paraId="1A633EC8" w14:textId="77777777" w:rsidR="00BC692C" w:rsidRPr="007B70A9" w:rsidRDefault="00BC692C" w:rsidP="0024238C">
            <w:pPr>
              <w:rPr>
                <w:sz w:val="20"/>
              </w:rPr>
            </w:pPr>
          </w:p>
        </w:tc>
      </w:tr>
      <w:tr w:rsidR="00BC692C" w:rsidRPr="007B70A9" w14:paraId="5E6ACA0C" w14:textId="77777777" w:rsidTr="0024238C">
        <w:tc>
          <w:tcPr>
            <w:tcW w:w="704" w:type="dxa"/>
          </w:tcPr>
          <w:p w14:paraId="0E16D0AA" w14:textId="77777777" w:rsidR="00BC692C" w:rsidRPr="007B70A9" w:rsidRDefault="00BC692C" w:rsidP="0024238C">
            <w:pPr>
              <w:rPr>
                <w:sz w:val="20"/>
              </w:rPr>
            </w:pPr>
            <w:r>
              <w:rPr>
                <w:sz w:val="20"/>
              </w:rPr>
              <w:t>2.2</w:t>
            </w:r>
          </w:p>
        </w:tc>
        <w:tc>
          <w:tcPr>
            <w:tcW w:w="5528" w:type="dxa"/>
          </w:tcPr>
          <w:p w14:paraId="1C4FC4BB" w14:textId="77777777" w:rsidR="00BC692C" w:rsidRPr="007B70A9" w:rsidRDefault="00BC692C" w:rsidP="0024238C">
            <w:pPr>
              <w:jc w:val="left"/>
              <w:rPr>
                <w:sz w:val="20"/>
              </w:rPr>
            </w:pPr>
            <w:r>
              <w:rPr>
                <w:sz w:val="20"/>
              </w:rPr>
              <w:t>URL of 3</w:t>
            </w:r>
            <w:r>
              <w:rPr>
                <w:sz w:val="20"/>
                <w:vertAlign w:val="superscript"/>
              </w:rPr>
              <w:t>rd</w:t>
            </w:r>
            <w:r>
              <w:rPr>
                <w:sz w:val="20"/>
              </w:rPr>
              <w:t xml:space="preserve"> party MoWs provider (URL provided by local council)</w:t>
            </w:r>
          </w:p>
        </w:tc>
        <w:tc>
          <w:tcPr>
            <w:tcW w:w="4508" w:type="dxa"/>
          </w:tcPr>
          <w:p w14:paraId="3B3AEB89" w14:textId="77777777" w:rsidR="00BC692C" w:rsidRPr="007B70A9" w:rsidRDefault="00BC692C" w:rsidP="0024238C">
            <w:pPr>
              <w:rPr>
                <w:i/>
                <w:iCs/>
                <w:sz w:val="20"/>
              </w:rPr>
            </w:pPr>
          </w:p>
        </w:tc>
      </w:tr>
      <w:tr w:rsidR="00BC692C" w:rsidRPr="007B70A9" w14:paraId="6DA4528C" w14:textId="77777777" w:rsidTr="0024238C">
        <w:tc>
          <w:tcPr>
            <w:tcW w:w="704" w:type="dxa"/>
          </w:tcPr>
          <w:p w14:paraId="41D6220D" w14:textId="77777777" w:rsidR="00BC692C" w:rsidRDefault="00BC692C" w:rsidP="0024238C">
            <w:pPr>
              <w:rPr>
                <w:sz w:val="20"/>
              </w:rPr>
            </w:pPr>
            <w:r>
              <w:rPr>
                <w:sz w:val="20"/>
              </w:rPr>
              <w:t>2.3</w:t>
            </w:r>
          </w:p>
        </w:tc>
        <w:tc>
          <w:tcPr>
            <w:tcW w:w="5528" w:type="dxa"/>
          </w:tcPr>
          <w:p w14:paraId="4EE51195" w14:textId="77777777" w:rsidR="00BC692C" w:rsidRPr="007B70A9" w:rsidRDefault="00BC692C" w:rsidP="0024238C">
            <w:pPr>
              <w:jc w:val="left"/>
              <w:rPr>
                <w:sz w:val="20"/>
              </w:rPr>
            </w:pPr>
            <w:r>
              <w:rPr>
                <w:sz w:val="20"/>
              </w:rPr>
              <w:t xml:space="preserve">Retrieval date for website information </w:t>
            </w:r>
          </w:p>
        </w:tc>
        <w:tc>
          <w:tcPr>
            <w:tcW w:w="4508" w:type="dxa"/>
          </w:tcPr>
          <w:p w14:paraId="44E05832" w14:textId="77777777" w:rsidR="00BC692C" w:rsidRPr="007B70A9" w:rsidRDefault="00BC692C" w:rsidP="0024238C">
            <w:pPr>
              <w:rPr>
                <w:i/>
                <w:iCs/>
                <w:sz w:val="20"/>
              </w:rPr>
            </w:pPr>
          </w:p>
        </w:tc>
      </w:tr>
      <w:tr w:rsidR="00BC692C" w:rsidRPr="007B70A9" w14:paraId="39A6A110" w14:textId="77777777" w:rsidTr="0024238C">
        <w:tc>
          <w:tcPr>
            <w:tcW w:w="704" w:type="dxa"/>
          </w:tcPr>
          <w:p w14:paraId="53FFC3A3" w14:textId="77777777" w:rsidR="00BC692C" w:rsidRDefault="00BC692C" w:rsidP="0024238C">
            <w:pPr>
              <w:rPr>
                <w:sz w:val="20"/>
              </w:rPr>
            </w:pPr>
            <w:r>
              <w:rPr>
                <w:sz w:val="20"/>
              </w:rPr>
              <w:t>2.4</w:t>
            </w:r>
          </w:p>
        </w:tc>
        <w:tc>
          <w:tcPr>
            <w:tcW w:w="5528" w:type="dxa"/>
          </w:tcPr>
          <w:p w14:paraId="16012AF2" w14:textId="77777777" w:rsidR="00BC692C" w:rsidRDefault="00BC692C" w:rsidP="0024238C">
            <w:pPr>
              <w:jc w:val="left"/>
              <w:rPr>
                <w:sz w:val="20"/>
              </w:rPr>
            </w:pPr>
            <w:r>
              <w:rPr>
                <w:sz w:val="20"/>
              </w:rPr>
              <w:t>Time started collecting website information (adapted Fernandez et al, 2020)</w:t>
            </w:r>
          </w:p>
        </w:tc>
        <w:tc>
          <w:tcPr>
            <w:tcW w:w="4508" w:type="dxa"/>
          </w:tcPr>
          <w:p w14:paraId="45D93A84" w14:textId="77777777" w:rsidR="00BC692C" w:rsidRPr="007B70A9" w:rsidRDefault="00BC692C" w:rsidP="0024238C">
            <w:pPr>
              <w:rPr>
                <w:i/>
                <w:iCs/>
                <w:sz w:val="20"/>
              </w:rPr>
            </w:pPr>
          </w:p>
        </w:tc>
      </w:tr>
      <w:tr w:rsidR="00BC692C" w:rsidRPr="007B70A9" w14:paraId="3191722E" w14:textId="77777777" w:rsidTr="0024238C">
        <w:tc>
          <w:tcPr>
            <w:tcW w:w="704" w:type="dxa"/>
          </w:tcPr>
          <w:p w14:paraId="487DA4C0" w14:textId="77777777" w:rsidR="00BC692C" w:rsidRDefault="00BC692C" w:rsidP="0024238C">
            <w:pPr>
              <w:rPr>
                <w:sz w:val="20"/>
              </w:rPr>
            </w:pPr>
            <w:r>
              <w:rPr>
                <w:sz w:val="20"/>
              </w:rPr>
              <w:t>2.5</w:t>
            </w:r>
          </w:p>
        </w:tc>
        <w:tc>
          <w:tcPr>
            <w:tcW w:w="5528" w:type="dxa"/>
          </w:tcPr>
          <w:p w14:paraId="17262D99" w14:textId="77777777" w:rsidR="00BC692C" w:rsidRDefault="00BC692C" w:rsidP="0024238C">
            <w:pPr>
              <w:jc w:val="left"/>
              <w:rPr>
                <w:sz w:val="20"/>
              </w:rPr>
            </w:pPr>
            <w:r>
              <w:rPr>
                <w:sz w:val="20"/>
              </w:rPr>
              <w:t>Total time on site (to closest minute)</w:t>
            </w:r>
          </w:p>
        </w:tc>
        <w:tc>
          <w:tcPr>
            <w:tcW w:w="4508" w:type="dxa"/>
          </w:tcPr>
          <w:p w14:paraId="2EB003E0" w14:textId="77777777" w:rsidR="00BC692C" w:rsidRPr="007B70A9" w:rsidRDefault="00BC692C" w:rsidP="0024238C">
            <w:pPr>
              <w:rPr>
                <w:i/>
                <w:iCs/>
                <w:sz w:val="20"/>
              </w:rPr>
            </w:pPr>
          </w:p>
        </w:tc>
      </w:tr>
    </w:tbl>
    <w:p w14:paraId="33D62554" w14:textId="77777777" w:rsidR="00BC692C" w:rsidRDefault="00BC692C" w:rsidP="00BC692C">
      <w:pPr>
        <w:spacing w:line="240" w:lineRule="auto"/>
        <w:rPr>
          <w:sz w:val="16"/>
          <w:szCs w:val="16"/>
        </w:rPr>
      </w:pPr>
    </w:p>
    <w:p w14:paraId="3962E075" w14:textId="77777777" w:rsidR="00BC692C" w:rsidRPr="00B37C8B" w:rsidRDefault="00BC692C" w:rsidP="00BC692C">
      <w:pPr>
        <w:spacing w:line="240" w:lineRule="auto"/>
        <w:rPr>
          <w:sz w:val="16"/>
          <w:szCs w:val="16"/>
        </w:rPr>
      </w:pPr>
    </w:p>
    <w:tbl>
      <w:tblPr>
        <w:tblStyle w:val="TableGrid"/>
        <w:tblW w:w="10768" w:type="dxa"/>
        <w:tblInd w:w="-566" w:type="dxa"/>
        <w:tblLayout w:type="fixed"/>
        <w:tblLook w:val="04A0" w:firstRow="1" w:lastRow="0" w:firstColumn="1" w:lastColumn="0" w:noHBand="0" w:noVBand="1"/>
      </w:tblPr>
      <w:tblGrid>
        <w:gridCol w:w="704"/>
        <w:gridCol w:w="5528"/>
        <w:gridCol w:w="855"/>
        <w:gridCol w:w="765"/>
        <w:gridCol w:w="2916"/>
      </w:tblGrid>
      <w:tr w:rsidR="00BC692C" w:rsidRPr="007B70A9" w14:paraId="70E2F847" w14:textId="77777777" w:rsidTr="0024238C">
        <w:tc>
          <w:tcPr>
            <w:tcW w:w="704" w:type="dxa"/>
          </w:tcPr>
          <w:p w14:paraId="2149B349" w14:textId="77777777" w:rsidR="00BC692C" w:rsidRPr="007B70A9" w:rsidRDefault="00BC692C" w:rsidP="0024238C">
            <w:pPr>
              <w:rPr>
                <w:b/>
                <w:bCs/>
                <w:sz w:val="20"/>
              </w:rPr>
            </w:pPr>
            <w:r>
              <w:rPr>
                <w:b/>
                <w:bCs/>
                <w:sz w:val="20"/>
              </w:rPr>
              <w:t>3</w:t>
            </w:r>
          </w:p>
        </w:tc>
        <w:tc>
          <w:tcPr>
            <w:tcW w:w="5528" w:type="dxa"/>
          </w:tcPr>
          <w:p w14:paraId="236FB5A3" w14:textId="77777777" w:rsidR="00BC692C" w:rsidRPr="007B70A9" w:rsidRDefault="00BC692C" w:rsidP="0024238C">
            <w:pPr>
              <w:rPr>
                <w:b/>
                <w:bCs/>
                <w:sz w:val="20"/>
              </w:rPr>
            </w:pPr>
            <w:r w:rsidRPr="007B70A9">
              <w:rPr>
                <w:b/>
                <w:bCs/>
                <w:sz w:val="20"/>
              </w:rPr>
              <w:t xml:space="preserve">Website </w:t>
            </w:r>
            <w:r>
              <w:rPr>
                <w:b/>
                <w:bCs/>
                <w:sz w:val="20"/>
              </w:rPr>
              <w:t>n</w:t>
            </w:r>
            <w:r w:rsidRPr="007B70A9">
              <w:rPr>
                <w:b/>
                <w:bCs/>
                <w:sz w:val="20"/>
              </w:rPr>
              <w:t>avigation</w:t>
            </w:r>
            <w:r>
              <w:rPr>
                <w:b/>
                <w:bCs/>
                <w:sz w:val="20"/>
              </w:rPr>
              <w:t xml:space="preserve"> of 3</w:t>
            </w:r>
            <w:r w:rsidRPr="004E4B46">
              <w:rPr>
                <w:b/>
                <w:bCs/>
                <w:sz w:val="20"/>
                <w:vertAlign w:val="superscript"/>
              </w:rPr>
              <w:t>rd</w:t>
            </w:r>
            <w:r>
              <w:rPr>
                <w:b/>
                <w:bCs/>
                <w:sz w:val="20"/>
              </w:rPr>
              <w:t xml:space="preserve"> Party providers</w:t>
            </w:r>
          </w:p>
        </w:tc>
        <w:tc>
          <w:tcPr>
            <w:tcW w:w="855" w:type="dxa"/>
          </w:tcPr>
          <w:p w14:paraId="0F97F7F3" w14:textId="77777777" w:rsidR="00BC692C" w:rsidRPr="007B70A9" w:rsidRDefault="00BC692C" w:rsidP="0024238C">
            <w:pPr>
              <w:rPr>
                <w:b/>
                <w:bCs/>
                <w:sz w:val="20"/>
              </w:rPr>
            </w:pPr>
            <w:r w:rsidRPr="007B70A9">
              <w:rPr>
                <w:b/>
                <w:bCs/>
                <w:sz w:val="20"/>
              </w:rPr>
              <w:t>Yes  1</w:t>
            </w:r>
          </w:p>
        </w:tc>
        <w:tc>
          <w:tcPr>
            <w:tcW w:w="765" w:type="dxa"/>
          </w:tcPr>
          <w:p w14:paraId="540FCE90" w14:textId="77777777" w:rsidR="00BC692C" w:rsidRPr="007B70A9" w:rsidRDefault="00BC692C" w:rsidP="0024238C">
            <w:pPr>
              <w:rPr>
                <w:b/>
                <w:bCs/>
                <w:sz w:val="20"/>
              </w:rPr>
            </w:pPr>
            <w:r w:rsidRPr="007B70A9">
              <w:rPr>
                <w:b/>
                <w:bCs/>
                <w:sz w:val="20"/>
              </w:rPr>
              <w:t>No 0</w:t>
            </w:r>
          </w:p>
        </w:tc>
        <w:tc>
          <w:tcPr>
            <w:tcW w:w="2916" w:type="dxa"/>
          </w:tcPr>
          <w:p w14:paraId="7D74475F" w14:textId="77777777" w:rsidR="00BC692C" w:rsidRPr="007B70A9" w:rsidRDefault="00BC692C" w:rsidP="0024238C">
            <w:pPr>
              <w:rPr>
                <w:b/>
                <w:bCs/>
                <w:sz w:val="20"/>
              </w:rPr>
            </w:pPr>
            <w:r w:rsidRPr="007B70A9">
              <w:rPr>
                <w:b/>
                <w:bCs/>
                <w:sz w:val="20"/>
              </w:rPr>
              <w:t>Notes</w:t>
            </w:r>
            <w:r>
              <w:rPr>
                <w:b/>
                <w:bCs/>
                <w:sz w:val="20"/>
              </w:rPr>
              <w:t xml:space="preserve"> – maximum score 5</w:t>
            </w:r>
          </w:p>
        </w:tc>
      </w:tr>
      <w:tr w:rsidR="00BC692C" w:rsidRPr="007B70A9" w14:paraId="42AAF393" w14:textId="77777777" w:rsidTr="0024238C">
        <w:tc>
          <w:tcPr>
            <w:tcW w:w="704" w:type="dxa"/>
          </w:tcPr>
          <w:p w14:paraId="4E5BA3DE" w14:textId="77777777" w:rsidR="00BC692C" w:rsidRPr="007B70A9" w:rsidRDefault="00BC692C" w:rsidP="0024238C">
            <w:pPr>
              <w:rPr>
                <w:sz w:val="20"/>
              </w:rPr>
            </w:pPr>
            <w:r>
              <w:rPr>
                <w:sz w:val="20"/>
              </w:rPr>
              <w:t>3.1</w:t>
            </w:r>
          </w:p>
        </w:tc>
        <w:tc>
          <w:tcPr>
            <w:tcW w:w="5528" w:type="dxa"/>
          </w:tcPr>
          <w:p w14:paraId="2CAA6107" w14:textId="77777777" w:rsidR="00BC692C" w:rsidRPr="007B70A9" w:rsidRDefault="00BC692C" w:rsidP="0024238C">
            <w:pPr>
              <w:jc w:val="left"/>
              <w:rPr>
                <w:sz w:val="20"/>
              </w:rPr>
            </w:pPr>
            <w:r>
              <w:rPr>
                <w:sz w:val="20"/>
              </w:rPr>
              <w:t xml:space="preserve">Homepage is, or </w:t>
            </w:r>
            <w:r w:rsidRPr="007B70A9">
              <w:rPr>
                <w:sz w:val="20"/>
              </w:rPr>
              <w:t xml:space="preserve">directs to </w:t>
            </w:r>
            <w:r>
              <w:rPr>
                <w:sz w:val="20"/>
              </w:rPr>
              <w:t>MoWs service webpage</w:t>
            </w:r>
          </w:p>
        </w:tc>
        <w:tc>
          <w:tcPr>
            <w:tcW w:w="855" w:type="dxa"/>
          </w:tcPr>
          <w:p w14:paraId="1F591A2B" w14:textId="77777777" w:rsidR="00BC692C" w:rsidRPr="007B70A9" w:rsidRDefault="00BC692C" w:rsidP="0024238C">
            <w:pPr>
              <w:rPr>
                <w:sz w:val="20"/>
              </w:rPr>
            </w:pPr>
          </w:p>
        </w:tc>
        <w:tc>
          <w:tcPr>
            <w:tcW w:w="765" w:type="dxa"/>
          </w:tcPr>
          <w:p w14:paraId="384DA82E" w14:textId="77777777" w:rsidR="00BC692C" w:rsidRPr="007B70A9" w:rsidRDefault="00BC692C" w:rsidP="0024238C">
            <w:pPr>
              <w:rPr>
                <w:sz w:val="20"/>
              </w:rPr>
            </w:pPr>
          </w:p>
        </w:tc>
        <w:tc>
          <w:tcPr>
            <w:tcW w:w="2916" w:type="dxa"/>
          </w:tcPr>
          <w:p w14:paraId="1639CE45" w14:textId="77777777" w:rsidR="00BC692C" w:rsidRPr="007B70A9" w:rsidRDefault="00BC692C" w:rsidP="0024238C">
            <w:pPr>
              <w:rPr>
                <w:sz w:val="20"/>
              </w:rPr>
            </w:pPr>
          </w:p>
        </w:tc>
      </w:tr>
      <w:tr w:rsidR="00BC692C" w:rsidRPr="007B70A9" w14:paraId="6C5140B4" w14:textId="77777777" w:rsidTr="0024238C">
        <w:tc>
          <w:tcPr>
            <w:tcW w:w="704" w:type="dxa"/>
          </w:tcPr>
          <w:p w14:paraId="334F2552" w14:textId="77777777" w:rsidR="00BC692C" w:rsidRPr="007B70A9" w:rsidRDefault="00BC692C" w:rsidP="0024238C">
            <w:pPr>
              <w:rPr>
                <w:sz w:val="20"/>
              </w:rPr>
            </w:pPr>
            <w:r>
              <w:rPr>
                <w:sz w:val="20"/>
              </w:rPr>
              <w:t>3.2</w:t>
            </w:r>
          </w:p>
        </w:tc>
        <w:tc>
          <w:tcPr>
            <w:tcW w:w="5528" w:type="dxa"/>
          </w:tcPr>
          <w:p w14:paraId="7E57893C" w14:textId="77777777" w:rsidR="00BC692C" w:rsidRPr="007B70A9" w:rsidRDefault="00BC692C" w:rsidP="0024238C">
            <w:pPr>
              <w:jc w:val="left"/>
              <w:rPr>
                <w:sz w:val="20"/>
              </w:rPr>
            </w:pPr>
            <w:r w:rsidRPr="007B70A9">
              <w:rPr>
                <w:sz w:val="20"/>
              </w:rPr>
              <w:t xml:space="preserve">Subpages direct to </w:t>
            </w:r>
            <w:r>
              <w:rPr>
                <w:sz w:val="20"/>
              </w:rPr>
              <w:t xml:space="preserve">MoWs </w:t>
            </w:r>
          </w:p>
        </w:tc>
        <w:tc>
          <w:tcPr>
            <w:tcW w:w="855" w:type="dxa"/>
          </w:tcPr>
          <w:p w14:paraId="7F38C9D0" w14:textId="77777777" w:rsidR="00BC692C" w:rsidRPr="007B70A9" w:rsidRDefault="00BC692C" w:rsidP="0024238C">
            <w:pPr>
              <w:rPr>
                <w:sz w:val="20"/>
              </w:rPr>
            </w:pPr>
          </w:p>
        </w:tc>
        <w:tc>
          <w:tcPr>
            <w:tcW w:w="765" w:type="dxa"/>
          </w:tcPr>
          <w:p w14:paraId="40A33D0E" w14:textId="77777777" w:rsidR="00BC692C" w:rsidRPr="007B70A9" w:rsidRDefault="00BC692C" w:rsidP="0024238C">
            <w:pPr>
              <w:rPr>
                <w:sz w:val="20"/>
              </w:rPr>
            </w:pPr>
          </w:p>
        </w:tc>
        <w:tc>
          <w:tcPr>
            <w:tcW w:w="2916" w:type="dxa"/>
          </w:tcPr>
          <w:p w14:paraId="516A0BBD" w14:textId="77777777" w:rsidR="00BC692C" w:rsidRPr="007B70A9" w:rsidRDefault="00BC692C" w:rsidP="0024238C">
            <w:pPr>
              <w:rPr>
                <w:sz w:val="20"/>
              </w:rPr>
            </w:pPr>
          </w:p>
        </w:tc>
      </w:tr>
      <w:tr w:rsidR="00BC692C" w:rsidRPr="007B70A9" w14:paraId="63298AD3" w14:textId="77777777" w:rsidTr="0024238C">
        <w:tc>
          <w:tcPr>
            <w:tcW w:w="704" w:type="dxa"/>
          </w:tcPr>
          <w:p w14:paraId="042C1A94" w14:textId="77777777" w:rsidR="00BC692C" w:rsidRDefault="00BC692C" w:rsidP="0024238C">
            <w:pPr>
              <w:rPr>
                <w:sz w:val="20"/>
              </w:rPr>
            </w:pPr>
            <w:r>
              <w:rPr>
                <w:sz w:val="20"/>
              </w:rPr>
              <w:t>3.3</w:t>
            </w:r>
          </w:p>
        </w:tc>
        <w:tc>
          <w:tcPr>
            <w:tcW w:w="5528" w:type="dxa"/>
          </w:tcPr>
          <w:p w14:paraId="2B044382" w14:textId="77777777" w:rsidR="00BC692C" w:rsidRPr="006C64FD" w:rsidRDefault="00BC692C" w:rsidP="0024238C">
            <w:pPr>
              <w:jc w:val="left"/>
              <w:rPr>
                <w:sz w:val="20"/>
              </w:rPr>
            </w:pPr>
            <w:r>
              <w:rPr>
                <w:sz w:val="20"/>
              </w:rPr>
              <w:t>Search engine function available to locate MoWs webpage</w:t>
            </w:r>
          </w:p>
        </w:tc>
        <w:tc>
          <w:tcPr>
            <w:tcW w:w="855" w:type="dxa"/>
          </w:tcPr>
          <w:p w14:paraId="5D9E9E5A" w14:textId="77777777" w:rsidR="00BC692C" w:rsidRPr="007B70A9" w:rsidRDefault="00BC692C" w:rsidP="0024238C">
            <w:pPr>
              <w:rPr>
                <w:sz w:val="20"/>
              </w:rPr>
            </w:pPr>
          </w:p>
        </w:tc>
        <w:tc>
          <w:tcPr>
            <w:tcW w:w="765" w:type="dxa"/>
          </w:tcPr>
          <w:p w14:paraId="292DD184" w14:textId="77777777" w:rsidR="00BC692C" w:rsidRPr="007B70A9" w:rsidRDefault="00BC692C" w:rsidP="0024238C">
            <w:pPr>
              <w:rPr>
                <w:sz w:val="20"/>
              </w:rPr>
            </w:pPr>
          </w:p>
        </w:tc>
        <w:tc>
          <w:tcPr>
            <w:tcW w:w="2916" w:type="dxa"/>
          </w:tcPr>
          <w:p w14:paraId="5DCB813B" w14:textId="77777777" w:rsidR="00BC692C" w:rsidRPr="007B70A9" w:rsidRDefault="00BC692C" w:rsidP="0024238C">
            <w:pPr>
              <w:rPr>
                <w:i/>
                <w:iCs/>
                <w:sz w:val="20"/>
              </w:rPr>
            </w:pPr>
          </w:p>
        </w:tc>
      </w:tr>
      <w:tr w:rsidR="00BC692C" w:rsidRPr="007B70A9" w14:paraId="331E45FA" w14:textId="77777777" w:rsidTr="0024238C">
        <w:tc>
          <w:tcPr>
            <w:tcW w:w="704" w:type="dxa"/>
          </w:tcPr>
          <w:p w14:paraId="4BBFAB0D" w14:textId="77777777" w:rsidR="00BC692C" w:rsidRPr="007B70A9" w:rsidRDefault="00BC692C" w:rsidP="0024238C">
            <w:pPr>
              <w:rPr>
                <w:sz w:val="20"/>
              </w:rPr>
            </w:pPr>
            <w:r>
              <w:rPr>
                <w:sz w:val="20"/>
              </w:rPr>
              <w:t>3.4</w:t>
            </w:r>
          </w:p>
        </w:tc>
        <w:tc>
          <w:tcPr>
            <w:tcW w:w="5528" w:type="dxa"/>
          </w:tcPr>
          <w:p w14:paraId="1311E8DE" w14:textId="77777777" w:rsidR="00BC692C" w:rsidRPr="007B70A9" w:rsidRDefault="00BC692C" w:rsidP="0024238C">
            <w:pPr>
              <w:spacing w:line="240" w:lineRule="auto"/>
              <w:jc w:val="left"/>
              <w:rPr>
                <w:sz w:val="20"/>
              </w:rPr>
            </w:pPr>
            <w:r w:rsidRPr="007B70A9">
              <w:rPr>
                <w:sz w:val="20"/>
              </w:rPr>
              <w:t xml:space="preserve">Search </w:t>
            </w:r>
            <w:r>
              <w:rPr>
                <w:sz w:val="20"/>
              </w:rPr>
              <w:t>engine</w:t>
            </w:r>
            <w:r w:rsidRPr="007B70A9">
              <w:rPr>
                <w:sz w:val="20"/>
              </w:rPr>
              <w:t xml:space="preserve"> + keyword</w:t>
            </w:r>
            <w:r>
              <w:rPr>
                <w:sz w:val="20"/>
              </w:rPr>
              <w:t>s</w:t>
            </w:r>
            <w:r w:rsidRPr="007B70A9">
              <w:rPr>
                <w:sz w:val="20"/>
              </w:rPr>
              <w:t xml:space="preserve"> “meals”</w:t>
            </w:r>
            <w:r>
              <w:rPr>
                <w:sz w:val="20"/>
              </w:rPr>
              <w:t xml:space="preserve">/”meals on wheels”/“home meal delivery”/homebased meal delivery” </w:t>
            </w:r>
            <w:r w:rsidRPr="007B70A9">
              <w:rPr>
                <w:sz w:val="20"/>
              </w:rPr>
              <w:t>successfully locate</w:t>
            </w:r>
            <w:r>
              <w:rPr>
                <w:sz w:val="20"/>
              </w:rPr>
              <w:t>d MoWs</w:t>
            </w:r>
            <w:r w:rsidRPr="007B70A9">
              <w:rPr>
                <w:sz w:val="20"/>
              </w:rPr>
              <w:t xml:space="preserve"> information</w:t>
            </w:r>
          </w:p>
        </w:tc>
        <w:tc>
          <w:tcPr>
            <w:tcW w:w="855" w:type="dxa"/>
          </w:tcPr>
          <w:p w14:paraId="311F49A4" w14:textId="77777777" w:rsidR="00BC692C" w:rsidRPr="007B70A9" w:rsidRDefault="00BC692C" w:rsidP="0024238C">
            <w:pPr>
              <w:rPr>
                <w:sz w:val="20"/>
              </w:rPr>
            </w:pPr>
          </w:p>
        </w:tc>
        <w:tc>
          <w:tcPr>
            <w:tcW w:w="765" w:type="dxa"/>
          </w:tcPr>
          <w:p w14:paraId="1858ECE0" w14:textId="77777777" w:rsidR="00BC692C" w:rsidRPr="007B70A9" w:rsidRDefault="00BC692C" w:rsidP="0024238C">
            <w:pPr>
              <w:rPr>
                <w:sz w:val="20"/>
              </w:rPr>
            </w:pPr>
          </w:p>
        </w:tc>
        <w:tc>
          <w:tcPr>
            <w:tcW w:w="2916" w:type="dxa"/>
          </w:tcPr>
          <w:p w14:paraId="26840E1D" w14:textId="77777777" w:rsidR="00BC692C" w:rsidRPr="007B70A9" w:rsidRDefault="00BC692C" w:rsidP="0024238C">
            <w:pPr>
              <w:rPr>
                <w:i/>
                <w:iCs/>
                <w:sz w:val="20"/>
              </w:rPr>
            </w:pPr>
          </w:p>
        </w:tc>
      </w:tr>
      <w:tr w:rsidR="00BC692C" w:rsidRPr="004E4F48" w14:paraId="7BDE14D3" w14:textId="77777777" w:rsidTr="0024238C">
        <w:tc>
          <w:tcPr>
            <w:tcW w:w="704" w:type="dxa"/>
          </w:tcPr>
          <w:p w14:paraId="2B6F60B0" w14:textId="77777777" w:rsidR="00BC692C" w:rsidRPr="004E4F48" w:rsidRDefault="00BC692C" w:rsidP="0024238C">
            <w:pPr>
              <w:rPr>
                <w:b/>
                <w:bCs/>
                <w:sz w:val="20"/>
              </w:rPr>
            </w:pPr>
          </w:p>
        </w:tc>
        <w:tc>
          <w:tcPr>
            <w:tcW w:w="5528" w:type="dxa"/>
          </w:tcPr>
          <w:p w14:paraId="6ADD03BF" w14:textId="77777777" w:rsidR="00BC692C" w:rsidRPr="004E4F48" w:rsidRDefault="00BC692C" w:rsidP="0024238C">
            <w:pPr>
              <w:rPr>
                <w:b/>
                <w:bCs/>
                <w:sz w:val="20"/>
              </w:rPr>
            </w:pPr>
          </w:p>
        </w:tc>
        <w:tc>
          <w:tcPr>
            <w:tcW w:w="855" w:type="dxa"/>
          </w:tcPr>
          <w:p w14:paraId="3BE59EFD" w14:textId="77777777" w:rsidR="00BC692C" w:rsidRPr="004E4F48" w:rsidRDefault="00BC692C" w:rsidP="0024238C">
            <w:pPr>
              <w:rPr>
                <w:b/>
                <w:bCs/>
                <w:sz w:val="20"/>
              </w:rPr>
            </w:pPr>
            <w:r w:rsidRPr="004E4F48">
              <w:rPr>
                <w:b/>
                <w:bCs/>
                <w:sz w:val="20"/>
              </w:rPr>
              <w:t>Yes 0</w:t>
            </w:r>
          </w:p>
        </w:tc>
        <w:tc>
          <w:tcPr>
            <w:tcW w:w="765" w:type="dxa"/>
          </w:tcPr>
          <w:p w14:paraId="73111943" w14:textId="77777777" w:rsidR="00BC692C" w:rsidRPr="004E4F48" w:rsidRDefault="00BC692C" w:rsidP="0024238C">
            <w:pPr>
              <w:rPr>
                <w:b/>
                <w:bCs/>
                <w:sz w:val="20"/>
              </w:rPr>
            </w:pPr>
            <w:r w:rsidRPr="004E4F48">
              <w:rPr>
                <w:b/>
                <w:bCs/>
                <w:sz w:val="20"/>
              </w:rPr>
              <w:t>No 1</w:t>
            </w:r>
          </w:p>
        </w:tc>
        <w:tc>
          <w:tcPr>
            <w:tcW w:w="2916" w:type="dxa"/>
          </w:tcPr>
          <w:p w14:paraId="720318DF" w14:textId="77777777" w:rsidR="00BC692C" w:rsidRPr="004E4F48" w:rsidRDefault="00BC692C" w:rsidP="0024238C">
            <w:pPr>
              <w:rPr>
                <w:b/>
                <w:bCs/>
                <w:sz w:val="20"/>
              </w:rPr>
            </w:pPr>
          </w:p>
        </w:tc>
      </w:tr>
      <w:tr w:rsidR="00BC692C" w:rsidRPr="007B70A9" w14:paraId="602B253C" w14:textId="77777777" w:rsidTr="0024238C">
        <w:trPr>
          <w:trHeight w:val="374"/>
        </w:trPr>
        <w:tc>
          <w:tcPr>
            <w:tcW w:w="704" w:type="dxa"/>
          </w:tcPr>
          <w:p w14:paraId="11D1DF90" w14:textId="77777777" w:rsidR="00BC692C" w:rsidRPr="007B70A9" w:rsidRDefault="00BC692C" w:rsidP="0024238C">
            <w:pPr>
              <w:rPr>
                <w:sz w:val="20"/>
              </w:rPr>
            </w:pPr>
            <w:r>
              <w:rPr>
                <w:sz w:val="20"/>
              </w:rPr>
              <w:t>3.5</w:t>
            </w:r>
          </w:p>
        </w:tc>
        <w:tc>
          <w:tcPr>
            <w:tcW w:w="5528" w:type="dxa"/>
          </w:tcPr>
          <w:p w14:paraId="3B7A42FF" w14:textId="77777777" w:rsidR="00BC692C" w:rsidRPr="007B70A9" w:rsidRDefault="00BC692C" w:rsidP="0024238C">
            <w:pPr>
              <w:jc w:val="left"/>
              <w:rPr>
                <w:sz w:val="20"/>
              </w:rPr>
            </w:pPr>
            <w:r w:rsidRPr="007B70A9">
              <w:rPr>
                <w:sz w:val="20"/>
              </w:rPr>
              <w:t xml:space="preserve">Navigation issues necessitated search </w:t>
            </w:r>
            <w:r>
              <w:rPr>
                <w:sz w:val="20"/>
              </w:rPr>
              <w:t>engine</w:t>
            </w:r>
            <w:r w:rsidRPr="007B70A9">
              <w:rPr>
                <w:sz w:val="20"/>
              </w:rPr>
              <w:t xml:space="preserve"> use</w:t>
            </w:r>
          </w:p>
        </w:tc>
        <w:tc>
          <w:tcPr>
            <w:tcW w:w="855" w:type="dxa"/>
          </w:tcPr>
          <w:p w14:paraId="5C690681" w14:textId="77777777" w:rsidR="00BC692C" w:rsidRPr="004E4F48" w:rsidRDefault="00BC692C" w:rsidP="0024238C">
            <w:pPr>
              <w:rPr>
                <w:b/>
                <w:bCs/>
                <w:sz w:val="20"/>
              </w:rPr>
            </w:pPr>
          </w:p>
        </w:tc>
        <w:tc>
          <w:tcPr>
            <w:tcW w:w="765" w:type="dxa"/>
          </w:tcPr>
          <w:p w14:paraId="442B62D9" w14:textId="77777777" w:rsidR="00BC692C" w:rsidRPr="004E4F48" w:rsidRDefault="00BC692C" w:rsidP="0024238C">
            <w:pPr>
              <w:rPr>
                <w:b/>
                <w:bCs/>
                <w:sz w:val="20"/>
              </w:rPr>
            </w:pPr>
          </w:p>
        </w:tc>
        <w:tc>
          <w:tcPr>
            <w:tcW w:w="2916" w:type="dxa"/>
          </w:tcPr>
          <w:p w14:paraId="4F7BEC75" w14:textId="77777777" w:rsidR="00BC692C" w:rsidRPr="007B70A9" w:rsidRDefault="00BC692C" w:rsidP="0024238C">
            <w:pPr>
              <w:rPr>
                <w:sz w:val="20"/>
              </w:rPr>
            </w:pPr>
          </w:p>
        </w:tc>
      </w:tr>
    </w:tbl>
    <w:p w14:paraId="72405BBD" w14:textId="77777777" w:rsidR="00BC692C" w:rsidRPr="00B37C8B" w:rsidRDefault="00BC692C" w:rsidP="00BC692C">
      <w:pPr>
        <w:spacing w:line="240" w:lineRule="auto"/>
        <w:rPr>
          <w:sz w:val="16"/>
          <w:szCs w:val="16"/>
        </w:rPr>
      </w:pPr>
    </w:p>
    <w:p w14:paraId="2A0C65E9" w14:textId="77777777" w:rsidR="00BC692C" w:rsidRPr="00B37C8B" w:rsidRDefault="00BC692C" w:rsidP="00BC692C">
      <w:pPr>
        <w:spacing w:line="240" w:lineRule="auto"/>
        <w:rPr>
          <w:sz w:val="16"/>
          <w:szCs w:val="16"/>
        </w:rPr>
      </w:pPr>
    </w:p>
    <w:tbl>
      <w:tblPr>
        <w:tblStyle w:val="TableGrid"/>
        <w:tblW w:w="10768" w:type="dxa"/>
        <w:tblInd w:w="-566" w:type="dxa"/>
        <w:tblLook w:val="04A0" w:firstRow="1" w:lastRow="0" w:firstColumn="1" w:lastColumn="0" w:noHBand="0" w:noVBand="1"/>
      </w:tblPr>
      <w:tblGrid>
        <w:gridCol w:w="704"/>
        <w:gridCol w:w="4800"/>
        <w:gridCol w:w="885"/>
        <w:gridCol w:w="1005"/>
        <w:gridCol w:w="825"/>
        <w:gridCol w:w="2549"/>
      </w:tblGrid>
      <w:tr w:rsidR="00BC692C" w:rsidRPr="007B70A9" w14:paraId="1F977552" w14:textId="77777777" w:rsidTr="0024238C">
        <w:trPr>
          <w:cantSplit/>
          <w:trHeight w:val="934"/>
        </w:trPr>
        <w:tc>
          <w:tcPr>
            <w:tcW w:w="704" w:type="dxa"/>
          </w:tcPr>
          <w:p w14:paraId="38AE660D" w14:textId="77777777" w:rsidR="00BC692C" w:rsidRDefault="00BC692C" w:rsidP="0024238C">
            <w:pPr>
              <w:rPr>
                <w:b/>
                <w:bCs/>
                <w:sz w:val="20"/>
              </w:rPr>
            </w:pPr>
            <w:r>
              <w:rPr>
                <w:b/>
                <w:bCs/>
                <w:sz w:val="20"/>
              </w:rPr>
              <w:t>4</w:t>
            </w:r>
          </w:p>
        </w:tc>
        <w:tc>
          <w:tcPr>
            <w:tcW w:w="4800" w:type="dxa"/>
          </w:tcPr>
          <w:p w14:paraId="158DC25D" w14:textId="77777777" w:rsidR="00BC692C" w:rsidRPr="00A639D7" w:rsidRDefault="00BC692C" w:rsidP="0024238C">
            <w:pPr>
              <w:rPr>
                <w:b/>
                <w:bCs/>
                <w:sz w:val="20"/>
              </w:rPr>
            </w:pPr>
            <w:r>
              <w:rPr>
                <w:b/>
                <w:bCs/>
                <w:sz w:val="20"/>
              </w:rPr>
              <w:t>MoWs Information p</w:t>
            </w:r>
            <w:r w:rsidRPr="007B70A9">
              <w:rPr>
                <w:b/>
                <w:bCs/>
                <w:sz w:val="20"/>
              </w:rPr>
              <w:t xml:space="preserve">rovision </w:t>
            </w:r>
          </w:p>
        </w:tc>
        <w:tc>
          <w:tcPr>
            <w:tcW w:w="885" w:type="dxa"/>
            <w:textDirection w:val="btLr"/>
          </w:tcPr>
          <w:p w14:paraId="7A6621C1" w14:textId="77777777" w:rsidR="00BC692C" w:rsidRPr="007B70A9" w:rsidRDefault="00BC692C" w:rsidP="0024238C">
            <w:pPr>
              <w:ind w:left="113" w:right="113"/>
              <w:jc w:val="right"/>
              <w:rPr>
                <w:b/>
                <w:bCs/>
                <w:sz w:val="20"/>
              </w:rPr>
            </w:pPr>
            <w:r w:rsidRPr="007B70A9">
              <w:rPr>
                <w:b/>
                <w:bCs/>
                <w:sz w:val="20"/>
              </w:rPr>
              <w:t>Yes 2</w:t>
            </w:r>
          </w:p>
        </w:tc>
        <w:tc>
          <w:tcPr>
            <w:tcW w:w="1005" w:type="dxa"/>
            <w:textDirection w:val="btLr"/>
          </w:tcPr>
          <w:p w14:paraId="3B29DD41" w14:textId="77777777" w:rsidR="00BC692C" w:rsidRPr="007B70A9" w:rsidRDefault="00BC692C" w:rsidP="0024238C">
            <w:pPr>
              <w:ind w:left="113" w:right="113"/>
              <w:jc w:val="right"/>
              <w:rPr>
                <w:b/>
                <w:bCs/>
                <w:sz w:val="20"/>
              </w:rPr>
            </w:pPr>
            <w:r>
              <w:rPr>
                <w:b/>
                <w:bCs/>
                <w:sz w:val="20"/>
              </w:rPr>
              <w:t>P</w:t>
            </w:r>
            <w:r w:rsidRPr="007B70A9">
              <w:rPr>
                <w:b/>
                <w:bCs/>
                <w:sz w:val="20"/>
              </w:rPr>
              <w:t>artial 1</w:t>
            </w:r>
          </w:p>
        </w:tc>
        <w:tc>
          <w:tcPr>
            <w:tcW w:w="825" w:type="dxa"/>
            <w:textDirection w:val="btLr"/>
          </w:tcPr>
          <w:p w14:paraId="5019CF11" w14:textId="77777777" w:rsidR="00BC692C" w:rsidRPr="007B70A9" w:rsidRDefault="00BC692C" w:rsidP="0024238C">
            <w:pPr>
              <w:ind w:left="113" w:right="113"/>
              <w:jc w:val="right"/>
              <w:rPr>
                <w:b/>
                <w:bCs/>
                <w:sz w:val="20"/>
              </w:rPr>
            </w:pPr>
            <w:r w:rsidRPr="007B70A9">
              <w:rPr>
                <w:b/>
                <w:bCs/>
                <w:sz w:val="20"/>
              </w:rPr>
              <w:t>No 0</w:t>
            </w:r>
          </w:p>
        </w:tc>
        <w:tc>
          <w:tcPr>
            <w:tcW w:w="2549" w:type="dxa"/>
          </w:tcPr>
          <w:p w14:paraId="0929B1D2" w14:textId="77777777" w:rsidR="00BC692C" w:rsidRPr="007B70A9" w:rsidRDefault="00BC692C" w:rsidP="0024238C">
            <w:pPr>
              <w:rPr>
                <w:b/>
                <w:bCs/>
                <w:sz w:val="20"/>
              </w:rPr>
            </w:pPr>
            <w:r w:rsidRPr="007B70A9">
              <w:rPr>
                <w:b/>
                <w:bCs/>
                <w:sz w:val="20"/>
              </w:rPr>
              <w:t>Notes</w:t>
            </w:r>
            <w:r>
              <w:rPr>
                <w:b/>
                <w:bCs/>
                <w:sz w:val="20"/>
              </w:rPr>
              <w:t xml:space="preserve"> = maximum score 24</w:t>
            </w:r>
          </w:p>
        </w:tc>
      </w:tr>
      <w:tr w:rsidR="00BC692C" w:rsidRPr="007B70A9" w14:paraId="6716E8E9" w14:textId="77777777" w:rsidTr="0024238C">
        <w:tc>
          <w:tcPr>
            <w:tcW w:w="704" w:type="dxa"/>
          </w:tcPr>
          <w:p w14:paraId="107C8ED4" w14:textId="77777777" w:rsidR="00BC692C" w:rsidRPr="007B70A9" w:rsidRDefault="00BC692C" w:rsidP="0024238C">
            <w:pPr>
              <w:rPr>
                <w:sz w:val="20"/>
              </w:rPr>
            </w:pPr>
            <w:bookmarkStart w:id="0" w:name="_Hlk136374183"/>
            <w:r>
              <w:rPr>
                <w:sz w:val="20"/>
              </w:rPr>
              <w:t>4.1</w:t>
            </w:r>
          </w:p>
        </w:tc>
        <w:tc>
          <w:tcPr>
            <w:tcW w:w="4800" w:type="dxa"/>
          </w:tcPr>
          <w:p w14:paraId="15800BCC" w14:textId="77777777" w:rsidR="00BC692C" w:rsidRPr="007B70A9" w:rsidRDefault="00BC692C" w:rsidP="0024238C">
            <w:pPr>
              <w:rPr>
                <w:sz w:val="20"/>
              </w:rPr>
            </w:pPr>
            <w:r w:rsidRPr="007B70A9">
              <w:rPr>
                <w:sz w:val="20"/>
              </w:rPr>
              <w:t xml:space="preserve">General explanation of </w:t>
            </w:r>
            <w:r>
              <w:rPr>
                <w:sz w:val="20"/>
              </w:rPr>
              <w:t>MoWs</w:t>
            </w:r>
            <w:r w:rsidRPr="007B70A9">
              <w:rPr>
                <w:sz w:val="20"/>
              </w:rPr>
              <w:t xml:space="preserve"> service provided</w:t>
            </w:r>
          </w:p>
        </w:tc>
        <w:tc>
          <w:tcPr>
            <w:tcW w:w="885" w:type="dxa"/>
          </w:tcPr>
          <w:p w14:paraId="6C514E19" w14:textId="77777777" w:rsidR="00BC692C" w:rsidRPr="007B70A9" w:rsidRDefault="00BC692C" w:rsidP="0024238C">
            <w:pPr>
              <w:rPr>
                <w:sz w:val="20"/>
              </w:rPr>
            </w:pPr>
          </w:p>
        </w:tc>
        <w:tc>
          <w:tcPr>
            <w:tcW w:w="1005" w:type="dxa"/>
          </w:tcPr>
          <w:p w14:paraId="062E0FBE" w14:textId="77777777" w:rsidR="00BC692C" w:rsidRPr="007B70A9" w:rsidRDefault="00BC692C" w:rsidP="0024238C">
            <w:pPr>
              <w:rPr>
                <w:sz w:val="20"/>
              </w:rPr>
            </w:pPr>
          </w:p>
        </w:tc>
        <w:tc>
          <w:tcPr>
            <w:tcW w:w="825" w:type="dxa"/>
          </w:tcPr>
          <w:p w14:paraId="301EACD6" w14:textId="77777777" w:rsidR="00BC692C" w:rsidRPr="007B70A9" w:rsidRDefault="00BC692C" w:rsidP="0024238C">
            <w:pPr>
              <w:rPr>
                <w:sz w:val="20"/>
              </w:rPr>
            </w:pPr>
          </w:p>
        </w:tc>
        <w:tc>
          <w:tcPr>
            <w:tcW w:w="2549" w:type="dxa"/>
          </w:tcPr>
          <w:p w14:paraId="23D96C27" w14:textId="77777777" w:rsidR="00BC692C" w:rsidRPr="007B70A9" w:rsidRDefault="00BC692C" w:rsidP="0024238C">
            <w:pPr>
              <w:rPr>
                <w:sz w:val="20"/>
              </w:rPr>
            </w:pPr>
          </w:p>
        </w:tc>
      </w:tr>
      <w:tr w:rsidR="00BC692C" w:rsidRPr="007B70A9" w14:paraId="4BBB3A2B" w14:textId="77777777" w:rsidTr="0024238C">
        <w:tc>
          <w:tcPr>
            <w:tcW w:w="704" w:type="dxa"/>
          </w:tcPr>
          <w:p w14:paraId="74F21D31" w14:textId="77777777" w:rsidR="00BC692C" w:rsidRPr="007B70A9" w:rsidRDefault="00BC692C" w:rsidP="0024238C">
            <w:pPr>
              <w:rPr>
                <w:sz w:val="20"/>
              </w:rPr>
            </w:pPr>
            <w:r>
              <w:rPr>
                <w:sz w:val="20"/>
              </w:rPr>
              <w:t>4.2.1</w:t>
            </w:r>
          </w:p>
        </w:tc>
        <w:tc>
          <w:tcPr>
            <w:tcW w:w="4800" w:type="dxa"/>
          </w:tcPr>
          <w:p w14:paraId="0756C5E2" w14:textId="77777777" w:rsidR="00BC692C" w:rsidRPr="007B70A9" w:rsidRDefault="00BC692C" w:rsidP="0024238C">
            <w:pPr>
              <w:rPr>
                <w:sz w:val="20"/>
              </w:rPr>
            </w:pPr>
            <w:r w:rsidRPr="007B70A9">
              <w:rPr>
                <w:sz w:val="20"/>
              </w:rPr>
              <w:t xml:space="preserve">Types of meal </w:t>
            </w:r>
          </w:p>
        </w:tc>
        <w:tc>
          <w:tcPr>
            <w:tcW w:w="885" w:type="dxa"/>
          </w:tcPr>
          <w:p w14:paraId="26F223EE" w14:textId="77777777" w:rsidR="00BC692C" w:rsidRPr="007B70A9" w:rsidRDefault="00BC692C" w:rsidP="0024238C">
            <w:pPr>
              <w:rPr>
                <w:sz w:val="20"/>
              </w:rPr>
            </w:pPr>
          </w:p>
        </w:tc>
        <w:tc>
          <w:tcPr>
            <w:tcW w:w="1005" w:type="dxa"/>
          </w:tcPr>
          <w:p w14:paraId="3259171C" w14:textId="77777777" w:rsidR="00BC692C" w:rsidRPr="007B70A9" w:rsidRDefault="00BC692C" w:rsidP="0024238C">
            <w:pPr>
              <w:rPr>
                <w:sz w:val="20"/>
              </w:rPr>
            </w:pPr>
          </w:p>
        </w:tc>
        <w:tc>
          <w:tcPr>
            <w:tcW w:w="825" w:type="dxa"/>
          </w:tcPr>
          <w:p w14:paraId="1ED8691C" w14:textId="77777777" w:rsidR="00BC692C" w:rsidRPr="007B70A9" w:rsidRDefault="00BC692C" w:rsidP="0024238C">
            <w:pPr>
              <w:rPr>
                <w:sz w:val="20"/>
              </w:rPr>
            </w:pPr>
          </w:p>
        </w:tc>
        <w:tc>
          <w:tcPr>
            <w:tcW w:w="2549" w:type="dxa"/>
          </w:tcPr>
          <w:p w14:paraId="6F452C23" w14:textId="77777777" w:rsidR="00BC692C" w:rsidRPr="007B70A9" w:rsidRDefault="00BC692C" w:rsidP="0024238C">
            <w:pPr>
              <w:rPr>
                <w:sz w:val="20"/>
              </w:rPr>
            </w:pPr>
          </w:p>
        </w:tc>
      </w:tr>
      <w:tr w:rsidR="00BC692C" w:rsidRPr="007B70A9" w14:paraId="58FF5A63" w14:textId="77777777" w:rsidTr="0024238C">
        <w:tc>
          <w:tcPr>
            <w:tcW w:w="704" w:type="dxa"/>
          </w:tcPr>
          <w:p w14:paraId="68B35C69" w14:textId="77777777" w:rsidR="00BC692C" w:rsidRPr="007B70A9" w:rsidRDefault="00BC692C" w:rsidP="0024238C">
            <w:pPr>
              <w:rPr>
                <w:sz w:val="20"/>
              </w:rPr>
            </w:pPr>
            <w:r>
              <w:rPr>
                <w:sz w:val="20"/>
              </w:rPr>
              <w:t>4.2.2</w:t>
            </w:r>
          </w:p>
        </w:tc>
        <w:tc>
          <w:tcPr>
            <w:tcW w:w="4800" w:type="dxa"/>
          </w:tcPr>
          <w:p w14:paraId="43ED0B5A" w14:textId="77777777" w:rsidR="00BC692C" w:rsidRPr="007B70A9" w:rsidRDefault="00BC692C" w:rsidP="0024238C">
            <w:pPr>
              <w:rPr>
                <w:sz w:val="20"/>
              </w:rPr>
            </w:pPr>
            <w:r w:rsidRPr="007B70A9">
              <w:rPr>
                <w:sz w:val="20"/>
              </w:rPr>
              <w:t xml:space="preserve">Specific dietary requirements </w:t>
            </w:r>
            <w:r>
              <w:rPr>
                <w:sz w:val="20"/>
              </w:rPr>
              <w:t>catered for</w:t>
            </w:r>
          </w:p>
        </w:tc>
        <w:tc>
          <w:tcPr>
            <w:tcW w:w="885" w:type="dxa"/>
          </w:tcPr>
          <w:p w14:paraId="77D9420D" w14:textId="77777777" w:rsidR="00BC692C" w:rsidRPr="007B70A9" w:rsidRDefault="00BC692C" w:rsidP="0024238C">
            <w:pPr>
              <w:rPr>
                <w:sz w:val="20"/>
              </w:rPr>
            </w:pPr>
          </w:p>
        </w:tc>
        <w:tc>
          <w:tcPr>
            <w:tcW w:w="1005" w:type="dxa"/>
          </w:tcPr>
          <w:p w14:paraId="64C7DC10" w14:textId="77777777" w:rsidR="00BC692C" w:rsidRPr="007B70A9" w:rsidRDefault="00BC692C" w:rsidP="0024238C">
            <w:pPr>
              <w:rPr>
                <w:sz w:val="20"/>
              </w:rPr>
            </w:pPr>
          </w:p>
        </w:tc>
        <w:tc>
          <w:tcPr>
            <w:tcW w:w="825" w:type="dxa"/>
          </w:tcPr>
          <w:p w14:paraId="62524F04" w14:textId="77777777" w:rsidR="00BC692C" w:rsidRPr="007B70A9" w:rsidRDefault="00BC692C" w:rsidP="0024238C">
            <w:pPr>
              <w:rPr>
                <w:sz w:val="20"/>
              </w:rPr>
            </w:pPr>
          </w:p>
        </w:tc>
        <w:tc>
          <w:tcPr>
            <w:tcW w:w="2549" w:type="dxa"/>
          </w:tcPr>
          <w:p w14:paraId="0AAE3A4D" w14:textId="77777777" w:rsidR="00BC692C" w:rsidRPr="007B70A9" w:rsidRDefault="00BC692C" w:rsidP="0024238C">
            <w:pPr>
              <w:rPr>
                <w:sz w:val="20"/>
              </w:rPr>
            </w:pPr>
          </w:p>
        </w:tc>
      </w:tr>
      <w:tr w:rsidR="00BC692C" w:rsidRPr="007B70A9" w14:paraId="63D6CD9C" w14:textId="77777777" w:rsidTr="0024238C">
        <w:tc>
          <w:tcPr>
            <w:tcW w:w="704" w:type="dxa"/>
          </w:tcPr>
          <w:p w14:paraId="573B6D91" w14:textId="77777777" w:rsidR="00BC692C" w:rsidRPr="007B70A9" w:rsidRDefault="00BC692C" w:rsidP="0024238C">
            <w:pPr>
              <w:rPr>
                <w:sz w:val="20"/>
              </w:rPr>
            </w:pPr>
            <w:r>
              <w:rPr>
                <w:sz w:val="20"/>
              </w:rPr>
              <w:t>4.2.3</w:t>
            </w:r>
          </w:p>
        </w:tc>
        <w:tc>
          <w:tcPr>
            <w:tcW w:w="4800" w:type="dxa"/>
          </w:tcPr>
          <w:p w14:paraId="1DE73935" w14:textId="77777777" w:rsidR="00BC692C" w:rsidRPr="007B70A9" w:rsidRDefault="00BC692C" w:rsidP="0024238C">
            <w:pPr>
              <w:rPr>
                <w:sz w:val="20"/>
              </w:rPr>
            </w:pPr>
            <w:r w:rsidRPr="007B70A9">
              <w:rPr>
                <w:sz w:val="20"/>
              </w:rPr>
              <w:t>Prices stated</w:t>
            </w:r>
          </w:p>
        </w:tc>
        <w:tc>
          <w:tcPr>
            <w:tcW w:w="885" w:type="dxa"/>
          </w:tcPr>
          <w:p w14:paraId="4A8A5E73" w14:textId="77777777" w:rsidR="00BC692C" w:rsidRPr="007B70A9" w:rsidRDefault="00BC692C" w:rsidP="0024238C">
            <w:pPr>
              <w:rPr>
                <w:sz w:val="20"/>
              </w:rPr>
            </w:pPr>
          </w:p>
        </w:tc>
        <w:tc>
          <w:tcPr>
            <w:tcW w:w="1005" w:type="dxa"/>
          </w:tcPr>
          <w:p w14:paraId="39564475" w14:textId="77777777" w:rsidR="00BC692C" w:rsidRPr="007B70A9" w:rsidRDefault="00BC692C" w:rsidP="0024238C">
            <w:pPr>
              <w:rPr>
                <w:sz w:val="20"/>
              </w:rPr>
            </w:pPr>
          </w:p>
        </w:tc>
        <w:tc>
          <w:tcPr>
            <w:tcW w:w="825" w:type="dxa"/>
          </w:tcPr>
          <w:p w14:paraId="3D8D1ECF" w14:textId="77777777" w:rsidR="00BC692C" w:rsidRPr="007B70A9" w:rsidRDefault="00BC692C" w:rsidP="0024238C">
            <w:pPr>
              <w:rPr>
                <w:sz w:val="20"/>
              </w:rPr>
            </w:pPr>
          </w:p>
        </w:tc>
        <w:tc>
          <w:tcPr>
            <w:tcW w:w="2549" w:type="dxa"/>
          </w:tcPr>
          <w:p w14:paraId="69E3D106" w14:textId="77777777" w:rsidR="00BC692C" w:rsidRPr="007B70A9" w:rsidRDefault="00BC692C" w:rsidP="0024238C">
            <w:pPr>
              <w:rPr>
                <w:sz w:val="20"/>
              </w:rPr>
            </w:pPr>
          </w:p>
        </w:tc>
      </w:tr>
      <w:tr w:rsidR="00BC692C" w:rsidRPr="007B70A9" w14:paraId="01A09327" w14:textId="77777777" w:rsidTr="0024238C">
        <w:tc>
          <w:tcPr>
            <w:tcW w:w="704" w:type="dxa"/>
          </w:tcPr>
          <w:p w14:paraId="429AD23B" w14:textId="77777777" w:rsidR="00BC692C" w:rsidRPr="007B70A9" w:rsidRDefault="00BC692C" w:rsidP="0024238C">
            <w:pPr>
              <w:rPr>
                <w:sz w:val="20"/>
              </w:rPr>
            </w:pPr>
            <w:r>
              <w:rPr>
                <w:sz w:val="20"/>
              </w:rPr>
              <w:t>4.2.4</w:t>
            </w:r>
          </w:p>
        </w:tc>
        <w:tc>
          <w:tcPr>
            <w:tcW w:w="4800" w:type="dxa"/>
          </w:tcPr>
          <w:p w14:paraId="4880053D" w14:textId="77777777" w:rsidR="00BC692C" w:rsidRPr="007B70A9" w:rsidRDefault="00BC692C" w:rsidP="0024238C">
            <w:pPr>
              <w:rPr>
                <w:sz w:val="20"/>
              </w:rPr>
            </w:pPr>
            <w:r w:rsidRPr="007B70A9">
              <w:rPr>
                <w:sz w:val="20"/>
              </w:rPr>
              <w:t>Menu published</w:t>
            </w:r>
          </w:p>
        </w:tc>
        <w:tc>
          <w:tcPr>
            <w:tcW w:w="885" w:type="dxa"/>
          </w:tcPr>
          <w:p w14:paraId="7255CCE6" w14:textId="77777777" w:rsidR="00BC692C" w:rsidRPr="007B70A9" w:rsidRDefault="00BC692C" w:rsidP="0024238C">
            <w:pPr>
              <w:rPr>
                <w:sz w:val="20"/>
              </w:rPr>
            </w:pPr>
          </w:p>
        </w:tc>
        <w:tc>
          <w:tcPr>
            <w:tcW w:w="1005" w:type="dxa"/>
          </w:tcPr>
          <w:p w14:paraId="60A2884B" w14:textId="77777777" w:rsidR="00BC692C" w:rsidRPr="007B70A9" w:rsidRDefault="00BC692C" w:rsidP="0024238C">
            <w:pPr>
              <w:rPr>
                <w:sz w:val="20"/>
              </w:rPr>
            </w:pPr>
          </w:p>
        </w:tc>
        <w:tc>
          <w:tcPr>
            <w:tcW w:w="825" w:type="dxa"/>
          </w:tcPr>
          <w:p w14:paraId="56537F16" w14:textId="77777777" w:rsidR="00BC692C" w:rsidRPr="007B70A9" w:rsidRDefault="00BC692C" w:rsidP="0024238C">
            <w:pPr>
              <w:rPr>
                <w:sz w:val="20"/>
              </w:rPr>
            </w:pPr>
          </w:p>
        </w:tc>
        <w:tc>
          <w:tcPr>
            <w:tcW w:w="2549" w:type="dxa"/>
          </w:tcPr>
          <w:p w14:paraId="5C3F40AA" w14:textId="77777777" w:rsidR="00BC692C" w:rsidRPr="007B70A9" w:rsidRDefault="00BC692C" w:rsidP="0024238C">
            <w:pPr>
              <w:rPr>
                <w:sz w:val="20"/>
              </w:rPr>
            </w:pPr>
          </w:p>
        </w:tc>
      </w:tr>
      <w:tr w:rsidR="00BC692C" w:rsidRPr="007B70A9" w14:paraId="0E3BA110" w14:textId="77777777" w:rsidTr="0024238C">
        <w:tc>
          <w:tcPr>
            <w:tcW w:w="704" w:type="dxa"/>
          </w:tcPr>
          <w:p w14:paraId="0839E709" w14:textId="77777777" w:rsidR="00BC692C" w:rsidRPr="007B70A9" w:rsidRDefault="00BC692C" w:rsidP="0024238C">
            <w:pPr>
              <w:rPr>
                <w:sz w:val="20"/>
              </w:rPr>
            </w:pPr>
            <w:r>
              <w:rPr>
                <w:sz w:val="20"/>
              </w:rPr>
              <w:t>4.2.5</w:t>
            </w:r>
          </w:p>
        </w:tc>
        <w:tc>
          <w:tcPr>
            <w:tcW w:w="4800" w:type="dxa"/>
          </w:tcPr>
          <w:p w14:paraId="3060E9A9" w14:textId="77777777" w:rsidR="00BC692C" w:rsidRPr="007B70A9" w:rsidRDefault="00BC692C" w:rsidP="0024238C">
            <w:pPr>
              <w:rPr>
                <w:sz w:val="20"/>
              </w:rPr>
            </w:pPr>
            <w:r w:rsidRPr="007B70A9">
              <w:rPr>
                <w:sz w:val="20"/>
              </w:rPr>
              <w:t xml:space="preserve">Service standards outlined </w:t>
            </w:r>
          </w:p>
        </w:tc>
        <w:tc>
          <w:tcPr>
            <w:tcW w:w="885" w:type="dxa"/>
          </w:tcPr>
          <w:p w14:paraId="10F0CFE0" w14:textId="77777777" w:rsidR="00BC692C" w:rsidRPr="007B70A9" w:rsidRDefault="00BC692C" w:rsidP="0024238C">
            <w:pPr>
              <w:rPr>
                <w:sz w:val="20"/>
              </w:rPr>
            </w:pPr>
          </w:p>
        </w:tc>
        <w:tc>
          <w:tcPr>
            <w:tcW w:w="1005" w:type="dxa"/>
          </w:tcPr>
          <w:p w14:paraId="01638D8C" w14:textId="77777777" w:rsidR="00BC692C" w:rsidRPr="007B70A9" w:rsidRDefault="00BC692C" w:rsidP="0024238C">
            <w:pPr>
              <w:rPr>
                <w:sz w:val="20"/>
              </w:rPr>
            </w:pPr>
          </w:p>
        </w:tc>
        <w:tc>
          <w:tcPr>
            <w:tcW w:w="825" w:type="dxa"/>
          </w:tcPr>
          <w:p w14:paraId="6339E26D" w14:textId="77777777" w:rsidR="00BC692C" w:rsidRPr="007B70A9" w:rsidRDefault="00BC692C" w:rsidP="0024238C">
            <w:pPr>
              <w:rPr>
                <w:sz w:val="20"/>
              </w:rPr>
            </w:pPr>
          </w:p>
        </w:tc>
        <w:tc>
          <w:tcPr>
            <w:tcW w:w="2549" w:type="dxa"/>
          </w:tcPr>
          <w:p w14:paraId="3EB05863" w14:textId="77777777" w:rsidR="00BC692C" w:rsidRPr="007B70A9" w:rsidRDefault="00BC692C" w:rsidP="0024238C">
            <w:pPr>
              <w:rPr>
                <w:sz w:val="20"/>
              </w:rPr>
            </w:pPr>
          </w:p>
        </w:tc>
      </w:tr>
      <w:tr w:rsidR="00BC692C" w:rsidRPr="007B70A9" w14:paraId="076E45E4" w14:textId="77777777" w:rsidTr="0024238C">
        <w:tc>
          <w:tcPr>
            <w:tcW w:w="704" w:type="dxa"/>
          </w:tcPr>
          <w:p w14:paraId="209EA726" w14:textId="77777777" w:rsidR="00BC692C" w:rsidRPr="007B70A9" w:rsidRDefault="00BC692C" w:rsidP="0024238C">
            <w:pPr>
              <w:rPr>
                <w:sz w:val="20"/>
              </w:rPr>
            </w:pPr>
            <w:r>
              <w:rPr>
                <w:sz w:val="20"/>
              </w:rPr>
              <w:t>4.2.6</w:t>
            </w:r>
          </w:p>
        </w:tc>
        <w:tc>
          <w:tcPr>
            <w:tcW w:w="4800" w:type="dxa"/>
          </w:tcPr>
          <w:p w14:paraId="017F2976" w14:textId="77777777" w:rsidR="00BC692C" w:rsidRPr="007B70A9" w:rsidRDefault="00BC692C" w:rsidP="0024238C">
            <w:pPr>
              <w:rPr>
                <w:sz w:val="20"/>
              </w:rPr>
            </w:pPr>
            <w:r>
              <w:rPr>
                <w:sz w:val="20"/>
              </w:rPr>
              <w:t xml:space="preserve">Extra </w:t>
            </w:r>
            <w:r w:rsidRPr="007B70A9">
              <w:rPr>
                <w:sz w:val="20"/>
              </w:rPr>
              <w:t xml:space="preserve">services offered </w:t>
            </w:r>
          </w:p>
        </w:tc>
        <w:tc>
          <w:tcPr>
            <w:tcW w:w="885" w:type="dxa"/>
          </w:tcPr>
          <w:p w14:paraId="06664061" w14:textId="77777777" w:rsidR="00BC692C" w:rsidRPr="007B70A9" w:rsidRDefault="00BC692C" w:rsidP="0024238C">
            <w:pPr>
              <w:rPr>
                <w:sz w:val="20"/>
              </w:rPr>
            </w:pPr>
          </w:p>
        </w:tc>
        <w:tc>
          <w:tcPr>
            <w:tcW w:w="1005" w:type="dxa"/>
          </w:tcPr>
          <w:p w14:paraId="1BC078AC" w14:textId="77777777" w:rsidR="00BC692C" w:rsidRPr="007B70A9" w:rsidRDefault="00BC692C" w:rsidP="0024238C">
            <w:pPr>
              <w:rPr>
                <w:sz w:val="20"/>
              </w:rPr>
            </w:pPr>
          </w:p>
        </w:tc>
        <w:tc>
          <w:tcPr>
            <w:tcW w:w="825" w:type="dxa"/>
          </w:tcPr>
          <w:p w14:paraId="41E21CA2" w14:textId="77777777" w:rsidR="00BC692C" w:rsidRPr="007B70A9" w:rsidRDefault="00BC692C" w:rsidP="0024238C">
            <w:pPr>
              <w:rPr>
                <w:sz w:val="20"/>
              </w:rPr>
            </w:pPr>
          </w:p>
        </w:tc>
        <w:tc>
          <w:tcPr>
            <w:tcW w:w="2549" w:type="dxa"/>
          </w:tcPr>
          <w:p w14:paraId="1A714B9B" w14:textId="77777777" w:rsidR="00BC692C" w:rsidRPr="007B70A9" w:rsidRDefault="00BC692C" w:rsidP="0024238C">
            <w:pPr>
              <w:rPr>
                <w:sz w:val="20"/>
              </w:rPr>
            </w:pPr>
          </w:p>
        </w:tc>
      </w:tr>
      <w:tr w:rsidR="00BC692C" w:rsidRPr="007B70A9" w14:paraId="44CF2A22" w14:textId="77777777" w:rsidTr="0024238C">
        <w:tc>
          <w:tcPr>
            <w:tcW w:w="704" w:type="dxa"/>
          </w:tcPr>
          <w:p w14:paraId="2C7BE15E" w14:textId="77777777" w:rsidR="00BC692C" w:rsidRPr="007B70A9" w:rsidRDefault="00BC692C" w:rsidP="0024238C">
            <w:pPr>
              <w:rPr>
                <w:sz w:val="20"/>
              </w:rPr>
            </w:pPr>
            <w:r>
              <w:rPr>
                <w:sz w:val="20"/>
              </w:rPr>
              <w:t>4.3.1</w:t>
            </w:r>
          </w:p>
        </w:tc>
        <w:tc>
          <w:tcPr>
            <w:tcW w:w="4800" w:type="dxa"/>
          </w:tcPr>
          <w:p w14:paraId="2781AD10" w14:textId="77777777" w:rsidR="00BC692C" w:rsidRPr="007B70A9" w:rsidRDefault="00BC692C" w:rsidP="0024238C">
            <w:pPr>
              <w:rPr>
                <w:sz w:val="20"/>
              </w:rPr>
            </w:pPr>
            <w:r w:rsidRPr="007B70A9">
              <w:rPr>
                <w:sz w:val="20"/>
              </w:rPr>
              <w:t>How to order/</w:t>
            </w:r>
            <w:r w:rsidRPr="001A7A06">
              <w:rPr>
                <w:color w:val="000000" w:themeColor="text1"/>
                <w:sz w:val="20"/>
              </w:rPr>
              <w:t xml:space="preserve">apply </w:t>
            </w:r>
            <w:r w:rsidRPr="007B70A9">
              <w:rPr>
                <w:sz w:val="20"/>
              </w:rPr>
              <w:t>information</w:t>
            </w:r>
          </w:p>
        </w:tc>
        <w:tc>
          <w:tcPr>
            <w:tcW w:w="885" w:type="dxa"/>
          </w:tcPr>
          <w:p w14:paraId="34D91774" w14:textId="77777777" w:rsidR="00BC692C" w:rsidRPr="007B70A9" w:rsidRDefault="00BC692C" w:rsidP="0024238C">
            <w:pPr>
              <w:rPr>
                <w:sz w:val="20"/>
              </w:rPr>
            </w:pPr>
          </w:p>
        </w:tc>
        <w:tc>
          <w:tcPr>
            <w:tcW w:w="1005" w:type="dxa"/>
          </w:tcPr>
          <w:p w14:paraId="0765926A" w14:textId="77777777" w:rsidR="00BC692C" w:rsidRPr="007B70A9" w:rsidRDefault="00BC692C" w:rsidP="0024238C">
            <w:pPr>
              <w:rPr>
                <w:sz w:val="20"/>
              </w:rPr>
            </w:pPr>
          </w:p>
        </w:tc>
        <w:tc>
          <w:tcPr>
            <w:tcW w:w="825" w:type="dxa"/>
          </w:tcPr>
          <w:p w14:paraId="5EAE94BE" w14:textId="77777777" w:rsidR="00BC692C" w:rsidRPr="007B70A9" w:rsidRDefault="00BC692C" w:rsidP="0024238C">
            <w:pPr>
              <w:rPr>
                <w:sz w:val="20"/>
              </w:rPr>
            </w:pPr>
          </w:p>
        </w:tc>
        <w:tc>
          <w:tcPr>
            <w:tcW w:w="2549" w:type="dxa"/>
          </w:tcPr>
          <w:p w14:paraId="6A8D2B9E" w14:textId="77777777" w:rsidR="00BC692C" w:rsidRPr="007B70A9" w:rsidRDefault="00BC692C" w:rsidP="0024238C">
            <w:pPr>
              <w:rPr>
                <w:sz w:val="20"/>
              </w:rPr>
            </w:pPr>
          </w:p>
        </w:tc>
      </w:tr>
      <w:tr w:rsidR="00BC692C" w:rsidRPr="007B70A9" w14:paraId="0E6A436A" w14:textId="77777777" w:rsidTr="0024238C">
        <w:tc>
          <w:tcPr>
            <w:tcW w:w="704" w:type="dxa"/>
          </w:tcPr>
          <w:p w14:paraId="5A903D1B" w14:textId="77777777" w:rsidR="00BC692C" w:rsidRPr="007B70A9" w:rsidRDefault="00BC692C" w:rsidP="0024238C">
            <w:pPr>
              <w:rPr>
                <w:sz w:val="20"/>
              </w:rPr>
            </w:pPr>
            <w:r>
              <w:rPr>
                <w:sz w:val="20"/>
              </w:rPr>
              <w:t>4.3.2</w:t>
            </w:r>
          </w:p>
        </w:tc>
        <w:tc>
          <w:tcPr>
            <w:tcW w:w="4800" w:type="dxa"/>
          </w:tcPr>
          <w:p w14:paraId="6A851E15" w14:textId="77777777" w:rsidR="00BC692C" w:rsidRPr="007B70A9" w:rsidRDefault="00BC692C" w:rsidP="0024238C">
            <w:pPr>
              <w:rPr>
                <w:sz w:val="20"/>
              </w:rPr>
            </w:pPr>
            <w:r w:rsidRPr="007B70A9">
              <w:rPr>
                <w:sz w:val="20"/>
              </w:rPr>
              <w:t>Cancellation details</w:t>
            </w:r>
          </w:p>
        </w:tc>
        <w:tc>
          <w:tcPr>
            <w:tcW w:w="885" w:type="dxa"/>
          </w:tcPr>
          <w:p w14:paraId="0FDFED57" w14:textId="77777777" w:rsidR="00BC692C" w:rsidRPr="007B70A9" w:rsidRDefault="00BC692C" w:rsidP="0024238C">
            <w:pPr>
              <w:rPr>
                <w:sz w:val="20"/>
              </w:rPr>
            </w:pPr>
          </w:p>
        </w:tc>
        <w:tc>
          <w:tcPr>
            <w:tcW w:w="1005" w:type="dxa"/>
          </w:tcPr>
          <w:p w14:paraId="1CA0D0B0" w14:textId="77777777" w:rsidR="00BC692C" w:rsidRPr="007B70A9" w:rsidRDefault="00BC692C" w:rsidP="0024238C">
            <w:pPr>
              <w:rPr>
                <w:sz w:val="20"/>
              </w:rPr>
            </w:pPr>
          </w:p>
        </w:tc>
        <w:tc>
          <w:tcPr>
            <w:tcW w:w="825" w:type="dxa"/>
          </w:tcPr>
          <w:p w14:paraId="6072BE9C" w14:textId="77777777" w:rsidR="00BC692C" w:rsidRPr="007B70A9" w:rsidRDefault="00BC692C" w:rsidP="0024238C">
            <w:pPr>
              <w:rPr>
                <w:sz w:val="20"/>
              </w:rPr>
            </w:pPr>
          </w:p>
        </w:tc>
        <w:tc>
          <w:tcPr>
            <w:tcW w:w="2549" w:type="dxa"/>
          </w:tcPr>
          <w:p w14:paraId="2D075C3C" w14:textId="77777777" w:rsidR="00BC692C" w:rsidRPr="007B70A9" w:rsidRDefault="00BC692C" w:rsidP="0024238C">
            <w:pPr>
              <w:rPr>
                <w:sz w:val="20"/>
              </w:rPr>
            </w:pPr>
          </w:p>
        </w:tc>
      </w:tr>
      <w:tr w:rsidR="00BC692C" w:rsidRPr="007B70A9" w14:paraId="506ABA1A" w14:textId="77777777" w:rsidTr="0024238C">
        <w:tc>
          <w:tcPr>
            <w:tcW w:w="704" w:type="dxa"/>
          </w:tcPr>
          <w:p w14:paraId="1DA8F647" w14:textId="77777777" w:rsidR="00BC692C" w:rsidRPr="007B70A9" w:rsidRDefault="00BC692C" w:rsidP="0024238C">
            <w:pPr>
              <w:rPr>
                <w:sz w:val="20"/>
              </w:rPr>
            </w:pPr>
            <w:r>
              <w:rPr>
                <w:sz w:val="20"/>
              </w:rPr>
              <w:lastRenderedPageBreak/>
              <w:t>4.4.1</w:t>
            </w:r>
          </w:p>
        </w:tc>
        <w:tc>
          <w:tcPr>
            <w:tcW w:w="4800" w:type="dxa"/>
          </w:tcPr>
          <w:p w14:paraId="75FCC12E" w14:textId="77777777" w:rsidR="00BC692C" w:rsidRPr="007B70A9" w:rsidRDefault="00BC692C" w:rsidP="0024238C">
            <w:pPr>
              <w:rPr>
                <w:sz w:val="20"/>
              </w:rPr>
            </w:pPr>
            <w:r w:rsidRPr="007B70A9">
              <w:rPr>
                <w:sz w:val="20"/>
              </w:rPr>
              <w:t>COVID-19 safe meal preparation statement</w:t>
            </w:r>
          </w:p>
        </w:tc>
        <w:tc>
          <w:tcPr>
            <w:tcW w:w="885" w:type="dxa"/>
          </w:tcPr>
          <w:p w14:paraId="7C8BF52C" w14:textId="77777777" w:rsidR="00BC692C" w:rsidRPr="007B70A9" w:rsidRDefault="00BC692C" w:rsidP="0024238C">
            <w:pPr>
              <w:rPr>
                <w:sz w:val="20"/>
              </w:rPr>
            </w:pPr>
          </w:p>
        </w:tc>
        <w:tc>
          <w:tcPr>
            <w:tcW w:w="1005" w:type="dxa"/>
          </w:tcPr>
          <w:p w14:paraId="204995BE" w14:textId="77777777" w:rsidR="00BC692C" w:rsidRPr="007B70A9" w:rsidRDefault="00BC692C" w:rsidP="0024238C">
            <w:pPr>
              <w:rPr>
                <w:sz w:val="20"/>
              </w:rPr>
            </w:pPr>
          </w:p>
        </w:tc>
        <w:tc>
          <w:tcPr>
            <w:tcW w:w="825" w:type="dxa"/>
          </w:tcPr>
          <w:p w14:paraId="42025E22" w14:textId="77777777" w:rsidR="00BC692C" w:rsidRPr="007B70A9" w:rsidRDefault="00BC692C" w:rsidP="0024238C">
            <w:pPr>
              <w:rPr>
                <w:sz w:val="20"/>
              </w:rPr>
            </w:pPr>
          </w:p>
        </w:tc>
        <w:tc>
          <w:tcPr>
            <w:tcW w:w="2549" w:type="dxa"/>
          </w:tcPr>
          <w:p w14:paraId="6FE21C75" w14:textId="77777777" w:rsidR="00BC692C" w:rsidRPr="007B70A9" w:rsidRDefault="00BC692C" w:rsidP="0024238C">
            <w:pPr>
              <w:rPr>
                <w:sz w:val="20"/>
              </w:rPr>
            </w:pPr>
          </w:p>
        </w:tc>
      </w:tr>
      <w:tr w:rsidR="00BC692C" w:rsidRPr="007B70A9" w14:paraId="4F751DBE" w14:textId="77777777" w:rsidTr="0024238C">
        <w:tc>
          <w:tcPr>
            <w:tcW w:w="704" w:type="dxa"/>
          </w:tcPr>
          <w:p w14:paraId="29724C31" w14:textId="77777777" w:rsidR="00BC692C" w:rsidRPr="007B70A9" w:rsidRDefault="00BC692C" w:rsidP="0024238C">
            <w:pPr>
              <w:rPr>
                <w:sz w:val="20"/>
              </w:rPr>
            </w:pPr>
            <w:r>
              <w:rPr>
                <w:sz w:val="20"/>
              </w:rPr>
              <w:t>4.4.2</w:t>
            </w:r>
          </w:p>
        </w:tc>
        <w:tc>
          <w:tcPr>
            <w:tcW w:w="4800" w:type="dxa"/>
          </w:tcPr>
          <w:p w14:paraId="20E1B7FD" w14:textId="77777777" w:rsidR="00BC692C" w:rsidRPr="007B70A9" w:rsidRDefault="00BC692C" w:rsidP="0024238C">
            <w:pPr>
              <w:rPr>
                <w:sz w:val="20"/>
              </w:rPr>
            </w:pPr>
            <w:r w:rsidRPr="007B70A9">
              <w:rPr>
                <w:sz w:val="20"/>
              </w:rPr>
              <w:t>COVID-19 safe delivery statement</w:t>
            </w:r>
          </w:p>
        </w:tc>
        <w:tc>
          <w:tcPr>
            <w:tcW w:w="885" w:type="dxa"/>
          </w:tcPr>
          <w:p w14:paraId="0E5C23A1" w14:textId="77777777" w:rsidR="00BC692C" w:rsidRPr="007B70A9" w:rsidRDefault="00BC692C" w:rsidP="0024238C">
            <w:pPr>
              <w:rPr>
                <w:sz w:val="20"/>
              </w:rPr>
            </w:pPr>
          </w:p>
        </w:tc>
        <w:tc>
          <w:tcPr>
            <w:tcW w:w="1005" w:type="dxa"/>
          </w:tcPr>
          <w:p w14:paraId="7FCF8C3C" w14:textId="77777777" w:rsidR="00BC692C" w:rsidRPr="007B70A9" w:rsidRDefault="00BC692C" w:rsidP="0024238C">
            <w:pPr>
              <w:rPr>
                <w:sz w:val="20"/>
              </w:rPr>
            </w:pPr>
          </w:p>
        </w:tc>
        <w:tc>
          <w:tcPr>
            <w:tcW w:w="825" w:type="dxa"/>
          </w:tcPr>
          <w:p w14:paraId="5843D534" w14:textId="77777777" w:rsidR="00BC692C" w:rsidRPr="007B70A9" w:rsidRDefault="00BC692C" w:rsidP="0024238C">
            <w:pPr>
              <w:rPr>
                <w:sz w:val="20"/>
              </w:rPr>
            </w:pPr>
          </w:p>
        </w:tc>
        <w:tc>
          <w:tcPr>
            <w:tcW w:w="2549" w:type="dxa"/>
          </w:tcPr>
          <w:p w14:paraId="3D570C06" w14:textId="77777777" w:rsidR="00BC692C" w:rsidRPr="007B70A9" w:rsidRDefault="00BC692C" w:rsidP="0024238C">
            <w:pPr>
              <w:rPr>
                <w:sz w:val="20"/>
              </w:rPr>
            </w:pPr>
          </w:p>
        </w:tc>
      </w:tr>
      <w:tr w:rsidR="00BC692C" w:rsidRPr="007B70A9" w14:paraId="11D2CA29" w14:textId="77777777" w:rsidTr="0024238C">
        <w:tc>
          <w:tcPr>
            <w:tcW w:w="704" w:type="dxa"/>
          </w:tcPr>
          <w:p w14:paraId="5B02DA83" w14:textId="77777777" w:rsidR="00BC692C" w:rsidRDefault="00BC692C" w:rsidP="0024238C">
            <w:pPr>
              <w:rPr>
                <w:sz w:val="20"/>
              </w:rPr>
            </w:pPr>
            <w:r>
              <w:rPr>
                <w:sz w:val="20"/>
              </w:rPr>
              <w:t>4.5</w:t>
            </w:r>
          </w:p>
        </w:tc>
        <w:tc>
          <w:tcPr>
            <w:tcW w:w="4800" w:type="dxa"/>
          </w:tcPr>
          <w:p w14:paraId="1785C14A" w14:textId="77777777" w:rsidR="00BC692C" w:rsidRPr="007B70A9" w:rsidRDefault="00BC692C" w:rsidP="0024238C">
            <w:pPr>
              <w:rPr>
                <w:sz w:val="20"/>
              </w:rPr>
            </w:pPr>
            <w:r>
              <w:rPr>
                <w:sz w:val="20"/>
              </w:rPr>
              <w:t>MoW contact details</w:t>
            </w:r>
          </w:p>
        </w:tc>
        <w:tc>
          <w:tcPr>
            <w:tcW w:w="885" w:type="dxa"/>
          </w:tcPr>
          <w:p w14:paraId="0154E45E" w14:textId="77777777" w:rsidR="00BC692C" w:rsidRPr="007B70A9" w:rsidRDefault="00BC692C" w:rsidP="0024238C">
            <w:pPr>
              <w:rPr>
                <w:sz w:val="20"/>
              </w:rPr>
            </w:pPr>
          </w:p>
        </w:tc>
        <w:tc>
          <w:tcPr>
            <w:tcW w:w="1005" w:type="dxa"/>
          </w:tcPr>
          <w:p w14:paraId="30C98B45" w14:textId="77777777" w:rsidR="00BC692C" w:rsidRPr="007B70A9" w:rsidRDefault="00BC692C" w:rsidP="0024238C">
            <w:pPr>
              <w:rPr>
                <w:sz w:val="20"/>
              </w:rPr>
            </w:pPr>
          </w:p>
        </w:tc>
        <w:tc>
          <w:tcPr>
            <w:tcW w:w="825" w:type="dxa"/>
          </w:tcPr>
          <w:p w14:paraId="3EF0947C" w14:textId="77777777" w:rsidR="00BC692C" w:rsidRPr="007B70A9" w:rsidRDefault="00BC692C" w:rsidP="0024238C">
            <w:pPr>
              <w:rPr>
                <w:sz w:val="20"/>
              </w:rPr>
            </w:pPr>
          </w:p>
        </w:tc>
        <w:tc>
          <w:tcPr>
            <w:tcW w:w="2549" w:type="dxa"/>
          </w:tcPr>
          <w:p w14:paraId="2E7D23CA" w14:textId="77777777" w:rsidR="00BC692C" w:rsidRPr="007B70A9" w:rsidRDefault="00BC692C" w:rsidP="0024238C">
            <w:pPr>
              <w:rPr>
                <w:sz w:val="20"/>
              </w:rPr>
            </w:pPr>
          </w:p>
        </w:tc>
      </w:tr>
    </w:tbl>
    <w:tbl>
      <w:tblPr>
        <w:tblStyle w:val="TableGrid"/>
        <w:tblpPr w:leftFromText="180" w:rightFromText="180" w:vertAnchor="text" w:horzAnchor="margin" w:tblpXSpec="center" w:tblpY="253"/>
        <w:tblW w:w="10768" w:type="dxa"/>
        <w:tblLook w:val="04A0" w:firstRow="1" w:lastRow="0" w:firstColumn="1" w:lastColumn="0" w:noHBand="0" w:noVBand="1"/>
      </w:tblPr>
      <w:tblGrid>
        <w:gridCol w:w="704"/>
        <w:gridCol w:w="4820"/>
        <w:gridCol w:w="855"/>
        <w:gridCol w:w="1020"/>
        <w:gridCol w:w="810"/>
        <w:gridCol w:w="2559"/>
      </w:tblGrid>
      <w:tr w:rsidR="00BC692C" w:rsidRPr="007B70A9" w14:paraId="16C810D3" w14:textId="77777777" w:rsidTr="0024238C">
        <w:trPr>
          <w:trHeight w:val="1001"/>
        </w:trPr>
        <w:tc>
          <w:tcPr>
            <w:tcW w:w="704" w:type="dxa"/>
          </w:tcPr>
          <w:bookmarkEnd w:id="0"/>
          <w:p w14:paraId="5EA24F33" w14:textId="77777777" w:rsidR="00BC692C" w:rsidRDefault="00BC692C" w:rsidP="0024238C">
            <w:pPr>
              <w:rPr>
                <w:b/>
                <w:bCs/>
                <w:sz w:val="20"/>
              </w:rPr>
            </w:pPr>
            <w:r>
              <w:rPr>
                <w:b/>
                <w:bCs/>
                <w:sz w:val="20"/>
              </w:rPr>
              <w:t>5</w:t>
            </w:r>
          </w:p>
        </w:tc>
        <w:tc>
          <w:tcPr>
            <w:tcW w:w="4820" w:type="dxa"/>
          </w:tcPr>
          <w:p w14:paraId="13C53C3C" w14:textId="77777777" w:rsidR="00BC692C" w:rsidRDefault="00BC692C" w:rsidP="0024238C">
            <w:pPr>
              <w:spacing w:line="240" w:lineRule="auto"/>
              <w:rPr>
                <w:sz w:val="20"/>
              </w:rPr>
            </w:pPr>
            <w:r w:rsidRPr="007B70A9">
              <w:rPr>
                <w:b/>
                <w:bCs/>
                <w:sz w:val="20"/>
              </w:rPr>
              <w:t xml:space="preserve">Website quality </w:t>
            </w:r>
            <w:r w:rsidRPr="007B70A9">
              <w:rPr>
                <w:sz w:val="20"/>
              </w:rPr>
              <w:t>(</w:t>
            </w:r>
            <w:r>
              <w:rPr>
                <w:sz w:val="20"/>
              </w:rPr>
              <w:t xml:space="preserve">adapted </w:t>
            </w:r>
            <w:r w:rsidRPr="007B70A9">
              <w:rPr>
                <w:sz w:val="20"/>
              </w:rPr>
              <w:t>Hasan &amp;Abuelrub, 2010)</w:t>
            </w:r>
          </w:p>
          <w:p w14:paraId="10A48212" w14:textId="77777777" w:rsidR="00BC692C" w:rsidRPr="007B70A9" w:rsidRDefault="00BC692C" w:rsidP="0024238C">
            <w:pPr>
              <w:spacing w:line="240" w:lineRule="auto"/>
              <w:jc w:val="left"/>
              <w:rPr>
                <w:sz w:val="20"/>
              </w:rPr>
            </w:pPr>
            <w:r w:rsidRPr="18C1868E">
              <w:rPr>
                <w:sz w:val="20"/>
              </w:rPr>
              <w:t>Scores</w:t>
            </w:r>
            <w:r>
              <w:rPr>
                <w:sz w:val="20"/>
              </w:rPr>
              <w:t xml:space="preserve"> </w:t>
            </w:r>
            <w:r w:rsidRPr="18C1868E">
              <w:rPr>
                <w:sz w:val="20"/>
              </w:rPr>
              <w:t xml:space="preserve">adapted </w:t>
            </w:r>
            <w:r>
              <w:rPr>
                <w:sz w:val="20"/>
              </w:rPr>
              <w:t xml:space="preserve">from DISCERN tool (Charnock et al., </w:t>
            </w:r>
            <w:r w:rsidRPr="18C1868E">
              <w:rPr>
                <w:sz w:val="20"/>
              </w:rPr>
              <w:t>1999)</w:t>
            </w:r>
          </w:p>
        </w:tc>
        <w:tc>
          <w:tcPr>
            <w:tcW w:w="855" w:type="dxa"/>
            <w:textDirection w:val="btLr"/>
          </w:tcPr>
          <w:p w14:paraId="121EAFD4" w14:textId="77777777" w:rsidR="00BC692C" w:rsidRPr="007B70A9" w:rsidRDefault="00BC692C" w:rsidP="0024238C">
            <w:pPr>
              <w:ind w:left="113" w:right="113"/>
              <w:jc w:val="right"/>
              <w:rPr>
                <w:b/>
                <w:bCs/>
                <w:sz w:val="20"/>
              </w:rPr>
            </w:pPr>
            <w:r w:rsidRPr="007B70A9">
              <w:rPr>
                <w:b/>
                <w:bCs/>
                <w:sz w:val="20"/>
              </w:rPr>
              <w:t>Yes 2</w:t>
            </w:r>
          </w:p>
        </w:tc>
        <w:tc>
          <w:tcPr>
            <w:tcW w:w="1020" w:type="dxa"/>
            <w:textDirection w:val="btLr"/>
          </w:tcPr>
          <w:p w14:paraId="3E4C0FD6" w14:textId="77777777" w:rsidR="00BC692C" w:rsidRPr="007B70A9" w:rsidRDefault="00BC692C" w:rsidP="0024238C">
            <w:pPr>
              <w:ind w:left="113" w:right="113"/>
              <w:jc w:val="right"/>
              <w:rPr>
                <w:b/>
                <w:bCs/>
                <w:sz w:val="20"/>
              </w:rPr>
            </w:pPr>
            <w:r w:rsidRPr="007B70A9">
              <w:rPr>
                <w:b/>
                <w:bCs/>
                <w:sz w:val="20"/>
              </w:rPr>
              <w:t>Partial 1</w:t>
            </w:r>
          </w:p>
        </w:tc>
        <w:tc>
          <w:tcPr>
            <w:tcW w:w="810" w:type="dxa"/>
            <w:textDirection w:val="btLr"/>
          </w:tcPr>
          <w:p w14:paraId="07086AF3" w14:textId="77777777" w:rsidR="00BC692C" w:rsidRPr="007B70A9" w:rsidRDefault="00BC692C" w:rsidP="0024238C">
            <w:pPr>
              <w:ind w:left="113" w:right="113"/>
              <w:jc w:val="right"/>
              <w:rPr>
                <w:b/>
                <w:bCs/>
                <w:sz w:val="20"/>
              </w:rPr>
            </w:pPr>
            <w:r w:rsidRPr="007B70A9">
              <w:rPr>
                <w:b/>
                <w:bCs/>
                <w:sz w:val="20"/>
              </w:rPr>
              <w:t>No 0</w:t>
            </w:r>
          </w:p>
        </w:tc>
        <w:tc>
          <w:tcPr>
            <w:tcW w:w="2559" w:type="dxa"/>
          </w:tcPr>
          <w:p w14:paraId="68FB9676" w14:textId="77777777" w:rsidR="00BC692C" w:rsidRPr="007B70A9" w:rsidRDefault="00BC692C" w:rsidP="0024238C">
            <w:pPr>
              <w:rPr>
                <w:b/>
                <w:bCs/>
                <w:sz w:val="20"/>
              </w:rPr>
            </w:pPr>
            <w:r w:rsidRPr="007B70A9">
              <w:rPr>
                <w:b/>
                <w:bCs/>
                <w:sz w:val="20"/>
              </w:rPr>
              <w:t>Notes</w:t>
            </w:r>
            <w:r>
              <w:rPr>
                <w:b/>
                <w:bCs/>
                <w:sz w:val="20"/>
              </w:rPr>
              <w:t xml:space="preserve"> – maximum score 14</w:t>
            </w:r>
          </w:p>
        </w:tc>
      </w:tr>
      <w:tr w:rsidR="00BC692C" w:rsidRPr="007B70A9" w14:paraId="5F2EC5DF" w14:textId="77777777" w:rsidTr="0024238C">
        <w:tc>
          <w:tcPr>
            <w:tcW w:w="704" w:type="dxa"/>
          </w:tcPr>
          <w:p w14:paraId="143A2DF8" w14:textId="77777777" w:rsidR="00BC692C" w:rsidRPr="00B356A3" w:rsidRDefault="00BC692C" w:rsidP="0024238C">
            <w:pPr>
              <w:rPr>
                <w:sz w:val="20"/>
              </w:rPr>
            </w:pPr>
            <w:r w:rsidRPr="00B356A3">
              <w:rPr>
                <w:sz w:val="20"/>
              </w:rPr>
              <w:t>5.1</w:t>
            </w:r>
          </w:p>
        </w:tc>
        <w:tc>
          <w:tcPr>
            <w:tcW w:w="4820" w:type="dxa"/>
          </w:tcPr>
          <w:p w14:paraId="1702493B" w14:textId="77777777" w:rsidR="00BC692C" w:rsidRPr="00BC02DB" w:rsidRDefault="00BC692C" w:rsidP="0024238C">
            <w:pPr>
              <w:rPr>
                <w:sz w:val="20"/>
              </w:rPr>
            </w:pPr>
            <w:r w:rsidRPr="00BC02DB">
              <w:rPr>
                <w:iCs/>
                <w:sz w:val="20"/>
              </w:rPr>
              <w:t>Content</w:t>
            </w:r>
          </w:p>
        </w:tc>
        <w:tc>
          <w:tcPr>
            <w:tcW w:w="855" w:type="dxa"/>
          </w:tcPr>
          <w:p w14:paraId="4DC01082" w14:textId="77777777" w:rsidR="00BC692C" w:rsidRPr="007B70A9" w:rsidRDefault="00BC692C" w:rsidP="0024238C">
            <w:pPr>
              <w:rPr>
                <w:sz w:val="20"/>
              </w:rPr>
            </w:pPr>
          </w:p>
        </w:tc>
        <w:tc>
          <w:tcPr>
            <w:tcW w:w="1020" w:type="dxa"/>
          </w:tcPr>
          <w:p w14:paraId="5C462E48" w14:textId="77777777" w:rsidR="00BC692C" w:rsidRPr="007B70A9" w:rsidRDefault="00BC692C" w:rsidP="0024238C">
            <w:pPr>
              <w:rPr>
                <w:sz w:val="20"/>
              </w:rPr>
            </w:pPr>
          </w:p>
        </w:tc>
        <w:tc>
          <w:tcPr>
            <w:tcW w:w="810" w:type="dxa"/>
          </w:tcPr>
          <w:p w14:paraId="0B6A5EF2" w14:textId="77777777" w:rsidR="00BC692C" w:rsidRPr="007B70A9" w:rsidRDefault="00BC692C" w:rsidP="0024238C">
            <w:pPr>
              <w:rPr>
                <w:sz w:val="20"/>
              </w:rPr>
            </w:pPr>
          </w:p>
        </w:tc>
        <w:tc>
          <w:tcPr>
            <w:tcW w:w="2559" w:type="dxa"/>
          </w:tcPr>
          <w:p w14:paraId="0AC914C7" w14:textId="77777777" w:rsidR="00BC692C" w:rsidRPr="007B70A9" w:rsidRDefault="00BC692C" w:rsidP="0024238C">
            <w:pPr>
              <w:rPr>
                <w:sz w:val="20"/>
              </w:rPr>
            </w:pPr>
          </w:p>
        </w:tc>
      </w:tr>
      <w:tr w:rsidR="00BC692C" w:rsidRPr="007B70A9" w14:paraId="495B6590" w14:textId="77777777" w:rsidTr="0024238C">
        <w:tc>
          <w:tcPr>
            <w:tcW w:w="704" w:type="dxa"/>
          </w:tcPr>
          <w:p w14:paraId="2069E2F7" w14:textId="77777777" w:rsidR="00BC692C" w:rsidRPr="00B356A3" w:rsidRDefault="00BC692C" w:rsidP="0024238C">
            <w:pPr>
              <w:rPr>
                <w:sz w:val="20"/>
              </w:rPr>
            </w:pPr>
            <w:r w:rsidRPr="00B356A3">
              <w:rPr>
                <w:sz w:val="20"/>
              </w:rPr>
              <w:t>5.2.1</w:t>
            </w:r>
          </w:p>
        </w:tc>
        <w:tc>
          <w:tcPr>
            <w:tcW w:w="4820" w:type="dxa"/>
          </w:tcPr>
          <w:p w14:paraId="1934E73D" w14:textId="77777777" w:rsidR="00BC692C" w:rsidRPr="00BC02DB" w:rsidRDefault="00BC692C" w:rsidP="0024238C">
            <w:pPr>
              <w:rPr>
                <w:sz w:val="20"/>
              </w:rPr>
            </w:pPr>
            <w:r>
              <w:rPr>
                <w:iCs/>
                <w:sz w:val="20"/>
              </w:rPr>
              <w:t>Design – Sensory</w:t>
            </w:r>
          </w:p>
        </w:tc>
        <w:tc>
          <w:tcPr>
            <w:tcW w:w="855" w:type="dxa"/>
          </w:tcPr>
          <w:p w14:paraId="1D97C9E8" w14:textId="77777777" w:rsidR="00BC692C" w:rsidRPr="007B70A9" w:rsidRDefault="00BC692C" w:rsidP="0024238C">
            <w:pPr>
              <w:rPr>
                <w:sz w:val="20"/>
              </w:rPr>
            </w:pPr>
          </w:p>
        </w:tc>
        <w:tc>
          <w:tcPr>
            <w:tcW w:w="1020" w:type="dxa"/>
          </w:tcPr>
          <w:p w14:paraId="63298C57" w14:textId="77777777" w:rsidR="00BC692C" w:rsidRPr="007B70A9" w:rsidRDefault="00BC692C" w:rsidP="0024238C">
            <w:pPr>
              <w:rPr>
                <w:sz w:val="20"/>
              </w:rPr>
            </w:pPr>
          </w:p>
        </w:tc>
        <w:tc>
          <w:tcPr>
            <w:tcW w:w="810" w:type="dxa"/>
          </w:tcPr>
          <w:p w14:paraId="4BF9D540" w14:textId="77777777" w:rsidR="00BC692C" w:rsidRPr="007B70A9" w:rsidRDefault="00BC692C" w:rsidP="0024238C">
            <w:pPr>
              <w:rPr>
                <w:sz w:val="20"/>
              </w:rPr>
            </w:pPr>
          </w:p>
        </w:tc>
        <w:tc>
          <w:tcPr>
            <w:tcW w:w="2559" w:type="dxa"/>
          </w:tcPr>
          <w:p w14:paraId="4A76C474" w14:textId="77777777" w:rsidR="00BC692C" w:rsidRPr="007B70A9" w:rsidRDefault="00BC692C" w:rsidP="0024238C">
            <w:pPr>
              <w:rPr>
                <w:sz w:val="20"/>
              </w:rPr>
            </w:pPr>
          </w:p>
        </w:tc>
      </w:tr>
      <w:tr w:rsidR="00BC692C" w:rsidRPr="007B70A9" w14:paraId="31B35429" w14:textId="77777777" w:rsidTr="0024238C">
        <w:tc>
          <w:tcPr>
            <w:tcW w:w="704" w:type="dxa"/>
          </w:tcPr>
          <w:p w14:paraId="525433D5" w14:textId="77777777" w:rsidR="00BC692C" w:rsidRPr="00B356A3" w:rsidRDefault="00BC692C" w:rsidP="0024238C">
            <w:pPr>
              <w:rPr>
                <w:sz w:val="20"/>
              </w:rPr>
            </w:pPr>
            <w:r w:rsidRPr="00B356A3">
              <w:rPr>
                <w:sz w:val="20"/>
              </w:rPr>
              <w:t>5.2.2</w:t>
            </w:r>
          </w:p>
        </w:tc>
        <w:tc>
          <w:tcPr>
            <w:tcW w:w="4820" w:type="dxa"/>
          </w:tcPr>
          <w:p w14:paraId="03554926" w14:textId="77777777" w:rsidR="00BC692C" w:rsidRPr="00BC02DB" w:rsidRDefault="00BC692C" w:rsidP="0024238C">
            <w:pPr>
              <w:rPr>
                <w:sz w:val="20"/>
              </w:rPr>
            </w:pPr>
            <w:r>
              <w:rPr>
                <w:iCs/>
                <w:sz w:val="20"/>
              </w:rPr>
              <w:t xml:space="preserve">Design – </w:t>
            </w:r>
            <w:r w:rsidRPr="00BC02DB">
              <w:rPr>
                <w:iCs/>
                <w:sz w:val="20"/>
              </w:rPr>
              <w:t>Cultural</w:t>
            </w:r>
          </w:p>
        </w:tc>
        <w:tc>
          <w:tcPr>
            <w:tcW w:w="855" w:type="dxa"/>
          </w:tcPr>
          <w:p w14:paraId="79E3F751" w14:textId="77777777" w:rsidR="00BC692C" w:rsidRPr="007B70A9" w:rsidRDefault="00BC692C" w:rsidP="0024238C">
            <w:pPr>
              <w:rPr>
                <w:sz w:val="20"/>
              </w:rPr>
            </w:pPr>
          </w:p>
        </w:tc>
        <w:tc>
          <w:tcPr>
            <w:tcW w:w="1020" w:type="dxa"/>
          </w:tcPr>
          <w:p w14:paraId="3993C754" w14:textId="77777777" w:rsidR="00BC692C" w:rsidRPr="007B70A9" w:rsidRDefault="00BC692C" w:rsidP="0024238C">
            <w:pPr>
              <w:rPr>
                <w:sz w:val="20"/>
              </w:rPr>
            </w:pPr>
          </w:p>
        </w:tc>
        <w:tc>
          <w:tcPr>
            <w:tcW w:w="810" w:type="dxa"/>
          </w:tcPr>
          <w:p w14:paraId="7552B775" w14:textId="77777777" w:rsidR="00BC692C" w:rsidRPr="007B70A9" w:rsidRDefault="00BC692C" w:rsidP="0024238C">
            <w:pPr>
              <w:rPr>
                <w:sz w:val="20"/>
              </w:rPr>
            </w:pPr>
          </w:p>
        </w:tc>
        <w:tc>
          <w:tcPr>
            <w:tcW w:w="2559" w:type="dxa"/>
          </w:tcPr>
          <w:p w14:paraId="0154EA76" w14:textId="77777777" w:rsidR="00BC692C" w:rsidRPr="007B70A9" w:rsidRDefault="00BC692C" w:rsidP="0024238C">
            <w:pPr>
              <w:rPr>
                <w:sz w:val="20"/>
              </w:rPr>
            </w:pPr>
          </w:p>
        </w:tc>
      </w:tr>
      <w:tr w:rsidR="00BC692C" w:rsidRPr="007B70A9" w14:paraId="2878AB5B" w14:textId="77777777" w:rsidTr="0024238C">
        <w:tc>
          <w:tcPr>
            <w:tcW w:w="704" w:type="dxa"/>
          </w:tcPr>
          <w:p w14:paraId="47B07193" w14:textId="77777777" w:rsidR="00BC692C" w:rsidRPr="00B356A3" w:rsidRDefault="00BC692C" w:rsidP="0024238C">
            <w:pPr>
              <w:rPr>
                <w:sz w:val="20"/>
              </w:rPr>
            </w:pPr>
            <w:r w:rsidRPr="00B356A3">
              <w:rPr>
                <w:sz w:val="20"/>
              </w:rPr>
              <w:t>5.3.1</w:t>
            </w:r>
          </w:p>
        </w:tc>
        <w:tc>
          <w:tcPr>
            <w:tcW w:w="4820" w:type="dxa"/>
          </w:tcPr>
          <w:p w14:paraId="57020116" w14:textId="77777777" w:rsidR="00BC692C" w:rsidRPr="00BC02DB" w:rsidRDefault="00BC692C" w:rsidP="0024238C">
            <w:pPr>
              <w:jc w:val="left"/>
              <w:rPr>
                <w:sz w:val="20"/>
              </w:rPr>
            </w:pPr>
            <w:r w:rsidRPr="00BC02DB">
              <w:rPr>
                <w:iCs/>
                <w:sz w:val="20"/>
              </w:rPr>
              <w:t>Organisation</w:t>
            </w:r>
            <w:r>
              <w:rPr>
                <w:iCs/>
                <w:sz w:val="20"/>
              </w:rPr>
              <w:t xml:space="preserve"> – Navigation</w:t>
            </w:r>
          </w:p>
        </w:tc>
        <w:tc>
          <w:tcPr>
            <w:tcW w:w="855" w:type="dxa"/>
          </w:tcPr>
          <w:p w14:paraId="02F081B6" w14:textId="77777777" w:rsidR="00BC692C" w:rsidRPr="007B70A9" w:rsidRDefault="00BC692C" w:rsidP="0024238C">
            <w:pPr>
              <w:rPr>
                <w:sz w:val="20"/>
              </w:rPr>
            </w:pPr>
          </w:p>
        </w:tc>
        <w:tc>
          <w:tcPr>
            <w:tcW w:w="1020" w:type="dxa"/>
          </w:tcPr>
          <w:p w14:paraId="5FACD8FD" w14:textId="77777777" w:rsidR="00BC692C" w:rsidRPr="007B70A9" w:rsidRDefault="00BC692C" w:rsidP="0024238C">
            <w:pPr>
              <w:rPr>
                <w:sz w:val="20"/>
              </w:rPr>
            </w:pPr>
          </w:p>
        </w:tc>
        <w:tc>
          <w:tcPr>
            <w:tcW w:w="810" w:type="dxa"/>
          </w:tcPr>
          <w:p w14:paraId="050D52C2" w14:textId="77777777" w:rsidR="00BC692C" w:rsidRPr="007B70A9" w:rsidRDefault="00BC692C" w:rsidP="0024238C">
            <w:pPr>
              <w:rPr>
                <w:sz w:val="20"/>
              </w:rPr>
            </w:pPr>
          </w:p>
        </w:tc>
        <w:tc>
          <w:tcPr>
            <w:tcW w:w="2559" w:type="dxa"/>
          </w:tcPr>
          <w:p w14:paraId="6B2C95B8" w14:textId="77777777" w:rsidR="00BC692C" w:rsidRPr="007B70A9" w:rsidRDefault="00BC692C" w:rsidP="0024238C">
            <w:pPr>
              <w:rPr>
                <w:sz w:val="20"/>
              </w:rPr>
            </w:pPr>
          </w:p>
        </w:tc>
      </w:tr>
      <w:tr w:rsidR="00BC692C" w:rsidRPr="007B70A9" w14:paraId="55610B77" w14:textId="77777777" w:rsidTr="0024238C">
        <w:tc>
          <w:tcPr>
            <w:tcW w:w="704" w:type="dxa"/>
          </w:tcPr>
          <w:p w14:paraId="3852911C" w14:textId="77777777" w:rsidR="00BC692C" w:rsidRPr="00B356A3" w:rsidRDefault="00BC692C" w:rsidP="0024238C">
            <w:pPr>
              <w:rPr>
                <w:sz w:val="20"/>
              </w:rPr>
            </w:pPr>
            <w:r w:rsidRPr="00B356A3">
              <w:rPr>
                <w:sz w:val="20"/>
              </w:rPr>
              <w:t>5.3.2</w:t>
            </w:r>
          </w:p>
        </w:tc>
        <w:tc>
          <w:tcPr>
            <w:tcW w:w="4820" w:type="dxa"/>
          </w:tcPr>
          <w:p w14:paraId="5295AAD9" w14:textId="77777777" w:rsidR="00BC692C" w:rsidRPr="00BC02DB" w:rsidRDefault="00BC692C" w:rsidP="0024238C">
            <w:pPr>
              <w:rPr>
                <w:sz w:val="20"/>
              </w:rPr>
            </w:pPr>
            <w:r w:rsidRPr="00BC02DB">
              <w:rPr>
                <w:iCs/>
                <w:sz w:val="20"/>
              </w:rPr>
              <w:t>Organisation</w:t>
            </w:r>
            <w:r>
              <w:rPr>
                <w:iCs/>
                <w:sz w:val="20"/>
              </w:rPr>
              <w:t xml:space="preserve"> -</w:t>
            </w:r>
            <w:r w:rsidRPr="00BC02DB">
              <w:rPr>
                <w:sz w:val="20"/>
              </w:rPr>
              <w:t xml:space="preserve"> Key links</w:t>
            </w:r>
          </w:p>
        </w:tc>
        <w:tc>
          <w:tcPr>
            <w:tcW w:w="855" w:type="dxa"/>
          </w:tcPr>
          <w:p w14:paraId="52C83234" w14:textId="77777777" w:rsidR="00BC692C" w:rsidRPr="007B70A9" w:rsidRDefault="00BC692C" w:rsidP="0024238C">
            <w:pPr>
              <w:rPr>
                <w:sz w:val="20"/>
              </w:rPr>
            </w:pPr>
          </w:p>
        </w:tc>
        <w:tc>
          <w:tcPr>
            <w:tcW w:w="1020" w:type="dxa"/>
          </w:tcPr>
          <w:p w14:paraId="653AD9E4" w14:textId="77777777" w:rsidR="00BC692C" w:rsidRPr="007B70A9" w:rsidRDefault="00BC692C" w:rsidP="0024238C">
            <w:pPr>
              <w:rPr>
                <w:sz w:val="20"/>
              </w:rPr>
            </w:pPr>
          </w:p>
        </w:tc>
        <w:tc>
          <w:tcPr>
            <w:tcW w:w="810" w:type="dxa"/>
          </w:tcPr>
          <w:p w14:paraId="1DC5FA57" w14:textId="77777777" w:rsidR="00BC692C" w:rsidRPr="007B70A9" w:rsidRDefault="00BC692C" w:rsidP="0024238C">
            <w:pPr>
              <w:rPr>
                <w:sz w:val="20"/>
              </w:rPr>
            </w:pPr>
          </w:p>
        </w:tc>
        <w:tc>
          <w:tcPr>
            <w:tcW w:w="2559" w:type="dxa"/>
          </w:tcPr>
          <w:p w14:paraId="4F218E68" w14:textId="77777777" w:rsidR="00BC692C" w:rsidRPr="007B70A9" w:rsidRDefault="00BC692C" w:rsidP="0024238C">
            <w:pPr>
              <w:rPr>
                <w:sz w:val="20"/>
              </w:rPr>
            </w:pPr>
          </w:p>
        </w:tc>
      </w:tr>
      <w:tr w:rsidR="00BC692C" w:rsidRPr="007B70A9" w14:paraId="70E86473" w14:textId="77777777" w:rsidTr="0024238C">
        <w:tc>
          <w:tcPr>
            <w:tcW w:w="704" w:type="dxa"/>
          </w:tcPr>
          <w:p w14:paraId="0701AC5A" w14:textId="77777777" w:rsidR="00BC692C" w:rsidRPr="00B356A3" w:rsidRDefault="00BC692C" w:rsidP="0024238C">
            <w:pPr>
              <w:rPr>
                <w:color w:val="000000" w:themeColor="text1"/>
                <w:sz w:val="20"/>
              </w:rPr>
            </w:pPr>
            <w:r w:rsidRPr="00B356A3">
              <w:rPr>
                <w:color w:val="000000" w:themeColor="text1"/>
                <w:sz w:val="20"/>
              </w:rPr>
              <w:t>5.4.1</w:t>
            </w:r>
          </w:p>
        </w:tc>
        <w:tc>
          <w:tcPr>
            <w:tcW w:w="4820" w:type="dxa"/>
          </w:tcPr>
          <w:p w14:paraId="663D9D2F" w14:textId="77777777" w:rsidR="00BC692C" w:rsidRPr="00BC02DB" w:rsidRDefault="00BC692C" w:rsidP="0024238C">
            <w:pPr>
              <w:rPr>
                <w:color w:val="000000" w:themeColor="text1"/>
                <w:sz w:val="20"/>
              </w:rPr>
            </w:pPr>
            <w:r>
              <w:rPr>
                <w:iCs/>
                <w:color w:val="000000" w:themeColor="text1"/>
                <w:sz w:val="20"/>
              </w:rPr>
              <w:t>User-friendliness -</w:t>
            </w:r>
            <w:r w:rsidRPr="00BC02DB">
              <w:rPr>
                <w:color w:val="000000" w:themeColor="text1"/>
                <w:sz w:val="20"/>
              </w:rPr>
              <w:t xml:space="preserve"> Search </w:t>
            </w:r>
            <w:r>
              <w:rPr>
                <w:color w:val="000000" w:themeColor="text1"/>
                <w:sz w:val="20"/>
              </w:rPr>
              <w:t>engine</w:t>
            </w:r>
          </w:p>
        </w:tc>
        <w:tc>
          <w:tcPr>
            <w:tcW w:w="855" w:type="dxa"/>
          </w:tcPr>
          <w:p w14:paraId="64C3FF85" w14:textId="77777777" w:rsidR="00BC692C" w:rsidRPr="007B70A9" w:rsidRDefault="00BC692C" w:rsidP="0024238C">
            <w:pPr>
              <w:rPr>
                <w:sz w:val="20"/>
              </w:rPr>
            </w:pPr>
          </w:p>
        </w:tc>
        <w:tc>
          <w:tcPr>
            <w:tcW w:w="1020" w:type="dxa"/>
          </w:tcPr>
          <w:p w14:paraId="4E2E7D4A" w14:textId="77777777" w:rsidR="00BC692C" w:rsidRPr="007B70A9" w:rsidRDefault="00BC692C" w:rsidP="0024238C">
            <w:pPr>
              <w:rPr>
                <w:sz w:val="20"/>
              </w:rPr>
            </w:pPr>
          </w:p>
        </w:tc>
        <w:tc>
          <w:tcPr>
            <w:tcW w:w="810" w:type="dxa"/>
          </w:tcPr>
          <w:p w14:paraId="68894FE7" w14:textId="77777777" w:rsidR="00BC692C" w:rsidRPr="007B70A9" w:rsidRDefault="00BC692C" w:rsidP="0024238C">
            <w:pPr>
              <w:rPr>
                <w:sz w:val="20"/>
              </w:rPr>
            </w:pPr>
          </w:p>
        </w:tc>
        <w:tc>
          <w:tcPr>
            <w:tcW w:w="2559" w:type="dxa"/>
          </w:tcPr>
          <w:p w14:paraId="76CB50D1" w14:textId="77777777" w:rsidR="00BC692C" w:rsidRPr="007B70A9" w:rsidRDefault="00BC692C" w:rsidP="0024238C">
            <w:pPr>
              <w:rPr>
                <w:sz w:val="20"/>
              </w:rPr>
            </w:pPr>
          </w:p>
        </w:tc>
      </w:tr>
      <w:tr w:rsidR="00BC692C" w:rsidRPr="007B70A9" w14:paraId="023E1D06" w14:textId="77777777" w:rsidTr="0024238C">
        <w:tc>
          <w:tcPr>
            <w:tcW w:w="704" w:type="dxa"/>
          </w:tcPr>
          <w:p w14:paraId="1E6279CE" w14:textId="77777777" w:rsidR="00BC692C" w:rsidRPr="00B356A3" w:rsidRDefault="00BC692C" w:rsidP="0024238C">
            <w:pPr>
              <w:rPr>
                <w:color w:val="000000" w:themeColor="text1"/>
                <w:sz w:val="20"/>
              </w:rPr>
            </w:pPr>
            <w:r w:rsidRPr="00B356A3">
              <w:rPr>
                <w:color w:val="000000" w:themeColor="text1"/>
                <w:sz w:val="20"/>
              </w:rPr>
              <w:t>5.4.2</w:t>
            </w:r>
          </w:p>
        </w:tc>
        <w:tc>
          <w:tcPr>
            <w:tcW w:w="4820" w:type="dxa"/>
          </w:tcPr>
          <w:p w14:paraId="42E78836" w14:textId="77777777" w:rsidR="00BC692C" w:rsidRPr="00BC02DB" w:rsidRDefault="00BC692C" w:rsidP="0024238C">
            <w:pPr>
              <w:rPr>
                <w:color w:val="000000" w:themeColor="text1"/>
                <w:sz w:val="20"/>
              </w:rPr>
            </w:pPr>
            <w:r>
              <w:rPr>
                <w:iCs/>
                <w:color w:val="000000" w:themeColor="text1"/>
                <w:sz w:val="20"/>
              </w:rPr>
              <w:t>User-friendliness -</w:t>
            </w:r>
            <w:r w:rsidRPr="00BC02DB">
              <w:rPr>
                <w:color w:val="000000" w:themeColor="text1"/>
                <w:sz w:val="20"/>
              </w:rPr>
              <w:t xml:space="preserve"> Dated MoWs webpages</w:t>
            </w:r>
          </w:p>
        </w:tc>
        <w:tc>
          <w:tcPr>
            <w:tcW w:w="855" w:type="dxa"/>
          </w:tcPr>
          <w:p w14:paraId="4761582F" w14:textId="77777777" w:rsidR="00BC692C" w:rsidRPr="007B70A9" w:rsidRDefault="00BC692C" w:rsidP="0024238C">
            <w:pPr>
              <w:rPr>
                <w:sz w:val="20"/>
              </w:rPr>
            </w:pPr>
          </w:p>
        </w:tc>
        <w:tc>
          <w:tcPr>
            <w:tcW w:w="1020" w:type="dxa"/>
          </w:tcPr>
          <w:p w14:paraId="7C80D15F" w14:textId="77777777" w:rsidR="00BC692C" w:rsidRPr="007B70A9" w:rsidRDefault="00BC692C" w:rsidP="0024238C">
            <w:pPr>
              <w:rPr>
                <w:sz w:val="20"/>
              </w:rPr>
            </w:pPr>
          </w:p>
        </w:tc>
        <w:tc>
          <w:tcPr>
            <w:tcW w:w="810" w:type="dxa"/>
          </w:tcPr>
          <w:p w14:paraId="74ED2298" w14:textId="77777777" w:rsidR="00BC692C" w:rsidRPr="007B70A9" w:rsidRDefault="00BC692C" w:rsidP="0024238C">
            <w:pPr>
              <w:rPr>
                <w:sz w:val="20"/>
              </w:rPr>
            </w:pPr>
          </w:p>
        </w:tc>
        <w:tc>
          <w:tcPr>
            <w:tcW w:w="2559" w:type="dxa"/>
          </w:tcPr>
          <w:p w14:paraId="48550F70" w14:textId="77777777" w:rsidR="00BC692C" w:rsidRPr="007B70A9" w:rsidRDefault="00BC692C" w:rsidP="0024238C">
            <w:pPr>
              <w:rPr>
                <w:sz w:val="20"/>
              </w:rPr>
            </w:pPr>
          </w:p>
        </w:tc>
      </w:tr>
    </w:tbl>
    <w:p w14:paraId="23EC20C9" w14:textId="77777777" w:rsidR="00BC692C" w:rsidRDefault="00BC692C" w:rsidP="00BC692C">
      <w:pPr>
        <w:spacing w:line="240" w:lineRule="auto"/>
        <w:jc w:val="left"/>
        <w:rPr>
          <w:b/>
          <w:bCs/>
          <w:szCs w:val="24"/>
          <w:lang w:val="en-GB"/>
        </w:rPr>
      </w:pPr>
    </w:p>
    <w:p w14:paraId="34B27BF1" w14:textId="77777777" w:rsidR="00BC692C" w:rsidRDefault="00BC692C" w:rsidP="00BC692C">
      <w:pPr>
        <w:spacing w:line="240" w:lineRule="auto"/>
        <w:jc w:val="left"/>
        <w:rPr>
          <w:b/>
          <w:bCs/>
          <w:szCs w:val="24"/>
          <w:lang w:val="en-GB"/>
        </w:rPr>
      </w:pPr>
    </w:p>
    <w:p w14:paraId="3E498A84" w14:textId="77777777" w:rsidR="00BC692C" w:rsidRPr="008F4470" w:rsidRDefault="00BC692C" w:rsidP="00BC692C">
      <w:pPr>
        <w:pBdr>
          <w:top w:val="single" w:sz="4" w:space="1" w:color="auto"/>
          <w:left w:val="single" w:sz="4" w:space="4" w:color="auto"/>
          <w:bottom w:val="single" w:sz="4" w:space="1" w:color="auto"/>
          <w:right w:val="single" w:sz="4" w:space="4" w:color="auto"/>
        </w:pBdr>
        <w:jc w:val="center"/>
        <w:rPr>
          <w:b/>
          <w:bCs/>
          <w:sz w:val="22"/>
          <w:szCs w:val="22"/>
        </w:rPr>
      </w:pPr>
      <w:r w:rsidRPr="008F4470">
        <w:rPr>
          <w:b/>
          <w:bCs/>
          <w:sz w:val="22"/>
          <w:szCs w:val="22"/>
        </w:rPr>
        <w:t>Definitions</w:t>
      </w:r>
      <w:r>
        <w:rPr>
          <w:b/>
          <w:bCs/>
          <w:sz w:val="22"/>
          <w:szCs w:val="22"/>
        </w:rPr>
        <w:t xml:space="preserve"> and Explanations</w:t>
      </w:r>
    </w:p>
    <w:p w14:paraId="2653CC1C" w14:textId="77777777" w:rsidR="00BC692C" w:rsidRPr="008F4470" w:rsidRDefault="00BC692C" w:rsidP="00BC692C">
      <w:pPr>
        <w:rPr>
          <w:sz w:val="22"/>
          <w:szCs w:val="22"/>
        </w:rPr>
      </w:pPr>
    </w:p>
    <w:p w14:paraId="77CA260F" w14:textId="77777777" w:rsidR="00BC692C" w:rsidRPr="008F4470" w:rsidRDefault="00BC692C" w:rsidP="00BC692C">
      <w:pPr>
        <w:ind w:left="2160" w:hanging="2160"/>
        <w:rPr>
          <w:sz w:val="22"/>
          <w:szCs w:val="22"/>
        </w:rPr>
      </w:pPr>
      <w:r w:rsidRPr="008F4470">
        <w:rPr>
          <w:b/>
          <w:bCs/>
          <w:sz w:val="22"/>
          <w:szCs w:val="22"/>
        </w:rPr>
        <w:t>3</w:t>
      </w:r>
      <w:r w:rsidRPr="008F4470">
        <w:rPr>
          <w:b/>
          <w:bCs/>
          <w:sz w:val="22"/>
          <w:szCs w:val="22"/>
          <w:vertAlign w:val="superscript"/>
        </w:rPr>
        <w:t>rd</w:t>
      </w:r>
      <w:r w:rsidRPr="008F4470">
        <w:rPr>
          <w:b/>
          <w:bCs/>
          <w:sz w:val="22"/>
          <w:szCs w:val="22"/>
        </w:rPr>
        <w:t xml:space="preserve"> party site</w:t>
      </w:r>
      <w:r w:rsidRPr="008F4470">
        <w:rPr>
          <w:b/>
          <w:bCs/>
          <w:sz w:val="22"/>
          <w:szCs w:val="22"/>
        </w:rPr>
        <w:tab/>
      </w:r>
      <w:r w:rsidRPr="008F4470">
        <w:rPr>
          <w:sz w:val="22"/>
          <w:szCs w:val="22"/>
        </w:rPr>
        <w:t>A</w:t>
      </w:r>
      <w:r>
        <w:rPr>
          <w:sz w:val="22"/>
          <w:szCs w:val="22"/>
        </w:rPr>
        <w:t xml:space="preserve"> </w:t>
      </w:r>
      <w:r w:rsidRPr="008F4470">
        <w:rPr>
          <w:sz w:val="22"/>
          <w:szCs w:val="22"/>
        </w:rPr>
        <w:t xml:space="preserve">site with a different URL to that of the local authority, </w:t>
      </w:r>
      <w:r w:rsidRPr="008F4470">
        <w:rPr>
          <w:i/>
          <w:iCs/>
          <w:sz w:val="22"/>
          <w:szCs w:val="22"/>
        </w:rPr>
        <w:t>unless</w:t>
      </w:r>
      <w:r w:rsidRPr="008F4470">
        <w:rPr>
          <w:sz w:val="22"/>
          <w:szCs w:val="22"/>
        </w:rPr>
        <w:t xml:space="preserve"> it is presented within the local authority website’s frame and therefore is considered part of the local authority’s website</w:t>
      </w:r>
      <w:r>
        <w:rPr>
          <w:sz w:val="22"/>
          <w:szCs w:val="22"/>
        </w:rPr>
        <w:t>, or the council’s URL remains part of the web address</w:t>
      </w:r>
    </w:p>
    <w:p w14:paraId="21231020" w14:textId="77777777" w:rsidR="00BC692C" w:rsidRPr="008F4470" w:rsidRDefault="00BC692C" w:rsidP="00BC692C">
      <w:pPr>
        <w:ind w:left="2160" w:hanging="2160"/>
        <w:rPr>
          <w:sz w:val="22"/>
          <w:szCs w:val="22"/>
        </w:rPr>
      </w:pPr>
      <w:r w:rsidRPr="008F4470">
        <w:rPr>
          <w:b/>
          <w:bCs/>
          <w:sz w:val="22"/>
          <w:szCs w:val="22"/>
        </w:rPr>
        <w:t>3</w:t>
      </w:r>
      <w:r w:rsidRPr="008F4470">
        <w:rPr>
          <w:b/>
          <w:bCs/>
          <w:sz w:val="22"/>
          <w:szCs w:val="22"/>
          <w:vertAlign w:val="superscript"/>
        </w:rPr>
        <w:t>rd</w:t>
      </w:r>
      <w:r w:rsidRPr="008F4470">
        <w:rPr>
          <w:b/>
          <w:bCs/>
          <w:sz w:val="22"/>
          <w:szCs w:val="22"/>
        </w:rPr>
        <w:t xml:space="preserve"> party </w:t>
      </w:r>
      <w:r>
        <w:rPr>
          <w:b/>
          <w:bCs/>
          <w:sz w:val="22"/>
          <w:szCs w:val="22"/>
        </w:rPr>
        <w:t>Provider</w:t>
      </w:r>
      <w:r w:rsidRPr="008F4470">
        <w:rPr>
          <w:b/>
          <w:bCs/>
          <w:sz w:val="22"/>
          <w:szCs w:val="22"/>
        </w:rPr>
        <w:tab/>
      </w:r>
      <w:r w:rsidRPr="008F4470">
        <w:rPr>
          <w:sz w:val="22"/>
          <w:szCs w:val="22"/>
        </w:rPr>
        <w:t>Organisation which provide</w:t>
      </w:r>
      <w:r>
        <w:rPr>
          <w:sz w:val="22"/>
          <w:szCs w:val="22"/>
        </w:rPr>
        <w:t>s</w:t>
      </w:r>
      <w:r w:rsidRPr="008F4470">
        <w:rPr>
          <w:sz w:val="22"/>
          <w:szCs w:val="22"/>
        </w:rPr>
        <w:t xml:space="preserve"> meal deliveries other than the </w:t>
      </w:r>
      <w:r>
        <w:rPr>
          <w:sz w:val="22"/>
          <w:szCs w:val="22"/>
        </w:rPr>
        <w:t>council</w:t>
      </w:r>
    </w:p>
    <w:p w14:paraId="592E6D12" w14:textId="77777777" w:rsidR="00BC692C" w:rsidRPr="008F4470" w:rsidRDefault="00BC692C" w:rsidP="00BC692C">
      <w:pPr>
        <w:rPr>
          <w:sz w:val="22"/>
          <w:szCs w:val="22"/>
        </w:rPr>
      </w:pPr>
      <w:r w:rsidRPr="008F4470">
        <w:rPr>
          <w:b/>
          <w:bCs/>
          <w:sz w:val="22"/>
          <w:szCs w:val="22"/>
        </w:rPr>
        <w:t>Dietary requirements</w:t>
      </w:r>
      <w:r w:rsidRPr="008F4470">
        <w:rPr>
          <w:sz w:val="22"/>
          <w:szCs w:val="22"/>
        </w:rPr>
        <w:tab/>
        <w:t>For example</w:t>
      </w:r>
      <w:r>
        <w:rPr>
          <w:sz w:val="22"/>
          <w:szCs w:val="22"/>
        </w:rPr>
        <w:t>:</w:t>
      </w:r>
      <w:r w:rsidRPr="008F4470">
        <w:rPr>
          <w:sz w:val="22"/>
          <w:szCs w:val="22"/>
        </w:rPr>
        <w:t xml:space="preserve"> gluten free</w:t>
      </w:r>
      <w:r>
        <w:rPr>
          <w:sz w:val="22"/>
          <w:szCs w:val="22"/>
        </w:rPr>
        <w:t xml:space="preserve">, </w:t>
      </w:r>
      <w:r w:rsidRPr="008F4470">
        <w:rPr>
          <w:sz w:val="22"/>
          <w:szCs w:val="22"/>
        </w:rPr>
        <w:t>vegetarian</w:t>
      </w:r>
      <w:r>
        <w:rPr>
          <w:sz w:val="22"/>
          <w:szCs w:val="22"/>
        </w:rPr>
        <w:t>, diabetic, halal</w:t>
      </w:r>
    </w:p>
    <w:p w14:paraId="651B3663" w14:textId="77777777" w:rsidR="00BC692C" w:rsidRDefault="00BC692C" w:rsidP="00BC692C">
      <w:pPr>
        <w:rPr>
          <w:b/>
          <w:bCs/>
          <w:sz w:val="22"/>
          <w:szCs w:val="22"/>
        </w:rPr>
      </w:pPr>
    </w:p>
    <w:p w14:paraId="60024E8D" w14:textId="77777777" w:rsidR="00BC692C" w:rsidRDefault="00BC692C" w:rsidP="00BC692C">
      <w:pPr>
        <w:rPr>
          <w:sz w:val="22"/>
          <w:szCs w:val="22"/>
        </w:rPr>
      </w:pPr>
      <w:r w:rsidRPr="008F4470">
        <w:rPr>
          <w:b/>
          <w:bCs/>
          <w:sz w:val="22"/>
          <w:szCs w:val="22"/>
        </w:rPr>
        <w:t>Home page</w:t>
      </w:r>
      <w:r w:rsidRPr="008F4470">
        <w:rPr>
          <w:sz w:val="22"/>
          <w:szCs w:val="22"/>
        </w:rPr>
        <w:tab/>
      </w:r>
      <w:r w:rsidRPr="008F4470">
        <w:rPr>
          <w:sz w:val="22"/>
          <w:szCs w:val="22"/>
        </w:rPr>
        <w:tab/>
        <w:t xml:space="preserve">Default or start-up page of </w:t>
      </w:r>
      <w:r>
        <w:rPr>
          <w:sz w:val="22"/>
          <w:szCs w:val="22"/>
        </w:rPr>
        <w:t>3</w:t>
      </w:r>
      <w:r w:rsidRPr="0021698C">
        <w:rPr>
          <w:sz w:val="22"/>
          <w:szCs w:val="22"/>
          <w:vertAlign w:val="superscript"/>
        </w:rPr>
        <w:t>rd</w:t>
      </w:r>
      <w:r>
        <w:rPr>
          <w:sz w:val="22"/>
          <w:szCs w:val="22"/>
        </w:rPr>
        <w:t xml:space="preserve"> party provider’s</w:t>
      </w:r>
      <w:r w:rsidRPr="008F4470">
        <w:rPr>
          <w:sz w:val="22"/>
          <w:szCs w:val="22"/>
        </w:rPr>
        <w:t xml:space="preserve"> website </w:t>
      </w:r>
    </w:p>
    <w:p w14:paraId="538C6837" w14:textId="77777777" w:rsidR="00BC692C" w:rsidRPr="00807254" w:rsidRDefault="00BC692C" w:rsidP="00BC692C">
      <w:pPr>
        <w:ind w:left="2127" w:hanging="2127"/>
        <w:rPr>
          <w:sz w:val="22"/>
          <w:szCs w:val="22"/>
        </w:rPr>
      </w:pPr>
      <w:r w:rsidRPr="00815E2D">
        <w:rPr>
          <w:b/>
          <w:bCs/>
          <w:sz w:val="22"/>
          <w:szCs w:val="22"/>
        </w:rPr>
        <w:t>How to order/</w:t>
      </w:r>
      <w:r w:rsidRPr="007F7BAC">
        <w:rPr>
          <w:b/>
          <w:bCs/>
          <w:color w:val="000000" w:themeColor="text1"/>
          <w:sz w:val="22"/>
          <w:szCs w:val="22"/>
        </w:rPr>
        <w:t>apply</w:t>
      </w:r>
      <w:r>
        <w:rPr>
          <w:b/>
          <w:bCs/>
          <w:color w:val="000000" w:themeColor="text1"/>
          <w:sz w:val="22"/>
          <w:szCs w:val="22"/>
        </w:rPr>
        <w:t xml:space="preserve">    </w:t>
      </w:r>
      <w:r w:rsidRPr="005E41F5">
        <w:rPr>
          <w:sz w:val="22"/>
          <w:szCs w:val="22"/>
        </w:rPr>
        <w:t>Includes forms, email or phone number</w:t>
      </w:r>
      <w:r>
        <w:rPr>
          <w:sz w:val="22"/>
          <w:szCs w:val="22"/>
        </w:rPr>
        <w:t>, or a step by step guide</w:t>
      </w:r>
    </w:p>
    <w:p w14:paraId="4C86DC86" w14:textId="77777777" w:rsidR="00BC692C" w:rsidRPr="008F4470" w:rsidRDefault="00BC692C" w:rsidP="00BC692C">
      <w:pPr>
        <w:rPr>
          <w:sz w:val="22"/>
          <w:szCs w:val="22"/>
        </w:rPr>
      </w:pPr>
      <w:r w:rsidRPr="008F4470">
        <w:rPr>
          <w:b/>
          <w:bCs/>
          <w:sz w:val="22"/>
          <w:szCs w:val="22"/>
        </w:rPr>
        <w:t>Link</w:t>
      </w:r>
      <w:r w:rsidRPr="008F4470">
        <w:rPr>
          <w:sz w:val="22"/>
          <w:szCs w:val="22"/>
        </w:rPr>
        <w:tab/>
      </w:r>
      <w:r w:rsidRPr="008F4470">
        <w:rPr>
          <w:sz w:val="22"/>
          <w:szCs w:val="22"/>
        </w:rPr>
        <w:tab/>
      </w:r>
      <w:r w:rsidRPr="008F4470">
        <w:rPr>
          <w:sz w:val="22"/>
          <w:szCs w:val="22"/>
        </w:rPr>
        <w:tab/>
        <w:t>Hyperlink that allows user to access a different webpage or site</w:t>
      </w:r>
    </w:p>
    <w:p w14:paraId="6CC6D2A6" w14:textId="77777777" w:rsidR="00BC692C" w:rsidRPr="000E5700" w:rsidRDefault="00BC692C" w:rsidP="00BC692C">
      <w:pPr>
        <w:ind w:left="2160" w:hanging="2160"/>
        <w:rPr>
          <w:sz w:val="22"/>
          <w:szCs w:val="22"/>
        </w:rPr>
      </w:pPr>
      <w:r>
        <w:rPr>
          <w:b/>
          <w:bCs/>
          <w:sz w:val="22"/>
          <w:szCs w:val="22"/>
        </w:rPr>
        <w:t>MoWs</w:t>
      </w:r>
      <w:r>
        <w:rPr>
          <w:b/>
          <w:bCs/>
          <w:sz w:val="22"/>
          <w:szCs w:val="22"/>
        </w:rPr>
        <w:tab/>
      </w:r>
      <w:r w:rsidRPr="000E5700">
        <w:rPr>
          <w:sz w:val="22"/>
          <w:szCs w:val="22"/>
        </w:rPr>
        <w:t xml:space="preserve">MoWs were defined as any hot, chilled, or frozen meals </w:t>
      </w:r>
      <w:r w:rsidRPr="008F4470">
        <w:rPr>
          <w:sz w:val="22"/>
          <w:szCs w:val="22"/>
        </w:rPr>
        <w:t xml:space="preserve">provided by </w:t>
      </w:r>
      <w:r>
        <w:rPr>
          <w:sz w:val="22"/>
          <w:szCs w:val="22"/>
        </w:rPr>
        <w:t>a supplier(s) and</w:t>
      </w:r>
      <w:r w:rsidRPr="000E5700">
        <w:rPr>
          <w:sz w:val="22"/>
          <w:szCs w:val="22"/>
        </w:rPr>
        <w:t xml:space="preserve"> delivered directly to service users’ homes. Information on services that provided care at home, such as help to prepare meals, and not delivery of meals, was not reviewed.</w:t>
      </w:r>
    </w:p>
    <w:p w14:paraId="228C1F92" w14:textId="77777777" w:rsidR="00BC692C" w:rsidRDefault="00BC692C" w:rsidP="00BC692C">
      <w:pPr>
        <w:rPr>
          <w:sz w:val="22"/>
          <w:szCs w:val="22"/>
        </w:rPr>
      </w:pPr>
      <w:r w:rsidRPr="008F4470">
        <w:rPr>
          <w:b/>
          <w:bCs/>
          <w:sz w:val="22"/>
          <w:szCs w:val="22"/>
        </w:rPr>
        <w:t>Other services</w:t>
      </w:r>
      <w:r w:rsidRPr="008F4470">
        <w:rPr>
          <w:sz w:val="22"/>
          <w:szCs w:val="22"/>
        </w:rPr>
        <w:tab/>
      </w:r>
      <w:r w:rsidRPr="008F4470">
        <w:rPr>
          <w:sz w:val="22"/>
          <w:szCs w:val="22"/>
        </w:rPr>
        <w:tab/>
        <w:t>Extra services include wellbeing, medication or safety check, blankets offered</w:t>
      </w:r>
    </w:p>
    <w:p w14:paraId="74A3E1DA" w14:textId="77777777" w:rsidR="00BC692C" w:rsidRPr="00FA6336" w:rsidRDefault="00BC692C" w:rsidP="00BC692C">
      <w:pPr>
        <w:rPr>
          <w:color w:val="000000" w:themeColor="text1"/>
          <w:sz w:val="22"/>
          <w:szCs w:val="22"/>
        </w:rPr>
      </w:pPr>
      <w:r w:rsidRPr="00FA6336">
        <w:rPr>
          <w:b/>
          <w:bCs/>
          <w:color w:val="000000" w:themeColor="text1"/>
          <w:sz w:val="22"/>
          <w:szCs w:val="22"/>
        </w:rPr>
        <w:t>Partially</w:t>
      </w:r>
      <w:r w:rsidRPr="00FA6336">
        <w:rPr>
          <w:b/>
          <w:bCs/>
          <w:color w:val="000000" w:themeColor="text1"/>
          <w:sz w:val="22"/>
          <w:szCs w:val="22"/>
        </w:rPr>
        <w:tab/>
      </w:r>
      <w:r w:rsidRPr="00FA6336">
        <w:rPr>
          <w:b/>
          <w:bCs/>
          <w:color w:val="000000" w:themeColor="text1"/>
          <w:sz w:val="22"/>
          <w:szCs w:val="22"/>
        </w:rPr>
        <w:tab/>
      </w:r>
      <w:r w:rsidRPr="00FA6336">
        <w:rPr>
          <w:color w:val="000000" w:themeColor="text1"/>
          <w:sz w:val="22"/>
          <w:szCs w:val="22"/>
        </w:rPr>
        <w:t>Limited information available or a lack of clarity regarding the service</w:t>
      </w:r>
    </w:p>
    <w:p w14:paraId="4E1C62C7" w14:textId="77777777" w:rsidR="00BC692C" w:rsidRPr="008F4470" w:rsidRDefault="00BC692C" w:rsidP="00BC692C">
      <w:pPr>
        <w:ind w:left="2127" w:hanging="2160"/>
        <w:rPr>
          <w:sz w:val="22"/>
          <w:szCs w:val="22"/>
        </w:rPr>
      </w:pPr>
      <w:r w:rsidRPr="008F4470">
        <w:rPr>
          <w:b/>
          <w:bCs/>
          <w:sz w:val="22"/>
          <w:szCs w:val="22"/>
        </w:rPr>
        <w:t xml:space="preserve">Search </w:t>
      </w:r>
      <w:r>
        <w:rPr>
          <w:b/>
          <w:bCs/>
          <w:sz w:val="22"/>
          <w:szCs w:val="22"/>
        </w:rPr>
        <w:t>engine</w:t>
      </w:r>
      <w:r>
        <w:rPr>
          <w:sz w:val="22"/>
          <w:szCs w:val="22"/>
        </w:rPr>
        <w:tab/>
      </w:r>
      <w:r w:rsidRPr="008F4470">
        <w:rPr>
          <w:sz w:val="22"/>
          <w:szCs w:val="22"/>
        </w:rPr>
        <w:t xml:space="preserve">Insertion of free text </w:t>
      </w:r>
      <w:r>
        <w:rPr>
          <w:sz w:val="22"/>
          <w:szCs w:val="22"/>
        </w:rPr>
        <w:t xml:space="preserve">into a functional area </w:t>
      </w:r>
      <w:r w:rsidRPr="008F4470">
        <w:rPr>
          <w:sz w:val="22"/>
          <w:szCs w:val="22"/>
        </w:rPr>
        <w:t>by user for provision of pertinent results</w:t>
      </w:r>
    </w:p>
    <w:p w14:paraId="32064C6D" w14:textId="77777777" w:rsidR="00BC692C" w:rsidRPr="008F4470" w:rsidRDefault="00BC692C" w:rsidP="00BC692C">
      <w:pPr>
        <w:rPr>
          <w:sz w:val="22"/>
          <w:szCs w:val="22"/>
        </w:rPr>
      </w:pPr>
      <w:r w:rsidRPr="008F4470">
        <w:rPr>
          <w:b/>
          <w:bCs/>
          <w:sz w:val="22"/>
          <w:szCs w:val="22"/>
        </w:rPr>
        <w:t>Service standards</w:t>
      </w:r>
      <w:r w:rsidRPr="008F4470">
        <w:rPr>
          <w:sz w:val="22"/>
          <w:szCs w:val="22"/>
        </w:rPr>
        <w:tab/>
        <w:t>For exampl</w:t>
      </w:r>
      <w:r>
        <w:rPr>
          <w:sz w:val="22"/>
          <w:szCs w:val="22"/>
        </w:rPr>
        <w:t xml:space="preserve">e: </w:t>
      </w:r>
      <w:r w:rsidRPr="008F4470">
        <w:rPr>
          <w:sz w:val="22"/>
          <w:szCs w:val="22"/>
        </w:rPr>
        <w:t>days and times of deliveries</w:t>
      </w:r>
    </w:p>
    <w:p w14:paraId="36AECD29" w14:textId="77777777" w:rsidR="00BC692C" w:rsidRPr="008F4470" w:rsidRDefault="00BC692C" w:rsidP="00BC692C">
      <w:pPr>
        <w:ind w:left="2127" w:hanging="2160"/>
        <w:rPr>
          <w:sz w:val="22"/>
          <w:szCs w:val="22"/>
        </w:rPr>
      </w:pPr>
      <w:r w:rsidRPr="008F4470">
        <w:rPr>
          <w:b/>
          <w:bCs/>
          <w:sz w:val="22"/>
          <w:szCs w:val="22"/>
        </w:rPr>
        <w:t>Subpage(s)</w:t>
      </w:r>
      <w:r w:rsidRPr="008F4470">
        <w:rPr>
          <w:sz w:val="22"/>
          <w:szCs w:val="22"/>
        </w:rPr>
        <w:tab/>
        <w:t>Web page</w:t>
      </w:r>
      <w:r>
        <w:rPr>
          <w:sz w:val="22"/>
          <w:szCs w:val="22"/>
        </w:rPr>
        <w:t>(</w:t>
      </w:r>
      <w:r w:rsidRPr="008F4470">
        <w:rPr>
          <w:sz w:val="22"/>
          <w:szCs w:val="22"/>
        </w:rPr>
        <w:t>s</w:t>
      </w:r>
      <w:r>
        <w:rPr>
          <w:sz w:val="22"/>
          <w:szCs w:val="22"/>
        </w:rPr>
        <w:t>)</w:t>
      </w:r>
      <w:r w:rsidRPr="008F4470">
        <w:rPr>
          <w:sz w:val="22"/>
          <w:szCs w:val="22"/>
        </w:rPr>
        <w:t xml:space="preserve"> found from home page and</w:t>
      </w:r>
      <w:r>
        <w:rPr>
          <w:sz w:val="22"/>
          <w:szCs w:val="22"/>
        </w:rPr>
        <w:t>/or</w:t>
      </w:r>
      <w:r w:rsidRPr="008F4470">
        <w:rPr>
          <w:sz w:val="22"/>
          <w:szCs w:val="22"/>
        </w:rPr>
        <w:t xml:space="preserve"> subsequent use of navigation bar(s)</w:t>
      </w:r>
    </w:p>
    <w:p w14:paraId="6B017662" w14:textId="77777777" w:rsidR="00BC692C" w:rsidRPr="008F4470" w:rsidRDefault="00BC692C" w:rsidP="00BC692C">
      <w:pPr>
        <w:rPr>
          <w:sz w:val="22"/>
          <w:szCs w:val="22"/>
        </w:rPr>
      </w:pPr>
      <w:r w:rsidRPr="008F4470">
        <w:rPr>
          <w:b/>
          <w:bCs/>
          <w:sz w:val="22"/>
          <w:szCs w:val="22"/>
        </w:rPr>
        <w:t>Types of meal</w:t>
      </w:r>
      <w:r w:rsidRPr="008F4470">
        <w:rPr>
          <w:b/>
          <w:bCs/>
          <w:sz w:val="22"/>
          <w:szCs w:val="22"/>
        </w:rPr>
        <w:tab/>
      </w:r>
      <w:r w:rsidRPr="008F4470">
        <w:rPr>
          <w:sz w:val="22"/>
          <w:szCs w:val="22"/>
        </w:rPr>
        <w:tab/>
        <w:t>Details of breakfast/</w:t>
      </w:r>
      <w:r>
        <w:rPr>
          <w:sz w:val="22"/>
          <w:szCs w:val="22"/>
        </w:rPr>
        <w:t xml:space="preserve"> </w:t>
      </w:r>
      <w:r w:rsidRPr="008F4470">
        <w:rPr>
          <w:sz w:val="22"/>
          <w:szCs w:val="22"/>
        </w:rPr>
        <w:t>lunch/</w:t>
      </w:r>
      <w:r>
        <w:rPr>
          <w:sz w:val="22"/>
          <w:szCs w:val="22"/>
        </w:rPr>
        <w:t xml:space="preserve"> </w:t>
      </w:r>
      <w:r w:rsidRPr="008F4470">
        <w:rPr>
          <w:sz w:val="22"/>
          <w:szCs w:val="22"/>
        </w:rPr>
        <w:t>tea, number of courses, hot/</w:t>
      </w:r>
      <w:r>
        <w:rPr>
          <w:sz w:val="22"/>
          <w:szCs w:val="22"/>
        </w:rPr>
        <w:t xml:space="preserve"> </w:t>
      </w:r>
      <w:r w:rsidRPr="008F4470">
        <w:rPr>
          <w:sz w:val="22"/>
          <w:szCs w:val="22"/>
        </w:rPr>
        <w:t>cold</w:t>
      </w:r>
    </w:p>
    <w:p w14:paraId="32277B4C" w14:textId="77777777" w:rsidR="00BC692C" w:rsidRPr="006650EB" w:rsidRDefault="00BC692C" w:rsidP="00BC692C">
      <w:pPr>
        <w:rPr>
          <w:sz w:val="22"/>
          <w:szCs w:val="22"/>
          <w:lang w:eastAsia="en-GB"/>
        </w:rPr>
      </w:pPr>
      <w:r>
        <w:rPr>
          <w:b/>
          <w:bCs/>
          <w:sz w:val="22"/>
          <w:szCs w:val="22"/>
        </w:rPr>
        <w:t>URL</w:t>
      </w:r>
      <w:r>
        <w:rPr>
          <w:b/>
          <w:bCs/>
          <w:sz w:val="22"/>
          <w:szCs w:val="22"/>
        </w:rPr>
        <w:tab/>
      </w:r>
      <w:r>
        <w:rPr>
          <w:b/>
          <w:bCs/>
          <w:sz w:val="22"/>
          <w:szCs w:val="22"/>
        </w:rPr>
        <w:tab/>
      </w:r>
      <w:r>
        <w:rPr>
          <w:b/>
          <w:bCs/>
          <w:sz w:val="22"/>
          <w:szCs w:val="22"/>
        </w:rPr>
        <w:tab/>
      </w:r>
      <w:r w:rsidRPr="006650EB">
        <w:rPr>
          <w:sz w:val="22"/>
          <w:szCs w:val="22"/>
          <w:lang w:eastAsia="en-GB"/>
        </w:rPr>
        <w:t>Uniform Resource Locator</w:t>
      </w:r>
      <w:r>
        <w:rPr>
          <w:sz w:val="22"/>
          <w:szCs w:val="22"/>
          <w:lang w:eastAsia="en-GB"/>
        </w:rPr>
        <w:t>, aka</w:t>
      </w:r>
      <w:r w:rsidRPr="006650EB">
        <w:rPr>
          <w:sz w:val="22"/>
          <w:szCs w:val="22"/>
          <w:lang w:eastAsia="en-GB"/>
        </w:rPr>
        <w:t xml:space="preserve"> web address</w:t>
      </w:r>
      <w:r>
        <w:rPr>
          <w:sz w:val="22"/>
          <w:szCs w:val="22"/>
          <w:lang w:eastAsia="en-GB"/>
        </w:rPr>
        <w:t xml:space="preserve"> or web page</w:t>
      </w:r>
    </w:p>
    <w:p w14:paraId="2FB1E974" w14:textId="77777777" w:rsidR="00BC692C" w:rsidRPr="008F4470" w:rsidRDefault="00BC692C" w:rsidP="00BC692C">
      <w:pPr>
        <w:rPr>
          <w:sz w:val="22"/>
          <w:szCs w:val="22"/>
        </w:rPr>
      </w:pPr>
    </w:p>
    <w:p w14:paraId="5755CE9F" w14:textId="77777777" w:rsidR="00BC692C" w:rsidRDefault="00BC692C" w:rsidP="00BC692C">
      <w:pPr>
        <w:rPr>
          <w:b/>
          <w:bCs/>
          <w:sz w:val="22"/>
          <w:szCs w:val="22"/>
        </w:rPr>
      </w:pPr>
      <w:r>
        <w:rPr>
          <w:b/>
          <w:bCs/>
          <w:sz w:val="22"/>
          <w:szCs w:val="22"/>
        </w:rPr>
        <w:t>Website quality</w:t>
      </w:r>
    </w:p>
    <w:p w14:paraId="11E48E8B" w14:textId="77777777" w:rsidR="00BC692C" w:rsidRPr="008F4470" w:rsidRDefault="00BC692C" w:rsidP="00BC692C">
      <w:pPr>
        <w:rPr>
          <w:sz w:val="22"/>
          <w:szCs w:val="22"/>
        </w:rPr>
      </w:pPr>
      <w:r w:rsidRPr="008F4470">
        <w:rPr>
          <w:b/>
          <w:bCs/>
          <w:sz w:val="22"/>
          <w:szCs w:val="22"/>
        </w:rPr>
        <w:t>Content – Good fit for users’ needs:</w:t>
      </w:r>
      <w:r>
        <w:rPr>
          <w:b/>
          <w:bCs/>
          <w:sz w:val="22"/>
          <w:szCs w:val="22"/>
        </w:rPr>
        <w:t xml:space="preserve"> </w:t>
      </w:r>
      <w:r w:rsidRPr="008F4470">
        <w:rPr>
          <w:sz w:val="22"/>
          <w:szCs w:val="22"/>
        </w:rPr>
        <w:t xml:space="preserve">relevant to user; is </w:t>
      </w:r>
      <w:r>
        <w:rPr>
          <w:sz w:val="22"/>
          <w:szCs w:val="22"/>
        </w:rPr>
        <w:t>MoWs</w:t>
      </w:r>
      <w:r w:rsidRPr="008F4470">
        <w:rPr>
          <w:sz w:val="22"/>
          <w:szCs w:val="22"/>
        </w:rPr>
        <w:t xml:space="preserve"> information easy to understand</w:t>
      </w:r>
      <w:r>
        <w:rPr>
          <w:sz w:val="22"/>
          <w:szCs w:val="22"/>
        </w:rPr>
        <w:t xml:space="preserve">, </w:t>
      </w:r>
      <w:r w:rsidRPr="008F4470">
        <w:rPr>
          <w:sz w:val="22"/>
          <w:szCs w:val="22"/>
        </w:rPr>
        <w:t>including</w:t>
      </w:r>
      <w:r>
        <w:rPr>
          <w:sz w:val="22"/>
          <w:szCs w:val="22"/>
        </w:rPr>
        <w:t xml:space="preserve"> </w:t>
      </w:r>
      <w:r w:rsidRPr="008F4470">
        <w:rPr>
          <w:sz w:val="22"/>
          <w:szCs w:val="22"/>
        </w:rPr>
        <w:t>types of meals, ordering, and contact information?</w:t>
      </w:r>
    </w:p>
    <w:p w14:paraId="083D29BD" w14:textId="77777777" w:rsidR="00BC692C" w:rsidRPr="00795EC8" w:rsidRDefault="00BC692C" w:rsidP="00BC692C">
      <w:pPr>
        <w:rPr>
          <w:color w:val="000000" w:themeColor="text1"/>
          <w:sz w:val="22"/>
          <w:szCs w:val="22"/>
        </w:rPr>
      </w:pPr>
      <w:r w:rsidRPr="008F4470">
        <w:rPr>
          <w:b/>
          <w:bCs/>
          <w:sz w:val="22"/>
          <w:szCs w:val="22"/>
        </w:rPr>
        <w:lastRenderedPageBreak/>
        <w:t>Design – (Sensory)</w:t>
      </w:r>
      <w:r w:rsidRPr="008F4470">
        <w:rPr>
          <w:sz w:val="22"/>
          <w:szCs w:val="22"/>
        </w:rPr>
        <w:t>:</w:t>
      </w:r>
      <w:r>
        <w:rPr>
          <w:sz w:val="22"/>
          <w:szCs w:val="22"/>
        </w:rPr>
        <w:t xml:space="preserve"> E.g.</w:t>
      </w:r>
      <w:r w:rsidRPr="008F4470">
        <w:rPr>
          <w:sz w:val="22"/>
          <w:szCs w:val="22"/>
        </w:rPr>
        <w:t xml:space="preserve"> Text enlargement, audio/</w:t>
      </w:r>
      <w:r>
        <w:rPr>
          <w:sz w:val="22"/>
          <w:szCs w:val="22"/>
        </w:rPr>
        <w:t xml:space="preserve"> </w:t>
      </w:r>
      <w:r w:rsidRPr="008F4470">
        <w:rPr>
          <w:sz w:val="22"/>
          <w:szCs w:val="22"/>
        </w:rPr>
        <w:t>video support</w:t>
      </w:r>
      <w:r>
        <w:rPr>
          <w:sz w:val="22"/>
          <w:szCs w:val="22"/>
        </w:rPr>
        <w:t>, background colour change with</w:t>
      </w:r>
      <w:r w:rsidRPr="008F4470">
        <w:rPr>
          <w:sz w:val="22"/>
          <w:szCs w:val="22"/>
        </w:rPr>
        <w:t xml:space="preserve"> options clearly available</w:t>
      </w:r>
      <w:r>
        <w:rPr>
          <w:sz w:val="22"/>
          <w:szCs w:val="22"/>
        </w:rPr>
        <w:t xml:space="preserve"> from the home page. </w:t>
      </w:r>
      <w:r w:rsidRPr="00795EC8">
        <w:rPr>
          <w:color w:val="000000" w:themeColor="text1"/>
          <w:sz w:val="22"/>
          <w:szCs w:val="22"/>
        </w:rPr>
        <w:t>An accessibility statement alone is rated as Partial (1).</w:t>
      </w:r>
    </w:p>
    <w:p w14:paraId="2D76F6D3" w14:textId="77777777" w:rsidR="00BC692C" w:rsidRPr="00795EC8" w:rsidRDefault="00BC692C" w:rsidP="00BC692C">
      <w:pPr>
        <w:rPr>
          <w:color w:val="000000" w:themeColor="text1"/>
          <w:sz w:val="22"/>
          <w:szCs w:val="22"/>
        </w:rPr>
      </w:pPr>
      <w:r w:rsidRPr="008F4470">
        <w:rPr>
          <w:b/>
          <w:bCs/>
          <w:sz w:val="22"/>
          <w:szCs w:val="22"/>
        </w:rPr>
        <w:t>Design – (Cultural):</w:t>
      </w:r>
      <w:r>
        <w:rPr>
          <w:b/>
          <w:bCs/>
          <w:sz w:val="22"/>
          <w:szCs w:val="22"/>
        </w:rPr>
        <w:t xml:space="preserve"> </w:t>
      </w:r>
      <w:r w:rsidRPr="008F4470">
        <w:rPr>
          <w:sz w:val="22"/>
          <w:szCs w:val="22"/>
        </w:rPr>
        <w:t>Multilanguage/</w:t>
      </w:r>
      <w:r>
        <w:rPr>
          <w:sz w:val="22"/>
          <w:szCs w:val="22"/>
        </w:rPr>
        <w:t xml:space="preserve"> </w:t>
      </w:r>
      <w:r w:rsidRPr="008F4470">
        <w:rPr>
          <w:sz w:val="22"/>
          <w:szCs w:val="22"/>
        </w:rPr>
        <w:t>translate facility</w:t>
      </w:r>
      <w:r>
        <w:rPr>
          <w:sz w:val="22"/>
          <w:szCs w:val="22"/>
        </w:rPr>
        <w:t xml:space="preserve"> with</w:t>
      </w:r>
      <w:r w:rsidRPr="008F4470">
        <w:rPr>
          <w:sz w:val="22"/>
          <w:szCs w:val="22"/>
        </w:rPr>
        <w:t xml:space="preserve"> options clearly available</w:t>
      </w:r>
      <w:r>
        <w:rPr>
          <w:sz w:val="22"/>
          <w:szCs w:val="22"/>
        </w:rPr>
        <w:t xml:space="preserve"> from the home page. </w:t>
      </w:r>
      <w:r w:rsidRPr="00795EC8">
        <w:rPr>
          <w:color w:val="000000" w:themeColor="text1"/>
          <w:sz w:val="22"/>
          <w:szCs w:val="22"/>
        </w:rPr>
        <w:t>An accessibility statement alone is rated as Partial (1).</w:t>
      </w:r>
    </w:p>
    <w:p w14:paraId="47E7DB36" w14:textId="77777777" w:rsidR="00BC692C" w:rsidRPr="008F4470" w:rsidRDefault="00BC692C" w:rsidP="00BC692C">
      <w:pPr>
        <w:rPr>
          <w:sz w:val="22"/>
          <w:szCs w:val="22"/>
        </w:rPr>
      </w:pPr>
      <w:r w:rsidRPr="008F4470">
        <w:rPr>
          <w:b/>
          <w:bCs/>
          <w:sz w:val="22"/>
          <w:szCs w:val="22"/>
        </w:rPr>
        <w:t>Organisation</w:t>
      </w:r>
      <w:r w:rsidRPr="008F4470">
        <w:rPr>
          <w:sz w:val="22"/>
          <w:szCs w:val="22"/>
        </w:rPr>
        <w:t xml:space="preserve">: Easy to navigate, find </w:t>
      </w:r>
      <w:r>
        <w:rPr>
          <w:sz w:val="22"/>
          <w:szCs w:val="22"/>
        </w:rPr>
        <w:t>MoWs</w:t>
      </w:r>
      <w:r w:rsidRPr="008F4470">
        <w:rPr>
          <w:sz w:val="22"/>
          <w:szCs w:val="22"/>
        </w:rPr>
        <w:t xml:space="preserve"> information</w:t>
      </w:r>
      <w:r>
        <w:rPr>
          <w:sz w:val="22"/>
          <w:szCs w:val="22"/>
        </w:rPr>
        <w:t xml:space="preserve"> with</w:t>
      </w:r>
      <w:r w:rsidRPr="008F4470">
        <w:rPr>
          <w:sz w:val="22"/>
          <w:szCs w:val="22"/>
        </w:rPr>
        <w:t xml:space="preserve"> few steps required to find relevant pages</w:t>
      </w:r>
      <w:r>
        <w:rPr>
          <w:sz w:val="22"/>
          <w:szCs w:val="22"/>
        </w:rPr>
        <w:t>.</w:t>
      </w:r>
    </w:p>
    <w:p w14:paraId="24D1894D" w14:textId="77777777" w:rsidR="00BC692C" w:rsidRPr="008F4470" w:rsidRDefault="00BC692C" w:rsidP="00BC692C">
      <w:pPr>
        <w:rPr>
          <w:sz w:val="22"/>
          <w:szCs w:val="22"/>
        </w:rPr>
      </w:pPr>
      <w:r w:rsidRPr="008F4470">
        <w:rPr>
          <w:b/>
          <w:bCs/>
          <w:sz w:val="22"/>
          <w:szCs w:val="22"/>
        </w:rPr>
        <w:t>Organisation</w:t>
      </w:r>
      <w:r w:rsidRPr="008F4470">
        <w:rPr>
          <w:sz w:val="22"/>
          <w:szCs w:val="22"/>
        </w:rPr>
        <w:t>:</w:t>
      </w:r>
      <w:r>
        <w:rPr>
          <w:sz w:val="22"/>
          <w:szCs w:val="22"/>
        </w:rPr>
        <w:t xml:space="preserve"> </w:t>
      </w:r>
      <w:r w:rsidRPr="008F4470">
        <w:rPr>
          <w:sz w:val="22"/>
          <w:szCs w:val="22"/>
        </w:rPr>
        <w:t>Key links</w:t>
      </w:r>
      <w:r>
        <w:rPr>
          <w:sz w:val="22"/>
          <w:szCs w:val="22"/>
        </w:rPr>
        <w:t>,</w:t>
      </w:r>
      <w:r w:rsidRPr="008F4470">
        <w:rPr>
          <w:sz w:val="22"/>
          <w:szCs w:val="22"/>
        </w:rPr>
        <w:t xml:space="preserve"> such as email links</w:t>
      </w:r>
      <w:r>
        <w:rPr>
          <w:sz w:val="22"/>
          <w:szCs w:val="22"/>
        </w:rPr>
        <w:t>, are active</w:t>
      </w:r>
      <w:r w:rsidRPr="008F4470">
        <w:rPr>
          <w:sz w:val="22"/>
          <w:szCs w:val="22"/>
        </w:rPr>
        <w:t xml:space="preserve"> and open either within the website frame so that navigation is maintained</w:t>
      </w:r>
      <w:r>
        <w:rPr>
          <w:sz w:val="22"/>
          <w:szCs w:val="22"/>
        </w:rPr>
        <w:t>,</w:t>
      </w:r>
      <w:r w:rsidRPr="008F4470">
        <w:rPr>
          <w:sz w:val="22"/>
          <w:szCs w:val="22"/>
        </w:rPr>
        <w:t xml:space="preserve"> or in a new tab so that original site is not left by user</w:t>
      </w:r>
      <w:r>
        <w:rPr>
          <w:sz w:val="22"/>
          <w:szCs w:val="22"/>
        </w:rPr>
        <w:t>.</w:t>
      </w:r>
    </w:p>
    <w:p w14:paraId="158D0AEB" w14:textId="77777777" w:rsidR="00BC692C" w:rsidRPr="008F4470" w:rsidRDefault="00BC692C" w:rsidP="00BC692C">
      <w:pPr>
        <w:rPr>
          <w:sz w:val="22"/>
          <w:szCs w:val="22"/>
        </w:rPr>
      </w:pPr>
      <w:r w:rsidRPr="008F4470">
        <w:rPr>
          <w:b/>
          <w:bCs/>
          <w:sz w:val="22"/>
          <w:szCs w:val="22"/>
        </w:rPr>
        <w:t>User-friendly</w:t>
      </w:r>
      <w:r w:rsidRPr="008F4470">
        <w:rPr>
          <w:sz w:val="22"/>
          <w:szCs w:val="22"/>
        </w:rPr>
        <w:t xml:space="preserve"> – Effective internal search tool: If pathway is not clear</w:t>
      </w:r>
      <w:r>
        <w:rPr>
          <w:sz w:val="22"/>
          <w:szCs w:val="22"/>
        </w:rPr>
        <w:t>,</w:t>
      </w:r>
      <w:r w:rsidRPr="008F4470">
        <w:rPr>
          <w:sz w:val="22"/>
          <w:szCs w:val="22"/>
        </w:rPr>
        <w:t xml:space="preserve"> can </w:t>
      </w:r>
      <w:r>
        <w:rPr>
          <w:sz w:val="22"/>
          <w:szCs w:val="22"/>
        </w:rPr>
        <w:t>MoWs</w:t>
      </w:r>
      <w:r w:rsidRPr="008F4470">
        <w:rPr>
          <w:sz w:val="22"/>
          <w:szCs w:val="22"/>
        </w:rPr>
        <w:t xml:space="preserve"> information be easily accessed via site’s search </w:t>
      </w:r>
      <w:r>
        <w:rPr>
          <w:sz w:val="22"/>
          <w:szCs w:val="22"/>
        </w:rPr>
        <w:t>engine</w:t>
      </w:r>
      <w:r w:rsidRPr="008F4470">
        <w:rPr>
          <w:sz w:val="22"/>
          <w:szCs w:val="22"/>
        </w:rPr>
        <w:t>?</w:t>
      </w:r>
    </w:p>
    <w:p w14:paraId="5EE898D5" w14:textId="77777777" w:rsidR="00BC692C" w:rsidRPr="008F4470" w:rsidRDefault="00BC692C" w:rsidP="00BC692C">
      <w:pPr>
        <w:rPr>
          <w:sz w:val="22"/>
          <w:szCs w:val="22"/>
        </w:rPr>
      </w:pPr>
      <w:r w:rsidRPr="008F4470">
        <w:rPr>
          <w:b/>
          <w:bCs/>
          <w:sz w:val="22"/>
          <w:szCs w:val="22"/>
        </w:rPr>
        <w:t>User-friendly</w:t>
      </w:r>
      <w:r w:rsidRPr="008F4470">
        <w:rPr>
          <w:sz w:val="22"/>
          <w:szCs w:val="22"/>
        </w:rPr>
        <w:t xml:space="preserve"> – Dated webpages: Can users see that webpages are up to date?</w:t>
      </w:r>
    </w:p>
    <w:p w14:paraId="1C3C1DD0" w14:textId="77777777" w:rsidR="00BC692C" w:rsidRPr="008F4470" w:rsidRDefault="00BC692C" w:rsidP="00BC692C">
      <w:pPr>
        <w:rPr>
          <w:sz w:val="22"/>
          <w:szCs w:val="22"/>
        </w:rPr>
      </w:pPr>
    </w:p>
    <w:p w14:paraId="495086C2" w14:textId="77777777" w:rsidR="00BC692C" w:rsidRPr="008F4470" w:rsidRDefault="00BC692C" w:rsidP="00BC692C">
      <w:pPr>
        <w:rPr>
          <w:b/>
          <w:bCs/>
          <w:sz w:val="22"/>
          <w:szCs w:val="22"/>
        </w:rPr>
      </w:pPr>
      <w:r w:rsidRPr="18C1868E">
        <w:rPr>
          <w:b/>
          <w:bCs/>
          <w:sz w:val="22"/>
          <w:szCs w:val="22"/>
        </w:rPr>
        <w:t>Scoring system (Yes – Partial – No)</w:t>
      </w:r>
    </w:p>
    <w:p w14:paraId="314EA448" w14:textId="77777777" w:rsidR="00BC692C" w:rsidRPr="000826F6" w:rsidRDefault="00BC692C" w:rsidP="00BC692C">
      <w:pPr>
        <w:rPr>
          <w:sz w:val="22"/>
          <w:szCs w:val="22"/>
        </w:rPr>
      </w:pPr>
      <w:r w:rsidRPr="008F4470">
        <w:rPr>
          <w:sz w:val="22"/>
          <w:szCs w:val="22"/>
        </w:rPr>
        <w:t>This is from the perspective of a user wishing to locate information relating to meal deliveries (</w:t>
      </w:r>
      <w:r>
        <w:rPr>
          <w:sz w:val="22"/>
          <w:szCs w:val="22"/>
        </w:rPr>
        <w:t>MoWs</w:t>
      </w:r>
      <w:r w:rsidRPr="008F4470">
        <w:rPr>
          <w:sz w:val="22"/>
          <w:szCs w:val="22"/>
        </w:rPr>
        <w:t xml:space="preserve">), not </w:t>
      </w:r>
      <w:r>
        <w:rPr>
          <w:sz w:val="22"/>
          <w:szCs w:val="22"/>
        </w:rPr>
        <w:t>the perspective of a</w:t>
      </w:r>
      <w:r w:rsidRPr="008F4470">
        <w:rPr>
          <w:sz w:val="22"/>
          <w:szCs w:val="22"/>
        </w:rPr>
        <w:t xml:space="preserve"> researcher</w:t>
      </w:r>
      <w:r>
        <w:rPr>
          <w:sz w:val="22"/>
          <w:szCs w:val="22"/>
        </w:rPr>
        <w:t>,</w:t>
      </w:r>
      <w:r w:rsidRPr="008F4470">
        <w:rPr>
          <w:sz w:val="22"/>
          <w:szCs w:val="22"/>
        </w:rPr>
        <w:t xml:space="preserve"> who may have advanced web skills or knowledge.</w:t>
      </w:r>
    </w:p>
    <w:p w14:paraId="310135E6" w14:textId="77777777" w:rsidR="00BC692C" w:rsidRPr="00C92825" w:rsidRDefault="00BC692C" w:rsidP="00BC692C">
      <w:pPr>
        <w:spacing w:line="360" w:lineRule="auto"/>
        <w:rPr>
          <w:sz w:val="22"/>
          <w:szCs w:val="22"/>
        </w:rPr>
      </w:pPr>
    </w:p>
    <w:p w14:paraId="167D86EF" w14:textId="77777777" w:rsidR="00BC692C" w:rsidRPr="000826F6" w:rsidRDefault="00BC692C" w:rsidP="00BC692C">
      <w:pPr>
        <w:rPr>
          <w:lang w:val="en-GB"/>
        </w:rPr>
      </w:pPr>
    </w:p>
    <w:p w14:paraId="384AA0DE" w14:textId="5925C03D" w:rsidR="00BC692C" w:rsidRDefault="00BC692C" w:rsidP="00BC692C">
      <w:pPr>
        <w:spacing w:line="240" w:lineRule="auto"/>
        <w:jc w:val="left"/>
      </w:pPr>
      <w:r>
        <w:br w:type="page"/>
      </w:r>
    </w:p>
    <w:p w14:paraId="59375CDA" w14:textId="77777777" w:rsidR="00BC692C" w:rsidRDefault="00BC692C" w:rsidP="00020F0E">
      <w:pPr>
        <w:spacing w:line="240" w:lineRule="auto"/>
        <w:jc w:val="left"/>
        <w:sectPr w:rsidR="00BC692C" w:rsidSect="007531D5">
          <w:pgSz w:w="11906" w:h="16838" w:code="9"/>
          <w:pgMar w:top="1134" w:right="1134" w:bottom="1134" w:left="1134" w:header="709" w:footer="709" w:gutter="0"/>
          <w:cols w:space="708"/>
          <w:docGrid w:linePitch="360"/>
        </w:sectPr>
      </w:pPr>
    </w:p>
    <w:p w14:paraId="598FEF87" w14:textId="6CB3AA48" w:rsidR="00565833" w:rsidRDefault="009E3DB0" w:rsidP="009E3DB0">
      <w:pPr>
        <w:spacing w:line="360" w:lineRule="auto"/>
        <w:rPr>
          <w:b/>
          <w:bCs/>
          <w:szCs w:val="24"/>
          <w:lang w:val="en-GB"/>
        </w:rPr>
      </w:pPr>
      <w:r w:rsidRPr="00676667">
        <w:rPr>
          <w:b/>
          <w:bCs/>
          <w:szCs w:val="24"/>
          <w:lang w:val="en-GB"/>
        </w:rPr>
        <w:lastRenderedPageBreak/>
        <w:t xml:space="preserve">Table </w:t>
      </w:r>
      <w:r w:rsidR="005D31F4">
        <w:rPr>
          <w:b/>
          <w:bCs/>
          <w:szCs w:val="24"/>
          <w:lang w:val="en-GB"/>
        </w:rPr>
        <w:t>S4</w:t>
      </w:r>
      <w:r>
        <w:rPr>
          <w:b/>
          <w:bCs/>
          <w:szCs w:val="24"/>
          <w:lang w:val="en-GB"/>
        </w:rPr>
        <w:t xml:space="preserve">: </w:t>
      </w:r>
      <w:r w:rsidR="006F4686">
        <w:rPr>
          <w:b/>
          <w:bCs/>
          <w:szCs w:val="24"/>
          <w:lang w:val="en-GB"/>
        </w:rPr>
        <w:t>Considerations when reviewing the domains of the data capture form</w:t>
      </w:r>
      <w:r w:rsidR="00020F0E">
        <w:rPr>
          <w:b/>
          <w:bCs/>
          <w:szCs w:val="24"/>
          <w:lang w:val="en-GB"/>
        </w:rPr>
        <w:t xml:space="preserve"> and scoring criteria</w:t>
      </w:r>
    </w:p>
    <w:tbl>
      <w:tblPr>
        <w:tblStyle w:val="TableGrid"/>
        <w:tblW w:w="14786" w:type="dxa"/>
        <w:tblLook w:val="04A0" w:firstRow="1" w:lastRow="0" w:firstColumn="1" w:lastColumn="0" w:noHBand="0" w:noVBand="1"/>
      </w:tblPr>
      <w:tblGrid>
        <w:gridCol w:w="3221"/>
        <w:gridCol w:w="5933"/>
        <w:gridCol w:w="5632"/>
      </w:tblGrid>
      <w:tr w:rsidR="00020F0E" w14:paraId="00534A7C" w14:textId="77777777" w:rsidTr="00020F0E">
        <w:tc>
          <w:tcPr>
            <w:tcW w:w="3221" w:type="dxa"/>
          </w:tcPr>
          <w:p w14:paraId="01E4F9CB" w14:textId="77777777" w:rsidR="00020F0E" w:rsidRPr="006F4686" w:rsidRDefault="00020F0E" w:rsidP="009E3DB0">
            <w:pPr>
              <w:spacing w:line="360" w:lineRule="auto"/>
              <w:rPr>
                <w:b/>
              </w:rPr>
            </w:pPr>
            <w:r w:rsidRPr="006F4686">
              <w:rPr>
                <w:b/>
              </w:rPr>
              <w:t>Domain/ items</w:t>
            </w:r>
          </w:p>
        </w:tc>
        <w:tc>
          <w:tcPr>
            <w:tcW w:w="5933" w:type="dxa"/>
          </w:tcPr>
          <w:p w14:paraId="484F9BDD" w14:textId="77777777" w:rsidR="00020F0E" w:rsidRPr="006F4686" w:rsidRDefault="00020F0E" w:rsidP="009E3DB0">
            <w:pPr>
              <w:spacing w:line="360" w:lineRule="auto"/>
              <w:rPr>
                <w:b/>
              </w:rPr>
            </w:pPr>
            <w:r>
              <w:rPr>
                <w:b/>
              </w:rPr>
              <w:t>Considerations</w:t>
            </w:r>
          </w:p>
        </w:tc>
        <w:tc>
          <w:tcPr>
            <w:tcW w:w="5632" w:type="dxa"/>
          </w:tcPr>
          <w:p w14:paraId="311B5331" w14:textId="77777777" w:rsidR="00020F0E" w:rsidRDefault="00020F0E" w:rsidP="009E3DB0">
            <w:pPr>
              <w:spacing w:line="360" w:lineRule="auto"/>
              <w:rPr>
                <w:b/>
              </w:rPr>
            </w:pPr>
            <w:r>
              <w:rPr>
                <w:b/>
              </w:rPr>
              <w:t>Scoring criteria</w:t>
            </w:r>
          </w:p>
        </w:tc>
      </w:tr>
      <w:tr w:rsidR="00D01202" w14:paraId="68D3E011" w14:textId="77777777" w:rsidTr="00020F0E">
        <w:tc>
          <w:tcPr>
            <w:tcW w:w="3221" w:type="dxa"/>
          </w:tcPr>
          <w:p w14:paraId="165D15B2" w14:textId="77777777" w:rsidR="00D01202" w:rsidRPr="00DC2E88" w:rsidRDefault="00D01202" w:rsidP="009E3DB0">
            <w:pPr>
              <w:spacing w:line="360" w:lineRule="auto"/>
              <w:rPr>
                <w:b/>
              </w:rPr>
            </w:pPr>
            <w:r>
              <w:rPr>
                <w:b/>
              </w:rPr>
              <w:t>Website navigation</w:t>
            </w:r>
          </w:p>
        </w:tc>
        <w:tc>
          <w:tcPr>
            <w:tcW w:w="5933" w:type="dxa"/>
          </w:tcPr>
          <w:p w14:paraId="0C160C4F" w14:textId="77777777" w:rsidR="00D01202" w:rsidRDefault="00D01202" w:rsidP="009E3DB0">
            <w:pPr>
              <w:spacing w:line="360" w:lineRule="auto"/>
            </w:pPr>
          </w:p>
        </w:tc>
        <w:tc>
          <w:tcPr>
            <w:tcW w:w="5632" w:type="dxa"/>
          </w:tcPr>
          <w:p w14:paraId="44E2EED9" w14:textId="77777777" w:rsidR="00D01202" w:rsidRDefault="00EA560C" w:rsidP="006C36AD">
            <w:pPr>
              <w:spacing w:line="360" w:lineRule="auto"/>
              <w:jc w:val="left"/>
              <w:rPr>
                <w:b/>
              </w:rPr>
            </w:pPr>
            <w:r w:rsidRPr="00EA560C">
              <w:rPr>
                <w:b/>
              </w:rPr>
              <w:t>Maximum score=4 (range, 0-4 points)</w:t>
            </w:r>
            <w:r w:rsidR="006C36AD">
              <w:rPr>
                <w:b/>
              </w:rPr>
              <w:t xml:space="preserve"> for LA websites</w:t>
            </w:r>
          </w:p>
          <w:p w14:paraId="50F1D70D" w14:textId="77777777" w:rsidR="006C36AD" w:rsidRPr="00EA560C" w:rsidRDefault="006C36AD" w:rsidP="006C36AD">
            <w:pPr>
              <w:spacing w:line="360" w:lineRule="auto"/>
              <w:jc w:val="left"/>
              <w:rPr>
                <w:b/>
              </w:rPr>
            </w:pPr>
            <w:r w:rsidRPr="00EA560C">
              <w:rPr>
                <w:b/>
              </w:rPr>
              <w:t>Maximum score=</w:t>
            </w:r>
            <w:r>
              <w:rPr>
                <w:b/>
              </w:rPr>
              <w:t>5</w:t>
            </w:r>
            <w:r w:rsidRPr="00EA560C">
              <w:rPr>
                <w:b/>
              </w:rPr>
              <w:t xml:space="preserve"> (range, 0-</w:t>
            </w:r>
            <w:r>
              <w:rPr>
                <w:b/>
              </w:rPr>
              <w:t>5</w:t>
            </w:r>
            <w:r w:rsidRPr="00EA560C">
              <w:rPr>
                <w:b/>
              </w:rPr>
              <w:t xml:space="preserve"> points)</w:t>
            </w:r>
            <w:r>
              <w:rPr>
                <w:b/>
              </w:rPr>
              <w:t xml:space="preserve"> for 3</w:t>
            </w:r>
            <w:r w:rsidRPr="006C36AD">
              <w:rPr>
                <w:b/>
                <w:vertAlign w:val="superscript"/>
              </w:rPr>
              <w:t>rd</w:t>
            </w:r>
            <w:r>
              <w:rPr>
                <w:b/>
              </w:rPr>
              <w:t>-party MoWs provider websites</w:t>
            </w:r>
          </w:p>
        </w:tc>
      </w:tr>
      <w:tr w:rsidR="001A2696" w14:paraId="3384F2AD" w14:textId="77777777" w:rsidTr="00020F0E">
        <w:tc>
          <w:tcPr>
            <w:tcW w:w="3221" w:type="dxa"/>
          </w:tcPr>
          <w:p w14:paraId="2347DDEB" w14:textId="77777777" w:rsidR="001A2696" w:rsidRPr="001A2696" w:rsidRDefault="001A2696" w:rsidP="001A2696">
            <w:pPr>
              <w:tabs>
                <w:tab w:val="left" w:pos="268"/>
              </w:tabs>
              <w:spacing w:line="360" w:lineRule="auto"/>
              <w:jc w:val="left"/>
            </w:pPr>
            <w:r>
              <w:t xml:space="preserve">    </w:t>
            </w:r>
            <w:r w:rsidRPr="001A2696">
              <w:t>Home page directs to MoWs</w:t>
            </w:r>
          </w:p>
        </w:tc>
        <w:tc>
          <w:tcPr>
            <w:tcW w:w="5933" w:type="dxa"/>
          </w:tcPr>
          <w:p w14:paraId="17194FDF" w14:textId="77777777" w:rsidR="001A2696" w:rsidRDefault="00422965" w:rsidP="00173CD4">
            <w:pPr>
              <w:spacing w:line="360" w:lineRule="auto"/>
              <w:jc w:val="left"/>
            </w:pPr>
            <w:r>
              <w:t>This item refer</w:t>
            </w:r>
            <w:r w:rsidR="00173CD4">
              <w:t>red</w:t>
            </w:r>
            <w:r>
              <w:t xml:space="preserve"> to the d</w:t>
            </w:r>
            <w:r w:rsidRPr="00422965">
              <w:t xml:space="preserve">efault or start-up page of </w:t>
            </w:r>
            <w:r>
              <w:t xml:space="preserve">the LA’s </w:t>
            </w:r>
            <w:r w:rsidR="004B561A">
              <w:t>(or 3</w:t>
            </w:r>
            <w:r w:rsidR="004B561A" w:rsidRPr="004B561A">
              <w:rPr>
                <w:vertAlign w:val="superscript"/>
              </w:rPr>
              <w:t>rd</w:t>
            </w:r>
            <w:r w:rsidR="004B561A">
              <w:t xml:space="preserve">-party provider’s) </w:t>
            </w:r>
            <w:r w:rsidRPr="00422965">
              <w:t>website</w:t>
            </w:r>
            <w:r>
              <w:t>.</w:t>
            </w:r>
          </w:p>
        </w:tc>
        <w:tc>
          <w:tcPr>
            <w:tcW w:w="5632" w:type="dxa"/>
          </w:tcPr>
          <w:p w14:paraId="4119ED23" w14:textId="77777777" w:rsidR="009E46B0" w:rsidRDefault="009E46B0" w:rsidP="00D775BD">
            <w:pPr>
              <w:spacing w:line="360" w:lineRule="auto"/>
              <w:jc w:val="left"/>
            </w:pPr>
            <w:r w:rsidRPr="00CB6642">
              <w:t xml:space="preserve">A score of </w:t>
            </w:r>
            <w:r>
              <w:t>1</w:t>
            </w:r>
            <w:r w:rsidRPr="00CB6642">
              <w:t xml:space="preserve"> was awarded </w:t>
            </w:r>
            <w:r>
              <w:t xml:space="preserve">when the </w:t>
            </w:r>
            <w:r w:rsidR="00D775BD">
              <w:t>home page signposted to MoWs information in a clear manner</w:t>
            </w:r>
            <w:r w:rsidRPr="00CB6642">
              <w:t xml:space="preserve">. </w:t>
            </w:r>
          </w:p>
          <w:p w14:paraId="1AAB2A5D" w14:textId="77777777" w:rsidR="001A2696" w:rsidRDefault="009E46B0" w:rsidP="004B561A">
            <w:pPr>
              <w:spacing w:line="360" w:lineRule="auto"/>
              <w:jc w:val="left"/>
            </w:pPr>
            <w:r>
              <w:t xml:space="preserve">A score of 0 was awarded when </w:t>
            </w:r>
            <w:r w:rsidR="00D775BD">
              <w:t>the home page did not signpost to MoWs information</w:t>
            </w:r>
            <w:r w:rsidRPr="00CB6642">
              <w:t>.</w:t>
            </w:r>
          </w:p>
        </w:tc>
      </w:tr>
      <w:tr w:rsidR="001A2696" w14:paraId="1DCC304A" w14:textId="77777777" w:rsidTr="00020F0E">
        <w:tc>
          <w:tcPr>
            <w:tcW w:w="3221" w:type="dxa"/>
          </w:tcPr>
          <w:p w14:paraId="0E5E95DE" w14:textId="77777777" w:rsidR="001A2696" w:rsidRPr="001A2696" w:rsidRDefault="001A2696" w:rsidP="001A2696">
            <w:pPr>
              <w:spacing w:line="360" w:lineRule="auto"/>
              <w:jc w:val="left"/>
            </w:pPr>
            <w:r>
              <w:t xml:space="preserve">    </w:t>
            </w:r>
            <w:r w:rsidRPr="001A2696">
              <w:t>Sub</w:t>
            </w:r>
            <w:r>
              <w:t>-</w:t>
            </w:r>
            <w:r w:rsidRPr="001A2696">
              <w:t>pages direct to MoWs</w:t>
            </w:r>
          </w:p>
        </w:tc>
        <w:tc>
          <w:tcPr>
            <w:tcW w:w="5933" w:type="dxa"/>
          </w:tcPr>
          <w:p w14:paraId="5DA80FE8" w14:textId="77777777" w:rsidR="001A2696" w:rsidRDefault="009F3A18" w:rsidP="00173CD4">
            <w:pPr>
              <w:spacing w:line="360" w:lineRule="auto"/>
              <w:jc w:val="left"/>
            </w:pPr>
            <w:r>
              <w:t>This item refer</w:t>
            </w:r>
            <w:r w:rsidR="00173CD4">
              <w:t>red</w:t>
            </w:r>
            <w:r>
              <w:t xml:space="preserve"> to w</w:t>
            </w:r>
            <w:r w:rsidRPr="009F3A18">
              <w:t xml:space="preserve">eb page(s) </w:t>
            </w:r>
            <w:r>
              <w:t>retrieved</w:t>
            </w:r>
            <w:r w:rsidRPr="009F3A18">
              <w:t xml:space="preserve"> from </w:t>
            </w:r>
            <w:r>
              <w:t xml:space="preserve">the LA’s </w:t>
            </w:r>
            <w:r w:rsidR="004B561A">
              <w:t>(or 3</w:t>
            </w:r>
            <w:r w:rsidR="004B561A" w:rsidRPr="004B561A">
              <w:rPr>
                <w:vertAlign w:val="superscript"/>
              </w:rPr>
              <w:t>rd</w:t>
            </w:r>
            <w:r w:rsidR="004B561A">
              <w:t xml:space="preserve">-party provider’s) </w:t>
            </w:r>
            <w:r w:rsidRPr="009F3A18">
              <w:t>home page and/or</w:t>
            </w:r>
            <w:r>
              <w:t xml:space="preserve"> subsequent use </w:t>
            </w:r>
            <w:r w:rsidRPr="009F3A18">
              <w:t>of navigation bar(s)</w:t>
            </w:r>
            <w:r w:rsidR="00422965">
              <w:t>.</w:t>
            </w:r>
          </w:p>
        </w:tc>
        <w:tc>
          <w:tcPr>
            <w:tcW w:w="5632" w:type="dxa"/>
          </w:tcPr>
          <w:p w14:paraId="13772235" w14:textId="77777777" w:rsidR="009F3A18" w:rsidRDefault="009F3A18" w:rsidP="009F3A18">
            <w:pPr>
              <w:spacing w:line="360" w:lineRule="auto"/>
              <w:jc w:val="left"/>
            </w:pPr>
            <w:r w:rsidRPr="00CB6642">
              <w:t xml:space="preserve">A score of </w:t>
            </w:r>
            <w:r>
              <w:t>1</w:t>
            </w:r>
            <w:r w:rsidRPr="00CB6642">
              <w:t xml:space="preserve"> was awarded </w:t>
            </w:r>
            <w:r>
              <w:t>when the sub-pages of the website signposted to MoWs information in a clear manner</w:t>
            </w:r>
            <w:r w:rsidRPr="00CB6642">
              <w:t xml:space="preserve">. </w:t>
            </w:r>
          </w:p>
          <w:p w14:paraId="5C680672" w14:textId="77777777" w:rsidR="001A2696" w:rsidRDefault="009F3A18" w:rsidP="004B561A">
            <w:pPr>
              <w:spacing w:line="360" w:lineRule="auto"/>
              <w:jc w:val="left"/>
            </w:pPr>
            <w:r>
              <w:t>A score of 0 was awarded when the sub-pages of the ebsite did not signpost to MoWs information</w:t>
            </w:r>
            <w:r w:rsidRPr="00CB6642">
              <w:t>.</w:t>
            </w:r>
          </w:p>
        </w:tc>
      </w:tr>
      <w:tr w:rsidR="00BE7235" w14:paraId="1178E829" w14:textId="77777777" w:rsidTr="00020F0E">
        <w:tc>
          <w:tcPr>
            <w:tcW w:w="3221" w:type="dxa"/>
          </w:tcPr>
          <w:p w14:paraId="3D653770" w14:textId="77777777" w:rsidR="00BE7235" w:rsidRPr="001A2696" w:rsidRDefault="00BE7235" w:rsidP="00CD225E">
            <w:pPr>
              <w:spacing w:line="360" w:lineRule="auto"/>
              <w:ind w:left="284"/>
              <w:jc w:val="left"/>
            </w:pPr>
            <w:r>
              <w:t>Search engine available to locate MoWs information (for 3</w:t>
            </w:r>
            <w:r w:rsidRPr="00BE7235">
              <w:rPr>
                <w:vertAlign w:val="superscript"/>
              </w:rPr>
              <w:t>rd</w:t>
            </w:r>
            <w:r>
              <w:t>-party MoWs provider websites only)</w:t>
            </w:r>
          </w:p>
        </w:tc>
        <w:tc>
          <w:tcPr>
            <w:tcW w:w="5933" w:type="dxa"/>
          </w:tcPr>
          <w:p w14:paraId="6F0C9223" w14:textId="77777777" w:rsidR="00BE7235" w:rsidRDefault="00BE7235" w:rsidP="00BE7235">
            <w:pPr>
              <w:spacing w:line="360" w:lineRule="auto"/>
              <w:jc w:val="left"/>
            </w:pPr>
            <w:r>
              <w:rPr>
                <w:szCs w:val="24"/>
                <w:lang w:val="en-GB"/>
              </w:rPr>
              <w:t xml:space="preserve">This item referred to whether a search engine was available (and was included in the form because not all </w:t>
            </w:r>
            <w:r>
              <w:rPr>
                <w:szCs w:val="24"/>
              </w:rPr>
              <w:t>3</w:t>
            </w:r>
            <w:r w:rsidRPr="00CE7E9C">
              <w:rPr>
                <w:szCs w:val="24"/>
                <w:vertAlign w:val="superscript"/>
              </w:rPr>
              <w:t>rd</w:t>
            </w:r>
            <w:r>
              <w:rPr>
                <w:szCs w:val="24"/>
              </w:rPr>
              <w:t>-party provider websites direct to MoWs information at the first ‘click’).</w:t>
            </w:r>
          </w:p>
        </w:tc>
        <w:tc>
          <w:tcPr>
            <w:tcW w:w="5632" w:type="dxa"/>
          </w:tcPr>
          <w:p w14:paraId="504F295F" w14:textId="77777777" w:rsidR="00463A15" w:rsidRDefault="00463A15" w:rsidP="00463A15">
            <w:pPr>
              <w:spacing w:line="360" w:lineRule="auto"/>
              <w:jc w:val="left"/>
            </w:pPr>
            <w:r w:rsidRPr="00CB6642">
              <w:t xml:space="preserve">A score of </w:t>
            </w:r>
            <w:r>
              <w:t>1</w:t>
            </w:r>
            <w:r w:rsidRPr="00CB6642">
              <w:t xml:space="preserve"> was awarded </w:t>
            </w:r>
            <w:r>
              <w:t>when a search engine was available</w:t>
            </w:r>
            <w:r w:rsidRPr="00CB6642">
              <w:t xml:space="preserve">. </w:t>
            </w:r>
          </w:p>
          <w:p w14:paraId="07F307A5" w14:textId="77777777" w:rsidR="00BE7235" w:rsidRPr="00CB6642" w:rsidRDefault="00463A15" w:rsidP="00463A15">
            <w:pPr>
              <w:spacing w:line="360" w:lineRule="auto"/>
              <w:jc w:val="left"/>
            </w:pPr>
            <w:r>
              <w:t>A score of 0 was awarded when a search engine was not available</w:t>
            </w:r>
            <w:r w:rsidRPr="00CB6642">
              <w:t>.</w:t>
            </w:r>
          </w:p>
        </w:tc>
      </w:tr>
      <w:tr w:rsidR="001A2696" w14:paraId="05D3CD5F" w14:textId="77777777" w:rsidTr="00020F0E">
        <w:tc>
          <w:tcPr>
            <w:tcW w:w="3221" w:type="dxa"/>
          </w:tcPr>
          <w:p w14:paraId="666F2E9B" w14:textId="77777777" w:rsidR="001A2696" w:rsidRPr="001A2696" w:rsidRDefault="001A2696" w:rsidP="00CD225E">
            <w:pPr>
              <w:spacing w:line="360" w:lineRule="auto"/>
              <w:ind w:left="284"/>
              <w:jc w:val="left"/>
            </w:pPr>
            <w:r w:rsidRPr="001A2696">
              <w:t xml:space="preserve">Search </w:t>
            </w:r>
            <w:r>
              <w:t>engine</w:t>
            </w:r>
            <w:r w:rsidR="00CD225E">
              <w:t xml:space="preserve"> </w:t>
            </w:r>
            <w:r w:rsidRPr="001A2696">
              <w:t>located MoWs information</w:t>
            </w:r>
          </w:p>
        </w:tc>
        <w:tc>
          <w:tcPr>
            <w:tcW w:w="5933" w:type="dxa"/>
          </w:tcPr>
          <w:p w14:paraId="525BD59C" w14:textId="77777777" w:rsidR="00DC41A1" w:rsidRDefault="003D7CEB" w:rsidP="00DC41A1">
            <w:pPr>
              <w:spacing w:line="360" w:lineRule="auto"/>
              <w:jc w:val="left"/>
            </w:pPr>
            <w:r>
              <w:t>This item refer</w:t>
            </w:r>
            <w:r w:rsidR="00173CD4">
              <w:t>red</w:t>
            </w:r>
            <w:r>
              <w:t xml:space="preserve"> to </w:t>
            </w:r>
            <w:r w:rsidR="00DC41A1">
              <w:t xml:space="preserve">having to use the search engine of </w:t>
            </w:r>
            <w:r>
              <w:t xml:space="preserve">the LA </w:t>
            </w:r>
            <w:r w:rsidR="004B561A">
              <w:t>(or 3</w:t>
            </w:r>
            <w:r w:rsidR="004B561A" w:rsidRPr="004B561A">
              <w:rPr>
                <w:vertAlign w:val="superscript"/>
              </w:rPr>
              <w:t>rd</w:t>
            </w:r>
            <w:r w:rsidR="004B561A">
              <w:t xml:space="preserve">-party provider) </w:t>
            </w:r>
            <w:r>
              <w:t xml:space="preserve">website, </w:t>
            </w:r>
            <w:r w:rsidR="007A15FD">
              <w:t xml:space="preserve">because there was no other way to trace MoWs information (i.e. logical routes via sub-pages did not return relevant information or </w:t>
            </w:r>
            <w:r w:rsidR="007A15FD">
              <w:lastRenderedPageBreak/>
              <w:t xml:space="preserve">navigation paths were not readily available). </w:t>
            </w:r>
          </w:p>
        </w:tc>
        <w:tc>
          <w:tcPr>
            <w:tcW w:w="5632" w:type="dxa"/>
          </w:tcPr>
          <w:p w14:paraId="281EB1B1" w14:textId="77777777" w:rsidR="00D4148F" w:rsidRDefault="00D4148F" w:rsidP="00D4148F">
            <w:pPr>
              <w:spacing w:line="360" w:lineRule="auto"/>
              <w:jc w:val="left"/>
            </w:pPr>
            <w:r w:rsidRPr="00CB6642">
              <w:lastRenderedPageBreak/>
              <w:t xml:space="preserve">A score of </w:t>
            </w:r>
            <w:r>
              <w:t>1</w:t>
            </w:r>
            <w:r w:rsidRPr="00CB6642">
              <w:t xml:space="preserve"> was awarded </w:t>
            </w:r>
            <w:r>
              <w:t>when the website’s search engine located the relevant MoWs information</w:t>
            </w:r>
            <w:r w:rsidRPr="00CB6642">
              <w:t xml:space="preserve">. </w:t>
            </w:r>
          </w:p>
          <w:p w14:paraId="3C939BFB" w14:textId="77777777" w:rsidR="001A2696" w:rsidRDefault="00D4148F" w:rsidP="004B561A">
            <w:pPr>
              <w:spacing w:line="360" w:lineRule="auto"/>
              <w:jc w:val="left"/>
            </w:pPr>
            <w:r>
              <w:t>A score of 0 was awarded when the website’s search engine did not locate the relevant MoWs information</w:t>
            </w:r>
            <w:r w:rsidRPr="00CB6642">
              <w:t>.</w:t>
            </w:r>
          </w:p>
        </w:tc>
      </w:tr>
      <w:tr w:rsidR="001A2696" w14:paraId="636B785C" w14:textId="77777777" w:rsidTr="00020F0E">
        <w:tc>
          <w:tcPr>
            <w:tcW w:w="3221" w:type="dxa"/>
          </w:tcPr>
          <w:p w14:paraId="297A592E" w14:textId="77777777" w:rsidR="001A2696" w:rsidRPr="001A2696" w:rsidRDefault="001A2696" w:rsidP="00BE7235">
            <w:pPr>
              <w:tabs>
                <w:tab w:val="left" w:pos="217"/>
              </w:tabs>
              <w:spacing w:line="360" w:lineRule="auto"/>
              <w:ind w:left="284"/>
              <w:jc w:val="left"/>
            </w:pPr>
            <w:r>
              <w:t xml:space="preserve">Navigation issues </w:t>
            </w:r>
            <w:r w:rsidRPr="001A2696">
              <w:t xml:space="preserve">necessitated search </w:t>
            </w:r>
            <w:r w:rsidR="00BE7235">
              <w:t>engine</w:t>
            </w:r>
            <w:r w:rsidRPr="001A2696">
              <w:t xml:space="preserve"> use</w:t>
            </w:r>
          </w:p>
        </w:tc>
        <w:tc>
          <w:tcPr>
            <w:tcW w:w="5933" w:type="dxa"/>
          </w:tcPr>
          <w:p w14:paraId="55BBFEDE" w14:textId="77777777" w:rsidR="001A2696" w:rsidRDefault="00D84F66" w:rsidP="009E3DB0">
            <w:pPr>
              <w:spacing w:line="360" w:lineRule="auto"/>
            </w:pPr>
            <w:r>
              <w:t>-</w:t>
            </w:r>
          </w:p>
          <w:p w14:paraId="282D7D97" w14:textId="77777777" w:rsidR="00F3766C" w:rsidRDefault="00F3766C" w:rsidP="009E3DB0">
            <w:pPr>
              <w:spacing w:line="360" w:lineRule="auto"/>
            </w:pPr>
          </w:p>
          <w:p w14:paraId="7437D5C1" w14:textId="77777777" w:rsidR="00F3766C" w:rsidRDefault="00F3766C" w:rsidP="009E3DB0">
            <w:pPr>
              <w:spacing w:line="360" w:lineRule="auto"/>
            </w:pPr>
          </w:p>
        </w:tc>
        <w:tc>
          <w:tcPr>
            <w:tcW w:w="5632" w:type="dxa"/>
          </w:tcPr>
          <w:p w14:paraId="1D104D65" w14:textId="77777777" w:rsidR="009E46B0" w:rsidRDefault="009E46B0" w:rsidP="009E46B0">
            <w:pPr>
              <w:spacing w:line="360" w:lineRule="auto"/>
              <w:jc w:val="left"/>
            </w:pPr>
            <w:r w:rsidRPr="00CB6642">
              <w:t xml:space="preserve">A score of </w:t>
            </w:r>
            <w:r>
              <w:t>1</w:t>
            </w:r>
            <w:r w:rsidRPr="00CB6642">
              <w:t xml:space="preserve"> was awarded whe</w:t>
            </w:r>
            <w:r w:rsidR="00F3766C">
              <w:t xml:space="preserve">n it was not necessary to use the search engine to be signposted to MoWs information. </w:t>
            </w:r>
            <w:r w:rsidRPr="00CB6642">
              <w:t xml:space="preserve"> </w:t>
            </w:r>
          </w:p>
          <w:p w14:paraId="1575CDF9" w14:textId="77777777" w:rsidR="001A2696" w:rsidRDefault="009E46B0" w:rsidP="00F3766C">
            <w:pPr>
              <w:spacing w:line="360" w:lineRule="auto"/>
              <w:jc w:val="left"/>
            </w:pPr>
            <w:r>
              <w:t xml:space="preserve">A score of 0 was awarded when </w:t>
            </w:r>
            <w:r w:rsidR="00F3766C">
              <w:t>it was necessary to use the search engine to be signposted to MoWs information.</w:t>
            </w:r>
          </w:p>
        </w:tc>
      </w:tr>
      <w:tr w:rsidR="001A2696" w14:paraId="7366254F" w14:textId="77777777" w:rsidTr="00020F0E">
        <w:tc>
          <w:tcPr>
            <w:tcW w:w="3221" w:type="dxa"/>
          </w:tcPr>
          <w:p w14:paraId="2CF55663" w14:textId="77777777" w:rsidR="001A2696" w:rsidRPr="00DC2E88" w:rsidRDefault="001A2696" w:rsidP="00D746AF">
            <w:pPr>
              <w:spacing w:line="360" w:lineRule="auto"/>
              <w:rPr>
                <w:b/>
              </w:rPr>
            </w:pPr>
            <w:r w:rsidRPr="00DC2E88">
              <w:rPr>
                <w:b/>
              </w:rPr>
              <w:t>Council MoWs provision</w:t>
            </w:r>
            <w:r w:rsidR="00D746AF">
              <w:rPr>
                <w:b/>
              </w:rPr>
              <w:t xml:space="preserve"> </w:t>
            </w:r>
            <w:r w:rsidR="00D746AF">
              <w:t>(for LA websites only)</w:t>
            </w:r>
          </w:p>
        </w:tc>
        <w:tc>
          <w:tcPr>
            <w:tcW w:w="5933" w:type="dxa"/>
          </w:tcPr>
          <w:p w14:paraId="5AFFDC32" w14:textId="77777777" w:rsidR="001A2696" w:rsidRDefault="001A2696" w:rsidP="009E3DB0">
            <w:pPr>
              <w:spacing w:line="360" w:lineRule="auto"/>
            </w:pPr>
          </w:p>
        </w:tc>
        <w:tc>
          <w:tcPr>
            <w:tcW w:w="5632" w:type="dxa"/>
          </w:tcPr>
          <w:p w14:paraId="24AF47E7" w14:textId="77777777" w:rsidR="001A2696" w:rsidRPr="00EA560C" w:rsidRDefault="00EA560C" w:rsidP="003B1EEF">
            <w:pPr>
              <w:spacing w:line="360" w:lineRule="auto"/>
              <w:jc w:val="left"/>
              <w:rPr>
                <w:b/>
              </w:rPr>
            </w:pPr>
            <w:r w:rsidRPr="00EA560C">
              <w:rPr>
                <w:b/>
              </w:rPr>
              <w:t>Maximum score=4 (range, 0-4 points)</w:t>
            </w:r>
          </w:p>
        </w:tc>
      </w:tr>
      <w:tr w:rsidR="001A2696" w14:paraId="4C39D494" w14:textId="77777777" w:rsidTr="00020F0E">
        <w:tc>
          <w:tcPr>
            <w:tcW w:w="3221" w:type="dxa"/>
          </w:tcPr>
          <w:p w14:paraId="30B230FA" w14:textId="77777777" w:rsidR="001A2696" w:rsidRPr="006F4686" w:rsidRDefault="001A2696" w:rsidP="006F4686">
            <w:pPr>
              <w:spacing w:line="360" w:lineRule="auto"/>
              <w:jc w:val="left"/>
            </w:pPr>
            <w:r>
              <w:t xml:space="preserve">     </w:t>
            </w:r>
            <w:r w:rsidRPr="006F4686">
              <w:t>Council key provider</w:t>
            </w:r>
          </w:p>
        </w:tc>
        <w:tc>
          <w:tcPr>
            <w:tcW w:w="5933" w:type="dxa"/>
          </w:tcPr>
          <w:p w14:paraId="3F0DA23D" w14:textId="77777777" w:rsidR="001A2696" w:rsidRDefault="001A2696" w:rsidP="00AC5989">
            <w:pPr>
              <w:spacing w:line="360" w:lineRule="auto"/>
              <w:jc w:val="left"/>
            </w:pPr>
            <w:r>
              <w:rPr>
                <w:shd w:val="clear" w:color="auto" w:fill="FFFFFF"/>
              </w:rPr>
              <w:t>This item encompassed a service whereby the preparation and delivery of meals were driven by the council. This was regardless of who paid for the meals (council, user or subsidised) and may or may not include support from voluntary organisations. The word ‘driven’ may be more apt in this context than ‘responsible’, as the council may, for example, produce community meals alongside their locality’s school meals, but a voluntary organisation delivers them, or where a third-party prepares meals but the council has dedicated teams in place to deliver the meals.</w:t>
            </w:r>
          </w:p>
        </w:tc>
        <w:tc>
          <w:tcPr>
            <w:tcW w:w="5632" w:type="dxa"/>
          </w:tcPr>
          <w:p w14:paraId="0915D994" w14:textId="77777777" w:rsidR="00660B4A" w:rsidRDefault="00660B4A" w:rsidP="00660B4A">
            <w:pPr>
              <w:spacing w:line="360" w:lineRule="auto"/>
              <w:jc w:val="left"/>
            </w:pPr>
            <w:r w:rsidRPr="00CB6642">
              <w:t xml:space="preserve">A score of </w:t>
            </w:r>
            <w:r>
              <w:t>1</w:t>
            </w:r>
            <w:r w:rsidRPr="00CB6642">
              <w:t xml:space="preserve"> was awarded </w:t>
            </w:r>
            <w:r>
              <w:t>if information was provided on this item</w:t>
            </w:r>
            <w:r w:rsidRPr="00CB6642">
              <w:t xml:space="preserve">. </w:t>
            </w:r>
          </w:p>
          <w:p w14:paraId="2648A6F5" w14:textId="77777777" w:rsidR="001A2696" w:rsidRDefault="00660B4A" w:rsidP="00660B4A">
            <w:pPr>
              <w:spacing w:line="360" w:lineRule="auto"/>
              <w:jc w:val="left"/>
              <w:rPr>
                <w:shd w:val="clear" w:color="auto" w:fill="FFFFFF"/>
              </w:rPr>
            </w:pPr>
            <w:r>
              <w:t>A score of 0 was awarded if no information was provided on this item.</w:t>
            </w:r>
          </w:p>
        </w:tc>
      </w:tr>
      <w:tr w:rsidR="001A2696" w14:paraId="7EAC14CA" w14:textId="77777777" w:rsidTr="00020F0E">
        <w:tc>
          <w:tcPr>
            <w:tcW w:w="3221" w:type="dxa"/>
          </w:tcPr>
          <w:p w14:paraId="619D07DB" w14:textId="77777777" w:rsidR="001A2696" w:rsidRPr="006F4686" w:rsidRDefault="001A2696" w:rsidP="00040F28">
            <w:pPr>
              <w:spacing w:line="360" w:lineRule="auto"/>
              <w:ind w:left="284"/>
              <w:jc w:val="left"/>
            </w:pPr>
            <w:r w:rsidRPr="006F4686">
              <w:t xml:space="preserve">Council </w:t>
            </w:r>
            <w:r w:rsidR="00040F28">
              <w:t>outsources</w:t>
            </w:r>
            <w:r w:rsidRPr="006F4686">
              <w:t xml:space="preserve"> to external supplier</w:t>
            </w:r>
          </w:p>
        </w:tc>
        <w:tc>
          <w:tcPr>
            <w:tcW w:w="5933" w:type="dxa"/>
          </w:tcPr>
          <w:p w14:paraId="60435172" w14:textId="77777777" w:rsidR="001A2696" w:rsidRPr="006F4686" w:rsidRDefault="001A2696" w:rsidP="00AC5989">
            <w:pPr>
              <w:spacing w:line="360" w:lineRule="auto"/>
              <w:jc w:val="left"/>
              <w:rPr>
                <w:shd w:val="clear" w:color="auto" w:fill="FFFFFF"/>
              </w:rPr>
            </w:pPr>
            <w:r>
              <w:rPr>
                <w:shd w:val="clear" w:color="auto" w:fill="FFFFFF"/>
              </w:rPr>
              <w:t>This item described the formal outsourcing of both preparation and delivery of MoWs to a third-party supplier, such as Apetito, regardless of who paid for the meals.</w:t>
            </w:r>
          </w:p>
        </w:tc>
        <w:tc>
          <w:tcPr>
            <w:tcW w:w="5632" w:type="dxa"/>
          </w:tcPr>
          <w:p w14:paraId="11986A0B" w14:textId="77777777" w:rsidR="00660B4A" w:rsidRDefault="00660B4A" w:rsidP="00660B4A">
            <w:pPr>
              <w:spacing w:line="360" w:lineRule="auto"/>
              <w:jc w:val="left"/>
            </w:pPr>
            <w:r w:rsidRPr="00CB6642">
              <w:t xml:space="preserve">A score of </w:t>
            </w:r>
            <w:r>
              <w:t>1</w:t>
            </w:r>
            <w:r w:rsidRPr="00CB6642">
              <w:t xml:space="preserve"> was awarded </w:t>
            </w:r>
            <w:r>
              <w:t>if information was provided on this item</w:t>
            </w:r>
            <w:r w:rsidRPr="00CB6642">
              <w:t xml:space="preserve">. </w:t>
            </w:r>
          </w:p>
          <w:p w14:paraId="1F28E37E" w14:textId="77777777" w:rsidR="001A2696" w:rsidRDefault="00660B4A" w:rsidP="00660B4A">
            <w:pPr>
              <w:spacing w:line="360" w:lineRule="auto"/>
              <w:jc w:val="left"/>
              <w:rPr>
                <w:shd w:val="clear" w:color="auto" w:fill="FFFFFF"/>
              </w:rPr>
            </w:pPr>
            <w:r>
              <w:t xml:space="preserve">A score of 0 was awarded if no information was </w:t>
            </w:r>
            <w:r>
              <w:lastRenderedPageBreak/>
              <w:t xml:space="preserve">provided on this item. </w:t>
            </w:r>
          </w:p>
        </w:tc>
      </w:tr>
      <w:tr w:rsidR="001A2696" w14:paraId="4CAC1797" w14:textId="77777777" w:rsidTr="00020F0E">
        <w:tc>
          <w:tcPr>
            <w:tcW w:w="3221" w:type="dxa"/>
          </w:tcPr>
          <w:p w14:paraId="2AA6762E" w14:textId="77777777" w:rsidR="001A2696" w:rsidRPr="006F4686" w:rsidRDefault="001A2696" w:rsidP="00660B4A">
            <w:pPr>
              <w:spacing w:line="360" w:lineRule="auto"/>
              <w:ind w:left="284"/>
              <w:jc w:val="left"/>
            </w:pPr>
            <w:r w:rsidRPr="006F4686">
              <w:lastRenderedPageBreak/>
              <w:t>3rd party supplier with link</w:t>
            </w:r>
          </w:p>
        </w:tc>
        <w:tc>
          <w:tcPr>
            <w:tcW w:w="5933" w:type="dxa"/>
          </w:tcPr>
          <w:p w14:paraId="4F1092A9" w14:textId="77777777" w:rsidR="001A2696" w:rsidRPr="006F4686" w:rsidRDefault="001A2696" w:rsidP="000A0064">
            <w:pPr>
              <w:spacing w:line="360" w:lineRule="auto"/>
              <w:jc w:val="left"/>
              <w:rPr>
                <w:shd w:val="clear" w:color="auto" w:fill="FFFFFF"/>
              </w:rPr>
            </w:pPr>
            <w:r>
              <w:rPr>
                <w:shd w:val="clear" w:color="auto" w:fill="FFFFFF"/>
              </w:rPr>
              <w:t>Th</w:t>
            </w:r>
            <w:r w:rsidR="005443A7">
              <w:rPr>
                <w:shd w:val="clear" w:color="auto" w:fill="FFFFFF"/>
              </w:rPr>
              <w:t>is item</w:t>
            </w:r>
            <w:r>
              <w:rPr>
                <w:shd w:val="clear" w:color="auto" w:fill="FFFFFF"/>
              </w:rPr>
              <w:t xml:space="preserve"> reflected the practice of signposting website visitors to external suppliers, where there is no formal contract between the council and the supplier(s). This provides users with options, but councils may stipulate that they do not endorse these services.</w:t>
            </w:r>
            <w:r w:rsidR="000A0064">
              <w:rPr>
                <w:shd w:val="clear" w:color="auto" w:fill="FFFFFF"/>
              </w:rPr>
              <w:t xml:space="preserve"> The link referred to a hyperlink that led to a</w:t>
            </w:r>
            <w:r w:rsidR="000A0064" w:rsidRPr="000A0064">
              <w:rPr>
                <w:shd w:val="clear" w:color="auto" w:fill="FFFFFF"/>
              </w:rPr>
              <w:t xml:space="preserve"> site with a different URL to that of the </w:t>
            </w:r>
            <w:r w:rsidR="000A0064">
              <w:rPr>
                <w:shd w:val="clear" w:color="auto" w:fill="FFFFFF"/>
              </w:rPr>
              <w:t>LA</w:t>
            </w:r>
            <w:r w:rsidR="000A0064" w:rsidRPr="000A0064">
              <w:rPr>
                <w:shd w:val="clear" w:color="auto" w:fill="FFFFFF"/>
              </w:rPr>
              <w:t xml:space="preserve">, unless it </w:t>
            </w:r>
            <w:r w:rsidR="000A0064">
              <w:rPr>
                <w:shd w:val="clear" w:color="auto" w:fill="FFFFFF"/>
              </w:rPr>
              <w:t>wa</w:t>
            </w:r>
            <w:r w:rsidR="000A0064" w:rsidRPr="000A0064">
              <w:rPr>
                <w:shd w:val="clear" w:color="auto" w:fill="FFFFFF"/>
              </w:rPr>
              <w:t xml:space="preserve">s presented within the </w:t>
            </w:r>
            <w:r w:rsidR="000A0064">
              <w:rPr>
                <w:shd w:val="clear" w:color="auto" w:fill="FFFFFF"/>
              </w:rPr>
              <w:t>LA</w:t>
            </w:r>
            <w:r w:rsidR="000A0064" w:rsidRPr="000A0064">
              <w:rPr>
                <w:shd w:val="clear" w:color="auto" w:fill="FFFFFF"/>
              </w:rPr>
              <w:t xml:space="preserve"> website’s frame</w:t>
            </w:r>
            <w:r w:rsidR="000A0064">
              <w:rPr>
                <w:shd w:val="clear" w:color="auto" w:fill="FFFFFF"/>
              </w:rPr>
              <w:t xml:space="preserve"> (</w:t>
            </w:r>
            <w:r w:rsidR="000A0064" w:rsidRPr="000A0064">
              <w:rPr>
                <w:shd w:val="clear" w:color="auto" w:fill="FFFFFF"/>
              </w:rPr>
              <w:t xml:space="preserve">and therefore </w:t>
            </w:r>
            <w:r w:rsidR="000A0064">
              <w:rPr>
                <w:shd w:val="clear" w:color="auto" w:fill="FFFFFF"/>
              </w:rPr>
              <w:t>wa</w:t>
            </w:r>
            <w:r w:rsidR="000A0064" w:rsidRPr="000A0064">
              <w:rPr>
                <w:shd w:val="clear" w:color="auto" w:fill="FFFFFF"/>
              </w:rPr>
              <w:t xml:space="preserve">s considered part of the </w:t>
            </w:r>
            <w:r w:rsidR="000A0064">
              <w:rPr>
                <w:shd w:val="clear" w:color="auto" w:fill="FFFFFF"/>
              </w:rPr>
              <w:t>LA</w:t>
            </w:r>
            <w:r w:rsidR="000A0064" w:rsidRPr="000A0064">
              <w:rPr>
                <w:shd w:val="clear" w:color="auto" w:fill="FFFFFF"/>
              </w:rPr>
              <w:t>’s website</w:t>
            </w:r>
            <w:r w:rsidR="000A0064">
              <w:rPr>
                <w:shd w:val="clear" w:color="auto" w:fill="FFFFFF"/>
              </w:rPr>
              <w:t>)</w:t>
            </w:r>
            <w:r w:rsidR="000A0064" w:rsidRPr="000A0064">
              <w:rPr>
                <w:shd w:val="clear" w:color="auto" w:fill="FFFFFF"/>
              </w:rPr>
              <w:t xml:space="preserve"> or the </w:t>
            </w:r>
            <w:r w:rsidR="000A0064">
              <w:rPr>
                <w:shd w:val="clear" w:color="auto" w:fill="FFFFFF"/>
              </w:rPr>
              <w:t>LA</w:t>
            </w:r>
            <w:r w:rsidR="000A0064" w:rsidRPr="000A0064">
              <w:rPr>
                <w:shd w:val="clear" w:color="auto" w:fill="FFFFFF"/>
              </w:rPr>
              <w:t>’s URL remain</w:t>
            </w:r>
            <w:r w:rsidR="000A0064">
              <w:rPr>
                <w:shd w:val="clear" w:color="auto" w:fill="FFFFFF"/>
              </w:rPr>
              <w:t>ed</w:t>
            </w:r>
            <w:r w:rsidR="000A0064" w:rsidRPr="000A0064">
              <w:rPr>
                <w:shd w:val="clear" w:color="auto" w:fill="FFFFFF"/>
              </w:rPr>
              <w:t xml:space="preserve"> part of the web address</w:t>
            </w:r>
            <w:r w:rsidR="00187BB4">
              <w:rPr>
                <w:shd w:val="clear" w:color="auto" w:fill="FFFFFF"/>
              </w:rPr>
              <w:t>.</w:t>
            </w:r>
          </w:p>
        </w:tc>
        <w:tc>
          <w:tcPr>
            <w:tcW w:w="5632" w:type="dxa"/>
          </w:tcPr>
          <w:p w14:paraId="49D72FF7" w14:textId="77777777" w:rsidR="004D27CF" w:rsidRDefault="004D27CF" w:rsidP="004D27CF">
            <w:pPr>
              <w:spacing w:line="360" w:lineRule="auto"/>
              <w:jc w:val="left"/>
            </w:pPr>
            <w:r>
              <w:t xml:space="preserve">A score of 1 was awarded if a 3rd party supplier was mentioned with a link to their website. </w:t>
            </w:r>
          </w:p>
          <w:p w14:paraId="5F57F703" w14:textId="77777777" w:rsidR="001A2696" w:rsidRDefault="004D27CF" w:rsidP="004D27CF">
            <w:pPr>
              <w:spacing w:line="360" w:lineRule="auto"/>
              <w:jc w:val="left"/>
              <w:rPr>
                <w:shd w:val="clear" w:color="auto" w:fill="FFFFFF"/>
              </w:rPr>
            </w:pPr>
            <w:r>
              <w:t>A score of 0 was awarded if no 3rd party supplier was mentioned.</w:t>
            </w:r>
          </w:p>
        </w:tc>
      </w:tr>
      <w:tr w:rsidR="00660B4A" w14:paraId="1D6BEFF0" w14:textId="77777777" w:rsidTr="00020F0E">
        <w:tc>
          <w:tcPr>
            <w:tcW w:w="3221" w:type="dxa"/>
          </w:tcPr>
          <w:p w14:paraId="0111CC1C" w14:textId="77777777" w:rsidR="00660B4A" w:rsidRPr="006F4686" w:rsidRDefault="00660B4A" w:rsidP="00660B4A">
            <w:pPr>
              <w:spacing w:line="360" w:lineRule="auto"/>
              <w:ind w:left="284"/>
              <w:jc w:val="left"/>
            </w:pPr>
            <w:r w:rsidRPr="006F4686">
              <w:t xml:space="preserve">3rd party supplier </w:t>
            </w:r>
            <w:r>
              <w:t>without</w:t>
            </w:r>
            <w:r w:rsidRPr="006F4686">
              <w:t xml:space="preserve"> link</w:t>
            </w:r>
          </w:p>
        </w:tc>
        <w:tc>
          <w:tcPr>
            <w:tcW w:w="5933" w:type="dxa"/>
          </w:tcPr>
          <w:p w14:paraId="22CFEFE4" w14:textId="77777777" w:rsidR="00660B4A" w:rsidRDefault="005443A7" w:rsidP="004D27CF">
            <w:pPr>
              <w:spacing w:line="360" w:lineRule="auto"/>
              <w:jc w:val="left"/>
              <w:rPr>
                <w:shd w:val="clear" w:color="auto" w:fill="FFFFFF"/>
              </w:rPr>
            </w:pPr>
            <w:r>
              <w:rPr>
                <w:shd w:val="clear" w:color="auto" w:fill="FFFFFF"/>
              </w:rPr>
              <w:t>This item reflected the practice of signposting website visitors to external suppliers, where there is no formal contract between the council and the supplier(s). This provides users with options, but councils may stipulate that they do not endorse these services.</w:t>
            </w:r>
            <w:r w:rsidR="00187BB4">
              <w:rPr>
                <w:shd w:val="clear" w:color="auto" w:fill="FFFFFF"/>
              </w:rPr>
              <w:t xml:space="preserve"> </w:t>
            </w:r>
          </w:p>
        </w:tc>
        <w:tc>
          <w:tcPr>
            <w:tcW w:w="5632" w:type="dxa"/>
          </w:tcPr>
          <w:p w14:paraId="1E32CDA1" w14:textId="77777777" w:rsidR="004D27CF" w:rsidRDefault="004D27CF" w:rsidP="004D27CF">
            <w:pPr>
              <w:spacing w:line="360" w:lineRule="auto"/>
              <w:jc w:val="left"/>
            </w:pPr>
            <w:r>
              <w:t xml:space="preserve">A score of 1 was awarded if a 3rd party supplier was mentioned but without a link to their website. </w:t>
            </w:r>
          </w:p>
          <w:p w14:paraId="1E0769A0" w14:textId="77777777" w:rsidR="00660B4A" w:rsidRPr="00E07594" w:rsidRDefault="004D27CF" w:rsidP="004D27CF">
            <w:pPr>
              <w:spacing w:line="360" w:lineRule="auto"/>
              <w:jc w:val="left"/>
            </w:pPr>
            <w:r>
              <w:t xml:space="preserve">A score of 0 was awarded if no 3rd party supplier was mentioned. </w:t>
            </w:r>
          </w:p>
        </w:tc>
      </w:tr>
      <w:tr w:rsidR="001A2696" w14:paraId="77098C64" w14:textId="77777777" w:rsidTr="00020F0E">
        <w:tc>
          <w:tcPr>
            <w:tcW w:w="3221" w:type="dxa"/>
          </w:tcPr>
          <w:p w14:paraId="50E08CFC" w14:textId="77777777" w:rsidR="001A2696" w:rsidRPr="00DC2E88" w:rsidRDefault="001A2696" w:rsidP="00AC5989">
            <w:pPr>
              <w:spacing w:line="360" w:lineRule="auto"/>
              <w:rPr>
                <w:b/>
              </w:rPr>
            </w:pPr>
            <w:r w:rsidRPr="00DC2E88">
              <w:rPr>
                <w:b/>
              </w:rPr>
              <w:t>MoWs information provision</w:t>
            </w:r>
          </w:p>
        </w:tc>
        <w:tc>
          <w:tcPr>
            <w:tcW w:w="5933" w:type="dxa"/>
          </w:tcPr>
          <w:p w14:paraId="518D89FB" w14:textId="77777777" w:rsidR="001A2696" w:rsidRDefault="001A2696" w:rsidP="009E3DB0">
            <w:pPr>
              <w:spacing w:line="360" w:lineRule="auto"/>
            </w:pPr>
          </w:p>
        </w:tc>
        <w:tc>
          <w:tcPr>
            <w:tcW w:w="5632" w:type="dxa"/>
          </w:tcPr>
          <w:p w14:paraId="3DF35007" w14:textId="77777777" w:rsidR="001A2696" w:rsidRDefault="00A0399D" w:rsidP="003B1EEF">
            <w:pPr>
              <w:spacing w:line="360" w:lineRule="auto"/>
              <w:jc w:val="left"/>
              <w:rPr>
                <w:b/>
              </w:rPr>
            </w:pPr>
            <w:r w:rsidRPr="00EA560C">
              <w:rPr>
                <w:b/>
              </w:rPr>
              <w:t>Maximum score=</w:t>
            </w:r>
            <w:r>
              <w:rPr>
                <w:b/>
              </w:rPr>
              <w:t>28</w:t>
            </w:r>
            <w:r w:rsidRPr="00EA560C">
              <w:rPr>
                <w:b/>
              </w:rPr>
              <w:t xml:space="preserve"> (range, 0-</w:t>
            </w:r>
            <w:r>
              <w:rPr>
                <w:b/>
              </w:rPr>
              <w:t>28</w:t>
            </w:r>
            <w:r w:rsidRPr="00EA560C">
              <w:rPr>
                <w:b/>
              </w:rPr>
              <w:t xml:space="preserve"> points)</w:t>
            </w:r>
            <w:r w:rsidR="003B1EEF">
              <w:rPr>
                <w:b/>
              </w:rPr>
              <w:t xml:space="preserve"> for LA websites</w:t>
            </w:r>
          </w:p>
          <w:p w14:paraId="3A520152" w14:textId="77777777" w:rsidR="003B1EEF" w:rsidRDefault="003B1EEF" w:rsidP="003B1EEF">
            <w:pPr>
              <w:spacing w:line="360" w:lineRule="auto"/>
              <w:jc w:val="left"/>
            </w:pPr>
            <w:r w:rsidRPr="00EA560C">
              <w:rPr>
                <w:b/>
              </w:rPr>
              <w:t>Maximum score=</w:t>
            </w:r>
            <w:r>
              <w:rPr>
                <w:b/>
              </w:rPr>
              <w:t>24</w:t>
            </w:r>
            <w:r w:rsidRPr="00EA560C">
              <w:rPr>
                <w:b/>
              </w:rPr>
              <w:t xml:space="preserve"> (range, 0-</w:t>
            </w:r>
            <w:r>
              <w:rPr>
                <w:b/>
              </w:rPr>
              <w:t>24</w:t>
            </w:r>
            <w:r w:rsidRPr="00EA560C">
              <w:rPr>
                <w:b/>
              </w:rPr>
              <w:t xml:space="preserve"> points)</w:t>
            </w:r>
            <w:r>
              <w:rPr>
                <w:b/>
              </w:rPr>
              <w:t xml:space="preserve"> for 3</w:t>
            </w:r>
            <w:r w:rsidRPr="006C36AD">
              <w:rPr>
                <w:b/>
                <w:vertAlign w:val="superscript"/>
              </w:rPr>
              <w:t>rd</w:t>
            </w:r>
            <w:r>
              <w:rPr>
                <w:b/>
              </w:rPr>
              <w:t>-party MoWs provider websites</w:t>
            </w:r>
          </w:p>
        </w:tc>
      </w:tr>
      <w:tr w:rsidR="001A2696" w14:paraId="26431797" w14:textId="77777777" w:rsidTr="00020F0E">
        <w:tc>
          <w:tcPr>
            <w:tcW w:w="3221" w:type="dxa"/>
          </w:tcPr>
          <w:p w14:paraId="445BBDDB" w14:textId="77777777" w:rsidR="001A2696" w:rsidRDefault="001A2696" w:rsidP="00A24217">
            <w:pPr>
              <w:tabs>
                <w:tab w:val="left" w:pos="368"/>
              </w:tabs>
              <w:spacing w:line="360" w:lineRule="auto"/>
              <w:jc w:val="left"/>
            </w:pPr>
            <w:r>
              <w:t xml:space="preserve">    MoWs information located</w:t>
            </w:r>
            <w:r w:rsidR="00A22EA1">
              <w:t xml:space="preserve"> (for LA websites only)</w:t>
            </w:r>
          </w:p>
        </w:tc>
        <w:tc>
          <w:tcPr>
            <w:tcW w:w="5933" w:type="dxa"/>
          </w:tcPr>
          <w:p w14:paraId="0E8F5932" w14:textId="77777777" w:rsidR="001A2696" w:rsidRDefault="001A2696" w:rsidP="009E3DB0">
            <w:pPr>
              <w:spacing w:line="360" w:lineRule="auto"/>
            </w:pPr>
            <w:r>
              <w:t>-</w:t>
            </w:r>
          </w:p>
        </w:tc>
        <w:tc>
          <w:tcPr>
            <w:tcW w:w="5632" w:type="dxa"/>
          </w:tcPr>
          <w:p w14:paraId="2C5D9674" w14:textId="77777777" w:rsidR="001A2696" w:rsidRDefault="001A2696" w:rsidP="00020F0E">
            <w:pPr>
              <w:spacing w:line="360" w:lineRule="auto"/>
              <w:jc w:val="left"/>
            </w:pPr>
            <w:r w:rsidRPr="00CB6642">
              <w:t xml:space="preserve">A score of </w:t>
            </w:r>
            <w:r>
              <w:t>2</w:t>
            </w:r>
            <w:r w:rsidRPr="00CB6642">
              <w:t xml:space="preserve"> was awarded for websites which allowed service users to identify relevant information through a designated MoWs section. </w:t>
            </w:r>
          </w:p>
          <w:p w14:paraId="1D6197F7" w14:textId="77777777" w:rsidR="001A2696" w:rsidRDefault="001A2696" w:rsidP="00020F0E">
            <w:pPr>
              <w:spacing w:line="360" w:lineRule="auto"/>
              <w:jc w:val="left"/>
            </w:pPr>
            <w:r w:rsidRPr="00CB6642">
              <w:lastRenderedPageBreak/>
              <w:t xml:space="preserve">A score of </w:t>
            </w:r>
            <w:r>
              <w:t>1</w:t>
            </w:r>
            <w:r w:rsidRPr="00CB6642">
              <w:t xml:space="preserve"> was awarded where limited information was available, where reliance for information provision was on links to third-party websites</w:t>
            </w:r>
            <w:r w:rsidR="005C1B56">
              <w:t>, or when a web link existed but it was broken</w:t>
            </w:r>
            <w:r w:rsidRPr="00CB6642">
              <w:t xml:space="preserve">. </w:t>
            </w:r>
          </w:p>
          <w:p w14:paraId="440F9E92" w14:textId="77777777" w:rsidR="001A2696" w:rsidRDefault="001A2696" w:rsidP="00020F0E">
            <w:pPr>
              <w:spacing w:line="360" w:lineRule="auto"/>
              <w:jc w:val="left"/>
            </w:pPr>
            <w:r>
              <w:t>A score of 0 was awarded when i</w:t>
            </w:r>
            <w:r w:rsidRPr="00CB6642">
              <w:t xml:space="preserve">nadequate information </w:t>
            </w:r>
            <w:r>
              <w:t xml:space="preserve">was provided, e.g. </w:t>
            </w:r>
            <w:r w:rsidRPr="00CB6642">
              <w:t>blank MoWs pages or irrelevant MoWs information</w:t>
            </w:r>
            <w:r w:rsidR="00161AAE" w:rsidRPr="00161AAE">
              <w:rPr>
                <w:lang w:val="en-GB"/>
              </w:rPr>
              <w:t xml:space="preserve"> (</w:t>
            </w:r>
            <w:r w:rsidR="00161AAE">
              <w:t>e.g. local authority documents on the service)</w:t>
            </w:r>
            <w:r w:rsidRPr="00CB6642">
              <w:t xml:space="preserve">. </w:t>
            </w:r>
          </w:p>
        </w:tc>
      </w:tr>
      <w:tr w:rsidR="001A2696" w14:paraId="5C6CB40B" w14:textId="77777777" w:rsidTr="00020F0E">
        <w:tc>
          <w:tcPr>
            <w:tcW w:w="3221" w:type="dxa"/>
          </w:tcPr>
          <w:p w14:paraId="76ECB972" w14:textId="77777777" w:rsidR="001A2696" w:rsidRPr="00A24217" w:rsidRDefault="001A2696" w:rsidP="00A24217">
            <w:pPr>
              <w:tabs>
                <w:tab w:val="left" w:pos="368"/>
              </w:tabs>
              <w:spacing w:line="360" w:lineRule="auto"/>
              <w:ind w:left="284"/>
              <w:jc w:val="left"/>
            </w:pPr>
            <w:r w:rsidRPr="00A24217">
              <w:lastRenderedPageBreak/>
              <w:t xml:space="preserve">General explanation </w:t>
            </w:r>
            <w:r>
              <w:t>of MoWs service provided</w:t>
            </w:r>
            <w:r w:rsidRPr="00A24217">
              <w:t xml:space="preserve"> </w:t>
            </w:r>
          </w:p>
          <w:p w14:paraId="72933017" w14:textId="77777777" w:rsidR="001A2696" w:rsidRDefault="001A2696" w:rsidP="00A24217">
            <w:pPr>
              <w:spacing w:line="360" w:lineRule="auto"/>
            </w:pPr>
          </w:p>
        </w:tc>
        <w:tc>
          <w:tcPr>
            <w:tcW w:w="5933" w:type="dxa"/>
          </w:tcPr>
          <w:p w14:paraId="13A8CEEE" w14:textId="77777777" w:rsidR="001A2696" w:rsidRDefault="001A2696" w:rsidP="009E3DB0">
            <w:pPr>
              <w:spacing w:line="360" w:lineRule="auto"/>
            </w:pPr>
            <w:r>
              <w:t>-</w:t>
            </w:r>
          </w:p>
        </w:tc>
        <w:tc>
          <w:tcPr>
            <w:tcW w:w="5632" w:type="dxa"/>
          </w:tcPr>
          <w:p w14:paraId="4E173B94" w14:textId="77777777" w:rsidR="001A2696" w:rsidRDefault="001A2696" w:rsidP="00A24217">
            <w:pPr>
              <w:spacing w:line="360" w:lineRule="auto"/>
              <w:jc w:val="left"/>
            </w:pPr>
            <w:r w:rsidRPr="00CB6642">
              <w:t xml:space="preserve">A score of </w:t>
            </w:r>
            <w:r>
              <w:t>2</w:t>
            </w:r>
            <w:r w:rsidRPr="00CB6642">
              <w:t xml:space="preserve"> was awarded when a detailed de</w:t>
            </w:r>
            <w:r>
              <w:t>scription of MoWs was provided.</w:t>
            </w:r>
          </w:p>
          <w:p w14:paraId="6C5582AA" w14:textId="77777777" w:rsidR="001A2696" w:rsidRPr="00CB6642" w:rsidRDefault="001A2696" w:rsidP="00A24217">
            <w:pPr>
              <w:spacing w:line="360" w:lineRule="auto"/>
              <w:jc w:val="left"/>
            </w:pPr>
            <w:r>
              <w:t xml:space="preserve">A </w:t>
            </w:r>
            <w:r w:rsidRPr="00CB6642">
              <w:t xml:space="preserve">score of </w:t>
            </w:r>
            <w:r>
              <w:t>1</w:t>
            </w:r>
            <w:r w:rsidRPr="00CB6642">
              <w:t xml:space="preserve"> was awarded for a partial description</w:t>
            </w:r>
            <w:r>
              <w:t xml:space="preserve">, e.g. </w:t>
            </w:r>
            <w:r w:rsidRPr="00CB6642">
              <w:t xml:space="preserve">suggesting </w:t>
            </w:r>
            <w:r>
              <w:t xml:space="preserve">that </w:t>
            </w:r>
            <w:r w:rsidRPr="00CB6642">
              <w:t xml:space="preserve">services were available </w:t>
            </w:r>
            <w:r>
              <w:t xml:space="preserve">but </w:t>
            </w:r>
            <w:r w:rsidRPr="00CB6642">
              <w:t>without giving descriptions</w:t>
            </w:r>
            <w:r w:rsidR="002820DB">
              <w:t>, or when the website required to download</w:t>
            </w:r>
            <w:r w:rsidR="002820DB">
              <w:rPr>
                <w:shd w:val="clear" w:color="auto" w:fill="FFFFFF"/>
              </w:rPr>
              <w:t>, save and open information (e.g. in PDF files), rather than providing immediate access to HTML content</w:t>
            </w:r>
            <w:r w:rsidRPr="00CB6642">
              <w:t xml:space="preserve">. </w:t>
            </w:r>
          </w:p>
          <w:p w14:paraId="2782B529" w14:textId="77777777" w:rsidR="001A2696" w:rsidRDefault="001A2696" w:rsidP="00A24217">
            <w:pPr>
              <w:spacing w:line="360" w:lineRule="auto"/>
              <w:jc w:val="left"/>
            </w:pPr>
            <w:r>
              <w:t xml:space="preserve">A score of 0 was awarded when there was no description of the MoWs service provided. </w:t>
            </w:r>
          </w:p>
        </w:tc>
      </w:tr>
      <w:tr w:rsidR="001A2696" w14:paraId="28BFF5B7" w14:textId="77777777" w:rsidTr="00020F0E">
        <w:tc>
          <w:tcPr>
            <w:tcW w:w="3221" w:type="dxa"/>
          </w:tcPr>
          <w:p w14:paraId="5143F525" w14:textId="77777777" w:rsidR="001A2696" w:rsidRPr="00A24217" w:rsidRDefault="001A2696" w:rsidP="00A24217">
            <w:pPr>
              <w:tabs>
                <w:tab w:val="left" w:pos="368"/>
              </w:tabs>
              <w:spacing w:line="360" w:lineRule="auto"/>
              <w:ind w:left="284"/>
              <w:jc w:val="left"/>
            </w:pPr>
            <w:r>
              <w:t>Types of meal</w:t>
            </w:r>
          </w:p>
          <w:p w14:paraId="37205C8A" w14:textId="77777777" w:rsidR="001A2696" w:rsidRDefault="001A2696" w:rsidP="00A24217">
            <w:pPr>
              <w:spacing w:line="360" w:lineRule="auto"/>
              <w:jc w:val="left"/>
            </w:pPr>
          </w:p>
        </w:tc>
        <w:tc>
          <w:tcPr>
            <w:tcW w:w="5933" w:type="dxa"/>
          </w:tcPr>
          <w:p w14:paraId="6F8AFAA3" w14:textId="77777777" w:rsidR="001A2696" w:rsidRDefault="001A2696" w:rsidP="009E3DB0">
            <w:pPr>
              <w:spacing w:line="360" w:lineRule="auto"/>
            </w:pPr>
            <w:r>
              <w:t>-</w:t>
            </w:r>
          </w:p>
        </w:tc>
        <w:tc>
          <w:tcPr>
            <w:tcW w:w="5632" w:type="dxa"/>
          </w:tcPr>
          <w:p w14:paraId="41BE3D9E" w14:textId="77777777" w:rsidR="001A2696" w:rsidRDefault="001A2696" w:rsidP="00A24217">
            <w:pPr>
              <w:spacing w:line="360" w:lineRule="auto"/>
              <w:jc w:val="left"/>
            </w:pPr>
            <w:r w:rsidRPr="00CB6642">
              <w:t xml:space="preserve">A score of </w:t>
            </w:r>
            <w:r>
              <w:t>2</w:t>
            </w:r>
            <w:r w:rsidRPr="00CB6642">
              <w:t xml:space="preserve"> was awarded for providing specific details about the meals provided, including descriptions such as the type of course (e.g., </w:t>
            </w:r>
            <w:r>
              <w:t>‘</w:t>
            </w:r>
            <w:r w:rsidRPr="00CB6642">
              <w:t>main and desert</w:t>
            </w:r>
            <w:r>
              <w:t>’</w:t>
            </w:r>
            <w:r w:rsidRPr="00CB6642">
              <w:t xml:space="preserve">) or the type of food (e.g., </w:t>
            </w:r>
            <w:r>
              <w:t>‘</w:t>
            </w:r>
            <w:r w:rsidRPr="00CB6642">
              <w:t>soup or sandwich</w:t>
            </w:r>
            <w:r>
              <w:t>’</w:t>
            </w:r>
            <w:r w:rsidRPr="00CB6642">
              <w:t xml:space="preserve">). </w:t>
            </w:r>
          </w:p>
          <w:p w14:paraId="3A4EC0B9" w14:textId="77777777" w:rsidR="001A2696" w:rsidRDefault="001A2696" w:rsidP="00A24217">
            <w:pPr>
              <w:spacing w:line="360" w:lineRule="auto"/>
              <w:jc w:val="left"/>
            </w:pPr>
            <w:r>
              <w:t xml:space="preserve">A </w:t>
            </w:r>
            <w:r w:rsidRPr="00CB6642">
              <w:t xml:space="preserve">score of </w:t>
            </w:r>
            <w:r>
              <w:t>1</w:t>
            </w:r>
            <w:r w:rsidRPr="00CB6642">
              <w:t xml:space="preserve"> was awarded where limited information </w:t>
            </w:r>
            <w:r w:rsidRPr="00CB6642">
              <w:lastRenderedPageBreak/>
              <w:t xml:space="preserve">was available, for example when food was described as “frozen” or “hot” but </w:t>
            </w:r>
            <w:r>
              <w:t>no details were provided</w:t>
            </w:r>
            <w:r w:rsidRPr="00CB6642">
              <w:t>.</w:t>
            </w:r>
          </w:p>
          <w:p w14:paraId="7A444961" w14:textId="77777777" w:rsidR="001A2696" w:rsidRPr="00A24217" w:rsidRDefault="001A2696" w:rsidP="00A24217">
            <w:pPr>
              <w:spacing w:line="360" w:lineRule="auto"/>
              <w:jc w:val="left"/>
              <w:rPr>
                <w:b/>
              </w:rPr>
            </w:pPr>
            <w:r>
              <w:t>A score of 0 was awarded when there was no description</w:t>
            </w:r>
            <w:r w:rsidRPr="00A24217">
              <w:t xml:space="preserve"> of the types of meals provided.</w:t>
            </w:r>
            <w:r>
              <w:rPr>
                <w:b/>
              </w:rPr>
              <w:t xml:space="preserve"> </w:t>
            </w:r>
          </w:p>
        </w:tc>
      </w:tr>
      <w:tr w:rsidR="001A2696" w14:paraId="03D2636A" w14:textId="77777777" w:rsidTr="00020F0E">
        <w:tc>
          <w:tcPr>
            <w:tcW w:w="3221" w:type="dxa"/>
          </w:tcPr>
          <w:p w14:paraId="67424179" w14:textId="77777777" w:rsidR="001A2696" w:rsidRPr="00A24217" w:rsidRDefault="001A2696" w:rsidP="00A24217">
            <w:pPr>
              <w:tabs>
                <w:tab w:val="left" w:pos="368"/>
              </w:tabs>
              <w:spacing w:line="360" w:lineRule="auto"/>
              <w:ind w:left="284"/>
              <w:jc w:val="left"/>
            </w:pPr>
            <w:r w:rsidRPr="00A24217">
              <w:lastRenderedPageBreak/>
              <w:t xml:space="preserve">Specific dietary requirements </w:t>
            </w:r>
            <w:r>
              <w:t>catered for</w:t>
            </w:r>
          </w:p>
          <w:p w14:paraId="73D6B08C" w14:textId="77777777" w:rsidR="001A2696" w:rsidRDefault="001A2696" w:rsidP="00A24217">
            <w:pPr>
              <w:spacing w:line="360" w:lineRule="auto"/>
            </w:pPr>
          </w:p>
        </w:tc>
        <w:tc>
          <w:tcPr>
            <w:tcW w:w="5933" w:type="dxa"/>
          </w:tcPr>
          <w:p w14:paraId="0E3FD2CA" w14:textId="77777777" w:rsidR="001A2696" w:rsidRDefault="001A2696" w:rsidP="009E3DB0">
            <w:pPr>
              <w:spacing w:line="360" w:lineRule="auto"/>
            </w:pPr>
            <w:r>
              <w:t>-</w:t>
            </w:r>
          </w:p>
        </w:tc>
        <w:tc>
          <w:tcPr>
            <w:tcW w:w="5632" w:type="dxa"/>
          </w:tcPr>
          <w:p w14:paraId="41864076" w14:textId="77777777" w:rsidR="001A2696" w:rsidRDefault="001A2696" w:rsidP="00D40A89">
            <w:pPr>
              <w:spacing w:line="360" w:lineRule="auto"/>
              <w:jc w:val="left"/>
            </w:pPr>
            <w:r w:rsidRPr="00CB6642">
              <w:t xml:space="preserve">A score of </w:t>
            </w:r>
            <w:r>
              <w:t>2</w:t>
            </w:r>
            <w:r w:rsidRPr="00CB6642">
              <w:t xml:space="preserve"> was awarded for websites with information that allowed service users to identify whether their dietary requirements could be met, </w:t>
            </w:r>
            <w:r>
              <w:t>e.g.</w:t>
            </w:r>
            <w:r w:rsidRPr="00CB6642">
              <w:t xml:space="preserve"> through a list of special diets offered, or a statement that all diets could be catered for. </w:t>
            </w:r>
          </w:p>
          <w:p w14:paraId="5663C7BB" w14:textId="77777777" w:rsidR="001A2696" w:rsidRDefault="001A2696" w:rsidP="00D40A89">
            <w:pPr>
              <w:spacing w:line="360" w:lineRule="auto"/>
              <w:jc w:val="left"/>
            </w:pPr>
            <w:r w:rsidRPr="00CB6642">
              <w:t xml:space="preserve">A score of </w:t>
            </w:r>
            <w:r>
              <w:t>1</w:t>
            </w:r>
            <w:r w:rsidRPr="00CB6642">
              <w:t xml:space="preserve"> was given when websites suggested certain dietary requirements could be </w:t>
            </w:r>
            <w:r>
              <w:t>catered</w:t>
            </w:r>
            <w:r w:rsidRPr="00CB6642">
              <w:t xml:space="preserve"> for, such as providing the option to call to discuss dietary needs, but provided no further information.</w:t>
            </w:r>
          </w:p>
          <w:p w14:paraId="4CF23B1B" w14:textId="77777777" w:rsidR="001A2696" w:rsidRDefault="001A2696" w:rsidP="00D40A89">
            <w:pPr>
              <w:spacing w:line="360" w:lineRule="auto"/>
              <w:jc w:val="left"/>
            </w:pPr>
            <w:r>
              <w:t>A score of 0 was awarded when there was no information</w:t>
            </w:r>
            <w:r w:rsidRPr="00A24217">
              <w:t xml:space="preserve"> </w:t>
            </w:r>
            <w:r>
              <w:t>on whether dietary requirements could be catered for</w:t>
            </w:r>
            <w:r w:rsidRPr="00A24217">
              <w:t>.</w:t>
            </w:r>
            <w:r>
              <w:t xml:space="preserve"> </w:t>
            </w:r>
          </w:p>
        </w:tc>
      </w:tr>
      <w:tr w:rsidR="001A2696" w14:paraId="695A0AF5" w14:textId="77777777" w:rsidTr="00020F0E">
        <w:tc>
          <w:tcPr>
            <w:tcW w:w="3221" w:type="dxa"/>
          </w:tcPr>
          <w:p w14:paraId="393C7C80" w14:textId="77777777" w:rsidR="001A2696" w:rsidRPr="008D2810" w:rsidRDefault="001A2696" w:rsidP="008D2810">
            <w:pPr>
              <w:tabs>
                <w:tab w:val="left" w:pos="368"/>
              </w:tabs>
              <w:spacing w:line="360" w:lineRule="auto"/>
              <w:ind w:left="284"/>
              <w:jc w:val="left"/>
              <w:rPr>
                <w:i/>
                <w:iCs/>
              </w:rPr>
            </w:pPr>
            <w:r w:rsidRPr="008D2810">
              <w:t>Prices stated</w:t>
            </w:r>
            <w:r w:rsidRPr="00CB6642">
              <w:rPr>
                <w:i/>
                <w:iCs/>
              </w:rPr>
              <w:t xml:space="preserve"> </w:t>
            </w:r>
          </w:p>
        </w:tc>
        <w:tc>
          <w:tcPr>
            <w:tcW w:w="5933" w:type="dxa"/>
          </w:tcPr>
          <w:p w14:paraId="60810DAB" w14:textId="77777777" w:rsidR="001A2696" w:rsidRDefault="001A2696" w:rsidP="009E3DB0">
            <w:pPr>
              <w:spacing w:line="360" w:lineRule="auto"/>
            </w:pPr>
            <w:r>
              <w:t>-</w:t>
            </w:r>
          </w:p>
        </w:tc>
        <w:tc>
          <w:tcPr>
            <w:tcW w:w="5632" w:type="dxa"/>
          </w:tcPr>
          <w:p w14:paraId="51F64AC9" w14:textId="77777777" w:rsidR="001A2696" w:rsidRDefault="001A2696" w:rsidP="008D2810">
            <w:pPr>
              <w:spacing w:line="360" w:lineRule="auto"/>
              <w:jc w:val="left"/>
            </w:pPr>
            <w:r w:rsidRPr="00CB6642">
              <w:t xml:space="preserve">A score of </w:t>
            </w:r>
            <w:r>
              <w:t>2</w:t>
            </w:r>
            <w:r w:rsidRPr="00CB6642">
              <w:t xml:space="preserve"> was awarded </w:t>
            </w:r>
            <w:r>
              <w:t>when w</w:t>
            </w:r>
            <w:r w:rsidRPr="00CB6642">
              <w:t>ebsites provid</w:t>
            </w:r>
            <w:r>
              <w:t>ed</w:t>
            </w:r>
            <w:r w:rsidRPr="00CB6642">
              <w:t xml:space="preserve"> exact prices of individual MoWs deliveries. </w:t>
            </w:r>
          </w:p>
          <w:p w14:paraId="709FEFE9" w14:textId="77777777" w:rsidR="001A2696" w:rsidRDefault="001A2696" w:rsidP="008D2810">
            <w:pPr>
              <w:spacing w:line="360" w:lineRule="auto"/>
              <w:jc w:val="left"/>
            </w:pPr>
            <w:r w:rsidRPr="00CB6642">
              <w:t xml:space="preserve">A score of </w:t>
            </w:r>
            <w:r>
              <w:t>1</w:t>
            </w:r>
            <w:r w:rsidRPr="00CB6642">
              <w:t xml:space="preserve"> was given when websites mention</w:t>
            </w:r>
            <w:r>
              <w:t>ed</w:t>
            </w:r>
            <w:r w:rsidRPr="00CB6642">
              <w:t xml:space="preserve"> charges, but without giving exact prices, for example stating that a charge would be determined following an assessment</w:t>
            </w:r>
            <w:r w:rsidR="001329E6">
              <w:t xml:space="preserve">, </w:t>
            </w:r>
            <w:r w:rsidR="001329E6" w:rsidRPr="00C46AB5">
              <w:rPr>
                <w:color w:val="000000" w:themeColor="text1"/>
                <w:shd w:val="clear" w:color="auto" w:fill="FFFFFF"/>
              </w:rPr>
              <w:t xml:space="preserve">where prices were displayed for some suppliers but not others, or where only minimum order </w:t>
            </w:r>
            <w:r w:rsidR="001329E6" w:rsidRPr="00C46AB5">
              <w:rPr>
                <w:color w:val="000000" w:themeColor="text1"/>
                <w:shd w:val="clear" w:color="auto" w:fill="FFFFFF"/>
              </w:rPr>
              <w:lastRenderedPageBreak/>
              <w:t>levels were cited</w:t>
            </w:r>
            <w:r w:rsidRPr="00CB6642">
              <w:t xml:space="preserve">.  </w:t>
            </w:r>
            <w:r w:rsidR="001329E6">
              <w:t xml:space="preserve"> </w:t>
            </w:r>
          </w:p>
          <w:p w14:paraId="42C3B741" w14:textId="77777777" w:rsidR="001A2696" w:rsidRDefault="001A2696" w:rsidP="008D2810">
            <w:pPr>
              <w:spacing w:line="360" w:lineRule="auto"/>
              <w:jc w:val="left"/>
            </w:pPr>
            <w:r>
              <w:t>A score of 0 was awarded when there was no information</w:t>
            </w:r>
            <w:r w:rsidRPr="00A24217">
              <w:t xml:space="preserve"> </w:t>
            </w:r>
            <w:r>
              <w:t>on the price of the service</w:t>
            </w:r>
            <w:r w:rsidRPr="00A24217">
              <w:t>.</w:t>
            </w:r>
          </w:p>
        </w:tc>
      </w:tr>
      <w:tr w:rsidR="001A2696" w14:paraId="1A387E6D" w14:textId="77777777" w:rsidTr="00020F0E">
        <w:tc>
          <w:tcPr>
            <w:tcW w:w="3221" w:type="dxa"/>
          </w:tcPr>
          <w:p w14:paraId="3E634ABF" w14:textId="77777777" w:rsidR="001A2696" w:rsidRPr="00650D69" w:rsidRDefault="001A2696" w:rsidP="00650D69">
            <w:pPr>
              <w:tabs>
                <w:tab w:val="left" w:pos="368"/>
              </w:tabs>
              <w:spacing w:line="360" w:lineRule="auto"/>
              <w:ind w:left="284"/>
              <w:jc w:val="left"/>
              <w:rPr>
                <w:i/>
                <w:iCs/>
              </w:rPr>
            </w:pPr>
            <w:r w:rsidRPr="00650D69">
              <w:lastRenderedPageBreak/>
              <w:t>Menu published</w:t>
            </w:r>
          </w:p>
        </w:tc>
        <w:tc>
          <w:tcPr>
            <w:tcW w:w="5933" w:type="dxa"/>
          </w:tcPr>
          <w:p w14:paraId="023750E4" w14:textId="77777777" w:rsidR="001A2696" w:rsidRDefault="001A2696" w:rsidP="009E3DB0">
            <w:pPr>
              <w:spacing w:line="360" w:lineRule="auto"/>
            </w:pPr>
            <w:r>
              <w:t>-</w:t>
            </w:r>
          </w:p>
        </w:tc>
        <w:tc>
          <w:tcPr>
            <w:tcW w:w="5632" w:type="dxa"/>
          </w:tcPr>
          <w:p w14:paraId="1F26E397" w14:textId="77777777" w:rsidR="001A2696" w:rsidRDefault="001A2696" w:rsidP="00650D69">
            <w:pPr>
              <w:spacing w:line="360" w:lineRule="auto"/>
              <w:jc w:val="left"/>
            </w:pPr>
            <w:r w:rsidRPr="00CB6642">
              <w:t xml:space="preserve">A score of </w:t>
            </w:r>
            <w:r>
              <w:t>2</w:t>
            </w:r>
            <w:r w:rsidRPr="00CB6642">
              <w:t xml:space="preserve"> was awarded for providing a complete or sample menu. </w:t>
            </w:r>
          </w:p>
          <w:p w14:paraId="31F5EA81" w14:textId="77777777" w:rsidR="001A2696" w:rsidRPr="00CB6642" w:rsidRDefault="001A2696" w:rsidP="00650D69">
            <w:pPr>
              <w:spacing w:line="360" w:lineRule="auto"/>
              <w:jc w:val="left"/>
            </w:pPr>
            <w:r w:rsidRPr="00CB6642">
              <w:t xml:space="preserve">A score of </w:t>
            </w:r>
            <w:r>
              <w:t>1</w:t>
            </w:r>
            <w:r w:rsidRPr="00CB6642">
              <w:t xml:space="preserve"> was awarded for descriptions of the menu without </w:t>
            </w:r>
            <w:r>
              <w:t xml:space="preserve">the </w:t>
            </w:r>
            <w:r w:rsidRPr="00CB6642">
              <w:t xml:space="preserve">explicit provision of one. </w:t>
            </w:r>
          </w:p>
          <w:p w14:paraId="42322EC1" w14:textId="77777777" w:rsidR="001A2696" w:rsidRDefault="001A2696" w:rsidP="00650D69">
            <w:pPr>
              <w:spacing w:line="360" w:lineRule="auto"/>
              <w:jc w:val="left"/>
            </w:pPr>
            <w:r>
              <w:t>A score of 0 was awarded when there was no provision of a menu</w:t>
            </w:r>
            <w:r w:rsidRPr="00A24217">
              <w:t>.</w:t>
            </w:r>
          </w:p>
        </w:tc>
      </w:tr>
      <w:tr w:rsidR="001A2696" w14:paraId="2B957AD7" w14:textId="77777777" w:rsidTr="00020F0E">
        <w:tc>
          <w:tcPr>
            <w:tcW w:w="3221" w:type="dxa"/>
          </w:tcPr>
          <w:p w14:paraId="0456ED0C" w14:textId="77777777" w:rsidR="001A2696" w:rsidRPr="0034707A" w:rsidRDefault="001A2696" w:rsidP="0034707A">
            <w:pPr>
              <w:tabs>
                <w:tab w:val="left" w:pos="368"/>
              </w:tabs>
              <w:spacing w:line="360" w:lineRule="auto"/>
              <w:ind w:left="284"/>
              <w:jc w:val="left"/>
            </w:pPr>
            <w:r w:rsidRPr="0034707A">
              <w:t>Service standards outlined</w:t>
            </w:r>
          </w:p>
          <w:p w14:paraId="15D0A9D9" w14:textId="77777777" w:rsidR="001A2696" w:rsidRDefault="001A2696" w:rsidP="0034707A">
            <w:pPr>
              <w:spacing w:line="360" w:lineRule="auto"/>
            </w:pPr>
          </w:p>
        </w:tc>
        <w:tc>
          <w:tcPr>
            <w:tcW w:w="5933" w:type="dxa"/>
          </w:tcPr>
          <w:p w14:paraId="01109E10" w14:textId="77777777" w:rsidR="001A2696" w:rsidRDefault="001A2696" w:rsidP="009E3DB0">
            <w:pPr>
              <w:spacing w:line="360" w:lineRule="auto"/>
            </w:pPr>
            <w:r>
              <w:t>-</w:t>
            </w:r>
          </w:p>
        </w:tc>
        <w:tc>
          <w:tcPr>
            <w:tcW w:w="5632" w:type="dxa"/>
          </w:tcPr>
          <w:p w14:paraId="758C7013" w14:textId="77777777" w:rsidR="001A2696" w:rsidRDefault="001A2696" w:rsidP="0034707A">
            <w:pPr>
              <w:spacing w:line="360" w:lineRule="auto"/>
              <w:jc w:val="left"/>
            </w:pPr>
            <w:r w:rsidRPr="00CB6642">
              <w:t xml:space="preserve">A score of </w:t>
            </w:r>
            <w:r>
              <w:t>2</w:t>
            </w:r>
            <w:r w:rsidRPr="00CB6642">
              <w:t xml:space="preserve"> was awarded for providing </w:t>
            </w:r>
            <w:r>
              <w:t xml:space="preserve">comprehensive information on </w:t>
            </w:r>
            <w:r w:rsidRPr="00CB6642">
              <w:t>service standards</w:t>
            </w:r>
            <w:r>
              <w:t>,</w:t>
            </w:r>
            <w:r w:rsidRPr="00CB6642">
              <w:t xml:space="preserve"> such as days and times of deliveries. </w:t>
            </w:r>
          </w:p>
          <w:p w14:paraId="27B485D0" w14:textId="77777777" w:rsidR="001A2696" w:rsidRDefault="001A2696" w:rsidP="0034707A">
            <w:pPr>
              <w:spacing w:line="360" w:lineRule="auto"/>
              <w:jc w:val="left"/>
            </w:pPr>
            <w:r w:rsidRPr="00CB6642">
              <w:t xml:space="preserve">A score of </w:t>
            </w:r>
            <w:r>
              <w:t>1</w:t>
            </w:r>
            <w:r w:rsidRPr="00CB6642">
              <w:t xml:space="preserve"> was awarded for limited information, such as rough descriptions of weekly deliveries</w:t>
            </w:r>
            <w:r>
              <w:t>,</w:t>
            </w:r>
            <w:r w:rsidRPr="00CB6642">
              <w:t xml:space="preserve"> or stating</w:t>
            </w:r>
            <w:r>
              <w:t xml:space="preserve"> that</w:t>
            </w:r>
            <w:r w:rsidRPr="00CB6642">
              <w:t xml:space="preserve"> delivery times would vary by region. </w:t>
            </w:r>
          </w:p>
          <w:p w14:paraId="537E33C9" w14:textId="77777777" w:rsidR="001A2696" w:rsidRDefault="001A2696" w:rsidP="0034707A">
            <w:pPr>
              <w:spacing w:line="360" w:lineRule="auto"/>
              <w:jc w:val="left"/>
            </w:pPr>
            <w:r>
              <w:t>A score of 0 was awarded when there was no information</w:t>
            </w:r>
            <w:r w:rsidRPr="00A24217">
              <w:t xml:space="preserve"> </w:t>
            </w:r>
            <w:r>
              <w:t>on service standards</w:t>
            </w:r>
            <w:r w:rsidRPr="00A24217">
              <w:t>.</w:t>
            </w:r>
          </w:p>
        </w:tc>
      </w:tr>
      <w:tr w:rsidR="001A2696" w14:paraId="6C2CFA61" w14:textId="77777777" w:rsidTr="00020F0E">
        <w:tc>
          <w:tcPr>
            <w:tcW w:w="3221" w:type="dxa"/>
          </w:tcPr>
          <w:p w14:paraId="20965543" w14:textId="77777777" w:rsidR="001A2696" w:rsidRPr="0074550F" w:rsidRDefault="001A2696" w:rsidP="0074550F">
            <w:pPr>
              <w:tabs>
                <w:tab w:val="left" w:pos="368"/>
              </w:tabs>
              <w:spacing w:line="360" w:lineRule="auto"/>
              <w:ind w:left="284"/>
              <w:jc w:val="left"/>
              <w:rPr>
                <w:i/>
                <w:iCs/>
              </w:rPr>
            </w:pPr>
            <w:r w:rsidRPr="0074550F">
              <w:t>Extra services offered</w:t>
            </w:r>
          </w:p>
        </w:tc>
        <w:tc>
          <w:tcPr>
            <w:tcW w:w="5933" w:type="dxa"/>
          </w:tcPr>
          <w:p w14:paraId="4251A5EF" w14:textId="77777777" w:rsidR="001A2696" w:rsidRDefault="001A2696" w:rsidP="009E3DB0">
            <w:pPr>
              <w:spacing w:line="360" w:lineRule="auto"/>
            </w:pPr>
            <w:r>
              <w:t>-</w:t>
            </w:r>
          </w:p>
        </w:tc>
        <w:tc>
          <w:tcPr>
            <w:tcW w:w="5632" w:type="dxa"/>
          </w:tcPr>
          <w:p w14:paraId="51579D50" w14:textId="77777777" w:rsidR="001A2696" w:rsidRDefault="001A2696" w:rsidP="0074550F">
            <w:pPr>
              <w:spacing w:line="360" w:lineRule="auto"/>
              <w:jc w:val="left"/>
            </w:pPr>
            <w:r w:rsidRPr="00CB6642">
              <w:t xml:space="preserve">A score of </w:t>
            </w:r>
            <w:r>
              <w:t>2</w:t>
            </w:r>
            <w:r w:rsidRPr="00CB6642">
              <w:t xml:space="preserve"> was awarded when websites reported that services other than simple food provision, such as welfare checks, plating meals, or lending equipment, w</w:t>
            </w:r>
            <w:r>
              <w:t xml:space="preserve">ere </w:t>
            </w:r>
            <w:r w:rsidRPr="00CB6642">
              <w:t xml:space="preserve">offered. </w:t>
            </w:r>
          </w:p>
          <w:p w14:paraId="293AD796" w14:textId="77777777" w:rsidR="001A2696" w:rsidRDefault="001A2696" w:rsidP="0074550F">
            <w:pPr>
              <w:spacing w:line="360" w:lineRule="auto"/>
              <w:jc w:val="left"/>
            </w:pPr>
            <w:r w:rsidRPr="00CB6642">
              <w:t xml:space="preserve">A score of </w:t>
            </w:r>
            <w:r>
              <w:t>1</w:t>
            </w:r>
            <w:r w:rsidRPr="00CB6642">
              <w:t xml:space="preserve"> was awarded for mentioning additional services were provided but without specifying the </w:t>
            </w:r>
            <w:r w:rsidRPr="00CB6642">
              <w:lastRenderedPageBreak/>
              <w:t xml:space="preserve">services offered. </w:t>
            </w:r>
          </w:p>
          <w:p w14:paraId="516D60F2" w14:textId="77777777" w:rsidR="001A2696" w:rsidRDefault="001A2696" w:rsidP="0074550F">
            <w:pPr>
              <w:spacing w:line="360" w:lineRule="auto"/>
              <w:jc w:val="left"/>
            </w:pPr>
            <w:r>
              <w:t>A score of 0 was awarded when there was no information</w:t>
            </w:r>
            <w:r w:rsidRPr="00A24217">
              <w:t xml:space="preserve"> </w:t>
            </w:r>
            <w:r>
              <w:t>on additional service offered.</w:t>
            </w:r>
          </w:p>
        </w:tc>
      </w:tr>
      <w:tr w:rsidR="001A2696" w14:paraId="50DD2A18" w14:textId="77777777" w:rsidTr="00020F0E">
        <w:tc>
          <w:tcPr>
            <w:tcW w:w="3221" w:type="dxa"/>
          </w:tcPr>
          <w:p w14:paraId="148E4C9C" w14:textId="77777777" w:rsidR="001A2696" w:rsidRPr="0074550F" w:rsidRDefault="001A2696" w:rsidP="0074550F">
            <w:pPr>
              <w:tabs>
                <w:tab w:val="left" w:pos="368"/>
              </w:tabs>
              <w:spacing w:line="360" w:lineRule="auto"/>
              <w:ind w:left="284"/>
              <w:jc w:val="left"/>
              <w:rPr>
                <w:i/>
                <w:iCs/>
              </w:rPr>
            </w:pPr>
            <w:r w:rsidRPr="0074550F">
              <w:lastRenderedPageBreak/>
              <w:t>How to order/ Apply information</w:t>
            </w:r>
          </w:p>
        </w:tc>
        <w:tc>
          <w:tcPr>
            <w:tcW w:w="5933" w:type="dxa"/>
          </w:tcPr>
          <w:p w14:paraId="321DA968" w14:textId="77777777" w:rsidR="001A2696" w:rsidRDefault="001A2696" w:rsidP="009E3DB0">
            <w:pPr>
              <w:spacing w:line="360" w:lineRule="auto"/>
            </w:pPr>
            <w:r>
              <w:t>-</w:t>
            </w:r>
          </w:p>
        </w:tc>
        <w:tc>
          <w:tcPr>
            <w:tcW w:w="5632" w:type="dxa"/>
          </w:tcPr>
          <w:p w14:paraId="36F8BF1E" w14:textId="77777777" w:rsidR="001A2696" w:rsidRDefault="001A2696" w:rsidP="007D02FB">
            <w:pPr>
              <w:spacing w:line="360" w:lineRule="auto"/>
              <w:jc w:val="left"/>
            </w:pPr>
            <w:r w:rsidRPr="00CB6642">
              <w:t xml:space="preserve">A score of </w:t>
            </w:r>
            <w:r>
              <w:t>2</w:t>
            </w:r>
            <w:r w:rsidRPr="00CB6642">
              <w:t xml:space="preserve"> was awarded </w:t>
            </w:r>
            <w:r>
              <w:t>for w</w:t>
            </w:r>
            <w:r w:rsidRPr="00CB6642">
              <w:t xml:space="preserve">ebsites </w:t>
            </w:r>
            <w:r>
              <w:t xml:space="preserve">providing clear </w:t>
            </w:r>
            <w:r w:rsidRPr="00CB6642">
              <w:t xml:space="preserve">directions </w:t>
            </w:r>
            <w:r>
              <w:t xml:space="preserve">on how to order or apply for </w:t>
            </w:r>
            <w:r w:rsidRPr="00CB6642">
              <w:t xml:space="preserve">MoWs </w:t>
            </w:r>
            <w:r>
              <w:t>services</w:t>
            </w:r>
            <w:r w:rsidRPr="00CB6642">
              <w:t xml:space="preserve">. A score of </w:t>
            </w:r>
            <w:r>
              <w:t>1</w:t>
            </w:r>
            <w:r w:rsidRPr="00CB6642">
              <w:t xml:space="preserve"> was awarded </w:t>
            </w:r>
            <w:r>
              <w:t>when</w:t>
            </w:r>
            <w:r w:rsidRPr="00CB6642">
              <w:t xml:space="preserve"> directing to third-party websites that explained how to order</w:t>
            </w:r>
            <w:r>
              <w:t>,</w:t>
            </w:r>
            <w:r w:rsidRPr="00CB6642">
              <w:t xml:space="preserve"> or </w:t>
            </w:r>
            <w:r>
              <w:t xml:space="preserve">when the website </w:t>
            </w:r>
            <w:r w:rsidRPr="00CB6642">
              <w:t>advis</w:t>
            </w:r>
            <w:r>
              <w:t>ed</w:t>
            </w:r>
            <w:r w:rsidRPr="00CB6642">
              <w:t xml:space="preserve"> </w:t>
            </w:r>
            <w:r>
              <w:t>visitors</w:t>
            </w:r>
            <w:r w:rsidRPr="00CB6642">
              <w:t xml:space="preserve"> to call to discuss ordering. </w:t>
            </w:r>
          </w:p>
          <w:p w14:paraId="7FC8AE8C" w14:textId="77777777" w:rsidR="001A2696" w:rsidRDefault="001A2696" w:rsidP="007D02FB">
            <w:pPr>
              <w:spacing w:line="360" w:lineRule="auto"/>
              <w:jc w:val="left"/>
            </w:pPr>
            <w:r>
              <w:t>A score of 0 was awarded when there was no information</w:t>
            </w:r>
            <w:r w:rsidRPr="00A24217">
              <w:t xml:space="preserve"> </w:t>
            </w:r>
            <w:r>
              <w:t>on how to apply for/ order the service.</w:t>
            </w:r>
          </w:p>
        </w:tc>
      </w:tr>
      <w:tr w:rsidR="001A2696" w14:paraId="4F22F426" w14:textId="77777777" w:rsidTr="00020F0E">
        <w:tc>
          <w:tcPr>
            <w:tcW w:w="3221" w:type="dxa"/>
          </w:tcPr>
          <w:p w14:paraId="4FA4B0A9" w14:textId="77777777" w:rsidR="001A2696" w:rsidRPr="00F111B9" w:rsidRDefault="001A2696" w:rsidP="00685DD3">
            <w:pPr>
              <w:tabs>
                <w:tab w:val="left" w:pos="368"/>
              </w:tabs>
              <w:spacing w:line="360" w:lineRule="auto"/>
              <w:ind w:left="284"/>
              <w:jc w:val="left"/>
              <w:rPr>
                <w:i/>
                <w:iCs/>
              </w:rPr>
            </w:pPr>
            <w:r w:rsidRPr="00685DD3">
              <w:t>Cancellation details</w:t>
            </w:r>
          </w:p>
        </w:tc>
        <w:tc>
          <w:tcPr>
            <w:tcW w:w="5933" w:type="dxa"/>
          </w:tcPr>
          <w:p w14:paraId="7C1A2A58" w14:textId="77777777" w:rsidR="001A2696" w:rsidRDefault="001A2696" w:rsidP="009E3DB0">
            <w:pPr>
              <w:spacing w:line="360" w:lineRule="auto"/>
            </w:pPr>
            <w:r>
              <w:t>-</w:t>
            </w:r>
          </w:p>
        </w:tc>
        <w:tc>
          <w:tcPr>
            <w:tcW w:w="5632" w:type="dxa"/>
          </w:tcPr>
          <w:p w14:paraId="12D761D7" w14:textId="77777777" w:rsidR="001A2696" w:rsidRDefault="001A2696" w:rsidP="00F111B9">
            <w:pPr>
              <w:spacing w:line="360" w:lineRule="auto"/>
              <w:jc w:val="left"/>
            </w:pPr>
            <w:r w:rsidRPr="00CB6642">
              <w:t xml:space="preserve">A score of </w:t>
            </w:r>
            <w:r>
              <w:t>2</w:t>
            </w:r>
            <w:r w:rsidRPr="00CB6642">
              <w:t xml:space="preserve"> was awarded </w:t>
            </w:r>
            <w:r>
              <w:t>for w</w:t>
            </w:r>
            <w:r w:rsidRPr="00CB6642">
              <w:t xml:space="preserve">ebsites </w:t>
            </w:r>
            <w:r>
              <w:t xml:space="preserve">providing </w:t>
            </w:r>
            <w:r w:rsidRPr="00CB6642">
              <w:t xml:space="preserve">clear cancellation details. </w:t>
            </w:r>
          </w:p>
          <w:p w14:paraId="6BD12FEC" w14:textId="77777777" w:rsidR="001A2696" w:rsidRDefault="001A2696" w:rsidP="00F111B9">
            <w:pPr>
              <w:spacing w:line="360" w:lineRule="auto"/>
              <w:jc w:val="left"/>
            </w:pPr>
            <w:r w:rsidRPr="00CB6642">
              <w:t xml:space="preserve">A score of </w:t>
            </w:r>
            <w:r>
              <w:t>1</w:t>
            </w:r>
            <w:r w:rsidRPr="00CB6642">
              <w:t xml:space="preserve"> was awarded </w:t>
            </w:r>
            <w:r>
              <w:t>for websites providing p</w:t>
            </w:r>
            <w:r w:rsidRPr="00CB6642">
              <w:t xml:space="preserve">artial information, such as </w:t>
            </w:r>
            <w:r>
              <w:t xml:space="preserve">when indicating </w:t>
            </w:r>
            <w:r w:rsidRPr="00CB6642">
              <w:t xml:space="preserve">that deliveries could be cancelled without giving </w:t>
            </w:r>
            <w:r>
              <w:t>directions how</w:t>
            </w:r>
            <w:r w:rsidRPr="00CB6642">
              <w:t>.</w:t>
            </w:r>
          </w:p>
          <w:p w14:paraId="53286120" w14:textId="77777777" w:rsidR="001A2696" w:rsidRDefault="001A2696" w:rsidP="00F111B9">
            <w:pPr>
              <w:spacing w:line="360" w:lineRule="auto"/>
              <w:jc w:val="left"/>
            </w:pPr>
            <w:r>
              <w:t>A score of 0 was awarded when there was no information</w:t>
            </w:r>
            <w:r w:rsidRPr="00A24217">
              <w:t xml:space="preserve"> </w:t>
            </w:r>
            <w:r>
              <w:t>on how to cancel the service.</w:t>
            </w:r>
          </w:p>
        </w:tc>
      </w:tr>
      <w:tr w:rsidR="001A2696" w14:paraId="312FFA52" w14:textId="77777777" w:rsidTr="00020F0E">
        <w:tc>
          <w:tcPr>
            <w:tcW w:w="3221" w:type="dxa"/>
          </w:tcPr>
          <w:p w14:paraId="0AFD2263" w14:textId="77777777" w:rsidR="001A2696" w:rsidRPr="008B59C6" w:rsidRDefault="001A2696" w:rsidP="008B59C6">
            <w:pPr>
              <w:tabs>
                <w:tab w:val="left" w:pos="368"/>
              </w:tabs>
              <w:spacing w:line="360" w:lineRule="auto"/>
              <w:ind w:left="284"/>
              <w:jc w:val="left"/>
              <w:rPr>
                <w:i/>
                <w:iCs/>
              </w:rPr>
            </w:pPr>
            <w:r w:rsidRPr="008B59C6">
              <w:t>Subsidy/ eligibility information and/</w:t>
            </w:r>
            <w:r>
              <w:t xml:space="preserve"> </w:t>
            </w:r>
            <w:r w:rsidRPr="008B59C6">
              <w:t>or contact details</w:t>
            </w:r>
            <w:r w:rsidR="00A22EA1">
              <w:t xml:space="preserve"> (for LA websites only) </w:t>
            </w:r>
          </w:p>
        </w:tc>
        <w:tc>
          <w:tcPr>
            <w:tcW w:w="5933" w:type="dxa"/>
          </w:tcPr>
          <w:p w14:paraId="2C1CD581" w14:textId="77777777" w:rsidR="001A2696" w:rsidRDefault="001A2696" w:rsidP="009E3DB0">
            <w:pPr>
              <w:spacing w:line="360" w:lineRule="auto"/>
            </w:pPr>
            <w:r>
              <w:t>-</w:t>
            </w:r>
          </w:p>
        </w:tc>
        <w:tc>
          <w:tcPr>
            <w:tcW w:w="5632" w:type="dxa"/>
          </w:tcPr>
          <w:p w14:paraId="69378FC6" w14:textId="77777777" w:rsidR="001A2696" w:rsidRDefault="001A2696" w:rsidP="008B59C6">
            <w:pPr>
              <w:spacing w:line="360" w:lineRule="auto"/>
              <w:jc w:val="left"/>
            </w:pPr>
            <w:r w:rsidRPr="00CB6642">
              <w:t xml:space="preserve">A score of </w:t>
            </w:r>
            <w:r>
              <w:t>2</w:t>
            </w:r>
            <w:r w:rsidRPr="00CB6642">
              <w:t xml:space="preserve"> was awarded for providing information that allowed </w:t>
            </w:r>
            <w:r>
              <w:t>visitors</w:t>
            </w:r>
            <w:r w:rsidR="001D6314">
              <w:t xml:space="preserve"> to clearly identify the</w:t>
            </w:r>
            <w:r w:rsidRPr="00CB6642">
              <w:t xml:space="preserve"> level of subsidy</w:t>
            </w:r>
            <w:r w:rsidR="001D6314">
              <w:t xml:space="preserve"> offered</w:t>
            </w:r>
            <w:r w:rsidRPr="00CB6642">
              <w:t xml:space="preserve"> or </w:t>
            </w:r>
            <w:r w:rsidR="001D6314">
              <w:t xml:space="preserve">their </w:t>
            </w:r>
            <w:r w:rsidRPr="00CB6642">
              <w:t>eligibility</w:t>
            </w:r>
            <w:r>
              <w:t xml:space="preserve"> </w:t>
            </w:r>
            <w:r w:rsidR="001D6314">
              <w:t>status</w:t>
            </w:r>
            <w:r w:rsidRPr="00CB6642">
              <w:t xml:space="preserve">. </w:t>
            </w:r>
          </w:p>
          <w:p w14:paraId="13939DF0" w14:textId="77777777" w:rsidR="001A2696" w:rsidRDefault="001A2696" w:rsidP="008B59C6">
            <w:pPr>
              <w:spacing w:line="360" w:lineRule="auto"/>
              <w:jc w:val="left"/>
            </w:pPr>
            <w:r w:rsidRPr="00CB6642">
              <w:t xml:space="preserve">A score of </w:t>
            </w:r>
            <w:r>
              <w:t>1</w:t>
            </w:r>
            <w:r w:rsidRPr="00CB6642">
              <w:t xml:space="preserve"> was awarded for directing </w:t>
            </w:r>
            <w:r>
              <w:t xml:space="preserve">visitors </w:t>
            </w:r>
            <w:r w:rsidRPr="00CB6642">
              <w:t xml:space="preserve">towards an assessment for eligibility or subsidy without further details. </w:t>
            </w:r>
          </w:p>
          <w:p w14:paraId="211EAF18" w14:textId="77777777" w:rsidR="001A2696" w:rsidRDefault="001A2696" w:rsidP="008B59C6">
            <w:pPr>
              <w:spacing w:line="360" w:lineRule="auto"/>
              <w:jc w:val="left"/>
            </w:pPr>
            <w:r>
              <w:lastRenderedPageBreak/>
              <w:t>A score of 0 was awarded when there was no information</w:t>
            </w:r>
            <w:r w:rsidRPr="00A24217">
              <w:t xml:space="preserve"> </w:t>
            </w:r>
            <w:r>
              <w:t xml:space="preserve">on subsidy/ eligibility for the service. </w:t>
            </w:r>
          </w:p>
        </w:tc>
      </w:tr>
      <w:tr w:rsidR="001A2696" w14:paraId="372A2C0B" w14:textId="77777777" w:rsidTr="00020F0E">
        <w:tc>
          <w:tcPr>
            <w:tcW w:w="3221" w:type="dxa"/>
          </w:tcPr>
          <w:p w14:paraId="18A2E406" w14:textId="77777777" w:rsidR="001A2696" w:rsidRPr="00A77265" w:rsidRDefault="001A2696" w:rsidP="00A77265">
            <w:pPr>
              <w:tabs>
                <w:tab w:val="left" w:pos="368"/>
              </w:tabs>
              <w:spacing w:line="360" w:lineRule="auto"/>
              <w:ind w:left="284"/>
              <w:jc w:val="left"/>
              <w:rPr>
                <w:i/>
                <w:iCs/>
              </w:rPr>
            </w:pPr>
            <w:r w:rsidRPr="00A77265">
              <w:lastRenderedPageBreak/>
              <w:t>COVID-19 safe meal preparation statement</w:t>
            </w:r>
          </w:p>
        </w:tc>
        <w:tc>
          <w:tcPr>
            <w:tcW w:w="5933" w:type="dxa"/>
          </w:tcPr>
          <w:p w14:paraId="3C12718D" w14:textId="77777777" w:rsidR="001A2696" w:rsidRDefault="001A2696" w:rsidP="009E3DB0">
            <w:pPr>
              <w:spacing w:line="360" w:lineRule="auto"/>
            </w:pPr>
            <w:r>
              <w:t>-</w:t>
            </w:r>
          </w:p>
        </w:tc>
        <w:tc>
          <w:tcPr>
            <w:tcW w:w="5632" w:type="dxa"/>
          </w:tcPr>
          <w:p w14:paraId="2A9B10FB" w14:textId="77777777" w:rsidR="001A2696" w:rsidRDefault="001A2696" w:rsidP="00A77265">
            <w:pPr>
              <w:spacing w:line="360" w:lineRule="auto"/>
              <w:jc w:val="left"/>
            </w:pPr>
            <w:r w:rsidRPr="00CB6642">
              <w:t xml:space="preserve">A score of </w:t>
            </w:r>
            <w:r>
              <w:t>2</w:t>
            </w:r>
            <w:r w:rsidRPr="00CB6642">
              <w:t xml:space="preserve"> was awarded </w:t>
            </w:r>
            <w:r>
              <w:t xml:space="preserve">for providing </w:t>
            </w:r>
            <w:r w:rsidRPr="00CB6642">
              <w:t xml:space="preserve">a clear reference to COVID-19 safety measures relating to the preparation </w:t>
            </w:r>
            <w:r>
              <w:t>of meals.</w:t>
            </w:r>
          </w:p>
          <w:p w14:paraId="19E73019" w14:textId="77777777" w:rsidR="001A2696" w:rsidRDefault="001A2696" w:rsidP="00A77265">
            <w:pPr>
              <w:spacing w:line="360" w:lineRule="auto"/>
              <w:jc w:val="left"/>
            </w:pPr>
            <w:r w:rsidRPr="00CB6642">
              <w:t xml:space="preserve">A score of </w:t>
            </w:r>
            <w:r>
              <w:t>1</w:t>
            </w:r>
            <w:r w:rsidRPr="00CB6642">
              <w:t xml:space="preserve"> was awarded for information that was vague or harder to access. </w:t>
            </w:r>
          </w:p>
          <w:p w14:paraId="552CEA6D" w14:textId="77777777" w:rsidR="001A2696" w:rsidRDefault="001A2696" w:rsidP="00A77265">
            <w:pPr>
              <w:spacing w:line="360" w:lineRule="auto"/>
              <w:jc w:val="left"/>
            </w:pPr>
            <w:r>
              <w:t>A score of 0 was awarded when there was no information</w:t>
            </w:r>
            <w:r w:rsidRPr="00A24217">
              <w:t xml:space="preserve"> </w:t>
            </w:r>
            <w:r>
              <w:t>on safe meal preparation measures.</w:t>
            </w:r>
          </w:p>
        </w:tc>
      </w:tr>
      <w:tr w:rsidR="001A2696" w14:paraId="2879B0EF" w14:textId="77777777" w:rsidTr="00020F0E">
        <w:tc>
          <w:tcPr>
            <w:tcW w:w="3221" w:type="dxa"/>
          </w:tcPr>
          <w:p w14:paraId="67E870AB" w14:textId="77777777" w:rsidR="001A2696" w:rsidRPr="00A77265" w:rsidRDefault="001A2696" w:rsidP="00A77265">
            <w:pPr>
              <w:tabs>
                <w:tab w:val="left" w:pos="368"/>
              </w:tabs>
              <w:spacing w:line="360" w:lineRule="auto"/>
              <w:ind w:left="284"/>
              <w:jc w:val="left"/>
              <w:rPr>
                <w:i/>
                <w:iCs/>
              </w:rPr>
            </w:pPr>
            <w:r w:rsidRPr="00A77265">
              <w:t>COVID-19 safe delivery statement</w:t>
            </w:r>
          </w:p>
        </w:tc>
        <w:tc>
          <w:tcPr>
            <w:tcW w:w="5933" w:type="dxa"/>
          </w:tcPr>
          <w:p w14:paraId="5B3745AF" w14:textId="77777777" w:rsidR="001A2696" w:rsidRDefault="001A2696" w:rsidP="009E3DB0">
            <w:pPr>
              <w:spacing w:line="360" w:lineRule="auto"/>
            </w:pPr>
            <w:r>
              <w:t>-</w:t>
            </w:r>
          </w:p>
        </w:tc>
        <w:tc>
          <w:tcPr>
            <w:tcW w:w="5632" w:type="dxa"/>
          </w:tcPr>
          <w:p w14:paraId="72792430" w14:textId="77777777" w:rsidR="001A2696" w:rsidRDefault="001A2696" w:rsidP="00A77265">
            <w:pPr>
              <w:spacing w:line="360" w:lineRule="auto"/>
              <w:jc w:val="left"/>
            </w:pPr>
            <w:r w:rsidRPr="00CB6642">
              <w:t xml:space="preserve">A score of </w:t>
            </w:r>
            <w:r>
              <w:t>2</w:t>
            </w:r>
            <w:r w:rsidRPr="00CB6642">
              <w:t xml:space="preserve"> was awarded </w:t>
            </w:r>
            <w:r>
              <w:t xml:space="preserve">for providing </w:t>
            </w:r>
            <w:r w:rsidRPr="00CB6642">
              <w:t xml:space="preserve">a clear reference to </w:t>
            </w:r>
            <w:r>
              <w:t xml:space="preserve">COVID-19 </w:t>
            </w:r>
            <w:r w:rsidRPr="00CB6642">
              <w:t xml:space="preserve">safety measures relating to the </w:t>
            </w:r>
            <w:r>
              <w:t>delivery</w:t>
            </w:r>
            <w:r w:rsidRPr="00CB6642">
              <w:t xml:space="preserve"> </w:t>
            </w:r>
            <w:r>
              <w:t>of meals</w:t>
            </w:r>
            <w:r w:rsidRPr="00CB6642">
              <w:t xml:space="preserve">. </w:t>
            </w:r>
          </w:p>
          <w:p w14:paraId="2C6E2892" w14:textId="77777777" w:rsidR="001A2696" w:rsidRPr="00CB6642" w:rsidRDefault="001A2696" w:rsidP="00A77265">
            <w:pPr>
              <w:spacing w:line="360" w:lineRule="auto"/>
              <w:jc w:val="left"/>
            </w:pPr>
            <w:r w:rsidRPr="00CB6642">
              <w:t xml:space="preserve">A score of </w:t>
            </w:r>
            <w:r>
              <w:t>1</w:t>
            </w:r>
            <w:r w:rsidRPr="00CB6642">
              <w:t xml:space="preserve"> was awarded for information that was vague or harder to access. </w:t>
            </w:r>
          </w:p>
          <w:p w14:paraId="19172882" w14:textId="77777777" w:rsidR="001A2696" w:rsidRDefault="001A2696" w:rsidP="008D6C13">
            <w:pPr>
              <w:spacing w:line="360" w:lineRule="auto"/>
              <w:jc w:val="left"/>
            </w:pPr>
            <w:r>
              <w:t>A score of 0 was awarded when there was no information</w:t>
            </w:r>
            <w:r w:rsidRPr="00A24217">
              <w:t xml:space="preserve"> </w:t>
            </w:r>
            <w:r>
              <w:t>on safe meal delivery measures.</w:t>
            </w:r>
          </w:p>
        </w:tc>
      </w:tr>
      <w:tr w:rsidR="001A2696" w14:paraId="5A6E53EE" w14:textId="77777777" w:rsidTr="00020F0E">
        <w:tc>
          <w:tcPr>
            <w:tcW w:w="3221" w:type="dxa"/>
          </w:tcPr>
          <w:p w14:paraId="5F859305" w14:textId="77777777" w:rsidR="001A2696" w:rsidRPr="00E659F0" w:rsidRDefault="001A2696" w:rsidP="00B06EA0">
            <w:pPr>
              <w:tabs>
                <w:tab w:val="left" w:pos="368"/>
              </w:tabs>
              <w:spacing w:line="360" w:lineRule="auto"/>
              <w:ind w:left="284"/>
              <w:jc w:val="left"/>
              <w:rPr>
                <w:i/>
                <w:iCs/>
              </w:rPr>
            </w:pPr>
            <w:r>
              <w:t xml:space="preserve">Council </w:t>
            </w:r>
            <w:r w:rsidR="00B06EA0">
              <w:t>(or 3</w:t>
            </w:r>
            <w:r w:rsidR="00B06EA0" w:rsidRPr="00B06EA0">
              <w:rPr>
                <w:vertAlign w:val="superscript"/>
              </w:rPr>
              <w:t>rd</w:t>
            </w:r>
            <w:r w:rsidR="00B06EA0">
              <w:t xml:space="preserve">-party provider) </w:t>
            </w:r>
            <w:r>
              <w:t xml:space="preserve">MoWs </w:t>
            </w:r>
            <w:r w:rsidRPr="00E659F0">
              <w:t>contact details</w:t>
            </w:r>
            <w:r w:rsidRPr="00CB6642">
              <w:rPr>
                <w:i/>
                <w:iCs/>
              </w:rPr>
              <w:t xml:space="preserve"> </w:t>
            </w:r>
          </w:p>
        </w:tc>
        <w:tc>
          <w:tcPr>
            <w:tcW w:w="5933" w:type="dxa"/>
          </w:tcPr>
          <w:p w14:paraId="22660A9F" w14:textId="77777777" w:rsidR="001A2696" w:rsidRDefault="001A2696" w:rsidP="009E3DB0">
            <w:pPr>
              <w:spacing w:line="360" w:lineRule="auto"/>
            </w:pPr>
            <w:r>
              <w:t>-</w:t>
            </w:r>
          </w:p>
        </w:tc>
        <w:tc>
          <w:tcPr>
            <w:tcW w:w="5632" w:type="dxa"/>
          </w:tcPr>
          <w:p w14:paraId="3FB24D81" w14:textId="77777777" w:rsidR="001A2696" w:rsidRDefault="001A2696" w:rsidP="00E659F0">
            <w:pPr>
              <w:spacing w:line="360" w:lineRule="auto"/>
              <w:jc w:val="left"/>
            </w:pPr>
            <w:r w:rsidRPr="00CB6642">
              <w:t xml:space="preserve">A score of </w:t>
            </w:r>
            <w:r>
              <w:t>2</w:t>
            </w:r>
            <w:r w:rsidRPr="00CB6642">
              <w:t xml:space="preserve"> was awarded for providing non-generic or named contact details for </w:t>
            </w:r>
            <w:r>
              <w:t>someone visitors could</w:t>
            </w:r>
            <w:r w:rsidRPr="00CB6642">
              <w:t xml:space="preserve"> contact to discuss </w:t>
            </w:r>
            <w:r>
              <w:t xml:space="preserve">the </w:t>
            </w:r>
            <w:r w:rsidRPr="00CB6642">
              <w:t xml:space="preserve">MoWs </w:t>
            </w:r>
            <w:r>
              <w:t>provision</w:t>
            </w:r>
            <w:r w:rsidRPr="00CB6642">
              <w:t xml:space="preserve">. </w:t>
            </w:r>
          </w:p>
          <w:p w14:paraId="36541C3D" w14:textId="77777777" w:rsidR="001A2696" w:rsidRDefault="001A2696" w:rsidP="00E659F0">
            <w:pPr>
              <w:spacing w:line="360" w:lineRule="auto"/>
              <w:jc w:val="left"/>
            </w:pPr>
            <w:r w:rsidRPr="00CB6642">
              <w:t xml:space="preserve">A score of </w:t>
            </w:r>
            <w:r>
              <w:t xml:space="preserve">1 was awarded </w:t>
            </w:r>
            <w:r w:rsidRPr="00CB6642">
              <w:t>for providing generic contact details.</w:t>
            </w:r>
          </w:p>
          <w:p w14:paraId="53CC29D9" w14:textId="77777777" w:rsidR="001A2696" w:rsidRDefault="001A2696" w:rsidP="00E659F0">
            <w:pPr>
              <w:spacing w:line="360" w:lineRule="auto"/>
              <w:jc w:val="left"/>
            </w:pPr>
            <w:r>
              <w:t>A score of 0 was awarded when no contact details were provided.</w:t>
            </w:r>
          </w:p>
        </w:tc>
      </w:tr>
      <w:tr w:rsidR="001A2696" w14:paraId="18B9A1F0" w14:textId="77777777" w:rsidTr="00020F0E">
        <w:tc>
          <w:tcPr>
            <w:tcW w:w="3221" w:type="dxa"/>
          </w:tcPr>
          <w:p w14:paraId="5596B317" w14:textId="77777777" w:rsidR="001A2696" w:rsidRDefault="001A2696" w:rsidP="00DF312B">
            <w:pPr>
              <w:tabs>
                <w:tab w:val="left" w:pos="368"/>
              </w:tabs>
              <w:spacing w:line="360" w:lineRule="auto"/>
              <w:jc w:val="left"/>
            </w:pPr>
            <w:r>
              <w:rPr>
                <w:b/>
              </w:rPr>
              <w:lastRenderedPageBreak/>
              <w:t>Website quality</w:t>
            </w:r>
          </w:p>
        </w:tc>
        <w:tc>
          <w:tcPr>
            <w:tcW w:w="5933" w:type="dxa"/>
          </w:tcPr>
          <w:p w14:paraId="11616D33" w14:textId="77777777" w:rsidR="001A2696" w:rsidRDefault="001A2696" w:rsidP="00A140C0">
            <w:pPr>
              <w:spacing w:line="360" w:lineRule="auto"/>
              <w:jc w:val="left"/>
            </w:pPr>
            <w:r w:rsidRPr="009B16A4">
              <w:t xml:space="preserve">If </w:t>
            </w:r>
            <w:r w:rsidRPr="00CB6642">
              <w:t xml:space="preserve">MoWs information could not be located on </w:t>
            </w:r>
            <w:r>
              <w:t xml:space="preserve">LA </w:t>
            </w:r>
            <w:r w:rsidR="0041449F">
              <w:t>(or 3</w:t>
            </w:r>
            <w:r w:rsidR="0041449F" w:rsidRPr="004B561A">
              <w:rPr>
                <w:vertAlign w:val="superscript"/>
              </w:rPr>
              <w:t>rd</w:t>
            </w:r>
            <w:r w:rsidR="0041449F">
              <w:t xml:space="preserve">-party provider) </w:t>
            </w:r>
            <w:r w:rsidRPr="00CB6642">
              <w:t xml:space="preserve">websites, ‘Website </w:t>
            </w:r>
            <w:r>
              <w:t>q</w:t>
            </w:r>
            <w:r w:rsidRPr="00CB6642">
              <w:t xml:space="preserve">uality’ scores were still </w:t>
            </w:r>
            <w:r w:rsidR="00A140C0">
              <w:t>awarded</w:t>
            </w:r>
            <w:r w:rsidRPr="00CB6642">
              <w:t xml:space="preserve"> to allow </w:t>
            </w:r>
            <w:r>
              <w:t xml:space="preserve">us </w:t>
            </w:r>
            <w:r w:rsidRPr="00CB6642">
              <w:t xml:space="preserve">to assess this aspect of </w:t>
            </w:r>
            <w:r>
              <w:t>online provision</w:t>
            </w:r>
            <w:r w:rsidRPr="00CB6642">
              <w:t xml:space="preserve">. </w:t>
            </w:r>
          </w:p>
        </w:tc>
        <w:tc>
          <w:tcPr>
            <w:tcW w:w="5632" w:type="dxa"/>
          </w:tcPr>
          <w:p w14:paraId="61A6E9F5" w14:textId="77777777" w:rsidR="001A2696" w:rsidRDefault="00A0399D" w:rsidP="00E659F0">
            <w:pPr>
              <w:spacing w:line="360" w:lineRule="auto"/>
              <w:jc w:val="left"/>
              <w:rPr>
                <w:b/>
              </w:rPr>
            </w:pPr>
            <w:r w:rsidRPr="00EA560C">
              <w:rPr>
                <w:b/>
              </w:rPr>
              <w:t>Maximum score=</w:t>
            </w:r>
            <w:r>
              <w:rPr>
                <w:b/>
              </w:rPr>
              <w:t>1</w:t>
            </w:r>
            <w:r w:rsidRPr="00EA560C">
              <w:rPr>
                <w:b/>
              </w:rPr>
              <w:t>4 (range, 0-</w:t>
            </w:r>
            <w:r>
              <w:rPr>
                <w:b/>
              </w:rPr>
              <w:t>1</w:t>
            </w:r>
            <w:r w:rsidRPr="00EA560C">
              <w:rPr>
                <w:b/>
              </w:rPr>
              <w:t>4 points)</w:t>
            </w:r>
            <w:r w:rsidR="0041449F">
              <w:rPr>
                <w:b/>
              </w:rPr>
              <w:t xml:space="preserve"> </w:t>
            </w:r>
            <w:r w:rsidR="0083368D">
              <w:rPr>
                <w:b/>
              </w:rPr>
              <w:t>for LA websites</w:t>
            </w:r>
          </w:p>
          <w:p w14:paraId="5B6A5131" w14:textId="77777777" w:rsidR="0083368D" w:rsidRPr="00CB6642" w:rsidRDefault="0083368D" w:rsidP="0083368D">
            <w:pPr>
              <w:spacing w:line="360" w:lineRule="auto"/>
              <w:jc w:val="left"/>
            </w:pPr>
            <w:r w:rsidRPr="00EA560C">
              <w:rPr>
                <w:b/>
              </w:rPr>
              <w:t>Maximum score=</w:t>
            </w:r>
            <w:r>
              <w:rPr>
                <w:b/>
              </w:rPr>
              <w:t>14</w:t>
            </w:r>
            <w:r w:rsidRPr="00EA560C">
              <w:rPr>
                <w:b/>
              </w:rPr>
              <w:t xml:space="preserve"> (range, 0-</w:t>
            </w:r>
            <w:r>
              <w:rPr>
                <w:b/>
              </w:rPr>
              <w:t>14</w:t>
            </w:r>
            <w:r w:rsidRPr="00EA560C">
              <w:rPr>
                <w:b/>
              </w:rPr>
              <w:t xml:space="preserve"> points)</w:t>
            </w:r>
            <w:r>
              <w:rPr>
                <w:b/>
              </w:rPr>
              <w:t xml:space="preserve"> for 3</w:t>
            </w:r>
            <w:r w:rsidRPr="006C36AD">
              <w:rPr>
                <w:b/>
                <w:vertAlign w:val="superscript"/>
              </w:rPr>
              <w:t>rd</w:t>
            </w:r>
            <w:r>
              <w:rPr>
                <w:b/>
              </w:rPr>
              <w:t>-party MoWs provider websites</w:t>
            </w:r>
          </w:p>
        </w:tc>
      </w:tr>
      <w:tr w:rsidR="001A2696" w14:paraId="299DCD0F" w14:textId="77777777" w:rsidTr="00020F0E">
        <w:tc>
          <w:tcPr>
            <w:tcW w:w="3221" w:type="dxa"/>
          </w:tcPr>
          <w:p w14:paraId="24864590" w14:textId="77777777" w:rsidR="001A2696" w:rsidRPr="00284787" w:rsidRDefault="001A2696" w:rsidP="00284787">
            <w:pPr>
              <w:tabs>
                <w:tab w:val="left" w:pos="368"/>
              </w:tabs>
              <w:spacing w:line="360" w:lineRule="auto"/>
              <w:ind w:left="284"/>
              <w:jc w:val="left"/>
            </w:pPr>
            <w:r w:rsidRPr="00284787">
              <w:t>Content</w:t>
            </w:r>
          </w:p>
        </w:tc>
        <w:tc>
          <w:tcPr>
            <w:tcW w:w="5933" w:type="dxa"/>
          </w:tcPr>
          <w:p w14:paraId="4E2762D4" w14:textId="77777777" w:rsidR="001A2696" w:rsidRDefault="001A2696" w:rsidP="007E0472">
            <w:pPr>
              <w:spacing w:line="360" w:lineRule="auto"/>
              <w:jc w:val="left"/>
            </w:pPr>
            <w:r>
              <w:rPr>
                <w:shd w:val="clear" w:color="auto" w:fill="FFFFFF"/>
              </w:rPr>
              <w:t xml:space="preserve">This item referred to </w:t>
            </w:r>
            <w:r w:rsidRPr="00EE4535">
              <w:rPr>
                <w:shd w:val="clear" w:color="auto" w:fill="FFFFFF"/>
              </w:rPr>
              <w:t xml:space="preserve">MoWs information which was a good match to </w:t>
            </w:r>
            <w:r>
              <w:rPr>
                <w:shd w:val="clear" w:color="auto" w:fill="FFFFFF"/>
              </w:rPr>
              <w:t>visitors’</w:t>
            </w:r>
            <w:r w:rsidRPr="00EE4535">
              <w:rPr>
                <w:shd w:val="clear" w:color="auto" w:fill="FFFFFF"/>
              </w:rPr>
              <w:t xml:space="preserve"> needs, being comprehensive but balanced in its level of detail.</w:t>
            </w:r>
            <w:r>
              <w:rPr>
                <w:shd w:val="clear" w:color="auto" w:fill="FFFFFF"/>
              </w:rPr>
              <w:t xml:space="preserve"> As such, content should inform and add value to potential clients</w:t>
            </w:r>
            <w:r w:rsidRPr="00B81764">
              <w:rPr>
                <w:shd w:val="clear" w:color="auto" w:fill="FFFFFF"/>
                <w:vertAlign w:val="superscript"/>
              </w:rPr>
              <w:t>a</w:t>
            </w:r>
            <w:r>
              <w:rPr>
                <w:shd w:val="clear" w:color="auto" w:fill="FFFFFF"/>
              </w:rPr>
              <w:t xml:space="preserve">, allowing them to make an informed purchasing decision. </w:t>
            </w:r>
            <w:r w:rsidRPr="00EE4535">
              <w:rPr>
                <w:shd w:val="clear" w:color="auto" w:fill="FFFFFF"/>
              </w:rPr>
              <w:t xml:space="preserve">For example, service standards </w:t>
            </w:r>
            <w:r w:rsidRPr="00F71F6E">
              <w:rPr>
                <w:color w:val="000000" w:themeColor="text1"/>
                <w:shd w:val="clear" w:color="auto" w:fill="FFFFFF"/>
              </w:rPr>
              <w:t>could provide safeguarding information</w:t>
            </w:r>
            <w:r>
              <w:rPr>
                <w:color w:val="000000" w:themeColor="text1"/>
                <w:shd w:val="clear" w:color="auto" w:fill="FFFFFF"/>
              </w:rPr>
              <w:t>,</w:t>
            </w:r>
            <w:r w:rsidRPr="00F71F6E">
              <w:rPr>
                <w:color w:val="000000" w:themeColor="text1"/>
                <w:shd w:val="clear" w:color="auto" w:fill="FFFFFF"/>
              </w:rPr>
              <w:t xml:space="preserve"> such as </w:t>
            </w:r>
            <w:r>
              <w:rPr>
                <w:color w:val="000000" w:themeColor="text1"/>
                <w:shd w:val="clear" w:color="auto" w:fill="FFFFFF"/>
              </w:rPr>
              <w:t>Criminal Records Bureau or</w:t>
            </w:r>
            <w:r w:rsidRPr="00F71F6E">
              <w:rPr>
                <w:color w:val="000000" w:themeColor="text1"/>
                <w:shd w:val="clear" w:color="auto" w:fill="FFFFFF"/>
              </w:rPr>
              <w:t xml:space="preserve"> Barring Service</w:t>
            </w:r>
            <w:r>
              <w:rPr>
                <w:color w:val="000000" w:themeColor="text1"/>
                <w:shd w:val="clear" w:color="auto" w:fill="FFFFFF"/>
              </w:rPr>
              <w:t xml:space="preserve"> </w:t>
            </w:r>
            <w:r w:rsidRPr="00EE4535">
              <w:rPr>
                <w:shd w:val="clear" w:color="auto" w:fill="FFFFFF"/>
              </w:rPr>
              <w:t xml:space="preserve">checks for delivery drivers; </w:t>
            </w:r>
            <w:r>
              <w:rPr>
                <w:shd w:val="clear" w:color="auto" w:fill="FFFFFF"/>
              </w:rPr>
              <w:t xml:space="preserve">the </w:t>
            </w:r>
            <w:r w:rsidRPr="00EE4535">
              <w:rPr>
                <w:shd w:val="clear" w:color="auto" w:fill="FFFFFF"/>
              </w:rPr>
              <w:t>days of the week the service operate</w:t>
            </w:r>
            <w:r>
              <w:rPr>
                <w:shd w:val="clear" w:color="auto" w:fill="FFFFFF"/>
              </w:rPr>
              <w:t>s</w:t>
            </w:r>
            <w:r w:rsidRPr="00EE4535">
              <w:rPr>
                <w:shd w:val="clear" w:color="auto" w:fill="FFFFFF"/>
              </w:rPr>
              <w:t xml:space="preserve"> and whether bank holidays affected </w:t>
            </w:r>
            <w:r>
              <w:rPr>
                <w:shd w:val="clear" w:color="auto" w:fill="FFFFFF"/>
              </w:rPr>
              <w:t xml:space="preserve">proposed </w:t>
            </w:r>
            <w:r w:rsidRPr="00EE4535">
              <w:rPr>
                <w:shd w:val="clear" w:color="auto" w:fill="FFFFFF"/>
              </w:rPr>
              <w:t xml:space="preserve">delivery </w:t>
            </w:r>
            <w:r>
              <w:rPr>
                <w:shd w:val="clear" w:color="auto" w:fill="FFFFFF"/>
              </w:rPr>
              <w:t>times</w:t>
            </w:r>
            <w:r w:rsidRPr="00EE4535">
              <w:rPr>
                <w:shd w:val="clear" w:color="auto" w:fill="FFFFFF"/>
              </w:rPr>
              <w:t>.</w:t>
            </w:r>
          </w:p>
        </w:tc>
        <w:tc>
          <w:tcPr>
            <w:tcW w:w="5632" w:type="dxa"/>
          </w:tcPr>
          <w:p w14:paraId="58073DB9" w14:textId="77777777" w:rsidR="001A2696" w:rsidRDefault="001A2696" w:rsidP="00284787">
            <w:pPr>
              <w:spacing w:line="360" w:lineRule="auto"/>
              <w:jc w:val="left"/>
            </w:pPr>
            <w:r w:rsidRPr="00CB6642">
              <w:t xml:space="preserve">A score of </w:t>
            </w:r>
            <w:r>
              <w:t>2</w:t>
            </w:r>
            <w:r w:rsidRPr="00CB6642">
              <w:t xml:space="preserve"> was awarded</w:t>
            </w:r>
            <w:r>
              <w:t xml:space="preserve"> </w:t>
            </w:r>
            <w:r w:rsidRPr="00CB6642">
              <w:t>for providing content that was a good fit for user</w:t>
            </w:r>
            <w:r>
              <w:t xml:space="preserve">’s needs. This included easy </w:t>
            </w:r>
            <w:r w:rsidR="00F8443F">
              <w:t xml:space="preserve">to </w:t>
            </w:r>
            <w:r w:rsidRPr="00CB6642">
              <w:t>understand MoWs information</w:t>
            </w:r>
            <w:r>
              <w:t>,</w:t>
            </w:r>
            <w:r w:rsidRPr="00CB6642">
              <w:t xml:space="preserve"> in plain English and an appropriate level of detail. </w:t>
            </w:r>
          </w:p>
          <w:p w14:paraId="28D7D2D3" w14:textId="77777777" w:rsidR="001A2696" w:rsidRDefault="001A2696" w:rsidP="00284787">
            <w:pPr>
              <w:spacing w:line="360" w:lineRule="auto"/>
              <w:jc w:val="left"/>
            </w:pPr>
            <w:r w:rsidRPr="00CB6642">
              <w:t xml:space="preserve">A score of </w:t>
            </w:r>
            <w:r>
              <w:t xml:space="preserve">1 was awarded </w:t>
            </w:r>
            <w:r w:rsidRPr="00CB6642">
              <w:t xml:space="preserve">if this </w:t>
            </w:r>
            <w:r>
              <w:t xml:space="preserve">criterion </w:t>
            </w:r>
            <w:r w:rsidRPr="00CB6642">
              <w:t xml:space="preserve">was only partially met, for example </w:t>
            </w:r>
            <w:r>
              <w:t xml:space="preserve">when websites </w:t>
            </w:r>
            <w:r w:rsidRPr="00CB6642">
              <w:t>us</w:t>
            </w:r>
            <w:r>
              <w:t>ed</w:t>
            </w:r>
            <w:r w:rsidRPr="00CB6642">
              <w:t xml:space="preserve"> appropriate language but lack</w:t>
            </w:r>
            <w:r>
              <w:t>ed</w:t>
            </w:r>
            <w:r w:rsidRPr="00CB6642">
              <w:t xml:space="preserve"> detail. </w:t>
            </w:r>
          </w:p>
          <w:p w14:paraId="7ABFC2B7" w14:textId="77777777" w:rsidR="001A2696" w:rsidRPr="00CB6642" w:rsidRDefault="001A2696" w:rsidP="00F8443F">
            <w:pPr>
              <w:spacing w:line="360" w:lineRule="auto"/>
              <w:jc w:val="left"/>
            </w:pPr>
            <w:r w:rsidRPr="00CB6642">
              <w:t xml:space="preserve">A score of </w:t>
            </w:r>
            <w:r>
              <w:t>0 was awarded</w:t>
            </w:r>
            <w:r w:rsidR="00F8443F">
              <w:t xml:space="preserve"> where no MoWs information was provided or information was deemed irrelevant, e.g. when a website directed to an external supplier but had no other information relating to MoWs.</w:t>
            </w:r>
          </w:p>
        </w:tc>
      </w:tr>
      <w:tr w:rsidR="001A2696" w14:paraId="10B7D738" w14:textId="77777777" w:rsidTr="00020F0E">
        <w:tc>
          <w:tcPr>
            <w:tcW w:w="3221" w:type="dxa"/>
          </w:tcPr>
          <w:p w14:paraId="25D0858D" w14:textId="77777777" w:rsidR="001A2696" w:rsidRPr="00284787" w:rsidRDefault="001A2696" w:rsidP="006E4741">
            <w:pPr>
              <w:tabs>
                <w:tab w:val="left" w:pos="368"/>
              </w:tabs>
              <w:spacing w:line="360" w:lineRule="auto"/>
              <w:ind w:left="284"/>
              <w:jc w:val="left"/>
            </w:pPr>
            <w:r>
              <w:t xml:space="preserve">Design - </w:t>
            </w:r>
            <w:r w:rsidRPr="00284787">
              <w:t>Sensory</w:t>
            </w:r>
          </w:p>
        </w:tc>
        <w:tc>
          <w:tcPr>
            <w:tcW w:w="5933" w:type="dxa"/>
          </w:tcPr>
          <w:p w14:paraId="4BA0488A" w14:textId="77777777" w:rsidR="001A2696" w:rsidRPr="00FF1A55" w:rsidRDefault="001A2696" w:rsidP="00FF1A55">
            <w:pPr>
              <w:spacing w:line="360" w:lineRule="auto"/>
              <w:jc w:val="left"/>
            </w:pPr>
            <w:r w:rsidRPr="00CB6642">
              <w:t xml:space="preserve">This </w:t>
            </w:r>
            <w:r>
              <w:t>item</w:t>
            </w:r>
            <w:r w:rsidRPr="00CB6642">
              <w:t xml:space="preserve"> related to </w:t>
            </w:r>
            <w:r>
              <w:t>website</w:t>
            </w:r>
            <w:r w:rsidRPr="00CB6642">
              <w:t xml:space="preserve"> accessibility for those with sensory impairment</w:t>
            </w:r>
            <w:r>
              <w:t>s</w:t>
            </w:r>
            <w:r w:rsidRPr="00CB6642">
              <w:t>, such as reduced vision.</w:t>
            </w:r>
            <w:r w:rsidRPr="00FF1A55">
              <w:t xml:space="preserve"> Text enlargement, background colour enhancement and text-to-speech support were considered </w:t>
            </w:r>
            <w:r>
              <w:t xml:space="preserve">under this item. </w:t>
            </w:r>
            <w:r w:rsidRPr="00FF1A55">
              <w:t>Assistive technology software, such as Browsealoud and ReciteMe</w:t>
            </w:r>
            <w:r>
              <w:t>,</w:t>
            </w:r>
            <w:r w:rsidRPr="00FF1A55">
              <w:t xml:space="preserve"> which provide speech, reading and translation services to websites,</w:t>
            </w:r>
            <w:r>
              <w:t xml:space="preserve"> </w:t>
            </w:r>
            <w:r w:rsidRPr="00FF1A55">
              <w:t xml:space="preserve">were </w:t>
            </w:r>
            <w:r>
              <w:t>relevant</w:t>
            </w:r>
            <w:r w:rsidRPr="00FF1A55">
              <w:t xml:space="preserve"> for </w:t>
            </w:r>
            <w:r>
              <w:t>both ‘design’ domains</w:t>
            </w:r>
            <w:r w:rsidRPr="00FF1A55">
              <w:t>.</w:t>
            </w:r>
          </w:p>
          <w:p w14:paraId="5F0BB990" w14:textId="77777777" w:rsidR="001A2696" w:rsidRDefault="001A2696" w:rsidP="00192373">
            <w:pPr>
              <w:spacing w:line="360" w:lineRule="auto"/>
              <w:jc w:val="left"/>
            </w:pPr>
          </w:p>
        </w:tc>
        <w:tc>
          <w:tcPr>
            <w:tcW w:w="5632" w:type="dxa"/>
          </w:tcPr>
          <w:p w14:paraId="5FDAA493" w14:textId="77777777" w:rsidR="001A2696" w:rsidRDefault="001A2696" w:rsidP="00192373">
            <w:pPr>
              <w:spacing w:line="360" w:lineRule="auto"/>
              <w:jc w:val="left"/>
            </w:pPr>
            <w:r w:rsidRPr="00CB6642">
              <w:t xml:space="preserve">A score of </w:t>
            </w:r>
            <w:r>
              <w:t>2</w:t>
            </w:r>
            <w:r w:rsidRPr="00CB6642">
              <w:t xml:space="preserve"> was awarded</w:t>
            </w:r>
            <w:r>
              <w:t xml:space="preserve"> </w:t>
            </w:r>
            <w:r w:rsidRPr="00CB6642">
              <w:t xml:space="preserve">for </w:t>
            </w:r>
            <w:r>
              <w:t>w</w:t>
            </w:r>
            <w:r w:rsidRPr="00CB6642">
              <w:t xml:space="preserve">ebsites </w:t>
            </w:r>
            <w:r>
              <w:t xml:space="preserve">providing </w:t>
            </w:r>
            <w:r w:rsidRPr="00CB6642">
              <w:t xml:space="preserve">accessibility features </w:t>
            </w:r>
            <w:r>
              <w:t xml:space="preserve">related to sensory impairments </w:t>
            </w:r>
            <w:r w:rsidRPr="00CB6642">
              <w:t>on the</w:t>
            </w:r>
            <w:r>
              <w:t>ir</w:t>
            </w:r>
            <w:r w:rsidR="00C70919">
              <w:t xml:space="preserve"> home page</w:t>
            </w:r>
            <w:r w:rsidRPr="00CB6642">
              <w:t xml:space="preserve">. </w:t>
            </w:r>
          </w:p>
          <w:p w14:paraId="61E87E62" w14:textId="77777777" w:rsidR="001A2696" w:rsidRDefault="001A2696" w:rsidP="00192373">
            <w:pPr>
              <w:spacing w:line="360" w:lineRule="auto"/>
              <w:jc w:val="left"/>
            </w:pPr>
            <w:r w:rsidRPr="00CB6642">
              <w:t xml:space="preserve">A score of </w:t>
            </w:r>
            <w:r>
              <w:t>1 was awarded when w</w:t>
            </w:r>
            <w:r w:rsidRPr="00CB6642">
              <w:t xml:space="preserve">ebsites </w:t>
            </w:r>
            <w:r>
              <w:t>provided</w:t>
            </w:r>
            <w:r w:rsidRPr="00CB6642">
              <w:t xml:space="preserve"> accessibility statements </w:t>
            </w:r>
            <w:r>
              <w:t xml:space="preserve">only, but no features related to sensory impairments were available or could be </w:t>
            </w:r>
            <w:r w:rsidR="00D76E57">
              <w:t xml:space="preserve">prominently </w:t>
            </w:r>
            <w:r>
              <w:t>accessed</w:t>
            </w:r>
            <w:r w:rsidRPr="00CB6642">
              <w:t xml:space="preserve">. </w:t>
            </w:r>
          </w:p>
          <w:p w14:paraId="2F454D6B" w14:textId="77777777" w:rsidR="001A2696" w:rsidRPr="00CB6642" w:rsidRDefault="001A2696" w:rsidP="00192373">
            <w:pPr>
              <w:spacing w:line="360" w:lineRule="auto"/>
              <w:jc w:val="left"/>
            </w:pPr>
            <w:r>
              <w:t xml:space="preserve">A score of 0 was awarded when no accessibility </w:t>
            </w:r>
            <w:r>
              <w:lastRenderedPageBreak/>
              <w:t>statement or features related to sensory impairments were provided.</w:t>
            </w:r>
          </w:p>
        </w:tc>
      </w:tr>
      <w:tr w:rsidR="001A2696" w14:paraId="65C6AD51" w14:textId="77777777" w:rsidTr="00020F0E">
        <w:tc>
          <w:tcPr>
            <w:tcW w:w="3221" w:type="dxa"/>
          </w:tcPr>
          <w:p w14:paraId="77C82E8C" w14:textId="77777777" w:rsidR="001A2696" w:rsidRPr="00284787" w:rsidRDefault="001A2696" w:rsidP="002C5A95">
            <w:pPr>
              <w:tabs>
                <w:tab w:val="left" w:pos="368"/>
              </w:tabs>
              <w:spacing w:line="360" w:lineRule="auto"/>
              <w:ind w:left="284"/>
              <w:jc w:val="left"/>
            </w:pPr>
            <w:r>
              <w:lastRenderedPageBreak/>
              <w:t>Design - Cultural</w:t>
            </w:r>
            <w:r w:rsidRPr="00284787">
              <w:t xml:space="preserve"> </w:t>
            </w:r>
          </w:p>
        </w:tc>
        <w:tc>
          <w:tcPr>
            <w:tcW w:w="5933" w:type="dxa"/>
          </w:tcPr>
          <w:p w14:paraId="55AE9B55" w14:textId="77777777" w:rsidR="001A2696" w:rsidRDefault="001A2696" w:rsidP="00FF1A55">
            <w:pPr>
              <w:spacing w:line="360" w:lineRule="auto"/>
              <w:jc w:val="left"/>
            </w:pPr>
            <w:r w:rsidRPr="00CB6642">
              <w:t xml:space="preserve">This </w:t>
            </w:r>
            <w:r>
              <w:t>item</w:t>
            </w:r>
            <w:r w:rsidRPr="00CB6642">
              <w:t xml:space="preserve"> related to </w:t>
            </w:r>
            <w:r>
              <w:t>website</w:t>
            </w:r>
            <w:r w:rsidRPr="00CB6642">
              <w:t xml:space="preserve"> accessibility for those with </w:t>
            </w:r>
            <w:r>
              <w:t>cultural barriers</w:t>
            </w:r>
            <w:r w:rsidRPr="00CB6642">
              <w:t>, such as</w:t>
            </w:r>
            <w:r>
              <w:t xml:space="preserve"> </w:t>
            </w:r>
            <w:r w:rsidRPr="00FF1A55">
              <w:t>English being a second language</w:t>
            </w:r>
            <w:r w:rsidRPr="00CB6642">
              <w:t>.</w:t>
            </w:r>
            <w:r w:rsidRPr="00FF1A55">
              <w:t xml:space="preserve"> </w:t>
            </w:r>
            <w:r>
              <w:t>T</w:t>
            </w:r>
            <w:r w:rsidRPr="00FF1A55">
              <w:t xml:space="preserve">ranslation tools were considered </w:t>
            </w:r>
            <w:r>
              <w:t xml:space="preserve">under this item. </w:t>
            </w:r>
            <w:r w:rsidRPr="00FF1A55">
              <w:t>Assistive technology software, such as Browsealoud and ReciteMe</w:t>
            </w:r>
            <w:r>
              <w:t>,</w:t>
            </w:r>
            <w:r w:rsidRPr="00FF1A55">
              <w:t xml:space="preserve"> which provide speech, reading and translation services to websites,</w:t>
            </w:r>
            <w:r>
              <w:t xml:space="preserve"> </w:t>
            </w:r>
            <w:r w:rsidRPr="00FF1A55">
              <w:t xml:space="preserve">were </w:t>
            </w:r>
            <w:r>
              <w:t>relevant</w:t>
            </w:r>
            <w:r w:rsidRPr="00FF1A55">
              <w:t xml:space="preserve"> for </w:t>
            </w:r>
            <w:r>
              <w:t>both ‘design’ domains</w:t>
            </w:r>
            <w:r w:rsidRPr="00FF1A55">
              <w:t>.</w:t>
            </w:r>
          </w:p>
          <w:p w14:paraId="2689EA11" w14:textId="77777777" w:rsidR="001A2696" w:rsidRDefault="001A2696" w:rsidP="009E3DB0">
            <w:pPr>
              <w:spacing w:line="360" w:lineRule="auto"/>
            </w:pPr>
          </w:p>
        </w:tc>
        <w:tc>
          <w:tcPr>
            <w:tcW w:w="5632" w:type="dxa"/>
          </w:tcPr>
          <w:p w14:paraId="13E54E05" w14:textId="77777777" w:rsidR="001A2696" w:rsidRDefault="001A2696" w:rsidP="000428CD">
            <w:pPr>
              <w:spacing w:line="360" w:lineRule="auto"/>
              <w:jc w:val="left"/>
            </w:pPr>
            <w:r w:rsidRPr="00CB6642">
              <w:t xml:space="preserve">A score of </w:t>
            </w:r>
            <w:r>
              <w:t>2</w:t>
            </w:r>
            <w:r w:rsidRPr="00CB6642">
              <w:t xml:space="preserve"> was awarded</w:t>
            </w:r>
            <w:r>
              <w:t xml:space="preserve"> </w:t>
            </w:r>
            <w:r w:rsidRPr="00CB6642">
              <w:t xml:space="preserve">for </w:t>
            </w:r>
            <w:r>
              <w:t xml:space="preserve">websites </w:t>
            </w:r>
            <w:r w:rsidRPr="00CB6642">
              <w:t xml:space="preserve">providing a clear way to translate pages into multiple languages. </w:t>
            </w:r>
          </w:p>
          <w:p w14:paraId="5EEEC000" w14:textId="77777777" w:rsidR="001A2696" w:rsidRDefault="001A2696" w:rsidP="002C5A95">
            <w:pPr>
              <w:spacing w:line="360" w:lineRule="auto"/>
              <w:jc w:val="left"/>
            </w:pPr>
            <w:r w:rsidRPr="00CB6642">
              <w:t xml:space="preserve">A score of </w:t>
            </w:r>
            <w:r>
              <w:t>1</w:t>
            </w:r>
            <w:r w:rsidRPr="00CB6642">
              <w:t xml:space="preserve"> was awarded for websites providing </w:t>
            </w:r>
            <w:r w:rsidR="006039AD">
              <w:t xml:space="preserve">a translating facility that was displayed less prominently, or </w:t>
            </w:r>
            <w:r w:rsidRPr="00CB6642">
              <w:t>an option to translate into one other language</w:t>
            </w:r>
            <w:r>
              <w:t xml:space="preserve"> (applies to websites in Wales, Scotland and Northern Ireland only, as </w:t>
            </w:r>
            <w:r w:rsidRPr="00CB6642">
              <w:t>it was common for websites in these nations to provide an option for translation from English into the home nation’s language</w:t>
            </w:r>
            <w:r>
              <w:t>)</w:t>
            </w:r>
            <w:r w:rsidRPr="00CB6642">
              <w:t xml:space="preserve">. </w:t>
            </w:r>
          </w:p>
          <w:p w14:paraId="0848A3F5" w14:textId="77777777" w:rsidR="001A2696" w:rsidRPr="00CB6642" w:rsidRDefault="001A2696" w:rsidP="004A7B1E">
            <w:pPr>
              <w:spacing w:line="360" w:lineRule="auto"/>
              <w:jc w:val="left"/>
            </w:pPr>
            <w:r>
              <w:t>A score of 0 was awarded when no option to translate website content was available.</w:t>
            </w:r>
          </w:p>
        </w:tc>
      </w:tr>
      <w:tr w:rsidR="001A2696" w14:paraId="1A4EEED7" w14:textId="77777777" w:rsidTr="00020F0E">
        <w:tc>
          <w:tcPr>
            <w:tcW w:w="3221" w:type="dxa"/>
          </w:tcPr>
          <w:p w14:paraId="11F3E8ED" w14:textId="77777777" w:rsidR="001A2696" w:rsidRPr="00284787" w:rsidRDefault="001A2696" w:rsidP="004A7B1E">
            <w:pPr>
              <w:tabs>
                <w:tab w:val="left" w:pos="368"/>
              </w:tabs>
              <w:spacing w:line="360" w:lineRule="auto"/>
              <w:ind w:left="284"/>
              <w:jc w:val="left"/>
            </w:pPr>
            <w:r w:rsidRPr="00284787">
              <w:t xml:space="preserve">Organisation: </w:t>
            </w:r>
            <w:r>
              <w:t xml:space="preserve">Navigation </w:t>
            </w:r>
          </w:p>
        </w:tc>
        <w:tc>
          <w:tcPr>
            <w:tcW w:w="5933" w:type="dxa"/>
          </w:tcPr>
          <w:p w14:paraId="553B802C" w14:textId="77777777" w:rsidR="001A2696" w:rsidRDefault="001A2696" w:rsidP="004A7B1E">
            <w:pPr>
              <w:spacing w:line="360" w:lineRule="auto"/>
              <w:jc w:val="left"/>
            </w:pPr>
            <w:r w:rsidRPr="00CB6642">
              <w:t xml:space="preserve">This </w:t>
            </w:r>
            <w:r>
              <w:t>item</w:t>
            </w:r>
            <w:r w:rsidRPr="00CB6642">
              <w:t xml:space="preserve"> related to the </w:t>
            </w:r>
            <w:r>
              <w:t xml:space="preserve">navigation </w:t>
            </w:r>
            <w:r w:rsidRPr="00CB6642">
              <w:t xml:space="preserve">pathway between the </w:t>
            </w:r>
            <w:r>
              <w:t>LA</w:t>
            </w:r>
            <w:r w:rsidRPr="00CB6642">
              <w:t xml:space="preserve">’s </w:t>
            </w:r>
            <w:r w:rsidR="0041449F">
              <w:t>(or 3</w:t>
            </w:r>
            <w:r w:rsidR="0041449F" w:rsidRPr="004B561A">
              <w:rPr>
                <w:vertAlign w:val="superscript"/>
              </w:rPr>
              <w:t>rd</w:t>
            </w:r>
            <w:r w:rsidR="0041449F">
              <w:t xml:space="preserve">-party provider’s) </w:t>
            </w:r>
            <w:r w:rsidRPr="00CB6642">
              <w:t>home page and MoWs information</w:t>
            </w:r>
            <w:r>
              <w:t>, and reflected ease of navigation and finding relevant information</w:t>
            </w:r>
            <w:r w:rsidRPr="00CB6642">
              <w:t>.</w:t>
            </w:r>
          </w:p>
          <w:p w14:paraId="66B0FB0A" w14:textId="77777777" w:rsidR="001A2696" w:rsidRDefault="001A2696" w:rsidP="004A7B1E">
            <w:pPr>
              <w:spacing w:line="360" w:lineRule="auto"/>
              <w:jc w:val="left"/>
            </w:pPr>
          </w:p>
          <w:p w14:paraId="2E9B8D6B" w14:textId="77777777" w:rsidR="001A2696" w:rsidRDefault="001A2696" w:rsidP="00D624DF">
            <w:pPr>
              <w:jc w:val="left"/>
            </w:pPr>
          </w:p>
        </w:tc>
        <w:tc>
          <w:tcPr>
            <w:tcW w:w="5632" w:type="dxa"/>
          </w:tcPr>
          <w:p w14:paraId="208D1318" w14:textId="77777777" w:rsidR="001A2696" w:rsidRDefault="001A2696" w:rsidP="004A7B1E">
            <w:pPr>
              <w:spacing w:line="360" w:lineRule="auto"/>
              <w:jc w:val="left"/>
            </w:pPr>
            <w:r w:rsidRPr="00CB6642">
              <w:t xml:space="preserve">A score of </w:t>
            </w:r>
            <w:r>
              <w:t>2</w:t>
            </w:r>
            <w:r w:rsidRPr="00CB6642">
              <w:t xml:space="preserve"> was awarded</w:t>
            </w:r>
            <w:r>
              <w:t xml:space="preserve"> </w:t>
            </w:r>
            <w:r w:rsidRPr="00CB6642">
              <w:t xml:space="preserve">for having a pathway to MoWs information that could be </w:t>
            </w:r>
            <w:r>
              <w:t xml:space="preserve">retrieved </w:t>
            </w:r>
            <w:r w:rsidRPr="00CB6642">
              <w:t xml:space="preserve">in three </w:t>
            </w:r>
            <w:r>
              <w:t xml:space="preserve">or fewer </w:t>
            </w:r>
            <w:r w:rsidRPr="00CB6642">
              <w:t>clicks</w:t>
            </w:r>
            <w:r>
              <w:t>,</w:t>
            </w:r>
            <w:r w:rsidRPr="00CB6642">
              <w:t xml:space="preserve"> or </w:t>
            </w:r>
            <w:r>
              <w:t xml:space="preserve">that </w:t>
            </w:r>
            <w:r w:rsidRPr="00CB6642">
              <w:t>was intuitive, i.e., MoWs information could be found under obvious sub</w:t>
            </w:r>
            <w:r>
              <w:t>-pages</w:t>
            </w:r>
            <w:r w:rsidRPr="00CB6642">
              <w:t xml:space="preserve">. </w:t>
            </w:r>
          </w:p>
          <w:p w14:paraId="5F2255A9" w14:textId="77777777" w:rsidR="001A2696" w:rsidRDefault="001A2696" w:rsidP="00ED2DD2">
            <w:pPr>
              <w:spacing w:line="360" w:lineRule="auto"/>
              <w:jc w:val="left"/>
            </w:pPr>
            <w:r w:rsidRPr="00CB6642">
              <w:t xml:space="preserve">A score of </w:t>
            </w:r>
            <w:r>
              <w:t>1</w:t>
            </w:r>
            <w:r w:rsidRPr="00CB6642">
              <w:t xml:space="preserve"> was awarded for websites </w:t>
            </w:r>
            <w:r>
              <w:t>where r</w:t>
            </w:r>
            <w:r w:rsidRPr="00CB6642">
              <w:t>outes</w:t>
            </w:r>
            <w:r>
              <w:t xml:space="preserve"> to finding MoWs information</w:t>
            </w:r>
            <w:r w:rsidRPr="00CB6642">
              <w:t xml:space="preserve"> existed but were difficult to follow, s</w:t>
            </w:r>
            <w:r w:rsidR="008F6014">
              <w:t>uch as through a long pathway,</w:t>
            </w:r>
            <w:r w:rsidRPr="00CB6642">
              <w:t xml:space="preserve"> where sub</w:t>
            </w:r>
            <w:r>
              <w:t>-pages</w:t>
            </w:r>
            <w:r w:rsidRPr="00CB6642">
              <w:t xml:space="preserve"> did not intuitively l</w:t>
            </w:r>
            <w:r>
              <w:t>ead to MoWs information</w:t>
            </w:r>
            <w:r w:rsidR="008F6014">
              <w:t>, or when information was located in ‘Frequently Asked Questions’ documents</w:t>
            </w:r>
            <w:r w:rsidRPr="00CB6642">
              <w:t xml:space="preserve">. </w:t>
            </w:r>
          </w:p>
          <w:p w14:paraId="433D1B59" w14:textId="77777777" w:rsidR="001A2696" w:rsidRPr="00CB6642" w:rsidRDefault="001A2696" w:rsidP="00204822">
            <w:pPr>
              <w:spacing w:line="360" w:lineRule="auto"/>
              <w:jc w:val="left"/>
            </w:pPr>
            <w:r>
              <w:lastRenderedPageBreak/>
              <w:t xml:space="preserve">A score of 0 was awarded for </w:t>
            </w:r>
            <w:r w:rsidRPr="00CB6642">
              <w:t xml:space="preserve">websites </w:t>
            </w:r>
            <w:r>
              <w:t>with no r</w:t>
            </w:r>
            <w:r w:rsidRPr="00CB6642">
              <w:t>outes</w:t>
            </w:r>
            <w:r>
              <w:t xml:space="preserve"> to finding MoWs information.</w:t>
            </w:r>
          </w:p>
        </w:tc>
      </w:tr>
      <w:tr w:rsidR="001A2696" w14:paraId="3F0E11DF" w14:textId="77777777" w:rsidTr="00020F0E">
        <w:tc>
          <w:tcPr>
            <w:tcW w:w="3221" w:type="dxa"/>
          </w:tcPr>
          <w:p w14:paraId="612D68D9" w14:textId="77777777" w:rsidR="001A2696" w:rsidRPr="00284787" w:rsidRDefault="001A2696" w:rsidP="00217162">
            <w:pPr>
              <w:tabs>
                <w:tab w:val="left" w:pos="368"/>
              </w:tabs>
              <w:spacing w:line="360" w:lineRule="auto"/>
              <w:ind w:left="284"/>
              <w:jc w:val="left"/>
            </w:pPr>
            <w:r w:rsidRPr="00284787">
              <w:lastRenderedPageBreak/>
              <w:t xml:space="preserve">Organisation: Key links </w:t>
            </w:r>
          </w:p>
        </w:tc>
        <w:tc>
          <w:tcPr>
            <w:tcW w:w="5933" w:type="dxa"/>
          </w:tcPr>
          <w:p w14:paraId="261C3642" w14:textId="77777777" w:rsidR="001A2696" w:rsidRDefault="001A2696" w:rsidP="00662583">
            <w:pPr>
              <w:jc w:val="left"/>
            </w:pPr>
            <w:r>
              <w:t xml:space="preserve">This item related to </w:t>
            </w:r>
            <w:r w:rsidRPr="00662583">
              <w:t xml:space="preserve">the ability to interact with and act upon </w:t>
            </w:r>
            <w:r>
              <w:t>retrieved MoWs</w:t>
            </w:r>
            <w:r w:rsidRPr="00662583">
              <w:t xml:space="preserve"> information</w:t>
            </w:r>
            <w:r>
              <w:t xml:space="preserve">, and reflected working links and emails to ensure access to further information. </w:t>
            </w:r>
          </w:p>
        </w:tc>
        <w:tc>
          <w:tcPr>
            <w:tcW w:w="5632" w:type="dxa"/>
          </w:tcPr>
          <w:p w14:paraId="235A4B42" w14:textId="77777777" w:rsidR="001A2696" w:rsidRDefault="001A2696" w:rsidP="00217162">
            <w:pPr>
              <w:spacing w:line="360" w:lineRule="auto"/>
              <w:jc w:val="left"/>
            </w:pPr>
            <w:r w:rsidRPr="00CB6642">
              <w:t xml:space="preserve">A score of </w:t>
            </w:r>
            <w:r>
              <w:t>2</w:t>
            </w:r>
            <w:r w:rsidRPr="00CB6642">
              <w:t xml:space="preserve"> was awarded</w:t>
            </w:r>
            <w:r>
              <w:t xml:space="preserve"> for </w:t>
            </w:r>
            <w:r w:rsidRPr="00CB6642">
              <w:t>providing working links to MoWs information, third-party pages, PDF</w:t>
            </w:r>
            <w:r>
              <w:t xml:space="preserve"> documents</w:t>
            </w:r>
            <w:r w:rsidRPr="00CB6642">
              <w:t>, or contact details</w:t>
            </w:r>
            <w:r>
              <w:t xml:space="preserve"> (i.e. links</w:t>
            </w:r>
            <w:r w:rsidRPr="00CB6642">
              <w:t xml:space="preserve"> were not broken</w:t>
            </w:r>
            <w:r>
              <w:t>)</w:t>
            </w:r>
            <w:r w:rsidRPr="00CB6642">
              <w:t xml:space="preserve">. </w:t>
            </w:r>
          </w:p>
          <w:p w14:paraId="5A05EF2D" w14:textId="77777777" w:rsidR="001A2696" w:rsidRDefault="001A2696" w:rsidP="00217162">
            <w:pPr>
              <w:spacing w:line="360" w:lineRule="auto"/>
              <w:jc w:val="left"/>
            </w:pPr>
            <w:r w:rsidRPr="00CB6642">
              <w:t xml:space="preserve">A score of </w:t>
            </w:r>
            <w:r>
              <w:t xml:space="preserve">1 was awarded </w:t>
            </w:r>
            <w:r w:rsidRPr="00CB6642">
              <w:t xml:space="preserve">for providing a link that was not hyperlinked. </w:t>
            </w:r>
          </w:p>
          <w:p w14:paraId="30B58723" w14:textId="77777777" w:rsidR="001A2696" w:rsidRPr="00CB6642" w:rsidRDefault="001A2696" w:rsidP="009E2F89">
            <w:pPr>
              <w:spacing w:line="360" w:lineRule="auto"/>
              <w:jc w:val="left"/>
            </w:pPr>
            <w:r>
              <w:t xml:space="preserve">A score of 0 was awarded when no links to </w:t>
            </w:r>
            <w:r w:rsidR="00F65CBE">
              <w:t xml:space="preserve">key </w:t>
            </w:r>
            <w:r>
              <w:t>MoWs information were provided</w:t>
            </w:r>
            <w:r w:rsidR="00F65CBE">
              <w:t>, or error codes displayed</w:t>
            </w:r>
            <w:r>
              <w:t xml:space="preserve">. </w:t>
            </w:r>
          </w:p>
        </w:tc>
      </w:tr>
      <w:tr w:rsidR="001A2696" w14:paraId="1CA91872" w14:textId="77777777" w:rsidTr="00020F0E">
        <w:tc>
          <w:tcPr>
            <w:tcW w:w="3221" w:type="dxa"/>
          </w:tcPr>
          <w:p w14:paraId="19D06EC8" w14:textId="77777777" w:rsidR="001A2696" w:rsidRPr="00284787" w:rsidRDefault="001A2696" w:rsidP="00AE70C1">
            <w:pPr>
              <w:tabs>
                <w:tab w:val="left" w:pos="368"/>
              </w:tabs>
              <w:spacing w:line="360" w:lineRule="auto"/>
              <w:ind w:left="284"/>
              <w:jc w:val="left"/>
            </w:pPr>
            <w:r w:rsidRPr="00284787">
              <w:t xml:space="preserve">User-friendly: Search </w:t>
            </w:r>
            <w:r>
              <w:t>engine</w:t>
            </w:r>
            <w:r w:rsidRPr="00284787">
              <w:t xml:space="preserve"> </w:t>
            </w:r>
          </w:p>
        </w:tc>
        <w:tc>
          <w:tcPr>
            <w:tcW w:w="5933" w:type="dxa"/>
          </w:tcPr>
          <w:p w14:paraId="6C36AF2B" w14:textId="77777777" w:rsidR="001A2696" w:rsidRDefault="001A2696" w:rsidP="00E00DBF">
            <w:pPr>
              <w:spacing w:line="360" w:lineRule="auto"/>
              <w:jc w:val="left"/>
            </w:pPr>
            <w:r>
              <w:t xml:space="preserve">This item reflects visitors’ ability </w:t>
            </w:r>
            <w:r w:rsidRPr="00C570EA">
              <w:t xml:space="preserve">to </w:t>
            </w:r>
            <w:r w:rsidR="00E6252E">
              <w:t xml:space="preserve">retrieve </w:t>
            </w:r>
            <w:r w:rsidRPr="00C570EA">
              <w:t>MoWs</w:t>
            </w:r>
            <w:r w:rsidR="00E6252E">
              <w:t xml:space="preserve"> information via the search engine</w:t>
            </w:r>
            <w:r>
              <w:t>,</w:t>
            </w:r>
            <w:r w:rsidRPr="00C570EA">
              <w:t xml:space="preserve"> to either </w:t>
            </w:r>
            <w:r w:rsidR="009074C2" w:rsidRPr="00C570EA">
              <w:t>accelerate</w:t>
            </w:r>
            <w:r w:rsidRPr="00C570EA">
              <w:t xml:space="preserve"> access times or to refine the information </w:t>
            </w:r>
            <w:r w:rsidR="00E6252E">
              <w:t xml:space="preserve">already </w:t>
            </w:r>
            <w:r w:rsidRPr="00C570EA">
              <w:t>found</w:t>
            </w:r>
            <w:r w:rsidR="00E6252E">
              <w:t xml:space="preserve"> via sub-pages or logical navigation paths</w:t>
            </w:r>
            <w:r w:rsidRPr="00C570EA">
              <w:t xml:space="preserve">. </w:t>
            </w:r>
            <w:r w:rsidR="006802F7">
              <w:t>The key search terms used to retrieve pertinent results were ‘meals’</w:t>
            </w:r>
            <w:r w:rsidR="006802F7" w:rsidRPr="001A2696">
              <w:t>/</w:t>
            </w:r>
            <w:r w:rsidR="006802F7">
              <w:t xml:space="preserve"> ‘meals on wheels’</w:t>
            </w:r>
            <w:r w:rsidR="006802F7" w:rsidRPr="001A2696">
              <w:t>/</w:t>
            </w:r>
            <w:r w:rsidR="006802F7">
              <w:t xml:space="preserve"> ‘home meal delivery’</w:t>
            </w:r>
            <w:r w:rsidR="006802F7" w:rsidRPr="001A2696">
              <w:t>/</w:t>
            </w:r>
            <w:r w:rsidR="006802F7">
              <w:t xml:space="preserve"> ‘</w:t>
            </w:r>
            <w:r w:rsidR="006802F7" w:rsidRPr="001A2696">
              <w:t>homeb</w:t>
            </w:r>
            <w:r w:rsidR="006802F7">
              <w:t xml:space="preserve">ased meal delivery’. </w:t>
            </w:r>
          </w:p>
          <w:p w14:paraId="08EAED86" w14:textId="77777777" w:rsidR="00C6256D" w:rsidRDefault="00C6256D" w:rsidP="00E00DBF">
            <w:pPr>
              <w:spacing w:line="360" w:lineRule="auto"/>
              <w:jc w:val="left"/>
            </w:pPr>
          </w:p>
          <w:p w14:paraId="37A6EC8C" w14:textId="77777777" w:rsidR="00C6256D" w:rsidRDefault="00C6256D" w:rsidP="00C6256D">
            <w:pPr>
              <w:spacing w:line="360" w:lineRule="auto"/>
              <w:jc w:val="left"/>
            </w:pPr>
          </w:p>
        </w:tc>
        <w:tc>
          <w:tcPr>
            <w:tcW w:w="5632" w:type="dxa"/>
          </w:tcPr>
          <w:p w14:paraId="19CD798C" w14:textId="77777777" w:rsidR="001A2696" w:rsidRDefault="001A2696" w:rsidP="00C662E6">
            <w:pPr>
              <w:spacing w:line="360" w:lineRule="auto"/>
              <w:jc w:val="left"/>
              <w:rPr>
                <w:shd w:val="clear" w:color="auto" w:fill="FFFFFF"/>
              </w:rPr>
            </w:pPr>
            <w:r w:rsidRPr="00CB6642">
              <w:t xml:space="preserve">A score of </w:t>
            </w:r>
            <w:r>
              <w:t>2</w:t>
            </w:r>
            <w:r w:rsidRPr="00CB6642">
              <w:t xml:space="preserve"> was awarded</w:t>
            </w:r>
            <w:r>
              <w:t xml:space="preserve"> for s</w:t>
            </w:r>
            <w:r w:rsidRPr="00CB6642">
              <w:t xml:space="preserve">earch </w:t>
            </w:r>
            <w:r>
              <w:t>engines</w:t>
            </w:r>
            <w:r w:rsidRPr="00CB6642">
              <w:t xml:space="preserve"> that </w:t>
            </w:r>
            <w:r w:rsidR="00F530B1">
              <w:t>easily</w:t>
            </w:r>
            <w:r w:rsidRPr="00CB6642">
              <w:t xml:space="preserve"> located MoWs information usin</w:t>
            </w:r>
            <w:r>
              <w:t>g the terms described in the data capture form</w:t>
            </w:r>
            <w:r w:rsidRPr="00CB6642">
              <w:rPr>
                <w:shd w:val="clear" w:color="auto" w:fill="FFFFFF"/>
              </w:rPr>
              <w:t xml:space="preserve">. </w:t>
            </w:r>
          </w:p>
          <w:p w14:paraId="7ABCBCA8" w14:textId="77777777" w:rsidR="001A2696" w:rsidRPr="00CB6642" w:rsidRDefault="001A2696" w:rsidP="00C662E6">
            <w:pPr>
              <w:spacing w:line="360" w:lineRule="auto"/>
              <w:jc w:val="left"/>
              <w:rPr>
                <w:shd w:val="clear" w:color="auto" w:fill="FFFFFF"/>
              </w:rPr>
            </w:pPr>
            <w:r w:rsidRPr="00CB6642">
              <w:t xml:space="preserve">A score of </w:t>
            </w:r>
            <w:r>
              <w:t xml:space="preserve">1 was awarded </w:t>
            </w:r>
            <w:r>
              <w:rPr>
                <w:shd w:val="clear" w:color="auto" w:fill="FFFFFF"/>
              </w:rPr>
              <w:t>w</w:t>
            </w:r>
            <w:r w:rsidRPr="00CB6642">
              <w:rPr>
                <w:shd w:val="clear" w:color="auto" w:fill="FFFFFF"/>
              </w:rPr>
              <w:t xml:space="preserve">hen MoWs information was </w:t>
            </w:r>
            <w:r>
              <w:rPr>
                <w:shd w:val="clear" w:color="auto" w:fill="FFFFFF"/>
              </w:rPr>
              <w:t xml:space="preserve">located using </w:t>
            </w:r>
            <w:r w:rsidRPr="00CB6642">
              <w:rPr>
                <w:shd w:val="clear" w:color="auto" w:fill="FFFFFF"/>
              </w:rPr>
              <w:t xml:space="preserve">the search </w:t>
            </w:r>
            <w:r>
              <w:rPr>
                <w:shd w:val="clear" w:color="auto" w:fill="FFFFFF"/>
              </w:rPr>
              <w:t>engine</w:t>
            </w:r>
            <w:r w:rsidRPr="00CB6642">
              <w:rPr>
                <w:shd w:val="clear" w:color="auto" w:fill="FFFFFF"/>
              </w:rPr>
              <w:t xml:space="preserve">, but was presented </w:t>
            </w:r>
            <w:r>
              <w:rPr>
                <w:shd w:val="clear" w:color="auto" w:fill="FFFFFF"/>
              </w:rPr>
              <w:t>as part of</w:t>
            </w:r>
            <w:r w:rsidRPr="00CB6642">
              <w:rPr>
                <w:shd w:val="clear" w:color="auto" w:fill="FFFFFF"/>
              </w:rPr>
              <w:t xml:space="preserve"> less relevant information, such as news articles or unrelated </w:t>
            </w:r>
            <w:r>
              <w:rPr>
                <w:shd w:val="clear" w:color="auto" w:fill="FFFFFF"/>
              </w:rPr>
              <w:t>documents</w:t>
            </w:r>
            <w:r w:rsidR="00F530B1">
              <w:rPr>
                <w:shd w:val="clear" w:color="auto" w:fill="FFFFFF"/>
              </w:rPr>
              <w:t>, such as school meals</w:t>
            </w:r>
            <w:r w:rsidRPr="00CB6642">
              <w:rPr>
                <w:shd w:val="clear" w:color="auto" w:fill="FFFFFF"/>
              </w:rPr>
              <w:t xml:space="preserve">. </w:t>
            </w:r>
          </w:p>
          <w:p w14:paraId="359E8034" w14:textId="77777777" w:rsidR="00F530B1" w:rsidRPr="00CB6642" w:rsidRDefault="001A2696" w:rsidP="00A04DE3">
            <w:pPr>
              <w:spacing w:line="360" w:lineRule="auto"/>
              <w:jc w:val="left"/>
            </w:pPr>
            <w:r>
              <w:t xml:space="preserve">A </w:t>
            </w:r>
            <w:r w:rsidR="00F530B1">
              <w:t>score of 0 was awarded when no relevant results were retrieved when using the search engine, when the search failed to retrieve MoWs webpages in the first three pages of results, or when search results prioritised local news articles over relevant MoWs webpages</w:t>
            </w:r>
            <w:r>
              <w:t>.</w:t>
            </w:r>
          </w:p>
        </w:tc>
      </w:tr>
      <w:tr w:rsidR="001A2696" w14:paraId="260E550D" w14:textId="77777777" w:rsidTr="00020F0E">
        <w:tc>
          <w:tcPr>
            <w:tcW w:w="3221" w:type="dxa"/>
          </w:tcPr>
          <w:p w14:paraId="1E1B80D1" w14:textId="77777777" w:rsidR="001A2696" w:rsidRPr="00284787" w:rsidRDefault="001A2696" w:rsidP="00284787">
            <w:pPr>
              <w:tabs>
                <w:tab w:val="left" w:pos="368"/>
              </w:tabs>
              <w:spacing w:line="360" w:lineRule="auto"/>
              <w:ind w:left="284"/>
              <w:jc w:val="left"/>
            </w:pPr>
            <w:r w:rsidRPr="00284787">
              <w:t xml:space="preserve">User-friendly: Dated MoWs </w:t>
            </w:r>
            <w:r w:rsidRPr="00284787">
              <w:lastRenderedPageBreak/>
              <w:t>webpages</w:t>
            </w:r>
          </w:p>
        </w:tc>
        <w:tc>
          <w:tcPr>
            <w:tcW w:w="5933" w:type="dxa"/>
          </w:tcPr>
          <w:p w14:paraId="20299CA2" w14:textId="77777777" w:rsidR="001A2696" w:rsidRDefault="001A2696" w:rsidP="0035567E">
            <w:pPr>
              <w:spacing w:line="360" w:lineRule="auto"/>
              <w:jc w:val="left"/>
            </w:pPr>
            <w:r w:rsidRPr="00CB6642">
              <w:rPr>
                <w:shd w:val="clear" w:color="auto" w:fill="FFFFFF"/>
              </w:rPr>
              <w:lastRenderedPageBreak/>
              <w:t xml:space="preserve">Websites with MoWs pages were assessed </w:t>
            </w:r>
            <w:r>
              <w:rPr>
                <w:shd w:val="clear" w:color="auto" w:fill="FFFFFF"/>
              </w:rPr>
              <w:t>on</w:t>
            </w:r>
            <w:r w:rsidRPr="00CB6642">
              <w:rPr>
                <w:shd w:val="clear" w:color="auto" w:fill="FFFFFF"/>
              </w:rPr>
              <w:t xml:space="preserve"> whether </w:t>
            </w:r>
            <w:r w:rsidRPr="00CB6642">
              <w:rPr>
                <w:shd w:val="clear" w:color="auto" w:fill="FFFFFF"/>
              </w:rPr>
              <w:lastRenderedPageBreak/>
              <w:t>pages reported a date of publication or last update, which can be a helpful indication of whether aspects of the service, such as prices or days of delivery, are likely to be accurate.</w:t>
            </w:r>
          </w:p>
        </w:tc>
        <w:tc>
          <w:tcPr>
            <w:tcW w:w="5632" w:type="dxa"/>
          </w:tcPr>
          <w:p w14:paraId="776AA9FF" w14:textId="77777777" w:rsidR="001A2696" w:rsidRDefault="001A2696" w:rsidP="00341B71">
            <w:pPr>
              <w:spacing w:line="360" w:lineRule="auto"/>
              <w:jc w:val="left"/>
              <w:rPr>
                <w:shd w:val="clear" w:color="auto" w:fill="FFFFFF"/>
              </w:rPr>
            </w:pPr>
            <w:r w:rsidRPr="00CB6642">
              <w:rPr>
                <w:shd w:val="clear" w:color="auto" w:fill="FFFFFF"/>
              </w:rPr>
              <w:lastRenderedPageBreak/>
              <w:t xml:space="preserve">A score of </w:t>
            </w:r>
            <w:r>
              <w:rPr>
                <w:shd w:val="clear" w:color="auto" w:fill="FFFFFF"/>
              </w:rPr>
              <w:t>2</w:t>
            </w:r>
            <w:r w:rsidRPr="00CB6642">
              <w:rPr>
                <w:shd w:val="clear" w:color="auto" w:fill="FFFFFF"/>
              </w:rPr>
              <w:t xml:space="preserve"> was awarded for MoWs pages that </w:t>
            </w:r>
            <w:r w:rsidRPr="00CB6642">
              <w:rPr>
                <w:shd w:val="clear" w:color="auto" w:fill="FFFFFF"/>
              </w:rPr>
              <w:lastRenderedPageBreak/>
              <w:t xml:space="preserve">reported a date. </w:t>
            </w:r>
          </w:p>
          <w:p w14:paraId="52088FDA" w14:textId="77777777" w:rsidR="001A2696" w:rsidRDefault="001A2696" w:rsidP="00341B71">
            <w:pPr>
              <w:spacing w:line="360" w:lineRule="auto"/>
              <w:jc w:val="left"/>
              <w:rPr>
                <w:shd w:val="clear" w:color="auto" w:fill="FFFFFF"/>
              </w:rPr>
            </w:pPr>
            <w:r w:rsidRPr="00CB6642">
              <w:rPr>
                <w:shd w:val="clear" w:color="auto" w:fill="FFFFFF"/>
              </w:rPr>
              <w:t xml:space="preserve">A score of </w:t>
            </w:r>
            <w:r>
              <w:rPr>
                <w:shd w:val="clear" w:color="auto" w:fill="FFFFFF"/>
              </w:rPr>
              <w:t>1</w:t>
            </w:r>
            <w:r w:rsidRPr="00CB6642">
              <w:rPr>
                <w:shd w:val="clear" w:color="auto" w:fill="FFFFFF"/>
              </w:rPr>
              <w:t xml:space="preserve"> was </w:t>
            </w:r>
            <w:r>
              <w:rPr>
                <w:shd w:val="clear" w:color="auto" w:fill="FFFFFF"/>
              </w:rPr>
              <w:t>awarded</w:t>
            </w:r>
            <w:r w:rsidRPr="00CB6642">
              <w:rPr>
                <w:shd w:val="clear" w:color="auto" w:fill="FFFFFF"/>
              </w:rPr>
              <w:t xml:space="preserve"> for websites with multiple MoWs pages, for example additional PDF</w:t>
            </w:r>
            <w:r>
              <w:rPr>
                <w:shd w:val="clear" w:color="auto" w:fill="FFFFFF"/>
              </w:rPr>
              <w:t xml:space="preserve"> document</w:t>
            </w:r>
            <w:r w:rsidRPr="00CB6642">
              <w:rPr>
                <w:shd w:val="clear" w:color="auto" w:fill="FFFFFF"/>
              </w:rPr>
              <w:t xml:space="preserve">s, where some pages reported dates, and others did not. A score of </w:t>
            </w:r>
            <w:r>
              <w:rPr>
                <w:shd w:val="clear" w:color="auto" w:fill="FFFFFF"/>
              </w:rPr>
              <w:t>1</w:t>
            </w:r>
            <w:r w:rsidRPr="00CB6642">
              <w:rPr>
                <w:shd w:val="clear" w:color="auto" w:fill="FFFFFF"/>
              </w:rPr>
              <w:t xml:space="preserve"> was also awarded if the page itself did not </w:t>
            </w:r>
            <w:r>
              <w:rPr>
                <w:shd w:val="clear" w:color="auto" w:fill="FFFFFF"/>
              </w:rPr>
              <w:t>report</w:t>
            </w:r>
            <w:r w:rsidRPr="00CB6642">
              <w:rPr>
                <w:shd w:val="clear" w:color="auto" w:fill="FFFFFF"/>
              </w:rPr>
              <w:t xml:space="preserve"> a date of publication or update, but the time of update could be established from the text, e.g., </w:t>
            </w:r>
            <w:r>
              <w:rPr>
                <w:shd w:val="clear" w:color="auto" w:fill="FFFFFF"/>
              </w:rPr>
              <w:t>when</w:t>
            </w:r>
            <w:r w:rsidRPr="00CB6642">
              <w:rPr>
                <w:shd w:val="clear" w:color="auto" w:fill="FFFFFF"/>
              </w:rPr>
              <w:t xml:space="preserve"> stating </w:t>
            </w:r>
            <w:r>
              <w:rPr>
                <w:shd w:val="clear" w:color="auto" w:fill="FFFFFF"/>
              </w:rPr>
              <w:t xml:space="preserve">that </w:t>
            </w:r>
            <w:r w:rsidRPr="00CB6642">
              <w:rPr>
                <w:shd w:val="clear" w:color="auto" w:fill="FFFFFF"/>
              </w:rPr>
              <w:t xml:space="preserve">the MoWs service </w:t>
            </w:r>
            <w:r>
              <w:rPr>
                <w:shd w:val="clear" w:color="auto" w:fill="FFFFFF"/>
              </w:rPr>
              <w:t>terminated</w:t>
            </w:r>
            <w:r w:rsidRPr="00CB6642">
              <w:rPr>
                <w:shd w:val="clear" w:color="auto" w:fill="FFFFFF"/>
              </w:rPr>
              <w:t xml:space="preserve"> in a certain year. </w:t>
            </w:r>
          </w:p>
          <w:p w14:paraId="2D836D8C" w14:textId="77777777" w:rsidR="001A2696" w:rsidRPr="00341B71" w:rsidRDefault="001A2696" w:rsidP="000E1241">
            <w:pPr>
              <w:spacing w:line="360" w:lineRule="auto"/>
              <w:jc w:val="left"/>
              <w:rPr>
                <w:shd w:val="clear" w:color="auto" w:fill="FFFFFF"/>
              </w:rPr>
            </w:pPr>
            <w:r>
              <w:t>A score of 0 was awarded when no date of publication of MoWs information, or date of last update, were provided</w:t>
            </w:r>
            <w:r w:rsidR="000E1241">
              <w:t>.</w:t>
            </w:r>
          </w:p>
        </w:tc>
      </w:tr>
    </w:tbl>
    <w:p w14:paraId="0EE18840" w14:textId="77777777" w:rsidR="006F4686" w:rsidRPr="006F4686" w:rsidRDefault="009E46B0" w:rsidP="006F4686">
      <w:pPr>
        <w:spacing w:line="360" w:lineRule="auto"/>
      </w:pPr>
      <w:r>
        <w:lastRenderedPageBreak/>
        <w:t xml:space="preserve">LA, local authority; </w:t>
      </w:r>
      <w:r w:rsidR="006F4686">
        <w:t>MoWs, Meals on Wheels</w:t>
      </w:r>
      <w:r w:rsidR="00D06725">
        <w:rPr>
          <w:shd w:val="clear" w:color="auto" w:fill="FFFFFF"/>
        </w:rPr>
        <w:t xml:space="preserve">; </w:t>
      </w:r>
      <w:r w:rsidR="00D06725">
        <w:rPr>
          <w:bCs/>
          <w:szCs w:val="24"/>
          <w:lang w:val="en-GB"/>
        </w:rPr>
        <w:t>URL, uniform resource locator.</w:t>
      </w:r>
    </w:p>
    <w:p w14:paraId="7D34BF63" w14:textId="77777777" w:rsidR="00B81764" w:rsidRPr="00EC19FD" w:rsidRDefault="00B81764" w:rsidP="00B81764">
      <w:pPr>
        <w:spacing w:line="360" w:lineRule="auto"/>
        <w:jc w:val="left"/>
      </w:pPr>
      <w:r w:rsidRPr="00B81764">
        <w:rPr>
          <w:vertAlign w:val="superscript"/>
        </w:rPr>
        <w:t>a</w:t>
      </w:r>
      <w:r>
        <w:t xml:space="preserve"> </w:t>
      </w:r>
      <w:r w:rsidRPr="00B81764">
        <w:t>Kokkinaki A, K</w:t>
      </w:r>
      <w:r w:rsidR="00EC19FD">
        <w:t xml:space="preserve">okkinaki AI, Mylonas S, Mina S (2005) </w:t>
      </w:r>
      <w:r w:rsidRPr="00B81764">
        <w:t xml:space="preserve">E-Government Initiatives in Cyprus. </w:t>
      </w:r>
      <w:r w:rsidR="00EC19FD">
        <w:t xml:space="preserve">In: </w:t>
      </w:r>
      <w:r w:rsidR="00EC19FD" w:rsidRPr="00EC19FD">
        <w:rPr>
          <w:i/>
          <w:iCs/>
        </w:rPr>
        <w:t xml:space="preserve">Proceedings of E-Government Workshop’05 (EGOV05) </w:t>
      </w:r>
    </w:p>
    <w:p w14:paraId="6B9F2562" w14:textId="77777777" w:rsidR="00BD45B0" w:rsidRDefault="00BD45B0" w:rsidP="00284787">
      <w:pPr>
        <w:spacing w:line="240" w:lineRule="auto"/>
        <w:rPr>
          <w:color w:val="202124"/>
          <w:shd w:val="clear" w:color="auto" w:fill="FFFFFF"/>
        </w:rPr>
        <w:sectPr w:rsidR="00BD45B0" w:rsidSect="00020F0E">
          <w:pgSz w:w="16838" w:h="11906" w:orient="landscape"/>
          <w:pgMar w:top="1134" w:right="1134" w:bottom="1134" w:left="1134" w:header="709" w:footer="709" w:gutter="0"/>
          <w:lnNumType w:countBy="1" w:restart="continuous"/>
          <w:cols w:space="708"/>
          <w:docGrid w:linePitch="360"/>
        </w:sectPr>
      </w:pPr>
    </w:p>
    <w:p w14:paraId="536A1A82" w14:textId="74683808" w:rsidR="00BD45B0" w:rsidRPr="00346B01" w:rsidRDefault="00BD45B0" w:rsidP="00C260DB">
      <w:pPr>
        <w:spacing w:line="360" w:lineRule="auto"/>
        <w:jc w:val="left"/>
        <w:rPr>
          <w:b/>
          <w:bCs/>
          <w:szCs w:val="24"/>
          <w:lang w:val="en-GB"/>
        </w:rPr>
      </w:pPr>
      <w:r w:rsidRPr="00346B01">
        <w:rPr>
          <w:b/>
          <w:bCs/>
          <w:szCs w:val="24"/>
          <w:lang w:val="en-GB"/>
        </w:rPr>
        <w:lastRenderedPageBreak/>
        <w:t xml:space="preserve">Table </w:t>
      </w:r>
      <w:r w:rsidR="005D31F4">
        <w:rPr>
          <w:b/>
          <w:bCs/>
          <w:szCs w:val="24"/>
          <w:lang w:val="en-GB"/>
        </w:rPr>
        <w:t>S5</w:t>
      </w:r>
      <w:r w:rsidRPr="00346B01">
        <w:rPr>
          <w:b/>
          <w:bCs/>
          <w:szCs w:val="24"/>
          <w:lang w:val="en-GB"/>
        </w:rPr>
        <w:t xml:space="preserve">: Local authority </w:t>
      </w:r>
      <w:r w:rsidR="00C260DB">
        <w:rPr>
          <w:b/>
          <w:bCs/>
          <w:szCs w:val="24"/>
          <w:lang w:val="en-GB"/>
        </w:rPr>
        <w:t>and 3</w:t>
      </w:r>
      <w:r w:rsidR="00C260DB" w:rsidRPr="00C260DB">
        <w:rPr>
          <w:b/>
          <w:bCs/>
          <w:szCs w:val="24"/>
          <w:vertAlign w:val="superscript"/>
          <w:lang w:val="en-GB"/>
        </w:rPr>
        <w:t>rd</w:t>
      </w:r>
      <w:r w:rsidR="00C260DB">
        <w:rPr>
          <w:b/>
          <w:bCs/>
          <w:szCs w:val="24"/>
          <w:lang w:val="en-GB"/>
        </w:rPr>
        <w:t xml:space="preserve">-party Meals on Wheels provider </w:t>
      </w:r>
      <w:r w:rsidRPr="00346B01">
        <w:rPr>
          <w:b/>
          <w:bCs/>
          <w:szCs w:val="24"/>
          <w:lang w:val="en-GB"/>
        </w:rPr>
        <w:t>websites reviewed in the current study</w:t>
      </w:r>
    </w:p>
    <w:tbl>
      <w:tblPr>
        <w:tblStyle w:val="TableGrid"/>
        <w:tblW w:w="0" w:type="auto"/>
        <w:tblLayout w:type="fixed"/>
        <w:tblLook w:val="04A0" w:firstRow="1" w:lastRow="0" w:firstColumn="1" w:lastColumn="0" w:noHBand="0" w:noVBand="1"/>
      </w:tblPr>
      <w:tblGrid>
        <w:gridCol w:w="3936"/>
        <w:gridCol w:w="5670"/>
      </w:tblGrid>
      <w:tr w:rsidR="00BD45B0" w14:paraId="6BE6E87B" w14:textId="77777777" w:rsidTr="00F65CBE">
        <w:tc>
          <w:tcPr>
            <w:tcW w:w="3936" w:type="dxa"/>
          </w:tcPr>
          <w:p w14:paraId="2887DB73"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England</w:t>
            </w:r>
          </w:p>
        </w:tc>
        <w:tc>
          <w:tcPr>
            <w:tcW w:w="5670" w:type="dxa"/>
          </w:tcPr>
          <w:p w14:paraId="7EFA85AB"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12BE1C0F" w14:textId="77777777" w:rsidTr="00F65CBE">
        <w:tc>
          <w:tcPr>
            <w:tcW w:w="3936" w:type="dxa"/>
            <w:vAlign w:val="bottom"/>
          </w:tcPr>
          <w:p w14:paraId="14719E2A" w14:textId="77777777" w:rsidR="00BD45B0" w:rsidRPr="000E1241" w:rsidRDefault="00BD45B0" w:rsidP="00F65CBE">
            <w:pPr>
              <w:rPr>
                <w:szCs w:val="24"/>
              </w:rPr>
            </w:pPr>
            <w:r w:rsidRPr="000E1241">
              <w:rPr>
                <w:szCs w:val="24"/>
              </w:rPr>
              <w:t>Barking &amp; Dagenham</w:t>
            </w:r>
          </w:p>
        </w:tc>
        <w:tc>
          <w:tcPr>
            <w:tcW w:w="5670" w:type="dxa"/>
            <w:vAlign w:val="bottom"/>
          </w:tcPr>
          <w:p w14:paraId="65CD5EE3" w14:textId="77777777" w:rsidR="00BD45B0" w:rsidRPr="000E1241" w:rsidRDefault="00471131" w:rsidP="00F65CBE">
            <w:pPr>
              <w:rPr>
                <w:szCs w:val="24"/>
              </w:rPr>
            </w:pPr>
            <w:hyperlink r:id="rId7" w:history="1">
              <w:r w:rsidR="00BD45B0" w:rsidRPr="000E1241">
                <w:rPr>
                  <w:rStyle w:val="Hyperlink"/>
                  <w:szCs w:val="24"/>
                </w:rPr>
                <w:t>https://www.lbbd.gov.uk/</w:t>
              </w:r>
            </w:hyperlink>
            <w:r w:rsidR="00BD45B0" w:rsidRPr="000E1241">
              <w:rPr>
                <w:szCs w:val="24"/>
              </w:rPr>
              <w:t xml:space="preserve"> </w:t>
            </w:r>
          </w:p>
        </w:tc>
      </w:tr>
      <w:tr w:rsidR="00BD45B0" w14:paraId="71099166" w14:textId="77777777" w:rsidTr="00F65CBE">
        <w:tc>
          <w:tcPr>
            <w:tcW w:w="3936" w:type="dxa"/>
            <w:vAlign w:val="bottom"/>
          </w:tcPr>
          <w:p w14:paraId="22472D03" w14:textId="77777777" w:rsidR="00BD45B0" w:rsidRPr="000E1241" w:rsidRDefault="00BD45B0" w:rsidP="00F65CBE">
            <w:pPr>
              <w:rPr>
                <w:szCs w:val="24"/>
              </w:rPr>
            </w:pPr>
            <w:r w:rsidRPr="000E1241">
              <w:rPr>
                <w:szCs w:val="24"/>
              </w:rPr>
              <w:t>Barnet</w:t>
            </w:r>
          </w:p>
        </w:tc>
        <w:tc>
          <w:tcPr>
            <w:tcW w:w="5670" w:type="dxa"/>
            <w:vAlign w:val="bottom"/>
          </w:tcPr>
          <w:p w14:paraId="1F96A375" w14:textId="77777777" w:rsidR="00BD45B0" w:rsidRPr="000E1241" w:rsidRDefault="00471131" w:rsidP="00F65CBE">
            <w:pPr>
              <w:rPr>
                <w:szCs w:val="24"/>
              </w:rPr>
            </w:pPr>
            <w:hyperlink r:id="rId8" w:history="1">
              <w:r w:rsidR="00BD45B0" w:rsidRPr="000E1241">
                <w:rPr>
                  <w:rStyle w:val="Hyperlink"/>
                  <w:szCs w:val="24"/>
                </w:rPr>
                <w:t>https://www.barnet.gov.uk/</w:t>
              </w:r>
            </w:hyperlink>
            <w:r w:rsidR="00BD45B0" w:rsidRPr="000E1241">
              <w:rPr>
                <w:szCs w:val="24"/>
              </w:rPr>
              <w:t xml:space="preserve"> </w:t>
            </w:r>
          </w:p>
        </w:tc>
      </w:tr>
      <w:tr w:rsidR="00BD45B0" w14:paraId="3118C4D4" w14:textId="77777777" w:rsidTr="00F65CBE">
        <w:tc>
          <w:tcPr>
            <w:tcW w:w="3936" w:type="dxa"/>
            <w:vAlign w:val="bottom"/>
          </w:tcPr>
          <w:p w14:paraId="171BE45A" w14:textId="77777777" w:rsidR="00BD45B0" w:rsidRPr="000E1241" w:rsidRDefault="00BD45B0" w:rsidP="00F65CBE">
            <w:pPr>
              <w:rPr>
                <w:szCs w:val="24"/>
              </w:rPr>
            </w:pPr>
            <w:r w:rsidRPr="000E1241">
              <w:rPr>
                <w:szCs w:val="24"/>
              </w:rPr>
              <w:t>Barnsley Met Borough</w:t>
            </w:r>
          </w:p>
        </w:tc>
        <w:tc>
          <w:tcPr>
            <w:tcW w:w="5670" w:type="dxa"/>
            <w:vAlign w:val="bottom"/>
          </w:tcPr>
          <w:p w14:paraId="2414128F" w14:textId="77777777" w:rsidR="00BD45B0" w:rsidRPr="000E1241" w:rsidRDefault="00471131" w:rsidP="00F65CBE">
            <w:pPr>
              <w:rPr>
                <w:szCs w:val="24"/>
              </w:rPr>
            </w:pPr>
            <w:hyperlink w:history="1">
              <w:r w:rsidR="00BD45B0" w:rsidRPr="000E1241">
                <w:rPr>
                  <w:rStyle w:val="Hyperlink"/>
                  <w:szCs w:val="24"/>
                </w:rPr>
                <w:t xml:space="preserve">https://barnsley.gov.uk  </w:t>
              </w:r>
            </w:hyperlink>
            <w:r w:rsidR="00BD45B0" w:rsidRPr="000E1241">
              <w:rPr>
                <w:szCs w:val="24"/>
              </w:rPr>
              <w:t xml:space="preserve"> </w:t>
            </w:r>
          </w:p>
        </w:tc>
      </w:tr>
      <w:tr w:rsidR="00BD45B0" w14:paraId="567AF177" w14:textId="77777777" w:rsidTr="00F65CBE">
        <w:tc>
          <w:tcPr>
            <w:tcW w:w="3936" w:type="dxa"/>
            <w:vAlign w:val="bottom"/>
          </w:tcPr>
          <w:p w14:paraId="1E43BA6E" w14:textId="77777777" w:rsidR="00BD45B0" w:rsidRPr="000E1241" w:rsidRDefault="00BD45B0" w:rsidP="00F65CBE">
            <w:pPr>
              <w:rPr>
                <w:szCs w:val="24"/>
              </w:rPr>
            </w:pPr>
            <w:r w:rsidRPr="000E1241">
              <w:rPr>
                <w:szCs w:val="24"/>
              </w:rPr>
              <w:t>Bath &amp; North East Somerset</w:t>
            </w:r>
          </w:p>
        </w:tc>
        <w:tc>
          <w:tcPr>
            <w:tcW w:w="5670" w:type="dxa"/>
            <w:vAlign w:val="bottom"/>
          </w:tcPr>
          <w:p w14:paraId="2753D764" w14:textId="77777777" w:rsidR="00BD45B0" w:rsidRPr="000E1241" w:rsidRDefault="00471131" w:rsidP="00F65CBE">
            <w:pPr>
              <w:rPr>
                <w:szCs w:val="24"/>
              </w:rPr>
            </w:pPr>
            <w:hyperlink r:id="rId9" w:history="1">
              <w:r w:rsidR="00BD45B0" w:rsidRPr="000E1241">
                <w:rPr>
                  <w:rStyle w:val="Hyperlink"/>
                  <w:szCs w:val="24"/>
                </w:rPr>
                <w:t>https://beta.bathnes.gov.uk/</w:t>
              </w:r>
            </w:hyperlink>
            <w:r w:rsidR="00BD45B0" w:rsidRPr="000E1241">
              <w:rPr>
                <w:szCs w:val="24"/>
              </w:rPr>
              <w:t xml:space="preserve"> </w:t>
            </w:r>
          </w:p>
        </w:tc>
      </w:tr>
      <w:tr w:rsidR="00BD45B0" w14:paraId="6A9FCA40" w14:textId="77777777" w:rsidTr="00F65CBE">
        <w:tc>
          <w:tcPr>
            <w:tcW w:w="3936" w:type="dxa"/>
            <w:vAlign w:val="bottom"/>
          </w:tcPr>
          <w:p w14:paraId="458E4FC7" w14:textId="77777777" w:rsidR="00BD45B0" w:rsidRPr="000E1241" w:rsidRDefault="00BD45B0" w:rsidP="00F65CBE">
            <w:pPr>
              <w:rPr>
                <w:szCs w:val="24"/>
              </w:rPr>
            </w:pPr>
            <w:r w:rsidRPr="000E1241">
              <w:rPr>
                <w:szCs w:val="24"/>
              </w:rPr>
              <w:t>Bedford Borough</w:t>
            </w:r>
          </w:p>
        </w:tc>
        <w:tc>
          <w:tcPr>
            <w:tcW w:w="5670" w:type="dxa"/>
            <w:vAlign w:val="bottom"/>
          </w:tcPr>
          <w:p w14:paraId="7F974E32" w14:textId="77777777" w:rsidR="00BD45B0" w:rsidRPr="000E1241" w:rsidRDefault="00471131" w:rsidP="00F65CBE">
            <w:pPr>
              <w:rPr>
                <w:szCs w:val="24"/>
              </w:rPr>
            </w:pPr>
            <w:hyperlink r:id="rId10" w:history="1">
              <w:r w:rsidR="00BD45B0" w:rsidRPr="000E1241">
                <w:rPr>
                  <w:rStyle w:val="Hyperlink"/>
                  <w:szCs w:val="24"/>
                </w:rPr>
                <w:t>https://www.bedford.gov.uk/</w:t>
              </w:r>
            </w:hyperlink>
            <w:r w:rsidR="00BD45B0" w:rsidRPr="000E1241">
              <w:rPr>
                <w:szCs w:val="24"/>
              </w:rPr>
              <w:t xml:space="preserve"> </w:t>
            </w:r>
          </w:p>
        </w:tc>
      </w:tr>
      <w:tr w:rsidR="00BD45B0" w14:paraId="7D71860F" w14:textId="77777777" w:rsidTr="00F65CBE">
        <w:tc>
          <w:tcPr>
            <w:tcW w:w="3936" w:type="dxa"/>
            <w:vAlign w:val="bottom"/>
          </w:tcPr>
          <w:p w14:paraId="0F1EDD48" w14:textId="77777777" w:rsidR="00BD45B0" w:rsidRPr="000E1241" w:rsidRDefault="00BD45B0" w:rsidP="00F65CBE">
            <w:pPr>
              <w:rPr>
                <w:szCs w:val="24"/>
              </w:rPr>
            </w:pPr>
            <w:r w:rsidRPr="000E1241">
              <w:rPr>
                <w:szCs w:val="24"/>
              </w:rPr>
              <w:t>Bexley</w:t>
            </w:r>
          </w:p>
        </w:tc>
        <w:tc>
          <w:tcPr>
            <w:tcW w:w="5670" w:type="dxa"/>
            <w:vAlign w:val="bottom"/>
          </w:tcPr>
          <w:p w14:paraId="2E1BD971" w14:textId="77777777" w:rsidR="00BD45B0" w:rsidRPr="000E1241" w:rsidRDefault="00471131" w:rsidP="00F65CBE">
            <w:pPr>
              <w:rPr>
                <w:szCs w:val="24"/>
              </w:rPr>
            </w:pPr>
            <w:hyperlink r:id="rId11" w:history="1">
              <w:r w:rsidR="00BD45B0" w:rsidRPr="000E1241">
                <w:rPr>
                  <w:rStyle w:val="Hyperlink"/>
                  <w:szCs w:val="24"/>
                </w:rPr>
                <w:t>https://www.bexley.gov.uk/</w:t>
              </w:r>
            </w:hyperlink>
            <w:r w:rsidR="00BD45B0" w:rsidRPr="000E1241">
              <w:rPr>
                <w:szCs w:val="24"/>
              </w:rPr>
              <w:t xml:space="preserve">  </w:t>
            </w:r>
          </w:p>
        </w:tc>
      </w:tr>
      <w:tr w:rsidR="00BD45B0" w14:paraId="46DFD093" w14:textId="77777777" w:rsidTr="00F65CBE">
        <w:tc>
          <w:tcPr>
            <w:tcW w:w="3936" w:type="dxa"/>
            <w:vAlign w:val="bottom"/>
          </w:tcPr>
          <w:p w14:paraId="0730EEA1" w14:textId="77777777" w:rsidR="00BD45B0" w:rsidRPr="000E1241" w:rsidRDefault="00BD45B0" w:rsidP="00F65CBE">
            <w:pPr>
              <w:rPr>
                <w:szCs w:val="24"/>
              </w:rPr>
            </w:pPr>
            <w:r w:rsidRPr="000E1241">
              <w:rPr>
                <w:szCs w:val="24"/>
              </w:rPr>
              <w:t>Birmingham City</w:t>
            </w:r>
          </w:p>
        </w:tc>
        <w:tc>
          <w:tcPr>
            <w:tcW w:w="5670" w:type="dxa"/>
            <w:vAlign w:val="bottom"/>
          </w:tcPr>
          <w:p w14:paraId="7B3F4FA8" w14:textId="77777777" w:rsidR="00BD45B0" w:rsidRPr="000E1241" w:rsidRDefault="00471131" w:rsidP="00F65CBE">
            <w:pPr>
              <w:rPr>
                <w:szCs w:val="24"/>
              </w:rPr>
            </w:pPr>
            <w:hyperlink r:id="rId12" w:history="1">
              <w:r w:rsidR="000E1241" w:rsidRPr="00B52F3E">
                <w:rPr>
                  <w:rStyle w:val="Hyperlink"/>
                  <w:szCs w:val="24"/>
                </w:rPr>
                <w:t>https://www.birmingham.gov.uk/</w:t>
              </w:r>
            </w:hyperlink>
            <w:r w:rsidR="000E1241">
              <w:rPr>
                <w:szCs w:val="24"/>
              </w:rPr>
              <w:t xml:space="preserve"> </w:t>
            </w:r>
          </w:p>
        </w:tc>
      </w:tr>
      <w:tr w:rsidR="00BD45B0" w14:paraId="6C6ED62C" w14:textId="77777777" w:rsidTr="00F65CBE">
        <w:tc>
          <w:tcPr>
            <w:tcW w:w="3936" w:type="dxa"/>
            <w:vAlign w:val="bottom"/>
          </w:tcPr>
          <w:p w14:paraId="13516AA7" w14:textId="77777777" w:rsidR="00BD45B0" w:rsidRPr="000E1241" w:rsidRDefault="00BD45B0" w:rsidP="00F65CBE">
            <w:pPr>
              <w:rPr>
                <w:szCs w:val="24"/>
              </w:rPr>
            </w:pPr>
            <w:r w:rsidRPr="000E1241">
              <w:rPr>
                <w:szCs w:val="24"/>
              </w:rPr>
              <w:t>Blackburn with Darwen Borough</w:t>
            </w:r>
          </w:p>
        </w:tc>
        <w:tc>
          <w:tcPr>
            <w:tcW w:w="5670" w:type="dxa"/>
            <w:vAlign w:val="bottom"/>
          </w:tcPr>
          <w:p w14:paraId="35753494" w14:textId="77777777" w:rsidR="00BD45B0" w:rsidRPr="000E1241" w:rsidRDefault="00471131" w:rsidP="00F65CBE">
            <w:pPr>
              <w:rPr>
                <w:szCs w:val="24"/>
              </w:rPr>
            </w:pPr>
            <w:hyperlink r:id="rId13" w:history="1">
              <w:r w:rsidR="00BD45B0" w:rsidRPr="000E1241">
                <w:rPr>
                  <w:rStyle w:val="Hyperlink"/>
                  <w:szCs w:val="24"/>
                </w:rPr>
                <w:t>https://www.blackburn.gov.uk/</w:t>
              </w:r>
            </w:hyperlink>
            <w:r w:rsidR="00BD45B0" w:rsidRPr="000E1241">
              <w:rPr>
                <w:szCs w:val="24"/>
              </w:rPr>
              <w:t xml:space="preserve"> </w:t>
            </w:r>
          </w:p>
        </w:tc>
      </w:tr>
      <w:tr w:rsidR="00BD45B0" w14:paraId="61E853B6" w14:textId="77777777" w:rsidTr="00F65CBE">
        <w:tc>
          <w:tcPr>
            <w:tcW w:w="3936" w:type="dxa"/>
            <w:vAlign w:val="bottom"/>
          </w:tcPr>
          <w:p w14:paraId="731B4FF7" w14:textId="77777777" w:rsidR="00BD45B0" w:rsidRPr="000E1241" w:rsidRDefault="00BD45B0" w:rsidP="00F65CBE">
            <w:pPr>
              <w:rPr>
                <w:szCs w:val="24"/>
              </w:rPr>
            </w:pPr>
            <w:r w:rsidRPr="000E1241">
              <w:rPr>
                <w:szCs w:val="24"/>
              </w:rPr>
              <w:t>Blackpool</w:t>
            </w:r>
          </w:p>
        </w:tc>
        <w:tc>
          <w:tcPr>
            <w:tcW w:w="5670" w:type="dxa"/>
            <w:vAlign w:val="bottom"/>
          </w:tcPr>
          <w:p w14:paraId="79D7ABD7" w14:textId="77777777" w:rsidR="00BD45B0" w:rsidRPr="000E1241" w:rsidRDefault="00471131" w:rsidP="00F65CBE">
            <w:pPr>
              <w:rPr>
                <w:szCs w:val="24"/>
              </w:rPr>
            </w:pPr>
            <w:hyperlink r:id="rId14" w:history="1">
              <w:r w:rsidR="00BD45B0" w:rsidRPr="000E1241">
                <w:rPr>
                  <w:rStyle w:val="Hyperlink"/>
                  <w:szCs w:val="24"/>
                </w:rPr>
                <w:t>https://www.blackpool.gov.uk/Home.aspx</w:t>
              </w:r>
            </w:hyperlink>
            <w:r w:rsidR="00BD45B0" w:rsidRPr="000E1241">
              <w:rPr>
                <w:szCs w:val="24"/>
              </w:rPr>
              <w:t xml:space="preserve"> </w:t>
            </w:r>
          </w:p>
        </w:tc>
      </w:tr>
      <w:tr w:rsidR="00BD45B0" w14:paraId="3E01084D" w14:textId="77777777" w:rsidTr="00F65CBE">
        <w:tc>
          <w:tcPr>
            <w:tcW w:w="3936" w:type="dxa"/>
            <w:vAlign w:val="bottom"/>
          </w:tcPr>
          <w:p w14:paraId="28E049A8" w14:textId="77777777" w:rsidR="00BD45B0" w:rsidRPr="000E1241" w:rsidRDefault="00BD45B0" w:rsidP="00F65CBE">
            <w:pPr>
              <w:rPr>
                <w:szCs w:val="24"/>
              </w:rPr>
            </w:pPr>
            <w:r w:rsidRPr="000E1241">
              <w:rPr>
                <w:szCs w:val="24"/>
              </w:rPr>
              <w:t>Bolton</w:t>
            </w:r>
          </w:p>
        </w:tc>
        <w:tc>
          <w:tcPr>
            <w:tcW w:w="5670" w:type="dxa"/>
            <w:vAlign w:val="bottom"/>
          </w:tcPr>
          <w:p w14:paraId="3F767205" w14:textId="77777777" w:rsidR="00BD45B0" w:rsidRPr="000E1241" w:rsidRDefault="00471131" w:rsidP="000E1241">
            <w:pPr>
              <w:rPr>
                <w:szCs w:val="24"/>
              </w:rPr>
            </w:pPr>
            <w:hyperlink r:id="rId15" w:history="1">
              <w:r w:rsidR="000E1241" w:rsidRPr="00B52F3E">
                <w:rPr>
                  <w:rStyle w:val="Hyperlink"/>
                  <w:szCs w:val="24"/>
                </w:rPr>
                <w:t>https://www.bolton.</w:t>
              </w:r>
              <w:r w:rsidR="000E1241" w:rsidRPr="00B52F3E">
                <w:rPr>
                  <w:rStyle w:val="Hyperlink"/>
                </w:rPr>
                <w:t>gov.uk/</w:t>
              </w:r>
            </w:hyperlink>
            <w:r w:rsidR="000E1241">
              <w:t xml:space="preserve"> </w:t>
            </w:r>
          </w:p>
        </w:tc>
      </w:tr>
      <w:tr w:rsidR="00BD45B0" w14:paraId="0700FA75" w14:textId="77777777" w:rsidTr="00F65CBE">
        <w:tc>
          <w:tcPr>
            <w:tcW w:w="3936" w:type="dxa"/>
            <w:vAlign w:val="bottom"/>
          </w:tcPr>
          <w:p w14:paraId="48A84DAF" w14:textId="77777777" w:rsidR="00BD45B0" w:rsidRPr="000E1241" w:rsidRDefault="00BD45B0" w:rsidP="00F65CBE">
            <w:pPr>
              <w:rPr>
                <w:szCs w:val="24"/>
              </w:rPr>
            </w:pPr>
            <w:r w:rsidRPr="000E1241">
              <w:rPr>
                <w:szCs w:val="24"/>
              </w:rPr>
              <w:t>Bournemouth, Christchurch and Poole</w:t>
            </w:r>
          </w:p>
        </w:tc>
        <w:tc>
          <w:tcPr>
            <w:tcW w:w="5670" w:type="dxa"/>
            <w:vAlign w:val="bottom"/>
          </w:tcPr>
          <w:p w14:paraId="7BB918FF" w14:textId="77777777" w:rsidR="00BD45B0" w:rsidRPr="000E1241" w:rsidRDefault="00471131" w:rsidP="00F65CBE">
            <w:pPr>
              <w:rPr>
                <w:szCs w:val="24"/>
              </w:rPr>
            </w:pPr>
            <w:hyperlink r:id="rId16" w:history="1">
              <w:r w:rsidR="00BD45B0" w:rsidRPr="000E1241">
                <w:rPr>
                  <w:rStyle w:val="Hyperlink"/>
                  <w:szCs w:val="24"/>
                </w:rPr>
                <w:t>https://www.bcpcouncil.gov.uk/Home.aspx</w:t>
              </w:r>
            </w:hyperlink>
            <w:r w:rsidR="00BD45B0" w:rsidRPr="000E1241">
              <w:rPr>
                <w:szCs w:val="24"/>
              </w:rPr>
              <w:t xml:space="preserve"> </w:t>
            </w:r>
          </w:p>
        </w:tc>
      </w:tr>
      <w:tr w:rsidR="00BD45B0" w14:paraId="7EC04102" w14:textId="77777777" w:rsidTr="00F65CBE">
        <w:tc>
          <w:tcPr>
            <w:tcW w:w="3936" w:type="dxa"/>
            <w:vAlign w:val="bottom"/>
          </w:tcPr>
          <w:p w14:paraId="4B950BE2" w14:textId="77777777" w:rsidR="00BD45B0" w:rsidRPr="000E1241" w:rsidRDefault="00BD45B0" w:rsidP="00F65CBE">
            <w:pPr>
              <w:rPr>
                <w:szCs w:val="24"/>
              </w:rPr>
            </w:pPr>
            <w:r w:rsidRPr="000E1241">
              <w:rPr>
                <w:szCs w:val="24"/>
              </w:rPr>
              <w:t>Bracknell Forest Borough</w:t>
            </w:r>
          </w:p>
        </w:tc>
        <w:tc>
          <w:tcPr>
            <w:tcW w:w="5670" w:type="dxa"/>
            <w:vAlign w:val="bottom"/>
          </w:tcPr>
          <w:p w14:paraId="2FF5AB7A" w14:textId="77777777" w:rsidR="00BD45B0" w:rsidRPr="000E1241" w:rsidRDefault="00471131" w:rsidP="00F65CBE">
            <w:pPr>
              <w:rPr>
                <w:szCs w:val="24"/>
              </w:rPr>
            </w:pPr>
            <w:hyperlink r:id="rId17" w:history="1">
              <w:r w:rsidR="00BD45B0" w:rsidRPr="000E1241">
                <w:rPr>
                  <w:rStyle w:val="Hyperlink"/>
                  <w:szCs w:val="24"/>
                </w:rPr>
                <w:t>https://www.bracknell-forest.gov.uk/</w:t>
              </w:r>
            </w:hyperlink>
            <w:r w:rsidR="00BD45B0" w:rsidRPr="000E1241">
              <w:rPr>
                <w:szCs w:val="24"/>
              </w:rPr>
              <w:t xml:space="preserve"> </w:t>
            </w:r>
          </w:p>
        </w:tc>
      </w:tr>
      <w:tr w:rsidR="00BD45B0" w14:paraId="1D08E8FF" w14:textId="77777777" w:rsidTr="00F65CBE">
        <w:tc>
          <w:tcPr>
            <w:tcW w:w="3936" w:type="dxa"/>
            <w:vAlign w:val="bottom"/>
          </w:tcPr>
          <w:p w14:paraId="308AD3D4" w14:textId="77777777" w:rsidR="00BD45B0" w:rsidRPr="000E1241" w:rsidRDefault="00BD45B0" w:rsidP="00F65CBE">
            <w:pPr>
              <w:rPr>
                <w:szCs w:val="24"/>
              </w:rPr>
            </w:pPr>
            <w:r w:rsidRPr="000E1241">
              <w:rPr>
                <w:szCs w:val="24"/>
              </w:rPr>
              <w:t>Bradford Met District</w:t>
            </w:r>
          </w:p>
        </w:tc>
        <w:tc>
          <w:tcPr>
            <w:tcW w:w="5670" w:type="dxa"/>
            <w:vAlign w:val="bottom"/>
          </w:tcPr>
          <w:p w14:paraId="58ED2748" w14:textId="77777777" w:rsidR="00BD45B0" w:rsidRPr="000E1241" w:rsidRDefault="00471131" w:rsidP="000E1241">
            <w:pPr>
              <w:rPr>
                <w:szCs w:val="24"/>
              </w:rPr>
            </w:pPr>
            <w:hyperlink r:id="rId18" w:history="1">
              <w:r w:rsidR="000E1241" w:rsidRPr="00B52F3E">
                <w:rPr>
                  <w:rStyle w:val="Hyperlink"/>
                  <w:szCs w:val="24"/>
                </w:rPr>
                <w:t>https://www.bradford.gov</w:t>
              </w:r>
              <w:r w:rsidR="000E1241" w:rsidRPr="00B52F3E">
                <w:rPr>
                  <w:rStyle w:val="Hyperlink"/>
                </w:rPr>
                <w:t>.uk/</w:t>
              </w:r>
            </w:hyperlink>
            <w:r w:rsidR="000E1241">
              <w:t xml:space="preserve"> </w:t>
            </w:r>
          </w:p>
        </w:tc>
      </w:tr>
      <w:tr w:rsidR="00BD45B0" w14:paraId="51AE34F1" w14:textId="77777777" w:rsidTr="00F65CBE">
        <w:tc>
          <w:tcPr>
            <w:tcW w:w="3936" w:type="dxa"/>
            <w:vAlign w:val="bottom"/>
          </w:tcPr>
          <w:p w14:paraId="79DF516E" w14:textId="77777777" w:rsidR="00BD45B0" w:rsidRPr="000E1241" w:rsidRDefault="00BD45B0" w:rsidP="00F65CBE">
            <w:pPr>
              <w:rPr>
                <w:szCs w:val="24"/>
              </w:rPr>
            </w:pPr>
            <w:r w:rsidRPr="000E1241">
              <w:rPr>
                <w:szCs w:val="24"/>
              </w:rPr>
              <w:t>Brent</w:t>
            </w:r>
          </w:p>
        </w:tc>
        <w:tc>
          <w:tcPr>
            <w:tcW w:w="5670" w:type="dxa"/>
            <w:vAlign w:val="bottom"/>
          </w:tcPr>
          <w:p w14:paraId="0743DE27" w14:textId="77777777" w:rsidR="00BD45B0" w:rsidRPr="000E1241" w:rsidRDefault="00471131" w:rsidP="00F65CBE">
            <w:pPr>
              <w:rPr>
                <w:szCs w:val="24"/>
              </w:rPr>
            </w:pPr>
            <w:hyperlink r:id="rId19" w:history="1">
              <w:r w:rsidR="00BD45B0" w:rsidRPr="000E1241">
                <w:rPr>
                  <w:rStyle w:val="Hyperlink"/>
                  <w:szCs w:val="24"/>
                </w:rPr>
                <w:t>https://www.brent.gov.uk/</w:t>
              </w:r>
            </w:hyperlink>
            <w:r w:rsidR="00BD45B0" w:rsidRPr="000E1241">
              <w:rPr>
                <w:szCs w:val="24"/>
              </w:rPr>
              <w:t xml:space="preserve"> </w:t>
            </w:r>
          </w:p>
        </w:tc>
      </w:tr>
      <w:tr w:rsidR="00BD45B0" w14:paraId="3D79E4BF" w14:textId="77777777" w:rsidTr="00F65CBE">
        <w:tc>
          <w:tcPr>
            <w:tcW w:w="3936" w:type="dxa"/>
            <w:vAlign w:val="bottom"/>
          </w:tcPr>
          <w:p w14:paraId="2331D2ED" w14:textId="77777777" w:rsidR="00BD45B0" w:rsidRPr="000E1241" w:rsidRDefault="00BD45B0" w:rsidP="00F65CBE">
            <w:pPr>
              <w:rPr>
                <w:szCs w:val="24"/>
              </w:rPr>
            </w:pPr>
            <w:r w:rsidRPr="000E1241">
              <w:rPr>
                <w:szCs w:val="24"/>
              </w:rPr>
              <w:t>Brighton and Hove City</w:t>
            </w:r>
          </w:p>
        </w:tc>
        <w:tc>
          <w:tcPr>
            <w:tcW w:w="5670" w:type="dxa"/>
            <w:vAlign w:val="bottom"/>
          </w:tcPr>
          <w:p w14:paraId="49758B9D" w14:textId="77777777" w:rsidR="00BD45B0" w:rsidRPr="000E1241" w:rsidRDefault="00471131" w:rsidP="00F65CBE">
            <w:pPr>
              <w:rPr>
                <w:szCs w:val="24"/>
              </w:rPr>
            </w:pPr>
            <w:hyperlink r:id="rId20" w:history="1">
              <w:r w:rsidR="00BD45B0" w:rsidRPr="000E1241">
                <w:rPr>
                  <w:rStyle w:val="Hyperlink"/>
                  <w:szCs w:val="24"/>
                </w:rPr>
                <w:t>https://www.brighton-hove.gov.uk/</w:t>
              </w:r>
            </w:hyperlink>
            <w:r w:rsidR="00BD45B0" w:rsidRPr="000E1241">
              <w:rPr>
                <w:szCs w:val="24"/>
              </w:rPr>
              <w:t xml:space="preserve"> </w:t>
            </w:r>
          </w:p>
        </w:tc>
      </w:tr>
      <w:tr w:rsidR="00BD45B0" w14:paraId="1C75F828" w14:textId="77777777" w:rsidTr="00F65CBE">
        <w:tc>
          <w:tcPr>
            <w:tcW w:w="3936" w:type="dxa"/>
            <w:vAlign w:val="bottom"/>
          </w:tcPr>
          <w:p w14:paraId="08493DA5" w14:textId="77777777" w:rsidR="00BD45B0" w:rsidRPr="000E1241" w:rsidRDefault="00BD45B0" w:rsidP="00F65CBE">
            <w:pPr>
              <w:rPr>
                <w:szCs w:val="24"/>
              </w:rPr>
            </w:pPr>
            <w:r w:rsidRPr="000E1241">
              <w:rPr>
                <w:szCs w:val="24"/>
              </w:rPr>
              <w:t>Bristol City</w:t>
            </w:r>
          </w:p>
        </w:tc>
        <w:tc>
          <w:tcPr>
            <w:tcW w:w="5670" w:type="dxa"/>
            <w:vAlign w:val="bottom"/>
          </w:tcPr>
          <w:p w14:paraId="7CCE96A3" w14:textId="77777777" w:rsidR="00BD45B0" w:rsidRPr="000E1241" w:rsidRDefault="00471131" w:rsidP="00F65CBE">
            <w:pPr>
              <w:rPr>
                <w:szCs w:val="24"/>
              </w:rPr>
            </w:pPr>
            <w:hyperlink r:id="rId21" w:history="1">
              <w:r w:rsidR="00BD45B0" w:rsidRPr="000E1241">
                <w:rPr>
                  <w:rStyle w:val="Hyperlink"/>
                  <w:szCs w:val="24"/>
                </w:rPr>
                <w:t>https://www.bristol.gov.uk/</w:t>
              </w:r>
            </w:hyperlink>
            <w:r w:rsidR="00BD45B0" w:rsidRPr="000E1241">
              <w:rPr>
                <w:szCs w:val="24"/>
              </w:rPr>
              <w:t xml:space="preserve"> </w:t>
            </w:r>
          </w:p>
        </w:tc>
      </w:tr>
      <w:tr w:rsidR="00BD45B0" w14:paraId="308B190D" w14:textId="77777777" w:rsidTr="00F65CBE">
        <w:tc>
          <w:tcPr>
            <w:tcW w:w="3936" w:type="dxa"/>
            <w:vAlign w:val="bottom"/>
          </w:tcPr>
          <w:p w14:paraId="74BDE3A1" w14:textId="77777777" w:rsidR="00BD45B0" w:rsidRPr="000E1241" w:rsidRDefault="00BD45B0" w:rsidP="00F65CBE">
            <w:pPr>
              <w:rPr>
                <w:szCs w:val="24"/>
              </w:rPr>
            </w:pPr>
            <w:r w:rsidRPr="000E1241">
              <w:rPr>
                <w:szCs w:val="24"/>
              </w:rPr>
              <w:t>Bromley</w:t>
            </w:r>
          </w:p>
        </w:tc>
        <w:tc>
          <w:tcPr>
            <w:tcW w:w="5670" w:type="dxa"/>
            <w:vAlign w:val="bottom"/>
          </w:tcPr>
          <w:p w14:paraId="33D2942C" w14:textId="77777777" w:rsidR="00BD45B0" w:rsidRPr="000E1241" w:rsidRDefault="00471131" w:rsidP="00F65CBE">
            <w:pPr>
              <w:rPr>
                <w:szCs w:val="24"/>
              </w:rPr>
            </w:pPr>
            <w:hyperlink r:id="rId22" w:history="1">
              <w:r w:rsidR="00BD45B0" w:rsidRPr="000E1241">
                <w:rPr>
                  <w:rStyle w:val="Hyperlink"/>
                  <w:szCs w:val="24"/>
                </w:rPr>
                <w:t>https://www.bromley.gov.uk/site/</w:t>
              </w:r>
            </w:hyperlink>
            <w:r w:rsidR="00BD45B0" w:rsidRPr="000E1241">
              <w:rPr>
                <w:szCs w:val="24"/>
              </w:rPr>
              <w:t xml:space="preserve"> </w:t>
            </w:r>
          </w:p>
        </w:tc>
      </w:tr>
      <w:tr w:rsidR="00BD45B0" w14:paraId="5962D2DC" w14:textId="77777777" w:rsidTr="00F65CBE">
        <w:tc>
          <w:tcPr>
            <w:tcW w:w="3936" w:type="dxa"/>
            <w:vAlign w:val="bottom"/>
          </w:tcPr>
          <w:p w14:paraId="634CE2FC" w14:textId="77777777" w:rsidR="00BD45B0" w:rsidRPr="000E1241" w:rsidRDefault="00BD45B0" w:rsidP="00F65CBE">
            <w:pPr>
              <w:rPr>
                <w:szCs w:val="24"/>
              </w:rPr>
            </w:pPr>
            <w:r w:rsidRPr="000E1241">
              <w:rPr>
                <w:szCs w:val="24"/>
              </w:rPr>
              <w:t>Buckinghamshire County Council</w:t>
            </w:r>
          </w:p>
        </w:tc>
        <w:tc>
          <w:tcPr>
            <w:tcW w:w="5670" w:type="dxa"/>
            <w:vAlign w:val="bottom"/>
          </w:tcPr>
          <w:p w14:paraId="17ACC088" w14:textId="77777777" w:rsidR="00BD45B0" w:rsidRPr="000E1241" w:rsidRDefault="00471131" w:rsidP="00F65CBE">
            <w:pPr>
              <w:rPr>
                <w:szCs w:val="24"/>
              </w:rPr>
            </w:pPr>
            <w:hyperlink r:id="rId23" w:history="1">
              <w:r w:rsidR="00BD45B0" w:rsidRPr="000E1241">
                <w:rPr>
                  <w:rStyle w:val="Hyperlink"/>
                  <w:szCs w:val="24"/>
                </w:rPr>
                <w:t>https://www.buckinghamshire.gov.uk/</w:t>
              </w:r>
            </w:hyperlink>
            <w:r w:rsidR="00BD45B0" w:rsidRPr="000E1241">
              <w:rPr>
                <w:szCs w:val="24"/>
              </w:rPr>
              <w:t xml:space="preserve"> </w:t>
            </w:r>
          </w:p>
        </w:tc>
      </w:tr>
      <w:tr w:rsidR="00BD45B0" w14:paraId="00A57E8B" w14:textId="77777777" w:rsidTr="00F65CBE">
        <w:tc>
          <w:tcPr>
            <w:tcW w:w="3936" w:type="dxa"/>
            <w:vAlign w:val="bottom"/>
          </w:tcPr>
          <w:p w14:paraId="3F401744" w14:textId="77777777" w:rsidR="00BD45B0" w:rsidRPr="000E1241" w:rsidRDefault="00BD45B0" w:rsidP="00F65CBE">
            <w:pPr>
              <w:rPr>
                <w:szCs w:val="24"/>
              </w:rPr>
            </w:pPr>
            <w:r w:rsidRPr="000E1241">
              <w:rPr>
                <w:szCs w:val="24"/>
              </w:rPr>
              <w:t>Bury</w:t>
            </w:r>
          </w:p>
        </w:tc>
        <w:tc>
          <w:tcPr>
            <w:tcW w:w="5670" w:type="dxa"/>
            <w:vAlign w:val="bottom"/>
          </w:tcPr>
          <w:p w14:paraId="18C96146" w14:textId="77777777" w:rsidR="00BD45B0" w:rsidRPr="000E1241" w:rsidRDefault="00471131" w:rsidP="00F65CBE">
            <w:pPr>
              <w:rPr>
                <w:szCs w:val="24"/>
              </w:rPr>
            </w:pPr>
            <w:hyperlink r:id="rId24" w:history="1">
              <w:r w:rsidR="00BD45B0" w:rsidRPr="000E1241">
                <w:rPr>
                  <w:rStyle w:val="Hyperlink"/>
                  <w:szCs w:val="24"/>
                </w:rPr>
                <w:t>https://bury.gov.uk/</w:t>
              </w:r>
            </w:hyperlink>
            <w:r w:rsidR="00BD45B0" w:rsidRPr="000E1241">
              <w:rPr>
                <w:szCs w:val="24"/>
              </w:rPr>
              <w:t xml:space="preserve">  </w:t>
            </w:r>
          </w:p>
        </w:tc>
      </w:tr>
      <w:tr w:rsidR="00BD45B0" w14:paraId="69AB399B" w14:textId="77777777" w:rsidTr="00F65CBE">
        <w:tc>
          <w:tcPr>
            <w:tcW w:w="3936" w:type="dxa"/>
            <w:vAlign w:val="bottom"/>
          </w:tcPr>
          <w:p w14:paraId="67F4523E" w14:textId="77777777" w:rsidR="00BD45B0" w:rsidRPr="000E1241" w:rsidRDefault="00BD45B0" w:rsidP="00F65CBE">
            <w:pPr>
              <w:rPr>
                <w:szCs w:val="24"/>
              </w:rPr>
            </w:pPr>
            <w:r w:rsidRPr="000E1241">
              <w:rPr>
                <w:szCs w:val="24"/>
              </w:rPr>
              <w:t>Calderdale</w:t>
            </w:r>
          </w:p>
        </w:tc>
        <w:tc>
          <w:tcPr>
            <w:tcW w:w="5670" w:type="dxa"/>
            <w:vAlign w:val="bottom"/>
          </w:tcPr>
          <w:p w14:paraId="2303F3C3" w14:textId="77777777" w:rsidR="00BD45B0" w:rsidRPr="000E1241" w:rsidRDefault="00471131" w:rsidP="00F65CBE">
            <w:pPr>
              <w:rPr>
                <w:szCs w:val="24"/>
              </w:rPr>
            </w:pPr>
            <w:hyperlink r:id="rId25" w:history="1">
              <w:r w:rsidR="000E1241" w:rsidRPr="00B52F3E">
                <w:rPr>
                  <w:rStyle w:val="Hyperlink"/>
                  <w:szCs w:val="24"/>
                </w:rPr>
                <w:t>https://www.calderdale.gov.uk/</w:t>
              </w:r>
            </w:hyperlink>
            <w:r w:rsidR="000E1241">
              <w:rPr>
                <w:szCs w:val="24"/>
              </w:rPr>
              <w:t xml:space="preserve"> </w:t>
            </w:r>
          </w:p>
        </w:tc>
      </w:tr>
      <w:tr w:rsidR="00BD45B0" w14:paraId="5369D537" w14:textId="77777777" w:rsidTr="00F65CBE">
        <w:tc>
          <w:tcPr>
            <w:tcW w:w="3936" w:type="dxa"/>
            <w:vAlign w:val="bottom"/>
          </w:tcPr>
          <w:p w14:paraId="68CDF13B" w14:textId="77777777" w:rsidR="00BD45B0" w:rsidRPr="000E1241" w:rsidRDefault="00BD45B0" w:rsidP="00F65CBE">
            <w:pPr>
              <w:rPr>
                <w:szCs w:val="24"/>
              </w:rPr>
            </w:pPr>
            <w:r w:rsidRPr="000E1241">
              <w:rPr>
                <w:szCs w:val="24"/>
              </w:rPr>
              <w:t>Cambridgeshire County Council</w:t>
            </w:r>
          </w:p>
        </w:tc>
        <w:tc>
          <w:tcPr>
            <w:tcW w:w="5670" w:type="dxa"/>
            <w:vAlign w:val="bottom"/>
          </w:tcPr>
          <w:p w14:paraId="3FAC634A" w14:textId="77777777" w:rsidR="00BD45B0" w:rsidRPr="000E1241" w:rsidRDefault="00471131" w:rsidP="00F65CBE">
            <w:pPr>
              <w:rPr>
                <w:szCs w:val="24"/>
              </w:rPr>
            </w:pPr>
            <w:hyperlink r:id="rId26" w:history="1">
              <w:r w:rsidR="00BD45B0" w:rsidRPr="000E1241">
                <w:rPr>
                  <w:rStyle w:val="Hyperlink"/>
                  <w:szCs w:val="24"/>
                </w:rPr>
                <w:t>https://www.cambridgeshire.gov.uk/</w:t>
              </w:r>
            </w:hyperlink>
            <w:r w:rsidR="00BD45B0" w:rsidRPr="000E1241">
              <w:rPr>
                <w:szCs w:val="24"/>
              </w:rPr>
              <w:t xml:space="preserve"> </w:t>
            </w:r>
          </w:p>
        </w:tc>
      </w:tr>
      <w:tr w:rsidR="00BD45B0" w14:paraId="2F20E822" w14:textId="77777777" w:rsidTr="00F65CBE">
        <w:tc>
          <w:tcPr>
            <w:tcW w:w="3936" w:type="dxa"/>
            <w:vAlign w:val="bottom"/>
          </w:tcPr>
          <w:p w14:paraId="1E2575D3" w14:textId="77777777" w:rsidR="00BD45B0" w:rsidRPr="000E1241" w:rsidRDefault="00BD45B0" w:rsidP="00F65CBE">
            <w:pPr>
              <w:rPr>
                <w:szCs w:val="24"/>
              </w:rPr>
            </w:pPr>
            <w:r w:rsidRPr="000E1241">
              <w:rPr>
                <w:szCs w:val="24"/>
              </w:rPr>
              <w:t>Camden</w:t>
            </w:r>
          </w:p>
        </w:tc>
        <w:tc>
          <w:tcPr>
            <w:tcW w:w="5670" w:type="dxa"/>
            <w:vAlign w:val="bottom"/>
          </w:tcPr>
          <w:p w14:paraId="1E25E723" w14:textId="77777777" w:rsidR="00BD45B0" w:rsidRPr="000E1241" w:rsidRDefault="00471131" w:rsidP="00F65CBE">
            <w:pPr>
              <w:rPr>
                <w:szCs w:val="24"/>
              </w:rPr>
            </w:pPr>
            <w:hyperlink r:id="rId27" w:history="1">
              <w:r w:rsidR="00BD45B0" w:rsidRPr="000E1241">
                <w:rPr>
                  <w:rStyle w:val="Hyperlink"/>
                  <w:szCs w:val="24"/>
                </w:rPr>
                <w:t>https://www.camden.gov.uk/</w:t>
              </w:r>
            </w:hyperlink>
            <w:r w:rsidR="00BD45B0" w:rsidRPr="000E1241">
              <w:rPr>
                <w:szCs w:val="24"/>
              </w:rPr>
              <w:t xml:space="preserve"> </w:t>
            </w:r>
          </w:p>
        </w:tc>
      </w:tr>
      <w:tr w:rsidR="00BD45B0" w14:paraId="6B889329" w14:textId="77777777" w:rsidTr="00F65CBE">
        <w:tc>
          <w:tcPr>
            <w:tcW w:w="3936" w:type="dxa"/>
            <w:vAlign w:val="bottom"/>
          </w:tcPr>
          <w:p w14:paraId="1C761F98" w14:textId="77777777" w:rsidR="00BD45B0" w:rsidRPr="000E1241" w:rsidRDefault="00BD45B0" w:rsidP="00F65CBE">
            <w:pPr>
              <w:rPr>
                <w:szCs w:val="24"/>
              </w:rPr>
            </w:pPr>
            <w:r w:rsidRPr="000E1241">
              <w:rPr>
                <w:szCs w:val="24"/>
              </w:rPr>
              <w:t>Central Bedfordshire</w:t>
            </w:r>
          </w:p>
        </w:tc>
        <w:tc>
          <w:tcPr>
            <w:tcW w:w="5670" w:type="dxa"/>
            <w:vAlign w:val="bottom"/>
          </w:tcPr>
          <w:p w14:paraId="7AA6C961" w14:textId="77777777" w:rsidR="00BD45B0" w:rsidRPr="000E1241" w:rsidRDefault="00471131" w:rsidP="00F65CBE">
            <w:pPr>
              <w:rPr>
                <w:szCs w:val="24"/>
              </w:rPr>
            </w:pPr>
            <w:hyperlink r:id="rId28" w:history="1">
              <w:r w:rsidR="00BD45B0" w:rsidRPr="000E1241">
                <w:rPr>
                  <w:rStyle w:val="Hyperlink"/>
                  <w:szCs w:val="24"/>
                </w:rPr>
                <w:t>https://www.centralbedfordshire.gov.uk/</w:t>
              </w:r>
            </w:hyperlink>
            <w:r w:rsidR="00BD45B0" w:rsidRPr="000E1241">
              <w:rPr>
                <w:szCs w:val="24"/>
              </w:rPr>
              <w:t xml:space="preserve"> </w:t>
            </w:r>
          </w:p>
        </w:tc>
      </w:tr>
      <w:tr w:rsidR="00BD45B0" w14:paraId="7E9ABC4E" w14:textId="77777777" w:rsidTr="00F65CBE">
        <w:tc>
          <w:tcPr>
            <w:tcW w:w="3936" w:type="dxa"/>
            <w:vAlign w:val="bottom"/>
          </w:tcPr>
          <w:p w14:paraId="71826EB9" w14:textId="77777777" w:rsidR="00BD45B0" w:rsidRPr="000E1241" w:rsidRDefault="00BD45B0" w:rsidP="00F65CBE">
            <w:pPr>
              <w:rPr>
                <w:szCs w:val="24"/>
              </w:rPr>
            </w:pPr>
            <w:r w:rsidRPr="000E1241">
              <w:rPr>
                <w:szCs w:val="24"/>
              </w:rPr>
              <w:t>Cheshire East</w:t>
            </w:r>
          </w:p>
        </w:tc>
        <w:tc>
          <w:tcPr>
            <w:tcW w:w="5670" w:type="dxa"/>
            <w:vAlign w:val="bottom"/>
          </w:tcPr>
          <w:p w14:paraId="33DE9F87" w14:textId="77777777" w:rsidR="00BD45B0" w:rsidRPr="000E1241" w:rsidRDefault="00471131" w:rsidP="00F65CBE">
            <w:pPr>
              <w:rPr>
                <w:szCs w:val="24"/>
              </w:rPr>
            </w:pPr>
            <w:hyperlink r:id="rId29" w:history="1">
              <w:r w:rsidR="00BD45B0" w:rsidRPr="000E1241">
                <w:rPr>
                  <w:rStyle w:val="Hyperlink"/>
                  <w:szCs w:val="24"/>
                </w:rPr>
                <w:t>https://www.cheshireeast.gov.uk/home.aspx</w:t>
              </w:r>
            </w:hyperlink>
            <w:r w:rsidR="00BD45B0" w:rsidRPr="000E1241">
              <w:rPr>
                <w:szCs w:val="24"/>
              </w:rPr>
              <w:t xml:space="preserve">  </w:t>
            </w:r>
          </w:p>
        </w:tc>
      </w:tr>
      <w:tr w:rsidR="00BD45B0" w14:paraId="11747824" w14:textId="77777777" w:rsidTr="00F65CBE">
        <w:tc>
          <w:tcPr>
            <w:tcW w:w="3936" w:type="dxa"/>
            <w:vAlign w:val="bottom"/>
          </w:tcPr>
          <w:p w14:paraId="1136FA5E" w14:textId="77777777" w:rsidR="00BD45B0" w:rsidRPr="000E1241" w:rsidRDefault="00BD45B0" w:rsidP="00F65CBE">
            <w:pPr>
              <w:rPr>
                <w:szCs w:val="24"/>
              </w:rPr>
            </w:pPr>
            <w:r w:rsidRPr="000E1241">
              <w:rPr>
                <w:szCs w:val="24"/>
              </w:rPr>
              <w:t>Cheshire West and Chester</w:t>
            </w:r>
          </w:p>
        </w:tc>
        <w:tc>
          <w:tcPr>
            <w:tcW w:w="5670" w:type="dxa"/>
            <w:vAlign w:val="bottom"/>
          </w:tcPr>
          <w:p w14:paraId="052FAFB5" w14:textId="77777777" w:rsidR="00BD45B0" w:rsidRPr="000E1241" w:rsidRDefault="00471131" w:rsidP="00F65CBE">
            <w:pPr>
              <w:rPr>
                <w:szCs w:val="24"/>
              </w:rPr>
            </w:pPr>
            <w:hyperlink r:id="rId30" w:history="1">
              <w:r w:rsidR="00BD45B0" w:rsidRPr="000E1241">
                <w:rPr>
                  <w:rStyle w:val="Hyperlink"/>
                  <w:szCs w:val="24"/>
                </w:rPr>
                <w:t>https://www.cheshirewestandchester.gov.uk/home.aspx</w:t>
              </w:r>
            </w:hyperlink>
            <w:r w:rsidR="00BD45B0" w:rsidRPr="000E1241">
              <w:rPr>
                <w:szCs w:val="24"/>
              </w:rPr>
              <w:t xml:space="preserve"> </w:t>
            </w:r>
          </w:p>
        </w:tc>
      </w:tr>
      <w:tr w:rsidR="00BD45B0" w14:paraId="38313337" w14:textId="77777777" w:rsidTr="00F65CBE">
        <w:tc>
          <w:tcPr>
            <w:tcW w:w="3936" w:type="dxa"/>
            <w:vAlign w:val="bottom"/>
          </w:tcPr>
          <w:p w14:paraId="3C31B832" w14:textId="77777777" w:rsidR="00BD45B0" w:rsidRPr="000E1241" w:rsidRDefault="00BD45B0" w:rsidP="00F65CBE">
            <w:pPr>
              <w:rPr>
                <w:szCs w:val="24"/>
              </w:rPr>
            </w:pPr>
            <w:r w:rsidRPr="000E1241">
              <w:rPr>
                <w:szCs w:val="24"/>
              </w:rPr>
              <w:t>City of York</w:t>
            </w:r>
          </w:p>
        </w:tc>
        <w:tc>
          <w:tcPr>
            <w:tcW w:w="5670" w:type="dxa"/>
            <w:vAlign w:val="bottom"/>
          </w:tcPr>
          <w:p w14:paraId="5A743C11" w14:textId="77777777" w:rsidR="00BD45B0" w:rsidRPr="000E1241" w:rsidRDefault="00471131" w:rsidP="00F65CBE">
            <w:pPr>
              <w:rPr>
                <w:szCs w:val="24"/>
              </w:rPr>
            </w:pPr>
            <w:hyperlink r:id="rId31" w:history="1">
              <w:r w:rsidR="00BD45B0" w:rsidRPr="000E1241">
                <w:rPr>
                  <w:rStyle w:val="Hyperlink"/>
                  <w:szCs w:val="24"/>
                </w:rPr>
                <w:t>https://www.york.gov.uk/</w:t>
              </w:r>
            </w:hyperlink>
            <w:r w:rsidR="00BD45B0" w:rsidRPr="000E1241">
              <w:rPr>
                <w:szCs w:val="24"/>
              </w:rPr>
              <w:t xml:space="preserve"> </w:t>
            </w:r>
          </w:p>
        </w:tc>
      </w:tr>
      <w:tr w:rsidR="00BD45B0" w14:paraId="7C4758EB" w14:textId="77777777" w:rsidTr="00F65CBE">
        <w:tc>
          <w:tcPr>
            <w:tcW w:w="3936" w:type="dxa"/>
            <w:vAlign w:val="bottom"/>
          </w:tcPr>
          <w:p w14:paraId="5286930E" w14:textId="77777777" w:rsidR="00BD45B0" w:rsidRPr="000E1241" w:rsidRDefault="00BD45B0" w:rsidP="00F65CBE">
            <w:pPr>
              <w:rPr>
                <w:szCs w:val="24"/>
              </w:rPr>
            </w:pPr>
            <w:r w:rsidRPr="000E1241">
              <w:rPr>
                <w:szCs w:val="24"/>
              </w:rPr>
              <w:t>Cornwall</w:t>
            </w:r>
          </w:p>
        </w:tc>
        <w:tc>
          <w:tcPr>
            <w:tcW w:w="5670" w:type="dxa"/>
            <w:vAlign w:val="bottom"/>
          </w:tcPr>
          <w:p w14:paraId="0FC46445" w14:textId="77777777" w:rsidR="00BD45B0" w:rsidRPr="000E1241" w:rsidRDefault="00471131" w:rsidP="00F65CBE">
            <w:pPr>
              <w:rPr>
                <w:szCs w:val="24"/>
              </w:rPr>
            </w:pPr>
            <w:hyperlink r:id="rId32" w:history="1">
              <w:r w:rsidR="00BD45B0" w:rsidRPr="000E1241">
                <w:rPr>
                  <w:rStyle w:val="Hyperlink"/>
                  <w:szCs w:val="24"/>
                </w:rPr>
                <w:t>https://www.cornwall.gov.uk/</w:t>
              </w:r>
            </w:hyperlink>
            <w:r w:rsidR="00BD45B0" w:rsidRPr="000E1241">
              <w:rPr>
                <w:szCs w:val="24"/>
              </w:rPr>
              <w:t xml:space="preserve"> </w:t>
            </w:r>
          </w:p>
        </w:tc>
      </w:tr>
      <w:tr w:rsidR="00BD45B0" w14:paraId="7EA70CFA" w14:textId="77777777" w:rsidTr="00F65CBE">
        <w:tc>
          <w:tcPr>
            <w:tcW w:w="3936" w:type="dxa"/>
            <w:vAlign w:val="bottom"/>
          </w:tcPr>
          <w:p w14:paraId="582B35DE" w14:textId="77777777" w:rsidR="00BD45B0" w:rsidRPr="000E1241" w:rsidRDefault="00BD45B0" w:rsidP="00F65CBE">
            <w:pPr>
              <w:rPr>
                <w:szCs w:val="24"/>
              </w:rPr>
            </w:pPr>
            <w:r w:rsidRPr="000E1241">
              <w:rPr>
                <w:szCs w:val="24"/>
              </w:rPr>
              <w:t>Coventry City</w:t>
            </w:r>
          </w:p>
        </w:tc>
        <w:tc>
          <w:tcPr>
            <w:tcW w:w="5670" w:type="dxa"/>
            <w:vAlign w:val="bottom"/>
          </w:tcPr>
          <w:p w14:paraId="0CBE614A" w14:textId="77777777" w:rsidR="00BD45B0" w:rsidRPr="000E1241" w:rsidRDefault="00471131" w:rsidP="00F65CBE">
            <w:pPr>
              <w:rPr>
                <w:szCs w:val="24"/>
              </w:rPr>
            </w:pPr>
            <w:hyperlink r:id="rId33" w:history="1">
              <w:r w:rsidR="00BD45B0" w:rsidRPr="000E1241">
                <w:rPr>
                  <w:rStyle w:val="Hyperlink"/>
                  <w:szCs w:val="24"/>
                </w:rPr>
                <w:t>https://www.coventry.gov.uk/</w:t>
              </w:r>
            </w:hyperlink>
            <w:r w:rsidR="00BD45B0" w:rsidRPr="000E1241">
              <w:rPr>
                <w:szCs w:val="24"/>
              </w:rPr>
              <w:t xml:space="preserve"> </w:t>
            </w:r>
          </w:p>
        </w:tc>
      </w:tr>
      <w:tr w:rsidR="00BD45B0" w14:paraId="25629F7A" w14:textId="77777777" w:rsidTr="00F65CBE">
        <w:tc>
          <w:tcPr>
            <w:tcW w:w="3936" w:type="dxa"/>
            <w:vAlign w:val="bottom"/>
          </w:tcPr>
          <w:p w14:paraId="69A9BC64" w14:textId="77777777" w:rsidR="00BD45B0" w:rsidRPr="000E1241" w:rsidRDefault="00BD45B0" w:rsidP="00F65CBE">
            <w:pPr>
              <w:rPr>
                <w:szCs w:val="24"/>
              </w:rPr>
            </w:pPr>
            <w:r w:rsidRPr="000E1241">
              <w:rPr>
                <w:szCs w:val="24"/>
              </w:rPr>
              <w:t>Croydon</w:t>
            </w:r>
          </w:p>
        </w:tc>
        <w:tc>
          <w:tcPr>
            <w:tcW w:w="5670" w:type="dxa"/>
            <w:vAlign w:val="bottom"/>
          </w:tcPr>
          <w:p w14:paraId="2FAD45FC" w14:textId="77777777" w:rsidR="00BD45B0" w:rsidRPr="000E1241" w:rsidRDefault="00471131" w:rsidP="00F65CBE">
            <w:pPr>
              <w:rPr>
                <w:szCs w:val="24"/>
              </w:rPr>
            </w:pPr>
            <w:hyperlink r:id="rId34" w:history="1">
              <w:r w:rsidR="00BD45B0" w:rsidRPr="000E1241">
                <w:rPr>
                  <w:rStyle w:val="Hyperlink"/>
                  <w:szCs w:val="24"/>
                </w:rPr>
                <w:t>https://www.croydon.gov.uk/</w:t>
              </w:r>
            </w:hyperlink>
            <w:r w:rsidR="00BD45B0" w:rsidRPr="000E1241">
              <w:rPr>
                <w:szCs w:val="24"/>
              </w:rPr>
              <w:t xml:space="preserve">   </w:t>
            </w:r>
          </w:p>
        </w:tc>
      </w:tr>
      <w:tr w:rsidR="00BD45B0" w14:paraId="789EA32E" w14:textId="77777777" w:rsidTr="00F65CBE">
        <w:tc>
          <w:tcPr>
            <w:tcW w:w="3936" w:type="dxa"/>
            <w:vAlign w:val="bottom"/>
          </w:tcPr>
          <w:p w14:paraId="538CD75F" w14:textId="77777777" w:rsidR="00BD45B0" w:rsidRPr="000E1241" w:rsidRDefault="00BD45B0" w:rsidP="00F65CBE">
            <w:pPr>
              <w:rPr>
                <w:szCs w:val="24"/>
              </w:rPr>
            </w:pPr>
            <w:r w:rsidRPr="000E1241">
              <w:t xml:space="preserve">Cumbria </w:t>
            </w:r>
            <w:r w:rsidRPr="000E1241">
              <w:rPr>
                <w:szCs w:val="24"/>
              </w:rPr>
              <w:t>County Council</w:t>
            </w:r>
          </w:p>
        </w:tc>
        <w:tc>
          <w:tcPr>
            <w:tcW w:w="5670" w:type="dxa"/>
            <w:vAlign w:val="bottom"/>
          </w:tcPr>
          <w:p w14:paraId="5D2F3F5C" w14:textId="77777777" w:rsidR="00BD45B0" w:rsidRPr="000E1241" w:rsidRDefault="00471131" w:rsidP="00F65CBE">
            <w:pPr>
              <w:rPr>
                <w:szCs w:val="24"/>
              </w:rPr>
            </w:pPr>
            <w:hyperlink r:id="rId35" w:history="1">
              <w:r w:rsidR="00BD45B0" w:rsidRPr="000E1241">
                <w:rPr>
                  <w:rStyle w:val="Hyperlink"/>
                </w:rPr>
                <w:t>https://www.cumbria.gov.uk/</w:t>
              </w:r>
            </w:hyperlink>
            <w:r w:rsidR="00BD45B0" w:rsidRPr="000E1241">
              <w:t xml:space="preserve"> </w:t>
            </w:r>
          </w:p>
        </w:tc>
      </w:tr>
      <w:tr w:rsidR="00BD45B0" w14:paraId="50742140" w14:textId="77777777" w:rsidTr="00F65CBE">
        <w:tc>
          <w:tcPr>
            <w:tcW w:w="3936" w:type="dxa"/>
            <w:vAlign w:val="bottom"/>
          </w:tcPr>
          <w:p w14:paraId="78E71817" w14:textId="77777777" w:rsidR="00BD45B0" w:rsidRPr="000E1241" w:rsidRDefault="00BD45B0" w:rsidP="00F65CBE">
            <w:pPr>
              <w:rPr>
                <w:szCs w:val="24"/>
              </w:rPr>
            </w:pPr>
            <w:r w:rsidRPr="000E1241">
              <w:t>Darlington Borough</w:t>
            </w:r>
          </w:p>
        </w:tc>
        <w:tc>
          <w:tcPr>
            <w:tcW w:w="5670" w:type="dxa"/>
            <w:vAlign w:val="bottom"/>
          </w:tcPr>
          <w:p w14:paraId="54941846" w14:textId="77777777" w:rsidR="00BD45B0" w:rsidRPr="000E1241" w:rsidRDefault="00471131" w:rsidP="00F65CBE">
            <w:pPr>
              <w:rPr>
                <w:szCs w:val="24"/>
              </w:rPr>
            </w:pPr>
            <w:hyperlink r:id="rId36" w:history="1">
              <w:r w:rsidR="00BD45B0" w:rsidRPr="000E1241">
                <w:rPr>
                  <w:rStyle w:val="Hyperlink"/>
                </w:rPr>
                <w:t>https://www.darlington.gov.uk/</w:t>
              </w:r>
            </w:hyperlink>
            <w:r w:rsidR="00BD45B0" w:rsidRPr="000E1241">
              <w:t xml:space="preserve"> </w:t>
            </w:r>
          </w:p>
        </w:tc>
      </w:tr>
      <w:tr w:rsidR="00BD45B0" w14:paraId="7DC9A09C" w14:textId="77777777" w:rsidTr="00F65CBE">
        <w:tc>
          <w:tcPr>
            <w:tcW w:w="3936" w:type="dxa"/>
            <w:vAlign w:val="bottom"/>
          </w:tcPr>
          <w:p w14:paraId="122C7CB4" w14:textId="77777777" w:rsidR="00BD45B0" w:rsidRPr="000E1241" w:rsidRDefault="00BD45B0" w:rsidP="00F65CBE">
            <w:pPr>
              <w:rPr>
                <w:szCs w:val="24"/>
              </w:rPr>
            </w:pPr>
            <w:r w:rsidRPr="000E1241">
              <w:t>Derby City</w:t>
            </w:r>
          </w:p>
        </w:tc>
        <w:tc>
          <w:tcPr>
            <w:tcW w:w="5670" w:type="dxa"/>
            <w:vAlign w:val="bottom"/>
          </w:tcPr>
          <w:p w14:paraId="4FB8C0CF" w14:textId="77777777" w:rsidR="00BD45B0" w:rsidRPr="000E1241" w:rsidRDefault="00471131" w:rsidP="00F65CBE">
            <w:pPr>
              <w:rPr>
                <w:szCs w:val="24"/>
              </w:rPr>
            </w:pPr>
            <w:hyperlink r:id="rId37" w:history="1">
              <w:r w:rsidR="00BD45B0" w:rsidRPr="000E1241">
                <w:rPr>
                  <w:rStyle w:val="Hyperlink"/>
                </w:rPr>
                <w:t>https://www.derby.gov.uk/</w:t>
              </w:r>
            </w:hyperlink>
            <w:r w:rsidR="00BD45B0" w:rsidRPr="000E1241">
              <w:t xml:space="preserve"> </w:t>
            </w:r>
          </w:p>
        </w:tc>
      </w:tr>
      <w:tr w:rsidR="00BD45B0" w14:paraId="21E09AED" w14:textId="77777777" w:rsidTr="00F65CBE">
        <w:tc>
          <w:tcPr>
            <w:tcW w:w="3936" w:type="dxa"/>
            <w:vAlign w:val="bottom"/>
          </w:tcPr>
          <w:p w14:paraId="3B237197" w14:textId="77777777" w:rsidR="00BD45B0" w:rsidRPr="000E1241" w:rsidRDefault="00BD45B0" w:rsidP="00F65CBE">
            <w:pPr>
              <w:rPr>
                <w:szCs w:val="24"/>
              </w:rPr>
            </w:pPr>
            <w:r w:rsidRPr="000E1241">
              <w:t xml:space="preserve">Derbyshire </w:t>
            </w:r>
            <w:r w:rsidRPr="000E1241">
              <w:rPr>
                <w:szCs w:val="24"/>
              </w:rPr>
              <w:t>County Council</w:t>
            </w:r>
          </w:p>
        </w:tc>
        <w:tc>
          <w:tcPr>
            <w:tcW w:w="5670" w:type="dxa"/>
            <w:vAlign w:val="bottom"/>
          </w:tcPr>
          <w:p w14:paraId="59C97D81" w14:textId="77777777" w:rsidR="00BD45B0" w:rsidRPr="000E1241" w:rsidRDefault="00471131" w:rsidP="00F65CBE">
            <w:pPr>
              <w:rPr>
                <w:szCs w:val="24"/>
              </w:rPr>
            </w:pPr>
            <w:hyperlink r:id="rId38" w:history="1">
              <w:r w:rsidR="00BD45B0" w:rsidRPr="000E1241">
                <w:rPr>
                  <w:rStyle w:val="Hyperlink"/>
                </w:rPr>
                <w:t>https://www.derbyshire.gov.uk/home.aspx</w:t>
              </w:r>
            </w:hyperlink>
            <w:r w:rsidR="00BD45B0" w:rsidRPr="000E1241">
              <w:t xml:space="preserve"> </w:t>
            </w:r>
          </w:p>
        </w:tc>
      </w:tr>
      <w:tr w:rsidR="00BD45B0" w14:paraId="7D424AD5" w14:textId="77777777" w:rsidTr="00F65CBE">
        <w:tc>
          <w:tcPr>
            <w:tcW w:w="3936" w:type="dxa"/>
            <w:vAlign w:val="bottom"/>
          </w:tcPr>
          <w:p w14:paraId="40A44080" w14:textId="77777777" w:rsidR="00BD45B0" w:rsidRPr="000E1241" w:rsidRDefault="00BD45B0" w:rsidP="00F65CBE">
            <w:pPr>
              <w:rPr>
                <w:szCs w:val="24"/>
              </w:rPr>
            </w:pPr>
            <w:r w:rsidRPr="000E1241">
              <w:t xml:space="preserve">Devon </w:t>
            </w:r>
            <w:r w:rsidRPr="000E1241">
              <w:rPr>
                <w:szCs w:val="24"/>
              </w:rPr>
              <w:t>County Council</w:t>
            </w:r>
          </w:p>
        </w:tc>
        <w:tc>
          <w:tcPr>
            <w:tcW w:w="5670" w:type="dxa"/>
            <w:vAlign w:val="bottom"/>
          </w:tcPr>
          <w:p w14:paraId="784B567F" w14:textId="77777777" w:rsidR="00BD45B0" w:rsidRPr="000E1241" w:rsidRDefault="00471131" w:rsidP="00F65CBE">
            <w:pPr>
              <w:rPr>
                <w:szCs w:val="24"/>
              </w:rPr>
            </w:pPr>
            <w:hyperlink r:id="rId39" w:history="1">
              <w:r w:rsidR="00BD45B0" w:rsidRPr="000E1241">
                <w:rPr>
                  <w:rStyle w:val="Hyperlink"/>
                </w:rPr>
                <w:t>https://www.devon.gov.uk/</w:t>
              </w:r>
            </w:hyperlink>
            <w:r w:rsidR="00BD45B0" w:rsidRPr="000E1241">
              <w:t xml:space="preserve"> </w:t>
            </w:r>
          </w:p>
        </w:tc>
      </w:tr>
      <w:tr w:rsidR="00BD45B0" w14:paraId="514DA94D" w14:textId="77777777" w:rsidTr="00F65CBE">
        <w:tc>
          <w:tcPr>
            <w:tcW w:w="3936" w:type="dxa"/>
            <w:vAlign w:val="bottom"/>
          </w:tcPr>
          <w:p w14:paraId="733DC197" w14:textId="77777777" w:rsidR="00BD45B0" w:rsidRPr="000E1241" w:rsidRDefault="00BD45B0" w:rsidP="00F65CBE">
            <w:pPr>
              <w:rPr>
                <w:szCs w:val="24"/>
              </w:rPr>
            </w:pPr>
            <w:r w:rsidRPr="000E1241">
              <w:t>Doncasater</w:t>
            </w:r>
          </w:p>
        </w:tc>
        <w:tc>
          <w:tcPr>
            <w:tcW w:w="5670" w:type="dxa"/>
            <w:vAlign w:val="bottom"/>
          </w:tcPr>
          <w:p w14:paraId="2338B392" w14:textId="77777777" w:rsidR="00BD45B0" w:rsidRPr="000E1241" w:rsidRDefault="00471131" w:rsidP="00F65CBE">
            <w:pPr>
              <w:rPr>
                <w:szCs w:val="24"/>
              </w:rPr>
            </w:pPr>
            <w:hyperlink r:id="rId40" w:history="1">
              <w:r w:rsidR="00BD45B0" w:rsidRPr="000E1241">
                <w:rPr>
                  <w:rStyle w:val="Hyperlink"/>
                </w:rPr>
                <w:t>https://www.doncaster.gov.uk/</w:t>
              </w:r>
            </w:hyperlink>
            <w:r w:rsidR="00BD45B0" w:rsidRPr="000E1241">
              <w:t xml:space="preserve"> </w:t>
            </w:r>
          </w:p>
        </w:tc>
      </w:tr>
      <w:tr w:rsidR="00BD45B0" w14:paraId="4AD60A7D" w14:textId="77777777" w:rsidTr="00F65CBE">
        <w:tc>
          <w:tcPr>
            <w:tcW w:w="3936" w:type="dxa"/>
            <w:vAlign w:val="bottom"/>
          </w:tcPr>
          <w:p w14:paraId="2B64D0D5" w14:textId="77777777" w:rsidR="00BD45B0" w:rsidRPr="000E1241" w:rsidRDefault="00BD45B0" w:rsidP="00F65CBE">
            <w:pPr>
              <w:rPr>
                <w:szCs w:val="24"/>
              </w:rPr>
            </w:pPr>
            <w:r w:rsidRPr="000E1241">
              <w:t>Dorset County</w:t>
            </w:r>
          </w:p>
        </w:tc>
        <w:tc>
          <w:tcPr>
            <w:tcW w:w="5670" w:type="dxa"/>
            <w:vAlign w:val="bottom"/>
          </w:tcPr>
          <w:p w14:paraId="55AC3765" w14:textId="77777777" w:rsidR="00BD45B0" w:rsidRPr="000E1241" w:rsidRDefault="00471131" w:rsidP="00F65CBE">
            <w:pPr>
              <w:rPr>
                <w:szCs w:val="24"/>
              </w:rPr>
            </w:pPr>
            <w:hyperlink r:id="rId41" w:history="1">
              <w:r w:rsidR="00BD45B0" w:rsidRPr="000E1241">
                <w:rPr>
                  <w:rStyle w:val="Hyperlink"/>
                </w:rPr>
                <w:t>https://www.dorsetcouncil.gov.uk/</w:t>
              </w:r>
            </w:hyperlink>
            <w:r w:rsidR="00BD45B0" w:rsidRPr="000E1241">
              <w:t xml:space="preserve"> </w:t>
            </w:r>
          </w:p>
        </w:tc>
      </w:tr>
      <w:tr w:rsidR="00BD45B0" w14:paraId="1D40948F" w14:textId="77777777" w:rsidTr="00F65CBE">
        <w:tc>
          <w:tcPr>
            <w:tcW w:w="3936" w:type="dxa"/>
            <w:vAlign w:val="bottom"/>
          </w:tcPr>
          <w:p w14:paraId="105D2D5D" w14:textId="77777777" w:rsidR="00BD45B0" w:rsidRPr="000E1241" w:rsidRDefault="00BD45B0" w:rsidP="00F65CBE">
            <w:pPr>
              <w:rPr>
                <w:szCs w:val="24"/>
              </w:rPr>
            </w:pPr>
            <w:r w:rsidRPr="000E1241">
              <w:t>Dudley</w:t>
            </w:r>
          </w:p>
        </w:tc>
        <w:tc>
          <w:tcPr>
            <w:tcW w:w="5670" w:type="dxa"/>
            <w:vAlign w:val="bottom"/>
          </w:tcPr>
          <w:p w14:paraId="61A1F4FE" w14:textId="77777777" w:rsidR="00BD45B0" w:rsidRPr="000E1241" w:rsidRDefault="00471131" w:rsidP="00F65CBE">
            <w:pPr>
              <w:rPr>
                <w:szCs w:val="24"/>
              </w:rPr>
            </w:pPr>
            <w:hyperlink r:id="rId42" w:history="1">
              <w:r w:rsidR="00BD45B0" w:rsidRPr="000E1241">
                <w:rPr>
                  <w:rStyle w:val="Hyperlink"/>
                </w:rPr>
                <w:t>https://www.dudley.gov.uk/residents/</w:t>
              </w:r>
            </w:hyperlink>
            <w:r w:rsidR="00BD45B0" w:rsidRPr="000E1241">
              <w:t xml:space="preserve"> </w:t>
            </w:r>
          </w:p>
        </w:tc>
      </w:tr>
    </w:tbl>
    <w:p w14:paraId="518FF516" w14:textId="5B1559C9" w:rsidR="00BD45B0" w:rsidRPr="002E3FA1" w:rsidRDefault="00471131" w:rsidP="00BD45B0">
      <w:pPr>
        <w:spacing w:line="360" w:lineRule="auto"/>
        <w:rPr>
          <w:b/>
        </w:rPr>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0" w:type="auto"/>
        <w:tblLook w:val="04A0" w:firstRow="1" w:lastRow="0" w:firstColumn="1" w:lastColumn="0" w:noHBand="0" w:noVBand="1"/>
      </w:tblPr>
      <w:tblGrid>
        <w:gridCol w:w="3962"/>
        <w:gridCol w:w="5892"/>
      </w:tblGrid>
      <w:tr w:rsidR="00BD45B0" w14:paraId="3F5E591C" w14:textId="77777777" w:rsidTr="00F65CBE">
        <w:tc>
          <w:tcPr>
            <w:tcW w:w="3962" w:type="dxa"/>
          </w:tcPr>
          <w:p w14:paraId="1ABA1D3E"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England</w:t>
            </w:r>
          </w:p>
        </w:tc>
        <w:tc>
          <w:tcPr>
            <w:tcW w:w="5892" w:type="dxa"/>
          </w:tcPr>
          <w:p w14:paraId="71009B9A"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05214A11" w14:textId="77777777" w:rsidTr="00F65CBE">
        <w:tc>
          <w:tcPr>
            <w:tcW w:w="3962" w:type="dxa"/>
            <w:vAlign w:val="bottom"/>
          </w:tcPr>
          <w:p w14:paraId="218D4BE2" w14:textId="77777777" w:rsidR="00BD45B0" w:rsidRPr="000E1241" w:rsidRDefault="00BD45B0" w:rsidP="00F65CBE">
            <w:pPr>
              <w:rPr>
                <w:szCs w:val="24"/>
              </w:rPr>
            </w:pPr>
            <w:r w:rsidRPr="000E1241">
              <w:t>Durham County</w:t>
            </w:r>
          </w:p>
        </w:tc>
        <w:tc>
          <w:tcPr>
            <w:tcW w:w="5892" w:type="dxa"/>
            <w:vAlign w:val="bottom"/>
          </w:tcPr>
          <w:p w14:paraId="44A4E63B" w14:textId="77777777" w:rsidR="00BD45B0" w:rsidRPr="000E1241" w:rsidRDefault="00471131" w:rsidP="00F65CBE">
            <w:pPr>
              <w:rPr>
                <w:szCs w:val="24"/>
              </w:rPr>
            </w:pPr>
            <w:hyperlink r:id="rId43" w:history="1">
              <w:r w:rsidR="00BD45B0" w:rsidRPr="000E1241">
                <w:rPr>
                  <w:rStyle w:val="Hyperlink"/>
                </w:rPr>
                <w:t>https://www.durham.gov.uk/</w:t>
              </w:r>
            </w:hyperlink>
            <w:r w:rsidR="00BD45B0" w:rsidRPr="000E1241">
              <w:t xml:space="preserve"> </w:t>
            </w:r>
          </w:p>
        </w:tc>
      </w:tr>
      <w:tr w:rsidR="00BD45B0" w14:paraId="32E1452B" w14:textId="77777777" w:rsidTr="00F65CBE">
        <w:tc>
          <w:tcPr>
            <w:tcW w:w="3962" w:type="dxa"/>
            <w:vAlign w:val="bottom"/>
          </w:tcPr>
          <w:p w14:paraId="69231F7A" w14:textId="77777777" w:rsidR="00BD45B0" w:rsidRPr="000E1241" w:rsidRDefault="00BD45B0" w:rsidP="00F65CBE">
            <w:pPr>
              <w:rPr>
                <w:szCs w:val="24"/>
              </w:rPr>
            </w:pPr>
            <w:r w:rsidRPr="000E1241">
              <w:t>Ealing</w:t>
            </w:r>
          </w:p>
        </w:tc>
        <w:tc>
          <w:tcPr>
            <w:tcW w:w="5892" w:type="dxa"/>
            <w:vAlign w:val="bottom"/>
          </w:tcPr>
          <w:p w14:paraId="037B7918" w14:textId="77777777" w:rsidR="00BD45B0" w:rsidRPr="000E1241" w:rsidRDefault="00471131" w:rsidP="00F65CBE">
            <w:pPr>
              <w:rPr>
                <w:szCs w:val="24"/>
              </w:rPr>
            </w:pPr>
            <w:hyperlink r:id="rId44" w:history="1">
              <w:r w:rsidR="00BD45B0" w:rsidRPr="000E1241">
                <w:rPr>
                  <w:rStyle w:val="Hyperlink"/>
                </w:rPr>
                <w:t>https://www.ealing.gov.uk/site/</w:t>
              </w:r>
            </w:hyperlink>
            <w:r w:rsidR="00BD45B0" w:rsidRPr="000E1241">
              <w:t xml:space="preserve"> </w:t>
            </w:r>
          </w:p>
        </w:tc>
      </w:tr>
      <w:tr w:rsidR="00BD45B0" w14:paraId="12852C54" w14:textId="77777777" w:rsidTr="00F65CBE">
        <w:tc>
          <w:tcPr>
            <w:tcW w:w="3962" w:type="dxa"/>
            <w:vAlign w:val="bottom"/>
          </w:tcPr>
          <w:p w14:paraId="072745FC" w14:textId="77777777" w:rsidR="00BD45B0" w:rsidRPr="000E1241" w:rsidRDefault="00BD45B0" w:rsidP="00F65CBE">
            <w:pPr>
              <w:rPr>
                <w:szCs w:val="24"/>
              </w:rPr>
            </w:pPr>
            <w:r w:rsidRPr="000E1241">
              <w:t>East Riding of Yorkshire</w:t>
            </w:r>
          </w:p>
        </w:tc>
        <w:tc>
          <w:tcPr>
            <w:tcW w:w="5892" w:type="dxa"/>
            <w:vAlign w:val="bottom"/>
          </w:tcPr>
          <w:p w14:paraId="08B49357" w14:textId="77777777" w:rsidR="00BD45B0" w:rsidRPr="000E1241" w:rsidRDefault="00471131" w:rsidP="00F65CBE">
            <w:pPr>
              <w:rPr>
                <w:szCs w:val="24"/>
              </w:rPr>
            </w:pPr>
            <w:hyperlink r:id="rId45" w:history="1">
              <w:r w:rsidR="00BD45B0" w:rsidRPr="000E1241">
                <w:rPr>
                  <w:rStyle w:val="Hyperlink"/>
                </w:rPr>
                <w:t>https://www.eastriding.gov.uk/</w:t>
              </w:r>
            </w:hyperlink>
            <w:r w:rsidR="00BD45B0" w:rsidRPr="000E1241">
              <w:t xml:space="preserve"> </w:t>
            </w:r>
          </w:p>
        </w:tc>
      </w:tr>
      <w:tr w:rsidR="00BD45B0" w14:paraId="5B10CE50" w14:textId="77777777" w:rsidTr="00F65CBE">
        <w:tc>
          <w:tcPr>
            <w:tcW w:w="3962" w:type="dxa"/>
            <w:vAlign w:val="bottom"/>
          </w:tcPr>
          <w:p w14:paraId="1A023D14" w14:textId="77777777" w:rsidR="00BD45B0" w:rsidRPr="000E1241" w:rsidRDefault="00BD45B0" w:rsidP="00F65CBE">
            <w:pPr>
              <w:rPr>
                <w:szCs w:val="24"/>
              </w:rPr>
            </w:pPr>
            <w:r w:rsidRPr="000E1241">
              <w:t xml:space="preserve">East Sussex </w:t>
            </w:r>
            <w:r w:rsidRPr="000E1241">
              <w:rPr>
                <w:szCs w:val="24"/>
              </w:rPr>
              <w:t>County Council</w:t>
            </w:r>
          </w:p>
        </w:tc>
        <w:tc>
          <w:tcPr>
            <w:tcW w:w="5892" w:type="dxa"/>
            <w:vAlign w:val="bottom"/>
          </w:tcPr>
          <w:p w14:paraId="62EDE255" w14:textId="77777777" w:rsidR="00BD45B0" w:rsidRPr="000E1241" w:rsidRDefault="00471131" w:rsidP="00F65CBE">
            <w:pPr>
              <w:rPr>
                <w:szCs w:val="24"/>
              </w:rPr>
            </w:pPr>
            <w:hyperlink r:id="rId46" w:history="1">
              <w:r w:rsidR="00BD45B0" w:rsidRPr="000E1241">
                <w:rPr>
                  <w:rStyle w:val="Hyperlink"/>
                </w:rPr>
                <w:t>https://www.eastsussex.gov.uk/contact-us/county-hall/</w:t>
              </w:r>
            </w:hyperlink>
            <w:r w:rsidR="00BD45B0" w:rsidRPr="000E1241">
              <w:t xml:space="preserve"> </w:t>
            </w:r>
          </w:p>
        </w:tc>
      </w:tr>
      <w:tr w:rsidR="00BD45B0" w14:paraId="05F82F4A" w14:textId="77777777" w:rsidTr="00F65CBE">
        <w:tc>
          <w:tcPr>
            <w:tcW w:w="3962" w:type="dxa"/>
            <w:vAlign w:val="bottom"/>
          </w:tcPr>
          <w:p w14:paraId="2EC7C16F" w14:textId="77777777" w:rsidR="00BD45B0" w:rsidRPr="000E1241" w:rsidRDefault="00BD45B0" w:rsidP="00F65CBE">
            <w:pPr>
              <w:rPr>
                <w:szCs w:val="24"/>
              </w:rPr>
            </w:pPr>
            <w:r w:rsidRPr="000E1241">
              <w:t>Elmbridge Borough</w:t>
            </w:r>
          </w:p>
        </w:tc>
        <w:tc>
          <w:tcPr>
            <w:tcW w:w="5892" w:type="dxa"/>
            <w:vAlign w:val="bottom"/>
          </w:tcPr>
          <w:p w14:paraId="40548828" w14:textId="77777777" w:rsidR="00BD45B0" w:rsidRPr="000E1241" w:rsidRDefault="00471131" w:rsidP="00F65CBE">
            <w:pPr>
              <w:rPr>
                <w:szCs w:val="24"/>
              </w:rPr>
            </w:pPr>
            <w:hyperlink r:id="rId47" w:history="1">
              <w:r w:rsidR="00BD45B0" w:rsidRPr="000E1241">
                <w:rPr>
                  <w:rStyle w:val="Hyperlink"/>
                </w:rPr>
                <w:t>https://www.elmbridge.gov.uk</w:t>
              </w:r>
            </w:hyperlink>
            <w:r w:rsidR="00BD45B0" w:rsidRPr="000E1241">
              <w:t xml:space="preserve"> </w:t>
            </w:r>
          </w:p>
        </w:tc>
      </w:tr>
      <w:tr w:rsidR="00BD45B0" w14:paraId="78A64739" w14:textId="77777777" w:rsidTr="00F65CBE">
        <w:tc>
          <w:tcPr>
            <w:tcW w:w="3962" w:type="dxa"/>
            <w:vAlign w:val="bottom"/>
          </w:tcPr>
          <w:p w14:paraId="1D3AEBAC" w14:textId="77777777" w:rsidR="00BD45B0" w:rsidRPr="000E1241" w:rsidRDefault="00BD45B0" w:rsidP="00F65CBE">
            <w:pPr>
              <w:rPr>
                <w:szCs w:val="24"/>
              </w:rPr>
            </w:pPr>
            <w:r w:rsidRPr="000E1241">
              <w:t>Enfield</w:t>
            </w:r>
          </w:p>
        </w:tc>
        <w:tc>
          <w:tcPr>
            <w:tcW w:w="5892" w:type="dxa"/>
            <w:vAlign w:val="bottom"/>
          </w:tcPr>
          <w:p w14:paraId="786FEB64" w14:textId="77777777" w:rsidR="00BD45B0" w:rsidRPr="000E1241" w:rsidRDefault="00471131" w:rsidP="00F65CBE">
            <w:pPr>
              <w:rPr>
                <w:szCs w:val="24"/>
              </w:rPr>
            </w:pPr>
            <w:hyperlink r:id="rId48" w:history="1">
              <w:r w:rsidR="000E1241" w:rsidRPr="00B52F3E">
                <w:rPr>
                  <w:rStyle w:val="Hyperlink"/>
                </w:rPr>
                <w:t>https://new.enfield.gov.uk/</w:t>
              </w:r>
            </w:hyperlink>
            <w:r w:rsidR="000E1241">
              <w:t xml:space="preserve">  </w:t>
            </w:r>
            <w:r w:rsidR="00BD45B0" w:rsidRPr="000E1241">
              <w:t xml:space="preserve"> </w:t>
            </w:r>
          </w:p>
        </w:tc>
      </w:tr>
      <w:tr w:rsidR="00BD45B0" w14:paraId="7C413E2D" w14:textId="77777777" w:rsidTr="00F65CBE">
        <w:tc>
          <w:tcPr>
            <w:tcW w:w="3962" w:type="dxa"/>
            <w:vAlign w:val="bottom"/>
          </w:tcPr>
          <w:p w14:paraId="1E074521" w14:textId="77777777" w:rsidR="00BD45B0" w:rsidRPr="000E1241" w:rsidRDefault="00BD45B0" w:rsidP="00F65CBE">
            <w:pPr>
              <w:rPr>
                <w:szCs w:val="24"/>
              </w:rPr>
            </w:pPr>
            <w:r w:rsidRPr="000E1241">
              <w:t>Epsom and Ewell Borough</w:t>
            </w:r>
          </w:p>
        </w:tc>
        <w:tc>
          <w:tcPr>
            <w:tcW w:w="5892" w:type="dxa"/>
            <w:vAlign w:val="bottom"/>
          </w:tcPr>
          <w:p w14:paraId="17F3BA5D" w14:textId="77777777" w:rsidR="00BD45B0" w:rsidRPr="000E1241" w:rsidRDefault="00471131" w:rsidP="00F65CBE">
            <w:pPr>
              <w:rPr>
                <w:szCs w:val="24"/>
              </w:rPr>
            </w:pPr>
            <w:hyperlink r:id="rId49" w:history="1">
              <w:r w:rsidR="00BD45B0" w:rsidRPr="000E1241">
                <w:rPr>
                  <w:rStyle w:val="Hyperlink"/>
                </w:rPr>
                <w:t>https://epsom-ewell.gov.uk/</w:t>
              </w:r>
            </w:hyperlink>
            <w:r w:rsidR="00BD45B0" w:rsidRPr="000E1241">
              <w:t xml:space="preserve"> </w:t>
            </w:r>
          </w:p>
        </w:tc>
      </w:tr>
      <w:tr w:rsidR="00BD45B0" w14:paraId="47C4C5FC" w14:textId="77777777" w:rsidTr="00F65CBE">
        <w:tc>
          <w:tcPr>
            <w:tcW w:w="3962" w:type="dxa"/>
            <w:vAlign w:val="bottom"/>
          </w:tcPr>
          <w:p w14:paraId="6DFB2D9F" w14:textId="77777777" w:rsidR="00BD45B0" w:rsidRPr="000E1241" w:rsidRDefault="00BD45B0" w:rsidP="00F65CBE">
            <w:pPr>
              <w:rPr>
                <w:szCs w:val="24"/>
              </w:rPr>
            </w:pPr>
            <w:r w:rsidRPr="000E1241">
              <w:t xml:space="preserve">Essex </w:t>
            </w:r>
            <w:r w:rsidRPr="000E1241">
              <w:rPr>
                <w:szCs w:val="24"/>
              </w:rPr>
              <w:t>County Council</w:t>
            </w:r>
          </w:p>
        </w:tc>
        <w:tc>
          <w:tcPr>
            <w:tcW w:w="5892" w:type="dxa"/>
            <w:vAlign w:val="bottom"/>
          </w:tcPr>
          <w:p w14:paraId="58120E8B" w14:textId="77777777" w:rsidR="00BD45B0" w:rsidRPr="000E1241" w:rsidRDefault="00471131" w:rsidP="00F65CBE">
            <w:pPr>
              <w:rPr>
                <w:szCs w:val="24"/>
              </w:rPr>
            </w:pPr>
            <w:hyperlink r:id="rId50" w:history="1">
              <w:r w:rsidR="00BD45B0" w:rsidRPr="000E1241">
                <w:rPr>
                  <w:rStyle w:val="Hyperlink"/>
                </w:rPr>
                <w:t>https://www.essex.gov.uk/</w:t>
              </w:r>
            </w:hyperlink>
            <w:r w:rsidR="00BD45B0" w:rsidRPr="000E1241">
              <w:t xml:space="preserve"> </w:t>
            </w:r>
          </w:p>
        </w:tc>
      </w:tr>
      <w:tr w:rsidR="00BD45B0" w14:paraId="19D925BE" w14:textId="77777777" w:rsidTr="00F65CBE">
        <w:tc>
          <w:tcPr>
            <w:tcW w:w="3962" w:type="dxa"/>
            <w:vAlign w:val="bottom"/>
          </w:tcPr>
          <w:p w14:paraId="62EC2611" w14:textId="77777777" w:rsidR="00BD45B0" w:rsidRPr="000E1241" w:rsidRDefault="00BD45B0" w:rsidP="00F65CBE">
            <w:pPr>
              <w:rPr>
                <w:szCs w:val="24"/>
              </w:rPr>
            </w:pPr>
            <w:r w:rsidRPr="000E1241">
              <w:t>Gateshead</w:t>
            </w:r>
          </w:p>
        </w:tc>
        <w:tc>
          <w:tcPr>
            <w:tcW w:w="5892" w:type="dxa"/>
            <w:vAlign w:val="bottom"/>
          </w:tcPr>
          <w:p w14:paraId="187D4BFF" w14:textId="77777777" w:rsidR="00BD45B0" w:rsidRPr="000E1241" w:rsidRDefault="00471131" w:rsidP="00F65CBE">
            <w:pPr>
              <w:rPr>
                <w:szCs w:val="24"/>
              </w:rPr>
            </w:pPr>
            <w:hyperlink r:id="rId51" w:history="1">
              <w:r w:rsidR="00BD45B0" w:rsidRPr="000E1241">
                <w:rPr>
                  <w:rStyle w:val="Hyperlink"/>
                </w:rPr>
                <w:t>https://www.gateshead.gov.uk/</w:t>
              </w:r>
            </w:hyperlink>
            <w:r w:rsidR="00BD45B0" w:rsidRPr="000E1241">
              <w:t xml:space="preserve"> </w:t>
            </w:r>
          </w:p>
        </w:tc>
      </w:tr>
      <w:tr w:rsidR="00BD45B0" w14:paraId="2A06980B" w14:textId="77777777" w:rsidTr="00F65CBE">
        <w:tc>
          <w:tcPr>
            <w:tcW w:w="3962" w:type="dxa"/>
            <w:vAlign w:val="bottom"/>
          </w:tcPr>
          <w:p w14:paraId="3A89B507" w14:textId="77777777" w:rsidR="00BD45B0" w:rsidRPr="000E1241" w:rsidRDefault="00BD45B0" w:rsidP="00F65CBE">
            <w:pPr>
              <w:rPr>
                <w:szCs w:val="24"/>
              </w:rPr>
            </w:pPr>
            <w:r w:rsidRPr="000E1241">
              <w:t xml:space="preserve">Gloucestershire </w:t>
            </w:r>
            <w:r w:rsidRPr="000E1241">
              <w:rPr>
                <w:szCs w:val="24"/>
              </w:rPr>
              <w:t>County Council</w:t>
            </w:r>
          </w:p>
        </w:tc>
        <w:tc>
          <w:tcPr>
            <w:tcW w:w="5892" w:type="dxa"/>
            <w:vAlign w:val="bottom"/>
          </w:tcPr>
          <w:p w14:paraId="4FF2A090" w14:textId="77777777" w:rsidR="00BD45B0" w:rsidRPr="000E1241" w:rsidRDefault="00471131" w:rsidP="00F65CBE">
            <w:pPr>
              <w:rPr>
                <w:szCs w:val="24"/>
              </w:rPr>
            </w:pPr>
            <w:hyperlink r:id="rId52" w:history="1">
              <w:r w:rsidR="00BD45B0" w:rsidRPr="000E1241">
                <w:rPr>
                  <w:rStyle w:val="Hyperlink"/>
                </w:rPr>
                <w:t>https://www.gloucestershire.gov.uk/</w:t>
              </w:r>
            </w:hyperlink>
            <w:r w:rsidR="00BD45B0" w:rsidRPr="000E1241">
              <w:t xml:space="preserve"> </w:t>
            </w:r>
          </w:p>
        </w:tc>
      </w:tr>
      <w:tr w:rsidR="00BD45B0" w14:paraId="78DAD520" w14:textId="77777777" w:rsidTr="00F65CBE">
        <w:tc>
          <w:tcPr>
            <w:tcW w:w="3962" w:type="dxa"/>
            <w:vAlign w:val="bottom"/>
          </w:tcPr>
          <w:p w14:paraId="5A03AEC4" w14:textId="77777777" w:rsidR="00BD45B0" w:rsidRPr="000E1241" w:rsidRDefault="00BD45B0" w:rsidP="00F65CBE">
            <w:pPr>
              <w:rPr>
                <w:szCs w:val="24"/>
              </w:rPr>
            </w:pPr>
            <w:r w:rsidRPr="000E1241">
              <w:t>Greenwich</w:t>
            </w:r>
          </w:p>
        </w:tc>
        <w:tc>
          <w:tcPr>
            <w:tcW w:w="5892" w:type="dxa"/>
            <w:vAlign w:val="bottom"/>
          </w:tcPr>
          <w:p w14:paraId="5A548E10" w14:textId="77777777" w:rsidR="00BD45B0" w:rsidRPr="000E1241" w:rsidRDefault="00471131" w:rsidP="00F65CBE">
            <w:pPr>
              <w:rPr>
                <w:szCs w:val="24"/>
              </w:rPr>
            </w:pPr>
            <w:hyperlink r:id="rId53" w:history="1">
              <w:r w:rsidR="00BD45B0" w:rsidRPr="000E1241">
                <w:rPr>
                  <w:rStyle w:val="Hyperlink"/>
                </w:rPr>
                <w:t>https://www.royalgreenwich.gov.uk/</w:t>
              </w:r>
            </w:hyperlink>
            <w:r w:rsidR="00BD45B0" w:rsidRPr="000E1241">
              <w:t xml:space="preserve"> </w:t>
            </w:r>
          </w:p>
        </w:tc>
      </w:tr>
      <w:tr w:rsidR="00BD45B0" w14:paraId="7EEF8E62" w14:textId="77777777" w:rsidTr="00F65CBE">
        <w:tc>
          <w:tcPr>
            <w:tcW w:w="3962" w:type="dxa"/>
            <w:vAlign w:val="bottom"/>
          </w:tcPr>
          <w:p w14:paraId="7E2F1A3E" w14:textId="77777777" w:rsidR="00BD45B0" w:rsidRPr="000E1241" w:rsidRDefault="00BD45B0" w:rsidP="00F65CBE">
            <w:pPr>
              <w:rPr>
                <w:szCs w:val="24"/>
              </w:rPr>
            </w:pPr>
            <w:r w:rsidRPr="000E1241">
              <w:t>Guildford</w:t>
            </w:r>
          </w:p>
        </w:tc>
        <w:tc>
          <w:tcPr>
            <w:tcW w:w="5892" w:type="dxa"/>
            <w:vAlign w:val="bottom"/>
          </w:tcPr>
          <w:p w14:paraId="700EB2D5" w14:textId="77777777" w:rsidR="00BD45B0" w:rsidRPr="000E1241" w:rsidRDefault="00471131" w:rsidP="00F65CBE">
            <w:pPr>
              <w:rPr>
                <w:szCs w:val="24"/>
              </w:rPr>
            </w:pPr>
            <w:hyperlink r:id="rId54" w:history="1">
              <w:r w:rsidR="000E1241" w:rsidRPr="00B52F3E">
                <w:rPr>
                  <w:rStyle w:val="Hyperlink"/>
                </w:rPr>
                <w:t>https://www.guildford.gov.uk</w:t>
              </w:r>
            </w:hyperlink>
            <w:r w:rsidR="000E1241">
              <w:t xml:space="preserve"> </w:t>
            </w:r>
            <w:r w:rsidR="00BD45B0" w:rsidRPr="000E1241">
              <w:t xml:space="preserve"> </w:t>
            </w:r>
          </w:p>
        </w:tc>
      </w:tr>
      <w:tr w:rsidR="00BD45B0" w14:paraId="7531C5CE" w14:textId="77777777" w:rsidTr="00F65CBE">
        <w:tc>
          <w:tcPr>
            <w:tcW w:w="3962" w:type="dxa"/>
            <w:vAlign w:val="bottom"/>
          </w:tcPr>
          <w:p w14:paraId="4736534A" w14:textId="77777777" w:rsidR="00BD45B0" w:rsidRPr="000E1241" w:rsidRDefault="00BD45B0" w:rsidP="00F65CBE">
            <w:pPr>
              <w:rPr>
                <w:szCs w:val="24"/>
              </w:rPr>
            </w:pPr>
            <w:r w:rsidRPr="000E1241">
              <w:t>Hackney</w:t>
            </w:r>
          </w:p>
        </w:tc>
        <w:tc>
          <w:tcPr>
            <w:tcW w:w="5892" w:type="dxa"/>
            <w:vAlign w:val="bottom"/>
          </w:tcPr>
          <w:p w14:paraId="0A262A4F" w14:textId="77777777" w:rsidR="00BD45B0" w:rsidRPr="000E1241" w:rsidRDefault="00471131" w:rsidP="00F65CBE">
            <w:pPr>
              <w:rPr>
                <w:szCs w:val="24"/>
              </w:rPr>
            </w:pPr>
            <w:hyperlink r:id="rId55" w:history="1">
              <w:r w:rsidR="000E1241" w:rsidRPr="00B52F3E">
                <w:rPr>
                  <w:rStyle w:val="Hyperlink"/>
                </w:rPr>
                <w:t>https://hackney.gov.uk/</w:t>
              </w:r>
            </w:hyperlink>
            <w:r w:rsidR="000E1241">
              <w:t xml:space="preserve"> </w:t>
            </w:r>
            <w:r w:rsidR="00BD45B0" w:rsidRPr="000E1241">
              <w:t xml:space="preserve"> </w:t>
            </w:r>
          </w:p>
        </w:tc>
      </w:tr>
      <w:tr w:rsidR="00BD45B0" w14:paraId="546C9F1D" w14:textId="77777777" w:rsidTr="00F65CBE">
        <w:tc>
          <w:tcPr>
            <w:tcW w:w="3962" w:type="dxa"/>
            <w:vAlign w:val="bottom"/>
          </w:tcPr>
          <w:p w14:paraId="117E5704" w14:textId="77777777" w:rsidR="00BD45B0" w:rsidRPr="000E1241" w:rsidRDefault="00BD45B0" w:rsidP="00F65CBE">
            <w:pPr>
              <w:rPr>
                <w:szCs w:val="24"/>
              </w:rPr>
            </w:pPr>
            <w:r w:rsidRPr="000E1241">
              <w:t>Halton Borough</w:t>
            </w:r>
          </w:p>
        </w:tc>
        <w:tc>
          <w:tcPr>
            <w:tcW w:w="5892" w:type="dxa"/>
            <w:vAlign w:val="bottom"/>
          </w:tcPr>
          <w:p w14:paraId="36DCEC93" w14:textId="77777777" w:rsidR="00BD45B0" w:rsidRPr="000E1241" w:rsidRDefault="00471131" w:rsidP="00F65CBE">
            <w:pPr>
              <w:rPr>
                <w:szCs w:val="24"/>
              </w:rPr>
            </w:pPr>
            <w:hyperlink r:id="rId56" w:anchor="gsc.tab=0" w:history="1">
              <w:r w:rsidR="00BD45B0" w:rsidRPr="000E1241">
                <w:rPr>
                  <w:rStyle w:val="Hyperlink"/>
                </w:rPr>
                <w:t>https://www3.halton.gov.uk/Pages/Home.aspx#gsc.tab=0</w:t>
              </w:r>
            </w:hyperlink>
            <w:r w:rsidR="00BD45B0" w:rsidRPr="000E1241">
              <w:t xml:space="preserve"> </w:t>
            </w:r>
          </w:p>
        </w:tc>
      </w:tr>
      <w:tr w:rsidR="00BD45B0" w14:paraId="2BB292E2" w14:textId="77777777" w:rsidTr="00F65CBE">
        <w:tc>
          <w:tcPr>
            <w:tcW w:w="3962" w:type="dxa"/>
            <w:vAlign w:val="bottom"/>
          </w:tcPr>
          <w:p w14:paraId="662101F6" w14:textId="77777777" w:rsidR="00BD45B0" w:rsidRPr="000E1241" w:rsidRDefault="00BD45B0" w:rsidP="00F65CBE">
            <w:pPr>
              <w:rPr>
                <w:szCs w:val="24"/>
              </w:rPr>
            </w:pPr>
            <w:r w:rsidRPr="000E1241">
              <w:t>Hammersmith and Fulham</w:t>
            </w:r>
          </w:p>
        </w:tc>
        <w:tc>
          <w:tcPr>
            <w:tcW w:w="5892" w:type="dxa"/>
            <w:vAlign w:val="bottom"/>
          </w:tcPr>
          <w:p w14:paraId="1B551FD3" w14:textId="77777777" w:rsidR="00BD45B0" w:rsidRPr="000E1241" w:rsidRDefault="00471131" w:rsidP="00F65CBE">
            <w:pPr>
              <w:rPr>
                <w:szCs w:val="24"/>
              </w:rPr>
            </w:pPr>
            <w:hyperlink r:id="rId57" w:history="1">
              <w:r w:rsidR="00BD45B0" w:rsidRPr="000E1241">
                <w:rPr>
                  <w:rStyle w:val="Hyperlink"/>
                </w:rPr>
                <w:t>https://www.lbhf.gov.uk/</w:t>
              </w:r>
            </w:hyperlink>
            <w:r w:rsidR="00BD45B0" w:rsidRPr="000E1241">
              <w:t xml:space="preserve"> </w:t>
            </w:r>
          </w:p>
        </w:tc>
      </w:tr>
      <w:tr w:rsidR="00BD45B0" w14:paraId="486D873D" w14:textId="77777777" w:rsidTr="00F65CBE">
        <w:tc>
          <w:tcPr>
            <w:tcW w:w="3962" w:type="dxa"/>
            <w:vAlign w:val="bottom"/>
          </w:tcPr>
          <w:p w14:paraId="7CB9A889" w14:textId="77777777" w:rsidR="00BD45B0" w:rsidRPr="000E1241" w:rsidRDefault="00BD45B0" w:rsidP="00F65CBE">
            <w:pPr>
              <w:rPr>
                <w:szCs w:val="24"/>
              </w:rPr>
            </w:pPr>
            <w:r w:rsidRPr="000E1241">
              <w:t>Haringey</w:t>
            </w:r>
          </w:p>
        </w:tc>
        <w:tc>
          <w:tcPr>
            <w:tcW w:w="5892" w:type="dxa"/>
            <w:vAlign w:val="bottom"/>
          </w:tcPr>
          <w:p w14:paraId="79839810" w14:textId="77777777" w:rsidR="00BD45B0" w:rsidRPr="000E1241" w:rsidRDefault="00471131" w:rsidP="00F65CBE">
            <w:pPr>
              <w:rPr>
                <w:szCs w:val="24"/>
              </w:rPr>
            </w:pPr>
            <w:hyperlink r:id="rId58" w:history="1">
              <w:r w:rsidR="00BD45B0" w:rsidRPr="000E1241">
                <w:rPr>
                  <w:rStyle w:val="Hyperlink"/>
                </w:rPr>
                <w:t>https://www.haringey.gov.uk/</w:t>
              </w:r>
            </w:hyperlink>
            <w:r w:rsidR="00BD45B0" w:rsidRPr="000E1241">
              <w:t xml:space="preserve"> </w:t>
            </w:r>
          </w:p>
        </w:tc>
      </w:tr>
      <w:tr w:rsidR="00BD45B0" w14:paraId="54B79DED" w14:textId="77777777" w:rsidTr="00F65CBE">
        <w:tc>
          <w:tcPr>
            <w:tcW w:w="3962" w:type="dxa"/>
            <w:vAlign w:val="bottom"/>
          </w:tcPr>
          <w:p w14:paraId="2CE9F884" w14:textId="77777777" w:rsidR="00BD45B0" w:rsidRPr="000E1241" w:rsidRDefault="00BD45B0" w:rsidP="00F65CBE">
            <w:pPr>
              <w:rPr>
                <w:szCs w:val="24"/>
              </w:rPr>
            </w:pPr>
            <w:r w:rsidRPr="000E1241">
              <w:t>Harrow</w:t>
            </w:r>
          </w:p>
        </w:tc>
        <w:tc>
          <w:tcPr>
            <w:tcW w:w="5892" w:type="dxa"/>
            <w:vAlign w:val="bottom"/>
          </w:tcPr>
          <w:p w14:paraId="26EFB320" w14:textId="77777777" w:rsidR="00BD45B0" w:rsidRPr="000E1241" w:rsidRDefault="00471131" w:rsidP="00F65CBE">
            <w:pPr>
              <w:rPr>
                <w:szCs w:val="24"/>
              </w:rPr>
            </w:pPr>
            <w:hyperlink r:id="rId59" w:history="1">
              <w:r w:rsidR="000E1241" w:rsidRPr="00B52F3E">
                <w:rPr>
                  <w:rStyle w:val="Hyperlink"/>
                </w:rPr>
                <w:t>https://www.harrow.gov.uk/</w:t>
              </w:r>
            </w:hyperlink>
            <w:r w:rsidR="000E1241">
              <w:t xml:space="preserve"> </w:t>
            </w:r>
            <w:r w:rsidR="00BD45B0" w:rsidRPr="000E1241">
              <w:t xml:space="preserve"> </w:t>
            </w:r>
          </w:p>
        </w:tc>
      </w:tr>
      <w:tr w:rsidR="00BD45B0" w14:paraId="36C0CA97" w14:textId="77777777" w:rsidTr="00F65CBE">
        <w:tc>
          <w:tcPr>
            <w:tcW w:w="3962" w:type="dxa"/>
            <w:vAlign w:val="bottom"/>
          </w:tcPr>
          <w:p w14:paraId="23327BFE" w14:textId="77777777" w:rsidR="00BD45B0" w:rsidRPr="000E1241" w:rsidRDefault="00BD45B0" w:rsidP="00F65CBE">
            <w:pPr>
              <w:rPr>
                <w:szCs w:val="24"/>
              </w:rPr>
            </w:pPr>
            <w:r w:rsidRPr="000E1241">
              <w:t>Hartlepool Borough</w:t>
            </w:r>
          </w:p>
        </w:tc>
        <w:tc>
          <w:tcPr>
            <w:tcW w:w="5892" w:type="dxa"/>
            <w:vAlign w:val="bottom"/>
          </w:tcPr>
          <w:p w14:paraId="62CB9284" w14:textId="77777777" w:rsidR="00BD45B0" w:rsidRPr="000E1241" w:rsidRDefault="00471131" w:rsidP="00F65CBE">
            <w:pPr>
              <w:rPr>
                <w:szCs w:val="24"/>
              </w:rPr>
            </w:pPr>
            <w:hyperlink r:id="rId60" w:history="1">
              <w:r w:rsidR="00BD45B0" w:rsidRPr="000E1241">
                <w:rPr>
                  <w:rStyle w:val="Hyperlink"/>
                </w:rPr>
                <w:t>https://www.hartlepool.gov.uk/</w:t>
              </w:r>
            </w:hyperlink>
            <w:r w:rsidR="00BD45B0" w:rsidRPr="000E1241">
              <w:t xml:space="preserve"> </w:t>
            </w:r>
          </w:p>
        </w:tc>
      </w:tr>
      <w:tr w:rsidR="00BD45B0" w14:paraId="55FCF1E7" w14:textId="77777777" w:rsidTr="00F65CBE">
        <w:tc>
          <w:tcPr>
            <w:tcW w:w="3962" w:type="dxa"/>
            <w:vAlign w:val="bottom"/>
          </w:tcPr>
          <w:p w14:paraId="1D28C744" w14:textId="77777777" w:rsidR="00BD45B0" w:rsidRPr="000E1241" w:rsidRDefault="00BD45B0" w:rsidP="00F65CBE">
            <w:pPr>
              <w:rPr>
                <w:szCs w:val="24"/>
              </w:rPr>
            </w:pPr>
            <w:r w:rsidRPr="000E1241">
              <w:t>Havering</w:t>
            </w:r>
          </w:p>
        </w:tc>
        <w:tc>
          <w:tcPr>
            <w:tcW w:w="5892" w:type="dxa"/>
            <w:vAlign w:val="bottom"/>
          </w:tcPr>
          <w:p w14:paraId="40714F53" w14:textId="77777777" w:rsidR="00BD45B0" w:rsidRPr="000E1241" w:rsidRDefault="00471131" w:rsidP="00F65CBE">
            <w:pPr>
              <w:rPr>
                <w:szCs w:val="24"/>
              </w:rPr>
            </w:pPr>
            <w:hyperlink r:id="rId61" w:history="1">
              <w:r w:rsidR="000E1241" w:rsidRPr="00B52F3E">
                <w:rPr>
                  <w:rStyle w:val="Hyperlink"/>
                </w:rPr>
                <w:t>https://www.havering.gov.uk/</w:t>
              </w:r>
            </w:hyperlink>
            <w:r w:rsidR="000E1241">
              <w:t xml:space="preserve"> </w:t>
            </w:r>
          </w:p>
        </w:tc>
      </w:tr>
      <w:tr w:rsidR="00BD45B0" w14:paraId="2F003E8E" w14:textId="77777777" w:rsidTr="00F65CBE">
        <w:tc>
          <w:tcPr>
            <w:tcW w:w="3962" w:type="dxa"/>
            <w:vAlign w:val="bottom"/>
          </w:tcPr>
          <w:p w14:paraId="63D90115" w14:textId="77777777" w:rsidR="00BD45B0" w:rsidRPr="000E1241" w:rsidRDefault="00BD45B0" w:rsidP="00F65CBE">
            <w:pPr>
              <w:rPr>
                <w:szCs w:val="24"/>
              </w:rPr>
            </w:pPr>
            <w:r w:rsidRPr="000E1241">
              <w:t xml:space="preserve">Herefordshire </w:t>
            </w:r>
          </w:p>
        </w:tc>
        <w:tc>
          <w:tcPr>
            <w:tcW w:w="5892" w:type="dxa"/>
            <w:vAlign w:val="bottom"/>
          </w:tcPr>
          <w:p w14:paraId="170B7E7D" w14:textId="77777777" w:rsidR="00BD45B0" w:rsidRPr="000E1241" w:rsidRDefault="00471131" w:rsidP="00F65CBE">
            <w:pPr>
              <w:rPr>
                <w:szCs w:val="24"/>
              </w:rPr>
            </w:pPr>
            <w:hyperlink r:id="rId62" w:history="1">
              <w:r w:rsidR="00BD45B0" w:rsidRPr="000E1241">
                <w:rPr>
                  <w:rStyle w:val="Hyperlink"/>
                </w:rPr>
                <w:t>https://www.herefordshire.gov.uk/</w:t>
              </w:r>
            </w:hyperlink>
            <w:r w:rsidR="00BD45B0" w:rsidRPr="000E1241">
              <w:t xml:space="preserve"> </w:t>
            </w:r>
          </w:p>
        </w:tc>
      </w:tr>
      <w:tr w:rsidR="00BD45B0" w14:paraId="4F0D0631" w14:textId="77777777" w:rsidTr="00F65CBE">
        <w:tc>
          <w:tcPr>
            <w:tcW w:w="3962" w:type="dxa"/>
            <w:vAlign w:val="bottom"/>
          </w:tcPr>
          <w:p w14:paraId="376C8974" w14:textId="77777777" w:rsidR="00BD45B0" w:rsidRPr="000E1241" w:rsidRDefault="00BD45B0" w:rsidP="00F65CBE">
            <w:pPr>
              <w:rPr>
                <w:szCs w:val="24"/>
              </w:rPr>
            </w:pPr>
            <w:r w:rsidRPr="000E1241">
              <w:t xml:space="preserve">Hampshire </w:t>
            </w:r>
            <w:r w:rsidRPr="000E1241">
              <w:rPr>
                <w:szCs w:val="24"/>
              </w:rPr>
              <w:t>County Council</w:t>
            </w:r>
          </w:p>
        </w:tc>
        <w:tc>
          <w:tcPr>
            <w:tcW w:w="5892" w:type="dxa"/>
            <w:vAlign w:val="bottom"/>
          </w:tcPr>
          <w:p w14:paraId="59E20600" w14:textId="77777777" w:rsidR="00BD45B0" w:rsidRPr="000E1241" w:rsidRDefault="00471131" w:rsidP="00F65CBE">
            <w:pPr>
              <w:rPr>
                <w:szCs w:val="24"/>
              </w:rPr>
            </w:pPr>
            <w:hyperlink r:id="rId63" w:history="1">
              <w:r w:rsidR="00BD45B0" w:rsidRPr="000E1241">
                <w:rPr>
                  <w:rStyle w:val="Hyperlink"/>
                </w:rPr>
                <w:t>https://www.hants.gov.uk/</w:t>
              </w:r>
            </w:hyperlink>
            <w:r w:rsidR="00BD45B0" w:rsidRPr="000E1241">
              <w:t xml:space="preserve"> </w:t>
            </w:r>
          </w:p>
        </w:tc>
      </w:tr>
      <w:tr w:rsidR="00BD45B0" w14:paraId="51347656" w14:textId="77777777" w:rsidTr="00F65CBE">
        <w:tc>
          <w:tcPr>
            <w:tcW w:w="3962" w:type="dxa"/>
            <w:vAlign w:val="bottom"/>
          </w:tcPr>
          <w:p w14:paraId="41B3579F" w14:textId="77777777" w:rsidR="00BD45B0" w:rsidRPr="000E1241" w:rsidRDefault="00BD45B0" w:rsidP="00F65CBE">
            <w:pPr>
              <w:rPr>
                <w:szCs w:val="24"/>
              </w:rPr>
            </w:pPr>
            <w:r w:rsidRPr="000E1241">
              <w:t xml:space="preserve">Hertfordshire </w:t>
            </w:r>
            <w:r w:rsidRPr="000E1241">
              <w:rPr>
                <w:szCs w:val="24"/>
              </w:rPr>
              <w:t>County Council</w:t>
            </w:r>
          </w:p>
        </w:tc>
        <w:tc>
          <w:tcPr>
            <w:tcW w:w="5892" w:type="dxa"/>
            <w:vAlign w:val="bottom"/>
          </w:tcPr>
          <w:p w14:paraId="18355617" w14:textId="77777777" w:rsidR="00BD45B0" w:rsidRPr="000E1241" w:rsidRDefault="00471131" w:rsidP="00F65CBE">
            <w:pPr>
              <w:rPr>
                <w:szCs w:val="24"/>
              </w:rPr>
            </w:pPr>
            <w:hyperlink r:id="rId64" w:history="1">
              <w:r w:rsidR="00BD45B0" w:rsidRPr="000E1241">
                <w:rPr>
                  <w:rStyle w:val="Hyperlink"/>
                </w:rPr>
                <w:t>https://www.hertfordshire.gov.uk/home.aspx</w:t>
              </w:r>
            </w:hyperlink>
            <w:r w:rsidR="00BD45B0" w:rsidRPr="000E1241">
              <w:t xml:space="preserve"> </w:t>
            </w:r>
          </w:p>
        </w:tc>
      </w:tr>
      <w:tr w:rsidR="00BD45B0" w14:paraId="4D61F8D8" w14:textId="77777777" w:rsidTr="00F65CBE">
        <w:tc>
          <w:tcPr>
            <w:tcW w:w="3962" w:type="dxa"/>
            <w:vAlign w:val="bottom"/>
          </w:tcPr>
          <w:p w14:paraId="64ACB41B" w14:textId="77777777" w:rsidR="00BD45B0" w:rsidRPr="000E1241" w:rsidRDefault="00BD45B0" w:rsidP="00F65CBE">
            <w:pPr>
              <w:rPr>
                <w:szCs w:val="24"/>
              </w:rPr>
            </w:pPr>
            <w:r w:rsidRPr="000E1241">
              <w:t>Hillingdon</w:t>
            </w:r>
          </w:p>
        </w:tc>
        <w:tc>
          <w:tcPr>
            <w:tcW w:w="5892" w:type="dxa"/>
            <w:vAlign w:val="bottom"/>
          </w:tcPr>
          <w:p w14:paraId="50865B1B" w14:textId="77777777" w:rsidR="00BD45B0" w:rsidRPr="000E1241" w:rsidRDefault="00471131" w:rsidP="00F65CBE">
            <w:pPr>
              <w:rPr>
                <w:szCs w:val="24"/>
              </w:rPr>
            </w:pPr>
            <w:hyperlink r:id="rId65" w:history="1">
              <w:r w:rsidR="000E1241" w:rsidRPr="00B52F3E">
                <w:rPr>
                  <w:rStyle w:val="Hyperlink"/>
                </w:rPr>
                <w:t>https://www.hillingdon.gov.uk/</w:t>
              </w:r>
            </w:hyperlink>
            <w:r w:rsidR="000E1241">
              <w:t xml:space="preserve"> </w:t>
            </w:r>
            <w:r w:rsidR="00BD45B0" w:rsidRPr="000E1241">
              <w:t xml:space="preserve"> </w:t>
            </w:r>
          </w:p>
        </w:tc>
      </w:tr>
      <w:tr w:rsidR="00BD45B0" w14:paraId="05BC3E33" w14:textId="77777777" w:rsidTr="00F65CBE">
        <w:tc>
          <w:tcPr>
            <w:tcW w:w="3962" w:type="dxa"/>
            <w:vAlign w:val="bottom"/>
          </w:tcPr>
          <w:p w14:paraId="42944EBC" w14:textId="77777777" w:rsidR="00BD45B0" w:rsidRPr="000E1241" w:rsidRDefault="00BD45B0" w:rsidP="00F65CBE">
            <w:pPr>
              <w:rPr>
                <w:szCs w:val="24"/>
              </w:rPr>
            </w:pPr>
            <w:r w:rsidRPr="000E1241">
              <w:t>Hounslow</w:t>
            </w:r>
          </w:p>
        </w:tc>
        <w:tc>
          <w:tcPr>
            <w:tcW w:w="5892" w:type="dxa"/>
            <w:vAlign w:val="bottom"/>
          </w:tcPr>
          <w:p w14:paraId="4E9D5B16" w14:textId="77777777" w:rsidR="00BD45B0" w:rsidRPr="000E1241" w:rsidRDefault="00471131" w:rsidP="00F65CBE">
            <w:pPr>
              <w:rPr>
                <w:szCs w:val="24"/>
              </w:rPr>
            </w:pPr>
            <w:hyperlink r:id="rId66" w:history="1">
              <w:r w:rsidR="00BD45B0" w:rsidRPr="000E1241">
                <w:rPr>
                  <w:rStyle w:val="Hyperlink"/>
                </w:rPr>
                <w:t>https://www.hounslow.gov.uk/site/</w:t>
              </w:r>
            </w:hyperlink>
            <w:r w:rsidR="00BD45B0" w:rsidRPr="000E1241">
              <w:t xml:space="preserve"> </w:t>
            </w:r>
          </w:p>
        </w:tc>
      </w:tr>
      <w:tr w:rsidR="00BD45B0" w14:paraId="1FF2D51C" w14:textId="77777777" w:rsidTr="00F65CBE">
        <w:tc>
          <w:tcPr>
            <w:tcW w:w="3962" w:type="dxa"/>
            <w:vAlign w:val="bottom"/>
          </w:tcPr>
          <w:p w14:paraId="21AAF0E3" w14:textId="77777777" w:rsidR="00BD45B0" w:rsidRPr="000E1241" w:rsidRDefault="00BD45B0" w:rsidP="00F65CBE">
            <w:pPr>
              <w:rPr>
                <w:szCs w:val="24"/>
              </w:rPr>
            </w:pPr>
            <w:r w:rsidRPr="000E1241">
              <w:t>Hull City</w:t>
            </w:r>
          </w:p>
        </w:tc>
        <w:tc>
          <w:tcPr>
            <w:tcW w:w="5892" w:type="dxa"/>
            <w:vAlign w:val="bottom"/>
          </w:tcPr>
          <w:p w14:paraId="35E7FD72" w14:textId="77777777" w:rsidR="00BD45B0" w:rsidRPr="000E1241" w:rsidRDefault="00471131" w:rsidP="00F65CBE">
            <w:pPr>
              <w:rPr>
                <w:szCs w:val="24"/>
              </w:rPr>
            </w:pPr>
            <w:hyperlink r:id="rId67" w:history="1">
              <w:r w:rsidR="00BD45B0" w:rsidRPr="000E1241">
                <w:rPr>
                  <w:rStyle w:val="Hyperlink"/>
                </w:rPr>
                <w:t>https://www.hull.gov.uk/</w:t>
              </w:r>
            </w:hyperlink>
            <w:r w:rsidR="00BD45B0" w:rsidRPr="000E1241">
              <w:t xml:space="preserve"> </w:t>
            </w:r>
          </w:p>
        </w:tc>
      </w:tr>
      <w:tr w:rsidR="00BD45B0" w14:paraId="6DEC145A" w14:textId="77777777" w:rsidTr="00F65CBE">
        <w:tc>
          <w:tcPr>
            <w:tcW w:w="3962" w:type="dxa"/>
            <w:vAlign w:val="bottom"/>
          </w:tcPr>
          <w:p w14:paraId="41E64CB8" w14:textId="77777777" w:rsidR="00BD45B0" w:rsidRPr="000E1241" w:rsidRDefault="00BD45B0" w:rsidP="00F65CBE">
            <w:pPr>
              <w:rPr>
                <w:szCs w:val="24"/>
              </w:rPr>
            </w:pPr>
            <w:r w:rsidRPr="000E1241">
              <w:t>Isle of Wight</w:t>
            </w:r>
          </w:p>
        </w:tc>
        <w:tc>
          <w:tcPr>
            <w:tcW w:w="5892" w:type="dxa"/>
            <w:vAlign w:val="bottom"/>
          </w:tcPr>
          <w:p w14:paraId="3B19F580" w14:textId="77777777" w:rsidR="00BD45B0" w:rsidRPr="000E1241" w:rsidRDefault="00471131" w:rsidP="00F65CBE">
            <w:pPr>
              <w:rPr>
                <w:szCs w:val="24"/>
              </w:rPr>
            </w:pPr>
            <w:hyperlink r:id="rId68" w:history="1">
              <w:r w:rsidR="00BD45B0" w:rsidRPr="000E1241">
                <w:rPr>
                  <w:rStyle w:val="Hyperlink"/>
                </w:rPr>
                <w:t>https://www.iow.gov.uk/</w:t>
              </w:r>
            </w:hyperlink>
            <w:r w:rsidR="00BD45B0" w:rsidRPr="000E1241">
              <w:t xml:space="preserve"> </w:t>
            </w:r>
          </w:p>
        </w:tc>
      </w:tr>
      <w:tr w:rsidR="00BD45B0" w14:paraId="0E9F4FFB" w14:textId="77777777" w:rsidTr="00F65CBE">
        <w:tc>
          <w:tcPr>
            <w:tcW w:w="3962" w:type="dxa"/>
            <w:vAlign w:val="bottom"/>
          </w:tcPr>
          <w:p w14:paraId="14D5AD45" w14:textId="77777777" w:rsidR="00BD45B0" w:rsidRPr="000E1241" w:rsidRDefault="00BD45B0" w:rsidP="00F65CBE">
            <w:pPr>
              <w:rPr>
                <w:szCs w:val="24"/>
              </w:rPr>
            </w:pPr>
            <w:r w:rsidRPr="000E1241">
              <w:t>Islington</w:t>
            </w:r>
          </w:p>
        </w:tc>
        <w:tc>
          <w:tcPr>
            <w:tcW w:w="5892" w:type="dxa"/>
            <w:vAlign w:val="bottom"/>
          </w:tcPr>
          <w:p w14:paraId="6464EB2F" w14:textId="77777777" w:rsidR="00BD45B0" w:rsidRPr="000E1241" w:rsidRDefault="00471131" w:rsidP="00F65CBE">
            <w:pPr>
              <w:rPr>
                <w:szCs w:val="24"/>
              </w:rPr>
            </w:pPr>
            <w:hyperlink r:id="rId69" w:history="1">
              <w:r w:rsidR="00BD45B0" w:rsidRPr="000E1241">
                <w:rPr>
                  <w:rStyle w:val="Hyperlink"/>
                </w:rPr>
                <w:t>https://www.islington.gov.uk/</w:t>
              </w:r>
            </w:hyperlink>
            <w:r w:rsidR="00BD45B0" w:rsidRPr="000E1241">
              <w:t xml:space="preserve"> </w:t>
            </w:r>
          </w:p>
        </w:tc>
      </w:tr>
      <w:tr w:rsidR="00BD45B0" w14:paraId="1134CFD2" w14:textId="77777777" w:rsidTr="00F65CBE">
        <w:tc>
          <w:tcPr>
            <w:tcW w:w="3962" w:type="dxa"/>
            <w:vAlign w:val="bottom"/>
          </w:tcPr>
          <w:p w14:paraId="10CC04DD" w14:textId="77777777" w:rsidR="00BD45B0" w:rsidRPr="000E1241" w:rsidRDefault="00BD45B0" w:rsidP="00F65CBE">
            <w:pPr>
              <w:rPr>
                <w:szCs w:val="24"/>
              </w:rPr>
            </w:pPr>
            <w:r w:rsidRPr="000E1241">
              <w:t>Kensington &amp; Chelsea</w:t>
            </w:r>
          </w:p>
        </w:tc>
        <w:tc>
          <w:tcPr>
            <w:tcW w:w="5892" w:type="dxa"/>
            <w:vAlign w:val="bottom"/>
          </w:tcPr>
          <w:p w14:paraId="7DE339FE" w14:textId="77777777" w:rsidR="00BD45B0" w:rsidRPr="000E1241" w:rsidRDefault="00471131" w:rsidP="00F65CBE">
            <w:pPr>
              <w:rPr>
                <w:szCs w:val="24"/>
              </w:rPr>
            </w:pPr>
            <w:hyperlink r:id="rId70" w:history="1">
              <w:r w:rsidR="00BD45B0" w:rsidRPr="000E1241">
                <w:rPr>
                  <w:rStyle w:val="Hyperlink"/>
                </w:rPr>
                <w:t>https://www.rbkc.gov.uk/</w:t>
              </w:r>
            </w:hyperlink>
            <w:r w:rsidR="00BD45B0" w:rsidRPr="000E1241">
              <w:t xml:space="preserve"> </w:t>
            </w:r>
          </w:p>
        </w:tc>
      </w:tr>
      <w:tr w:rsidR="00BD45B0" w14:paraId="17740CDC" w14:textId="77777777" w:rsidTr="00F65CBE">
        <w:tc>
          <w:tcPr>
            <w:tcW w:w="3962" w:type="dxa"/>
            <w:vAlign w:val="bottom"/>
          </w:tcPr>
          <w:p w14:paraId="32155939" w14:textId="77777777" w:rsidR="00BD45B0" w:rsidRPr="000E1241" w:rsidRDefault="00BD45B0" w:rsidP="00F65CBE">
            <w:pPr>
              <w:rPr>
                <w:szCs w:val="24"/>
              </w:rPr>
            </w:pPr>
            <w:r w:rsidRPr="000E1241">
              <w:t xml:space="preserve">Kent </w:t>
            </w:r>
            <w:r w:rsidRPr="000E1241">
              <w:rPr>
                <w:szCs w:val="24"/>
              </w:rPr>
              <w:t>County Council</w:t>
            </w:r>
          </w:p>
        </w:tc>
        <w:tc>
          <w:tcPr>
            <w:tcW w:w="5892" w:type="dxa"/>
            <w:vAlign w:val="bottom"/>
          </w:tcPr>
          <w:p w14:paraId="780CA071" w14:textId="77777777" w:rsidR="00BD45B0" w:rsidRPr="000E1241" w:rsidRDefault="00471131" w:rsidP="00F65CBE">
            <w:pPr>
              <w:rPr>
                <w:szCs w:val="24"/>
              </w:rPr>
            </w:pPr>
            <w:hyperlink r:id="rId71" w:history="1">
              <w:r w:rsidR="00BD45B0" w:rsidRPr="000E1241">
                <w:rPr>
                  <w:rStyle w:val="Hyperlink"/>
                </w:rPr>
                <w:t>https://www.kent.gov.uk/</w:t>
              </w:r>
            </w:hyperlink>
            <w:r w:rsidR="00BD45B0" w:rsidRPr="000E1241">
              <w:t xml:space="preserve"> </w:t>
            </w:r>
          </w:p>
        </w:tc>
      </w:tr>
      <w:tr w:rsidR="00BD45B0" w14:paraId="1AABB346" w14:textId="77777777" w:rsidTr="00F65CBE">
        <w:tc>
          <w:tcPr>
            <w:tcW w:w="3962" w:type="dxa"/>
            <w:vAlign w:val="bottom"/>
          </w:tcPr>
          <w:p w14:paraId="5A1E067F" w14:textId="77777777" w:rsidR="00BD45B0" w:rsidRPr="000E1241" w:rsidRDefault="00BD45B0" w:rsidP="00F65CBE">
            <w:pPr>
              <w:rPr>
                <w:szCs w:val="24"/>
              </w:rPr>
            </w:pPr>
            <w:r w:rsidRPr="000E1241">
              <w:t>Kingston upon Thames</w:t>
            </w:r>
          </w:p>
        </w:tc>
        <w:tc>
          <w:tcPr>
            <w:tcW w:w="5892" w:type="dxa"/>
            <w:vAlign w:val="bottom"/>
          </w:tcPr>
          <w:p w14:paraId="4CEC2747" w14:textId="77777777" w:rsidR="00BD45B0" w:rsidRPr="000E1241" w:rsidRDefault="00471131" w:rsidP="00F65CBE">
            <w:pPr>
              <w:rPr>
                <w:szCs w:val="24"/>
              </w:rPr>
            </w:pPr>
            <w:hyperlink r:id="rId72" w:history="1">
              <w:r w:rsidR="00BD45B0" w:rsidRPr="000E1241">
                <w:rPr>
                  <w:rStyle w:val="Hyperlink"/>
                </w:rPr>
                <w:t>https://www.kingston.gov.uk/</w:t>
              </w:r>
            </w:hyperlink>
            <w:r w:rsidR="00BD45B0" w:rsidRPr="000E1241">
              <w:t xml:space="preserve"> </w:t>
            </w:r>
          </w:p>
        </w:tc>
      </w:tr>
      <w:tr w:rsidR="00BD45B0" w14:paraId="6120938E" w14:textId="77777777" w:rsidTr="00F65CBE">
        <w:tc>
          <w:tcPr>
            <w:tcW w:w="3962" w:type="dxa"/>
            <w:vAlign w:val="bottom"/>
          </w:tcPr>
          <w:p w14:paraId="48094E29" w14:textId="77777777" w:rsidR="00BD45B0" w:rsidRPr="000E1241" w:rsidRDefault="00BD45B0" w:rsidP="00F65CBE">
            <w:pPr>
              <w:rPr>
                <w:szCs w:val="24"/>
              </w:rPr>
            </w:pPr>
            <w:r w:rsidRPr="000E1241">
              <w:t>Kirklees</w:t>
            </w:r>
          </w:p>
        </w:tc>
        <w:tc>
          <w:tcPr>
            <w:tcW w:w="5892" w:type="dxa"/>
            <w:vAlign w:val="bottom"/>
          </w:tcPr>
          <w:p w14:paraId="28084A8C" w14:textId="77777777" w:rsidR="00BD45B0" w:rsidRPr="000E1241" w:rsidRDefault="00471131" w:rsidP="00F65CBE">
            <w:pPr>
              <w:rPr>
                <w:szCs w:val="24"/>
              </w:rPr>
            </w:pPr>
            <w:hyperlink r:id="rId73" w:history="1">
              <w:r w:rsidR="00BD45B0" w:rsidRPr="000E1241">
                <w:rPr>
                  <w:rStyle w:val="Hyperlink"/>
                </w:rPr>
                <w:t>https://www.kirklees.gov.uk/beta/default.aspx</w:t>
              </w:r>
            </w:hyperlink>
            <w:r w:rsidR="00BD45B0" w:rsidRPr="000E1241">
              <w:t xml:space="preserve"> </w:t>
            </w:r>
          </w:p>
        </w:tc>
      </w:tr>
      <w:tr w:rsidR="00BD45B0" w14:paraId="3946B600" w14:textId="77777777" w:rsidTr="00F65CBE">
        <w:tc>
          <w:tcPr>
            <w:tcW w:w="3962" w:type="dxa"/>
            <w:vAlign w:val="bottom"/>
          </w:tcPr>
          <w:p w14:paraId="39C99F5B" w14:textId="77777777" w:rsidR="00BD45B0" w:rsidRPr="000E1241" w:rsidRDefault="00BD45B0" w:rsidP="00F65CBE">
            <w:pPr>
              <w:rPr>
                <w:szCs w:val="24"/>
              </w:rPr>
            </w:pPr>
            <w:r w:rsidRPr="000E1241">
              <w:t>Knowsley</w:t>
            </w:r>
          </w:p>
        </w:tc>
        <w:tc>
          <w:tcPr>
            <w:tcW w:w="5892" w:type="dxa"/>
            <w:vAlign w:val="bottom"/>
          </w:tcPr>
          <w:p w14:paraId="06F327B3" w14:textId="77777777" w:rsidR="00BD45B0" w:rsidRPr="000E1241" w:rsidRDefault="00471131" w:rsidP="00F65CBE">
            <w:pPr>
              <w:rPr>
                <w:szCs w:val="24"/>
              </w:rPr>
            </w:pPr>
            <w:hyperlink r:id="rId74" w:history="1">
              <w:r w:rsidR="00BD45B0" w:rsidRPr="000E1241">
                <w:rPr>
                  <w:rStyle w:val="Hyperlink"/>
                </w:rPr>
                <w:t>https://www.knowsley.gov.uk/</w:t>
              </w:r>
            </w:hyperlink>
            <w:r w:rsidR="00BD45B0" w:rsidRPr="000E1241">
              <w:t xml:space="preserve"> </w:t>
            </w:r>
          </w:p>
        </w:tc>
      </w:tr>
      <w:tr w:rsidR="00BD45B0" w14:paraId="4E714749" w14:textId="77777777" w:rsidTr="00F65CBE">
        <w:tc>
          <w:tcPr>
            <w:tcW w:w="3962" w:type="dxa"/>
            <w:vAlign w:val="bottom"/>
          </w:tcPr>
          <w:p w14:paraId="68C0EBC6" w14:textId="77777777" w:rsidR="00BD45B0" w:rsidRPr="000E1241" w:rsidRDefault="00BD45B0" w:rsidP="00F65CBE">
            <w:pPr>
              <w:rPr>
                <w:szCs w:val="24"/>
              </w:rPr>
            </w:pPr>
            <w:r w:rsidRPr="000E1241">
              <w:t>Lambeth</w:t>
            </w:r>
          </w:p>
        </w:tc>
        <w:tc>
          <w:tcPr>
            <w:tcW w:w="5892" w:type="dxa"/>
            <w:vAlign w:val="bottom"/>
          </w:tcPr>
          <w:p w14:paraId="4C21F999" w14:textId="77777777" w:rsidR="00BD45B0" w:rsidRPr="000E1241" w:rsidRDefault="00471131" w:rsidP="00F65CBE">
            <w:pPr>
              <w:rPr>
                <w:szCs w:val="24"/>
              </w:rPr>
            </w:pPr>
            <w:hyperlink r:id="rId75" w:history="1">
              <w:r w:rsidR="00BD45B0" w:rsidRPr="000E1241">
                <w:rPr>
                  <w:rStyle w:val="Hyperlink"/>
                </w:rPr>
                <w:t>https://beta.lambeth.gov.uk/</w:t>
              </w:r>
            </w:hyperlink>
            <w:r w:rsidR="00BD45B0" w:rsidRPr="000E1241">
              <w:t xml:space="preserve"> </w:t>
            </w:r>
          </w:p>
        </w:tc>
      </w:tr>
      <w:tr w:rsidR="00BD45B0" w14:paraId="10D53744" w14:textId="77777777" w:rsidTr="00F65CBE">
        <w:tc>
          <w:tcPr>
            <w:tcW w:w="3962" w:type="dxa"/>
            <w:vAlign w:val="bottom"/>
          </w:tcPr>
          <w:p w14:paraId="6AC89A27" w14:textId="77777777" w:rsidR="00BD45B0" w:rsidRPr="000E1241" w:rsidRDefault="00BD45B0" w:rsidP="00F65CBE">
            <w:pPr>
              <w:rPr>
                <w:szCs w:val="24"/>
              </w:rPr>
            </w:pPr>
            <w:r w:rsidRPr="000E1241">
              <w:t xml:space="preserve">Lancashire </w:t>
            </w:r>
            <w:r w:rsidRPr="000E1241">
              <w:rPr>
                <w:szCs w:val="24"/>
              </w:rPr>
              <w:t>County Council</w:t>
            </w:r>
          </w:p>
        </w:tc>
        <w:tc>
          <w:tcPr>
            <w:tcW w:w="5892" w:type="dxa"/>
            <w:vAlign w:val="bottom"/>
          </w:tcPr>
          <w:p w14:paraId="2CCEB3D2" w14:textId="77777777" w:rsidR="00BD45B0" w:rsidRPr="000E1241" w:rsidRDefault="00471131" w:rsidP="00F65CBE">
            <w:pPr>
              <w:rPr>
                <w:szCs w:val="24"/>
              </w:rPr>
            </w:pPr>
            <w:hyperlink r:id="rId76" w:history="1">
              <w:r w:rsidR="00BD45B0" w:rsidRPr="000E1241">
                <w:rPr>
                  <w:rStyle w:val="Hyperlink"/>
                </w:rPr>
                <w:t>https://www.lancashire.gov.uk/</w:t>
              </w:r>
            </w:hyperlink>
            <w:r w:rsidR="00BD45B0" w:rsidRPr="000E1241">
              <w:t xml:space="preserve"> </w:t>
            </w:r>
          </w:p>
        </w:tc>
      </w:tr>
      <w:tr w:rsidR="00BD45B0" w14:paraId="076F2599" w14:textId="77777777" w:rsidTr="00F65CBE">
        <w:tc>
          <w:tcPr>
            <w:tcW w:w="3962" w:type="dxa"/>
            <w:vAlign w:val="bottom"/>
          </w:tcPr>
          <w:p w14:paraId="5EB5D31D" w14:textId="77777777" w:rsidR="00BD45B0" w:rsidRPr="000E1241" w:rsidRDefault="00BD45B0" w:rsidP="00F65CBE">
            <w:pPr>
              <w:rPr>
                <w:szCs w:val="24"/>
              </w:rPr>
            </w:pPr>
            <w:r w:rsidRPr="000E1241">
              <w:t>Leeds City</w:t>
            </w:r>
          </w:p>
        </w:tc>
        <w:tc>
          <w:tcPr>
            <w:tcW w:w="5892" w:type="dxa"/>
            <w:vAlign w:val="bottom"/>
          </w:tcPr>
          <w:p w14:paraId="0070EE35" w14:textId="77777777" w:rsidR="00BD45B0" w:rsidRPr="000E1241" w:rsidRDefault="00471131" w:rsidP="00F65CBE">
            <w:pPr>
              <w:rPr>
                <w:szCs w:val="24"/>
              </w:rPr>
            </w:pPr>
            <w:hyperlink r:id="rId77" w:history="1">
              <w:r w:rsidR="00BD45B0" w:rsidRPr="000E1241">
                <w:rPr>
                  <w:rStyle w:val="Hyperlink"/>
                </w:rPr>
                <w:t>https://www.leeds.gov.uk/</w:t>
              </w:r>
            </w:hyperlink>
            <w:r w:rsidR="00BD45B0" w:rsidRPr="000E1241">
              <w:t xml:space="preserve"> </w:t>
            </w:r>
          </w:p>
        </w:tc>
      </w:tr>
      <w:tr w:rsidR="00BD45B0" w14:paraId="744E82C3" w14:textId="77777777" w:rsidTr="00F65CBE">
        <w:tc>
          <w:tcPr>
            <w:tcW w:w="3962" w:type="dxa"/>
            <w:vAlign w:val="bottom"/>
          </w:tcPr>
          <w:p w14:paraId="4E0216DB" w14:textId="77777777" w:rsidR="00BD45B0" w:rsidRPr="000E1241" w:rsidRDefault="00BD45B0" w:rsidP="00F65CBE">
            <w:pPr>
              <w:rPr>
                <w:szCs w:val="24"/>
              </w:rPr>
            </w:pPr>
            <w:r w:rsidRPr="000E1241">
              <w:t>Leicester City</w:t>
            </w:r>
          </w:p>
        </w:tc>
        <w:tc>
          <w:tcPr>
            <w:tcW w:w="5892" w:type="dxa"/>
            <w:vAlign w:val="bottom"/>
          </w:tcPr>
          <w:p w14:paraId="41339E59" w14:textId="77777777" w:rsidR="00BD45B0" w:rsidRPr="000E1241" w:rsidRDefault="00471131" w:rsidP="00F65CBE">
            <w:pPr>
              <w:rPr>
                <w:szCs w:val="24"/>
              </w:rPr>
            </w:pPr>
            <w:hyperlink r:id="rId78" w:history="1">
              <w:r w:rsidR="00BD45B0" w:rsidRPr="000E1241">
                <w:rPr>
                  <w:rStyle w:val="Hyperlink"/>
                </w:rPr>
                <w:t>https://www.leicester.gov.uk/</w:t>
              </w:r>
            </w:hyperlink>
            <w:r w:rsidR="00BD45B0" w:rsidRPr="000E1241">
              <w:t xml:space="preserve"> </w:t>
            </w:r>
          </w:p>
        </w:tc>
      </w:tr>
      <w:tr w:rsidR="00BD45B0" w14:paraId="011A45D2" w14:textId="77777777" w:rsidTr="00F65CBE">
        <w:tc>
          <w:tcPr>
            <w:tcW w:w="3962" w:type="dxa"/>
            <w:vAlign w:val="bottom"/>
          </w:tcPr>
          <w:p w14:paraId="02FB6928" w14:textId="77777777" w:rsidR="00BD45B0" w:rsidRPr="000E1241" w:rsidRDefault="00BD45B0" w:rsidP="00F65CBE">
            <w:pPr>
              <w:rPr>
                <w:szCs w:val="24"/>
              </w:rPr>
            </w:pPr>
            <w:r w:rsidRPr="000E1241">
              <w:t xml:space="preserve">Leicstershire </w:t>
            </w:r>
            <w:r w:rsidRPr="000E1241">
              <w:rPr>
                <w:szCs w:val="24"/>
              </w:rPr>
              <w:t>County Council</w:t>
            </w:r>
          </w:p>
        </w:tc>
        <w:tc>
          <w:tcPr>
            <w:tcW w:w="5892" w:type="dxa"/>
            <w:vAlign w:val="bottom"/>
          </w:tcPr>
          <w:p w14:paraId="01FDCFD1" w14:textId="77777777" w:rsidR="00BD45B0" w:rsidRPr="000E1241" w:rsidRDefault="00471131" w:rsidP="00F65CBE">
            <w:pPr>
              <w:rPr>
                <w:szCs w:val="24"/>
              </w:rPr>
            </w:pPr>
            <w:hyperlink r:id="rId79" w:history="1">
              <w:r w:rsidR="00BD45B0" w:rsidRPr="000E1241">
                <w:rPr>
                  <w:rStyle w:val="Hyperlink"/>
                </w:rPr>
                <w:t>https://www.leicestershire.gov.uk/</w:t>
              </w:r>
            </w:hyperlink>
            <w:r w:rsidR="00BD45B0" w:rsidRPr="000E1241">
              <w:t xml:space="preserve"> </w:t>
            </w:r>
          </w:p>
        </w:tc>
      </w:tr>
      <w:tr w:rsidR="00BD45B0" w14:paraId="2E8E833B" w14:textId="77777777" w:rsidTr="00F65CBE">
        <w:tc>
          <w:tcPr>
            <w:tcW w:w="3962" w:type="dxa"/>
            <w:vAlign w:val="bottom"/>
          </w:tcPr>
          <w:p w14:paraId="67F538F0" w14:textId="77777777" w:rsidR="00BD45B0" w:rsidRPr="000E1241" w:rsidRDefault="00BD45B0" w:rsidP="00F65CBE">
            <w:pPr>
              <w:rPr>
                <w:szCs w:val="24"/>
              </w:rPr>
            </w:pPr>
            <w:r w:rsidRPr="000E1241">
              <w:t>Lewisham</w:t>
            </w:r>
          </w:p>
        </w:tc>
        <w:tc>
          <w:tcPr>
            <w:tcW w:w="5892" w:type="dxa"/>
            <w:vAlign w:val="bottom"/>
          </w:tcPr>
          <w:p w14:paraId="4596357B" w14:textId="77777777" w:rsidR="00BD45B0" w:rsidRPr="000E1241" w:rsidRDefault="00471131" w:rsidP="00F65CBE">
            <w:pPr>
              <w:rPr>
                <w:szCs w:val="24"/>
              </w:rPr>
            </w:pPr>
            <w:hyperlink r:id="rId80" w:history="1">
              <w:r w:rsidR="00BD45B0" w:rsidRPr="000E1241">
                <w:rPr>
                  <w:rStyle w:val="Hyperlink"/>
                </w:rPr>
                <w:t>https://lewisham.gov.uk/</w:t>
              </w:r>
            </w:hyperlink>
            <w:r w:rsidR="00BD45B0" w:rsidRPr="000E1241">
              <w:t xml:space="preserve"> </w:t>
            </w:r>
          </w:p>
        </w:tc>
      </w:tr>
    </w:tbl>
    <w:p w14:paraId="2C4D3637" w14:textId="77777777" w:rsidR="00BD45B0" w:rsidRDefault="00BD45B0" w:rsidP="00BD45B0">
      <w:pPr>
        <w:spacing w:line="360" w:lineRule="auto"/>
        <w:rPr>
          <w:b/>
          <w:bCs/>
          <w:szCs w:val="24"/>
          <w:lang w:val="en-GB"/>
        </w:rPr>
      </w:pPr>
    </w:p>
    <w:p w14:paraId="2925B645" w14:textId="3D1E4059" w:rsidR="00BD45B0" w:rsidRDefault="00471131" w:rsidP="00BD45B0">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0" w:type="auto"/>
        <w:tblLook w:val="04A0" w:firstRow="1" w:lastRow="0" w:firstColumn="1" w:lastColumn="0" w:noHBand="0" w:noVBand="1"/>
      </w:tblPr>
      <w:tblGrid>
        <w:gridCol w:w="3867"/>
        <w:gridCol w:w="5987"/>
      </w:tblGrid>
      <w:tr w:rsidR="00BD45B0" w14:paraId="61D5B9EB" w14:textId="77777777" w:rsidTr="00F65CBE">
        <w:tc>
          <w:tcPr>
            <w:tcW w:w="3867" w:type="dxa"/>
          </w:tcPr>
          <w:p w14:paraId="26CE4A30"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England</w:t>
            </w:r>
          </w:p>
        </w:tc>
        <w:tc>
          <w:tcPr>
            <w:tcW w:w="5987" w:type="dxa"/>
          </w:tcPr>
          <w:p w14:paraId="5300D41A"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04D2EAAF" w14:textId="77777777" w:rsidTr="00F65CBE">
        <w:tc>
          <w:tcPr>
            <w:tcW w:w="3867" w:type="dxa"/>
            <w:vAlign w:val="bottom"/>
          </w:tcPr>
          <w:p w14:paraId="5F4A495B" w14:textId="77777777" w:rsidR="00BD45B0" w:rsidRPr="000E1241" w:rsidRDefault="00BD45B0" w:rsidP="00F65CBE">
            <w:pPr>
              <w:rPr>
                <w:szCs w:val="24"/>
              </w:rPr>
            </w:pPr>
            <w:r w:rsidRPr="000E1241">
              <w:t xml:space="preserve">Lincolnshire </w:t>
            </w:r>
            <w:r w:rsidRPr="000E1241">
              <w:rPr>
                <w:szCs w:val="24"/>
              </w:rPr>
              <w:t>County Council</w:t>
            </w:r>
          </w:p>
        </w:tc>
        <w:tc>
          <w:tcPr>
            <w:tcW w:w="5987" w:type="dxa"/>
            <w:vAlign w:val="bottom"/>
          </w:tcPr>
          <w:p w14:paraId="3FED11DC" w14:textId="77777777" w:rsidR="00BD45B0" w:rsidRPr="000E1241" w:rsidRDefault="00471131" w:rsidP="00F65CBE">
            <w:pPr>
              <w:rPr>
                <w:szCs w:val="24"/>
              </w:rPr>
            </w:pPr>
            <w:hyperlink r:id="rId81" w:history="1">
              <w:r w:rsidR="00BD45B0" w:rsidRPr="000E1241">
                <w:rPr>
                  <w:rStyle w:val="Hyperlink"/>
                </w:rPr>
                <w:t>https://www.lincolnshire.gov.uk/</w:t>
              </w:r>
            </w:hyperlink>
            <w:r w:rsidR="00BD45B0" w:rsidRPr="000E1241">
              <w:t xml:space="preserve"> </w:t>
            </w:r>
          </w:p>
        </w:tc>
      </w:tr>
      <w:tr w:rsidR="00BD45B0" w14:paraId="70299711" w14:textId="77777777" w:rsidTr="00F65CBE">
        <w:tc>
          <w:tcPr>
            <w:tcW w:w="3867" w:type="dxa"/>
            <w:vAlign w:val="bottom"/>
          </w:tcPr>
          <w:p w14:paraId="2A81F32C" w14:textId="77777777" w:rsidR="00BD45B0" w:rsidRPr="000E1241" w:rsidRDefault="00BD45B0" w:rsidP="00F65CBE">
            <w:pPr>
              <w:rPr>
                <w:szCs w:val="24"/>
              </w:rPr>
            </w:pPr>
            <w:r w:rsidRPr="000E1241">
              <w:t>Liverpool City</w:t>
            </w:r>
          </w:p>
        </w:tc>
        <w:tc>
          <w:tcPr>
            <w:tcW w:w="5987" w:type="dxa"/>
            <w:vAlign w:val="bottom"/>
          </w:tcPr>
          <w:p w14:paraId="565AB048" w14:textId="77777777" w:rsidR="00BD45B0" w:rsidRPr="000E1241" w:rsidRDefault="00471131" w:rsidP="00F65CBE">
            <w:pPr>
              <w:rPr>
                <w:szCs w:val="24"/>
              </w:rPr>
            </w:pPr>
            <w:hyperlink r:id="rId82" w:history="1">
              <w:r w:rsidR="00BD45B0" w:rsidRPr="000E1241">
                <w:rPr>
                  <w:rStyle w:val="Hyperlink"/>
                </w:rPr>
                <w:t>https://liverpool.gov.uk/</w:t>
              </w:r>
            </w:hyperlink>
            <w:r w:rsidR="00BD45B0" w:rsidRPr="000E1241">
              <w:t xml:space="preserve"> </w:t>
            </w:r>
          </w:p>
        </w:tc>
      </w:tr>
      <w:tr w:rsidR="00BD45B0" w14:paraId="79050FC3" w14:textId="77777777" w:rsidTr="00F65CBE">
        <w:tc>
          <w:tcPr>
            <w:tcW w:w="3867" w:type="dxa"/>
            <w:vAlign w:val="bottom"/>
          </w:tcPr>
          <w:p w14:paraId="06954A03" w14:textId="77777777" w:rsidR="00BD45B0" w:rsidRPr="000E1241" w:rsidRDefault="00BD45B0" w:rsidP="00F65CBE">
            <w:pPr>
              <w:rPr>
                <w:szCs w:val="24"/>
              </w:rPr>
            </w:pPr>
            <w:r w:rsidRPr="000E1241">
              <w:t>Luton Borough</w:t>
            </w:r>
          </w:p>
        </w:tc>
        <w:tc>
          <w:tcPr>
            <w:tcW w:w="5987" w:type="dxa"/>
            <w:vAlign w:val="bottom"/>
          </w:tcPr>
          <w:p w14:paraId="2844F8AF" w14:textId="77777777" w:rsidR="00BD45B0" w:rsidRPr="000E1241" w:rsidRDefault="00471131" w:rsidP="00F65CBE">
            <w:pPr>
              <w:rPr>
                <w:szCs w:val="24"/>
              </w:rPr>
            </w:pPr>
            <w:hyperlink r:id="rId83" w:history="1">
              <w:r w:rsidR="00BD45B0" w:rsidRPr="000E1241">
                <w:rPr>
                  <w:rStyle w:val="Hyperlink"/>
                </w:rPr>
                <w:t>https://m.luton.gov.uk/Page/Show</w:t>
              </w:r>
            </w:hyperlink>
            <w:r w:rsidR="00BD45B0" w:rsidRPr="000E1241">
              <w:t xml:space="preserve"> </w:t>
            </w:r>
          </w:p>
        </w:tc>
      </w:tr>
      <w:tr w:rsidR="00BD45B0" w14:paraId="3C9329B9" w14:textId="77777777" w:rsidTr="00F65CBE">
        <w:tc>
          <w:tcPr>
            <w:tcW w:w="3867" w:type="dxa"/>
            <w:vAlign w:val="bottom"/>
          </w:tcPr>
          <w:p w14:paraId="523AA2E6" w14:textId="77777777" w:rsidR="00BD45B0" w:rsidRPr="000E1241" w:rsidRDefault="00BD45B0" w:rsidP="00F65CBE">
            <w:pPr>
              <w:rPr>
                <w:szCs w:val="24"/>
              </w:rPr>
            </w:pPr>
            <w:r w:rsidRPr="000E1241">
              <w:t>Manchester City</w:t>
            </w:r>
          </w:p>
        </w:tc>
        <w:tc>
          <w:tcPr>
            <w:tcW w:w="5987" w:type="dxa"/>
            <w:vAlign w:val="bottom"/>
          </w:tcPr>
          <w:p w14:paraId="2E884386" w14:textId="77777777" w:rsidR="00BD45B0" w:rsidRPr="000E1241" w:rsidRDefault="00471131" w:rsidP="00F65CBE">
            <w:pPr>
              <w:rPr>
                <w:szCs w:val="24"/>
              </w:rPr>
            </w:pPr>
            <w:hyperlink r:id="rId84" w:history="1">
              <w:r w:rsidR="00BD45B0" w:rsidRPr="000E1241">
                <w:rPr>
                  <w:rStyle w:val="Hyperlink"/>
                </w:rPr>
                <w:t>https://www.manchester.gov.uk/</w:t>
              </w:r>
            </w:hyperlink>
            <w:r w:rsidR="00BD45B0" w:rsidRPr="000E1241">
              <w:t xml:space="preserve"> </w:t>
            </w:r>
          </w:p>
        </w:tc>
      </w:tr>
      <w:tr w:rsidR="00BD45B0" w14:paraId="5464441F" w14:textId="77777777" w:rsidTr="00F65CBE">
        <w:tc>
          <w:tcPr>
            <w:tcW w:w="3867" w:type="dxa"/>
            <w:vAlign w:val="bottom"/>
          </w:tcPr>
          <w:p w14:paraId="74B460F7" w14:textId="77777777" w:rsidR="00BD45B0" w:rsidRPr="000E1241" w:rsidRDefault="00BD45B0" w:rsidP="00F65CBE">
            <w:pPr>
              <w:rPr>
                <w:szCs w:val="24"/>
              </w:rPr>
            </w:pPr>
            <w:r w:rsidRPr="000E1241">
              <w:t>Medway</w:t>
            </w:r>
          </w:p>
        </w:tc>
        <w:tc>
          <w:tcPr>
            <w:tcW w:w="5987" w:type="dxa"/>
            <w:vAlign w:val="bottom"/>
          </w:tcPr>
          <w:p w14:paraId="46F8DDDD" w14:textId="77777777" w:rsidR="00BD45B0" w:rsidRPr="000E1241" w:rsidRDefault="00471131" w:rsidP="00F65CBE">
            <w:pPr>
              <w:rPr>
                <w:szCs w:val="24"/>
              </w:rPr>
            </w:pPr>
            <w:hyperlink r:id="rId85" w:history="1">
              <w:r w:rsidR="00BD45B0" w:rsidRPr="000E1241">
                <w:rPr>
                  <w:rStyle w:val="Hyperlink"/>
                </w:rPr>
                <w:t>https://www.medway.gov.uk/</w:t>
              </w:r>
            </w:hyperlink>
            <w:r w:rsidR="00BD45B0" w:rsidRPr="000E1241">
              <w:t xml:space="preserve"> </w:t>
            </w:r>
          </w:p>
        </w:tc>
      </w:tr>
      <w:tr w:rsidR="00BD45B0" w14:paraId="00500957" w14:textId="77777777" w:rsidTr="00F65CBE">
        <w:tc>
          <w:tcPr>
            <w:tcW w:w="3867" w:type="dxa"/>
            <w:vAlign w:val="bottom"/>
          </w:tcPr>
          <w:p w14:paraId="25963520" w14:textId="77777777" w:rsidR="00BD45B0" w:rsidRPr="000E1241" w:rsidRDefault="00BD45B0" w:rsidP="00F65CBE">
            <w:pPr>
              <w:rPr>
                <w:szCs w:val="24"/>
              </w:rPr>
            </w:pPr>
            <w:r w:rsidRPr="000E1241">
              <w:t>Merton</w:t>
            </w:r>
          </w:p>
        </w:tc>
        <w:tc>
          <w:tcPr>
            <w:tcW w:w="5987" w:type="dxa"/>
            <w:vAlign w:val="bottom"/>
          </w:tcPr>
          <w:p w14:paraId="0E80DAA1" w14:textId="77777777" w:rsidR="00BD45B0" w:rsidRPr="000E1241" w:rsidRDefault="00471131" w:rsidP="00F65CBE">
            <w:pPr>
              <w:rPr>
                <w:szCs w:val="24"/>
              </w:rPr>
            </w:pPr>
            <w:hyperlink r:id="rId86" w:history="1">
              <w:r w:rsidR="00BD45B0" w:rsidRPr="000E1241">
                <w:rPr>
                  <w:rStyle w:val="Hyperlink"/>
                </w:rPr>
                <w:t>https://www.merton.gov.uk/</w:t>
              </w:r>
            </w:hyperlink>
            <w:r w:rsidR="00BD45B0" w:rsidRPr="000E1241">
              <w:t xml:space="preserve"> </w:t>
            </w:r>
          </w:p>
        </w:tc>
      </w:tr>
      <w:tr w:rsidR="00BD45B0" w14:paraId="6F6578EA" w14:textId="77777777" w:rsidTr="00F65CBE">
        <w:tc>
          <w:tcPr>
            <w:tcW w:w="3867" w:type="dxa"/>
            <w:vAlign w:val="bottom"/>
          </w:tcPr>
          <w:p w14:paraId="19830096" w14:textId="77777777" w:rsidR="00BD45B0" w:rsidRPr="000E1241" w:rsidRDefault="00BD45B0" w:rsidP="00F65CBE">
            <w:pPr>
              <w:rPr>
                <w:szCs w:val="24"/>
              </w:rPr>
            </w:pPr>
            <w:r w:rsidRPr="000E1241">
              <w:t>Middlesbrough Borough</w:t>
            </w:r>
          </w:p>
        </w:tc>
        <w:tc>
          <w:tcPr>
            <w:tcW w:w="5987" w:type="dxa"/>
            <w:vAlign w:val="bottom"/>
          </w:tcPr>
          <w:p w14:paraId="51BA33E3" w14:textId="77777777" w:rsidR="00BD45B0" w:rsidRPr="000E1241" w:rsidRDefault="00471131" w:rsidP="00F65CBE">
            <w:pPr>
              <w:rPr>
                <w:szCs w:val="24"/>
              </w:rPr>
            </w:pPr>
            <w:hyperlink r:id="rId87" w:history="1">
              <w:r w:rsidR="00BD45B0" w:rsidRPr="000E1241">
                <w:rPr>
                  <w:rStyle w:val="Hyperlink"/>
                </w:rPr>
                <w:t>https://www.middlesbrough.gov.uk/</w:t>
              </w:r>
            </w:hyperlink>
            <w:r w:rsidR="00BD45B0" w:rsidRPr="000E1241">
              <w:t xml:space="preserve"> </w:t>
            </w:r>
          </w:p>
        </w:tc>
      </w:tr>
      <w:tr w:rsidR="00BD45B0" w14:paraId="3C72A18B" w14:textId="77777777" w:rsidTr="00F65CBE">
        <w:tc>
          <w:tcPr>
            <w:tcW w:w="3867" w:type="dxa"/>
            <w:vAlign w:val="bottom"/>
          </w:tcPr>
          <w:p w14:paraId="22DC992D" w14:textId="77777777" w:rsidR="00BD45B0" w:rsidRPr="000E1241" w:rsidRDefault="00BD45B0" w:rsidP="00F65CBE">
            <w:pPr>
              <w:rPr>
                <w:szCs w:val="24"/>
              </w:rPr>
            </w:pPr>
            <w:r w:rsidRPr="000E1241">
              <w:t>Milton Keynes</w:t>
            </w:r>
          </w:p>
        </w:tc>
        <w:tc>
          <w:tcPr>
            <w:tcW w:w="5987" w:type="dxa"/>
            <w:vAlign w:val="bottom"/>
          </w:tcPr>
          <w:p w14:paraId="03ED2A0B" w14:textId="77777777" w:rsidR="00BD45B0" w:rsidRPr="000E1241" w:rsidRDefault="00471131" w:rsidP="00F65CBE">
            <w:pPr>
              <w:rPr>
                <w:szCs w:val="24"/>
              </w:rPr>
            </w:pPr>
            <w:hyperlink r:id="rId88" w:history="1">
              <w:r w:rsidR="00BD45B0" w:rsidRPr="000E1241">
                <w:rPr>
                  <w:rStyle w:val="Hyperlink"/>
                </w:rPr>
                <w:t>https://www.milton-keynes.gov.uk/</w:t>
              </w:r>
            </w:hyperlink>
            <w:r w:rsidR="00BD45B0" w:rsidRPr="000E1241">
              <w:t xml:space="preserve"> </w:t>
            </w:r>
          </w:p>
        </w:tc>
      </w:tr>
      <w:tr w:rsidR="00BD45B0" w14:paraId="69C12D63" w14:textId="77777777" w:rsidTr="00F65CBE">
        <w:tc>
          <w:tcPr>
            <w:tcW w:w="3867" w:type="dxa"/>
            <w:vAlign w:val="bottom"/>
          </w:tcPr>
          <w:p w14:paraId="14AC1828" w14:textId="77777777" w:rsidR="00BD45B0" w:rsidRPr="000E1241" w:rsidRDefault="00BD45B0" w:rsidP="00F65CBE">
            <w:pPr>
              <w:rPr>
                <w:szCs w:val="24"/>
              </w:rPr>
            </w:pPr>
            <w:r w:rsidRPr="000E1241">
              <w:t>Newcastle City</w:t>
            </w:r>
          </w:p>
        </w:tc>
        <w:tc>
          <w:tcPr>
            <w:tcW w:w="5987" w:type="dxa"/>
            <w:vAlign w:val="bottom"/>
          </w:tcPr>
          <w:p w14:paraId="29277506" w14:textId="77777777" w:rsidR="00BD45B0" w:rsidRPr="000E1241" w:rsidRDefault="00471131" w:rsidP="00F65CBE">
            <w:pPr>
              <w:rPr>
                <w:szCs w:val="24"/>
              </w:rPr>
            </w:pPr>
            <w:hyperlink r:id="rId89" w:history="1">
              <w:r w:rsidR="00BD45B0" w:rsidRPr="000E1241">
                <w:rPr>
                  <w:rStyle w:val="Hyperlink"/>
                </w:rPr>
                <w:t>https://www.newcastle.gov.uk/</w:t>
              </w:r>
            </w:hyperlink>
            <w:r w:rsidR="00BD45B0" w:rsidRPr="000E1241">
              <w:t xml:space="preserve"> </w:t>
            </w:r>
          </w:p>
        </w:tc>
      </w:tr>
      <w:tr w:rsidR="00BD45B0" w14:paraId="54C45392" w14:textId="77777777" w:rsidTr="00F65CBE">
        <w:tc>
          <w:tcPr>
            <w:tcW w:w="3867" w:type="dxa"/>
            <w:vAlign w:val="bottom"/>
          </w:tcPr>
          <w:p w14:paraId="32F7105F" w14:textId="77777777" w:rsidR="00BD45B0" w:rsidRPr="000E1241" w:rsidRDefault="00BD45B0" w:rsidP="00F65CBE">
            <w:pPr>
              <w:rPr>
                <w:szCs w:val="24"/>
              </w:rPr>
            </w:pPr>
            <w:r w:rsidRPr="000E1241">
              <w:t>Newham</w:t>
            </w:r>
          </w:p>
        </w:tc>
        <w:tc>
          <w:tcPr>
            <w:tcW w:w="5987" w:type="dxa"/>
            <w:vAlign w:val="bottom"/>
          </w:tcPr>
          <w:p w14:paraId="4B3BEB72" w14:textId="77777777" w:rsidR="00BD45B0" w:rsidRPr="000E1241" w:rsidRDefault="00471131" w:rsidP="00F65CBE">
            <w:pPr>
              <w:rPr>
                <w:szCs w:val="24"/>
              </w:rPr>
            </w:pPr>
            <w:hyperlink r:id="rId90" w:history="1">
              <w:r w:rsidR="00BD45B0" w:rsidRPr="000E1241">
                <w:rPr>
                  <w:rStyle w:val="Hyperlink"/>
                </w:rPr>
                <w:t>https://www.newham.gov.uk/</w:t>
              </w:r>
            </w:hyperlink>
            <w:r w:rsidR="00BD45B0" w:rsidRPr="000E1241">
              <w:t xml:space="preserve"> </w:t>
            </w:r>
          </w:p>
        </w:tc>
      </w:tr>
      <w:tr w:rsidR="00BD45B0" w14:paraId="50E2C944" w14:textId="77777777" w:rsidTr="00F65CBE">
        <w:tc>
          <w:tcPr>
            <w:tcW w:w="3867" w:type="dxa"/>
            <w:vAlign w:val="bottom"/>
          </w:tcPr>
          <w:p w14:paraId="0AC6FC1B" w14:textId="77777777" w:rsidR="00BD45B0" w:rsidRPr="000E1241" w:rsidRDefault="00BD45B0" w:rsidP="00F65CBE">
            <w:pPr>
              <w:rPr>
                <w:szCs w:val="24"/>
              </w:rPr>
            </w:pPr>
            <w:r w:rsidRPr="000E1241">
              <w:t xml:space="preserve">Norfolk </w:t>
            </w:r>
            <w:r w:rsidRPr="000E1241">
              <w:rPr>
                <w:szCs w:val="24"/>
              </w:rPr>
              <w:t>County Council</w:t>
            </w:r>
          </w:p>
        </w:tc>
        <w:tc>
          <w:tcPr>
            <w:tcW w:w="5987" w:type="dxa"/>
            <w:vAlign w:val="bottom"/>
          </w:tcPr>
          <w:p w14:paraId="0EC25926" w14:textId="77777777" w:rsidR="00BD45B0" w:rsidRPr="000E1241" w:rsidRDefault="00471131" w:rsidP="00F65CBE">
            <w:pPr>
              <w:rPr>
                <w:szCs w:val="24"/>
              </w:rPr>
            </w:pPr>
            <w:hyperlink r:id="rId91" w:history="1">
              <w:r w:rsidR="00BD45B0" w:rsidRPr="000E1241">
                <w:rPr>
                  <w:rStyle w:val="Hyperlink"/>
                </w:rPr>
                <w:t>https://www.norfolk.gov.uk/</w:t>
              </w:r>
            </w:hyperlink>
            <w:r w:rsidR="00BD45B0" w:rsidRPr="000E1241">
              <w:t xml:space="preserve"> </w:t>
            </w:r>
          </w:p>
        </w:tc>
      </w:tr>
      <w:tr w:rsidR="00BD45B0" w14:paraId="0919C790" w14:textId="77777777" w:rsidTr="00F65CBE">
        <w:tc>
          <w:tcPr>
            <w:tcW w:w="3867" w:type="dxa"/>
            <w:vAlign w:val="bottom"/>
          </w:tcPr>
          <w:p w14:paraId="275013F7" w14:textId="77777777" w:rsidR="00BD45B0" w:rsidRPr="000E1241" w:rsidRDefault="00BD45B0" w:rsidP="00F65CBE">
            <w:pPr>
              <w:rPr>
                <w:szCs w:val="24"/>
              </w:rPr>
            </w:pPr>
            <w:r w:rsidRPr="000E1241">
              <w:t xml:space="preserve">North East Lincolnshire </w:t>
            </w:r>
          </w:p>
        </w:tc>
        <w:tc>
          <w:tcPr>
            <w:tcW w:w="5987" w:type="dxa"/>
            <w:vAlign w:val="bottom"/>
          </w:tcPr>
          <w:p w14:paraId="461AB18A" w14:textId="77777777" w:rsidR="00BD45B0" w:rsidRPr="000E1241" w:rsidRDefault="00471131" w:rsidP="00F65CBE">
            <w:pPr>
              <w:rPr>
                <w:szCs w:val="24"/>
              </w:rPr>
            </w:pPr>
            <w:hyperlink r:id="rId92" w:history="1">
              <w:r w:rsidR="00BD45B0" w:rsidRPr="000E1241">
                <w:rPr>
                  <w:rStyle w:val="Hyperlink"/>
                </w:rPr>
                <w:t>https://www.nelincs.gov.uk/</w:t>
              </w:r>
            </w:hyperlink>
            <w:r w:rsidR="00BD45B0" w:rsidRPr="000E1241">
              <w:t xml:space="preserve"> </w:t>
            </w:r>
          </w:p>
        </w:tc>
      </w:tr>
      <w:tr w:rsidR="00BD45B0" w14:paraId="18EFD82C" w14:textId="77777777" w:rsidTr="00F65CBE">
        <w:tc>
          <w:tcPr>
            <w:tcW w:w="3867" w:type="dxa"/>
            <w:vAlign w:val="bottom"/>
          </w:tcPr>
          <w:p w14:paraId="3D099D47" w14:textId="77777777" w:rsidR="00BD45B0" w:rsidRPr="000E1241" w:rsidRDefault="00BD45B0" w:rsidP="00F65CBE">
            <w:pPr>
              <w:rPr>
                <w:szCs w:val="24"/>
              </w:rPr>
            </w:pPr>
            <w:r w:rsidRPr="000E1241">
              <w:t>North Lincolnshire</w:t>
            </w:r>
          </w:p>
        </w:tc>
        <w:tc>
          <w:tcPr>
            <w:tcW w:w="5987" w:type="dxa"/>
            <w:vAlign w:val="bottom"/>
          </w:tcPr>
          <w:p w14:paraId="34E38EF3" w14:textId="77777777" w:rsidR="00BD45B0" w:rsidRPr="000E1241" w:rsidRDefault="00471131" w:rsidP="00F65CBE">
            <w:pPr>
              <w:rPr>
                <w:szCs w:val="24"/>
              </w:rPr>
            </w:pPr>
            <w:hyperlink r:id="rId93" w:history="1">
              <w:r w:rsidR="00BD45B0" w:rsidRPr="000E1241">
                <w:rPr>
                  <w:rStyle w:val="Hyperlink"/>
                </w:rPr>
                <w:t>https://www.northlincs.gov.uk/</w:t>
              </w:r>
            </w:hyperlink>
            <w:r w:rsidR="00BD45B0" w:rsidRPr="000E1241">
              <w:t xml:space="preserve"> </w:t>
            </w:r>
          </w:p>
        </w:tc>
      </w:tr>
      <w:tr w:rsidR="00BD45B0" w14:paraId="0E3DC8EB" w14:textId="77777777" w:rsidTr="00F65CBE">
        <w:tc>
          <w:tcPr>
            <w:tcW w:w="3867" w:type="dxa"/>
            <w:vAlign w:val="bottom"/>
          </w:tcPr>
          <w:p w14:paraId="4444C5EF" w14:textId="77777777" w:rsidR="00BD45B0" w:rsidRPr="000E1241" w:rsidRDefault="00BD45B0" w:rsidP="00F65CBE">
            <w:pPr>
              <w:rPr>
                <w:szCs w:val="24"/>
              </w:rPr>
            </w:pPr>
            <w:r w:rsidRPr="000E1241">
              <w:t>North Somerset</w:t>
            </w:r>
          </w:p>
        </w:tc>
        <w:tc>
          <w:tcPr>
            <w:tcW w:w="5987" w:type="dxa"/>
            <w:vAlign w:val="bottom"/>
          </w:tcPr>
          <w:p w14:paraId="1D6A3346" w14:textId="77777777" w:rsidR="00BD45B0" w:rsidRPr="000E1241" w:rsidRDefault="00471131" w:rsidP="00F65CBE">
            <w:pPr>
              <w:rPr>
                <w:szCs w:val="24"/>
              </w:rPr>
            </w:pPr>
            <w:hyperlink r:id="rId94" w:history="1">
              <w:r w:rsidR="00BD45B0" w:rsidRPr="000E1241">
                <w:rPr>
                  <w:rStyle w:val="Hyperlink"/>
                </w:rPr>
                <w:t>https://www.n-somerset.gov.uk/</w:t>
              </w:r>
            </w:hyperlink>
            <w:r w:rsidR="00BD45B0" w:rsidRPr="000E1241">
              <w:t xml:space="preserve"> </w:t>
            </w:r>
          </w:p>
        </w:tc>
      </w:tr>
      <w:tr w:rsidR="00BD45B0" w14:paraId="35F23129" w14:textId="77777777" w:rsidTr="00F65CBE">
        <w:tc>
          <w:tcPr>
            <w:tcW w:w="3867" w:type="dxa"/>
            <w:vAlign w:val="bottom"/>
          </w:tcPr>
          <w:p w14:paraId="73519398" w14:textId="77777777" w:rsidR="00BD45B0" w:rsidRPr="000E1241" w:rsidRDefault="00BD45B0" w:rsidP="00F65CBE">
            <w:pPr>
              <w:rPr>
                <w:szCs w:val="24"/>
              </w:rPr>
            </w:pPr>
            <w:r w:rsidRPr="000E1241">
              <w:t>North Tyneside</w:t>
            </w:r>
          </w:p>
        </w:tc>
        <w:tc>
          <w:tcPr>
            <w:tcW w:w="5987" w:type="dxa"/>
            <w:vAlign w:val="bottom"/>
          </w:tcPr>
          <w:p w14:paraId="1B981F37" w14:textId="77777777" w:rsidR="00BD45B0" w:rsidRPr="000E1241" w:rsidRDefault="00471131" w:rsidP="00F65CBE">
            <w:pPr>
              <w:rPr>
                <w:szCs w:val="24"/>
              </w:rPr>
            </w:pPr>
            <w:hyperlink r:id="rId95" w:history="1">
              <w:r w:rsidR="00BD45B0" w:rsidRPr="000E1241">
                <w:rPr>
                  <w:rStyle w:val="Hyperlink"/>
                </w:rPr>
                <w:t>https://my.northtyneside.gov.uk/</w:t>
              </w:r>
            </w:hyperlink>
            <w:r w:rsidR="00BD45B0" w:rsidRPr="000E1241">
              <w:t xml:space="preserve"> </w:t>
            </w:r>
          </w:p>
        </w:tc>
      </w:tr>
      <w:tr w:rsidR="00BD45B0" w14:paraId="4434E0F7" w14:textId="77777777" w:rsidTr="00F65CBE">
        <w:tc>
          <w:tcPr>
            <w:tcW w:w="3867" w:type="dxa"/>
            <w:vAlign w:val="bottom"/>
          </w:tcPr>
          <w:p w14:paraId="2754C3DE" w14:textId="77777777" w:rsidR="00BD45B0" w:rsidRPr="000E1241" w:rsidRDefault="00BD45B0" w:rsidP="00F65CBE">
            <w:pPr>
              <w:rPr>
                <w:szCs w:val="24"/>
              </w:rPr>
            </w:pPr>
            <w:r w:rsidRPr="000E1241">
              <w:t xml:space="preserve">North Yorkshire </w:t>
            </w:r>
            <w:r w:rsidRPr="000E1241">
              <w:rPr>
                <w:szCs w:val="24"/>
              </w:rPr>
              <w:t>County Council</w:t>
            </w:r>
          </w:p>
        </w:tc>
        <w:tc>
          <w:tcPr>
            <w:tcW w:w="5987" w:type="dxa"/>
            <w:vAlign w:val="bottom"/>
          </w:tcPr>
          <w:p w14:paraId="79EAEA8B" w14:textId="77777777" w:rsidR="00BD45B0" w:rsidRPr="000E1241" w:rsidRDefault="00471131" w:rsidP="00F65CBE">
            <w:pPr>
              <w:rPr>
                <w:szCs w:val="24"/>
              </w:rPr>
            </w:pPr>
            <w:hyperlink r:id="rId96" w:history="1">
              <w:r w:rsidR="00BD45B0" w:rsidRPr="000E1241">
                <w:rPr>
                  <w:rStyle w:val="Hyperlink"/>
                </w:rPr>
                <w:t>https://www.northyorks.gov.uk/</w:t>
              </w:r>
            </w:hyperlink>
            <w:r w:rsidR="00BD45B0" w:rsidRPr="000E1241">
              <w:t xml:space="preserve"> </w:t>
            </w:r>
          </w:p>
        </w:tc>
      </w:tr>
      <w:tr w:rsidR="00BD45B0" w14:paraId="105130E1" w14:textId="77777777" w:rsidTr="00F65CBE">
        <w:tc>
          <w:tcPr>
            <w:tcW w:w="3867" w:type="dxa"/>
            <w:vAlign w:val="bottom"/>
          </w:tcPr>
          <w:p w14:paraId="3BA730FB" w14:textId="77777777" w:rsidR="00BD45B0" w:rsidRPr="000E1241" w:rsidRDefault="00BD45B0" w:rsidP="00F65CBE">
            <w:pPr>
              <w:rPr>
                <w:szCs w:val="24"/>
              </w:rPr>
            </w:pPr>
            <w:r w:rsidRPr="000E1241">
              <w:t>Northamptonshire</w:t>
            </w:r>
          </w:p>
        </w:tc>
        <w:tc>
          <w:tcPr>
            <w:tcW w:w="5987" w:type="dxa"/>
            <w:vAlign w:val="bottom"/>
          </w:tcPr>
          <w:p w14:paraId="180EF171" w14:textId="77777777" w:rsidR="00BD45B0" w:rsidRPr="000E1241" w:rsidRDefault="00471131" w:rsidP="00F65CBE">
            <w:pPr>
              <w:rPr>
                <w:szCs w:val="24"/>
              </w:rPr>
            </w:pPr>
            <w:hyperlink r:id="rId97" w:history="1">
              <w:r w:rsidR="00BD45B0" w:rsidRPr="000E1241">
                <w:rPr>
                  <w:rStyle w:val="Hyperlink"/>
                </w:rPr>
                <w:t>https://www.northamptonshire.gov.uk/pages/default.aspx</w:t>
              </w:r>
            </w:hyperlink>
            <w:r w:rsidR="00BD45B0" w:rsidRPr="000E1241">
              <w:t xml:space="preserve"> </w:t>
            </w:r>
          </w:p>
        </w:tc>
      </w:tr>
      <w:tr w:rsidR="00BD45B0" w14:paraId="508744E3" w14:textId="77777777" w:rsidTr="00F65CBE">
        <w:tc>
          <w:tcPr>
            <w:tcW w:w="3867" w:type="dxa"/>
            <w:vAlign w:val="bottom"/>
          </w:tcPr>
          <w:p w14:paraId="15CCDD64" w14:textId="77777777" w:rsidR="00BD45B0" w:rsidRPr="000E1241" w:rsidRDefault="00BD45B0" w:rsidP="00F65CBE">
            <w:pPr>
              <w:rPr>
                <w:szCs w:val="24"/>
              </w:rPr>
            </w:pPr>
            <w:r w:rsidRPr="000E1241">
              <w:t>Northumberland</w:t>
            </w:r>
          </w:p>
        </w:tc>
        <w:tc>
          <w:tcPr>
            <w:tcW w:w="5987" w:type="dxa"/>
            <w:vAlign w:val="bottom"/>
          </w:tcPr>
          <w:p w14:paraId="6F55FAE6" w14:textId="77777777" w:rsidR="00BD45B0" w:rsidRPr="000E1241" w:rsidRDefault="00471131" w:rsidP="00F65CBE">
            <w:pPr>
              <w:rPr>
                <w:szCs w:val="24"/>
              </w:rPr>
            </w:pPr>
            <w:hyperlink r:id="rId98" w:history="1">
              <w:r w:rsidR="00BD45B0" w:rsidRPr="000E1241">
                <w:rPr>
                  <w:rStyle w:val="Hyperlink"/>
                </w:rPr>
                <w:t>https://www.northumberland.gov.uk/Home.aspx</w:t>
              </w:r>
            </w:hyperlink>
            <w:r w:rsidR="00BD45B0" w:rsidRPr="000E1241">
              <w:t xml:space="preserve"> </w:t>
            </w:r>
          </w:p>
        </w:tc>
      </w:tr>
      <w:tr w:rsidR="00BD45B0" w14:paraId="0383B325" w14:textId="77777777" w:rsidTr="00F65CBE">
        <w:tc>
          <w:tcPr>
            <w:tcW w:w="3867" w:type="dxa"/>
            <w:vAlign w:val="bottom"/>
          </w:tcPr>
          <w:p w14:paraId="706A91B4" w14:textId="77777777" w:rsidR="00BD45B0" w:rsidRPr="000E1241" w:rsidRDefault="00BD45B0" w:rsidP="00F65CBE">
            <w:pPr>
              <w:rPr>
                <w:szCs w:val="24"/>
              </w:rPr>
            </w:pPr>
            <w:r w:rsidRPr="000E1241">
              <w:t>Nottingham City</w:t>
            </w:r>
          </w:p>
        </w:tc>
        <w:tc>
          <w:tcPr>
            <w:tcW w:w="5987" w:type="dxa"/>
            <w:vAlign w:val="bottom"/>
          </w:tcPr>
          <w:p w14:paraId="43648D0B" w14:textId="77777777" w:rsidR="00BD45B0" w:rsidRPr="000E1241" w:rsidRDefault="00471131" w:rsidP="00F65CBE">
            <w:pPr>
              <w:rPr>
                <w:szCs w:val="24"/>
              </w:rPr>
            </w:pPr>
            <w:hyperlink r:id="rId99" w:history="1">
              <w:r w:rsidR="00BD45B0" w:rsidRPr="000E1241">
                <w:rPr>
                  <w:rStyle w:val="Hyperlink"/>
                </w:rPr>
                <w:t>https://www.nottinghamcity.gov.uk/</w:t>
              </w:r>
            </w:hyperlink>
            <w:r w:rsidR="00BD45B0" w:rsidRPr="000E1241">
              <w:t xml:space="preserve"> </w:t>
            </w:r>
          </w:p>
        </w:tc>
      </w:tr>
      <w:tr w:rsidR="00BD45B0" w14:paraId="35E13872" w14:textId="77777777" w:rsidTr="00F65CBE">
        <w:tc>
          <w:tcPr>
            <w:tcW w:w="3867" w:type="dxa"/>
            <w:vAlign w:val="bottom"/>
          </w:tcPr>
          <w:p w14:paraId="6E7C453E" w14:textId="77777777" w:rsidR="00BD45B0" w:rsidRPr="000E1241" w:rsidRDefault="00BD45B0" w:rsidP="00F65CBE">
            <w:pPr>
              <w:rPr>
                <w:szCs w:val="24"/>
              </w:rPr>
            </w:pPr>
            <w:r w:rsidRPr="000E1241">
              <w:t xml:space="preserve">Nottinghamshire </w:t>
            </w:r>
            <w:r w:rsidRPr="000E1241">
              <w:rPr>
                <w:szCs w:val="24"/>
              </w:rPr>
              <w:t>County Council</w:t>
            </w:r>
          </w:p>
        </w:tc>
        <w:tc>
          <w:tcPr>
            <w:tcW w:w="5987" w:type="dxa"/>
            <w:vAlign w:val="bottom"/>
          </w:tcPr>
          <w:p w14:paraId="30793B35" w14:textId="77777777" w:rsidR="00BD45B0" w:rsidRPr="000E1241" w:rsidRDefault="00471131" w:rsidP="00F65CBE">
            <w:pPr>
              <w:rPr>
                <w:szCs w:val="24"/>
              </w:rPr>
            </w:pPr>
            <w:hyperlink r:id="rId100" w:history="1">
              <w:r w:rsidR="00BD45B0" w:rsidRPr="000E1241">
                <w:rPr>
                  <w:rStyle w:val="Hyperlink"/>
                </w:rPr>
                <w:t>https://www.nottinghamshire.gov.uk/</w:t>
              </w:r>
            </w:hyperlink>
            <w:r w:rsidR="00BD45B0" w:rsidRPr="000E1241">
              <w:t xml:space="preserve"> </w:t>
            </w:r>
          </w:p>
        </w:tc>
      </w:tr>
      <w:tr w:rsidR="00BD45B0" w14:paraId="122F399C" w14:textId="77777777" w:rsidTr="00F65CBE">
        <w:tc>
          <w:tcPr>
            <w:tcW w:w="3867" w:type="dxa"/>
            <w:vAlign w:val="bottom"/>
          </w:tcPr>
          <w:p w14:paraId="1C3F3F3D" w14:textId="77777777" w:rsidR="00BD45B0" w:rsidRPr="000E1241" w:rsidRDefault="000E1241" w:rsidP="00F65CBE">
            <w:pPr>
              <w:rPr>
                <w:szCs w:val="24"/>
              </w:rPr>
            </w:pPr>
            <w:r>
              <w:t xml:space="preserve">Plymouth City </w:t>
            </w:r>
            <w:r w:rsidR="00BD45B0" w:rsidRPr="000E1241">
              <w:rPr>
                <w:szCs w:val="24"/>
              </w:rPr>
              <w:t>Council</w:t>
            </w:r>
          </w:p>
        </w:tc>
        <w:tc>
          <w:tcPr>
            <w:tcW w:w="5987" w:type="dxa"/>
            <w:vAlign w:val="bottom"/>
          </w:tcPr>
          <w:p w14:paraId="4169C820" w14:textId="77777777" w:rsidR="00BD45B0" w:rsidRPr="000E1241" w:rsidRDefault="00471131" w:rsidP="00F65CBE">
            <w:pPr>
              <w:rPr>
                <w:szCs w:val="24"/>
              </w:rPr>
            </w:pPr>
            <w:hyperlink r:id="rId101" w:history="1">
              <w:r w:rsidR="00BD45B0" w:rsidRPr="000E1241">
                <w:rPr>
                  <w:rStyle w:val="Hyperlink"/>
                </w:rPr>
                <w:t>https://www.plymouth.gov.uk/</w:t>
              </w:r>
            </w:hyperlink>
            <w:r w:rsidR="00BD45B0" w:rsidRPr="000E1241">
              <w:t xml:space="preserve"> </w:t>
            </w:r>
          </w:p>
        </w:tc>
      </w:tr>
      <w:tr w:rsidR="00BD45B0" w14:paraId="28B4B131" w14:textId="77777777" w:rsidTr="00F65CBE">
        <w:tc>
          <w:tcPr>
            <w:tcW w:w="3867" w:type="dxa"/>
            <w:vAlign w:val="bottom"/>
          </w:tcPr>
          <w:p w14:paraId="38C1E22D" w14:textId="77777777" w:rsidR="00BD45B0" w:rsidRPr="000E1241" w:rsidRDefault="00BD45B0" w:rsidP="00F65CBE">
            <w:pPr>
              <w:rPr>
                <w:szCs w:val="24"/>
              </w:rPr>
            </w:pPr>
            <w:r w:rsidRPr="000E1241">
              <w:t>Oldham Borough</w:t>
            </w:r>
          </w:p>
        </w:tc>
        <w:tc>
          <w:tcPr>
            <w:tcW w:w="5987" w:type="dxa"/>
            <w:vAlign w:val="bottom"/>
          </w:tcPr>
          <w:p w14:paraId="010E9D49" w14:textId="77777777" w:rsidR="00BD45B0" w:rsidRPr="000E1241" w:rsidRDefault="00471131" w:rsidP="00F65CBE">
            <w:pPr>
              <w:rPr>
                <w:szCs w:val="24"/>
              </w:rPr>
            </w:pPr>
            <w:hyperlink r:id="rId102" w:history="1">
              <w:r w:rsidR="00BD45B0" w:rsidRPr="000E1241">
                <w:rPr>
                  <w:rStyle w:val="Hyperlink"/>
                </w:rPr>
                <w:t>https://www.oldham.gov.uk/</w:t>
              </w:r>
            </w:hyperlink>
            <w:r w:rsidR="00BD45B0" w:rsidRPr="000E1241">
              <w:t xml:space="preserve"> </w:t>
            </w:r>
          </w:p>
        </w:tc>
      </w:tr>
      <w:tr w:rsidR="00BD45B0" w14:paraId="0D739C20" w14:textId="77777777" w:rsidTr="00F65CBE">
        <w:tc>
          <w:tcPr>
            <w:tcW w:w="3867" w:type="dxa"/>
            <w:vAlign w:val="bottom"/>
          </w:tcPr>
          <w:p w14:paraId="36FE7D11" w14:textId="77777777" w:rsidR="00BD45B0" w:rsidRPr="000E1241" w:rsidRDefault="00BD45B0" w:rsidP="00F65CBE">
            <w:pPr>
              <w:rPr>
                <w:szCs w:val="24"/>
              </w:rPr>
            </w:pPr>
            <w:r w:rsidRPr="000E1241">
              <w:t xml:space="preserve">Oxfordshire </w:t>
            </w:r>
            <w:r w:rsidRPr="000E1241">
              <w:rPr>
                <w:szCs w:val="24"/>
              </w:rPr>
              <w:t>County Council</w:t>
            </w:r>
          </w:p>
        </w:tc>
        <w:tc>
          <w:tcPr>
            <w:tcW w:w="5987" w:type="dxa"/>
            <w:vAlign w:val="bottom"/>
          </w:tcPr>
          <w:p w14:paraId="5C10D977" w14:textId="77777777" w:rsidR="00BD45B0" w:rsidRPr="000E1241" w:rsidRDefault="00471131" w:rsidP="00F65CBE">
            <w:pPr>
              <w:rPr>
                <w:szCs w:val="24"/>
              </w:rPr>
            </w:pPr>
            <w:hyperlink r:id="rId103" w:history="1">
              <w:r w:rsidR="00BD45B0" w:rsidRPr="000E1241">
                <w:rPr>
                  <w:rStyle w:val="Hyperlink"/>
                </w:rPr>
                <w:t>https://www.oxfordshire.gov.uk/</w:t>
              </w:r>
            </w:hyperlink>
            <w:r w:rsidR="00BD45B0" w:rsidRPr="000E1241">
              <w:t xml:space="preserve"> </w:t>
            </w:r>
          </w:p>
        </w:tc>
      </w:tr>
      <w:tr w:rsidR="00BD45B0" w14:paraId="2E23710B" w14:textId="77777777" w:rsidTr="00F65CBE">
        <w:tc>
          <w:tcPr>
            <w:tcW w:w="3867" w:type="dxa"/>
            <w:vAlign w:val="bottom"/>
          </w:tcPr>
          <w:p w14:paraId="27392EB3" w14:textId="77777777" w:rsidR="00BD45B0" w:rsidRPr="000E1241" w:rsidRDefault="00BD45B0" w:rsidP="00F65CBE">
            <w:pPr>
              <w:rPr>
                <w:szCs w:val="24"/>
              </w:rPr>
            </w:pPr>
            <w:r w:rsidRPr="000E1241">
              <w:t>Peterborough City</w:t>
            </w:r>
          </w:p>
        </w:tc>
        <w:tc>
          <w:tcPr>
            <w:tcW w:w="5987" w:type="dxa"/>
            <w:vAlign w:val="bottom"/>
          </w:tcPr>
          <w:p w14:paraId="57C14FE9" w14:textId="77777777" w:rsidR="00BD45B0" w:rsidRPr="000E1241" w:rsidRDefault="00471131" w:rsidP="00F65CBE">
            <w:pPr>
              <w:rPr>
                <w:szCs w:val="24"/>
              </w:rPr>
            </w:pPr>
            <w:hyperlink r:id="rId104" w:history="1">
              <w:r w:rsidR="00BD45B0" w:rsidRPr="000E1241">
                <w:rPr>
                  <w:rStyle w:val="Hyperlink"/>
                </w:rPr>
                <w:t>https://www.peterborough.gov.uk/</w:t>
              </w:r>
            </w:hyperlink>
            <w:r w:rsidR="00BD45B0" w:rsidRPr="000E1241">
              <w:t xml:space="preserve"> </w:t>
            </w:r>
          </w:p>
        </w:tc>
      </w:tr>
      <w:tr w:rsidR="00BD45B0" w14:paraId="21C87F96" w14:textId="77777777" w:rsidTr="00F65CBE">
        <w:tc>
          <w:tcPr>
            <w:tcW w:w="3867" w:type="dxa"/>
            <w:vAlign w:val="bottom"/>
          </w:tcPr>
          <w:p w14:paraId="20B46CD8" w14:textId="77777777" w:rsidR="00BD45B0" w:rsidRPr="000E1241" w:rsidRDefault="00BD45B0" w:rsidP="00F65CBE">
            <w:pPr>
              <w:rPr>
                <w:szCs w:val="24"/>
              </w:rPr>
            </w:pPr>
            <w:r w:rsidRPr="000E1241">
              <w:t>Portsmouth</w:t>
            </w:r>
          </w:p>
        </w:tc>
        <w:tc>
          <w:tcPr>
            <w:tcW w:w="5987" w:type="dxa"/>
            <w:vAlign w:val="bottom"/>
          </w:tcPr>
          <w:p w14:paraId="44C056A3" w14:textId="77777777" w:rsidR="00BD45B0" w:rsidRPr="000E1241" w:rsidRDefault="00471131" w:rsidP="00F65CBE">
            <w:pPr>
              <w:rPr>
                <w:szCs w:val="24"/>
              </w:rPr>
            </w:pPr>
            <w:hyperlink r:id="rId105" w:history="1">
              <w:r w:rsidR="00BD45B0" w:rsidRPr="000E1241">
                <w:rPr>
                  <w:rStyle w:val="Hyperlink"/>
                </w:rPr>
                <w:t>https://www.portsmouth.gov.uk/</w:t>
              </w:r>
            </w:hyperlink>
            <w:r w:rsidR="00BD45B0" w:rsidRPr="000E1241">
              <w:t xml:space="preserve"> </w:t>
            </w:r>
          </w:p>
        </w:tc>
      </w:tr>
      <w:tr w:rsidR="00BD45B0" w14:paraId="08D1E613" w14:textId="77777777" w:rsidTr="00F65CBE">
        <w:tc>
          <w:tcPr>
            <w:tcW w:w="3867" w:type="dxa"/>
            <w:vAlign w:val="bottom"/>
          </w:tcPr>
          <w:p w14:paraId="23D36533" w14:textId="77777777" w:rsidR="00BD45B0" w:rsidRPr="000E1241" w:rsidRDefault="00BD45B0" w:rsidP="00F65CBE">
            <w:pPr>
              <w:rPr>
                <w:szCs w:val="24"/>
              </w:rPr>
            </w:pPr>
            <w:r w:rsidRPr="000E1241">
              <w:t>Reading Borough</w:t>
            </w:r>
          </w:p>
        </w:tc>
        <w:tc>
          <w:tcPr>
            <w:tcW w:w="5987" w:type="dxa"/>
            <w:vAlign w:val="bottom"/>
          </w:tcPr>
          <w:p w14:paraId="7FDE28D8" w14:textId="77777777" w:rsidR="00BD45B0" w:rsidRPr="000E1241" w:rsidRDefault="00471131" w:rsidP="00F65CBE">
            <w:pPr>
              <w:rPr>
                <w:szCs w:val="24"/>
              </w:rPr>
            </w:pPr>
            <w:hyperlink r:id="rId106" w:history="1">
              <w:r w:rsidR="00BD45B0" w:rsidRPr="000E1241">
                <w:rPr>
                  <w:rStyle w:val="Hyperlink"/>
                </w:rPr>
                <w:t>https://www.reading.gov.uk/</w:t>
              </w:r>
            </w:hyperlink>
            <w:r w:rsidR="00BD45B0" w:rsidRPr="000E1241">
              <w:t xml:space="preserve"> </w:t>
            </w:r>
          </w:p>
        </w:tc>
      </w:tr>
      <w:tr w:rsidR="00BD45B0" w14:paraId="02250562" w14:textId="77777777" w:rsidTr="00F65CBE">
        <w:tc>
          <w:tcPr>
            <w:tcW w:w="3867" w:type="dxa"/>
            <w:vAlign w:val="bottom"/>
          </w:tcPr>
          <w:p w14:paraId="77742743" w14:textId="77777777" w:rsidR="00BD45B0" w:rsidRPr="000E1241" w:rsidRDefault="00BD45B0" w:rsidP="00F65CBE">
            <w:pPr>
              <w:rPr>
                <w:szCs w:val="24"/>
              </w:rPr>
            </w:pPr>
            <w:r w:rsidRPr="000E1241">
              <w:t>Redbridge</w:t>
            </w:r>
          </w:p>
        </w:tc>
        <w:tc>
          <w:tcPr>
            <w:tcW w:w="5987" w:type="dxa"/>
            <w:vAlign w:val="bottom"/>
          </w:tcPr>
          <w:p w14:paraId="3E1336AB" w14:textId="77777777" w:rsidR="00BD45B0" w:rsidRPr="000E1241" w:rsidRDefault="00471131" w:rsidP="00F65CBE">
            <w:pPr>
              <w:rPr>
                <w:szCs w:val="24"/>
              </w:rPr>
            </w:pPr>
            <w:hyperlink r:id="rId107" w:history="1">
              <w:r w:rsidR="00BD45B0" w:rsidRPr="000E1241">
                <w:rPr>
                  <w:rStyle w:val="Hyperlink"/>
                </w:rPr>
                <w:t>https://www.redbridge.gov.uk/</w:t>
              </w:r>
            </w:hyperlink>
            <w:r w:rsidR="00BD45B0" w:rsidRPr="000E1241">
              <w:t xml:space="preserve"> </w:t>
            </w:r>
          </w:p>
        </w:tc>
      </w:tr>
      <w:tr w:rsidR="00BD45B0" w14:paraId="7173481E" w14:textId="77777777" w:rsidTr="00F65CBE">
        <w:tc>
          <w:tcPr>
            <w:tcW w:w="3867" w:type="dxa"/>
            <w:vAlign w:val="bottom"/>
          </w:tcPr>
          <w:p w14:paraId="614C2A1C" w14:textId="77777777" w:rsidR="00BD45B0" w:rsidRPr="000E1241" w:rsidRDefault="00BD45B0" w:rsidP="00F65CBE">
            <w:pPr>
              <w:rPr>
                <w:szCs w:val="24"/>
              </w:rPr>
            </w:pPr>
            <w:r w:rsidRPr="000E1241">
              <w:t>Redcar and Cleveland Borough</w:t>
            </w:r>
          </w:p>
        </w:tc>
        <w:tc>
          <w:tcPr>
            <w:tcW w:w="5987" w:type="dxa"/>
            <w:vAlign w:val="bottom"/>
          </w:tcPr>
          <w:p w14:paraId="41F86624" w14:textId="77777777" w:rsidR="00BD45B0" w:rsidRPr="000E1241" w:rsidRDefault="00471131" w:rsidP="00F65CBE">
            <w:pPr>
              <w:rPr>
                <w:szCs w:val="24"/>
              </w:rPr>
            </w:pPr>
            <w:hyperlink r:id="rId108" w:history="1">
              <w:r w:rsidR="00BD45B0" w:rsidRPr="000E1241">
                <w:rPr>
                  <w:rStyle w:val="Hyperlink"/>
                </w:rPr>
                <w:t>https://www.redcar-cleveland.gov.uk/Pages/default.aspx</w:t>
              </w:r>
            </w:hyperlink>
            <w:r w:rsidR="00BD45B0" w:rsidRPr="000E1241">
              <w:t xml:space="preserve"> </w:t>
            </w:r>
          </w:p>
        </w:tc>
      </w:tr>
      <w:tr w:rsidR="00BD45B0" w14:paraId="38280708" w14:textId="77777777" w:rsidTr="00F65CBE">
        <w:tc>
          <w:tcPr>
            <w:tcW w:w="3867" w:type="dxa"/>
            <w:vAlign w:val="bottom"/>
          </w:tcPr>
          <w:p w14:paraId="6EA2AD51" w14:textId="77777777" w:rsidR="00BD45B0" w:rsidRPr="000E1241" w:rsidRDefault="00BD45B0" w:rsidP="00F65CBE">
            <w:pPr>
              <w:rPr>
                <w:szCs w:val="24"/>
              </w:rPr>
            </w:pPr>
            <w:r w:rsidRPr="000E1241">
              <w:t>Richmond upon Thames</w:t>
            </w:r>
          </w:p>
        </w:tc>
        <w:tc>
          <w:tcPr>
            <w:tcW w:w="5987" w:type="dxa"/>
            <w:vAlign w:val="bottom"/>
          </w:tcPr>
          <w:p w14:paraId="71DFF788" w14:textId="77777777" w:rsidR="00BD45B0" w:rsidRPr="000E1241" w:rsidRDefault="00471131" w:rsidP="00F65CBE">
            <w:pPr>
              <w:rPr>
                <w:szCs w:val="24"/>
              </w:rPr>
            </w:pPr>
            <w:hyperlink r:id="rId109" w:history="1">
              <w:r w:rsidR="00BD45B0" w:rsidRPr="000E1241">
                <w:rPr>
                  <w:rStyle w:val="Hyperlink"/>
                </w:rPr>
                <w:t>https://www.richmond.gov.uk/</w:t>
              </w:r>
            </w:hyperlink>
            <w:r w:rsidR="00BD45B0" w:rsidRPr="000E1241">
              <w:t xml:space="preserve"> </w:t>
            </w:r>
          </w:p>
        </w:tc>
      </w:tr>
      <w:tr w:rsidR="00BD45B0" w14:paraId="624FDA4A" w14:textId="77777777" w:rsidTr="00F65CBE">
        <w:tc>
          <w:tcPr>
            <w:tcW w:w="3867" w:type="dxa"/>
            <w:vAlign w:val="bottom"/>
          </w:tcPr>
          <w:p w14:paraId="72A283A9" w14:textId="77777777" w:rsidR="00BD45B0" w:rsidRPr="000E1241" w:rsidRDefault="00BD45B0" w:rsidP="00F65CBE">
            <w:pPr>
              <w:rPr>
                <w:szCs w:val="24"/>
              </w:rPr>
            </w:pPr>
            <w:r w:rsidRPr="000E1241">
              <w:t>Rochdale Borough</w:t>
            </w:r>
          </w:p>
        </w:tc>
        <w:tc>
          <w:tcPr>
            <w:tcW w:w="5987" w:type="dxa"/>
            <w:vAlign w:val="bottom"/>
          </w:tcPr>
          <w:p w14:paraId="5FA1EEB7" w14:textId="77777777" w:rsidR="00BD45B0" w:rsidRPr="000E1241" w:rsidRDefault="00471131" w:rsidP="00F65CBE">
            <w:pPr>
              <w:rPr>
                <w:szCs w:val="24"/>
              </w:rPr>
            </w:pPr>
            <w:hyperlink r:id="rId110" w:history="1">
              <w:r w:rsidR="00BD45B0" w:rsidRPr="000E1241">
                <w:rPr>
                  <w:rStyle w:val="Hyperlink"/>
                </w:rPr>
                <w:t>http://www.rochdale.gov.uk/</w:t>
              </w:r>
            </w:hyperlink>
            <w:r w:rsidR="00BD45B0" w:rsidRPr="000E1241">
              <w:t xml:space="preserve"> </w:t>
            </w:r>
          </w:p>
        </w:tc>
      </w:tr>
      <w:tr w:rsidR="00BD45B0" w14:paraId="43AF4A4F" w14:textId="77777777" w:rsidTr="00F65CBE">
        <w:tc>
          <w:tcPr>
            <w:tcW w:w="3867" w:type="dxa"/>
            <w:vAlign w:val="bottom"/>
          </w:tcPr>
          <w:p w14:paraId="2C7633BB" w14:textId="77777777" w:rsidR="00BD45B0" w:rsidRPr="000E1241" w:rsidRDefault="00BD45B0" w:rsidP="00F65CBE">
            <w:pPr>
              <w:rPr>
                <w:szCs w:val="24"/>
              </w:rPr>
            </w:pPr>
            <w:r w:rsidRPr="000E1241">
              <w:t>Rotherham Metropolitan</w:t>
            </w:r>
          </w:p>
        </w:tc>
        <w:tc>
          <w:tcPr>
            <w:tcW w:w="5987" w:type="dxa"/>
            <w:vAlign w:val="bottom"/>
          </w:tcPr>
          <w:p w14:paraId="4DAB6785" w14:textId="77777777" w:rsidR="00BD45B0" w:rsidRPr="000E1241" w:rsidRDefault="00471131" w:rsidP="00F65CBE">
            <w:pPr>
              <w:rPr>
                <w:szCs w:val="24"/>
              </w:rPr>
            </w:pPr>
            <w:hyperlink r:id="rId111" w:history="1">
              <w:r w:rsidR="00BD45B0" w:rsidRPr="000E1241">
                <w:rPr>
                  <w:rStyle w:val="Hyperlink"/>
                </w:rPr>
                <w:t>https://www.rotherham.gov.uk/</w:t>
              </w:r>
            </w:hyperlink>
            <w:r w:rsidR="00BD45B0" w:rsidRPr="000E1241">
              <w:t xml:space="preserve"> </w:t>
            </w:r>
          </w:p>
        </w:tc>
      </w:tr>
      <w:tr w:rsidR="00BD45B0" w14:paraId="0DA54A0A" w14:textId="77777777" w:rsidTr="00F65CBE">
        <w:tc>
          <w:tcPr>
            <w:tcW w:w="3867" w:type="dxa"/>
            <w:vAlign w:val="bottom"/>
          </w:tcPr>
          <w:p w14:paraId="36C28F3E" w14:textId="77777777" w:rsidR="00BD45B0" w:rsidRPr="000E1241" w:rsidRDefault="00BD45B0" w:rsidP="00F65CBE">
            <w:pPr>
              <w:rPr>
                <w:szCs w:val="24"/>
              </w:rPr>
            </w:pPr>
            <w:r w:rsidRPr="000E1241">
              <w:t>Runnymede Borough</w:t>
            </w:r>
          </w:p>
        </w:tc>
        <w:tc>
          <w:tcPr>
            <w:tcW w:w="5987" w:type="dxa"/>
            <w:vAlign w:val="bottom"/>
          </w:tcPr>
          <w:p w14:paraId="60FE0F7E" w14:textId="77777777" w:rsidR="00BD45B0" w:rsidRPr="000E1241" w:rsidRDefault="00471131" w:rsidP="00F65CBE">
            <w:pPr>
              <w:rPr>
                <w:szCs w:val="24"/>
              </w:rPr>
            </w:pPr>
            <w:hyperlink r:id="rId112" w:history="1">
              <w:r w:rsidR="00BD45B0" w:rsidRPr="000E1241">
                <w:rPr>
                  <w:rStyle w:val="Hyperlink"/>
                </w:rPr>
                <w:t>https://www.runnymede.gov.uk/</w:t>
              </w:r>
            </w:hyperlink>
            <w:r w:rsidR="00BD45B0" w:rsidRPr="000E1241">
              <w:t xml:space="preserve"> </w:t>
            </w:r>
          </w:p>
        </w:tc>
      </w:tr>
      <w:tr w:rsidR="00BD45B0" w14:paraId="255376E2" w14:textId="77777777" w:rsidTr="00F65CBE">
        <w:tc>
          <w:tcPr>
            <w:tcW w:w="3867" w:type="dxa"/>
            <w:vAlign w:val="bottom"/>
          </w:tcPr>
          <w:p w14:paraId="19161F60" w14:textId="77777777" w:rsidR="00BD45B0" w:rsidRPr="000E1241" w:rsidRDefault="00BD45B0" w:rsidP="00F65CBE">
            <w:pPr>
              <w:rPr>
                <w:szCs w:val="24"/>
              </w:rPr>
            </w:pPr>
            <w:r w:rsidRPr="000E1241">
              <w:t>Rutland County</w:t>
            </w:r>
          </w:p>
        </w:tc>
        <w:tc>
          <w:tcPr>
            <w:tcW w:w="5987" w:type="dxa"/>
            <w:vAlign w:val="bottom"/>
          </w:tcPr>
          <w:p w14:paraId="00BE7321" w14:textId="77777777" w:rsidR="00BD45B0" w:rsidRPr="000E1241" w:rsidRDefault="00471131" w:rsidP="00F65CBE">
            <w:pPr>
              <w:rPr>
                <w:szCs w:val="24"/>
              </w:rPr>
            </w:pPr>
            <w:hyperlink r:id="rId113" w:history="1">
              <w:r w:rsidR="00BD45B0" w:rsidRPr="000E1241">
                <w:rPr>
                  <w:rStyle w:val="Hyperlink"/>
                </w:rPr>
                <w:t>https://www.rutland.gov.uk/</w:t>
              </w:r>
            </w:hyperlink>
            <w:r w:rsidR="00BD45B0" w:rsidRPr="000E1241">
              <w:t xml:space="preserve"> </w:t>
            </w:r>
          </w:p>
        </w:tc>
      </w:tr>
      <w:tr w:rsidR="00BD45B0" w14:paraId="03C91A43" w14:textId="77777777" w:rsidTr="00F65CBE">
        <w:tc>
          <w:tcPr>
            <w:tcW w:w="3867" w:type="dxa"/>
            <w:vAlign w:val="bottom"/>
          </w:tcPr>
          <w:p w14:paraId="0E0470EE" w14:textId="77777777" w:rsidR="00BD45B0" w:rsidRPr="000E1241" w:rsidRDefault="00BD45B0" w:rsidP="00F65CBE">
            <w:pPr>
              <w:rPr>
                <w:szCs w:val="24"/>
              </w:rPr>
            </w:pPr>
            <w:r w:rsidRPr="000E1241">
              <w:t>Salford City</w:t>
            </w:r>
          </w:p>
        </w:tc>
        <w:tc>
          <w:tcPr>
            <w:tcW w:w="5987" w:type="dxa"/>
            <w:vAlign w:val="bottom"/>
          </w:tcPr>
          <w:p w14:paraId="5B6D1B9C" w14:textId="77777777" w:rsidR="00BD45B0" w:rsidRPr="000E1241" w:rsidRDefault="00471131" w:rsidP="00F65CBE">
            <w:pPr>
              <w:rPr>
                <w:szCs w:val="24"/>
              </w:rPr>
            </w:pPr>
            <w:hyperlink r:id="rId114" w:history="1">
              <w:r w:rsidR="00BD45B0" w:rsidRPr="000E1241">
                <w:rPr>
                  <w:rStyle w:val="Hyperlink"/>
                </w:rPr>
                <w:t>https://www.salford.gov.uk/</w:t>
              </w:r>
            </w:hyperlink>
            <w:r w:rsidR="00BD45B0" w:rsidRPr="000E1241">
              <w:t xml:space="preserve"> </w:t>
            </w:r>
          </w:p>
        </w:tc>
      </w:tr>
      <w:tr w:rsidR="00BD45B0" w14:paraId="4BC4FD6C" w14:textId="77777777" w:rsidTr="00F65CBE">
        <w:tc>
          <w:tcPr>
            <w:tcW w:w="3867" w:type="dxa"/>
            <w:vAlign w:val="bottom"/>
          </w:tcPr>
          <w:p w14:paraId="55012B65" w14:textId="77777777" w:rsidR="00BD45B0" w:rsidRPr="000E1241" w:rsidRDefault="00BD45B0" w:rsidP="00F65CBE">
            <w:pPr>
              <w:rPr>
                <w:szCs w:val="24"/>
              </w:rPr>
            </w:pPr>
            <w:r w:rsidRPr="000E1241">
              <w:t>Sandwell</w:t>
            </w:r>
          </w:p>
        </w:tc>
        <w:tc>
          <w:tcPr>
            <w:tcW w:w="5987" w:type="dxa"/>
            <w:vAlign w:val="bottom"/>
          </w:tcPr>
          <w:p w14:paraId="28EA9E3B" w14:textId="77777777" w:rsidR="00BD45B0" w:rsidRPr="000E1241" w:rsidRDefault="00471131" w:rsidP="00F65CBE">
            <w:pPr>
              <w:rPr>
                <w:szCs w:val="24"/>
              </w:rPr>
            </w:pPr>
            <w:hyperlink r:id="rId115" w:history="1">
              <w:r w:rsidR="00BD45B0" w:rsidRPr="000E1241">
                <w:rPr>
                  <w:rStyle w:val="Hyperlink"/>
                </w:rPr>
                <w:t>https://www.sandwell.gov.uk/</w:t>
              </w:r>
            </w:hyperlink>
            <w:r w:rsidR="00BD45B0" w:rsidRPr="000E1241">
              <w:t xml:space="preserve"> </w:t>
            </w:r>
          </w:p>
        </w:tc>
      </w:tr>
      <w:tr w:rsidR="00BD45B0" w14:paraId="500F4A03" w14:textId="77777777" w:rsidTr="00F65CBE">
        <w:tc>
          <w:tcPr>
            <w:tcW w:w="3867" w:type="dxa"/>
            <w:vAlign w:val="bottom"/>
          </w:tcPr>
          <w:p w14:paraId="5F3AF6B8" w14:textId="77777777" w:rsidR="00BD45B0" w:rsidRPr="000E1241" w:rsidRDefault="00BD45B0" w:rsidP="00F65CBE">
            <w:pPr>
              <w:rPr>
                <w:szCs w:val="24"/>
              </w:rPr>
            </w:pPr>
            <w:r w:rsidRPr="000E1241">
              <w:t>Sefton Borough</w:t>
            </w:r>
          </w:p>
        </w:tc>
        <w:tc>
          <w:tcPr>
            <w:tcW w:w="5987" w:type="dxa"/>
            <w:vAlign w:val="bottom"/>
          </w:tcPr>
          <w:p w14:paraId="7417CC8E" w14:textId="77777777" w:rsidR="00BD45B0" w:rsidRPr="000E1241" w:rsidRDefault="00471131" w:rsidP="00F65CBE">
            <w:pPr>
              <w:rPr>
                <w:szCs w:val="24"/>
              </w:rPr>
            </w:pPr>
            <w:hyperlink r:id="rId116" w:history="1">
              <w:r w:rsidR="00BD45B0" w:rsidRPr="000E1241">
                <w:rPr>
                  <w:rStyle w:val="Hyperlink"/>
                </w:rPr>
                <w:t>https://sefton.gov.uk/</w:t>
              </w:r>
            </w:hyperlink>
            <w:r w:rsidR="00BD45B0" w:rsidRPr="000E1241">
              <w:t xml:space="preserve"> </w:t>
            </w:r>
          </w:p>
        </w:tc>
      </w:tr>
      <w:tr w:rsidR="00BD45B0" w14:paraId="23A8A2D6" w14:textId="77777777" w:rsidTr="00F65CBE">
        <w:tc>
          <w:tcPr>
            <w:tcW w:w="3867" w:type="dxa"/>
            <w:vAlign w:val="bottom"/>
          </w:tcPr>
          <w:p w14:paraId="75973A9D" w14:textId="77777777" w:rsidR="00BD45B0" w:rsidRPr="000E1241" w:rsidRDefault="00BD45B0" w:rsidP="00F65CBE">
            <w:pPr>
              <w:rPr>
                <w:szCs w:val="24"/>
              </w:rPr>
            </w:pPr>
            <w:r w:rsidRPr="000E1241">
              <w:t>Sheffield City</w:t>
            </w:r>
          </w:p>
        </w:tc>
        <w:tc>
          <w:tcPr>
            <w:tcW w:w="5987" w:type="dxa"/>
            <w:vAlign w:val="bottom"/>
          </w:tcPr>
          <w:p w14:paraId="45B09DF5" w14:textId="77777777" w:rsidR="00BD45B0" w:rsidRPr="000E1241" w:rsidRDefault="00471131" w:rsidP="00F65CBE">
            <w:pPr>
              <w:rPr>
                <w:szCs w:val="24"/>
              </w:rPr>
            </w:pPr>
            <w:hyperlink r:id="rId117" w:history="1">
              <w:r w:rsidR="00BD45B0" w:rsidRPr="000E1241">
                <w:rPr>
                  <w:rStyle w:val="Hyperlink"/>
                </w:rPr>
                <w:t>https://www.sheffield.gov.uk/home</w:t>
              </w:r>
            </w:hyperlink>
            <w:r w:rsidR="00BD45B0" w:rsidRPr="000E1241">
              <w:t xml:space="preserve"> </w:t>
            </w:r>
          </w:p>
        </w:tc>
      </w:tr>
      <w:tr w:rsidR="00BD45B0" w14:paraId="39769527" w14:textId="77777777" w:rsidTr="00F65CBE">
        <w:tc>
          <w:tcPr>
            <w:tcW w:w="3867" w:type="dxa"/>
            <w:vAlign w:val="bottom"/>
          </w:tcPr>
          <w:p w14:paraId="177BB5A0" w14:textId="77777777" w:rsidR="00BD45B0" w:rsidRPr="000E1241" w:rsidRDefault="00BD45B0" w:rsidP="00F65CBE">
            <w:pPr>
              <w:rPr>
                <w:szCs w:val="24"/>
              </w:rPr>
            </w:pPr>
            <w:r w:rsidRPr="000E1241">
              <w:t xml:space="preserve">Shropshire </w:t>
            </w:r>
          </w:p>
        </w:tc>
        <w:tc>
          <w:tcPr>
            <w:tcW w:w="5987" w:type="dxa"/>
            <w:vAlign w:val="bottom"/>
          </w:tcPr>
          <w:p w14:paraId="7FF37258" w14:textId="77777777" w:rsidR="00BD45B0" w:rsidRPr="000E1241" w:rsidRDefault="00471131" w:rsidP="00F65CBE">
            <w:pPr>
              <w:rPr>
                <w:szCs w:val="24"/>
              </w:rPr>
            </w:pPr>
            <w:hyperlink r:id="rId118" w:history="1">
              <w:r w:rsidR="00BD45B0" w:rsidRPr="000E1241">
                <w:rPr>
                  <w:rStyle w:val="Hyperlink"/>
                </w:rPr>
                <w:t>https://www.shropshire.gov.uk/</w:t>
              </w:r>
            </w:hyperlink>
            <w:r w:rsidR="00BD45B0" w:rsidRPr="000E1241">
              <w:t xml:space="preserve"> </w:t>
            </w:r>
          </w:p>
        </w:tc>
      </w:tr>
    </w:tbl>
    <w:p w14:paraId="1544C453" w14:textId="77777777" w:rsidR="00BD45B0" w:rsidRDefault="00BD45B0" w:rsidP="00BD45B0">
      <w:pPr>
        <w:spacing w:line="360" w:lineRule="auto"/>
        <w:rPr>
          <w:b/>
          <w:bCs/>
          <w:szCs w:val="24"/>
          <w:lang w:val="en-GB"/>
        </w:rPr>
      </w:pPr>
    </w:p>
    <w:p w14:paraId="0A2C5EC0" w14:textId="2A9CAC69" w:rsidR="00BD45B0" w:rsidRDefault="00471131" w:rsidP="00BD45B0">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0" w:type="auto"/>
        <w:tblLook w:val="04A0" w:firstRow="1" w:lastRow="0" w:firstColumn="1" w:lastColumn="0" w:noHBand="0" w:noVBand="1"/>
      </w:tblPr>
      <w:tblGrid>
        <w:gridCol w:w="3867"/>
        <w:gridCol w:w="5987"/>
      </w:tblGrid>
      <w:tr w:rsidR="00BD45B0" w14:paraId="2C857D02" w14:textId="77777777" w:rsidTr="00F65CBE">
        <w:tc>
          <w:tcPr>
            <w:tcW w:w="3867" w:type="dxa"/>
          </w:tcPr>
          <w:p w14:paraId="633BA0DF"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England</w:t>
            </w:r>
          </w:p>
        </w:tc>
        <w:tc>
          <w:tcPr>
            <w:tcW w:w="5987" w:type="dxa"/>
          </w:tcPr>
          <w:p w14:paraId="019782E7"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326BF1CB" w14:textId="77777777" w:rsidTr="00F65CBE">
        <w:tc>
          <w:tcPr>
            <w:tcW w:w="3867" w:type="dxa"/>
            <w:vAlign w:val="bottom"/>
          </w:tcPr>
          <w:p w14:paraId="18198C33" w14:textId="77777777" w:rsidR="00BD45B0" w:rsidRPr="000E1241" w:rsidRDefault="00BD45B0" w:rsidP="00F65CBE">
            <w:pPr>
              <w:rPr>
                <w:szCs w:val="24"/>
              </w:rPr>
            </w:pPr>
            <w:r w:rsidRPr="000E1241">
              <w:rPr>
                <w:szCs w:val="24"/>
              </w:rPr>
              <w:t>Slough Borough</w:t>
            </w:r>
          </w:p>
        </w:tc>
        <w:tc>
          <w:tcPr>
            <w:tcW w:w="5987" w:type="dxa"/>
            <w:vAlign w:val="bottom"/>
          </w:tcPr>
          <w:p w14:paraId="272430AC" w14:textId="77777777" w:rsidR="00BD45B0" w:rsidRPr="000E1241" w:rsidRDefault="00471131" w:rsidP="00F65CBE">
            <w:pPr>
              <w:rPr>
                <w:szCs w:val="24"/>
              </w:rPr>
            </w:pPr>
            <w:hyperlink r:id="rId119" w:history="1">
              <w:r w:rsidR="00BD45B0" w:rsidRPr="000E1241">
                <w:rPr>
                  <w:rStyle w:val="Hyperlink"/>
                  <w:szCs w:val="24"/>
                </w:rPr>
                <w:t>https://www.slough.gov.uk/</w:t>
              </w:r>
            </w:hyperlink>
            <w:r w:rsidR="00BD45B0" w:rsidRPr="000E1241">
              <w:rPr>
                <w:szCs w:val="24"/>
              </w:rPr>
              <w:t xml:space="preserve"> </w:t>
            </w:r>
          </w:p>
        </w:tc>
      </w:tr>
      <w:tr w:rsidR="00BD45B0" w14:paraId="1779BAA2" w14:textId="77777777" w:rsidTr="00F65CBE">
        <w:tc>
          <w:tcPr>
            <w:tcW w:w="3867" w:type="dxa"/>
            <w:vAlign w:val="bottom"/>
          </w:tcPr>
          <w:p w14:paraId="7227B686" w14:textId="77777777" w:rsidR="00BD45B0" w:rsidRPr="000E1241" w:rsidRDefault="00BD45B0" w:rsidP="00F65CBE">
            <w:pPr>
              <w:rPr>
                <w:szCs w:val="24"/>
              </w:rPr>
            </w:pPr>
            <w:r w:rsidRPr="000E1241">
              <w:rPr>
                <w:szCs w:val="24"/>
              </w:rPr>
              <w:t>Solihull</w:t>
            </w:r>
          </w:p>
        </w:tc>
        <w:tc>
          <w:tcPr>
            <w:tcW w:w="5987" w:type="dxa"/>
            <w:vAlign w:val="bottom"/>
          </w:tcPr>
          <w:p w14:paraId="78921698" w14:textId="77777777" w:rsidR="00BD45B0" w:rsidRPr="000E1241" w:rsidRDefault="00471131" w:rsidP="00F65CBE">
            <w:pPr>
              <w:rPr>
                <w:szCs w:val="24"/>
              </w:rPr>
            </w:pPr>
            <w:hyperlink r:id="rId120" w:history="1">
              <w:r w:rsidR="00BD45B0" w:rsidRPr="000E1241">
                <w:rPr>
                  <w:rStyle w:val="Hyperlink"/>
                  <w:szCs w:val="24"/>
                </w:rPr>
                <w:t>https://www.solihull.gov.uk/</w:t>
              </w:r>
            </w:hyperlink>
            <w:r w:rsidR="00BD45B0" w:rsidRPr="000E1241">
              <w:rPr>
                <w:szCs w:val="24"/>
              </w:rPr>
              <w:t xml:space="preserve"> </w:t>
            </w:r>
          </w:p>
        </w:tc>
      </w:tr>
      <w:tr w:rsidR="00BD45B0" w14:paraId="4927C367" w14:textId="77777777" w:rsidTr="00F65CBE">
        <w:tc>
          <w:tcPr>
            <w:tcW w:w="3867" w:type="dxa"/>
            <w:vAlign w:val="bottom"/>
          </w:tcPr>
          <w:p w14:paraId="33F9A49B" w14:textId="77777777" w:rsidR="00BD45B0" w:rsidRPr="000E1241" w:rsidRDefault="00BD45B0" w:rsidP="00F65CBE">
            <w:pPr>
              <w:rPr>
                <w:szCs w:val="24"/>
              </w:rPr>
            </w:pPr>
            <w:r w:rsidRPr="000E1241">
              <w:rPr>
                <w:szCs w:val="24"/>
              </w:rPr>
              <w:t>Somerset County Council</w:t>
            </w:r>
          </w:p>
        </w:tc>
        <w:tc>
          <w:tcPr>
            <w:tcW w:w="5987" w:type="dxa"/>
            <w:vAlign w:val="bottom"/>
          </w:tcPr>
          <w:p w14:paraId="0B2C9A4A" w14:textId="77777777" w:rsidR="00BD45B0" w:rsidRPr="000E1241" w:rsidRDefault="00471131" w:rsidP="00F65CBE">
            <w:pPr>
              <w:rPr>
                <w:szCs w:val="24"/>
              </w:rPr>
            </w:pPr>
            <w:hyperlink r:id="rId121" w:history="1">
              <w:r w:rsidR="00BD45B0" w:rsidRPr="000E1241">
                <w:rPr>
                  <w:rStyle w:val="Hyperlink"/>
                  <w:szCs w:val="24"/>
                </w:rPr>
                <w:t>https://www.somerset.gov.uk/</w:t>
              </w:r>
            </w:hyperlink>
            <w:r w:rsidR="00BD45B0" w:rsidRPr="000E1241">
              <w:rPr>
                <w:szCs w:val="24"/>
              </w:rPr>
              <w:t xml:space="preserve"> </w:t>
            </w:r>
          </w:p>
        </w:tc>
      </w:tr>
      <w:tr w:rsidR="00BD45B0" w14:paraId="14F53C76" w14:textId="77777777" w:rsidTr="00F65CBE">
        <w:tc>
          <w:tcPr>
            <w:tcW w:w="3867" w:type="dxa"/>
            <w:vAlign w:val="bottom"/>
          </w:tcPr>
          <w:p w14:paraId="15801AF1" w14:textId="77777777" w:rsidR="00BD45B0" w:rsidRPr="000E1241" w:rsidRDefault="00BD45B0" w:rsidP="00F65CBE">
            <w:pPr>
              <w:rPr>
                <w:szCs w:val="24"/>
              </w:rPr>
            </w:pPr>
            <w:r w:rsidRPr="000E1241">
              <w:rPr>
                <w:szCs w:val="24"/>
              </w:rPr>
              <w:t>South Gloucestershire</w:t>
            </w:r>
          </w:p>
        </w:tc>
        <w:tc>
          <w:tcPr>
            <w:tcW w:w="5987" w:type="dxa"/>
            <w:vAlign w:val="bottom"/>
          </w:tcPr>
          <w:p w14:paraId="6E963ED4" w14:textId="77777777" w:rsidR="00BD45B0" w:rsidRPr="000E1241" w:rsidRDefault="00471131" w:rsidP="00F65CBE">
            <w:pPr>
              <w:rPr>
                <w:szCs w:val="24"/>
              </w:rPr>
            </w:pPr>
            <w:hyperlink r:id="rId122" w:history="1">
              <w:r w:rsidR="00BD45B0" w:rsidRPr="000E1241">
                <w:rPr>
                  <w:rStyle w:val="Hyperlink"/>
                  <w:szCs w:val="24"/>
                </w:rPr>
                <w:t>https://www.southglos.gov.uk/</w:t>
              </w:r>
            </w:hyperlink>
            <w:r w:rsidR="00BD45B0" w:rsidRPr="000E1241">
              <w:rPr>
                <w:szCs w:val="24"/>
              </w:rPr>
              <w:t xml:space="preserve"> </w:t>
            </w:r>
          </w:p>
        </w:tc>
      </w:tr>
      <w:tr w:rsidR="00BD45B0" w14:paraId="53B68F88" w14:textId="77777777" w:rsidTr="00F65CBE">
        <w:tc>
          <w:tcPr>
            <w:tcW w:w="3867" w:type="dxa"/>
            <w:vAlign w:val="bottom"/>
          </w:tcPr>
          <w:p w14:paraId="1F1D2EA5" w14:textId="77777777" w:rsidR="00BD45B0" w:rsidRPr="000E1241" w:rsidRDefault="00BD45B0" w:rsidP="00F65CBE">
            <w:pPr>
              <w:rPr>
                <w:szCs w:val="24"/>
              </w:rPr>
            </w:pPr>
            <w:r w:rsidRPr="000E1241">
              <w:rPr>
                <w:szCs w:val="24"/>
              </w:rPr>
              <w:t>South Tyneside</w:t>
            </w:r>
          </w:p>
        </w:tc>
        <w:tc>
          <w:tcPr>
            <w:tcW w:w="5987" w:type="dxa"/>
            <w:vAlign w:val="bottom"/>
          </w:tcPr>
          <w:p w14:paraId="3D933720" w14:textId="77777777" w:rsidR="00BD45B0" w:rsidRPr="000E1241" w:rsidRDefault="00471131" w:rsidP="00F65CBE">
            <w:pPr>
              <w:rPr>
                <w:szCs w:val="24"/>
              </w:rPr>
            </w:pPr>
            <w:hyperlink r:id="rId123" w:history="1">
              <w:r w:rsidR="00BD45B0" w:rsidRPr="000E1241">
                <w:rPr>
                  <w:rStyle w:val="Hyperlink"/>
                  <w:szCs w:val="24"/>
                </w:rPr>
                <w:t>https://www.southtyneside.gov.uk/</w:t>
              </w:r>
            </w:hyperlink>
            <w:r w:rsidR="00BD45B0" w:rsidRPr="000E1241">
              <w:rPr>
                <w:szCs w:val="24"/>
              </w:rPr>
              <w:t xml:space="preserve"> </w:t>
            </w:r>
          </w:p>
        </w:tc>
      </w:tr>
      <w:tr w:rsidR="00BD45B0" w14:paraId="12D1881A" w14:textId="77777777" w:rsidTr="00F65CBE">
        <w:tc>
          <w:tcPr>
            <w:tcW w:w="3867" w:type="dxa"/>
            <w:vAlign w:val="bottom"/>
          </w:tcPr>
          <w:p w14:paraId="1DAD2422" w14:textId="77777777" w:rsidR="00BD45B0" w:rsidRPr="000E1241" w:rsidRDefault="00BD45B0" w:rsidP="00F65CBE">
            <w:pPr>
              <w:rPr>
                <w:szCs w:val="24"/>
              </w:rPr>
            </w:pPr>
            <w:r w:rsidRPr="000E1241">
              <w:rPr>
                <w:szCs w:val="24"/>
              </w:rPr>
              <w:t>Southampton City</w:t>
            </w:r>
          </w:p>
        </w:tc>
        <w:tc>
          <w:tcPr>
            <w:tcW w:w="5987" w:type="dxa"/>
            <w:vAlign w:val="bottom"/>
          </w:tcPr>
          <w:p w14:paraId="164FEA05" w14:textId="77777777" w:rsidR="00BD45B0" w:rsidRPr="000E1241" w:rsidRDefault="00471131" w:rsidP="00F65CBE">
            <w:pPr>
              <w:rPr>
                <w:szCs w:val="24"/>
              </w:rPr>
            </w:pPr>
            <w:hyperlink r:id="rId124" w:history="1">
              <w:r w:rsidR="00BD45B0" w:rsidRPr="000E1241">
                <w:rPr>
                  <w:rStyle w:val="Hyperlink"/>
                  <w:szCs w:val="24"/>
                </w:rPr>
                <w:t>https://www.southampton.gov.uk/</w:t>
              </w:r>
            </w:hyperlink>
            <w:r w:rsidR="00BD45B0" w:rsidRPr="000E1241">
              <w:rPr>
                <w:szCs w:val="24"/>
              </w:rPr>
              <w:t xml:space="preserve"> </w:t>
            </w:r>
          </w:p>
        </w:tc>
      </w:tr>
      <w:tr w:rsidR="00BD45B0" w14:paraId="448AC0F6" w14:textId="77777777" w:rsidTr="00F65CBE">
        <w:tc>
          <w:tcPr>
            <w:tcW w:w="3867" w:type="dxa"/>
            <w:vAlign w:val="bottom"/>
          </w:tcPr>
          <w:p w14:paraId="0B5F0F76" w14:textId="77777777" w:rsidR="00BD45B0" w:rsidRPr="000E1241" w:rsidRDefault="00BD45B0" w:rsidP="00F65CBE">
            <w:pPr>
              <w:rPr>
                <w:szCs w:val="24"/>
              </w:rPr>
            </w:pPr>
            <w:r w:rsidRPr="000E1241">
              <w:rPr>
                <w:szCs w:val="24"/>
              </w:rPr>
              <w:t>Southend-on-Sea Borough</w:t>
            </w:r>
          </w:p>
        </w:tc>
        <w:tc>
          <w:tcPr>
            <w:tcW w:w="5987" w:type="dxa"/>
            <w:vAlign w:val="bottom"/>
          </w:tcPr>
          <w:p w14:paraId="58E0D651" w14:textId="77777777" w:rsidR="00BD45B0" w:rsidRPr="000E1241" w:rsidRDefault="00471131" w:rsidP="00F65CBE">
            <w:pPr>
              <w:rPr>
                <w:szCs w:val="24"/>
              </w:rPr>
            </w:pPr>
            <w:hyperlink r:id="rId125" w:history="1">
              <w:r w:rsidR="00BD45B0" w:rsidRPr="000E1241">
                <w:rPr>
                  <w:rStyle w:val="Hyperlink"/>
                  <w:szCs w:val="24"/>
                </w:rPr>
                <w:t>https://www.southend.gov.uk/</w:t>
              </w:r>
            </w:hyperlink>
            <w:r w:rsidR="00BD45B0" w:rsidRPr="000E1241">
              <w:rPr>
                <w:szCs w:val="24"/>
              </w:rPr>
              <w:t xml:space="preserve"> </w:t>
            </w:r>
          </w:p>
        </w:tc>
      </w:tr>
      <w:tr w:rsidR="00BD45B0" w14:paraId="12E3D357" w14:textId="77777777" w:rsidTr="00F65CBE">
        <w:tc>
          <w:tcPr>
            <w:tcW w:w="3867" w:type="dxa"/>
            <w:vAlign w:val="bottom"/>
          </w:tcPr>
          <w:p w14:paraId="1A19678D" w14:textId="77777777" w:rsidR="00BD45B0" w:rsidRPr="000E1241" w:rsidRDefault="00BD45B0" w:rsidP="00F65CBE">
            <w:pPr>
              <w:rPr>
                <w:szCs w:val="24"/>
              </w:rPr>
            </w:pPr>
            <w:r w:rsidRPr="000E1241">
              <w:rPr>
                <w:szCs w:val="24"/>
              </w:rPr>
              <w:t>Southwark</w:t>
            </w:r>
          </w:p>
        </w:tc>
        <w:tc>
          <w:tcPr>
            <w:tcW w:w="5987" w:type="dxa"/>
            <w:vAlign w:val="bottom"/>
          </w:tcPr>
          <w:p w14:paraId="5BA638F4" w14:textId="77777777" w:rsidR="00BD45B0" w:rsidRPr="000E1241" w:rsidRDefault="00471131" w:rsidP="00F65CBE">
            <w:pPr>
              <w:rPr>
                <w:szCs w:val="24"/>
              </w:rPr>
            </w:pPr>
            <w:hyperlink r:id="rId126" w:history="1">
              <w:r w:rsidR="00BD45B0" w:rsidRPr="000E1241">
                <w:rPr>
                  <w:rStyle w:val="Hyperlink"/>
                  <w:szCs w:val="24"/>
                </w:rPr>
                <w:t>https://www.southwark.gov.uk/</w:t>
              </w:r>
            </w:hyperlink>
            <w:r w:rsidR="00BD45B0" w:rsidRPr="000E1241">
              <w:rPr>
                <w:szCs w:val="24"/>
              </w:rPr>
              <w:t xml:space="preserve"> </w:t>
            </w:r>
          </w:p>
        </w:tc>
      </w:tr>
      <w:tr w:rsidR="00BD45B0" w14:paraId="1A039DA1" w14:textId="77777777" w:rsidTr="00F65CBE">
        <w:tc>
          <w:tcPr>
            <w:tcW w:w="3867" w:type="dxa"/>
            <w:vAlign w:val="bottom"/>
          </w:tcPr>
          <w:p w14:paraId="492F7D42" w14:textId="77777777" w:rsidR="00BD45B0" w:rsidRPr="000E1241" w:rsidRDefault="00BD45B0" w:rsidP="00F65CBE">
            <w:pPr>
              <w:rPr>
                <w:szCs w:val="24"/>
              </w:rPr>
            </w:pPr>
            <w:r w:rsidRPr="000E1241">
              <w:rPr>
                <w:szCs w:val="24"/>
              </w:rPr>
              <w:t>Spelthorne Borough</w:t>
            </w:r>
          </w:p>
        </w:tc>
        <w:tc>
          <w:tcPr>
            <w:tcW w:w="5987" w:type="dxa"/>
            <w:vAlign w:val="bottom"/>
          </w:tcPr>
          <w:p w14:paraId="3DE51FD9" w14:textId="77777777" w:rsidR="00BD45B0" w:rsidRPr="000E1241" w:rsidRDefault="00471131" w:rsidP="00F65CBE">
            <w:pPr>
              <w:rPr>
                <w:szCs w:val="24"/>
              </w:rPr>
            </w:pPr>
            <w:hyperlink r:id="rId127" w:history="1">
              <w:r w:rsidR="00BD45B0" w:rsidRPr="000E1241">
                <w:rPr>
                  <w:rStyle w:val="Hyperlink"/>
                  <w:szCs w:val="24"/>
                </w:rPr>
                <w:t>https://www.spelthorne.gov.uk</w:t>
              </w:r>
            </w:hyperlink>
            <w:r w:rsidR="00BD45B0" w:rsidRPr="000E1241">
              <w:rPr>
                <w:szCs w:val="24"/>
              </w:rPr>
              <w:t xml:space="preserve"> </w:t>
            </w:r>
          </w:p>
        </w:tc>
      </w:tr>
      <w:tr w:rsidR="00BD45B0" w14:paraId="4D38D902" w14:textId="77777777" w:rsidTr="00F65CBE">
        <w:tc>
          <w:tcPr>
            <w:tcW w:w="3867" w:type="dxa"/>
            <w:vAlign w:val="bottom"/>
          </w:tcPr>
          <w:p w14:paraId="17C2DC25" w14:textId="77777777" w:rsidR="00BD45B0" w:rsidRPr="000E1241" w:rsidRDefault="00BD45B0" w:rsidP="00F65CBE">
            <w:pPr>
              <w:rPr>
                <w:szCs w:val="24"/>
              </w:rPr>
            </w:pPr>
            <w:r w:rsidRPr="000E1241">
              <w:rPr>
                <w:szCs w:val="24"/>
              </w:rPr>
              <w:t>St Helens Borough</w:t>
            </w:r>
          </w:p>
        </w:tc>
        <w:tc>
          <w:tcPr>
            <w:tcW w:w="5987" w:type="dxa"/>
            <w:vAlign w:val="bottom"/>
          </w:tcPr>
          <w:p w14:paraId="298422D4" w14:textId="77777777" w:rsidR="00BD45B0" w:rsidRPr="000E1241" w:rsidRDefault="00471131" w:rsidP="00F65CBE">
            <w:pPr>
              <w:rPr>
                <w:szCs w:val="24"/>
              </w:rPr>
            </w:pPr>
            <w:hyperlink r:id="rId128" w:history="1">
              <w:r w:rsidR="00BD45B0" w:rsidRPr="000E1241">
                <w:rPr>
                  <w:rStyle w:val="Hyperlink"/>
                  <w:szCs w:val="24"/>
                </w:rPr>
                <w:t>https://www.sthelens.gov.uk/</w:t>
              </w:r>
            </w:hyperlink>
            <w:r w:rsidR="00BD45B0" w:rsidRPr="000E1241">
              <w:rPr>
                <w:szCs w:val="24"/>
              </w:rPr>
              <w:t xml:space="preserve"> </w:t>
            </w:r>
          </w:p>
        </w:tc>
      </w:tr>
      <w:tr w:rsidR="00BD45B0" w14:paraId="418509B4" w14:textId="77777777" w:rsidTr="00F65CBE">
        <w:tc>
          <w:tcPr>
            <w:tcW w:w="3867" w:type="dxa"/>
            <w:vAlign w:val="bottom"/>
          </w:tcPr>
          <w:p w14:paraId="18EA1232" w14:textId="77777777" w:rsidR="00BD45B0" w:rsidRPr="000E1241" w:rsidRDefault="00BD45B0" w:rsidP="00F65CBE">
            <w:pPr>
              <w:rPr>
                <w:szCs w:val="24"/>
              </w:rPr>
            </w:pPr>
            <w:r w:rsidRPr="000E1241">
              <w:rPr>
                <w:szCs w:val="24"/>
              </w:rPr>
              <w:t>Staffordhsire County Council</w:t>
            </w:r>
          </w:p>
        </w:tc>
        <w:tc>
          <w:tcPr>
            <w:tcW w:w="5987" w:type="dxa"/>
            <w:vAlign w:val="bottom"/>
          </w:tcPr>
          <w:p w14:paraId="66C8D44A" w14:textId="77777777" w:rsidR="00BD45B0" w:rsidRPr="000E1241" w:rsidRDefault="00471131" w:rsidP="00F65CBE">
            <w:pPr>
              <w:rPr>
                <w:szCs w:val="24"/>
              </w:rPr>
            </w:pPr>
            <w:hyperlink r:id="rId129" w:history="1">
              <w:r w:rsidR="00BD45B0" w:rsidRPr="000E1241">
                <w:rPr>
                  <w:rStyle w:val="Hyperlink"/>
                  <w:szCs w:val="24"/>
                </w:rPr>
                <w:t>https://www.staffordshire.gov.uk/Homepage.aspx</w:t>
              </w:r>
            </w:hyperlink>
            <w:r w:rsidR="00BD45B0" w:rsidRPr="000E1241">
              <w:rPr>
                <w:szCs w:val="24"/>
              </w:rPr>
              <w:t xml:space="preserve"> </w:t>
            </w:r>
          </w:p>
        </w:tc>
      </w:tr>
      <w:tr w:rsidR="00BD45B0" w14:paraId="78E943FC" w14:textId="77777777" w:rsidTr="00F65CBE">
        <w:tc>
          <w:tcPr>
            <w:tcW w:w="3867" w:type="dxa"/>
            <w:vAlign w:val="bottom"/>
          </w:tcPr>
          <w:p w14:paraId="27D20AAB" w14:textId="77777777" w:rsidR="00BD45B0" w:rsidRPr="000E1241" w:rsidRDefault="00BD45B0" w:rsidP="00F65CBE">
            <w:pPr>
              <w:rPr>
                <w:szCs w:val="24"/>
              </w:rPr>
            </w:pPr>
            <w:r w:rsidRPr="000E1241">
              <w:rPr>
                <w:szCs w:val="24"/>
              </w:rPr>
              <w:t>Stockon-on-Tees</w:t>
            </w:r>
          </w:p>
        </w:tc>
        <w:tc>
          <w:tcPr>
            <w:tcW w:w="5987" w:type="dxa"/>
            <w:vAlign w:val="bottom"/>
          </w:tcPr>
          <w:p w14:paraId="3FF01884" w14:textId="77777777" w:rsidR="00BD45B0" w:rsidRPr="000E1241" w:rsidRDefault="00471131" w:rsidP="00F65CBE">
            <w:pPr>
              <w:rPr>
                <w:szCs w:val="24"/>
              </w:rPr>
            </w:pPr>
            <w:hyperlink r:id="rId130" w:history="1">
              <w:r w:rsidR="00BD45B0" w:rsidRPr="000E1241">
                <w:rPr>
                  <w:rStyle w:val="Hyperlink"/>
                  <w:szCs w:val="24"/>
                </w:rPr>
                <w:t>https://www.stockton.gov.uk/</w:t>
              </w:r>
            </w:hyperlink>
            <w:r w:rsidR="00BD45B0" w:rsidRPr="000E1241">
              <w:rPr>
                <w:szCs w:val="24"/>
              </w:rPr>
              <w:t xml:space="preserve"> </w:t>
            </w:r>
          </w:p>
        </w:tc>
      </w:tr>
      <w:tr w:rsidR="00BD45B0" w14:paraId="4777496E" w14:textId="77777777" w:rsidTr="00F65CBE">
        <w:tc>
          <w:tcPr>
            <w:tcW w:w="3867" w:type="dxa"/>
            <w:vAlign w:val="bottom"/>
          </w:tcPr>
          <w:p w14:paraId="27E2180E" w14:textId="77777777" w:rsidR="00BD45B0" w:rsidRPr="000E1241" w:rsidRDefault="00BD45B0" w:rsidP="00F65CBE">
            <w:pPr>
              <w:rPr>
                <w:szCs w:val="24"/>
              </w:rPr>
            </w:pPr>
            <w:r w:rsidRPr="000E1241">
              <w:rPr>
                <w:szCs w:val="24"/>
              </w:rPr>
              <w:t>Stockport</w:t>
            </w:r>
          </w:p>
        </w:tc>
        <w:tc>
          <w:tcPr>
            <w:tcW w:w="5987" w:type="dxa"/>
            <w:vAlign w:val="bottom"/>
          </w:tcPr>
          <w:p w14:paraId="27C18E28" w14:textId="77777777" w:rsidR="00BD45B0" w:rsidRPr="000E1241" w:rsidRDefault="00471131" w:rsidP="00F65CBE">
            <w:pPr>
              <w:rPr>
                <w:szCs w:val="24"/>
              </w:rPr>
            </w:pPr>
            <w:hyperlink r:id="rId131" w:history="1">
              <w:r w:rsidR="00BD45B0" w:rsidRPr="000E1241">
                <w:rPr>
                  <w:rStyle w:val="Hyperlink"/>
                  <w:szCs w:val="24"/>
                </w:rPr>
                <w:t>https://www.stockport.gov.uk/</w:t>
              </w:r>
            </w:hyperlink>
            <w:r w:rsidR="00BD45B0" w:rsidRPr="000E1241">
              <w:rPr>
                <w:szCs w:val="24"/>
              </w:rPr>
              <w:t xml:space="preserve"> </w:t>
            </w:r>
          </w:p>
        </w:tc>
      </w:tr>
      <w:tr w:rsidR="00BD45B0" w14:paraId="1C13277F" w14:textId="77777777" w:rsidTr="00F65CBE">
        <w:tc>
          <w:tcPr>
            <w:tcW w:w="3867" w:type="dxa"/>
            <w:vAlign w:val="bottom"/>
          </w:tcPr>
          <w:p w14:paraId="4648E3F1" w14:textId="77777777" w:rsidR="00BD45B0" w:rsidRPr="000E1241" w:rsidRDefault="00BD45B0" w:rsidP="00F65CBE">
            <w:pPr>
              <w:rPr>
                <w:szCs w:val="24"/>
              </w:rPr>
            </w:pPr>
            <w:r w:rsidRPr="000E1241">
              <w:rPr>
                <w:szCs w:val="24"/>
              </w:rPr>
              <w:t>Stoke-on-Trent</w:t>
            </w:r>
          </w:p>
        </w:tc>
        <w:tc>
          <w:tcPr>
            <w:tcW w:w="5987" w:type="dxa"/>
            <w:vAlign w:val="bottom"/>
          </w:tcPr>
          <w:p w14:paraId="755D6C5D" w14:textId="77777777" w:rsidR="00BD45B0" w:rsidRPr="000E1241" w:rsidRDefault="00471131" w:rsidP="00F65CBE">
            <w:pPr>
              <w:rPr>
                <w:szCs w:val="24"/>
              </w:rPr>
            </w:pPr>
            <w:hyperlink r:id="rId132" w:history="1">
              <w:r w:rsidR="00BD45B0" w:rsidRPr="000E1241">
                <w:rPr>
                  <w:rStyle w:val="Hyperlink"/>
                  <w:szCs w:val="24"/>
                </w:rPr>
                <w:t>https://www.stoke.gov.uk/site/</w:t>
              </w:r>
            </w:hyperlink>
            <w:r w:rsidR="00BD45B0" w:rsidRPr="000E1241">
              <w:rPr>
                <w:szCs w:val="24"/>
              </w:rPr>
              <w:t xml:space="preserve"> </w:t>
            </w:r>
          </w:p>
        </w:tc>
      </w:tr>
      <w:tr w:rsidR="00BD45B0" w14:paraId="22D55D45" w14:textId="77777777" w:rsidTr="00F65CBE">
        <w:tc>
          <w:tcPr>
            <w:tcW w:w="3867" w:type="dxa"/>
            <w:vAlign w:val="bottom"/>
          </w:tcPr>
          <w:p w14:paraId="25DEE26B" w14:textId="77777777" w:rsidR="00BD45B0" w:rsidRPr="000E1241" w:rsidRDefault="00BD45B0" w:rsidP="00F65CBE">
            <w:pPr>
              <w:rPr>
                <w:szCs w:val="24"/>
              </w:rPr>
            </w:pPr>
            <w:r w:rsidRPr="000E1241">
              <w:rPr>
                <w:szCs w:val="24"/>
              </w:rPr>
              <w:t>Suffolk County Council</w:t>
            </w:r>
          </w:p>
        </w:tc>
        <w:tc>
          <w:tcPr>
            <w:tcW w:w="5987" w:type="dxa"/>
            <w:vAlign w:val="bottom"/>
          </w:tcPr>
          <w:p w14:paraId="72A0EDF2" w14:textId="77777777" w:rsidR="00BD45B0" w:rsidRPr="000E1241" w:rsidRDefault="00471131" w:rsidP="00F65CBE">
            <w:pPr>
              <w:rPr>
                <w:szCs w:val="24"/>
              </w:rPr>
            </w:pPr>
            <w:hyperlink r:id="rId133" w:history="1">
              <w:r w:rsidR="00BD45B0" w:rsidRPr="000E1241">
                <w:rPr>
                  <w:rStyle w:val="Hyperlink"/>
                  <w:szCs w:val="24"/>
                </w:rPr>
                <w:t>https://www.suffolk.gov.uk/</w:t>
              </w:r>
            </w:hyperlink>
            <w:r w:rsidR="00BD45B0" w:rsidRPr="000E1241">
              <w:rPr>
                <w:szCs w:val="24"/>
              </w:rPr>
              <w:t xml:space="preserve"> </w:t>
            </w:r>
          </w:p>
        </w:tc>
      </w:tr>
      <w:tr w:rsidR="00BD45B0" w14:paraId="51B0877B" w14:textId="77777777" w:rsidTr="00F65CBE">
        <w:tc>
          <w:tcPr>
            <w:tcW w:w="3867" w:type="dxa"/>
            <w:vAlign w:val="bottom"/>
          </w:tcPr>
          <w:p w14:paraId="6E67D962" w14:textId="77777777" w:rsidR="00BD45B0" w:rsidRPr="000E1241" w:rsidRDefault="00BD45B0" w:rsidP="00F65CBE">
            <w:pPr>
              <w:rPr>
                <w:szCs w:val="24"/>
              </w:rPr>
            </w:pPr>
            <w:r w:rsidRPr="000E1241">
              <w:rPr>
                <w:szCs w:val="24"/>
              </w:rPr>
              <w:t>Sunderland City</w:t>
            </w:r>
          </w:p>
        </w:tc>
        <w:tc>
          <w:tcPr>
            <w:tcW w:w="5987" w:type="dxa"/>
            <w:vAlign w:val="bottom"/>
          </w:tcPr>
          <w:p w14:paraId="210B8315" w14:textId="77777777" w:rsidR="00BD45B0" w:rsidRPr="000E1241" w:rsidRDefault="00471131" w:rsidP="00F65CBE">
            <w:pPr>
              <w:rPr>
                <w:szCs w:val="24"/>
              </w:rPr>
            </w:pPr>
            <w:hyperlink r:id="rId134" w:history="1">
              <w:r w:rsidR="00BD45B0" w:rsidRPr="000E1241">
                <w:rPr>
                  <w:rStyle w:val="Hyperlink"/>
                  <w:szCs w:val="24"/>
                </w:rPr>
                <w:t>https://www.sunderland.gov.uk/</w:t>
              </w:r>
            </w:hyperlink>
            <w:r w:rsidR="00BD45B0" w:rsidRPr="000E1241">
              <w:rPr>
                <w:szCs w:val="24"/>
              </w:rPr>
              <w:t xml:space="preserve"> </w:t>
            </w:r>
          </w:p>
        </w:tc>
      </w:tr>
      <w:tr w:rsidR="00BD45B0" w14:paraId="75774376" w14:textId="77777777" w:rsidTr="00F65CBE">
        <w:tc>
          <w:tcPr>
            <w:tcW w:w="3867" w:type="dxa"/>
            <w:vAlign w:val="bottom"/>
          </w:tcPr>
          <w:p w14:paraId="7C4A6521" w14:textId="77777777" w:rsidR="00BD45B0" w:rsidRPr="000E1241" w:rsidRDefault="00BD45B0" w:rsidP="00F65CBE">
            <w:pPr>
              <w:rPr>
                <w:szCs w:val="24"/>
              </w:rPr>
            </w:pPr>
            <w:r w:rsidRPr="000E1241">
              <w:rPr>
                <w:szCs w:val="24"/>
              </w:rPr>
              <w:t>Surrey County Council</w:t>
            </w:r>
          </w:p>
        </w:tc>
        <w:tc>
          <w:tcPr>
            <w:tcW w:w="5987" w:type="dxa"/>
            <w:vAlign w:val="bottom"/>
          </w:tcPr>
          <w:p w14:paraId="4D168EF6" w14:textId="77777777" w:rsidR="00BD45B0" w:rsidRPr="000E1241" w:rsidRDefault="00471131" w:rsidP="00F65CBE">
            <w:pPr>
              <w:rPr>
                <w:szCs w:val="24"/>
              </w:rPr>
            </w:pPr>
            <w:hyperlink r:id="rId135" w:history="1">
              <w:r w:rsidR="00BD45B0" w:rsidRPr="000E1241">
                <w:rPr>
                  <w:rStyle w:val="Hyperlink"/>
                  <w:szCs w:val="24"/>
                </w:rPr>
                <w:t>https://www.surreycc.gov.uk/</w:t>
              </w:r>
            </w:hyperlink>
            <w:r w:rsidR="00BD45B0" w:rsidRPr="000E1241">
              <w:rPr>
                <w:szCs w:val="24"/>
              </w:rPr>
              <w:t xml:space="preserve"> </w:t>
            </w:r>
          </w:p>
        </w:tc>
      </w:tr>
      <w:tr w:rsidR="00BD45B0" w14:paraId="47C16B5A" w14:textId="77777777" w:rsidTr="00F65CBE">
        <w:tc>
          <w:tcPr>
            <w:tcW w:w="3867" w:type="dxa"/>
            <w:vAlign w:val="bottom"/>
          </w:tcPr>
          <w:p w14:paraId="7B640CBC" w14:textId="77777777" w:rsidR="00BD45B0" w:rsidRPr="000E1241" w:rsidRDefault="00BD45B0" w:rsidP="00F65CBE">
            <w:pPr>
              <w:rPr>
                <w:szCs w:val="24"/>
              </w:rPr>
            </w:pPr>
            <w:r w:rsidRPr="000E1241">
              <w:rPr>
                <w:szCs w:val="24"/>
              </w:rPr>
              <w:t>Surrey Heath</w:t>
            </w:r>
          </w:p>
        </w:tc>
        <w:tc>
          <w:tcPr>
            <w:tcW w:w="5987" w:type="dxa"/>
            <w:vAlign w:val="bottom"/>
          </w:tcPr>
          <w:p w14:paraId="484986B3" w14:textId="77777777" w:rsidR="00BD45B0" w:rsidRPr="000E1241" w:rsidRDefault="00471131" w:rsidP="00F65CBE">
            <w:pPr>
              <w:rPr>
                <w:szCs w:val="24"/>
              </w:rPr>
            </w:pPr>
            <w:hyperlink r:id="rId136" w:history="1">
              <w:r w:rsidR="00BD45B0" w:rsidRPr="000E1241">
                <w:rPr>
                  <w:rStyle w:val="Hyperlink"/>
                  <w:szCs w:val="24"/>
                </w:rPr>
                <w:t>https://surreyheath.gov.uk/</w:t>
              </w:r>
            </w:hyperlink>
            <w:r w:rsidR="00BD45B0" w:rsidRPr="000E1241">
              <w:rPr>
                <w:szCs w:val="24"/>
              </w:rPr>
              <w:t xml:space="preserve"> </w:t>
            </w:r>
          </w:p>
        </w:tc>
      </w:tr>
      <w:tr w:rsidR="00BD45B0" w14:paraId="6E805E8B" w14:textId="77777777" w:rsidTr="00F65CBE">
        <w:tc>
          <w:tcPr>
            <w:tcW w:w="3867" w:type="dxa"/>
            <w:vAlign w:val="bottom"/>
          </w:tcPr>
          <w:p w14:paraId="62402BDE" w14:textId="77777777" w:rsidR="00BD45B0" w:rsidRPr="000E1241" w:rsidRDefault="00BD45B0" w:rsidP="00F65CBE">
            <w:pPr>
              <w:rPr>
                <w:szCs w:val="24"/>
              </w:rPr>
            </w:pPr>
            <w:r w:rsidRPr="000E1241">
              <w:rPr>
                <w:szCs w:val="24"/>
              </w:rPr>
              <w:t>Sutton</w:t>
            </w:r>
          </w:p>
        </w:tc>
        <w:tc>
          <w:tcPr>
            <w:tcW w:w="5987" w:type="dxa"/>
            <w:vAlign w:val="bottom"/>
          </w:tcPr>
          <w:p w14:paraId="52DFCB20" w14:textId="77777777" w:rsidR="00BD45B0" w:rsidRPr="000E1241" w:rsidRDefault="00471131" w:rsidP="00F65CBE">
            <w:pPr>
              <w:rPr>
                <w:szCs w:val="24"/>
              </w:rPr>
            </w:pPr>
            <w:hyperlink r:id="rId137" w:history="1">
              <w:r w:rsidR="000E1241" w:rsidRPr="00B52F3E">
                <w:rPr>
                  <w:rStyle w:val="Hyperlink"/>
                  <w:szCs w:val="24"/>
                </w:rPr>
                <w:t>https://www.sutton.gov.uk/</w:t>
              </w:r>
            </w:hyperlink>
            <w:r w:rsidR="000E1241">
              <w:rPr>
                <w:szCs w:val="24"/>
              </w:rPr>
              <w:t xml:space="preserve"> </w:t>
            </w:r>
            <w:r w:rsidR="00BD45B0" w:rsidRPr="000E1241">
              <w:rPr>
                <w:szCs w:val="24"/>
              </w:rPr>
              <w:t xml:space="preserve"> </w:t>
            </w:r>
          </w:p>
        </w:tc>
      </w:tr>
      <w:tr w:rsidR="00BD45B0" w14:paraId="2AB749C7" w14:textId="77777777" w:rsidTr="00F65CBE">
        <w:tc>
          <w:tcPr>
            <w:tcW w:w="3867" w:type="dxa"/>
            <w:vAlign w:val="bottom"/>
          </w:tcPr>
          <w:p w14:paraId="4DB7E51E" w14:textId="77777777" w:rsidR="00BD45B0" w:rsidRPr="000E1241" w:rsidRDefault="00BD45B0" w:rsidP="00F65CBE">
            <w:pPr>
              <w:rPr>
                <w:szCs w:val="24"/>
              </w:rPr>
            </w:pPr>
            <w:r w:rsidRPr="000E1241">
              <w:rPr>
                <w:szCs w:val="24"/>
              </w:rPr>
              <w:t>Swindon Borough</w:t>
            </w:r>
          </w:p>
        </w:tc>
        <w:tc>
          <w:tcPr>
            <w:tcW w:w="5987" w:type="dxa"/>
            <w:vAlign w:val="bottom"/>
          </w:tcPr>
          <w:p w14:paraId="22DD9C06" w14:textId="77777777" w:rsidR="00BD45B0" w:rsidRPr="000E1241" w:rsidRDefault="00471131" w:rsidP="00F65CBE">
            <w:pPr>
              <w:rPr>
                <w:szCs w:val="24"/>
              </w:rPr>
            </w:pPr>
            <w:hyperlink r:id="rId138" w:history="1">
              <w:r w:rsidR="00BD45B0" w:rsidRPr="000E1241">
                <w:rPr>
                  <w:rStyle w:val="Hyperlink"/>
                  <w:szCs w:val="24"/>
                </w:rPr>
                <w:t>https://www.swindon.gov.uk/</w:t>
              </w:r>
            </w:hyperlink>
            <w:r w:rsidR="00BD45B0" w:rsidRPr="000E1241">
              <w:rPr>
                <w:szCs w:val="24"/>
              </w:rPr>
              <w:t xml:space="preserve"> </w:t>
            </w:r>
          </w:p>
        </w:tc>
      </w:tr>
      <w:tr w:rsidR="00BD45B0" w14:paraId="590A1308" w14:textId="77777777" w:rsidTr="00F65CBE">
        <w:tc>
          <w:tcPr>
            <w:tcW w:w="3867" w:type="dxa"/>
            <w:vAlign w:val="bottom"/>
          </w:tcPr>
          <w:p w14:paraId="54962897" w14:textId="77777777" w:rsidR="00BD45B0" w:rsidRPr="000E1241" w:rsidRDefault="00BD45B0" w:rsidP="00F65CBE">
            <w:pPr>
              <w:rPr>
                <w:szCs w:val="24"/>
              </w:rPr>
            </w:pPr>
            <w:r w:rsidRPr="000E1241">
              <w:rPr>
                <w:szCs w:val="24"/>
              </w:rPr>
              <w:t>Tameside Metropolitan</w:t>
            </w:r>
          </w:p>
        </w:tc>
        <w:tc>
          <w:tcPr>
            <w:tcW w:w="5987" w:type="dxa"/>
            <w:vAlign w:val="bottom"/>
          </w:tcPr>
          <w:p w14:paraId="1FA005C5" w14:textId="77777777" w:rsidR="00BD45B0" w:rsidRPr="000E1241" w:rsidRDefault="00471131" w:rsidP="00F65CBE">
            <w:pPr>
              <w:rPr>
                <w:szCs w:val="24"/>
              </w:rPr>
            </w:pPr>
            <w:hyperlink r:id="rId139" w:history="1">
              <w:r w:rsidR="00BD45B0" w:rsidRPr="000E1241">
                <w:rPr>
                  <w:rStyle w:val="Hyperlink"/>
                  <w:szCs w:val="24"/>
                </w:rPr>
                <w:t>https://www.tameside.gov.uk/</w:t>
              </w:r>
            </w:hyperlink>
            <w:r w:rsidR="00BD45B0" w:rsidRPr="000E1241">
              <w:rPr>
                <w:szCs w:val="24"/>
              </w:rPr>
              <w:t xml:space="preserve"> </w:t>
            </w:r>
          </w:p>
        </w:tc>
      </w:tr>
      <w:tr w:rsidR="00BD45B0" w14:paraId="420E9E39" w14:textId="77777777" w:rsidTr="00F65CBE">
        <w:tc>
          <w:tcPr>
            <w:tcW w:w="3867" w:type="dxa"/>
            <w:vAlign w:val="bottom"/>
          </w:tcPr>
          <w:p w14:paraId="72890A25" w14:textId="77777777" w:rsidR="00BD45B0" w:rsidRPr="000E1241" w:rsidRDefault="00BD45B0" w:rsidP="00F65CBE">
            <w:pPr>
              <w:rPr>
                <w:szCs w:val="24"/>
              </w:rPr>
            </w:pPr>
            <w:r w:rsidRPr="000E1241">
              <w:rPr>
                <w:szCs w:val="24"/>
              </w:rPr>
              <w:t xml:space="preserve">Tandridge District </w:t>
            </w:r>
          </w:p>
        </w:tc>
        <w:tc>
          <w:tcPr>
            <w:tcW w:w="5987" w:type="dxa"/>
            <w:vAlign w:val="bottom"/>
          </w:tcPr>
          <w:p w14:paraId="0E573165" w14:textId="77777777" w:rsidR="00BD45B0" w:rsidRPr="000E1241" w:rsidRDefault="00471131" w:rsidP="00F65CBE">
            <w:pPr>
              <w:rPr>
                <w:szCs w:val="24"/>
              </w:rPr>
            </w:pPr>
            <w:hyperlink r:id="rId140" w:history="1">
              <w:r w:rsidR="000E1241" w:rsidRPr="00B52F3E">
                <w:rPr>
                  <w:rStyle w:val="Hyperlink"/>
                  <w:szCs w:val="24"/>
                </w:rPr>
                <w:t>https://www.tandridge.gov.uk/</w:t>
              </w:r>
            </w:hyperlink>
            <w:r w:rsidR="000E1241">
              <w:rPr>
                <w:szCs w:val="24"/>
              </w:rPr>
              <w:t xml:space="preserve"> </w:t>
            </w:r>
            <w:r w:rsidR="00BD45B0" w:rsidRPr="000E1241">
              <w:rPr>
                <w:szCs w:val="24"/>
              </w:rPr>
              <w:t xml:space="preserve"> </w:t>
            </w:r>
          </w:p>
        </w:tc>
      </w:tr>
      <w:tr w:rsidR="00BD45B0" w14:paraId="36B4560F" w14:textId="77777777" w:rsidTr="00F65CBE">
        <w:tc>
          <w:tcPr>
            <w:tcW w:w="3867" w:type="dxa"/>
            <w:vAlign w:val="bottom"/>
          </w:tcPr>
          <w:p w14:paraId="45D8C2D4" w14:textId="77777777" w:rsidR="00BD45B0" w:rsidRPr="000E1241" w:rsidRDefault="00BD45B0" w:rsidP="00F65CBE">
            <w:pPr>
              <w:rPr>
                <w:szCs w:val="24"/>
              </w:rPr>
            </w:pPr>
            <w:r w:rsidRPr="000E1241">
              <w:rPr>
                <w:szCs w:val="24"/>
              </w:rPr>
              <w:t>Telford and Wrekin Borough</w:t>
            </w:r>
          </w:p>
        </w:tc>
        <w:tc>
          <w:tcPr>
            <w:tcW w:w="5987" w:type="dxa"/>
            <w:vAlign w:val="bottom"/>
          </w:tcPr>
          <w:p w14:paraId="27B71BDB" w14:textId="77777777" w:rsidR="00BD45B0" w:rsidRPr="000E1241" w:rsidRDefault="00471131" w:rsidP="00F65CBE">
            <w:pPr>
              <w:rPr>
                <w:szCs w:val="24"/>
              </w:rPr>
            </w:pPr>
            <w:hyperlink r:id="rId141" w:history="1">
              <w:r w:rsidR="00BD45B0" w:rsidRPr="000E1241">
                <w:rPr>
                  <w:rStyle w:val="Hyperlink"/>
                  <w:szCs w:val="24"/>
                </w:rPr>
                <w:t>https://www.telford.gov.uk/site/</w:t>
              </w:r>
            </w:hyperlink>
            <w:r w:rsidR="00BD45B0" w:rsidRPr="000E1241">
              <w:rPr>
                <w:szCs w:val="24"/>
              </w:rPr>
              <w:t xml:space="preserve"> </w:t>
            </w:r>
          </w:p>
        </w:tc>
      </w:tr>
      <w:tr w:rsidR="00BD45B0" w14:paraId="51D15D40" w14:textId="77777777" w:rsidTr="00F65CBE">
        <w:tc>
          <w:tcPr>
            <w:tcW w:w="3867" w:type="dxa"/>
            <w:vAlign w:val="bottom"/>
          </w:tcPr>
          <w:p w14:paraId="3F564B73" w14:textId="77777777" w:rsidR="00BD45B0" w:rsidRPr="000E1241" w:rsidRDefault="00BD45B0" w:rsidP="00F65CBE">
            <w:pPr>
              <w:rPr>
                <w:szCs w:val="24"/>
              </w:rPr>
            </w:pPr>
            <w:r w:rsidRPr="000E1241">
              <w:rPr>
                <w:szCs w:val="24"/>
              </w:rPr>
              <w:t>Thurrock</w:t>
            </w:r>
          </w:p>
        </w:tc>
        <w:tc>
          <w:tcPr>
            <w:tcW w:w="5987" w:type="dxa"/>
            <w:vAlign w:val="bottom"/>
          </w:tcPr>
          <w:p w14:paraId="6C9957FC" w14:textId="77777777" w:rsidR="00BD45B0" w:rsidRPr="000E1241" w:rsidRDefault="00471131" w:rsidP="00F65CBE">
            <w:pPr>
              <w:rPr>
                <w:szCs w:val="24"/>
              </w:rPr>
            </w:pPr>
            <w:hyperlink r:id="rId142" w:history="1">
              <w:r w:rsidR="00BD45B0" w:rsidRPr="000E1241">
                <w:rPr>
                  <w:rStyle w:val="Hyperlink"/>
                  <w:szCs w:val="24"/>
                </w:rPr>
                <w:t>https://www.thurrock.gov.uk/</w:t>
              </w:r>
            </w:hyperlink>
            <w:r w:rsidR="00BD45B0" w:rsidRPr="000E1241">
              <w:rPr>
                <w:szCs w:val="24"/>
              </w:rPr>
              <w:t xml:space="preserve"> </w:t>
            </w:r>
          </w:p>
        </w:tc>
      </w:tr>
      <w:tr w:rsidR="00BD45B0" w14:paraId="45DA3B2F" w14:textId="77777777" w:rsidTr="00F65CBE">
        <w:tc>
          <w:tcPr>
            <w:tcW w:w="3867" w:type="dxa"/>
            <w:vAlign w:val="bottom"/>
          </w:tcPr>
          <w:p w14:paraId="67F34015" w14:textId="77777777" w:rsidR="00BD45B0" w:rsidRPr="000E1241" w:rsidRDefault="00BD45B0" w:rsidP="00F65CBE">
            <w:pPr>
              <w:rPr>
                <w:szCs w:val="24"/>
              </w:rPr>
            </w:pPr>
            <w:r w:rsidRPr="000E1241">
              <w:rPr>
                <w:szCs w:val="24"/>
              </w:rPr>
              <w:t>Torbay</w:t>
            </w:r>
          </w:p>
        </w:tc>
        <w:tc>
          <w:tcPr>
            <w:tcW w:w="5987" w:type="dxa"/>
            <w:vAlign w:val="bottom"/>
          </w:tcPr>
          <w:p w14:paraId="79EE4BAE" w14:textId="77777777" w:rsidR="00BD45B0" w:rsidRPr="000E1241" w:rsidRDefault="00471131" w:rsidP="00F65CBE">
            <w:pPr>
              <w:rPr>
                <w:szCs w:val="24"/>
              </w:rPr>
            </w:pPr>
            <w:hyperlink r:id="rId143" w:history="1">
              <w:r w:rsidR="00BD45B0" w:rsidRPr="000E1241">
                <w:rPr>
                  <w:rStyle w:val="Hyperlink"/>
                  <w:szCs w:val="24"/>
                </w:rPr>
                <w:t>https://www.torbay.gov.uk/</w:t>
              </w:r>
            </w:hyperlink>
            <w:r w:rsidR="00BD45B0" w:rsidRPr="000E1241">
              <w:rPr>
                <w:szCs w:val="24"/>
              </w:rPr>
              <w:t xml:space="preserve"> </w:t>
            </w:r>
          </w:p>
        </w:tc>
      </w:tr>
      <w:tr w:rsidR="00BD45B0" w14:paraId="190EF2B5" w14:textId="77777777" w:rsidTr="00F65CBE">
        <w:tc>
          <w:tcPr>
            <w:tcW w:w="3867" w:type="dxa"/>
            <w:vAlign w:val="bottom"/>
          </w:tcPr>
          <w:p w14:paraId="601D6658" w14:textId="77777777" w:rsidR="00BD45B0" w:rsidRPr="000E1241" w:rsidRDefault="00BD45B0" w:rsidP="00F65CBE">
            <w:pPr>
              <w:rPr>
                <w:szCs w:val="24"/>
              </w:rPr>
            </w:pPr>
            <w:r w:rsidRPr="000E1241">
              <w:rPr>
                <w:szCs w:val="24"/>
              </w:rPr>
              <w:t>Tower Hamlets</w:t>
            </w:r>
          </w:p>
        </w:tc>
        <w:tc>
          <w:tcPr>
            <w:tcW w:w="5987" w:type="dxa"/>
            <w:vAlign w:val="bottom"/>
          </w:tcPr>
          <w:p w14:paraId="62EC29DD" w14:textId="77777777" w:rsidR="00BD45B0" w:rsidRPr="000E1241" w:rsidRDefault="00471131" w:rsidP="00F65CBE">
            <w:pPr>
              <w:rPr>
                <w:szCs w:val="24"/>
              </w:rPr>
            </w:pPr>
            <w:hyperlink r:id="rId144" w:history="1">
              <w:r w:rsidR="00BD45B0" w:rsidRPr="000E1241">
                <w:rPr>
                  <w:rStyle w:val="Hyperlink"/>
                  <w:szCs w:val="24"/>
                </w:rPr>
                <w:t>https://www.towerhamlets.gov.uk/Home.aspx</w:t>
              </w:r>
            </w:hyperlink>
            <w:r w:rsidR="00BD45B0" w:rsidRPr="000E1241">
              <w:rPr>
                <w:szCs w:val="24"/>
              </w:rPr>
              <w:t xml:space="preserve"> </w:t>
            </w:r>
          </w:p>
        </w:tc>
      </w:tr>
      <w:tr w:rsidR="00BD45B0" w14:paraId="6772C7B2" w14:textId="77777777" w:rsidTr="00F65CBE">
        <w:tc>
          <w:tcPr>
            <w:tcW w:w="3867" w:type="dxa"/>
            <w:vAlign w:val="bottom"/>
          </w:tcPr>
          <w:p w14:paraId="6D81C10C" w14:textId="77777777" w:rsidR="00BD45B0" w:rsidRPr="000E1241" w:rsidRDefault="00BD45B0" w:rsidP="00F65CBE">
            <w:pPr>
              <w:rPr>
                <w:szCs w:val="24"/>
              </w:rPr>
            </w:pPr>
            <w:r w:rsidRPr="000E1241">
              <w:rPr>
                <w:szCs w:val="24"/>
              </w:rPr>
              <w:t>Trafford Borough</w:t>
            </w:r>
          </w:p>
        </w:tc>
        <w:tc>
          <w:tcPr>
            <w:tcW w:w="5987" w:type="dxa"/>
            <w:vAlign w:val="bottom"/>
          </w:tcPr>
          <w:p w14:paraId="25D7EB83" w14:textId="77777777" w:rsidR="00BD45B0" w:rsidRPr="000E1241" w:rsidRDefault="00471131" w:rsidP="00F65CBE">
            <w:pPr>
              <w:rPr>
                <w:szCs w:val="24"/>
              </w:rPr>
            </w:pPr>
            <w:hyperlink r:id="rId145" w:history="1">
              <w:r w:rsidR="00BD45B0" w:rsidRPr="000E1241">
                <w:rPr>
                  <w:rStyle w:val="Hyperlink"/>
                  <w:szCs w:val="24"/>
                </w:rPr>
                <w:t>https://www.trafford.gov.uk/Home.aspx#</w:t>
              </w:r>
            </w:hyperlink>
            <w:r w:rsidR="00BD45B0" w:rsidRPr="000E1241">
              <w:rPr>
                <w:szCs w:val="24"/>
              </w:rPr>
              <w:t xml:space="preserve"> </w:t>
            </w:r>
          </w:p>
        </w:tc>
      </w:tr>
      <w:tr w:rsidR="00BD45B0" w14:paraId="0E351D0F" w14:textId="77777777" w:rsidTr="00F65CBE">
        <w:tc>
          <w:tcPr>
            <w:tcW w:w="3867" w:type="dxa"/>
            <w:vAlign w:val="bottom"/>
          </w:tcPr>
          <w:p w14:paraId="3963DFF7" w14:textId="77777777" w:rsidR="00BD45B0" w:rsidRPr="000E1241" w:rsidRDefault="00BD45B0" w:rsidP="00F65CBE">
            <w:pPr>
              <w:rPr>
                <w:szCs w:val="24"/>
              </w:rPr>
            </w:pPr>
            <w:r w:rsidRPr="000E1241">
              <w:rPr>
                <w:szCs w:val="24"/>
              </w:rPr>
              <w:t>Wakefield</w:t>
            </w:r>
          </w:p>
        </w:tc>
        <w:tc>
          <w:tcPr>
            <w:tcW w:w="5987" w:type="dxa"/>
            <w:vAlign w:val="bottom"/>
          </w:tcPr>
          <w:p w14:paraId="4793DA93" w14:textId="77777777" w:rsidR="00BD45B0" w:rsidRPr="000E1241" w:rsidRDefault="00471131" w:rsidP="00F65CBE">
            <w:pPr>
              <w:rPr>
                <w:szCs w:val="24"/>
              </w:rPr>
            </w:pPr>
            <w:hyperlink r:id="rId146" w:history="1">
              <w:r w:rsidR="00BD45B0" w:rsidRPr="000E1241">
                <w:rPr>
                  <w:rStyle w:val="Hyperlink"/>
                  <w:szCs w:val="24"/>
                </w:rPr>
                <w:t>https://www.wakefield.gov.uk/</w:t>
              </w:r>
            </w:hyperlink>
            <w:r w:rsidR="00BD45B0" w:rsidRPr="000E1241">
              <w:rPr>
                <w:szCs w:val="24"/>
              </w:rPr>
              <w:t xml:space="preserve"> </w:t>
            </w:r>
          </w:p>
        </w:tc>
      </w:tr>
      <w:tr w:rsidR="00BD45B0" w14:paraId="08661661" w14:textId="77777777" w:rsidTr="00F65CBE">
        <w:tc>
          <w:tcPr>
            <w:tcW w:w="3867" w:type="dxa"/>
            <w:vAlign w:val="bottom"/>
          </w:tcPr>
          <w:p w14:paraId="26A89241" w14:textId="77777777" w:rsidR="00BD45B0" w:rsidRPr="000E1241" w:rsidRDefault="00BD45B0" w:rsidP="00F65CBE">
            <w:pPr>
              <w:rPr>
                <w:szCs w:val="24"/>
              </w:rPr>
            </w:pPr>
            <w:r w:rsidRPr="000E1241">
              <w:rPr>
                <w:szCs w:val="24"/>
              </w:rPr>
              <w:t>Walsall Borough</w:t>
            </w:r>
          </w:p>
        </w:tc>
        <w:tc>
          <w:tcPr>
            <w:tcW w:w="5987" w:type="dxa"/>
            <w:vAlign w:val="bottom"/>
          </w:tcPr>
          <w:p w14:paraId="2BFF9E3B" w14:textId="77777777" w:rsidR="00BD45B0" w:rsidRPr="000E1241" w:rsidRDefault="00471131" w:rsidP="00F65CBE">
            <w:pPr>
              <w:rPr>
                <w:szCs w:val="24"/>
              </w:rPr>
            </w:pPr>
            <w:hyperlink r:id="rId147" w:history="1">
              <w:r w:rsidR="00BD45B0" w:rsidRPr="000E1241">
                <w:rPr>
                  <w:rStyle w:val="Hyperlink"/>
                  <w:szCs w:val="24"/>
                </w:rPr>
                <w:t>https://go.walsall.gov.uk/</w:t>
              </w:r>
            </w:hyperlink>
            <w:r w:rsidR="00BD45B0" w:rsidRPr="000E1241">
              <w:rPr>
                <w:szCs w:val="24"/>
              </w:rPr>
              <w:t xml:space="preserve"> </w:t>
            </w:r>
          </w:p>
        </w:tc>
      </w:tr>
      <w:tr w:rsidR="00BD45B0" w14:paraId="11789D8A" w14:textId="77777777" w:rsidTr="00F65CBE">
        <w:tc>
          <w:tcPr>
            <w:tcW w:w="3867" w:type="dxa"/>
            <w:vAlign w:val="bottom"/>
          </w:tcPr>
          <w:p w14:paraId="4F752BA7" w14:textId="77777777" w:rsidR="00BD45B0" w:rsidRPr="000E1241" w:rsidRDefault="00BD45B0" w:rsidP="00F65CBE">
            <w:pPr>
              <w:rPr>
                <w:szCs w:val="24"/>
              </w:rPr>
            </w:pPr>
            <w:r w:rsidRPr="000E1241">
              <w:rPr>
                <w:szCs w:val="24"/>
              </w:rPr>
              <w:t>Waltham Forest</w:t>
            </w:r>
          </w:p>
        </w:tc>
        <w:tc>
          <w:tcPr>
            <w:tcW w:w="5987" w:type="dxa"/>
            <w:vAlign w:val="bottom"/>
          </w:tcPr>
          <w:p w14:paraId="5D188A25" w14:textId="77777777" w:rsidR="00BD45B0" w:rsidRPr="000E1241" w:rsidRDefault="00471131" w:rsidP="00F65CBE">
            <w:pPr>
              <w:rPr>
                <w:szCs w:val="24"/>
              </w:rPr>
            </w:pPr>
            <w:hyperlink r:id="rId148" w:history="1">
              <w:r w:rsidR="00BD45B0" w:rsidRPr="000E1241">
                <w:rPr>
                  <w:rStyle w:val="Hyperlink"/>
                  <w:szCs w:val="24"/>
                </w:rPr>
                <w:t>https://www.walthamforest.gov.uk/</w:t>
              </w:r>
            </w:hyperlink>
            <w:r w:rsidR="00BD45B0" w:rsidRPr="000E1241">
              <w:rPr>
                <w:szCs w:val="24"/>
              </w:rPr>
              <w:t xml:space="preserve"> </w:t>
            </w:r>
          </w:p>
        </w:tc>
      </w:tr>
      <w:tr w:rsidR="00BD45B0" w14:paraId="0B192C3B" w14:textId="77777777" w:rsidTr="00F65CBE">
        <w:tc>
          <w:tcPr>
            <w:tcW w:w="3867" w:type="dxa"/>
            <w:vAlign w:val="bottom"/>
          </w:tcPr>
          <w:p w14:paraId="5B40606B" w14:textId="77777777" w:rsidR="00BD45B0" w:rsidRPr="000E1241" w:rsidRDefault="00BD45B0" w:rsidP="00F65CBE">
            <w:pPr>
              <w:rPr>
                <w:szCs w:val="24"/>
              </w:rPr>
            </w:pPr>
            <w:r w:rsidRPr="000E1241">
              <w:rPr>
                <w:szCs w:val="24"/>
              </w:rPr>
              <w:t>Wandsworth</w:t>
            </w:r>
          </w:p>
        </w:tc>
        <w:tc>
          <w:tcPr>
            <w:tcW w:w="5987" w:type="dxa"/>
            <w:vAlign w:val="bottom"/>
          </w:tcPr>
          <w:p w14:paraId="4FBFC5EE" w14:textId="77777777" w:rsidR="00BD45B0" w:rsidRPr="000E1241" w:rsidRDefault="00471131" w:rsidP="00F65CBE">
            <w:pPr>
              <w:rPr>
                <w:szCs w:val="24"/>
              </w:rPr>
            </w:pPr>
            <w:hyperlink r:id="rId149" w:history="1">
              <w:r w:rsidR="00BD45B0" w:rsidRPr="000E1241">
                <w:rPr>
                  <w:rStyle w:val="Hyperlink"/>
                  <w:szCs w:val="24"/>
                </w:rPr>
                <w:t>https://www.wandsworth.gov.uk/</w:t>
              </w:r>
            </w:hyperlink>
            <w:r w:rsidR="00BD45B0" w:rsidRPr="000E1241">
              <w:rPr>
                <w:szCs w:val="24"/>
              </w:rPr>
              <w:t xml:space="preserve"> </w:t>
            </w:r>
          </w:p>
        </w:tc>
      </w:tr>
      <w:tr w:rsidR="00BD45B0" w14:paraId="41FDAC27" w14:textId="77777777" w:rsidTr="00F65CBE">
        <w:tc>
          <w:tcPr>
            <w:tcW w:w="3867" w:type="dxa"/>
            <w:vAlign w:val="bottom"/>
          </w:tcPr>
          <w:p w14:paraId="5FC29512" w14:textId="77777777" w:rsidR="00BD45B0" w:rsidRPr="000E1241" w:rsidRDefault="00BD45B0" w:rsidP="00F65CBE">
            <w:pPr>
              <w:rPr>
                <w:szCs w:val="24"/>
              </w:rPr>
            </w:pPr>
            <w:r w:rsidRPr="000E1241">
              <w:rPr>
                <w:szCs w:val="24"/>
              </w:rPr>
              <w:t>Warrington Borough</w:t>
            </w:r>
          </w:p>
        </w:tc>
        <w:tc>
          <w:tcPr>
            <w:tcW w:w="5987" w:type="dxa"/>
            <w:vAlign w:val="bottom"/>
          </w:tcPr>
          <w:p w14:paraId="46DDB1E0" w14:textId="77777777" w:rsidR="00BD45B0" w:rsidRPr="000E1241" w:rsidRDefault="00471131" w:rsidP="00F65CBE">
            <w:pPr>
              <w:rPr>
                <w:szCs w:val="24"/>
              </w:rPr>
            </w:pPr>
            <w:hyperlink r:id="rId150" w:history="1">
              <w:r w:rsidR="00BD45B0" w:rsidRPr="000E1241">
                <w:rPr>
                  <w:rStyle w:val="Hyperlink"/>
                  <w:szCs w:val="24"/>
                </w:rPr>
                <w:t>https://www.warrington.gov.uk/</w:t>
              </w:r>
            </w:hyperlink>
            <w:r w:rsidR="00BD45B0" w:rsidRPr="000E1241">
              <w:rPr>
                <w:szCs w:val="24"/>
              </w:rPr>
              <w:t xml:space="preserve"> </w:t>
            </w:r>
          </w:p>
        </w:tc>
      </w:tr>
      <w:tr w:rsidR="00BD45B0" w14:paraId="2E635C08" w14:textId="77777777" w:rsidTr="00F65CBE">
        <w:tc>
          <w:tcPr>
            <w:tcW w:w="3867" w:type="dxa"/>
            <w:vAlign w:val="bottom"/>
          </w:tcPr>
          <w:p w14:paraId="3BC21C79" w14:textId="77777777" w:rsidR="00BD45B0" w:rsidRPr="000E1241" w:rsidRDefault="00BD45B0" w:rsidP="00F65CBE">
            <w:pPr>
              <w:rPr>
                <w:szCs w:val="24"/>
              </w:rPr>
            </w:pPr>
            <w:r w:rsidRPr="000E1241">
              <w:rPr>
                <w:szCs w:val="24"/>
              </w:rPr>
              <w:t>Warwickshire County Council</w:t>
            </w:r>
          </w:p>
        </w:tc>
        <w:tc>
          <w:tcPr>
            <w:tcW w:w="5987" w:type="dxa"/>
            <w:vAlign w:val="bottom"/>
          </w:tcPr>
          <w:p w14:paraId="20CB32AA" w14:textId="77777777" w:rsidR="00BD45B0" w:rsidRPr="000E1241" w:rsidRDefault="00471131" w:rsidP="00F65CBE">
            <w:pPr>
              <w:rPr>
                <w:szCs w:val="24"/>
              </w:rPr>
            </w:pPr>
            <w:hyperlink r:id="rId151" w:history="1">
              <w:r w:rsidR="00BD45B0" w:rsidRPr="000E1241">
                <w:rPr>
                  <w:rStyle w:val="Hyperlink"/>
                  <w:szCs w:val="24"/>
                </w:rPr>
                <w:t>https://www.warwickshire.gov.uk/</w:t>
              </w:r>
            </w:hyperlink>
            <w:r w:rsidR="00BD45B0" w:rsidRPr="000E1241">
              <w:rPr>
                <w:szCs w:val="24"/>
              </w:rPr>
              <w:t xml:space="preserve"> </w:t>
            </w:r>
          </w:p>
        </w:tc>
      </w:tr>
      <w:tr w:rsidR="00BD45B0" w14:paraId="63CCDCBF" w14:textId="77777777" w:rsidTr="00F65CBE">
        <w:tc>
          <w:tcPr>
            <w:tcW w:w="3867" w:type="dxa"/>
            <w:vAlign w:val="bottom"/>
          </w:tcPr>
          <w:p w14:paraId="34CE6231" w14:textId="77777777" w:rsidR="00BD45B0" w:rsidRPr="000E1241" w:rsidRDefault="00BD45B0" w:rsidP="00F65CBE">
            <w:pPr>
              <w:rPr>
                <w:szCs w:val="24"/>
              </w:rPr>
            </w:pPr>
            <w:r w:rsidRPr="000E1241">
              <w:rPr>
                <w:szCs w:val="24"/>
              </w:rPr>
              <w:t>Waverley Borough</w:t>
            </w:r>
          </w:p>
        </w:tc>
        <w:tc>
          <w:tcPr>
            <w:tcW w:w="5987" w:type="dxa"/>
            <w:vAlign w:val="bottom"/>
          </w:tcPr>
          <w:p w14:paraId="6C99CFFC" w14:textId="77777777" w:rsidR="00BD45B0" w:rsidRPr="000E1241" w:rsidRDefault="00471131" w:rsidP="00F65CBE">
            <w:pPr>
              <w:rPr>
                <w:szCs w:val="24"/>
              </w:rPr>
            </w:pPr>
            <w:hyperlink r:id="rId152" w:history="1">
              <w:r w:rsidR="00BD45B0" w:rsidRPr="000E1241">
                <w:rPr>
                  <w:rStyle w:val="Hyperlink"/>
                  <w:szCs w:val="24"/>
                </w:rPr>
                <w:t>https://www.waverley.gov.uk/</w:t>
              </w:r>
            </w:hyperlink>
            <w:r w:rsidR="00BD45B0" w:rsidRPr="000E1241">
              <w:rPr>
                <w:szCs w:val="24"/>
              </w:rPr>
              <w:t xml:space="preserve"> </w:t>
            </w:r>
          </w:p>
        </w:tc>
      </w:tr>
      <w:tr w:rsidR="00BD45B0" w14:paraId="51C356FD" w14:textId="77777777" w:rsidTr="00F65CBE">
        <w:tc>
          <w:tcPr>
            <w:tcW w:w="3867" w:type="dxa"/>
            <w:vAlign w:val="bottom"/>
          </w:tcPr>
          <w:p w14:paraId="453D824C" w14:textId="77777777" w:rsidR="00BD45B0" w:rsidRPr="000E1241" w:rsidRDefault="00BD45B0" w:rsidP="00F65CBE">
            <w:pPr>
              <w:rPr>
                <w:szCs w:val="24"/>
              </w:rPr>
            </w:pPr>
            <w:r w:rsidRPr="000E1241">
              <w:rPr>
                <w:szCs w:val="24"/>
              </w:rPr>
              <w:t>West Berkshire</w:t>
            </w:r>
          </w:p>
        </w:tc>
        <w:tc>
          <w:tcPr>
            <w:tcW w:w="5987" w:type="dxa"/>
            <w:vAlign w:val="bottom"/>
          </w:tcPr>
          <w:p w14:paraId="63BC8190" w14:textId="77777777" w:rsidR="00BD45B0" w:rsidRPr="000E1241" w:rsidRDefault="00471131" w:rsidP="00F65CBE">
            <w:pPr>
              <w:rPr>
                <w:szCs w:val="24"/>
              </w:rPr>
            </w:pPr>
            <w:hyperlink r:id="rId153" w:history="1">
              <w:r w:rsidR="00BD45B0" w:rsidRPr="000E1241">
                <w:rPr>
                  <w:rStyle w:val="Hyperlink"/>
                  <w:szCs w:val="24"/>
                </w:rPr>
                <w:t>https://www.westberks.gov.uk/</w:t>
              </w:r>
            </w:hyperlink>
            <w:r w:rsidR="00BD45B0" w:rsidRPr="000E1241">
              <w:rPr>
                <w:szCs w:val="24"/>
              </w:rPr>
              <w:t xml:space="preserve"> </w:t>
            </w:r>
          </w:p>
        </w:tc>
      </w:tr>
      <w:tr w:rsidR="00BD45B0" w14:paraId="4FF2AB66" w14:textId="77777777" w:rsidTr="00F65CBE">
        <w:tc>
          <w:tcPr>
            <w:tcW w:w="3867" w:type="dxa"/>
            <w:vAlign w:val="bottom"/>
          </w:tcPr>
          <w:p w14:paraId="4DED1468" w14:textId="77777777" w:rsidR="00BD45B0" w:rsidRPr="000E1241" w:rsidRDefault="00BD45B0" w:rsidP="00F65CBE">
            <w:pPr>
              <w:rPr>
                <w:szCs w:val="24"/>
              </w:rPr>
            </w:pPr>
            <w:r w:rsidRPr="000E1241">
              <w:rPr>
                <w:szCs w:val="24"/>
              </w:rPr>
              <w:t>West Sussex County Council</w:t>
            </w:r>
          </w:p>
        </w:tc>
        <w:tc>
          <w:tcPr>
            <w:tcW w:w="5987" w:type="dxa"/>
            <w:vAlign w:val="bottom"/>
          </w:tcPr>
          <w:p w14:paraId="1B34B439" w14:textId="77777777" w:rsidR="00BD45B0" w:rsidRPr="000E1241" w:rsidRDefault="00471131" w:rsidP="00F65CBE">
            <w:pPr>
              <w:rPr>
                <w:szCs w:val="24"/>
              </w:rPr>
            </w:pPr>
            <w:hyperlink r:id="rId154" w:history="1">
              <w:r w:rsidR="00BD45B0" w:rsidRPr="000E1241">
                <w:rPr>
                  <w:rStyle w:val="Hyperlink"/>
                  <w:szCs w:val="24"/>
                </w:rPr>
                <w:t>https://www.westsussex.gov.uk/</w:t>
              </w:r>
            </w:hyperlink>
            <w:r w:rsidR="00BD45B0" w:rsidRPr="000E1241">
              <w:rPr>
                <w:szCs w:val="24"/>
              </w:rPr>
              <w:t xml:space="preserve"> </w:t>
            </w:r>
          </w:p>
        </w:tc>
      </w:tr>
      <w:tr w:rsidR="00BD45B0" w14:paraId="6B06A775" w14:textId="77777777" w:rsidTr="00F65CBE">
        <w:tc>
          <w:tcPr>
            <w:tcW w:w="3867" w:type="dxa"/>
            <w:vAlign w:val="bottom"/>
          </w:tcPr>
          <w:p w14:paraId="2BA646D7" w14:textId="77777777" w:rsidR="00BD45B0" w:rsidRPr="000E1241" w:rsidRDefault="00BD45B0" w:rsidP="00F65CBE">
            <w:pPr>
              <w:rPr>
                <w:szCs w:val="24"/>
              </w:rPr>
            </w:pPr>
            <w:r w:rsidRPr="000E1241">
              <w:rPr>
                <w:szCs w:val="24"/>
              </w:rPr>
              <w:t>Westminster</w:t>
            </w:r>
          </w:p>
        </w:tc>
        <w:tc>
          <w:tcPr>
            <w:tcW w:w="5987" w:type="dxa"/>
            <w:vAlign w:val="bottom"/>
          </w:tcPr>
          <w:p w14:paraId="24F87754" w14:textId="77777777" w:rsidR="00BD45B0" w:rsidRPr="000E1241" w:rsidRDefault="00471131" w:rsidP="00F65CBE">
            <w:pPr>
              <w:rPr>
                <w:szCs w:val="24"/>
              </w:rPr>
            </w:pPr>
            <w:hyperlink r:id="rId155" w:history="1">
              <w:r w:rsidR="00BD45B0" w:rsidRPr="000E1241">
                <w:rPr>
                  <w:rStyle w:val="Hyperlink"/>
                  <w:szCs w:val="24"/>
                </w:rPr>
                <w:t>https://www.westminster.gov.uk/</w:t>
              </w:r>
            </w:hyperlink>
            <w:r w:rsidR="00BD45B0" w:rsidRPr="000E1241">
              <w:rPr>
                <w:szCs w:val="24"/>
              </w:rPr>
              <w:t xml:space="preserve"> </w:t>
            </w:r>
          </w:p>
        </w:tc>
      </w:tr>
      <w:tr w:rsidR="00BD45B0" w14:paraId="77B421A6" w14:textId="77777777" w:rsidTr="00F65CBE">
        <w:tc>
          <w:tcPr>
            <w:tcW w:w="3867" w:type="dxa"/>
            <w:vAlign w:val="bottom"/>
          </w:tcPr>
          <w:p w14:paraId="79531A74" w14:textId="77777777" w:rsidR="00BD45B0" w:rsidRPr="000E1241" w:rsidRDefault="00BD45B0" w:rsidP="00F65CBE">
            <w:pPr>
              <w:rPr>
                <w:szCs w:val="24"/>
              </w:rPr>
            </w:pPr>
            <w:r w:rsidRPr="000E1241">
              <w:rPr>
                <w:szCs w:val="24"/>
              </w:rPr>
              <w:t>Wigan Borough</w:t>
            </w:r>
          </w:p>
        </w:tc>
        <w:tc>
          <w:tcPr>
            <w:tcW w:w="5987" w:type="dxa"/>
            <w:vAlign w:val="bottom"/>
          </w:tcPr>
          <w:p w14:paraId="042AC42A" w14:textId="77777777" w:rsidR="00BD45B0" w:rsidRPr="000E1241" w:rsidRDefault="00471131" w:rsidP="00F65CBE">
            <w:pPr>
              <w:rPr>
                <w:szCs w:val="24"/>
              </w:rPr>
            </w:pPr>
            <w:hyperlink r:id="rId156" w:history="1">
              <w:r w:rsidR="00BD45B0" w:rsidRPr="000E1241">
                <w:rPr>
                  <w:rStyle w:val="Hyperlink"/>
                  <w:szCs w:val="24"/>
                </w:rPr>
                <w:t>https://www.wigan.gov.uk/index.aspx</w:t>
              </w:r>
            </w:hyperlink>
            <w:r w:rsidR="00BD45B0" w:rsidRPr="000E1241">
              <w:rPr>
                <w:szCs w:val="24"/>
              </w:rPr>
              <w:t xml:space="preserve"> </w:t>
            </w:r>
          </w:p>
        </w:tc>
      </w:tr>
    </w:tbl>
    <w:p w14:paraId="547BC574" w14:textId="77777777" w:rsidR="00BD45B0" w:rsidRDefault="00BD45B0" w:rsidP="00BD45B0">
      <w:pPr>
        <w:spacing w:line="360" w:lineRule="auto"/>
        <w:rPr>
          <w:b/>
          <w:bCs/>
          <w:szCs w:val="24"/>
          <w:lang w:val="en-GB"/>
        </w:rPr>
      </w:pPr>
    </w:p>
    <w:p w14:paraId="2B52DF90" w14:textId="5E3FDFBA" w:rsidR="00BD45B0" w:rsidRDefault="00471131" w:rsidP="00BD45B0">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0" w:type="auto"/>
        <w:tblLook w:val="04A0" w:firstRow="1" w:lastRow="0" w:firstColumn="1" w:lastColumn="0" w:noHBand="0" w:noVBand="1"/>
      </w:tblPr>
      <w:tblGrid>
        <w:gridCol w:w="3380"/>
        <w:gridCol w:w="6474"/>
      </w:tblGrid>
      <w:tr w:rsidR="00BD45B0" w14:paraId="47BE06CA" w14:textId="77777777" w:rsidTr="00F65CBE">
        <w:tc>
          <w:tcPr>
            <w:tcW w:w="3380" w:type="dxa"/>
          </w:tcPr>
          <w:p w14:paraId="25576AC9"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England</w:t>
            </w:r>
          </w:p>
        </w:tc>
        <w:tc>
          <w:tcPr>
            <w:tcW w:w="6474" w:type="dxa"/>
          </w:tcPr>
          <w:p w14:paraId="25A861D6"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6BF6230F" w14:textId="77777777" w:rsidTr="00F65CBE">
        <w:tc>
          <w:tcPr>
            <w:tcW w:w="3380" w:type="dxa"/>
            <w:vAlign w:val="bottom"/>
          </w:tcPr>
          <w:p w14:paraId="60174820" w14:textId="77777777" w:rsidR="00BD45B0" w:rsidRPr="000E1241" w:rsidRDefault="00BD45B0" w:rsidP="00F65CBE">
            <w:pPr>
              <w:rPr>
                <w:szCs w:val="24"/>
              </w:rPr>
            </w:pPr>
            <w:r w:rsidRPr="000E1241">
              <w:t>Wiltshire</w:t>
            </w:r>
          </w:p>
        </w:tc>
        <w:tc>
          <w:tcPr>
            <w:tcW w:w="6474" w:type="dxa"/>
            <w:vAlign w:val="bottom"/>
          </w:tcPr>
          <w:p w14:paraId="7836DE2C" w14:textId="77777777" w:rsidR="00BD45B0" w:rsidRPr="000E1241" w:rsidRDefault="00471131" w:rsidP="00F65CBE">
            <w:pPr>
              <w:rPr>
                <w:szCs w:val="24"/>
              </w:rPr>
            </w:pPr>
            <w:hyperlink r:id="rId157" w:history="1">
              <w:r w:rsidR="00BD45B0" w:rsidRPr="000E1241">
                <w:rPr>
                  <w:rStyle w:val="Hyperlink"/>
                </w:rPr>
                <w:t>https://www.wiltshire.gov.uk/</w:t>
              </w:r>
            </w:hyperlink>
            <w:r w:rsidR="00BD45B0" w:rsidRPr="000E1241">
              <w:t xml:space="preserve"> </w:t>
            </w:r>
          </w:p>
        </w:tc>
      </w:tr>
      <w:tr w:rsidR="00BD45B0" w14:paraId="1881D2E6" w14:textId="77777777" w:rsidTr="00F65CBE">
        <w:tc>
          <w:tcPr>
            <w:tcW w:w="3380" w:type="dxa"/>
            <w:vAlign w:val="bottom"/>
          </w:tcPr>
          <w:p w14:paraId="5CABF800" w14:textId="77777777" w:rsidR="00BD45B0" w:rsidRPr="000E1241" w:rsidRDefault="00BD45B0" w:rsidP="00F65CBE">
            <w:pPr>
              <w:jc w:val="left"/>
              <w:rPr>
                <w:szCs w:val="24"/>
              </w:rPr>
            </w:pPr>
            <w:r w:rsidRPr="000E1241">
              <w:t>Windsor and Maidenhead Borough</w:t>
            </w:r>
          </w:p>
        </w:tc>
        <w:tc>
          <w:tcPr>
            <w:tcW w:w="6474" w:type="dxa"/>
            <w:vAlign w:val="bottom"/>
          </w:tcPr>
          <w:p w14:paraId="4C55F416" w14:textId="77777777" w:rsidR="00BD45B0" w:rsidRPr="000E1241" w:rsidRDefault="00471131" w:rsidP="00F65CBE">
            <w:pPr>
              <w:rPr>
                <w:szCs w:val="24"/>
              </w:rPr>
            </w:pPr>
            <w:hyperlink r:id="rId158" w:history="1">
              <w:r w:rsidR="00BD45B0" w:rsidRPr="000E1241">
                <w:rPr>
                  <w:rStyle w:val="Hyperlink"/>
                </w:rPr>
                <w:t>https://www.rbwm.gov.uk/</w:t>
              </w:r>
            </w:hyperlink>
            <w:r w:rsidR="00BD45B0" w:rsidRPr="000E1241">
              <w:t xml:space="preserve"> </w:t>
            </w:r>
          </w:p>
        </w:tc>
      </w:tr>
      <w:tr w:rsidR="00BD45B0" w14:paraId="1C057D4C" w14:textId="77777777" w:rsidTr="00F65CBE">
        <w:tc>
          <w:tcPr>
            <w:tcW w:w="3380" w:type="dxa"/>
            <w:vAlign w:val="bottom"/>
          </w:tcPr>
          <w:p w14:paraId="47849267" w14:textId="77777777" w:rsidR="00BD45B0" w:rsidRPr="000E1241" w:rsidRDefault="00BD45B0" w:rsidP="00F65CBE">
            <w:pPr>
              <w:rPr>
                <w:szCs w:val="24"/>
              </w:rPr>
            </w:pPr>
            <w:r w:rsidRPr="000E1241">
              <w:t>Wirral Borough</w:t>
            </w:r>
          </w:p>
        </w:tc>
        <w:tc>
          <w:tcPr>
            <w:tcW w:w="6474" w:type="dxa"/>
            <w:vAlign w:val="bottom"/>
          </w:tcPr>
          <w:p w14:paraId="43F152E2" w14:textId="77777777" w:rsidR="00BD45B0" w:rsidRPr="000E1241" w:rsidRDefault="00471131" w:rsidP="00F65CBE">
            <w:pPr>
              <w:rPr>
                <w:szCs w:val="24"/>
              </w:rPr>
            </w:pPr>
            <w:hyperlink r:id="rId159" w:history="1">
              <w:r w:rsidR="00BD45B0" w:rsidRPr="000E1241">
                <w:rPr>
                  <w:rStyle w:val="Hyperlink"/>
                </w:rPr>
                <w:t>https://www.wirral.gov.uk/</w:t>
              </w:r>
            </w:hyperlink>
            <w:r w:rsidR="00BD45B0" w:rsidRPr="000E1241">
              <w:t xml:space="preserve"> </w:t>
            </w:r>
          </w:p>
        </w:tc>
      </w:tr>
      <w:tr w:rsidR="00BD45B0" w14:paraId="48F4A0BC" w14:textId="77777777" w:rsidTr="00F65CBE">
        <w:tc>
          <w:tcPr>
            <w:tcW w:w="3380" w:type="dxa"/>
            <w:vAlign w:val="bottom"/>
          </w:tcPr>
          <w:p w14:paraId="19A4943E" w14:textId="77777777" w:rsidR="00BD45B0" w:rsidRPr="000E1241" w:rsidRDefault="00BD45B0" w:rsidP="00F65CBE">
            <w:pPr>
              <w:rPr>
                <w:szCs w:val="24"/>
              </w:rPr>
            </w:pPr>
            <w:r w:rsidRPr="000E1241">
              <w:t xml:space="preserve">Woking Borough </w:t>
            </w:r>
          </w:p>
        </w:tc>
        <w:tc>
          <w:tcPr>
            <w:tcW w:w="6474" w:type="dxa"/>
            <w:vAlign w:val="bottom"/>
          </w:tcPr>
          <w:p w14:paraId="59D7DAE0" w14:textId="77777777" w:rsidR="00BD45B0" w:rsidRPr="000E1241" w:rsidRDefault="00471131" w:rsidP="00F65CBE">
            <w:pPr>
              <w:rPr>
                <w:szCs w:val="24"/>
              </w:rPr>
            </w:pPr>
            <w:hyperlink r:id="rId160" w:history="1">
              <w:r w:rsidR="00BD45B0" w:rsidRPr="000E1241">
                <w:rPr>
                  <w:rStyle w:val="Hyperlink"/>
                </w:rPr>
                <w:t>https://www.woking.gov.uk/</w:t>
              </w:r>
            </w:hyperlink>
            <w:r w:rsidR="00BD45B0" w:rsidRPr="000E1241">
              <w:t xml:space="preserve"> </w:t>
            </w:r>
          </w:p>
        </w:tc>
      </w:tr>
      <w:tr w:rsidR="00BD45B0" w14:paraId="211EFF35" w14:textId="77777777" w:rsidTr="00F65CBE">
        <w:tc>
          <w:tcPr>
            <w:tcW w:w="3380" w:type="dxa"/>
            <w:vAlign w:val="bottom"/>
          </w:tcPr>
          <w:p w14:paraId="6BC73292" w14:textId="77777777" w:rsidR="00BD45B0" w:rsidRPr="000E1241" w:rsidRDefault="00BD45B0" w:rsidP="00F65CBE">
            <w:pPr>
              <w:rPr>
                <w:szCs w:val="24"/>
              </w:rPr>
            </w:pPr>
            <w:r w:rsidRPr="000E1241">
              <w:t>Wokingham Borough</w:t>
            </w:r>
          </w:p>
        </w:tc>
        <w:tc>
          <w:tcPr>
            <w:tcW w:w="6474" w:type="dxa"/>
            <w:vAlign w:val="bottom"/>
          </w:tcPr>
          <w:p w14:paraId="53EC08EB" w14:textId="77777777" w:rsidR="00BD45B0" w:rsidRPr="000E1241" w:rsidRDefault="00471131" w:rsidP="00F65CBE">
            <w:pPr>
              <w:rPr>
                <w:szCs w:val="24"/>
              </w:rPr>
            </w:pPr>
            <w:hyperlink r:id="rId161" w:history="1">
              <w:r w:rsidR="00BD45B0" w:rsidRPr="000E1241">
                <w:rPr>
                  <w:rStyle w:val="Hyperlink"/>
                </w:rPr>
                <w:t>https://www.wokingham.gov.uk/</w:t>
              </w:r>
            </w:hyperlink>
            <w:r w:rsidR="00BD45B0" w:rsidRPr="000E1241">
              <w:t xml:space="preserve"> </w:t>
            </w:r>
          </w:p>
        </w:tc>
      </w:tr>
      <w:tr w:rsidR="00BD45B0" w14:paraId="25D559E1" w14:textId="77777777" w:rsidTr="00F65CBE">
        <w:tc>
          <w:tcPr>
            <w:tcW w:w="3380" w:type="dxa"/>
            <w:vAlign w:val="bottom"/>
          </w:tcPr>
          <w:p w14:paraId="3D3153F2" w14:textId="77777777" w:rsidR="00BD45B0" w:rsidRPr="000E1241" w:rsidRDefault="00BD45B0" w:rsidP="00F65CBE">
            <w:pPr>
              <w:rPr>
                <w:szCs w:val="24"/>
              </w:rPr>
            </w:pPr>
            <w:r w:rsidRPr="000E1241">
              <w:t>Wolverhampton City</w:t>
            </w:r>
          </w:p>
        </w:tc>
        <w:tc>
          <w:tcPr>
            <w:tcW w:w="6474" w:type="dxa"/>
            <w:vAlign w:val="bottom"/>
          </w:tcPr>
          <w:p w14:paraId="286E2D87" w14:textId="77777777" w:rsidR="00BD45B0" w:rsidRPr="000E1241" w:rsidRDefault="00471131" w:rsidP="00F65CBE">
            <w:pPr>
              <w:rPr>
                <w:szCs w:val="24"/>
              </w:rPr>
            </w:pPr>
            <w:hyperlink r:id="rId162" w:history="1">
              <w:r w:rsidR="00BD45B0" w:rsidRPr="000E1241">
                <w:rPr>
                  <w:rStyle w:val="Hyperlink"/>
                </w:rPr>
                <w:t>https://www.wolverhampton.gov.uk/</w:t>
              </w:r>
            </w:hyperlink>
            <w:r w:rsidR="00BD45B0" w:rsidRPr="000E1241">
              <w:t xml:space="preserve"> </w:t>
            </w:r>
          </w:p>
        </w:tc>
      </w:tr>
      <w:tr w:rsidR="00BD45B0" w14:paraId="09DF4AE1" w14:textId="77777777" w:rsidTr="00F65CBE">
        <w:tc>
          <w:tcPr>
            <w:tcW w:w="3380" w:type="dxa"/>
            <w:vAlign w:val="bottom"/>
          </w:tcPr>
          <w:p w14:paraId="04E5CB4F" w14:textId="77777777" w:rsidR="00BD45B0" w:rsidRPr="000E1241" w:rsidRDefault="00BD45B0" w:rsidP="00F65CBE">
            <w:pPr>
              <w:rPr>
                <w:szCs w:val="24"/>
              </w:rPr>
            </w:pPr>
            <w:r w:rsidRPr="000E1241">
              <w:t xml:space="preserve">Worcestershire </w:t>
            </w:r>
            <w:r w:rsidRPr="000E1241">
              <w:rPr>
                <w:szCs w:val="24"/>
              </w:rPr>
              <w:t>County Council</w:t>
            </w:r>
          </w:p>
        </w:tc>
        <w:tc>
          <w:tcPr>
            <w:tcW w:w="6474" w:type="dxa"/>
            <w:vAlign w:val="bottom"/>
          </w:tcPr>
          <w:p w14:paraId="7EB53C82" w14:textId="77777777" w:rsidR="00BD45B0" w:rsidRPr="000E1241" w:rsidRDefault="00471131" w:rsidP="00F65CBE">
            <w:pPr>
              <w:rPr>
                <w:szCs w:val="24"/>
              </w:rPr>
            </w:pPr>
            <w:hyperlink r:id="rId163" w:history="1">
              <w:r w:rsidR="00BD45B0" w:rsidRPr="000E1241">
                <w:rPr>
                  <w:rStyle w:val="Hyperlink"/>
                </w:rPr>
                <w:t>https://www.worcestershire.gov.uk/</w:t>
              </w:r>
            </w:hyperlink>
            <w:r w:rsidR="00BD45B0" w:rsidRPr="000E1241">
              <w:t xml:space="preserve"> </w:t>
            </w:r>
          </w:p>
        </w:tc>
      </w:tr>
      <w:tr w:rsidR="00BD45B0" w14:paraId="04FE63F8" w14:textId="77777777" w:rsidTr="00F65CBE">
        <w:tc>
          <w:tcPr>
            <w:tcW w:w="3380" w:type="dxa"/>
            <w:vAlign w:val="bottom"/>
          </w:tcPr>
          <w:p w14:paraId="564852C2" w14:textId="77777777" w:rsidR="00BD45B0" w:rsidRDefault="00BD45B0" w:rsidP="00F65CBE">
            <w:pPr>
              <w:rPr>
                <w:rFonts w:ascii="Calibri" w:hAnsi="Calibri" w:cs="Calibri"/>
              </w:rPr>
            </w:pPr>
          </w:p>
        </w:tc>
        <w:tc>
          <w:tcPr>
            <w:tcW w:w="6474" w:type="dxa"/>
            <w:vAlign w:val="bottom"/>
          </w:tcPr>
          <w:p w14:paraId="2F9BBF15" w14:textId="77777777" w:rsidR="00BD45B0" w:rsidRDefault="00BD45B0" w:rsidP="00F65CBE">
            <w:pPr>
              <w:rPr>
                <w:rFonts w:ascii="Calibri" w:hAnsi="Calibri" w:cs="Calibri"/>
              </w:rPr>
            </w:pPr>
          </w:p>
        </w:tc>
      </w:tr>
      <w:tr w:rsidR="00BD45B0" w14:paraId="36F12C00" w14:textId="77777777" w:rsidTr="00F65CBE">
        <w:tc>
          <w:tcPr>
            <w:tcW w:w="3380" w:type="dxa"/>
          </w:tcPr>
          <w:p w14:paraId="2E4DE4AE"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Wales</w:t>
            </w:r>
          </w:p>
        </w:tc>
        <w:tc>
          <w:tcPr>
            <w:tcW w:w="6474" w:type="dxa"/>
          </w:tcPr>
          <w:p w14:paraId="7D4ABAE7"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3EA3290E" w14:textId="77777777" w:rsidTr="00F65CBE">
        <w:tc>
          <w:tcPr>
            <w:tcW w:w="3380" w:type="dxa"/>
            <w:vAlign w:val="bottom"/>
          </w:tcPr>
          <w:p w14:paraId="5D31CE0C" w14:textId="77777777" w:rsidR="00BD45B0" w:rsidRPr="000E1241" w:rsidRDefault="00BD45B0" w:rsidP="00F65CBE">
            <w:pPr>
              <w:rPr>
                <w:szCs w:val="24"/>
              </w:rPr>
            </w:pPr>
            <w:r w:rsidRPr="000E1241">
              <w:t>Bleanau Gwent</w:t>
            </w:r>
          </w:p>
        </w:tc>
        <w:tc>
          <w:tcPr>
            <w:tcW w:w="6474" w:type="dxa"/>
            <w:vAlign w:val="bottom"/>
          </w:tcPr>
          <w:p w14:paraId="5ABA783A" w14:textId="77777777" w:rsidR="00BD45B0" w:rsidRPr="000E1241" w:rsidRDefault="00471131" w:rsidP="00F65CBE">
            <w:pPr>
              <w:rPr>
                <w:szCs w:val="24"/>
              </w:rPr>
            </w:pPr>
            <w:hyperlink r:id="rId164" w:history="1">
              <w:r w:rsidR="00BD45B0" w:rsidRPr="000E1241">
                <w:rPr>
                  <w:rStyle w:val="Hyperlink"/>
                </w:rPr>
                <w:t>https://www.blaenau-gwent.gov.uk/en/home/</w:t>
              </w:r>
            </w:hyperlink>
            <w:r w:rsidR="00BD45B0" w:rsidRPr="000E1241">
              <w:t xml:space="preserve"> </w:t>
            </w:r>
          </w:p>
        </w:tc>
      </w:tr>
      <w:tr w:rsidR="00BD45B0" w14:paraId="431FA2C7" w14:textId="77777777" w:rsidTr="00F65CBE">
        <w:tc>
          <w:tcPr>
            <w:tcW w:w="3380" w:type="dxa"/>
            <w:vAlign w:val="bottom"/>
          </w:tcPr>
          <w:p w14:paraId="146ACBB7" w14:textId="77777777" w:rsidR="00BD45B0" w:rsidRPr="000E1241" w:rsidRDefault="00BD45B0" w:rsidP="00F65CBE">
            <w:pPr>
              <w:rPr>
                <w:szCs w:val="24"/>
              </w:rPr>
            </w:pPr>
            <w:r w:rsidRPr="000E1241">
              <w:t>Bridgend</w:t>
            </w:r>
          </w:p>
        </w:tc>
        <w:tc>
          <w:tcPr>
            <w:tcW w:w="6474" w:type="dxa"/>
            <w:vAlign w:val="bottom"/>
          </w:tcPr>
          <w:p w14:paraId="6015E5D9" w14:textId="77777777" w:rsidR="00BD45B0" w:rsidRPr="000E1241" w:rsidRDefault="00471131" w:rsidP="00F65CBE">
            <w:pPr>
              <w:rPr>
                <w:szCs w:val="24"/>
              </w:rPr>
            </w:pPr>
            <w:hyperlink r:id="rId165" w:history="1">
              <w:r w:rsidR="00BD45B0" w:rsidRPr="000E1241">
                <w:rPr>
                  <w:rStyle w:val="Hyperlink"/>
                </w:rPr>
                <w:t>https://www.bridgend.gov.uk/</w:t>
              </w:r>
            </w:hyperlink>
            <w:r w:rsidR="00BD45B0" w:rsidRPr="000E1241">
              <w:t xml:space="preserve"> </w:t>
            </w:r>
          </w:p>
        </w:tc>
      </w:tr>
      <w:tr w:rsidR="00BD45B0" w14:paraId="11D14DAB" w14:textId="77777777" w:rsidTr="00F65CBE">
        <w:tc>
          <w:tcPr>
            <w:tcW w:w="3380" w:type="dxa"/>
            <w:vAlign w:val="bottom"/>
          </w:tcPr>
          <w:p w14:paraId="2FB48A2E" w14:textId="77777777" w:rsidR="00BD45B0" w:rsidRPr="000E1241" w:rsidRDefault="00BD45B0" w:rsidP="00F65CBE">
            <w:pPr>
              <w:rPr>
                <w:szCs w:val="24"/>
              </w:rPr>
            </w:pPr>
            <w:r w:rsidRPr="000E1241">
              <w:t>Caerphilly</w:t>
            </w:r>
          </w:p>
        </w:tc>
        <w:tc>
          <w:tcPr>
            <w:tcW w:w="6474" w:type="dxa"/>
            <w:vAlign w:val="bottom"/>
          </w:tcPr>
          <w:p w14:paraId="3C25D10A" w14:textId="77777777" w:rsidR="00BD45B0" w:rsidRPr="000E1241" w:rsidRDefault="00471131" w:rsidP="00F65CBE">
            <w:pPr>
              <w:rPr>
                <w:szCs w:val="24"/>
              </w:rPr>
            </w:pPr>
            <w:hyperlink r:id="rId166" w:history="1">
              <w:r w:rsidR="00BD45B0" w:rsidRPr="000E1241">
                <w:rPr>
                  <w:rStyle w:val="Hyperlink"/>
                </w:rPr>
                <w:t>https://www.caerphilly.gov.uk/main.aspx</w:t>
              </w:r>
            </w:hyperlink>
            <w:r w:rsidR="00BD45B0" w:rsidRPr="000E1241">
              <w:t xml:space="preserve"> </w:t>
            </w:r>
          </w:p>
        </w:tc>
      </w:tr>
      <w:tr w:rsidR="00BD45B0" w14:paraId="2CAB376E" w14:textId="77777777" w:rsidTr="00F65CBE">
        <w:tc>
          <w:tcPr>
            <w:tcW w:w="3380" w:type="dxa"/>
            <w:vAlign w:val="bottom"/>
          </w:tcPr>
          <w:p w14:paraId="259D5537" w14:textId="77777777" w:rsidR="00BD45B0" w:rsidRPr="000E1241" w:rsidRDefault="00BD45B0" w:rsidP="00F65CBE">
            <w:pPr>
              <w:rPr>
                <w:szCs w:val="24"/>
              </w:rPr>
            </w:pPr>
            <w:r w:rsidRPr="000E1241">
              <w:t xml:space="preserve">Cardiff </w:t>
            </w:r>
          </w:p>
        </w:tc>
        <w:tc>
          <w:tcPr>
            <w:tcW w:w="6474" w:type="dxa"/>
            <w:vAlign w:val="bottom"/>
          </w:tcPr>
          <w:p w14:paraId="1FDAEC62" w14:textId="77777777" w:rsidR="00BD45B0" w:rsidRPr="000E1241" w:rsidRDefault="00471131" w:rsidP="00F65CBE">
            <w:pPr>
              <w:rPr>
                <w:szCs w:val="24"/>
              </w:rPr>
            </w:pPr>
            <w:hyperlink r:id="rId167" w:history="1">
              <w:r w:rsidR="00BD45B0" w:rsidRPr="000E1241">
                <w:rPr>
                  <w:rStyle w:val="Hyperlink"/>
                </w:rPr>
                <w:t>https://www.cardiff.gov.uk/</w:t>
              </w:r>
            </w:hyperlink>
            <w:r w:rsidR="00BD45B0" w:rsidRPr="000E1241">
              <w:t xml:space="preserve"> </w:t>
            </w:r>
          </w:p>
        </w:tc>
      </w:tr>
      <w:tr w:rsidR="00BD45B0" w14:paraId="232A48E4" w14:textId="77777777" w:rsidTr="00F65CBE">
        <w:tc>
          <w:tcPr>
            <w:tcW w:w="3380" w:type="dxa"/>
            <w:vAlign w:val="bottom"/>
          </w:tcPr>
          <w:p w14:paraId="3F7A49E8" w14:textId="77777777" w:rsidR="00BD45B0" w:rsidRPr="000E1241" w:rsidRDefault="00BD45B0" w:rsidP="00F65CBE">
            <w:pPr>
              <w:rPr>
                <w:szCs w:val="24"/>
              </w:rPr>
            </w:pPr>
            <w:r w:rsidRPr="000E1241">
              <w:t>Carmarthenshire</w:t>
            </w:r>
          </w:p>
        </w:tc>
        <w:tc>
          <w:tcPr>
            <w:tcW w:w="6474" w:type="dxa"/>
            <w:vAlign w:val="bottom"/>
          </w:tcPr>
          <w:p w14:paraId="5172260B" w14:textId="77777777" w:rsidR="00BD45B0" w:rsidRPr="000E1241" w:rsidRDefault="00471131" w:rsidP="00F65CBE">
            <w:pPr>
              <w:rPr>
                <w:color w:val="0563C1"/>
                <w:szCs w:val="24"/>
                <w:u w:val="single"/>
              </w:rPr>
            </w:pPr>
            <w:hyperlink r:id="rId168" w:history="1">
              <w:r w:rsidR="00BD45B0" w:rsidRPr="000E1241">
                <w:rPr>
                  <w:rStyle w:val="Hyperlink"/>
                </w:rPr>
                <w:t>https://www.carmarthenshire.gov.wales</w:t>
              </w:r>
            </w:hyperlink>
          </w:p>
        </w:tc>
      </w:tr>
      <w:tr w:rsidR="00BD45B0" w14:paraId="68854365" w14:textId="77777777" w:rsidTr="00F65CBE">
        <w:tc>
          <w:tcPr>
            <w:tcW w:w="3380" w:type="dxa"/>
            <w:vAlign w:val="bottom"/>
          </w:tcPr>
          <w:p w14:paraId="283B24F4" w14:textId="77777777" w:rsidR="00BD45B0" w:rsidRPr="000E1241" w:rsidRDefault="00BD45B0" w:rsidP="00F65CBE">
            <w:pPr>
              <w:rPr>
                <w:szCs w:val="24"/>
              </w:rPr>
            </w:pPr>
            <w:r w:rsidRPr="000E1241">
              <w:t>Ceredigion</w:t>
            </w:r>
          </w:p>
        </w:tc>
        <w:tc>
          <w:tcPr>
            <w:tcW w:w="6474" w:type="dxa"/>
            <w:vAlign w:val="bottom"/>
          </w:tcPr>
          <w:p w14:paraId="00055B1E" w14:textId="77777777" w:rsidR="00BD45B0" w:rsidRPr="000E1241" w:rsidRDefault="00471131" w:rsidP="00F65CBE">
            <w:pPr>
              <w:rPr>
                <w:szCs w:val="24"/>
              </w:rPr>
            </w:pPr>
            <w:hyperlink r:id="rId169" w:history="1">
              <w:r w:rsidR="00BD45B0" w:rsidRPr="000E1241">
                <w:rPr>
                  <w:rStyle w:val="Hyperlink"/>
                </w:rPr>
                <w:t>https://www.ceredigion.gov.uk/resident</w:t>
              </w:r>
            </w:hyperlink>
            <w:r w:rsidR="00BD45B0" w:rsidRPr="000E1241">
              <w:t xml:space="preserve"> </w:t>
            </w:r>
          </w:p>
        </w:tc>
      </w:tr>
      <w:tr w:rsidR="00BD45B0" w14:paraId="391AC006" w14:textId="77777777" w:rsidTr="00F65CBE">
        <w:tc>
          <w:tcPr>
            <w:tcW w:w="3380" w:type="dxa"/>
            <w:vAlign w:val="bottom"/>
          </w:tcPr>
          <w:p w14:paraId="5B776E0E" w14:textId="77777777" w:rsidR="00BD45B0" w:rsidRPr="000E1241" w:rsidRDefault="00BD45B0" w:rsidP="00F65CBE">
            <w:pPr>
              <w:rPr>
                <w:szCs w:val="24"/>
              </w:rPr>
            </w:pPr>
            <w:r w:rsidRPr="000E1241">
              <w:t>Conwy</w:t>
            </w:r>
          </w:p>
        </w:tc>
        <w:tc>
          <w:tcPr>
            <w:tcW w:w="6474" w:type="dxa"/>
            <w:vAlign w:val="bottom"/>
          </w:tcPr>
          <w:p w14:paraId="0FC5FA29" w14:textId="77777777" w:rsidR="00BD45B0" w:rsidRPr="000E1241" w:rsidRDefault="00471131" w:rsidP="00F65CBE">
            <w:pPr>
              <w:rPr>
                <w:szCs w:val="24"/>
              </w:rPr>
            </w:pPr>
            <w:hyperlink r:id="rId170" w:history="1">
              <w:r w:rsidR="00BD45B0" w:rsidRPr="000E1241">
                <w:rPr>
                  <w:rStyle w:val="Hyperlink"/>
                </w:rPr>
                <w:t>https://www.conwy.gov.uk/</w:t>
              </w:r>
            </w:hyperlink>
            <w:r w:rsidR="00BD45B0" w:rsidRPr="000E1241">
              <w:t xml:space="preserve"> </w:t>
            </w:r>
          </w:p>
        </w:tc>
      </w:tr>
      <w:tr w:rsidR="00BD45B0" w14:paraId="6240520E" w14:textId="77777777" w:rsidTr="00F65CBE">
        <w:tc>
          <w:tcPr>
            <w:tcW w:w="3380" w:type="dxa"/>
            <w:vAlign w:val="bottom"/>
          </w:tcPr>
          <w:p w14:paraId="52458ACF" w14:textId="77777777" w:rsidR="00BD45B0" w:rsidRPr="000E1241" w:rsidRDefault="00BD45B0" w:rsidP="00F65CBE">
            <w:pPr>
              <w:rPr>
                <w:szCs w:val="24"/>
              </w:rPr>
            </w:pPr>
            <w:r w:rsidRPr="000E1241">
              <w:t>Denbighshire</w:t>
            </w:r>
          </w:p>
        </w:tc>
        <w:tc>
          <w:tcPr>
            <w:tcW w:w="6474" w:type="dxa"/>
            <w:vAlign w:val="bottom"/>
          </w:tcPr>
          <w:p w14:paraId="50EAFEDD" w14:textId="77777777" w:rsidR="00BD45B0" w:rsidRPr="000E1241" w:rsidRDefault="00471131" w:rsidP="00F65CBE">
            <w:pPr>
              <w:rPr>
                <w:szCs w:val="24"/>
              </w:rPr>
            </w:pPr>
            <w:hyperlink r:id="rId171" w:history="1">
              <w:r w:rsidR="00BD45B0" w:rsidRPr="000E1241">
                <w:rPr>
                  <w:rStyle w:val="Hyperlink"/>
                </w:rPr>
                <w:t>https://www.denbighshire.gov.uk</w:t>
              </w:r>
            </w:hyperlink>
            <w:r w:rsidR="00BD45B0" w:rsidRPr="000E1241">
              <w:t xml:space="preserve"> </w:t>
            </w:r>
          </w:p>
        </w:tc>
      </w:tr>
      <w:tr w:rsidR="00BD45B0" w14:paraId="13A2C82A" w14:textId="77777777" w:rsidTr="00F65CBE">
        <w:tc>
          <w:tcPr>
            <w:tcW w:w="3380" w:type="dxa"/>
            <w:vAlign w:val="bottom"/>
          </w:tcPr>
          <w:p w14:paraId="5898C0E5" w14:textId="77777777" w:rsidR="00BD45B0" w:rsidRPr="000E1241" w:rsidRDefault="00BD45B0" w:rsidP="00F65CBE">
            <w:pPr>
              <w:rPr>
                <w:szCs w:val="24"/>
              </w:rPr>
            </w:pPr>
            <w:r w:rsidRPr="000E1241">
              <w:t>Flintshire</w:t>
            </w:r>
          </w:p>
        </w:tc>
        <w:tc>
          <w:tcPr>
            <w:tcW w:w="6474" w:type="dxa"/>
            <w:vAlign w:val="bottom"/>
          </w:tcPr>
          <w:p w14:paraId="772CFAEA" w14:textId="77777777" w:rsidR="00BD45B0" w:rsidRPr="000E1241" w:rsidRDefault="00471131" w:rsidP="00F65CBE">
            <w:pPr>
              <w:rPr>
                <w:szCs w:val="24"/>
              </w:rPr>
            </w:pPr>
            <w:hyperlink r:id="rId172" w:history="1">
              <w:r w:rsidR="00BD45B0" w:rsidRPr="000E1241">
                <w:rPr>
                  <w:rStyle w:val="Hyperlink"/>
                </w:rPr>
                <w:t>https://www.flintshire.gov.uk/</w:t>
              </w:r>
            </w:hyperlink>
            <w:r w:rsidR="00BD45B0" w:rsidRPr="000E1241">
              <w:t xml:space="preserve"> </w:t>
            </w:r>
          </w:p>
        </w:tc>
      </w:tr>
      <w:tr w:rsidR="00BD45B0" w14:paraId="7D4F963C" w14:textId="77777777" w:rsidTr="00F65CBE">
        <w:tc>
          <w:tcPr>
            <w:tcW w:w="3380" w:type="dxa"/>
            <w:vAlign w:val="bottom"/>
          </w:tcPr>
          <w:p w14:paraId="66E5AF20" w14:textId="77777777" w:rsidR="00BD45B0" w:rsidRPr="000E1241" w:rsidRDefault="00BD45B0" w:rsidP="00F65CBE">
            <w:pPr>
              <w:rPr>
                <w:szCs w:val="24"/>
              </w:rPr>
            </w:pPr>
            <w:r w:rsidRPr="000E1241">
              <w:t>Gwynedd</w:t>
            </w:r>
          </w:p>
        </w:tc>
        <w:tc>
          <w:tcPr>
            <w:tcW w:w="6474" w:type="dxa"/>
            <w:vAlign w:val="center"/>
          </w:tcPr>
          <w:p w14:paraId="147C3D7D" w14:textId="77777777" w:rsidR="00BD45B0" w:rsidRPr="000E1241" w:rsidRDefault="00471131" w:rsidP="00F65CBE">
            <w:pPr>
              <w:rPr>
                <w:color w:val="0563C1"/>
                <w:szCs w:val="24"/>
                <w:u w:val="single"/>
              </w:rPr>
            </w:pPr>
            <w:hyperlink r:id="rId173" w:history="1">
              <w:r w:rsidR="00BD45B0" w:rsidRPr="000E1241">
                <w:rPr>
                  <w:rStyle w:val="Hyperlink"/>
                </w:rPr>
                <w:t>https://www.gwynedd.llyw.cymru/en/Residents/Residents.aspx</w:t>
              </w:r>
            </w:hyperlink>
          </w:p>
        </w:tc>
      </w:tr>
      <w:tr w:rsidR="00BD45B0" w14:paraId="02EEA6A7" w14:textId="77777777" w:rsidTr="00F65CBE">
        <w:tc>
          <w:tcPr>
            <w:tcW w:w="3380" w:type="dxa"/>
            <w:vAlign w:val="bottom"/>
          </w:tcPr>
          <w:p w14:paraId="714373FB" w14:textId="77777777" w:rsidR="00BD45B0" w:rsidRPr="000E1241" w:rsidRDefault="00BD45B0" w:rsidP="00F65CBE">
            <w:pPr>
              <w:rPr>
                <w:szCs w:val="24"/>
              </w:rPr>
            </w:pPr>
            <w:r w:rsidRPr="000E1241">
              <w:t>Ilse of Anglesey</w:t>
            </w:r>
          </w:p>
        </w:tc>
        <w:tc>
          <w:tcPr>
            <w:tcW w:w="6474" w:type="dxa"/>
            <w:vAlign w:val="bottom"/>
          </w:tcPr>
          <w:p w14:paraId="43C54B83" w14:textId="77777777" w:rsidR="00BD45B0" w:rsidRPr="000E1241" w:rsidRDefault="00471131" w:rsidP="00F65CBE">
            <w:pPr>
              <w:rPr>
                <w:color w:val="0563C1"/>
                <w:szCs w:val="24"/>
                <w:u w:val="single"/>
              </w:rPr>
            </w:pPr>
            <w:hyperlink r:id="rId174" w:history="1">
              <w:r w:rsidR="00BD45B0" w:rsidRPr="000E1241">
                <w:rPr>
                  <w:rStyle w:val="Hyperlink"/>
                </w:rPr>
                <w:t>https://www.anglesey.gov.wales/en/Residents/Residents.aspx</w:t>
              </w:r>
            </w:hyperlink>
          </w:p>
        </w:tc>
      </w:tr>
      <w:tr w:rsidR="00BD45B0" w14:paraId="50743138" w14:textId="77777777" w:rsidTr="00F65CBE">
        <w:tc>
          <w:tcPr>
            <w:tcW w:w="3380" w:type="dxa"/>
            <w:vAlign w:val="bottom"/>
          </w:tcPr>
          <w:p w14:paraId="187C01C7" w14:textId="77777777" w:rsidR="00BD45B0" w:rsidRPr="000E1241" w:rsidRDefault="00BD45B0" w:rsidP="00F65CBE">
            <w:pPr>
              <w:rPr>
                <w:szCs w:val="24"/>
              </w:rPr>
            </w:pPr>
            <w:r w:rsidRPr="000E1241">
              <w:t>Merthyr</w:t>
            </w:r>
          </w:p>
        </w:tc>
        <w:tc>
          <w:tcPr>
            <w:tcW w:w="6474" w:type="dxa"/>
            <w:vAlign w:val="bottom"/>
          </w:tcPr>
          <w:p w14:paraId="685CF01B" w14:textId="77777777" w:rsidR="00BD45B0" w:rsidRPr="000E1241" w:rsidRDefault="00471131" w:rsidP="00F65CBE">
            <w:pPr>
              <w:rPr>
                <w:szCs w:val="24"/>
              </w:rPr>
            </w:pPr>
            <w:hyperlink r:id="rId175" w:history="1">
              <w:r w:rsidR="00BD45B0" w:rsidRPr="000E1241">
                <w:rPr>
                  <w:rStyle w:val="Hyperlink"/>
                </w:rPr>
                <w:t>https://www.merthyr.gov.uk/</w:t>
              </w:r>
            </w:hyperlink>
            <w:r w:rsidR="00BD45B0" w:rsidRPr="000E1241">
              <w:t xml:space="preserve"> </w:t>
            </w:r>
          </w:p>
        </w:tc>
      </w:tr>
      <w:tr w:rsidR="00BD45B0" w14:paraId="76E0A275" w14:textId="77777777" w:rsidTr="00F65CBE">
        <w:tc>
          <w:tcPr>
            <w:tcW w:w="3380" w:type="dxa"/>
            <w:vAlign w:val="bottom"/>
          </w:tcPr>
          <w:p w14:paraId="14912363" w14:textId="77777777" w:rsidR="00BD45B0" w:rsidRPr="000E1241" w:rsidRDefault="00BD45B0" w:rsidP="00F65CBE">
            <w:pPr>
              <w:rPr>
                <w:szCs w:val="24"/>
              </w:rPr>
            </w:pPr>
            <w:r w:rsidRPr="000E1241">
              <w:t>Monmouthshire sir fynwy</w:t>
            </w:r>
          </w:p>
        </w:tc>
        <w:tc>
          <w:tcPr>
            <w:tcW w:w="6474" w:type="dxa"/>
            <w:vAlign w:val="bottom"/>
          </w:tcPr>
          <w:p w14:paraId="1F0751FA" w14:textId="77777777" w:rsidR="00BD45B0" w:rsidRPr="000E1241" w:rsidRDefault="00471131" w:rsidP="00F65CBE">
            <w:pPr>
              <w:rPr>
                <w:szCs w:val="24"/>
              </w:rPr>
            </w:pPr>
            <w:hyperlink r:id="rId176" w:history="1">
              <w:r w:rsidR="00BD45B0" w:rsidRPr="000E1241">
                <w:rPr>
                  <w:rStyle w:val="Hyperlink"/>
                </w:rPr>
                <w:t>https://www.monmouthshire.gov.uk/</w:t>
              </w:r>
            </w:hyperlink>
            <w:r w:rsidR="00BD45B0" w:rsidRPr="000E1241">
              <w:t xml:space="preserve"> </w:t>
            </w:r>
          </w:p>
        </w:tc>
      </w:tr>
      <w:tr w:rsidR="00BD45B0" w14:paraId="4DD51E2B" w14:textId="77777777" w:rsidTr="00F65CBE">
        <w:tc>
          <w:tcPr>
            <w:tcW w:w="3380" w:type="dxa"/>
            <w:vAlign w:val="bottom"/>
          </w:tcPr>
          <w:p w14:paraId="22C55D04" w14:textId="77777777" w:rsidR="00BD45B0" w:rsidRPr="000E1241" w:rsidRDefault="00BD45B0" w:rsidP="00F65CBE">
            <w:pPr>
              <w:rPr>
                <w:szCs w:val="24"/>
              </w:rPr>
            </w:pPr>
            <w:r w:rsidRPr="000E1241">
              <w:t xml:space="preserve">Neath Port Talbot </w:t>
            </w:r>
          </w:p>
        </w:tc>
        <w:tc>
          <w:tcPr>
            <w:tcW w:w="6474" w:type="dxa"/>
            <w:vAlign w:val="bottom"/>
          </w:tcPr>
          <w:p w14:paraId="088E1555" w14:textId="77777777" w:rsidR="00BD45B0" w:rsidRPr="000E1241" w:rsidRDefault="00471131" w:rsidP="00F65CBE">
            <w:pPr>
              <w:rPr>
                <w:szCs w:val="24"/>
              </w:rPr>
            </w:pPr>
            <w:hyperlink r:id="rId177" w:history="1">
              <w:r w:rsidR="00BD45B0" w:rsidRPr="000E1241">
                <w:rPr>
                  <w:rStyle w:val="Hyperlink"/>
                </w:rPr>
                <w:t>https://www.npt.gov.uk/</w:t>
              </w:r>
            </w:hyperlink>
            <w:r w:rsidR="00BD45B0" w:rsidRPr="000E1241">
              <w:t xml:space="preserve"> </w:t>
            </w:r>
          </w:p>
        </w:tc>
      </w:tr>
      <w:tr w:rsidR="00BD45B0" w14:paraId="16E03D0E" w14:textId="77777777" w:rsidTr="00F65CBE">
        <w:tc>
          <w:tcPr>
            <w:tcW w:w="3380" w:type="dxa"/>
            <w:vAlign w:val="bottom"/>
          </w:tcPr>
          <w:p w14:paraId="03F32B9F" w14:textId="77777777" w:rsidR="00BD45B0" w:rsidRPr="000E1241" w:rsidRDefault="00BD45B0" w:rsidP="00F65CBE">
            <w:pPr>
              <w:rPr>
                <w:szCs w:val="24"/>
              </w:rPr>
            </w:pPr>
            <w:r w:rsidRPr="000E1241">
              <w:t>Newport</w:t>
            </w:r>
          </w:p>
        </w:tc>
        <w:tc>
          <w:tcPr>
            <w:tcW w:w="6474" w:type="dxa"/>
            <w:vAlign w:val="bottom"/>
          </w:tcPr>
          <w:p w14:paraId="22DD17A1" w14:textId="77777777" w:rsidR="00BD45B0" w:rsidRPr="000E1241" w:rsidRDefault="00471131" w:rsidP="00F65CBE">
            <w:pPr>
              <w:rPr>
                <w:szCs w:val="24"/>
              </w:rPr>
            </w:pPr>
            <w:hyperlink r:id="rId178" w:history="1">
              <w:r w:rsidR="00BD45B0" w:rsidRPr="000E1241">
                <w:rPr>
                  <w:rStyle w:val="Hyperlink"/>
                </w:rPr>
                <w:t>https://www.newport.gov.uk/en/Home.aspx</w:t>
              </w:r>
            </w:hyperlink>
            <w:r w:rsidR="00BD45B0" w:rsidRPr="000E1241">
              <w:t xml:space="preserve"> </w:t>
            </w:r>
          </w:p>
        </w:tc>
      </w:tr>
      <w:tr w:rsidR="00BD45B0" w14:paraId="22DF048C" w14:textId="77777777" w:rsidTr="00F65CBE">
        <w:tc>
          <w:tcPr>
            <w:tcW w:w="3380" w:type="dxa"/>
            <w:vAlign w:val="bottom"/>
          </w:tcPr>
          <w:p w14:paraId="3392F317" w14:textId="77777777" w:rsidR="00BD45B0" w:rsidRPr="000E1241" w:rsidRDefault="00BD45B0" w:rsidP="00F65CBE">
            <w:pPr>
              <w:rPr>
                <w:szCs w:val="24"/>
              </w:rPr>
            </w:pPr>
            <w:r w:rsidRPr="000E1241">
              <w:t>Pembrokeshire</w:t>
            </w:r>
          </w:p>
        </w:tc>
        <w:tc>
          <w:tcPr>
            <w:tcW w:w="6474" w:type="dxa"/>
            <w:vAlign w:val="bottom"/>
          </w:tcPr>
          <w:p w14:paraId="27848B41" w14:textId="77777777" w:rsidR="00BD45B0" w:rsidRPr="000E1241" w:rsidRDefault="00471131" w:rsidP="00F65CBE">
            <w:pPr>
              <w:rPr>
                <w:szCs w:val="24"/>
              </w:rPr>
            </w:pPr>
            <w:hyperlink r:id="rId179" w:history="1">
              <w:r w:rsidR="00BD45B0" w:rsidRPr="000E1241">
                <w:rPr>
                  <w:rStyle w:val="Hyperlink"/>
                </w:rPr>
                <w:t>https://www.pembrokeshire.gov.uk/</w:t>
              </w:r>
            </w:hyperlink>
            <w:r w:rsidR="00BD45B0" w:rsidRPr="000E1241">
              <w:t xml:space="preserve"> </w:t>
            </w:r>
          </w:p>
        </w:tc>
      </w:tr>
      <w:tr w:rsidR="00BD45B0" w14:paraId="2B706B68" w14:textId="77777777" w:rsidTr="00F65CBE">
        <w:tc>
          <w:tcPr>
            <w:tcW w:w="3380" w:type="dxa"/>
            <w:vAlign w:val="bottom"/>
          </w:tcPr>
          <w:p w14:paraId="60BE30B8" w14:textId="77777777" w:rsidR="00BD45B0" w:rsidRPr="000E1241" w:rsidRDefault="00BD45B0" w:rsidP="00F65CBE">
            <w:pPr>
              <w:rPr>
                <w:szCs w:val="24"/>
              </w:rPr>
            </w:pPr>
            <w:r w:rsidRPr="000E1241">
              <w:t>Powys</w:t>
            </w:r>
          </w:p>
        </w:tc>
        <w:tc>
          <w:tcPr>
            <w:tcW w:w="6474" w:type="dxa"/>
            <w:vAlign w:val="bottom"/>
          </w:tcPr>
          <w:p w14:paraId="7B5FF615" w14:textId="77777777" w:rsidR="00BD45B0" w:rsidRPr="000E1241" w:rsidRDefault="00471131" w:rsidP="00F65CBE">
            <w:pPr>
              <w:rPr>
                <w:szCs w:val="24"/>
              </w:rPr>
            </w:pPr>
            <w:hyperlink r:id="rId180" w:history="1">
              <w:r w:rsidR="00BD45B0" w:rsidRPr="000E1241">
                <w:rPr>
                  <w:rStyle w:val="Hyperlink"/>
                </w:rPr>
                <w:t>https://en.powys.gov.uk/</w:t>
              </w:r>
            </w:hyperlink>
            <w:r w:rsidR="00BD45B0" w:rsidRPr="000E1241">
              <w:t xml:space="preserve"> </w:t>
            </w:r>
          </w:p>
        </w:tc>
      </w:tr>
      <w:tr w:rsidR="00BD45B0" w14:paraId="76057E8C" w14:textId="77777777" w:rsidTr="00F65CBE">
        <w:tc>
          <w:tcPr>
            <w:tcW w:w="3380" w:type="dxa"/>
            <w:vAlign w:val="bottom"/>
          </w:tcPr>
          <w:p w14:paraId="12D53E4A" w14:textId="77777777" w:rsidR="00BD45B0" w:rsidRPr="000E1241" w:rsidRDefault="00BD45B0" w:rsidP="00F65CBE">
            <w:pPr>
              <w:rPr>
                <w:szCs w:val="24"/>
              </w:rPr>
            </w:pPr>
            <w:r w:rsidRPr="000E1241">
              <w:t>Rhondda Cynon Taf</w:t>
            </w:r>
          </w:p>
        </w:tc>
        <w:tc>
          <w:tcPr>
            <w:tcW w:w="6474" w:type="dxa"/>
            <w:vAlign w:val="bottom"/>
          </w:tcPr>
          <w:p w14:paraId="19C357A1" w14:textId="77777777" w:rsidR="00BD45B0" w:rsidRPr="000E1241" w:rsidRDefault="00471131" w:rsidP="00F65CBE">
            <w:pPr>
              <w:rPr>
                <w:szCs w:val="24"/>
              </w:rPr>
            </w:pPr>
            <w:hyperlink r:id="rId181" w:history="1">
              <w:r w:rsidR="00BD45B0" w:rsidRPr="000E1241">
                <w:rPr>
                  <w:rStyle w:val="Hyperlink"/>
                </w:rPr>
                <w:t>https://www.rctcbc.gov.uk/EN/Resident/Resident.aspx</w:t>
              </w:r>
            </w:hyperlink>
            <w:r w:rsidR="00BD45B0" w:rsidRPr="000E1241">
              <w:t xml:space="preserve"> </w:t>
            </w:r>
          </w:p>
        </w:tc>
      </w:tr>
      <w:tr w:rsidR="00BD45B0" w14:paraId="1A954858" w14:textId="77777777" w:rsidTr="00F65CBE">
        <w:tc>
          <w:tcPr>
            <w:tcW w:w="3380" w:type="dxa"/>
            <w:vAlign w:val="bottom"/>
          </w:tcPr>
          <w:p w14:paraId="4BD4B081" w14:textId="77777777" w:rsidR="00BD45B0" w:rsidRPr="000E1241" w:rsidRDefault="00BD45B0" w:rsidP="00F65CBE">
            <w:pPr>
              <w:rPr>
                <w:szCs w:val="24"/>
              </w:rPr>
            </w:pPr>
            <w:r w:rsidRPr="000E1241">
              <w:t xml:space="preserve">Swansea </w:t>
            </w:r>
          </w:p>
        </w:tc>
        <w:tc>
          <w:tcPr>
            <w:tcW w:w="6474" w:type="dxa"/>
            <w:vAlign w:val="bottom"/>
          </w:tcPr>
          <w:p w14:paraId="39841137" w14:textId="77777777" w:rsidR="00BD45B0" w:rsidRPr="000E1241" w:rsidRDefault="00471131" w:rsidP="00F65CBE">
            <w:pPr>
              <w:rPr>
                <w:szCs w:val="24"/>
              </w:rPr>
            </w:pPr>
            <w:hyperlink r:id="rId182" w:history="1">
              <w:r w:rsidR="00BD45B0" w:rsidRPr="000E1241">
                <w:rPr>
                  <w:rStyle w:val="Hyperlink"/>
                </w:rPr>
                <w:t>https://www.swansea.gov.uk/</w:t>
              </w:r>
            </w:hyperlink>
            <w:r w:rsidR="00BD45B0" w:rsidRPr="000E1241">
              <w:t xml:space="preserve"> </w:t>
            </w:r>
          </w:p>
        </w:tc>
      </w:tr>
      <w:tr w:rsidR="00BD45B0" w14:paraId="24F45D3C" w14:textId="77777777" w:rsidTr="00F65CBE">
        <w:tc>
          <w:tcPr>
            <w:tcW w:w="3380" w:type="dxa"/>
            <w:vAlign w:val="bottom"/>
          </w:tcPr>
          <w:p w14:paraId="6C0517E1" w14:textId="77777777" w:rsidR="00BD45B0" w:rsidRPr="000E1241" w:rsidRDefault="00BD45B0" w:rsidP="00F65CBE">
            <w:pPr>
              <w:rPr>
                <w:szCs w:val="24"/>
              </w:rPr>
            </w:pPr>
            <w:r w:rsidRPr="000E1241">
              <w:t>Torfaen County Borough</w:t>
            </w:r>
          </w:p>
        </w:tc>
        <w:tc>
          <w:tcPr>
            <w:tcW w:w="6474" w:type="dxa"/>
            <w:vAlign w:val="bottom"/>
          </w:tcPr>
          <w:p w14:paraId="1A72109F" w14:textId="77777777" w:rsidR="00BD45B0" w:rsidRPr="000E1241" w:rsidRDefault="00471131" w:rsidP="00F65CBE">
            <w:pPr>
              <w:rPr>
                <w:szCs w:val="24"/>
              </w:rPr>
            </w:pPr>
            <w:hyperlink r:id="rId183" w:history="1">
              <w:r w:rsidR="00BD45B0" w:rsidRPr="000E1241">
                <w:rPr>
                  <w:rStyle w:val="Hyperlink"/>
                </w:rPr>
                <w:t>https://www.torfaen.gov.uk/en/Home.aspx</w:t>
              </w:r>
            </w:hyperlink>
            <w:r w:rsidR="00BD45B0" w:rsidRPr="000E1241">
              <w:t xml:space="preserve"> </w:t>
            </w:r>
          </w:p>
        </w:tc>
      </w:tr>
      <w:tr w:rsidR="00BD45B0" w14:paraId="3E3AA803" w14:textId="77777777" w:rsidTr="00F65CBE">
        <w:tc>
          <w:tcPr>
            <w:tcW w:w="3380" w:type="dxa"/>
            <w:vAlign w:val="bottom"/>
          </w:tcPr>
          <w:p w14:paraId="4DA9867C" w14:textId="77777777" w:rsidR="00BD45B0" w:rsidRPr="000E1241" w:rsidRDefault="00BD45B0" w:rsidP="00F65CBE">
            <w:pPr>
              <w:rPr>
                <w:szCs w:val="24"/>
              </w:rPr>
            </w:pPr>
            <w:r w:rsidRPr="000E1241">
              <w:t xml:space="preserve">Vale of Glamorgan </w:t>
            </w:r>
          </w:p>
        </w:tc>
        <w:tc>
          <w:tcPr>
            <w:tcW w:w="6474" w:type="dxa"/>
            <w:vAlign w:val="bottom"/>
          </w:tcPr>
          <w:p w14:paraId="7B992C05" w14:textId="77777777" w:rsidR="00BD45B0" w:rsidRPr="000E1241" w:rsidRDefault="00471131" w:rsidP="00F65CBE">
            <w:pPr>
              <w:rPr>
                <w:szCs w:val="24"/>
              </w:rPr>
            </w:pPr>
            <w:hyperlink r:id="rId184" w:history="1">
              <w:r w:rsidR="00BD45B0" w:rsidRPr="000E1241">
                <w:rPr>
                  <w:rStyle w:val="Hyperlink"/>
                </w:rPr>
                <w:t>https://www.valeofglamorgan.gov.uk/en/index.aspx</w:t>
              </w:r>
            </w:hyperlink>
            <w:r w:rsidR="00BD45B0" w:rsidRPr="000E1241">
              <w:t xml:space="preserve"> </w:t>
            </w:r>
          </w:p>
        </w:tc>
      </w:tr>
      <w:tr w:rsidR="00BD45B0" w14:paraId="33BE29B6" w14:textId="77777777" w:rsidTr="00F65CBE">
        <w:tc>
          <w:tcPr>
            <w:tcW w:w="3380" w:type="dxa"/>
            <w:vAlign w:val="bottom"/>
          </w:tcPr>
          <w:p w14:paraId="6B4C6004" w14:textId="77777777" w:rsidR="00BD45B0" w:rsidRPr="000E1241" w:rsidRDefault="00BD45B0" w:rsidP="00F65CBE">
            <w:pPr>
              <w:rPr>
                <w:szCs w:val="24"/>
              </w:rPr>
            </w:pPr>
            <w:r w:rsidRPr="000E1241">
              <w:t>Wrexham</w:t>
            </w:r>
          </w:p>
        </w:tc>
        <w:tc>
          <w:tcPr>
            <w:tcW w:w="6474" w:type="dxa"/>
            <w:vAlign w:val="bottom"/>
          </w:tcPr>
          <w:p w14:paraId="6C0C6CFD" w14:textId="77777777" w:rsidR="00BD45B0" w:rsidRPr="000E1241" w:rsidRDefault="00471131" w:rsidP="00F65CBE">
            <w:pPr>
              <w:rPr>
                <w:szCs w:val="24"/>
              </w:rPr>
            </w:pPr>
            <w:hyperlink r:id="rId185" w:history="1">
              <w:r w:rsidR="00BD45B0" w:rsidRPr="000E1241">
                <w:rPr>
                  <w:rStyle w:val="Hyperlink"/>
                </w:rPr>
                <w:t>https://www.wrexham.gov.uk/</w:t>
              </w:r>
            </w:hyperlink>
            <w:r w:rsidR="00BD45B0" w:rsidRPr="000E1241">
              <w:t xml:space="preserve"> </w:t>
            </w:r>
          </w:p>
        </w:tc>
      </w:tr>
      <w:tr w:rsidR="00BD45B0" w14:paraId="392715CA" w14:textId="77777777" w:rsidTr="00F65CBE">
        <w:tc>
          <w:tcPr>
            <w:tcW w:w="3380" w:type="dxa"/>
            <w:vAlign w:val="bottom"/>
          </w:tcPr>
          <w:p w14:paraId="2152F214" w14:textId="77777777" w:rsidR="00BD45B0" w:rsidRPr="000E1241" w:rsidRDefault="00BD45B0" w:rsidP="00F65CBE"/>
        </w:tc>
        <w:tc>
          <w:tcPr>
            <w:tcW w:w="6474" w:type="dxa"/>
            <w:vAlign w:val="bottom"/>
          </w:tcPr>
          <w:p w14:paraId="061D9D45" w14:textId="77777777" w:rsidR="00BD45B0" w:rsidRPr="000E1241" w:rsidRDefault="00BD45B0" w:rsidP="00F65CBE"/>
        </w:tc>
      </w:tr>
      <w:tr w:rsidR="00BD45B0" w14:paraId="7DB79B65" w14:textId="77777777" w:rsidTr="00F65CBE">
        <w:tc>
          <w:tcPr>
            <w:tcW w:w="3380" w:type="dxa"/>
          </w:tcPr>
          <w:p w14:paraId="2B7BC94A" w14:textId="77777777" w:rsidR="00BD45B0" w:rsidRPr="000E1241" w:rsidRDefault="00BD45B0" w:rsidP="00F65CBE">
            <w:pPr>
              <w:spacing w:line="480" w:lineRule="auto"/>
              <w:rPr>
                <w:b/>
                <w:bCs/>
                <w:szCs w:val="24"/>
                <w:lang w:val="en-GB"/>
              </w:rPr>
            </w:pPr>
            <w:r w:rsidRPr="000E1241">
              <w:rPr>
                <w:b/>
                <w:bCs/>
                <w:szCs w:val="24"/>
                <w:lang w:val="en-GB"/>
              </w:rPr>
              <w:t>Local authority - Scotland</w:t>
            </w:r>
          </w:p>
        </w:tc>
        <w:tc>
          <w:tcPr>
            <w:tcW w:w="6474" w:type="dxa"/>
          </w:tcPr>
          <w:p w14:paraId="46E5ECBB" w14:textId="77777777" w:rsidR="00BD45B0" w:rsidRPr="000E1241" w:rsidRDefault="00BD45B0" w:rsidP="00F65CBE">
            <w:pPr>
              <w:spacing w:line="480" w:lineRule="auto"/>
              <w:rPr>
                <w:b/>
                <w:bCs/>
                <w:szCs w:val="24"/>
                <w:lang w:val="en-GB"/>
              </w:rPr>
            </w:pPr>
            <w:r w:rsidRPr="000E1241">
              <w:rPr>
                <w:b/>
                <w:bCs/>
                <w:szCs w:val="24"/>
                <w:lang w:val="en-GB"/>
              </w:rPr>
              <w:t>Website</w:t>
            </w:r>
          </w:p>
        </w:tc>
      </w:tr>
      <w:tr w:rsidR="00BD45B0" w14:paraId="582D4553" w14:textId="77777777" w:rsidTr="00F65CBE">
        <w:tc>
          <w:tcPr>
            <w:tcW w:w="3380" w:type="dxa"/>
            <w:vAlign w:val="bottom"/>
          </w:tcPr>
          <w:p w14:paraId="07D16D40" w14:textId="77777777" w:rsidR="00BD45B0" w:rsidRPr="000E1241" w:rsidRDefault="00BD45B0" w:rsidP="00F65CBE">
            <w:pPr>
              <w:rPr>
                <w:szCs w:val="24"/>
              </w:rPr>
            </w:pPr>
            <w:r w:rsidRPr="000E1241">
              <w:t>Aberdeen</w:t>
            </w:r>
          </w:p>
        </w:tc>
        <w:tc>
          <w:tcPr>
            <w:tcW w:w="6474" w:type="dxa"/>
            <w:vAlign w:val="bottom"/>
          </w:tcPr>
          <w:p w14:paraId="0858F7F6" w14:textId="77777777" w:rsidR="00BD45B0" w:rsidRPr="000E1241" w:rsidRDefault="00471131" w:rsidP="00F65CBE">
            <w:pPr>
              <w:rPr>
                <w:szCs w:val="24"/>
              </w:rPr>
            </w:pPr>
            <w:hyperlink r:id="rId186" w:history="1">
              <w:r w:rsidR="00BD45B0" w:rsidRPr="000E1241">
                <w:rPr>
                  <w:rStyle w:val="Hyperlink"/>
                </w:rPr>
                <w:t>https://www.aberdeencity.gov.uk/</w:t>
              </w:r>
            </w:hyperlink>
            <w:r w:rsidR="00BD45B0" w:rsidRPr="000E1241">
              <w:t xml:space="preserve"> </w:t>
            </w:r>
          </w:p>
        </w:tc>
      </w:tr>
      <w:tr w:rsidR="00BD45B0" w14:paraId="7669352D" w14:textId="77777777" w:rsidTr="00F65CBE">
        <w:tc>
          <w:tcPr>
            <w:tcW w:w="3380" w:type="dxa"/>
            <w:vAlign w:val="bottom"/>
          </w:tcPr>
          <w:p w14:paraId="5BC95A64" w14:textId="77777777" w:rsidR="00BD45B0" w:rsidRPr="000E1241" w:rsidRDefault="00BD45B0" w:rsidP="00F65CBE">
            <w:pPr>
              <w:rPr>
                <w:szCs w:val="24"/>
              </w:rPr>
            </w:pPr>
            <w:r w:rsidRPr="000E1241">
              <w:t>Aberdeenshire</w:t>
            </w:r>
          </w:p>
        </w:tc>
        <w:tc>
          <w:tcPr>
            <w:tcW w:w="6474" w:type="dxa"/>
            <w:vAlign w:val="bottom"/>
          </w:tcPr>
          <w:p w14:paraId="569D94FB" w14:textId="77777777" w:rsidR="00BD45B0" w:rsidRPr="000E1241" w:rsidRDefault="00471131" w:rsidP="00F65CBE">
            <w:pPr>
              <w:rPr>
                <w:szCs w:val="24"/>
              </w:rPr>
            </w:pPr>
            <w:hyperlink r:id="rId187" w:history="1">
              <w:r w:rsidR="00BD45B0" w:rsidRPr="000E1241">
                <w:rPr>
                  <w:rStyle w:val="Hyperlink"/>
                </w:rPr>
                <w:t>https://www.aberdeenshire.gov.uk/</w:t>
              </w:r>
            </w:hyperlink>
            <w:r w:rsidR="00BD45B0" w:rsidRPr="000E1241">
              <w:t xml:space="preserve"> </w:t>
            </w:r>
          </w:p>
        </w:tc>
      </w:tr>
      <w:tr w:rsidR="00BD45B0" w14:paraId="4909A2E7" w14:textId="77777777" w:rsidTr="00F65CBE">
        <w:tc>
          <w:tcPr>
            <w:tcW w:w="3380" w:type="dxa"/>
            <w:vAlign w:val="bottom"/>
          </w:tcPr>
          <w:p w14:paraId="3D29F0F0" w14:textId="77777777" w:rsidR="00BD45B0" w:rsidRPr="000E1241" w:rsidRDefault="00BD45B0" w:rsidP="00F65CBE">
            <w:pPr>
              <w:rPr>
                <w:szCs w:val="24"/>
              </w:rPr>
            </w:pPr>
            <w:r w:rsidRPr="000E1241">
              <w:t xml:space="preserve">Angus </w:t>
            </w:r>
          </w:p>
        </w:tc>
        <w:tc>
          <w:tcPr>
            <w:tcW w:w="6474" w:type="dxa"/>
            <w:vAlign w:val="bottom"/>
          </w:tcPr>
          <w:p w14:paraId="0D0D0F1E" w14:textId="77777777" w:rsidR="00BD45B0" w:rsidRPr="000E1241" w:rsidRDefault="00471131" w:rsidP="00F65CBE">
            <w:pPr>
              <w:rPr>
                <w:szCs w:val="24"/>
              </w:rPr>
            </w:pPr>
            <w:hyperlink r:id="rId188" w:history="1">
              <w:r w:rsidR="00BD45B0" w:rsidRPr="000E1241">
                <w:rPr>
                  <w:rStyle w:val="Hyperlink"/>
                </w:rPr>
                <w:t>https://www.angus.gov.uk/</w:t>
              </w:r>
            </w:hyperlink>
            <w:r w:rsidR="00BD45B0" w:rsidRPr="000E1241">
              <w:t xml:space="preserve">  </w:t>
            </w:r>
          </w:p>
        </w:tc>
      </w:tr>
    </w:tbl>
    <w:p w14:paraId="11BB49D1" w14:textId="1111634D" w:rsidR="00BD45B0" w:rsidRDefault="00471131" w:rsidP="00BD45B0">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0" w:type="auto"/>
        <w:tblLook w:val="04A0" w:firstRow="1" w:lastRow="0" w:firstColumn="1" w:lastColumn="0" w:noHBand="0" w:noVBand="1"/>
      </w:tblPr>
      <w:tblGrid>
        <w:gridCol w:w="3380"/>
        <w:gridCol w:w="6474"/>
      </w:tblGrid>
      <w:tr w:rsidR="00BD45B0" w14:paraId="24022EE6" w14:textId="77777777" w:rsidTr="00F65CBE">
        <w:tc>
          <w:tcPr>
            <w:tcW w:w="3380" w:type="dxa"/>
          </w:tcPr>
          <w:p w14:paraId="590B9EDB" w14:textId="77777777" w:rsidR="00BD45B0" w:rsidRPr="006A49CA" w:rsidRDefault="00BD45B0" w:rsidP="00F65CBE">
            <w:pPr>
              <w:spacing w:line="480" w:lineRule="auto"/>
              <w:rPr>
                <w:b/>
                <w:bCs/>
                <w:szCs w:val="24"/>
                <w:lang w:val="en-GB"/>
              </w:rPr>
            </w:pPr>
            <w:r w:rsidRPr="006A49CA">
              <w:rPr>
                <w:b/>
                <w:bCs/>
                <w:szCs w:val="24"/>
                <w:lang w:val="en-GB"/>
              </w:rPr>
              <w:t>Local authority</w:t>
            </w:r>
            <w:r>
              <w:rPr>
                <w:b/>
                <w:bCs/>
                <w:szCs w:val="24"/>
                <w:lang w:val="en-GB"/>
              </w:rPr>
              <w:t xml:space="preserve"> - Scotland</w:t>
            </w:r>
          </w:p>
        </w:tc>
        <w:tc>
          <w:tcPr>
            <w:tcW w:w="6474" w:type="dxa"/>
          </w:tcPr>
          <w:p w14:paraId="2DDA1FC9"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34BE13D2" w14:textId="77777777" w:rsidTr="00F65CBE">
        <w:tc>
          <w:tcPr>
            <w:tcW w:w="3380" w:type="dxa"/>
            <w:vAlign w:val="bottom"/>
          </w:tcPr>
          <w:p w14:paraId="02CDEEF9" w14:textId="77777777" w:rsidR="00BD45B0" w:rsidRPr="000E1241" w:rsidRDefault="00BD45B0" w:rsidP="00F65CBE">
            <w:pPr>
              <w:rPr>
                <w:szCs w:val="24"/>
              </w:rPr>
            </w:pPr>
            <w:r w:rsidRPr="000E1241">
              <w:rPr>
                <w:szCs w:val="24"/>
              </w:rPr>
              <w:t>Argyll and Bute</w:t>
            </w:r>
          </w:p>
        </w:tc>
        <w:tc>
          <w:tcPr>
            <w:tcW w:w="6474" w:type="dxa"/>
            <w:vAlign w:val="bottom"/>
          </w:tcPr>
          <w:p w14:paraId="31556986" w14:textId="77777777" w:rsidR="00BD45B0" w:rsidRPr="000E1241" w:rsidRDefault="00471131" w:rsidP="00F65CBE">
            <w:pPr>
              <w:rPr>
                <w:szCs w:val="24"/>
              </w:rPr>
            </w:pPr>
            <w:hyperlink r:id="rId189" w:history="1">
              <w:r w:rsidR="00BD45B0" w:rsidRPr="000E1241">
                <w:rPr>
                  <w:rStyle w:val="Hyperlink"/>
                  <w:szCs w:val="24"/>
                </w:rPr>
                <w:t>https://www.argyll-bute.gov.uk/home</w:t>
              </w:r>
            </w:hyperlink>
            <w:r w:rsidR="00BD45B0" w:rsidRPr="000E1241">
              <w:rPr>
                <w:szCs w:val="24"/>
              </w:rPr>
              <w:t xml:space="preserve"> </w:t>
            </w:r>
          </w:p>
        </w:tc>
      </w:tr>
      <w:tr w:rsidR="00BD45B0" w14:paraId="7B64C270" w14:textId="77777777" w:rsidTr="00F65CBE">
        <w:tc>
          <w:tcPr>
            <w:tcW w:w="3380" w:type="dxa"/>
            <w:vAlign w:val="bottom"/>
          </w:tcPr>
          <w:p w14:paraId="7B0B3D78" w14:textId="77777777" w:rsidR="00BD45B0" w:rsidRPr="000E1241" w:rsidRDefault="00BD45B0" w:rsidP="00F65CBE">
            <w:pPr>
              <w:rPr>
                <w:szCs w:val="24"/>
              </w:rPr>
            </w:pPr>
            <w:r w:rsidRPr="000E1241">
              <w:rPr>
                <w:szCs w:val="24"/>
              </w:rPr>
              <w:t>Clackmannshire</w:t>
            </w:r>
          </w:p>
        </w:tc>
        <w:tc>
          <w:tcPr>
            <w:tcW w:w="6474" w:type="dxa"/>
            <w:vAlign w:val="bottom"/>
          </w:tcPr>
          <w:p w14:paraId="79423128" w14:textId="77777777" w:rsidR="00BD45B0" w:rsidRPr="000E1241" w:rsidRDefault="00471131" w:rsidP="00F65CBE">
            <w:pPr>
              <w:rPr>
                <w:szCs w:val="24"/>
              </w:rPr>
            </w:pPr>
            <w:hyperlink r:id="rId190" w:history="1">
              <w:r w:rsidR="00BD45B0" w:rsidRPr="000E1241">
                <w:rPr>
                  <w:rStyle w:val="Hyperlink"/>
                  <w:szCs w:val="24"/>
                </w:rPr>
                <w:t>https://www.clacks.gov.uk/</w:t>
              </w:r>
            </w:hyperlink>
            <w:r w:rsidR="00BD45B0" w:rsidRPr="000E1241">
              <w:rPr>
                <w:szCs w:val="24"/>
              </w:rPr>
              <w:t xml:space="preserve"> </w:t>
            </w:r>
          </w:p>
        </w:tc>
      </w:tr>
      <w:tr w:rsidR="00BD45B0" w14:paraId="0F9686E5" w14:textId="77777777" w:rsidTr="00F65CBE">
        <w:tc>
          <w:tcPr>
            <w:tcW w:w="3380" w:type="dxa"/>
            <w:vAlign w:val="bottom"/>
          </w:tcPr>
          <w:p w14:paraId="63844D14" w14:textId="77777777" w:rsidR="00BD45B0" w:rsidRPr="000E1241" w:rsidRDefault="00BD45B0" w:rsidP="00F65CBE">
            <w:pPr>
              <w:rPr>
                <w:szCs w:val="24"/>
              </w:rPr>
            </w:pPr>
            <w:r w:rsidRPr="000E1241">
              <w:rPr>
                <w:szCs w:val="24"/>
              </w:rPr>
              <w:t>Comhairle nan Eilean Sia</w:t>
            </w:r>
          </w:p>
        </w:tc>
        <w:tc>
          <w:tcPr>
            <w:tcW w:w="6474" w:type="dxa"/>
            <w:vAlign w:val="bottom"/>
          </w:tcPr>
          <w:p w14:paraId="658DE4FC" w14:textId="77777777" w:rsidR="00BD45B0" w:rsidRPr="000E1241" w:rsidRDefault="00471131" w:rsidP="00F65CBE">
            <w:pPr>
              <w:rPr>
                <w:szCs w:val="24"/>
              </w:rPr>
            </w:pPr>
            <w:hyperlink r:id="rId191" w:history="1">
              <w:r w:rsidR="00BD45B0" w:rsidRPr="000E1241">
                <w:rPr>
                  <w:rStyle w:val="Hyperlink"/>
                  <w:szCs w:val="24"/>
                </w:rPr>
                <w:t>https://www.cne-siar.gov.uk/</w:t>
              </w:r>
            </w:hyperlink>
            <w:r w:rsidR="00BD45B0" w:rsidRPr="000E1241">
              <w:rPr>
                <w:szCs w:val="24"/>
              </w:rPr>
              <w:t xml:space="preserve"> </w:t>
            </w:r>
          </w:p>
        </w:tc>
      </w:tr>
      <w:tr w:rsidR="00BD45B0" w14:paraId="77D9B4BA" w14:textId="77777777" w:rsidTr="00F65CBE">
        <w:tc>
          <w:tcPr>
            <w:tcW w:w="3380" w:type="dxa"/>
            <w:vAlign w:val="bottom"/>
          </w:tcPr>
          <w:p w14:paraId="1CC1AF86" w14:textId="77777777" w:rsidR="00BD45B0" w:rsidRPr="000E1241" w:rsidRDefault="00BD45B0" w:rsidP="00F65CBE">
            <w:pPr>
              <w:rPr>
                <w:szCs w:val="24"/>
              </w:rPr>
            </w:pPr>
            <w:r w:rsidRPr="000E1241">
              <w:rPr>
                <w:szCs w:val="24"/>
              </w:rPr>
              <w:t>Dumfries and Galloway</w:t>
            </w:r>
          </w:p>
        </w:tc>
        <w:tc>
          <w:tcPr>
            <w:tcW w:w="6474" w:type="dxa"/>
            <w:vAlign w:val="bottom"/>
          </w:tcPr>
          <w:p w14:paraId="4D776139" w14:textId="77777777" w:rsidR="00BD45B0" w:rsidRPr="000E1241" w:rsidRDefault="00471131" w:rsidP="00F65CBE">
            <w:pPr>
              <w:rPr>
                <w:szCs w:val="24"/>
              </w:rPr>
            </w:pPr>
            <w:hyperlink r:id="rId192" w:history="1">
              <w:r w:rsidR="00BD45B0" w:rsidRPr="000E1241">
                <w:rPr>
                  <w:rStyle w:val="Hyperlink"/>
                  <w:szCs w:val="24"/>
                </w:rPr>
                <w:t>https://www.dumgal.gov.uk/</w:t>
              </w:r>
            </w:hyperlink>
            <w:r w:rsidR="00BD45B0" w:rsidRPr="000E1241">
              <w:rPr>
                <w:szCs w:val="24"/>
              </w:rPr>
              <w:t xml:space="preserve"> </w:t>
            </w:r>
          </w:p>
        </w:tc>
      </w:tr>
      <w:tr w:rsidR="00BD45B0" w14:paraId="365CB70F" w14:textId="77777777" w:rsidTr="00F65CBE">
        <w:tc>
          <w:tcPr>
            <w:tcW w:w="3380" w:type="dxa"/>
            <w:vAlign w:val="bottom"/>
          </w:tcPr>
          <w:p w14:paraId="75F7286C" w14:textId="77777777" w:rsidR="00BD45B0" w:rsidRPr="000E1241" w:rsidRDefault="00BD45B0" w:rsidP="00F65CBE">
            <w:pPr>
              <w:rPr>
                <w:szCs w:val="24"/>
              </w:rPr>
            </w:pPr>
            <w:r w:rsidRPr="000E1241">
              <w:rPr>
                <w:szCs w:val="24"/>
              </w:rPr>
              <w:t>Dundee</w:t>
            </w:r>
          </w:p>
        </w:tc>
        <w:tc>
          <w:tcPr>
            <w:tcW w:w="6474" w:type="dxa"/>
            <w:vAlign w:val="bottom"/>
          </w:tcPr>
          <w:p w14:paraId="25D6A3F5" w14:textId="77777777" w:rsidR="00BD45B0" w:rsidRPr="000E1241" w:rsidRDefault="00471131" w:rsidP="00F65CBE">
            <w:pPr>
              <w:rPr>
                <w:szCs w:val="24"/>
              </w:rPr>
            </w:pPr>
            <w:hyperlink r:id="rId193" w:history="1">
              <w:r w:rsidR="00BD45B0" w:rsidRPr="000E1241">
                <w:rPr>
                  <w:rStyle w:val="Hyperlink"/>
                  <w:szCs w:val="24"/>
                </w:rPr>
                <w:t>https://www.dundeecity.gov.uk/</w:t>
              </w:r>
            </w:hyperlink>
            <w:r w:rsidR="00BD45B0" w:rsidRPr="000E1241">
              <w:rPr>
                <w:szCs w:val="24"/>
              </w:rPr>
              <w:t xml:space="preserve"> </w:t>
            </w:r>
          </w:p>
        </w:tc>
      </w:tr>
      <w:tr w:rsidR="00BD45B0" w14:paraId="565FB566" w14:textId="77777777" w:rsidTr="00F65CBE">
        <w:tc>
          <w:tcPr>
            <w:tcW w:w="3380" w:type="dxa"/>
            <w:vAlign w:val="bottom"/>
          </w:tcPr>
          <w:p w14:paraId="1DE7981D" w14:textId="77777777" w:rsidR="00BD45B0" w:rsidRPr="000E1241" w:rsidRDefault="00BD45B0" w:rsidP="00F65CBE">
            <w:pPr>
              <w:rPr>
                <w:szCs w:val="24"/>
              </w:rPr>
            </w:pPr>
            <w:r w:rsidRPr="000E1241">
              <w:rPr>
                <w:szCs w:val="24"/>
              </w:rPr>
              <w:t>East Ayrshire</w:t>
            </w:r>
          </w:p>
        </w:tc>
        <w:tc>
          <w:tcPr>
            <w:tcW w:w="6474" w:type="dxa"/>
            <w:vAlign w:val="bottom"/>
          </w:tcPr>
          <w:p w14:paraId="58C345F5" w14:textId="77777777" w:rsidR="00BD45B0" w:rsidRPr="000E1241" w:rsidRDefault="00471131" w:rsidP="00F65CBE">
            <w:pPr>
              <w:rPr>
                <w:szCs w:val="24"/>
              </w:rPr>
            </w:pPr>
            <w:hyperlink r:id="rId194" w:history="1">
              <w:r w:rsidR="00BD45B0" w:rsidRPr="000E1241">
                <w:rPr>
                  <w:rStyle w:val="Hyperlink"/>
                  <w:szCs w:val="24"/>
                </w:rPr>
                <w:t>https://www.east-ayrshire.gov.uk/Home.aspx</w:t>
              </w:r>
            </w:hyperlink>
            <w:r w:rsidR="00BD45B0" w:rsidRPr="000E1241">
              <w:rPr>
                <w:szCs w:val="24"/>
              </w:rPr>
              <w:t xml:space="preserve"> </w:t>
            </w:r>
          </w:p>
        </w:tc>
      </w:tr>
      <w:tr w:rsidR="00BD45B0" w14:paraId="1E51E9BE" w14:textId="77777777" w:rsidTr="00F65CBE">
        <w:tc>
          <w:tcPr>
            <w:tcW w:w="3380" w:type="dxa"/>
            <w:vAlign w:val="bottom"/>
          </w:tcPr>
          <w:p w14:paraId="30BEEB63" w14:textId="77777777" w:rsidR="00BD45B0" w:rsidRPr="000E1241" w:rsidRDefault="00BD45B0" w:rsidP="00F65CBE">
            <w:pPr>
              <w:rPr>
                <w:szCs w:val="24"/>
              </w:rPr>
            </w:pPr>
            <w:r w:rsidRPr="000E1241">
              <w:rPr>
                <w:szCs w:val="24"/>
              </w:rPr>
              <w:t>East Dunbarton</w:t>
            </w:r>
          </w:p>
        </w:tc>
        <w:tc>
          <w:tcPr>
            <w:tcW w:w="6474" w:type="dxa"/>
            <w:vAlign w:val="bottom"/>
          </w:tcPr>
          <w:p w14:paraId="27590CEF" w14:textId="77777777" w:rsidR="00BD45B0" w:rsidRPr="000E1241" w:rsidRDefault="00471131" w:rsidP="00F65CBE">
            <w:pPr>
              <w:rPr>
                <w:szCs w:val="24"/>
              </w:rPr>
            </w:pPr>
            <w:hyperlink r:id="rId195" w:history="1">
              <w:r w:rsidR="00BD45B0" w:rsidRPr="000E1241">
                <w:rPr>
                  <w:rStyle w:val="Hyperlink"/>
                  <w:szCs w:val="24"/>
                </w:rPr>
                <w:t>https://www.eastdunbarton.gov.uk/</w:t>
              </w:r>
            </w:hyperlink>
            <w:r w:rsidR="00BD45B0" w:rsidRPr="000E1241">
              <w:rPr>
                <w:szCs w:val="24"/>
              </w:rPr>
              <w:t xml:space="preserve"> </w:t>
            </w:r>
          </w:p>
        </w:tc>
      </w:tr>
      <w:tr w:rsidR="00BD45B0" w14:paraId="00093EA8" w14:textId="77777777" w:rsidTr="00F65CBE">
        <w:tc>
          <w:tcPr>
            <w:tcW w:w="3380" w:type="dxa"/>
            <w:vAlign w:val="bottom"/>
          </w:tcPr>
          <w:p w14:paraId="4780EB59" w14:textId="77777777" w:rsidR="00BD45B0" w:rsidRPr="000E1241" w:rsidRDefault="00BD45B0" w:rsidP="00F65CBE">
            <w:pPr>
              <w:rPr>
                <w:szCs w:val="24"/>
              </w:rPr>
            </w:pPr>
            <w:r w:rsidRPr="000E1241">
              <w:rPr>
                <w:szCs w:val="24"/>
              </w:rPr>
              <w:t>East Lothian</w:t>
            </w:r>
          </w:p>
        </w:tc>
        <w:tc>
          <w:tcPr>
            <w:tcW w:w="6474" w:type="dxa"/>
            <w:vAlign w:val="bottom"/>
          </w:tcPr>
          <w:p w14:paraId="37D1A08E" w14:textId="77777777" w:rsidR="00BD45B0" w:rsidRPr="000E1241" w:rsidRDefault="00471131" w:rsidP="00F65CBE">
            <w:pPr>
              <w:rPr>
                <w:szCs w:val="24"/>
              </w:rPr>
            </w:pPr>
            <w:hyperlink r:id="rId196" w:history="1">
              <w:r w:rsidR="00BD45B0" w:rsidRPr="000E1241">
                <w:rPr>
                  <w:rStyle w:val="Hyperlink"/>
                  <w:szCs w:val="24"/>
                </w:rPr>
                <w:t>https://www.eastlothian.gov.uk/</w:t>
              </w:r>
            </w:hyperlink>
            <w:r w:rsidR="00BD45B0" w:rsidRPr="000E1241">
              <w:rPr>
                <w:szCs w:val="24"/>
              </w:rPr>
              <w:t xml:space="preserve"> </w:t>
            </w:r>
          </w:p>
        </w:tc>
      </w:tr>
      <w:tr w:rsidR="00BD45B0" w14:paraId="20482104" w14:textId="77777777" w:rsidTr="00F65CBE">
        <w:tc>
          <w:tcPr>
            <w:tcW w:w="3380" w:type="dxa"/>
            <w:vAlign w:val="bottom"/>
          </w:tcPr>
          <w:p w14:paraId="7DB5690D" w14:textId="77777777" w:rsidR="00BD45B0" w:rsidRPr="000E1241" w:rsidRDefault="00BD45B0" w:rsidP="00F65CBE">
            <w:pPr>
              <w:rPr>
                <w:szCs w:val="24"/>
              </w:rPr>
            </w:pPr>
            <w:r w:rsidRPr="000E1241">
              <w:rPr>
                <w:szCs w:val="24"/>
              </w:rPr>
              <w:t>East Renfrewshire</w:t>
            </w:r>
          </w:p>
        </w:tc>
        <w:tc>
          <w:tcPr>
            <w:tcW w:w="6474" w:type="dxa"/>
            <w:vAlign w:val="bottom"/>
          </w:tcPr>
          <w:p w14:paraId="338C1681" w14:textId="77777777" w:rsidR="00BD45B0" w:rsidRPr="000E1241" w:rsidRDefault="00471131" w:rsidP="00F65CBE">
            <w:pPr>
              <w:rPr>
                <w:szCs w:val="24"/>
              </w:rPr>
            </w:pPr>
            <w:hyperlink r:id="rId197" w:history="1">
              <w:r w:rsidR="00BD45B0" w:rsidRPr="000E1241">
                <w:rPr>
                  <w:rStyle w:val="Hyperlink"/>
                  <w:szCs w:val="24"/>
                </w:rPr>
                <w:t>https://www.eastrenfrewshire.gov.uk/</w:t>
              </w:r>
            </w:hyperlink>
            <w:r w:rsidR="00BD45B0" w:rsidRPr="000E1241">
              <w:rPr>
                <w:szCs w:val="24"/>
              </w:rPr>
              <w:t xml:space="preserve"> </w:t>
            </w:r>
          </w:p>
        </w:tc>
      </w:tr>
      <w:tr w:rsidR="00BD45B0" w14:paraId="205DDB7D" w14:textId="77777777" w:rsidTr="00F65CBE">
        <w:tc>
          <w:tcPr>
            <w:tcW w:w="3380" w:type="dxa"/>
            <w:vAlign w:val="bottom"/>
          </w:tcPr>
          <w:p w14:paraId="0A275B3E" w14:textId="77777777" w:rsidR="00BD45B0" w:rsidRPr="000E1241" w:rsidRDefault="00BD45B0" w:rsidP="00F65CBE">
            <w:pPr>
              <w:rPr>
                <w:szCs w:val="24"/>
              </w:rPr>
            </w:pPr>
            <w:r w:rsidRPr="000E1241">
              <w:rPr>
                <w:szCs w:val="24"/>
              </w:rPr>
              <w:t>Edinburgh</w:t>
            </w:r>
          </w:p>
        </w:tc>
        <w:tc>
          <w:tcPr>
            <w:tcW w:w="6474" w:type="dxa"/>
            <w:vAlign w:val="bottom"/>
          </w:tcPr>
          <w:p w14:paraId="22E40343" w14:textId="77777777" w:rsidR="00BD45B0" w:rsidRPr="000E1241" w:rsidRDefault="00471131" w:rsidP="00F65CBE">
            <w:pPr>
              <w:rPr>
                <w:szCs w:val="24"/>
              </w:rPr>
            </w:pPr>
            <w:hyperlink r:id="rId198" w:history="1">
              <w:r w:rsidR="00BD45B0" w:rsidRPr="000E1241">
                <w:rPr>
                  <w:rStyle w:val="Hyperlink"/>
                  <w:szCs w:val="24"/>
                </w:rPr>
                <w:t>https://www.edinburgh.gov.uk/</w:t>
              </w:r>
            </w:hyperlink>
            <w:r w:rsidR="00BD45B0" w:rsidRPr="000E1241">
              <w:rPr>
                <w:szCs w:val="24"/>
              </w:rPr>
              <w:t xml:space="preserve"> </w:t>
            </w:r>
          </w:p>
        </w:tc>
      </w:tr>
      <w:tr w:rsidR="00BD45B0" w14:paraId="20108DBB" w14:textId="77777777" w:rsidTr="00F65CBE">
        <w:tc>
          <w:tcPr>
            <w:tcW w:w="3380" w:type="dxa"/>
            <w:vAlign w:val="bottom"/>
          </w:tcPr>
          <w:p w14:paraId="4BB9FC16" w14:textId="77777777" w:rsidR="00BD45B0" w:rsidRPr="000E1241" w:rsidRDefault="00BD45B0" w:rsidP="00F65CBE">
            <w:pPr>
              <w:rPr>
                <w:szCs w:val="24"/>
              </w:rPr>
            </w:pPr>
            <w:r w:rsidRPr="000E1241">
              <w:rPr>
                <w:szCs w:val="24"/>
              </w:rPr>
              <w:t>Falkirk</w:t>
            </w:r>
          </w:p>
        </w:tc>
        <w:tc>
          <w:tcPr>
            <w:tcW w:w="6474" w:type="dxa"/>
            <w:vAlign w:val="bottom"/>
          </w:tcPr>
          <w:p w14:paraId="3908C23E" w14:textId="77777777" w:rsidR="00BD45B0" w:rsidRPr="000E1241" w:rsidRDefault="00471131" w:rsidP="00F65CBE">
            <w:pPr>
              <w:rPr>
                <w:szCs w:val="24"/>
              </w:rPr>
            </w:pPr>
            <w:hyperlink r:id="rId199" w:history="1">
              <w:r w:rsidR="00BD45B0" w:rsidRPr="000E1241">
                <w:rPr>
                  <w:rStyle w:val="Hyperlink"/>
                  <w:szCs w:val="24"/>
                </w:rPr>
                <w:t>https://www.falkirk.gov.uk/</w:t>
              </w:r>
            </w:hyperlink>
            <w:r w:rsidR="00BD45B0" w:rsidRPr="000E1241">
              <w:rPr>
                <w:szCs w:val="24"/>
              </w:rPr>
              <w:t xml:space="preserve"> </w:t>
            </w:r>
          </w:p>
        </w:tc>
      </w:tr>
      <w:tr w:rsidR="00BD45B0" w14:paraId="78B26E66" w14:textId="77777777" w:rsidTr="00F65CBE">
        <w:tc>
          <w:tcPr>
            <w:tcW w:w="3380" w:type="dxa"/>
            <w:vAlign w:val="bottom"/>
          </w:tcPr>
          <w:p w14:paraId="361A042B" w14:textId="77777777" w:rsidR="00BD45B0" w:rsidRPr="000E1241" w:rsidRDefault="00BD45B0" w:rsidP="00F65CBE">
            <w:pPr>
              <w:rPr>
                <w:szCs w:val="24"/>
              </w:rPr>
            </w:pPr>
            <w:r w:rsidRPr="000E1241">
              <w:rPr>
                <w:szCs w:val="24"/>
              </w:rPr>
              <w:t>Fife</w:t>
            </w:r>
          </w:p>
        </w:tc>
        <w:tc>
          <w:tcPr>
            <w:tcW w:w="6474" w:type="dxa"/>
            <w:vAlign w:val="bottom"/>
          </w:tcPr>
          <w:p w14:paraId="1F1EB92B" w14:textId="77777777" w:rsidR="00BD45B0" w:rsidRPr="000E1241" w:rsidRDefault="00471131" w:rsidP="00F65CBE">
            <w:pPr>
              <w:rPr>
                <w:szCs w:val="24"/>
              </w:rPr>
            </w:pPr>
            <w:hyperlink r:id="rId200" w:history="1">
              <w:r w:rsidR="00BD45B0" w:rsidRPr="000E1241">
                <w:rPr>
                  <w:rStyle w:val="Hyperlink"/>
                  <w:szCs w:val="24"/>
                </w:rPr>
                <w:t>https://www.fife.gov.uk/</w:t>
              </w:r>
            </w:hyperlink>
            <w:r w:rsidR="00BD45B0" w:rsidRPr="000E1241">
              <w:rPr>
                <w:szCs w:val="24"/>
              </w:rPr>
              <w:t xml:space="preserve"> </w:t>
            </w:r>
          </w:p>
        </w:tc>
      </w:tr>
      <w:tr w:rsidR="00BD45B0" w14:paraId="74734CFB" w14:textId="77777777" w:rsidTr="00F65CBE">
        <w:tc>
          <w:tcPr>
            <w:tcW w:w="3380" w:type="dxa"/>
            <w:vAlign w:val="bottom"/>
          </w:tcPr>
          <w:p w14:paraId="70423FB4" w14:textId="77777777" w:rsidR="00BD45B0" w:rsidRPr="000E1241" w:rsidRDefault="00BD45B0" w:rsidP="00F65CBE">
            <w:pPr>
              <w:rPr>
                <w:szCs w:val="24"/>
              </w:rPr>
            </w:pPr>
            <w:r w:rsidRPr="000E1241">
              <w:rPr>
                <w:szCs w:val="24"/>
              </w:rPr>
              <w:t>Glasgow</w:t>
            </w:r>
          </w:p>
        </w:tc>
        <w:tc>
          <w:tcPr>
            <w:tcW w:w="6474" w:type="dxa"/>
            <w:vAlign w:val="bottom"/>
          </w:tcPr>
          <w:p w14:paraId="3892D7F3" w14:textId="77777777" w:rsidR="00BD45B0" w:rsidRPr="000E1241" w:rsidRDefault="00471131" w:rsidP="00F65CBE">
            <w:pPr>
              <w:rPr>
                <w:szCs w:val="24"/>
              </w:rPr>
            </w:pPr>
            <w:hyperlink r:id="rId201" w:history="1">
              <w:r w:rsidR="00BD45B0" w:rsidRPr="000E1241">
                <w:rPr>
                  <w:rStyle w:val="Hyperlink"/>
                  <w:szCs w:val="24"/>
                </w:rPr>
                <w:t>https://www.glasgow.gov.uk/</w:t>
              </w:r>
            </w:hyperlink>
            <w:r w:rsidR="00BD45B0" w:rsidRPr="000E1241">
              <w:rPr>
                <w:szCs w:val="24"/>
              </w:rPr>
              <w:t xml:space="preserve"> </w:t>
            </w:r>
          </w:p>
        </w:tc>
      </w:tr>
      <w:tr w:rsidR="00BD45B0" w14:paraId="6E53B61D" w14:textId="77777777" w:rsidTr="00F65CBE">
        <w:tc>
          <w:tcPr>
            <w:tcW w:w="3380" w:type="dxa"/>
            <w:vAlign w:val="bottom"/>
          </w:tcPr>
          <w:p w14:paraId="065D32DF" w14:textId="77777777" w:rsidR="00BD45B0" w:rsidRPr="000E1241" w:rsidRDefault="00BD45B0" w:rsidP="00F65CBE">
            <w:pPr>
              <w:rPr>
                <w:szCs w:val="24"/>
              </w:rPr>
            </w:pPr>
            <w:r w:rsidRPr="000E1241">
              <w:rPr>
                <w:szCs w:val="24"/>
              </w:rPr>
              <w:t>Highland</w:t>
            </w:r>
          </w:p>
        </w:tc>
        <w:tc>
          <w:tcPr>
            <w:tcW w:w="6474" w:type="dxa"/>
            <w:vAlign w:val="bottom"/>
          </w:tcPr>
          <w:p w14:paraId="407547E3" w14:textId="77777777" w:rsidR="00BD45B0" w:rsidRPr="000E1241" w:rsidRDefault="00471131" w:rsidP="00F65CBE">
            <w:pPr>
              <w:rPr>
                <w:szCs w:val="24"/>
              </w:rPr>
            </w:pPr>
            <w:hyperlink r:id="rId202" w:history="1">
              <w:r w:rsidR="00BD45B0" w:rsidRPr="000E1241">
                <w:rPr>
                  <w:rStyle w:val="Hyperlink"/>
                  <w:szCs w:val="24"/>
                </w:rPr>
                <w:t>https://www.highland.gov.uk/</w:t>
              </w:r>
            </w:hyperlink>
            <w:r w:rsidR="00BD45B0" w:rsidRPr="000E1241">
              <w:rPr>
                <w:szCs w:val="24"/>
              </w:rPr>
              <w:t xml:space="preserve"> </w:t>
            </w:r>
          </w:p>
        </w:tc>
      </w:tr>
      <w:tr w:rsidR="00BD45B0" w14:paraId="415AECAB" w14:textId="77777777" w:rsidTr="00F65CBE">
        <w:tc>
          <w:tcPr>
            <w:tcW w:w="3380" w:type="dxa"/>
            <w:vAlign w:val="bottom"/>
          </w:tcPr>
          <w:p w14:paraId="1C7E70E5" w14:textId="77777777" w:rsidR="00BD45B0" w:rsidRPr="000E1241" w:rsidRDefault="00BD45B0" w:rsidP="00F65CBE">
            <w:pPr>
              <w:rPr>
                <w:szCs w:val="24"/>
              </w:rPr>
            </w:pPr>
            <w:r w:rsidRPr="000E1241">
              <w:rPr>
                <w:szCs w:val="24"/>
              </w:rPr>
              <w:t xml:space="preserve">Inverclyde </w:t>
            </w:r>
          </w:p>
        </w:tc>
        <w:tc>
          <w:tcPr>
            <w:tcW w:w="6474" w:type="dxa"/>
            <w:vAlign w:val="bottom"/>
          </w:tcPr>
          <w:p w14:paraId="39BDCC7F" w14:textId="77777777" w:rsidR="00BD45B0" w:rsidRPr="000E1241" w:rsidRDefault="00471131" w:rsidP="00F65CBE">
            <w:pPr>
              <w:rPr>
                <w:szCs w:val="24"/>
              </w:rPr>
            </w:pPr>
            <w:hyperlink r:id="rId203" w:history="1">
              <w:r w:rsidR="00BD45B0" w:rsidRPr="000E1241">
                <w:rPr>
                  <w:rStyle w:val="Hyperlink"/>
                  <w:szCs w:val="24"/>
                </w:rPr>
                <w:t>https://www.inverclyde.gov.uk/</w:t>
              </w:r>
            </w:hyperlink>
            <w:r w:rsidR="00BD45B0" w:rsidRPr="000E1241">
              <w:rPr>
                <w:szCs w:val="24"/>
              </w:rPr>
              <w:t xml:space="preserve"> </w:t>
            </w:r>
          </w:p>
        </w:tc>
      </w:tr>
      <w:tr w:rsidR="00BD45B0" w14:paraId="469122A5" w14:textId="77777777" w:rsidTr="00F65CBE">
        <w:tc>
          <w:tcPr>
            <w:tcW w:w="3380" w:type="dxa"/>
            <w:vAlign w:val="bottom"/>
          </w:tcPr>
          <w:p w14:paraId="58362F5E" w14:textId="77777777" w:rsidR="00BD45B0" w:rsidRPr="000E1241" w:rsidRDefault="00BD45B0" w:rsidP="00F65CBE">
            <w:pPr>
              <w:rPr>
                <w:szCs w:val="24"/>
              </w:rPr>
            </w:pPr>
            <w:r w:rsidRPr="000E1241">
              <w:rPr>
                <w:szCs w:val="24"/>
              </w:rPr>
              <w:t>Midlothian</w:t>
            </w:r>
          </w:p>
        </w:tc>
        <w:tc>
          <w:tcPr>
            <w:tcW w:w="6474" w:type="dxa"/>
            <w:vAlign w:val="bottom"/>
          </w:tcPr>
          <w:p w14:paraId="31C3FB6C" w14:textId="77777777" w:rsidR="00BD45B0" w:rsidRPr="000E1241" w:rsidRDefault="00471131" w:rsidP="00F65CBE">
            <w:pPr>
              <w:rPr>
                <w:szCs w:val="24"/>
              </w:rPr>
            </w:pPr>
            <w:hyperlink r:id="rId204" w:history="1">
              <w:r w:rsidR="00BD45B0" w:rsidRPr="000E1241">
                <w:rPr>
                  <w:rStyle w:val="Hyperlink"/>
                  <w:szCs w:val="24"/>
                </w:rPr>
                <w:t>https://www.midlothian.gov.uk/</w:t>
              </w:r>
            </w:hyperlink>
            <w:r w:rsidR="00BD45B0" w:rsidRPr="000E1241">
              <w:rPr>
                <w:szCs w:val="24"/>
              </w:rPr>
              <w:t xml:space="preserve"> </w:t>
            </w:r>
          </w:p>
        </w:tc>
      </w:tr>
      <w:tr w:rsidR="00BD45B0" w14:paraId="173991FC" w14:textId="77777777" w:rsidTr="00F65CBE">
        <w:tc>
          <w:tcPr>
            <w:tcW w:w="3380" w:type="dxa"/>
            <w:vAlign w:val="bottom"/>
          </w:tcPr>
          <w:p w14:paraId="48EAE790" w14:textId="77777777" w:rsidR="00BD45B0" w:rsidRPr="000E1241" w:rsidRDefault="00BD45B0" w:rsidP="00F65CBE">
            <w:pPr>
              <w:rPr>
                <w:szCs w:val="24"/>
              </w:rPr>
            </w:pPr>
            <w:r w:rsidRPr="000E1241">
              <w:rPr>
                <w:szCs w:val="24"/>
              </w:rPr>
              <w:t>Moray</w:t>
            </w:r>
          </w:p>
        </w:tc>
        <w:tc>
          <w:tcPr>
            <w:tcW w:w="6474" w:type="dxa"/>
            <w:vAlign w:val="bottom"/>
          </w:tcPr>
          <w:p w14:paraId="76C24E0F" w14:textId="77777777" w:rsidR="00BD45B0" w:rsidRPr="000E1241" w:rsidRDefault="00471131" w:rsidP="00F65CBE">
            <w:pPr>
              <w:rPr>
                <w:szCs w:val="24"/>
              </w:rPr>
            </w:pPr>
            <w:hyperlink r:id="rId205" w:history="1">
              <w:r w:rsidR="00BD45B0" w:rsidRPr="000E1241">
                <w:rPr>
                  <w:rStyle w:val="Hyperlink"/>
                  <w:szCs w:val="24"/>
                </w:rPr>
                <w:t>http://www.moray.gov.uk/</w:t>
              </w:r>
            </w:hyperlink>
            <w:r w:rsidR="00BD45B0" w:rsidRPr="000E1241">
              <w:rPr>
                <w:szCs w:val="24"/>
              </w:rPr>
              <w:t xml:space="preserve"> </w:t>
            </w:r>
          </w:p>
        </w:tc>
      </w:tr>
      <w:tr w:rsidR="00BD45B0" w14:paraId="2ECE19B6" w14:textId="77777777" w:rsidTr="00F65CBE">
        <w:tc>
          <w:tcPr>
            <w:tcW w:w="3380" w:type="dxa"/>
            <w:vAlign w:val="bottom"/>
          </w:tcPr>
          <w:p w14:paraId="16A21FD4" w14:textId="77777777" w:rsidR="00BD45B0" w:rsidRPr="000E1241" w:rsidRDefault="00BD45B0" w:rsidP="00F65CBE">
            <w:pPr>
              <w:rPr>
                <w:szCs w:val="24"/>
              </w:rPr>
            </w:pPr>
            <w:r w:rsidRPr="000E1241">
              <w:rPr>
                <w:szCs w:val="24"/>
              </w:rPr>
              <w:t>North Ayrshire</w:t>
            </w:r>
          </w:p>
        </w:tc>
        <w:tc>
          <w:tcPr>
            <w:tcW w:w="6474" w:type="dxa"/>
            <w:vAlign w:val="bottom"/>
          </w:tcPr>
          <w:p w14:paraId="64ABD318" w14:textId="77777777" w:rsidR="00BD45B0" w:rsidRPr="000E1241" w:rsidRDefault="00471131" w:rsidP="00F65CBE">
            <w:pPr>
              <w:rPr>
                <w:szCs w:val="24"/>
              </w:rPr>
            </w:pPr>
            <w:hyperlink r:id="rId206" w:history="1">
              <w:r w:rsidR="00BD45B0" w:rsidRPr="000E1241">
                <w:rPr>
                  <w:rStyle w:val="Hyperlink"/>
                  <w:szCs w:val="24"/>
                </w:rPr>
                <w:t>https://www.north-ayrshire.gov.uk/home.aspx</w:t>
              </w:r>
            </w:hyperlink>
            <w:r w:rsidR="00BD45B0" w:rsidRPr="000E1241">
              <w:rPr>
                <w:szCs w:val="24"/>
              </w:rPr>
              <w:t xml:space="preserve"> </w:t>
            </w:r>
          </w:p>
        </w:tc>
      </w:tr>
      <w:tr w:rsidR="00BD45B0" w14:paraId="0FA113CD" w14:textId="77777777" w:rsidTr="00F65CBE">
        <w:tc>
          <w:tcPr>
            <w:tcW w:w="3380" w:type="dxa"/>
            <w:vAlign w:val="bottom"/>
          </w:tcPr>
          <w:p w14:paraId="33BD145D" w14:textId="77777777" w:rsidR="00BD45B0" w:rsidRPr="000E1241" w:rsidRDefault="00BD45B0" w:rsidP="00F65CBE">
            <w:pPr>
              <w:rPr>
                <w:szCs w:val="24"/>
              </w:rPr>
            </w:pPr>
            <w:r w:rsidRPr="000E1241">
              <w:rPr>
                <w:szCs w:val="24"/>
              </w:rPr>
              <w:t>North Lanarkshire</w:t>
            </w:r>
          </w:p>
        </w:tc>
        <w:tc>
          <w:tcPr>
            <w:tcW w:w="6474" w:type="dxa"/>
            <w:vAlign w:val="bottom"/>
          </w:tcPr>
          <w:p w14:paraId="77C304EE" w14:textId="77777777" w:rsidR="00BD45B0" w:rsidRPr="000E1241" w:rsidRDefault="00471131" w:rsidP="00F65CBE">
            <w:pPr>
              <w:rPr>
                <w:szCs w:val="24"/>
              </w:rPr>
            </w:pPr>
            <w:hyperlink r:id="rId207" w:history="1">
              <w:r w:rsidR="00BD45B0" w:rsidRPr="000E1241">
                <w:rPr>
                  <w:rStyle w:val="Hyperlink"/>
                  <w:szCs w:val="24"/>
                </w:rPr>
                <w:t>https://www.northlanarkshire.gov.uk/</w:t>
              </w:r>
            </w:hyperlink>
            <w:r w:rsidR="00BD45B0" w:rsidRPr="000E1241">
              <w:rPr>
                <w:szCs w:val="24"/>
              </w:rPr>
              <w:t xml:space="preserve"> </w:t>
            </w:r>
          </w:p>
        </w:tc>
      </w:tr>
      <w:tr w:rsidR="00BD45B0" w14:paraId="40B90B4D" w14:textId="77777777" w:rsidTr="00F65CBE">
        <w:tc>
          <w:tcPr>
            <w:tcW w:w="3380" w:type="dxa"/>
            <w:vAlign w:val="bottom"/>
          </w:tcPr>
          <w:p w14:paraId="31816455" w14:textId="77777777" w:rsidR="00BD45B0" w:rsidRPr="000E1241" w:rsidRDefault="00BD45B0" w:rsidP="00F65CBE">
            <w:pPr>
              <w:rPr>
                <w:szCs w:val="24"/>
              </w:rPr>
            </w:pPr>
            <w:r w:rsidRPr="000E1241">
              <w:rPr>
                <w:szCs w:val="24"/>
              </w:rPr>
              <w:t>Orkney Islands</w:t>
            </w:r>
          </w:p>
        </w:tc>
        <w:tc>
          <w:tcPr>
            <w:tcW w:w="6474" w:type="dxa"/>
            <w:vAlign w:val="bottom"/>
          </w:tcPr>
          <w:p w14:paraId="4BF2E7F2" w14:textId="77777777" w:rsidR="00BD45B0" w:rsidRPr="000E1241" w:rsidRDefault="00471131" w:rsidP="00F65CBE">
            <w:pPr>
              <w:rPr>
                <w:szCs w:val="24"/>
              </w:rPr>
            </w:pPr>
            <w:hyperlink r:id="rId208" w:history="1">
              <w:r w:rsidR="00BD45B0" w:rsidRPr="000E1241">
                <w:rPr>
                  <w:rStyle w:val="Hyperlink"/>
                  <w:szCs w:val="24"/>
                </w:rPr>
                <w:t>https://www.orkney.gov.uk/</w:t>
              </w:r>
            </w:hyperlink>
            <w:r w:rsidR="00BD45B0" w:rsidRPr="000E1241">
              <w:rPr>
                <w:szCs w:val="24"/>
              </w:rPr>
              <w:t xml:space="preserve"> </w:t>
            </w:r>
          </w:p>
        </w:tc>
      </w:tr>
      <w:tr w:rsidR="00BD45B0" w14:paraId="5BD6D643" w14:textId="77777777" w:rsidTr="00F65CBE">
        <w:tc>
          <w:tcPr>
            <w:tcW w:w="3380" w:type="dxa"/>
            <w:vAlign w:val="bottom"/>
          </w:tcPr>
          <w:p w14:paraId="15F36164" w14:textId="77777777" w:rsidR="00BD45B0" w:rsidRPr="000E1241" w:rsidRDefault="00BD45B0" w:rsidP="00F65CBE">
            <w:pPr>
              <w:rPr>
                <w:szCs w:val="24"/>
              </w:rPr>
            </w:pPr>
            <w:r w:rsidRPr="000E1241">
              <w:rPr>
                <w:szCs w:val="24"/>
              </w:rPr>
              <w:t>Perth and Kinross</w:t>
            </w:r>
          </w:p>
        </w:tc>
        <w:tc>
          <w:tcPr>
            <w:tcW w:w="6474" w:type="dxa"/>
            <w:vAlign w:val="bottom"/>
          </w:tcPr>
          <w:p w14:paraId="34EBF9B1" w14:textId="77777777" w:rsidR="00BD45B0" w:rsidRPr="000E1241" w:rsidRDefault="00471131" w:rsidP="00F65CBE">
            <w:pPr>
              <w:rPr>
                <w:szCs w:val="24"/>
              </w:rPr>
            </w:pPr>
            <w:hyperlink r:id="rId209" w:history="1">
              <w:r w:rsidR="00BD45B0" w:rsidRPr="000E1241">
                <w:rPr>
                  <w:rStyle w:val="Hyperlink"/>
                  <w:szCs w:val="24"/>
                </w:rPr>
                <w:t>https://www.pkc.gov.uk/</w:t>
              </w:r>
            </w:hyperlink>
            <w:r w:rsidR="00BD45B0" w:rsidRPr="000E1241">
              <w:rPr>
                <w:szCs w:val="24"/>
              </w:rPr>
              <w:t xml:space="preserve"> </w:t>
            </w:r>
          </w:p>
        </w:tc>
      </w:tr>
      <w:tr w:rsidR="00BD45B0" w14:paraId="06083859" w14:textId="77777777" w:rsidTr="00F65CBE">
        <w:tc>
          <w:tcPr>
            <w:tcW w:w="3380" w:type="dxa"/>
            <w:vAlign w:val="bottom"/>
          </w:tcPr>
          <w:p w14:paraId="5BE6B5CF" w14:textId="77777777" w:rsidR="00BD45B0" w:rsidRPr="000E1241" w:rsidRDefault="00BD45B0" w:rsidP="00F65CBE">
            <w:pPr>
              <w:rPr>
                <w:szCs w:val="24"/>
              </w:rPr>
            </w:pPr>
            <w:r w:rsidRPr="000E1241">
              <w:rPr>
                <w:szCs w:val="24"/>
              </w:rPr>
              <w:t>Renfrewshire</w:t>
            </w:r>
          </w:p>
        </w:tc>
        <w:tc>
          <w:tcPr>
            <w:tcW w:w="6474" w:type="dxa"/>
            <w:vAlign w:val="bottom"/>
          </w:tcPr>
          <w:p w14:paraId="3CD9AE80" w14:textId="77777777" w:rsidR="00BD45B0" w:rsidRPr="000E1241" w:rsidRDefault="00471131" w:rsidP="00F65CBE">
            <w:pPr>
              <w:rPr>
                <w:szCs w:val="24"/>
              </w:rPr>
            </w:pPr>
            <w:hyperlink r:id="rId210" w:history="1">
              <w:r w:rsidR="00BD45B0" w:rsidRPr="000E1241">
                <w:rPr>
                  <w:rStyle w:val="Hyperlink"/>
                  <w:szCs w:val="24"/>
                </w:rPr>
                <w:t>https://www.renfrewshire.gov.uk/</w:t>
              </w:r>
            </w:hyperlink>
            <w:r w:rsidR="00BD45B0" w:rsidRPr="000E1241">
              <w:rPr>
                <w:szCs w:val="24"/>
              </w:rPr>
              <w:t xml:space="preserve"> </w:t>
            </w:r>
          </w:p>
        </w:tc>
      </w:tr>
      <w:tr w:rsidR="00BD45B0" w14:paraId="52E65B14" w14:textId="77777777" w:rsidTr="00F65CBE">
        <w:tc>
          <w:tcPr>
            <w:tcW w:w="3380" w:type="dxa"/>
            <w:vAlign w:val="bottom"/>
          </w:tcPr>
          <w:p w14:paraId="04666BA1" w14:textId="77777777" w:rsidR="00BD45B0" w:rsidRPr="000E1241" w:rsidRDefault="00BD45B0" w:rsidP="00F65CBE">
            <w:pPr>
              <w:rPr>
                <w:szCs w:val="24"/>
              </w:rPr>
            </w:pPr>
            <w:r w:rsidRPr="000E1241">
              <w:rPr>
                <w:szCs w:val="24"/>
              </w:rPr>
              <w:t>Scottish Borders</w:t>
            </w:r>
          </w:p>
        </w:tc>
        <w:tc>
          <w:tcPr>
            <w:tcW w:w="6474" w:type="dxa"/>
            <w:vAlign w:val="bottom"/>
          </w:tcPr>
          <w:p w14:paraId="683BA2ED" w14:textId="77777777" w:rsidR="00BD45B0" w:rsidRPr="000E1241" w:rsidRDefault="00471131" w:rsidP="00F65CBE">
            <w:pPr>
              <w:rPr>
                <w:szCs w:val="24"/>
              </w:rPr>
            </w:pPr>
            <w:hyperlink r:id="rId211" w:history="1">
              <w:r w:rsidR="00BD45B0" w:rsidRPr="000E1241">
                <w:rPr>
                  <w:rStyle w:val="Hyperlink"/>
                  <w:szCs w:val="24"/>
                </w:rPr>
                <w:t>https://www.scotborders.gov.uk/</w:t>
              </w:r>
            </w:hyperlink>
            <w:r w:rsidR="00BD45B0" w:rsidRPr="000E1241">
              <w:rPr>
                <w:szCs w:val="24"/>
              </w:rPr>
              <w:t xml:space="preserve"> </w:t>
            </w:r>
          </w:p>
        </w:tc>
      </w:tr>
      <w:tr w:rsidR="00BD45B0" w14:paraId="35FEC263" w14:textId="77777777" w:rsidTr="00F65CBE">
        <w:tc>
          <w:tcPr>
            <w:tcW w:w="3380" w:type="dxa"/>
            <w:vAlign w:val="bottom"/>
          </w:tcPr>
          <w:p w14:paraId="6A40E734" w14:textId="77777777" w:rsidR="00BD45B0" w:rsidRPr="000E1241" w:rsidRDefault="00BD45B0" w:rsidP="00F65CBE">
            <w:pPr>
              <w:rPr>
                <w:szCs w:val="24"/>
              </w:rPr>
            </w:pPr>
            <w:r w:rsidRPr="000E1241">
              <w:rPr>
                <w:szCs w:val="24"/>
              </w:rPr>
              <w:t xml:space="preserve">Shetland Islands </w:t>
            </w:r>
          </w:p>
        </w:tc>
        <w:tc>
          <w:tcPr>
            <w:tcW w:w="6474" w:type="dxa"/>
            <w:vAlign w:val="bottom"/>
          </w:tcPr>
          <w:p w14:paraId="56F2A708" w14:textId="77777777" w:rsidR="00BD45B0" w:rsidRPr="000E1241" w:rsidRDefault="00471131" w:rsidP="00F65CBE">
            <w:pPr>
              <w:rPr>
                <w:szCs w:val="24"/>
              </w:rPr>
            </w:pPr>
            <w:hyperlink r:id="rId212" w:history="1">
              <w:r w:rsidR="00BD45B0" w:rsidRPr="000E1241">
                <w:rPr>
                  <w:rStyle w:val="Hyperlink"/>
                  <w:szCs w:val="24"/>
                </w:rPr>
                <w:t>https://www.shetland.gov.uk/</w:t>
              </w:r>
            </w:hyperlink>
            <w:r w:rsidR="00BD45B0" w:rsidRPr="000E1241">
              <w:rPr>
                <w:szCs w:val="24"/>
              </w:rPr>
              <w:t xml:space="preserve"> </w:t>
            </w:r>
          </w:p>
        </w:tc>
      </w:tr>
      <w:tr w:rsidR="00BD45B0" w14:paraId="1E758720" w14:textId="77777777" w:rsidTr="00F65CBE">
        <w:tc>
          <w:tcPr>
            <w:tcW w:w="3380" w:type="dxa"/>
            <w:vAlign w:val="bottom"/>
          </w:tcPr>
          <w:p w14:paraId="097419B3" w14:textId="77777777" w:rsidR="00BD45B0" w:rsidRPr="000E1241" w:rsidRDefault="00BD45B0" w:rsidP="00F65CBE">
            <w:pPr>
              <w:rPr>
                <w:szCs w:val="24"/>
              </w:rPr>
            </w:pPr>
            <w:r w:rsidRPr="000E1241">
              <w:rPr>
                <w:szCs w:val="24"/>
              </w:rPr>
              <w:t>South Ayrshire</w:t>
            </w:r>
          </w:p>
        </w:tc>
        <w:tc>
          <w:tcPr>
            <w:tcW w:w="6474" w:type="dxa"/>
            <w:vAlign w:val="bottom"/>
          </w:tcPr>
          <w:p w14:paraId="460A9150" w14:textId="77777777" w:rsidR="00BD45B0" w:rsidRPr="000E1241" w:rsidRDefault="00471131" w:rsidP="00F65CBE">
            <w:pPr>
              <w:rPr>
                <w:szCs w:val="24"/>
              </w:rPr>
            </w:pPr>
            <w:hyperlink r:id="rId213" w:history="1">
              <w:r w:rsidR="00BD45B0" w:rsidRPr="000E1241">
                <w:rPr>
                  <w:rStyle w:val="Hyperlink"/>
                  <w:szCs w:val="24"/>
                </w:rPr>
                <w:t>https://www.south-ayrshire.gov.uk/</w:t>
              </w:r>
            </w:hyperlink>
            <w:r w:rsidR="00BD45B0" w:rsidRPr="000E1241">
              <w:rPr>
                <w:szCs w:val="24"/>
              </w:rPr>
              <w:t xml:space="preserve"> </w:t>
            </w:r>
          </w:p>
        </w:tc>
      </w:tr>
      <w:tr w:rsidR="00BD45B0" w14:paraId="56BBBFD4" w14:textId="77777777" w:rsidTr="00F65CBE">
        <w:tc>
          <w:tcPr>
            <w:tcW w:w="3380" w:type="dxa"/>
            <w:vAlign w:val="bottom"/>
          </w:tcPr>
          <w:p w14:paraId="1DCDA108" w14:textId="77777777" w:rsidR="00BD45B0" w:rsidRPr="000E1241" w:rsidRDefault="00BD45B0" w:rsidP="00F65CBE">
            <w:pPr>
              <w:rPr>
                <w:szCs w:val="24"/>
              </w:rPr>
            </w:pPr>
            <w:r w:rsidRPr="000E1241">
              <w:rPr>
                <w:szCs w:val="24"/>
              </w:rPr>
              <w:t>South Lanarkshire</w:t>
            </w:r>
          </w:p>
        </w:tc>
        <w:tc>
          <w:tcPr>
            <w:tcW w:w="6474" w:type="dxa"/>
            <w:vAlign w:val="bottom"/>
          </w:tcPr>
          <w:p w14:paraId="74A7718A" w14:textId="77777777" w:rsidR="00BD45B0" w:rsidRPr="000E1241" w:rsidRDefault="00471131" w:rsidP="00F65CBE">
            <w:pPr>
              <w:rPr>
                <w:szCs w:val="24"/>
              </w:rPr>
            </w:pPr>
            <w:hyperlink r:id="rId214" w:history="1">
              <w:r w:rsidR="00BD45B0" w:rsidRPr="000E1241">
                <w:rPr>
                  <w:rStyle w:val="Hyperlink"/>
                  <w:szCs w:val="24"/>
                </w:rPr>
                <w:t>https://www.southlanarkshire.gov.uk/</w:t>
              </w:r>
            </w:hyperlink>
            <w:r w:rsidR="00BD45B0" w:rsidRPr="000E1241">
              <w:rPr>
                <w:szCs w:val="24"/>
              </w:rPr>
              <w:t xml:space="preserve"> </w:t>
            </w:r>
          </w:p>
        </w:tc>
      </w:tr>
      <w:tr w:rsidR="00BD45B0" w14:paraId="563E4A7C" w14:textId="77777777" w:rsidTr="00F65CBE">
        <w:tc>
          <w:tcPr>
            <w:tcW w:w="3380" w:type="dxa"/>
            <w:vAlign w:val="bottom"/>
          </w:tcPr>
          <w:p w14:paraId="7BBB1C3A" w14:textId="77777777" w:rsidR="00BD45B0" w:rsidRPr="000E1241" w:rsidRDefault="00BD45B0" w:rsidP="00F65CBE">
            <w:pPr>
              <w:rPr>
                <w:szCs w:val="24"/>
              </w:rPr>
            </w:pPr>
            <w:r w:rsidRPr="000E1241">
              <w:rPr>
                <w:szCs w:val="24"/>
              </w:rPr>
              <w:t>Stirling</w:t>
            </w:r>
          </w:p>
        </w:tc>
        <w:tc>
          <w:tcPr>
            <w:tcW w:w="6474" w:type="dxa"/>
            <w:vAlign w:val="bottom"/>
          </w:tcPr>
          <w:p w14:paraId="5436D2B5" w14:textId="77777777" w:rsidR="00BD45B0" w:rsidRPr="000E1241" w:rsidRDefault="00471131" w:rsidP="00F65CBE">
            <w:pPr>
              <w:rPr>
                <w:szCs w:val="24"/>
              </w:rPr>
            </w:pPr>
            <w:hyperlink r:id="rId215" w:history="1">
              <w:r w:rsidR="00BD45B0" w:rsidRPr="000E1241">
                <w:rPr>
                  <w:rStyle w:val="Hyperlink"/>
                  <w:szCs w:val="24"/>
                </w:rPr>
                <w:t>https://www.stirling.gov.uk/</w:t>
              </w:r>
            </w:hyperlink>
            <w:r w:rsidR="00BD45B0" w:rsidRPr="000E1241">
              <w:rPr>
                <w:szCs w:val="24"/>
              </w:rPr>
              <w:t xml:space="preserve"> </w:t>
            </w:r>
          </w:p>
        </w:tc>
      </w:tr>
      <w:tr w:rsidR="00BD45B0" w14:paraId="2FE8203A" w14:textId="77777777" w:rsidTr="00F65CBE">
        <w:tc>
          <w:tcPr>
            <w:tcW w:w="3380" w:type="dxa"/>
            <w:vAlign w:val="bottom"/>
          </w:tcPr>
          <w:p w14:paraId="2EBC63FE" w14:textId="77777777" w:rsidR="00BD45B0" w:rsidRPr="000E1241" w:rsidRDefault="00BD45B0" w:rsidP="00F65CBE">
            <w:pPr>
              <w:rPr>
                <w:szCs w:val="24"/>
              </w:rPr>
            </w:pPr>
            <w:r w:rsidRPr="000E1241">
              <w:rPr>
                <w:szCs w:val="24"/>
              </w:rPr>
              <w:t xml:space="preserve">West Dunbarton </w:t>
            </w:r>
          </w:p>
        </w:tc>
        <w:tc>
          <w:tcPr>
            <w:tcW w:w="6474" w:type="dxa"/>
            <w:vAlign w:val="bottom"/>
          </w:tcPr>
          <w:p w14:paraId="0C54E529" w14:textId="77777777" w:rsidR="00BD45B0" w:rsidRPr="000E1241" w:rsidRDefault="00471131" w:rsidP="00F65CBE">
            <w:pPr>
              <w:rPr>
                <w:szCs w:val="24"/>
              </w:rPr>
            </w:pPr>
            <w:hyperlink r:id="rId216" w:history="1">
              <w:r w:rsidR="00BD45B0" w:rsidRPr="000E1241">
                <w:rPr>
                  <w:rStyle w:val="Hyperlink"/>
                  <w:szCs w:val="24"/>
                </w:rPr>
                <w:t>https://www.west-dunbarton.gov.uk/</w:t>
              </w:r>
            </w:hyperlink>
            <w:r w:rsidR="00BD45B0" w:rsidRPr="000E1241">
              <w:rPr>
                <w:szCs w:val="24"/>
              </w:rPr>
              <w:t xml:space="preserve"> </w:t>
            </w:r>
          </w:p>
        </w:tc>
      </w:tr>
      <w:tr w:rsidR="00BD45B0" w14:paraId="28403073" w14:textId="77777777" w:rsidTr="00F65CBE">
        <w:tc>
          <w:tcPr>
            <w:tcW w:w="3380" w:type="dxa"/>
            <w:vAlign w:val="bottom"/>
          </w:tcPr>
          <w:p w14:paraId="77290BBC" w14:textId="77777777" w:rsidR="00BD45B0" w:rsidRPr="000E1241" w:rsidRDefault="00BD45B0" w:rsidP="00F65CBE">
            <w:pPr>
              <w:rPr>
                <w:szCs w:val="24"/>
              </w:rPr>
            </w:pPr>
            <w:r w:rsidRPr="000E1241">
              <w:rPr>
                <w:szCs w:val="24"/>
              </w:rPr>
              <w:t>West Lothian</w:t>
            </w:r>
          </w:p>
        </w:tc>
        <w:tc>
          <w:tcPr>
            <w:tcW w:w="6474" w:type="dxa"/>
            <w:vAlign w:val="bottom"/>
          </w:tcPr>
          <w:p w14:paraId="7CB4341D" w14:textId="77777777" w:rsidR="00BD45B0" w:rsidRPr="000E1241" w:rsidRDefault="00471131" w:rsidP="00F65CBE">
            <w:pPr>
              <w:rPr>
                <w:szCs w:val="24"/>
              </w:rPr>
            </w:pPr>
            <w:hyperlink r:id="rId217" w:history="1">
              <w:r w:rsidR="00BD45B0" w:rsidRPr="000E1241">
                <w:rPr>
                  <w:rStyle w:val="Hyperlink"/>
                  <w:szCs w:val="24"/>
                </w:rPr>
                <w:t>https://westlothian.gov.uk/</w:t>
              </w:r>
            </w:hyperlink>
            <w:r w:rsidR="00BD45B0" w:rsidRPr="000E1241">
              <w:rPr>
                <w:szCs w:val="24"/>
              </w:rPr>
              <w:t xml:space="preserve"> </w:t>
            </w:r>
          </w:p>
        </w:tc>
      </w:tr>
      <w:tr w:rsidR="00BD45B0" w14:paraId="0C0C1BEF" w14:textId="77777777" w:rsidTr="00F65CBE">
        <w:tc>
          <w:tcPr>
            <w:tcW w:w="3380" w:type="dxa"/>
            <w:vAlign w:val="bottom"/>
          </w:tcPr>
          <w:p w14:paraId="418F859E" w14:textId="77777777" w:rsidR="00BD45B0" w:rsidRPr="000E1241" w:rsidRDefault="00BD45B0" w:rsidP="00F65CBE">
            <w:pPr>
              <w:rPr>
                <w:szCs w:val="24"/>
              </w:rPr>
            </w:pPr>
          </w:p>
        </w:tc>
        <w:tc>
          <w:tcPr>
            <w:tcW w:w="6474" w:type="dxa"/>
            <w:vAlign w:val="bottom"/>
          </w:tcPr>
          <w:p w14:paraId="3A05D012" w14:textId="77777777" w:rsidR="00BD45B0" w:rsidRPr="000E1241" w:rsidRDefault="00BD45B0" w:rsidP="00F65CBE">
            <w:pPr>
              <w:rPr>
                <w:szCs w:val="24"/>
              </w:rPr>
            </w:pPr>
          </w:p>
        </w:tc>
      </w:tr>
      <w:tr w:rsidR="00BD45B0" w14:paraId="64BEB047" w14:textId="77777777" w:rsidTr="00F65CBE">
        <w:tc>
          <w:tcPr>
            <w:tcW w:w="3380" w:type="dxa"/>
          </w:tcPr>
          <w:p w14:paraId="479847B0" w14:textId="77777777" w:rsidR="00BD45B0" w:rsidRPr="006A49CA" w:rsidRDefault="00BD45B0" w:rsidP="00F65CBE">
            <w:pPr>
              <w:spacing w:line="360" w:lineRule="auto"/>
              <w:jc w:val="left"/>
              <w:rPr>
                <w:b/>
                <w:bCs/>
                <w:szCs w:val="24"/>
                <w:lang w:val="en-GB"/>
              </w:rPr>
            </w:pPr>
            <w:r w:rsidRPr="006A49CA">
              <w:rPr>
                <w:b/>
                <w:bCs/>
                <w:szCs w:val="24"/>
                <w:lang w:val="en-GB"/>
              </w:rPr>
              <w:t>Local authority</w:t>
            </w:r>
            <w:r>
              <w:rPr>
                <w:b/>
                <w:bCs/>
                <w:szCs w:val="24"/>
                <w:lang w:val="en-GB"/>
              </w:rPr>
              <w:t xml:space="preserve"> – Northern Ireland</w:t>
            </w:r>
          </w:p>
        </w:tc>
        <w:tc>
          <w:tcPr>
            <w:tcW w:w="6474" w:type="dxa"/>
          </w:tcPr>
          <w:p w14:paraId="3802F6B1"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57F91CCB" w14:textId="77777777" w:rsidTr="00F65CBE">
        <w:tc>
          <w:tcPr>
            <w:tcW w:w="3380" w:type="dxa"/>
            <w:vAlign w:val="bottom"/>
          </w:tcPr>
          <w:p w14:paraId="027D74AE" w14:textId="77777777" w:rsidR="00BD45B0" w:rsidRPr="000E1241" w:rsidRDefault="00BD45B0" w:rsidP="00F65CBE">
            <w:pPr>
              <w:rPr>
                <w:szCs w:val="24"/>
              </w:rPr>
            </w:pPr>
            <w:r w:rsidRPr="000E1241">
              <w:t>Antrim and Newtown Abbey</w:t>
            </w:r>
          </w:p>
        </w:tc>
        <w:tc>
          <w:tcPr>
            <w:tcW w:w="6474" w:type="dxa"/>
            <w:vAlign w:val="bottom"/>
          </w:tcPr>
          <w:p w14:paraId="21F1E55E" w14:textId="77777777" w:rsidR="00BD45B0" w:rsidRPr="000E1241" w:rsidRDefault="00471131" w:rsidP="00F65CBE">
            <w:pPr>
              <w:rPr>
                <w:szCs w:val="24"/>
              </w:rPr>
            </w:pPr>
            <w:hyperlink r:id="rId218" w:history="1">
              <w:r w:rsidR="00BD45B0" w:rsidRPr="000E1241">
                <w:rPr>
                  <w:rStyle w:val="Hyperlink"/>
                </w:rPr>
                <w:t>https://antrimandnewtownabbey.gov.uk/</w:t>
              </w:r>
            </w:hyperlink>
            <w:r w:rsidR="00BD45B0" w:rsidRPr="000E1241">
              <w:t xml:space="preserve"> </w:t>
            </w:r>
          </w:p>
        </w:tc>
      </w:tr>
      <w:tr w:rsidR="00BD45B0" w14:paraId="4216F99F" w14:textId="77777777" w:rsidTr="00F65CBE">
        <w:tc>
          <w:tcPr>
            <w:tcW w:w="3380" w:type="dxa"/>
            <w:vAlign w:val="bottom"/>
          </w:tcPr>
          <w:p w14:paraId="0AD279D5" w14:textId="77777777" w:rsidR="00BD45B0" w:rsidRPr="000E1241" w:rsidRDefault="00BD45B0" w:rsidP="00F65CBE">
            <w:pPr>
              <w:rPr>
                <w:szCs w:val="24"/>
              </w:rPr>
            </w:pPr>
            <w:r w:rsidRPr="000E1241">
              <w:t>Ards and Northdown</w:t>
            </w:r>
          </w:p>
        </w:tc>
        <w:tc>
          <w:tcPr>
            <w:tcW w:w="6474" w:type="dxa"/>
            <w:vAlign w:val="center"/>
          </w:tcPr>
          <w:p w14:paraId="47988AF0" w14:textId="77777777" w:rsidR="00BD45B0" w:rsidRPr="000E1241" w:rsidRDefault="00471131" w:rsidP="00F65CBE">
            <w:pPr>
              <w:rPr>
                <w:szCs w:val="24"/>
              </w:rPr>
            </w:pPr>
            <w:hyperlink r:id="rId219" w:history="1">
              <w:r w:rsidR="00BD45B0" w:rsidRPr="000E1241">
                <w:rPr>
                  <w:rStyle w:val="Hyperlink"/>
                </w:rPr>
                <w:t>http://www.ardsandnorthdown.gov.uk/</w:t>
              </w:r>
            </w:hyperlink>
            <w:r w:rsidR="00BD45B0" w:rsidRPr="000E1241">
              <w:t xml:space="preserve"> </w:t>
            </w:r>
          </w:p>
        </w:tc>
      </w:tr>
      <w:tr w:rsidR="00BD45B0" w14:paraId="537E0494" w14:textId="77777777" w:rsidTr="00F65CBE">
        <w:tc>
          <w:tcPr>
            <w:tcW w:w="3380" w:type="dxa"/>
            <w:vAlign w:val="bottom"/>
          </w:tcPr>
          <w:p w14:paraId="067319D7" w14:textId="77777777" w:rsidR="00BD45B0" w:rsidRPr="000E1241" w:rsidRDefault="00BD45B0" w:rsidP="00F65CBE">
            <w:pPr>
              <w:rPr>
                <w:szCs w:val="24"/>
              </w:rPr>
            </w:pPr>
            <w:r w:rsidRPr="000E1241">
              <w:t>Armagh Banbridge Craigavon</w:t>
            </w:r>
          </w:p>
        </w:tc>
        <w:tc>
          <w:tcPr>
            <w:tcW w:w="6474" w:type="dxa"/>
            <w:vAlign w:val="bottom"/>
          </w:tcPr>
          <w:p w14:paraId="08B2EEC1" w14:textId="77777777" w:rsidR="00BD45B0" w:rsidRPr="000E1241" w:rsidRDefault="00471131" w:rsidP="00F65CBE">
            <w:pPr>
              <w:rPr>
                <w:szCs w:val="24"/>
              </w:rPr>
            </w:pPr>
            <w:hyperlink r:id="rId220" w:history="1">
              <w:r w:rsidR="00BD45B0" w:rsidRPr="000E1241">
                <w:rPr>
                  <w:rStyle w:val="Hyperlink"/>
                </w:rPr>
                <w:t>https://www.armaghbanbridgecraigavon.gov.uk/</w:t>
              </w:r>
            </w:hyperlink>
            <w:r w:rsidR="00BD45B0" w:rsidRPr="000E1241">
              <w:t xml:space="preserve"> </w:t>
            </w:r>
          </w:p>
        </w:tc>
      </w:tr>
      <w:tr w:rsidR="00BD45B0" w14:paraId="6B4B8185" w14:textId="77777777" w:rsidTr="00F65CBE">
        <w:tc>
          <w:tcPr>
            <w:tcW w:w="3380" w:type="dxa"/>
            <w:vAlign w:val="bottom"/>
          </w:tcPr>
          <w:p w14:paraId="248290E3" w14:textId="77777777" w:rsidR="00BD45B0" w:rsidRPr="000E1241" w:rsidRDefault="00BD45B0" w:rsidP="00F65CBE">
            <w:pPr>
              <w:rPr>
                <w:szCs w:val="24"/>
              </w:rPr>
            </w:pPr>
            <w:r w:rsidRPr="000E1241">
              <w:t>Belfast</w:t>
            </w:r>
          </w:p>
        </w:tc>
        <w:tc>
          <w:tcPr>
            <w:tcW w:w="6474" w:type="dxa"/>
            <w:vAlign w:val="bottom"/>
          </w:tcPr>
          <w:p w14:paraId="3FFD1641" w14:textId="77777777" w:rsidR="00BD45B0" w:rsidRPr="000E1241" w:rsidRDefault="00471131" w:rsidP="00F65CBE">
            <w:pPr>
              <w:rPr>
                <w:szCs w:val="24"/>
              </w:rPr>
            </w:pPr>
            <w:hyperlink r:id="rId221" w:history="1">
              <w:r w:rsidR="00BD45B0" w:rsidRPr="000E1241">
                <w:rPr>
                  <w:rStyle w:val="Hyperlink"/>
                </w:rPr>
                <w:t>https://www.belfastcity.gov.uk/</w:t>
              </w:r>
            </w:hyperlink>
            <w:r w:rsidR="00BD45B0" w:rsidRPr="000E1241">
              <w:t xml:space="preserve">  </w:t>
            </w:r>
          </w:p>
        </w:tc>
      </w:tr>
      <w:tr w:rsidR="00BD45B0" w14:paraId="2CBA70EE" w14:textId="77777777" w:rsidTr="00F65CBE">
        <w:tc>
          <w:tcPr>
            <w:tcW w:w="3380" w:type="dxa"/>
            <w:vAlign w:val="bottom"/>
          </w:tcPr>
          <w:p w14:paraId="4AB4B736" w14:textId="77777777" w:rsidR="00BD45B0" w:rsidRPr="000E1241" w:rsidRDefault="00BD45B0" w:rsidP="00F65CBE">
            <w:pPr>
              <w:rPr>
                <w:szCs w:val="24"/>
              </w:rPr>
            </w:pPr>
            <w:r w:rsidRPr="000E1241">
              <w:t>Causeway Coast and Glens</w:t>
            </w:r>
          </w:p>
        </w:tc>
        <w:tc>
          <w:tcPr>
            <w:tcW w:w="6474" w:type="dxa"/>
            <w:vAlign w:val="bottom"/>
          </w:tcPr>
          <w:p w14:paraId="11E5820A" w14:textId="77777777" w:rsidR="00BD45B0" w:rsidRPr="000E1241" w:rsidRDefault="00471131" w:rsidP="00F65CBE">
            <w:pPr>
              <w:rPr>
                <w:szCs w:val="24"/>
              </w:rPr>
            </w:pPr>
            <w:hyperlink r:id="rId222" w:history="1">
              <w:r w:rsidR="00BD45B0" w:rsidRPr="000E1241">
                <w:rPr>
                  <w:rStyle w:val="Hyperlink"/>
                </w:rPr>
                <w:t>https://www.causewaycoastandglens.gov.uk/</w:t>
              </w:r>
            </w:hyperlink>
            <w:r w:rsidR="00BD45B0" w:rsidRPr="000E1241">
              <w:t xml:space="preserve"> </w:t>
            </w:r>
          </w:p>
        </w:tc>
      </w:tr>
      <w:tr w:rsidR="00BD45B0" w14:paraId="4157377D" w14:textId="77777777" w:rsidTr="00F65CBE">
        <w:tc>
          <w:tcPr>
            <w:tcW w:w="3380" w:type="dxa"/>
            <w:vAlign w:val="bottom"/>
          </w:tcPr>
          <w:p w14:paraId="078B3640" w14:textId="77777777" w:rsidR="00BD45B0" w:rsidRPr="000E1241" w:rsidRDefault="00BD45B0" w:rsidP="00F65CBE">
            <w:pPr>
              <w:rPr>
                <w:szCs w:val="24"/>
              </w:rPr>
            </w:pPr>
            <w:r w:rsidRPr="000E1241">
              <w:t>Derry City and Strabane</w:t>
            </w:r>
          </w:p>
        </w:tc>
        <w:tc>
          <w:tcPr>
            <w:tcW w:w="6474" w:type="dxa"/>
            <w:vAlign w:val="bottom"/>
          </w:tcPr>
          <w:p w14:paraId="02ACFC49" w14:textId="77777777" w:rsidR="00BD45B0" w:rsidRPr="000E1241" w:rsidRDefault="00471131" w:rsidP="00F65CBE">
            <w:pPr>
              <w:rPr>
                <w:szCs w:val="24"/>
              </w:rPr>
            </w:pPr>
            <w:hyperlink r:id="rId223" w:history="1">
              <w:r w:rsidR="00BD45B0" w:rsidRPr="000E1241">
                <w:rPr>
                  <w:rStyle w:val="Hyperlink"/>
                </w:rPr>
                <w:t>https://www.derrystrabane.com/</w:t>
              </w:r>
            </w:hyperlink>
            <w:r w:rsidR="00BD45B0" w:rsidRPr="000E1241">
              <w:t xml:space="preserve"> </w:t>
            </w:r>
          </w:p>
        </w:tc>
      </w:tr>
    </w:tbl>
    <w:p w14:paraId="49F88E61" w14:textId="14A60C59" w:rsidR="00BD45B0" w:rsidRDefault="00471131" w:rsidP="00BD45B0">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BD45B0" w:rsidRPr="002E3FA1">
        <w:rPr>
          <w:b/>
          <w:bCs/>
          <w:szCs w:val="24"/>
          <w:lang w:val="en-GB"/>
        </w:rPr>
        <w:t>(continued)</w:t>
      </w:r>
    </w:p>
    <w:tbl>
      <w:tblPr>
        <w:tblStyle w:val="TableGrid"/>
        <w:tblW w:w="10173" w:type="dxa"/>
        <w:tblLayout w:type="fixed"/>
        <w:tblLook w:val="04A0" w:firstRow="1" w:lastRow="0" w:firstColumn="1" w:lastColumn="0" w:noHBand="0" w:noVBand="1"/>
      </w:tblPr>
      <w:tblGrid>
        <w:gridCol w:w="3510"/>
        <w:gridCol w:w="6663"/>
      </w:tblGrid>
      <w:tr w:rsidR="00BD45B0" w14:paraId="49773437" w14:textId="77777777" w:rsidTr="00432681">
        <w:tc>
          <w:tcPr>
            <w:tcW w:w="3510" w:type="dxa"/>
          </w:tcPr>
          <w:p w14:paraId="5F7AF328" w14:textId="77777777" w:rsidR="00BD45B0" w:rsidRPr="006A49CA" w:rsidRDefault="00BD45B0" w:rsidP="00F65CBE">
            <w:pPr>
              <w:spacing w:line="360" w:lineRule="auto"/>
              <w:jc w:val="left"/>
              <w:rPr>
                <w:b/>
                <w:bCs/>
                <w:szCs w:val="24"/>
                <w:lang w:val="en-GB"/>
              </w:rPr>
            </w:pPr>
            <w:r w:rsidRPr="006A49CA">
              <w:rPr>
                <w:b/>
                <w:bCs/>
                <w:szCs w:val="24"/>
                <w:lang w:val="en-GB"/>
              </w:rPr>
              <w:t>Local authority</w:t>
            </w:r>
            <w:r>
              <w:rPr>
                <w:b/>
                <w:bCs/>
                <w:szCs w:val="24"/>
                <w:lang w:val="en-GB"/>
              </w:rPr>
              <w:t xml:space="preserve"> – Northern Ireland</w:t>
            </w:r>
          </w:p>
        </w:tc>
        <w:tc>
          <w:tcPr>
            <w:tcW w:w="6663" w:type="dxa"/>
          </w:tcPr>
          <w:p w14:paraId="0ACF3028" w14:textId="77777777" w:rsidR="00BD45B0" w:rsidRPr="006A49CA" w:rsidRDefault="00BD45B0" w:rsidP="00F65CBE">
            <w:pPr>
              <w:spacing w:line="480" w:lineRule="auto"/>
              <w:rPr>
                <w:b/>
                <w:bCs/>
                <w:szCs w:val="24"/>
                <w:lang w:val="en-GB"/>
              </w:rPr>
            </w:pPr>
            <w:r w:rsidRPr="006A49CA">
              <w:rPr>
                <w:b/>
                <w:bCs/>
                <w:szCs w:val="24"/>
                <w:lang w:val="en-GB"/>
              </w:rPr>
              <w:t>Website</w:t>
            </w:r>
          </w:p>
        </w:tc>
      </w:tr>
      <w:tr w:rsidR="00BD45B0" w14:paraId="192896EA" w14:textId="77777777" w:rsidTr="00432681">
        <w:tc>
          <w:tcPr>
            <w:tcW w:w="3510" w:type="dxa"/>
            <w:vAlign w:val="bottom"/>
          </w:tcPr>
          <w:p w14:paraId="7D1AF8F8" w14:textId="77777777" w:rsidR="00BD45B0" w:rsidRPr="000E1241" w:rsidRDefault="00BD45B0" w:rsidP="00F65CBE">
            <w:pPr>
              <w:rPr>
                <w:szCs w:val="24"/>
              </w:rPr>
            </w:pPr>
            <w:r w:rsidRPr="000E1241">
              <w:t>Fermanagh and Omagh</w:t>
            </w:r>
          </w:p>
        </w:tc>
        <w:tc>
          <w:tcPr>
            <w:tcW w:w="6663" w:type="dxa"/>
            <w:vAlign w:val="bottom"/>
          </w:tcPr>
          <w:p w14:paraId="0ECE3DE1" w14:textId="77777777" w:rsidR="00BD45B0" w:rsidRPr="000E1241" w:rsidRDefault="00471131" w:rsidP="00F65CBE">
            <w:pPr>
              <w:rPr>
                <w:szCs w:val="24"/>
              </w:rPr>
            </w:pPr>
            <w:hyperlink r:id="rId224" w:history="1">
              <w:r w:rsidR="00BD45B0" w:rsidRPr="000E1241">
                <w:rPr>
                  <w:rStyle w:val="Hyperlink"/>
                </w:rPr>
                <w:t>https://www.fermanaghomagh.com/</w:t>
              </w:r>
            </w:hyperlink>
            <w:r w:rsidR="00BD45B0" w:rsidRPr="000E1241">
              <w:t xml:space="preserve"> </w:t>
            </w:r>
          </w:p>
        </w:tc>
      </w:tr>
      <w:tr w:rsidR="00BD45B0" w14:paraId="3BD35FF9" w14:textId="77777777" w:rsidTr="00432681">
        <w:tc>
          <w:tcPr>
            <w:tcW w:w="3510" w:type="dxa"/>
            <w:vAlign w:val="bottom"/>
          </w:tcPr>
          <w:p w14:paraId="45324EFF" w14:textId="77777777" w:rsidR="00BD45B0" w:rsidRPr="000E1241" w:rsidRDefault="00BD45B0" w:rsidP="00F65CBE">
            <w:pPr>
              <w:rPr>
                <w:szCs w:val="24"/>
              </w:rPr>
            </w:pPr>
            <w:r w:rsidRPr="000E1241">
              <w:t>Lisburn and Castlereagh</w:t>
            </w:r>
          </w:p>
        </w:tc>
        <w:tc>
          <w:tcPr>
            <w:tcW w:w="6663" w:type="dxa"/>
            <w:vAlign w:val="bottom"/>
          </w:tcPr>
          <w:p w14:paraId="360D6B1F" w14:textId="77777777" w:rsidR="00BD45B0" w:rsidRPr="000E1241" w:rsidRDefault="00471131" w:rsidP="00F65CBE">
            <w:pPr>
              <w:rPr>
                <w:szCs w:val="24"/>
              </w:rPr>
            </w:pPr>
            <w:hyperlink r:id="rId225" w:history="1">
              <w:r w:rsidR="00BD45B0" w:rsidRPr="000E1241">
                <w:rPr>
                  <w:rStyle w:val="Hyperlink"/>
                </w:rPr>
                <w:t>https://www.lisburncastlereagh.gov.uk/</w:t>
              </w:r>
            </w:hyperlink>
            <w:r w:rsidR="00BD45B0" w:rsidRPr="000E1241">
              <w:t xml:space="preserve"> </w:t>
            </w:r>
          </w:p>
        </w:tc>
      </w:tr>
      <w:tr w:rsidR="00BD45B0" w14:paraId="3CB4372D" w14:textId="77777777" w:rsidTr="00432681">
        <w:tc>
          <w:tcPr>
            <w:tcW w:w="3510" w:type="dxa"/>
            <w:vAlign w:val="bottom"/>
          </w:tcPr>
          <w:p w14:paraId="3715B9E3" w14:textId="77777777" w:rsidR="00BD45B0" w:rsidRPr="000E1241" w:rsidRDefault="00BD45B0" w:rsidP="00F65CBE">
            <w:pPr>
              <w:rPr>
                <w:szCs w:val="24"/>
              </w:rPr>
            </w:pPr>
            <w:r w:rsidRPr="000E1241">
              <w:t>Mid and East Antrim</w:t>
            </w:r>
          </w:p>
        </w:tc>
        <w:tc>
          <w:tcPr>
            <w:tcW w:w="6663" w:type="dxa"/>
            <w:vAlign w:val="bottom"/>
          </w:tcPr>
          <w:p w14:paraId="5788F88E" w14:textId="77777777" w:rsidR="00BD45B0" w:rsidRPr="000E1241" w:rsidRDefault="00471131" w:rsidP="00F65CBE">
            <w:pPr>
              <w:rPr>
                <w:szCs w:val="24"/>
              </w:rPr>
            </w:pPr>
            <w:hyperlink r:id="rId226" w:history="1">
              <w:r w:rsidR="00BD45B0" w:rsidRPr="000E1241">
                <w:rPr>
                  <w:rStyle w:val="Hyperlink"/>
                </w:rPr>
                <w:t>https://www.midandeastantrim.gov.uk/</w:t>
              </w:r>
            </w:hyperlink>
            <w:r w:rsidR="00BD45B0" w:rsidRPr="000E1241">
              <w:t xml:space="preserve"> </w:t>
            </w:r>
          </w:p>
        </w:tc>
      </w:tr>
      <w:tr w:rsidR="00BD45B0" w14:paraId="60751CA5" w14:textId="77777777" w:rsidTr="00432681">
        <w:tc>
          <w:tcPr>
            <w:tcW w:w="3510" w:type="dxa"/>
            <w:vAlign w:val="bottom"/>
          </w:tcPr>
          <w:p w14:paraId="68B5A026" w14:textId="77777777" w:rsidR="00BD45B0" w:rsidRPr="000E1241" w:rsidRDefault="00BD45B0" w:rsidP="00F65CBE">
            <w:pPr>
              <w:rPr>
                <w:szCs w:val="24"/>
              </w:rPr>
            </w:pPr>
            <w:r w:rsidRPr="000E1241">
              <w:t>Mid Ulster</w:t>
            </w:r>
          </w:p>
        </w:tc>
        <w:tc>
          <w:tcPr>
            <w:tcW w:w="6663" w:type="dxa"/>
            <w:vAlign w:val="bottom"/>
          </w:tcPr>
          <w:p w14:paraId="1ACDB3BD" w14:textId="77777777" w:rsidR="00BD45B0" w:rsidRPr="000E1241" w:rsidRDefault="00471131" w:rsidP="00F65CBE">
            <w:pPr>
              <w:rPr>
                <w:szCs w:val="24"/>
              </w:rPr>
            </w:pPr>
            <w:hyperlink r:id="rId227" w:history="1">
              <w:r w:rsidR="00BD45B0" w:rsidRPr="000E1241">
                <w:rPr>
                  <w:rStyle w:val="Hyperlink"/>
                </w:rPr>
                <w:t>https://www.midulstercouncil.org/</w:t>
              </w:r>
            </w:hyperlink>
            <w:r w:rsidR="00BD45B0" w:rsidRPr="000E1241">
              <w:t xml:space="preserve"> </w:t>
            </w:r>
          </w:p>
        </w:tc>
      </w:tr>
      <w:tr w:rsidR="00BD45B0" w14:paraId="4D47AF42" w14:textId="77777777" w:rsidTr="00432681">
        <w:tc>
          <w:tcPr>
            <w:tcW w:w="3510" w:type="dxa"/>
            <w:vAlign w:val="bottom"/>
          </w:tcPr>
          <w:p w14:paraId="07D8CE9F" w14:textId="77777777" w:rsidR="00BD45B0" w:rsidRPr="000E1241" w:rsidRDefault="00BD45B0" w:rsidP="00432681">
            <w:pPr>
              <w:jc w:val="left"/>
              <w:rPr>
                <w:szCs w:val="24"/>
              </w:rPr>
            </w:pPr>
            <w:r w:rsidRPr="000E1241">
              <w:t>Newry Mourne and Down</w:t>
            </w:r>
          </w:p>
        </w:tc>
        <w:tc>
          <w:tcPr>
            <w:tcW w:w="6663" w:type="dxa"/>
            <w:vAlign w:val="bottom"/>
          </w:tcPr>
          <w:p w14:paraId="237B53B9" w14:textId="77777777" w:rsidR="00BD45B0" w:rsidRPr="000E1241" w:rsidRDefault="00471131" w:rsidP="00F65CBE">
            <w:pPr>
              <w:rPr>
                <w:szCs w:val="24"/>
              </w:rPr>
            </w:pPr>
            <w:hyperlink r:id="rId228" w:history="1">
              <w:r w:rsidR="00BD45B0" w:rsidRPr="000E1241">
                <w:rPr>
                  <w:rStyle w:val="Hyperlink"/>
                </w:rPr>
                <w:t>https://www.newrymournedown.org/</w:t>
              </w:r>
            </w:hyperlink>
            <w:r w:rsidR="00BD45B0" w:rsidRPr="000E1241">
              <w:t xml:space="preserve"> </w:t>
            </w:r>
          </w:p>
        </w:tc>
      </w:tr>
      <w:tr w:rsidR="00E73B31" w14:paraId="6EE420A2" w14:textId="77777777" w:rsidTr="00432681">
        <w:tc>
          <w:tcPr>
            <w:tcW w:w="3510" w:type="dxa"/>
            <w:vAlign w:val="bottom"/>
          </w:tcPr>
          <w:p w14:paraId="521B42A7" w14:textId="77777777" w:rsidR="00E73B31" w:rsidRPr="000E1241" w:rsidRDefault="00E73B31" w:rsidP="00F65CBE"/>
        </w:tc>
        <w:tc>
          <w:tcPr>
            <w:tcW w:w="6663" w:type="dxa"/>
            <w:vAlign w:val="bottom"/>
          </w:tcPr>
          <w:p w14:paraId="7AD8EC09" w14:textId="77777777" w:rsidR="00E73B31" w:rsidRDefault="00E73B31" w:rsidP="00F65CBE"/>
        </w:tc>
      </w:tr>
      <w:tr w:rsidR="00E73B31" w14:paraId="7B90BD0B" w14:textId="77777777" w:rsidTr="00432681">
        <w:tc>
          <w:tcPr>
            <w:tcW w:w="3510" w:type="dxa"/>
          </w:tcPr>
          <w:p w14:paraId="40C4E15C" w14:textId="77777777" w:rsidR="00E73B31" w:rsidRPr="006A49CA" w:rsidRDefault="00E73B31" w:rsidP="00E73B31">
            <w:pPr>
              <w:spacing w:line="360" w:lineRule="auto"/>
              <w:jc w:val="left"/>
              <w:rPr>
                <w:b/>
                <w:bCs/>
                <w:szCs w:val="24"/>
                <w:lang w:val="en-GB"/>
              </w:rPr>
            </w:pPr>
            <w:r>
              <w:rPr>
                <w:b/>
                <w:bCs/>
                <w:szCs w:val="24"/>
                <w:lang w:val="en-GB"/>
              </w:rPr>
              <w:t>3</w:t>
            </w:r>
            <w:r w:rsidRPr="00E73B31">
              <w:rPr>
                <w:b/>
                <w:bCs/>
                <w:szCs w:val="24"/>
                <w:vertAlign w:val="superscript"/>
                <w:lang w:val="en-GB"/>
              </w:rPr>
              <w:t>rd</w:t>
            </w:r>
            <w:r>
              <w:rPr>
                <w:b/>
                <w:bCs/>
                <w:szCs w:val="24"/>
                <w:lang w:val="en-GB"/>
              </w:rPr>
              <w:t>-party Meals on Wheels provider</w:t>
            </w:r>
          </w:p>
        </w:tc>
        <w:tc>
          <w:tcPr>
            <w:tcW w:w="6663" w:type="dxa"/>
          </w:tcPr>
          <w:p w14:paraId="5C065FA9" w14:textId="77777777" w:rsidR="00E73B31" w:rsidRPr="006A49CA" w:rsidRDefault="00E73B31" w:rsidP="00432681">
            <w:pPr>
              <w:spacing w:line="480" w:lineRule="auto"/>
              <w:rPr>
                <w:b/>
                <w:bCs/>
                <w:szCs w:val="24"/>
                <w:lang w:val="en-GB"/>
              </w:rPr>
            </w:pPr>
            <w:r w:rsidRPr="006A49CA">
              <w:rPr>
                <w:b/>
                <w:bCs/>
                <w:szCs w:val="24"/>
                <w:lang w:val="en-GB"/>
              </w:rPr>
              <w:t>Website</w:t>
            </w:r>
          </w:p>
        </w:tc>
      </w:tr>
      <w:tr w:rsidR="00432681" w:rsidRPr="00E73B31" w14:paraId="0F1FFF65" w14:textId="77777777" w:rsidTr="00432681">
        <w:tc>
          <w:tcPr>
            <w:tcW w:w="3510" w:type="dxa"/>
            <w:vAlign w:val="bottom"/>
          </w:tcPr>
          <w:p w14:paraId="7AB1495A" w14:textId="77777777" w:rsidR="00432681" w:rsidRPr="00D91C3E" w:rsidRDefault="00432681">
            <w:pPr>
              <w:rPr>
                <w:szCs w:val="24"/>
              </w:rPr>
            </w:pPr>
            <w:r w:rsidRPr="00D91C3E">
              <w:rPr>
                <w:szCs w:val="24"/>
              </w:rPr>
              <w:t>Apetito</w:t>
            </w:r>
          </w:p>
        </w:tc>
        <w:tc>
          <w:tcPr>
            <w:tcW w:w="6663" w:type="dxa"/>
            <w:vAlign w:val="bottom"/>
          </w:tcPr>
          <w:p w14:paraId="7E57F35C" w14:textId="77777777" w:rsidR="00432681" w:rsidRPr="00D91C3E" w:rsidRDefault="00471131">
            <w:pPr>
              <w:rPr>
                <w:color w:val="0563C1"/>
                <w:szCs w:val="24"/>
                <w:u w:val="single"/>
              </w:rPr>
            </w:pPr>
            <w:hyperlink r:id="rId229" w:history="1">
              <w:r w:rsidR="00432681" w:rsidRPr="00D91C3E">
                <w:rPr>
                  <w:rStyle w:val="Hyperlink"/>
                  <w:szCs w:val="24"/>
                </w:rPr>
                <w:t>https://www.apetito.co.uk/</w:t>
              </w:r>
            </w:hyperlink>
          </w:p>
        </w:tc>
      </w:tr>
      <w:tr w:rsidR="00432681" w:rsidRPr="00E73B31" w14:paraId="5A60E9FA" w14:textId="77777777" w:rsidTr="00432681">
        <w:tc>
          <w:tcPr>
            <w:tcW w:w="3510" w:type="dxa"/>
            <w:vAlign w:val="bottom"/>
          </w:tcPr>
          <w:p w14:paraId="5995799E" w14:textId="77777777" w:rsidR="00432681" w:rsidRPr="00D91C3E" w:rsidRDefault="00432681">
            <w:pPr>
              <w:rPr>
                <w:szCs w:val="24"/>
              </w:rPr>
            </w:pPr>
            <w:r w:rsidRPr="00D91C3E">
              <w:rPr>
                <w:szCs w:val="24"/>
              </w:rPr>
              <w:t>Wiltshire Farm Foods</w:t>
            </w:r>
          </w:p>
        </w:tc>
        <w:tc>
          <w:tcPr>
            <w:tcW w:w="6663" w:type="dxa"/>
            <w:vAlign w:val="bottom"/>
          </w:tcPr>
          <w:p w14:paraId="56677784" w14:textId="77777777" w:rsidR="00432681" w:rsidRPr="00D91C3E" w:rsidRDefault="00471131">
            <w:pPr>
              <w:rPr>
                <w:color w:val="0563C1"/>
                <w:szCs w:val="24"/>
                <w:u w:val="single"/>
              </w:rPr>
            </w:pPr>
            <w:hyperlink r:id="rId230" w:history="1">
              <w:r w:rsidR="00432681" w:rsidRPr="00D91C3E">
                <w:rPr>
                  <w:rStyle w:val="Hyperlink"/>
                  <w:szCs w:val="24"/>
                </w:rPr>
                <w:t>https://wiltshirefarmfoods.com/</w:t>
              </w:r>
            </w:hyperlink>
          </w:p>
        </w:tc>
      </w:tr>
      <w:tr w:rsidR="00432681" w:rsidRPr="00E73B31" w14:paraId="0A584741" w14:textId="77777777" w:rsidTr="00432681">
        <w:tc>
          <w:tcPr>
            <w:tcW w:w="3510" w:type="dxa"/>
            <w:vAlign w:val="bottom"/>
          </w:tcPr>
          <w:p w14:paraId="52FD12A8" w14:textId="77777777" w:rsidR="00432681" w:rsidRPr="00D91C3E" w:rsidRDefault="00432681">
            <w:pPr>
              <w:rPr>
                <w:szCs w:val="24"/>
              </w:rPr>
            </w:pPr>
            <w:r w:rsidRPr="00D91C3E">
              <w:rPr>
                <w:szCs w:val="24"/>
              </w:rPr>
              <w:t>Oakhouse Foods</w:t>
            </w:r>
          </w:p>
        </w:tc>
        <w:tc>
          <w:tcPr>
            <w:tcW w:w="6663" w:type="dxa"/>
            <w:vAlign w:val="bottom"/>
          </w:tcPr>
          <w:p w14:paraId="51C19404" w14:textId="77777777" w:rsidR="00432681" w:rsidRPr="00D91C3E" w:rsidRDefault="00471131">
            <w:pPr>
              <w:rPr>
                <w:color w:val="0563C1"/>
                <w:szCs w:val="24"/>
                <w:u w:val="single"/>
              </w:rPr>
            </w:pPr>
            <w:hyperlink r:id="rId231" w:history="1">
              <w:r w:rsidR="00432681" w:rsidRPr="00D91C3E">
                <w:rPr>
                  <w:rStyle w:val="Hyperlink"/>
                  <w:szCs w:val="24"/>
                </w:rPr>
                <w:t>https://www.oakhousefoods.co.uk/</w:t>
              </w:r>
            </w:hyperlink>
          </w:p>
        </w:tc>
      </w:tr>
      <w:tr w:rsidR="00432681" w:rsidRPr="00E73B31" w14:paraId="4A68A367" w14:textId="77777777" w:rsidTr="00432681">
        <w:tc>
          <w:tcPr>
            <w:tcW w:w="3510" w:type="dxa"/>
            <w:vAlign w:val="bottom"/>
          </w:tcPr>
          <w:p w14:paraId="77B24E5E" w14:textId="77777777" w:rsidR="00432681" w:rsidRPr="00D91C3E" w:rsidRDefault="00432681" w:rsidP="00A9187F">
            <w:pPr>
              <w:rPr>
                <w:szCs w:val="24"/>
              </w:rPr>
            </w:pPr>
            <w:r w:rsidRPr="00D91C3E">
              <w:rPr>
                <w:szCs w:val="24"/>
              </w:rPr>
              <w:t>Care Kitchen</w:t>
            </w:r>
          </w:p>
        </w:tc>
        <w:tc>
          <w:tcPr>
            <w:tcW w:w="6663" w:type="dxa"/>
            <w:vAlign w:val="bottom"/>
          </w:tcPr>
          <w:p w14:paraId="0E75707A" w14:textId="77777777" w:rsidR="00432681" w:rsidRPr="00D91C3E" w:rsidRDefault="00471131">
            <w:pPr>
              <w:rPr>
                <w:color w:val="0563C1"/>
                <w:szCs w:val="24"/>
                <w:u w:val="single"/>
              </w:rPr>
            </w:pPr>
            <w:hyperlink r:id="rId232" w:history="1">
              <w:r w:rsidR="00432681" w:rsidRPr="00D91C3E">
                <w:rPr>
                  <w:rStyle w:val="Hyperlink"/>
                  <w:szCs w:val="24"/>
                </w:rPr>
                <w:t>https://carekitchen.freeindex.co.uk/</w:t>
              </w:r>
            </w:hyperlink>
          </w:p>
        </w:tc>
      </w:tr>
      <w:tr w:rsidR="00432681" w:rsidRPr="00E73B31" w14:paraId="4830DFE0" w14:textId="77777777" w:rsidTr="00432681">
        <w:tc>
          <w:tcPr>
            <w:tcW w:w="3510" w:type="dxa"/>
            <w:vAlign w:val="bottom"/>
          </w:tcPr>
          <w:p w14:paraId="2B519144" w14:textId="77777777" w:rsidR="00432681" w:rsidRPr="00D91C3E" w:rsidRDefault="00432681" w:rsidP="00A9187F">
            <w:pPr>
              <w:rPr>
                <w:szCs w:val="24"/>
              </w:rPr>
            </w:pPr>
            <w:r w:rsidRPr="00D91C3E">
              <w:rPr>
                <w:szCs w:val="24"/>
              </w:rPr>
              <w:t>Park Care</w:t>
            </w:r>
          </w:p>
        </w:tc>
        <w:tc>
          <w:tcPr>
            <w:tcW w:w="6663" w:type="dxa"/>
            <w:vAlign w:val="bottom"/>
          </w:tcPr>
          <w:p w14:paraId="733EB84A" w14:textId="77777777" w:rsidR="00432681" w:rsidRPr="00D91C3E" w:rsidRDefault="00471131">
            <w:pPr>
              <w:rPr>
                <w:color w:val="0563C1"/>
                <w:szCs w:val="24"/>
                <w:u w:val="single"/>
              </w:rPr>
            </w:pPr>
            <w:hyperlink r:id="rId233" w:history="1">
              <w:r w:rsidR="00432681" w:rsidRPr="00D91C3E">
                <w:rPr>
                  <w:rStyle w:val="Hyperlink"/>
                  <w:szCs w:val="24"/>
                </w:rPr>
                <w:t>http://www.parkcaremeals.co.uk/</w:t>
              </w:r>
            </w:hyperlink>
          </w:p>
        </w:tc>
      </w:tr>
      <w:tr w:rsidR="00432681" w:rsidRPr="00E73B31" w14:paraId="73897DDE" w14:textId="77777777" w:rsidTr="00432681">
        <w:tc>
          <w:tcPr>
            <w:tcW w:w="3510" w:type="dxa"/>
            <w:vAlign w:val="bottom"/>
          </w:tcPr>
          <w:p w14:paraId="16096AEC" w14:textId="77777777" w:rsidR="00432681" w:rsidRPr="00D91C3E" w:rsidRDefault="00432681" w:rsidP="00A9187F">
            <w:pPr>
              <w:rPr>
                <w:szCs w:val="24"/>
              </w:rPr>
            </w:pPr>
            <w:r w:rsidRPr="00D91C3E">
              <w:rPr>
                <w:szCs w:val="24"/>
              </w:rPr>
              <w:t>Icare Meals on Wheels</w:t>
            </w:r>
          </w:p>
        </w:tc>
        <w:tc>
          <w:tcPr>
            <w:tcW w:w="6663" w:type="dxa"/>
            <w:vAlign w:val="bottom"/>
          </w:tcPr>
          <w:p w14:paraId="02578B59" w14:textId="77777777" w:rsidR="00432681" w:rsidRPr="00D91C3E" w:rsidRDefault="00471131">
            <w:pPr>
              <w:rPr>
                <w:color w:val="0563C1"/>
                <w:szCs w:val="24"/>
                <w:u w:val="single"/>
              </w:rPr>
            </w:pPr>
            <w:hyperlink r:id="rId234" w:history="1">
              <w:r w:rsidR="00432681" w:rsidRPr="00D91C3E">
                <w:rPr>
                  <w:rStyle w:val="Hyperlink"/>
                  <w:szCs w:val="24"/>
                </w:rPr>
                <w:t>https://www.icarecuisine.co.uk/</w:t>
              </w:r>
            </w:hyperlink>
          </w:p>
        </w:tc>
      </w:tr>
      <w:tr w:rsidR="00432681" w:rsidRPr="00E73B31" w14:paraId="234B3A49" w14:textId="77777777" w:rsidTr="00432681">
        <w:tc>
          <w:tcPr>
            <w:tcW w:w="3510" w:type="dxa"/>
            <w:vAlign w:val="bottom"/>
          </w:tcPr>
          <w:p w14:paraId="7CAE91C0" w14:textId="77777777" w:rsidR="00432681" w:rsidRPr="00D91C3E" w:rsidRDefault="00432681">
            <w:pPr>
              <w:rPr>
                <w:szCs w:val="24"/>
              </w:rPr>
            </w:pPr>
            <w:r w:rsidRPr="00D91C3E">
              <w:rPr>
                <w:szCs w:val="24"/>
              </w:rPr>
              <w:t>Cook</w:t>
            </w:r>
          </w:p>
        </w:tc>
        <w:tc>
          <w:tcPr>
            <w:tcW w:w="6663" w:type="dxa"/>
            <w:vAlign w:val="bottom"/>
          </w:tcPr>
          <w:p w14:paraId="501A7D71" w14:textId="77777777" w:rsidR="00432681" w:rsidRPr="00D91C3E" w:rsidRDefault="00471131">
            <w:pPr>
              <w:rPr>
                <w:color w:val="0563C1"/>
                <w:szCs w:val="24"/>
                <w:u w:val="single"/>
              </w:rPr>
            </w:pPr>
            <w:hyperlink r:id="rId235" w:history="1">
              <w:r w:rsidR="00432681" w:rsidRPr="00D91C3E">
                <w:rPr>
                  <w:rStyle w:val="Hyperlink"/>
                  <w:szCs w:val="24"/>
                </w:rPr>
                <w:t>https://www.cookfood.net/</w:t>
              </w:r>
            </w:hyperlink>
          </w:p>
        </w:tc>
      </w:tr>
      <w:tr w:rsidR="00432681" w:rsidRPr="00E73B31" w14:paraId="05EE6BC4" w14:textId="77777777" w:rsidTr="00432681">
        <w:tc>
          <w:tcPr>
            <w:tcW w:w="3510" w:type="dxa"/>
            <w:vAlign w:val="bottom"/>
          </w:tcPr>
          <w:p w14:paraId="1807BB05" w14:textId="77777777" w:rsidR="00432681" w:rsidRPr="00D91C3E" w:rsidRDefault="00432681" w:rsidP="00A9187F">
            <w:pPr>
              <w:rPr>
                <w:szCs w:val="24"/>
              </w:rPr>
            </w:pPr>
            <w:r w:rsidRPr="00D91C3E">
              <w:rPr>
                <w:szCs w:val="24"/>
              </w:rPr>
              <w:t>Cook Malborough</w:t>
            </w:r>
          </w:p>
        </w:tc>
        <w:tc>
          <w:tcPr>
            <w:tcW w:w="6663" w:type="dxa"/>
            <w:vAlign w:val="bottom"/>
          </w:tcPr>
          <w:p w14:paraId="7B9E60A4" w14:textId="77777777" w:rsidR="00432681" w:rsidRPr="00D91C3E" w:rsidRDefault="00471131">
            <w:pPr>
              <w:rPr>
                <w:color w:val="0563C1"/>
                <w:szCs w:val="24"/>
                <w:u w:val="single"/>
              </w:rPr>
            </w:pPr>
            <w:hyperlink r:id="rId236" w:history="1">
              <w:r w:rsidR="00432681" w:rsidRPr="00D91C3E">
                <w:rPr>
                  <w:rStyle w:val="Hyperlink"/>
                  <w:szCs w:val="24"/>
                </w:rPr>
                <w:t>https://www.cookfood.net/shops/Marlborough</w:t>
              </w:r>
            </w:hyperlink>
          </w:p>
        </w:tc>
      </w:tr>
      <w:tr w:rsidR="00432681" w:rsidRPr="00E73B31" w14:paraId="2B3C38D0" w14:textId="77777777" w:rsidTr="00432681">
        <w:tc>
          <w:tcPr>
            <w:tcW w:w="3510" w:type="dxa"/>
            <w:vAlign w:val="bottom"/>
          </w:tcPr>
          <w:p w14:paraId="26A8FF2B" w14:textId="77777777" w:rsidR="00432681" w:rsidRPr="00D91C3E" w:rsidRDefault="00432681" w:rsidP="00A9187F">
            <w:pPr>
              <w:rPr>
                <w:szCs w:val="24"/>
              </w:rPr>
            </w:pPr>
            <w:r w:rsidRPr="00D91C3E">
              <w:rPr>
                <w:szCs w:val="24"/>
              </w:rPr>
              <w:t>Live Happy</w:t>
            </w:r>
          </w:p>
        </w:tc>
        <w:tc>
          <w:tcPr>
            <w:tcW w:w="6663" w:type="dxa"/>
            <w:vAlign w:val="bottom"/>
          </w:tcPr>
          <w:p w14:paraId="3C51DA9B" w14:textId="77777777" w:rsidR="00432681" w:rsidRPr="00D91C3E" w:rsidRDefault="00471131">
            <w:pPr>
              <w:rPr>
                <w:color w:val="0563C1"/>
                <w:szCs w:val="24"/>
                <w:u w:val="single"/>
              </w:rPr>
            </w:pPr>
            <w:hyperlink r:id="rId237" w:history="1">
              <w:r w:rsidR="00432681" w:rsidRPr="00D91C3E">
                <w:rPr>
                  <w:rStyle w:val="Hyperlink"/>
                  <w:szCs w:val="24"/>
                </w:rPr>
                <w:t>https://livehappyltd.co.uk/</w:t>
              </w:r>
            </w:hyperlink>
          </w:p>
        </w:tc>
      </w:tr>
      <w:tr w:rsidR="00432681" w:rsidRPr="00E73B31" w14:paraId="136A8641" w14:textId="77777777" w:rsidTr="00432681">
        <w:tc>
          <w:tcPr>
            <w:tcW w:w="3510" w:type="dxa"/>
            <w:vAlign w:val="bottom"/>
          </w:tcPr>
          <w:p w14:paraId="405C487F" w14:textId="77777777" w:rsidR="00432681" w:rsidRPr="00D91C3E" w:rsidRDefault="00432681">
            <w:pPr>
              <w:rPr>
                <w:szCs w:val="24"/>
              </w:rPr>
            </w:pPr>
            <w:r w:rsidRPr="00D91C3E">
              <w:rPr>
                <w:szCs w:val="24"/>
              </w:rPr>
              <w:t>Mychef</w:t>
            </w:r>
          </w:p>
        </w:tc>
        <w:tc>
          <w:tcPr>
            <w:tcW w:w="6663" w:type="dxa"/>
            <w:vAlign w:val="bottom"/>
          </w:tcPr>
          <w:p w14:paraId="2F560E2C" w14:textId="77777777" w:rsidR="00432681" w:rsidRPr="00D91C3E" w:rsidRDefault="00471131">
            <w:pPr>
              <w:rPr>
                <w:color w:val="0563C1"/>
                <w:szCs w:val="24"/>
                <w:u w:val="single"/>
              </w:rPr>
            </w:pPr>
            <w:hyperlink r:id="rId238" w:history="1">
              <w:r w:rsidR="00432681" w:rsidRPr="00D91C3E">
                <w:rPr>
                  <w:rStyle w:val="Hyperlink"/>
                  <w:szCs w:val="24"/>
                </w:rPr>
                <w:t>https://b-c-m.co.uk/</w:t>
              </w:r>
            </w:hyperlink>
          </w:p>
        </w:tc>
      </w:tr>
      <w:tr w:rsidR="00432681" w:rsidRPr="00E73B31" w14:paraId="03052678" w14:textId="77777777" w:rsidTr="00432681">
        <w:tc>
          <w:tcPr>
            <w:tcW w:w="3510" w:type="dxa"/>
            <w:vAlign w:val="bottom"/>
          </w:tcPr>
          <w:p w14:paraId="78AD1E09" w14:textId="77777777" w:rsidR="00432681" w:rsidRPr="00D91C3E" w:rsidRDefault="00432681" w:rsidP="00A9187F">
            <w:pPr>
              <w:rPr>
                <w:szCs w:val="24"/>
              </w:rPr>
            </w:pPr>
            <w:r w:rsidRPr="00D91C3E">
              <w:rPr>
                <w:szCs w:val="24"/>
              </w:rPr>
              <w:t>Chef on Board</w:t>
            </w:r>
          </w:p>
        </w:tc>
        <w:tc>
          <w:tcPr>
            <w:tcW w:w="6663" w:type="dxa"/>
            <w:vAlign w:val="bottom"/>
          </w:tcPr>
          <w:p w14:paraId="246648D7" w14:textId="77777777" w:rsidR="00432681" w:rsidRPr="00D91C3E" w:rsidRDefault="00471131">
            <w:pPr>
              <w:rPr>
                <w:color w:val="0563C1"/>
                <w:szCs w:val="24"/>
                <w:u w:val="single"/>
              </w:rPr>
            </w:pPr>
            <w:hyperlink r:id="rId239" w:history="1">
              <w:r w:rsidR="00432681" w:rsidRPr="00D91C3E">
                <w:rPr>
                  <w:rStyle w:val="Hyperlink"/>
                  <w:szCs w:val="24"/>
                </w:rPr>
                <w:t>https://www.chefonboard.com/</w:t>
              </w:r>
            </w:hyperlink>
          </w:p>
        </w:tc>
      </w:tr>
      <w:tr w:rsidR="00432681" w:rsidRPr="00E73B31" w14:paraId="3B810F9C" w14:textId="77777777" w:rsidTr="00432681">
        <w:tc>
          <w:tcPr>
            <w:tcW w:w="3510" w:type="dxa"/>
            <w:vAlign w:val="bottom"/>
          </w:tcPr>
          <w:p w14:paraId="77A16C35" w14:textId="77777777" w:rsidR="00432681" w:rsidRPr="00D91C3E" w:rsidRDefault="00432681">
            <w:pPr>
              <w:rPr>
                <w:szCs w:val="24"/>
              </w:rPr>
            </w:pPr>
            <w:r w:rsidRPr="00D91C3E">
              <w:rPr>
                <w:szCs w:val="24"/>
              </w:rPr>
              <w:t>Crown Foods</w:t>
            </w:r>
          </w:p>
        </w:tc>
        <w:tc>
          <w:tcPr>
            <w:tcW w:w="6663" w:type="dxa"/>
            <w:vAlign w:val="bottom"/>
          </w:tcPr>
          <w:p w14:paraId="06C12A51" w14:textId="77777777" w:rsidR="00432681" w:rsidRPr="00D91C3E" w:rsidRDefault="00471131">
            <w:pPr>
              <w:rPr>
                <w:color w:val="0563C1"/>
                <w:szCs w:val="24"/>
                <w:u w:val="single"/>
              </w:rPr>
            </w:pPr>
            <w:hyperlink r:id="rId240" w:history="1">
              <w:r w:rsidR="00432681" w:rsidRPr="00D91C3E">
                <w:rPr>
                  <w:rStyle w:val="Hyperlink"/>
                  <w:szCs w:val="24"/>
                </w:rPr>
                <w:t>https://shop.crownfoods.co.uk/</w:t>
              </w:r>
            </w:hyperlink>
          </w:p>
        </w:tc>
      </w:tr>
      <w:tr w:rsidR="00432681" w:rsidRPr="00E73B31" w14:paraId="1C9556F9" w14:textId="77777777" w:rsidTr="00432681">
        <w:tc>
          <w:tcPr>
            <w:tcW w:w="3510" w:type="dxa"/>
            <w:vAlign w:val="bottom"/>
          </w:tcPr>
          <w:p w14:paraId="6140B7A0" w14:textId="77777777" w:rsidR="00432681" w:rsidRPr="00D91C3E" w:rsidRDefault="00432681" w:rsidP="0020777C">
            <w:pPr>
              <w:rPr>
                <w:szCs w:val="24"/>
              </w:rPr>
            </w:pPr>
            <w:r w:rsidRPr="00D91C3E">
              <w:rPr>
                <w:szCs w:val="24"/>
              </w:rPr>
              <w:t xml:space="preserve">Friends of </w:t>
            </w:r>
            <w:r w:rsidR="0020777C" w:rsidRPr="00D91C3E">
              <w:rPr>
                <w:szCs w:val="24"/>
              </w:rPr>
              <w:t>S</w:t>
            </w:r>
            <w:r w:rsidRPr="00D91C3E">
              <w:rPr>
                <w:szCs w:val="24"/>
              </w:rPr>
              <w:t xml:space="preserve">tour </w:t>
            </w:r>
            <w:r w:rsidR="0020777C" w:rsidRPr="00D91C3E">
              <w:rPr>
                <w:szCs w:val="24"/>
              </w:rPr>
              <w:t>C</w:t>
            </w:r>
            <w:r w:rsidRPr="00D91C3E">
              <w:rPr>
                <w:szCs w:val="24"/>
              </w:rPr>
              <w:t xml:space="preserve">onnect </w:t>
            </w:r>
          </w:p>
        </w:tc>
        <w:tc>
          <w:tcPr>
            <w:tcW w:w="6663" w:type="dxa"/>
            <w:vAlign w:val="bottom"/>
          </w:tcPr>
          <w:p w14:paraId="0AD15ACE" w14:textId="77777777" w:rsidR="00432681" w:rsidRPr="00D91C3E" w:rsidRDefault="00471131">
            <w:pPr>
              <w:rPr>
                <w:color w:val="0563C1"/>
                <w:szCs w:val="24"/>
                <w:u w:val="single"/>
              </w:rPr>
            </w:pPr>
            <w:hyperlink r:id="rId241" w:history="1">
              <w:r w:rsidR="00432681" w:rsidRPr="00D91C3E">
                <w:rPr>
                  <w:rStyle w:val="Hyperlink"/>
                  <w:szCs w:val="24"/>
                </w:rPr>
                <w:t>https://www.friendsofstourconnect.org/post/albert-s-dining-club</w:t>
              </w:r>
            </w:hyperlink>
          </w:p>
        </w:tc>
      </w:tr>
      <w:tr w:rsidR="00432681" w:rsidRPr="00E73B31" w14:paraId="45A013A7" w14:textId="77777777" w:rsidTr="00432681">
        <w:tc>
          <w:tcPr>
            <w:tcW w:w="3510" w:type="dxa"/>
            <w:vAlign w:val="bottom"/>
          </w:tcPr>
          <w:p w14:paraId="28364289" w14:textId="77777777" w:rsidR="00432681" w:rsidRPr="00D91C3E" w:rsidRDefault="00432681" w:rsidP="00A9187F">
            <w:pPr>
              <w:rPr>
                <w:szCs w:val="24"/>
              </w:rPr>
            </w:pPr>
            <w:r w:rsidRPr="00D91C3E">
              <w:rPr>
                <w:szCs w:val="24"/>
              </w:rPr>
              <w:t>Eggardon Country Cooks</w:t>
            </w:r>
          </w:p>
        </w:tc>
        <w:tc>
          <w:tcPr>
            <w:tcW w:w="6663" w:type="dxa"/>
            <w:vAlign w:val="bottom"/>
          </w:tcPr>
          <w:p w14:paraId="44A33E76" w14:textId="77777777" w:rsidR="00432681" w:rsidRPr="00D91C3E" w:rsidRDefault="00471131">
            <w:pPr>
              <w:rPr>
                <w:color w:val="0563C1"/>
                <w:szCs w:val="24"/>
                <w:u w:val="single"/>
              </w:rPr>
            </w:pPr>
            <w:hyperlink r:id="rId242" w:history="1">
              <w:r w:rsidR="00432681" w:rsidRPr="00D91C3E">
                <w:rPr>
                  <w:rStyle w:val="Hyperlink"/>
                  <w:szCs w:val="24"/>
                </w:rPr>
                <w:t>https://eggardoncountrycooks.co.uk/</w:t>
              </w:r>
            </w:hyperlink>
          </w:p>
        </w:tc>
      </w:tr>
      <w:tr w:rsidR="00432681" w:rsidRPr="00E73B31" w14:paraId="32A69A85" w14:textId="77777777" w:rsidTr="00432681">
        <w:tc>
          <w:tcPr>
            <w:tcW w:w="3510" w:type="dxa"/>
            <w:vAlign w:val="bottom"/>
          </w:tcPr>
          <w:p w14:paraId="291EBEE4" w14:textId="77777777" w:rsidR="00432681" w:rsidRPr="00D91C3E" w:rsidRDefault="00432681">
            <w:pPr>
              <w:rPr>
                <w:szCs w:val="24"/>
              </w:rPr>
            </w:pPr>
            <w:r w:rsidRPr="00D91C3E">
              <w:rPr>
                <w:szCs w:val="24"/>
              </w:rPr>
              <w:t>Made for you</w:t>
            </w:r>
          </w:p>
        </w:tc>
        <w:tc>
          <w:tcPr>
            <w:tcW w:w="6663" w:type="dxa"/>
            <w:vAlign w:val="bottom"/>
          </w:tcPr>
          <w:p w14:paraId="1B8E06C6" w14:textId="77777777" w:rsidR="00432681" w:rsidRPr="00D91C3E" w:rsidRDefault="00471131">
            <w:pPr>
              <w:rPr>
                <w:color w:val="0563C1"/>
                <w:szCs w:val="24"/>
                <w:u w:val="single"/>
              </w:rPr>
            </w:pPr>
            <w:hyperlink r:id="rId243" w:history="1">
              <w:r w:rsidR="00432681" w:rsidRPr="00D91C3E">
                <w:rPr>
                  <w:rStyle w:val="Hyperlink"/>
                  <w:szCs w:val="24"/>
                </w:rPr>
                <w:t>https://www.itsmadeforyou.co.uk/</w:t>
              </w:r>
            </w:hyperlink>
          </w:p>
        </w:tc>
      </w:tr>
      <w:tr w:rsidR="00432681" w:rsidRPr="00E73B31" w14:paraId="1FCA121E" w14:textId="77777777" w:rsidTr="00432681">
        <w:tc>
          <w:tcPr>
            <w:tcW w:w="3510" w:type="dxa"/>
            <w:vAlign w:val="bottom"/>
          </w:tcPr>
          <w:p w14:paraId="3C82A9D2" w14:textId="77777777" w:rsidR="00432681" w:rsidRPr="00D91C3E" w:rsidRDefault="00432681" w:rsidP="0020777C">
            <w:pPr>
              <w:rPr>
                <w:szCs w:val="24"/>
              </w:rPr>
            </w:pPr>
            <w:r w:rsidRPr="00D91C3E">
              <w:rPr>
                <w:szCs w:val="24"/>
              </w:rPr>
              <w:t xml:space="preserve">St Jude's </w:t>
            </w:r>
            <w:r w:rsidR="0020777C" w:rsidRPr="00D91C3E">
              <w:rPr>
                <w:szCs w:val="24"/>
              </w:rPr>
              <w:t>C</w:t>
            </w:r>
            <w:r w:rsidRPr="00D91C3E">
              <w:rPr>
                <w:szCs w:val="24"/>
              </w:rPr>
              <w:t xml:space="preserve">are </w:t>
            </w:r>
            <w:r w:rsidR="0020777C" w:rsidRPr="00D91C3E">
              <w:rPr>
                <w:szCs w:val="24"/>
              </w:rPr>
              <w:t>C</w:t>
            </w:r>
            <w:r w:rsidRPr="00D91C3E">
              <w:rPr>
                <w:szCs w:val="24"/>
              </w:rPr>
              <w:t>atering</w:t>
            </w:r>
          </w:p>
        </w:tc>
        <w:tc>
          <w:tcPr>
            <w:tcW w:w="6663" w:type="dxa"/>
            <w:vAlign w:val="bottom"/>
          </w:tcPr>
          <w:p w14:paraId="7BB9BE65" w14:textId="77777777" w:rsidR="00432681" w:rsidRPr="00D91C3E" w:rsidRDefault="00471131">
            <w:pPr>
              <w:rPr>
                <w:color w:val="0563C1"/>
                <w:szCs w:val="24"/>
                <w:u w:val="single"/>
              </w:rPr>
            </w:pPr>
            <w:hyperlink r:id="rId244" w:history="1">
              <w:r w:rsidR="00432681" w:rsidRPr="00D91C3E">
                <w:rPr>
                  <w:rStyle w:val="Hyperlink"/>
                  <w:szCs w:val="24"/>
                </w:rPr>
                <w:t>https://www.stjudescare.co.uk/st-judes-catering-services-for-the-elderly</w:t>
              </w:r>
            </w:hyperlink>
          </w:p>
        </w:tc>
      </w:tr>
      <w:tr w:rsidR="00432681" w:rsidRPr="00E73B31" w14:paraId="59791C52" w14:textId="77777777" w:rsidTr="00432681">
        <w:tc>
          <w:tcPr>
            <w:tcW w:w="3510" w:type="dxa"/>
            <w:vAlign w:val="bottom"/>
          </w:tcPr>
          <w:p w14:paraId="2625D241" w14:textId="77777777" w:rsidR="00432681" w:rsidRPr="00D91C3E" w:rsidRDefault="00432681" w:rsidP="0020777C">
            <w:pPr>
              <w:rPr>
                <w:szCs w:val="24"/>
              </w:rPr>
            </w:pPr>
            <w:r w:rsidRPr="00D91C3E">
              <w:rPr>
                <w:szCs w:val="24"/>
              </w:rPr>
              <w:t>Bridge</w:t>
            </w:r>
            <w:r w:rsidR="0020777C" w:rsidRPr="00D91C3E">
              <w:rPr>
                <w:szCs w:val="24"/>
              </w:rPr>
              <w:t xml:space="preserve"> Home Care</w:t>
            </w:r>
          </w:p>
        </w:tc>
        <w:tc>
          <w:tcPr>
            <w:tcW w:w="6663" w:type="dxa"/>
            <w:vAlign w:val="bottom"/>
          </w:tcPr>
          <w:p w14:paraId="13FFDAC9" w14:textId="77777777" w:rsidR="00432681" w:rsidRPr="00D91C3E" w:rsidRDefault="00471131">
            <w:pPr>
              <w:rPr>
                <w:color w:val="0563C1"/>
                <w:szCs w:val="24"/>
                <w:u w:val="single"/>
              </w:rPr>
            </w:pPr>
            <w:hyperlink r:id="rId245" w:history="1">
              <w:r w:rsidR="00432681" w:rsidRPr="00D91C3E">
                <w:rPr>
                  <w:rStyle w:val="Hyperlink"/>
                  <w:szCs w:val="24"/>
                </w:rPr>
                <w:t>https://www.bridgeshomecare.co.uk/meal-delivery-service</w:t>
              </w:r>
            </w:hyperlink>
          </w:p>
        </w:tc>
      </w:tr>
      <w:tr w:rsidR="00432681" w:rsidRPr="00E73B31" w14:paraId="62862A8F" w14:textId="77777777" w:rsidTr="00432681">
        <w:tc>
          <w:tcPr>
            <w:tcW w:w="3510" w:type="dxa"/>
            <w:vAlign w:val="bottom"/>
          </w:tcPr>
          <w:p w14:paraId="164064B0" w14:textId="77777777" w:rsidR="00432681" w:rsidRPr="00D91C3E" w:rsidRDefault="00432681">
            <w:pPr>
              <w:rPr>
                <w:szCs w:val="24"/>
              </w:rPr>
            </w:pPr>
            <w:r w:rsidRPr="00D91C3E">
              <w:rPr>
                <w:szCs w:val="24"/>
              </w:rPr>
              <w:t>CAMMS Meals on Wheels</w:t>
            </w:r>
          </w:p>
        </w:tc>
        <w:tc>
          <w:tcPr>
            <w:tcW w:w="6663" w:type="dxa"/>
            <w:vAlign w:val="bottom"/>
          </w:tcPr>
          <w:p w14:paraId="3F6360D2" w14:textId="77777777" w:rsidR="00432681" w:rsidRPr="00D91C3E" w:rsidRDefault="00471131">
            <w:pPr>
              <w:rPr>
                <w:color w:val="0563C1"/>
                <w:szCs w:val="24"/>
                <w:u w:val="single"/>
              </w:rPr>
            </w:pPr>
            <w:hyperlink r:id="rId246" w:history="1">
              <w:r w:rsidR="00432681" w:rsidRPr="00D91C3E">
                <w:rPr>
                  <w:rStyle w:val="Hyperlink"/>
                  <w:szCs w:val="24"/>
                </w:rPr>
                <w:t>https://www.cammsmealsonwheels.org/</w:t>
              </w:r>
            </w:hyperlink>
          </w:p>
        </w:tc>
      </w:tr>
      <w:tr w:rsidR="00432681" w:rsidRPr="00E73B31" w14:paraId="2A0D59C4" w14:textId="77777777" w:rsidTr="00432681">
        <w:tc>
          <w:tcPr>
            <w:tcW w:w="3510" w:type="dxa"/>
            <w:vAlign w:val="bottom"/>
          </w:tcPr>
          <w:p w14:paraId="501B9AB9" w14:textId="77777777" w:rsidR="00432681" w:rsidRPr="00D91C3E" w:rsidRDefault="00432681" w:rsidP="0020777C">
            <w:pPr>
              <w:rPr>
                <w:szCs w:val="24"/>
              </w:rPr>
            </w:pPr>
            <w:r w:rsidRPr="00D91C3E">
              <w:rPr>
                <w:szCs w:val="24"/>
              </w:rPr>
              <w:t xml:space="preserve">Sweet </w:t>
            </w:r>
            <w:r w:rsidR="0020777C" w:rsidRPr="00D91C3E">
              <w:rPr>
                <w:szCs w:val="24"/>
              </w:rPr>
              <w:t>T</w:t>
            </w:r>
            <w:r w:rsidRPr="00D91C3E">
              <w:rPr>
                <w:szCs w:val="24"/>
              </w:rPr>
              <w:t xml:space="preserve">hings </w:t>
            </w:r>
            <w:r w:rsidR="0020777C" w:rsidRPr="00D91C3E">
              <w:rPr>
                <w:szCs w:val="24"/>
              </w:rPr>
              <w:t>S</w:t>
            </w:r>
            <w:r w:rsidRPr="00D91C3E">
              <w:rPr>
                <w:szCs w:val="24"/>
              </w:rPr>
              <w:t>avoury</w:t>
            </w:r>
          </w:p>
        </w:tc>
        <w:tc>
          <w:tcPr>
            <w:tcW w:w="6663" w:type="dxa"/>
            <w:vAlign w:val="bottom"/>
          </w:tcPr>
          <w:p w14:paraId="4E0B7ED4" w14:textId="77777777" w:rsidR="00432681" w:rsidRPr="00D91C3E" w:rsidRDefault="00471131">
            <w:pPr>
              <w:rPr>
                <w:color w:val="0563C1"/>
                <w:szCs w:val="24"/>
                <w:u w:val="single"/>
              </w:rPr>
            </w:pPr>
            <w:hyperlink r:id="rId247" w:history="1">
              <w:r w:rsidR="00432681" w:rsidRPr="00D91C3E">
                <w:rPr>
                  <w:rStyle w:val="Hyperlink"/>
                  <w:szCs w:val="24"/>
                </w:rPr>
                <w:t>https://sweetthingssavoury.com/</w:t>
              </w:r>
            </w:hyperlink>
          </w:p>
        </w:tc>
      </w:tr>
      <w:tr w:rsidR="00432681" w:rsidRPr="00E73B31" w14:paraId="1B9DEDDF" w14:textId="77777777" w:rsidTr="00432681">
        <w:tc>
          <w:tcPr>
            <w:tcW w:w="3510" w:type="dxa"/>
            <w:vAlign w:val="bottom"/>
          </w:tcPr>
          <w:p w14:paraId="5D398A5F" w14:textId="77777777" w:rsidR="00432681" w:rsidRPr="00D91C3E" w:rsidRDefault="00432681" w:rsidP="00D91C3E">
            <w:pPr>
              <w:rPr>
                <w:szCs w:val="24"/>
              </w:rPr>
            </w:pPr>
            <w:r w:rsidRPr="00D91C3E">
              <w:rPr>
                <w:szCs w:val="24"/>
              </w:rPr>
              <w:t xml:space="preserve">Pegarth </w:t>
            </w:r>
            <w:r w:rsidR="00D91C3E">
              <w:rPr>
                <w:szCs w:val="24"/>
              </w:rPr>
              <w:t>D</w:t>
            </w:r>
            <w:r w:rsidRPr="00D91C3E">
              <w:rPr>
                <w:szCs w:val="24"/>
              </w:rPr>
              <w:t xml:space="preserve">ay </w:t>
            </w:r>
            <w:r w:rsidR="00D91C3E">
              <w:rPr>
                <w:szCs w:val="24"/>
              </w:rPr>
              <w:t>C</w:t>
            </w:r>
            <w:r w:rsidRPr="00D91C3E">
              <w:rPr>
                <w:szCs w:val="24"/>
              </w:rPr>
              <w:t>entre</w:t>
            </w:r>
          </w:p>
        </w:tc>
        <w:tc>
          <w:tcPr>
            <w:tcW w:w="6663" w:type="dxa"/>
            <w:vAlign w:val="bottom"/>
          </w:tcPr>
          <w:p w14:paraId="037E3402" w14:textId="77777777" w:rsidR="00432681" w:rsidRPr="00D91C3E" w:rsidRDefault="00471131">
            <w:pPr>
              <w:rPr>
                <w:color w:val="0563C1"/>
                <w:szCs w:val="24"/>
                <w:u w:val="single"/>
              </w:rPr>
            </w:pPr>
            <w:hyperlink r:id="rId248" w:history="1">
              <w:r w:rsidR="00432681" w:rsidRPr="00D91C3E">
                <w:rPr>
                  <w:rStyle w:val="Hyperlink"/>
                  <w:szCs w:val="24"/>
                </w:rPr>
                <w:t>http://www.pengarth.co.uk/pengarth_home_delivered_meals_penzance.html</w:t>
              </w:r>
            </w:hyperlink>
          </w:p>
        </w:tc>
      </w:tr>
      <w:tr w:rsidR="00C76214" w:rsidRPr="00E73B31" w14:paraId="6ADBBAC5" w14:textId="77777777" w:rsidTr="00AA41E9">
        <w:tc>
          <w:tcPr>
            <w:tcW w:w="3510" w:type="dxa"/>
            <w:vAlign w:val="bottom"/>
          </w:tcPr>
          <w:p w14:paraId="14BB3FE2" w14:textId="77777777" w:rsidR="00C76214" w:rsidRPr="00D91C3E" w:rsidRDefault="00C76214" w:rsidP="00D91C3E">
            <w:pPr>
              <w:rPr>
                <w:szCs w:val="24"/>
              </w:rPr>
            </w:pPr>
            <w:r w:rsidRPr="00D91C3E">
              <w:rPr>
                <w:szCs w:val="24"/>
              </w:rPr>
              <w:t xml:space="preserve">Kristy </w:t>
            </w:r>
            <w:r w:rsidR="00D91C3E">
              <w:rPr>
                <w:szCs w:val="24"/>
              </w:rPr>
              <w:t>K</w:t>
            </w:r>
            <w:r w:rsidRPr="00D91C3E">
              <w:rPr>
                <w:szCs w:val="24"/>
              </w:rPr>
              <w:t>itchen</w:t>
            </w:r>
          </w:p>
        </w:tc>
        <w:tc>
          <w:tcPr>
            <w:tcW w:w="6663" w:type="dxa"/>
            <w:vAlign w:val="bottom"/>
          </w:tcPr>
          <w:p w14:paraId="6E8E7998" w14:textId="77777777" w:rsidR="00C76214" w:rsidRPr="00D91C3E" w:rsidRDefault="00471131">
            <w:pPr>
              <w:rPr>
                <w:color w:val="0563C1"/>
                <w:szCs w:val="24"/>
                <w:u w:val="single"/>
              </w:rPr>
            </w:pPr>
            <w:hyperlink r:id="rId249" w:history="1">
              <w:r w:rsidR="00C76214" w:rsidRPr="00D91C3E">
                <w:rPr>
                  <w:rStyle w:val="Hyperlink"/>
                  <w:szCs w:val="24"/>
                </w:rPr>
                <w:t>https://mealsonwheelscornwall.co.uk/</w:t>
              </w:r>
            </w:hyperlink>
          </w:p>
        </w:tc>
      </w:tr>
      <w:tr w:rsidR="00C76214" w:rsidRPr="00E73B31" w14:paraId="1A6AAF03" w14:textId="77777777" w:rsidTr="00AA41E9">
        <w:tc>
          <w:tcPr>
            <w:tcW w:w="3510" w:type="dxa"/>
            <w:vAlign w:val="bottom"/>
          </w:tcPr>
          <w:p w14:paraId="0A990FD4" w14:textId="77777777" w:rsidR="00C76214" w:rsidRPr="00D91C3E" w:rsidRDefault="00C76214" w:rsidP="00C76214">
            <w:pPr>
              <w:rPr>
                <w:szCs w:val="24"/>
              </w:rPr>
            </w:pPr>
            <w:r w:rsidRPr="00D91C3E">
              <w:rPr>
                <w:szCs w:val="24"/>
              </w:rPr>
              <w:t>Woodley Fine Foods</w:t>
            </w:r>
          </w:p>
        </w:tc>
        <w:tc>
          <w:tcPr>
            <w:tcW w:w="6663" w:type="dxa"/>
            <w:vAlign w:val="bottom"/>
          </w:tcPr>
          <w:p w14:paraId="2D010006" w14:textId="77777777" w:rsidR="00C76214" w:rsidRPr="00D91C3E" w:rsidRDefault="00471131">
            <w:pPr>
              <w:rPr>
                <w:color w:val="0563C1"/>
                <w:szCs w:val="24"/>
                <w:u w:val="single"/>
              </w:rPr>
            </w:pPr>
            <w:hyperlink r:id="rId250" w:history="1">
              <w:r w:rsidR="00C76214" w:rsidRPr="00D91C3E">
                <w:rPr>
                  <w:rStyle w:val="Hyperlink"/>
                  <w:szCs w:val="24"/>
                </w:rPr>
                <w:t>https://woodleyfinefoods.co.uk/</w:t>
              </w:r>
            </w:hyperlink>
          </w:p>
        </w:tc>
      </w:tr>
      <w:tr w:rsidR="00C76214" w:rsidRPr="00E73B31" w14:paraId="53BAC5AB" w14:textId="77777777" w:rsidTr="00AA41E9">
        <w:tc>
          <w:tcPr>
            <w:tcW w:w="3510" w:type="dxa"/>
            <w:vAlign w:val="bottom"/>
          </w:tcPr>
          <w:p w14:paraId="09C8CED9" w14:textId="77777777" w:rsidR="00C76214" w:rsidRPr="00D91C3E" w:rsidRDefault="00C76214">
            <w:pPr>
              <w:rPr>
                <w:szCs w:val="24"/>
              </w:rPr>
            </w:pPr>
            <w:r w:rsidRPr="00D91C3E">
              <w:rPr>
                <w:szCs w:val="24"/>
              </w:rPr>
              <w:t>Dine at home</w:t>
            </w:r>
          </w:p>
        </w:tc>
        <w:tc>
          <w:tcPr>
            <w:tcW w:w="6663" w:type="dxa"/>
            <w:vAlign w:val="bottom"/>
          </w:tcPr>
          <w:p w14:paraId="77B41C9E" w14:textId="77777777" w:rsidR="00C76214" w:rsidRPr="00D91C3E" w:rsidRDefault="00471131">
            <w:pPr>
              <w:rPr>
                <w:color w:val="0563C1"/>
                <w:szCs w:val="24"/>
                <w:u w:val="single"/>
              </w:rPr>
            </w:pPr>
            <w:hyperlink r:id="rId251" w:history="1">
              <w:r w:rsidR="00C76214" w:rsidRPr="00D91C3E">
                <w:rPr>
                  <w:rStyle w:val="Hyperlink"/>
                  <w:szCs w:val="24"/>
                </w:rPr>
                <w:t>http://www.dineathome.co.uk/index.html</w:t>
              </w:r>
            </w:hyperlink>
          </w:p>
        </w:tc>
      </w:tr>
      <w:tr w:rsidR="00C76214" w:rsidRPr="00E73B31" w14:paraId="05BCDF91" w14:textId="77777777" w:rsidTr="00AA41E9">
        <w:tc>
          <w:tcPr>
            <w:tcW w:w="3510" w:type="dxa"/>
            <w:vAlign w:val="bottom"/>
          </w:tcPr>
          <w:p w14:paraId="3F3E1D18" w14:textId="77777777" w:rsidR="00C76214" w:rsidRPr="00D91C3E" w:rsidRDefault="00C76214" w:rsidP="00C76214">
            <w:pPr>
              <w:rPr>
                <w:szCs w:val="24"/>
              </w:rPr>
            </w:pPr>
            <w:r w:rsidRPr="00D91C3E">
              <w:rPr>
                <w:szCs w:val="24"/>
              </w:rPr>
              <w:t>Home Delivery Lunch</w:t>
            </w:r>
          </w:p>
        </w:tc>
        <w:tc>
          <w:tcPr>
            <w:tcW w:w="6663" w:type="dxa"/>
            <w:vAlign w:val="bottom"/>
          </w:tcPr>
          <w:p w14:paraId="4CEEF1BE" w14:textId="77777777" w:rsidR="00C76214" w:rsidRPr="00D91C3E" w:rsidRDefault="00471131">
            <w:pPr>
              <w:rPr>
                <w:color w:val="0563C1"/>
                <w:szCs w:val="24"/>
                <w:u w:val="single"/>
              </w:rPr>
            </w:pPr>
            <w:hyperlink r:id="rId252" w:history="1">
              <w:r w:rsidR="00C76214" w:rsidRPr="00D91C3E">
                <w:rPr>
                  <w:rStyle w:val="Hyperlink"/>
                  <w:szCs w:val="24"/>
                </w:rPr>
                <w:t>http://www.homedeliverylunch.co.uk/</w:t>
              </w:r>
            </w:hyperlink>
          </w:p>
        </w:tc>
      </w:tr>
      <w:tr w:rsidR="00C76214" w:rsidRPr="00E73B31" w14:paraId="53B8021B" w14:textId="77777777" w:rsidTr="00AA41E9">
        <w:tc>
          <w:tcPr>
            <w:tcW w:w="3510" w:type="dxa"/>
            <w:vAlign w:val="bottom"/>
          </w:tcPr>
          <w:p w14:paraId="39D9737A" w14:textId="77777777" w:rsidR="00C76214" w:rsidRPr="00D91C3E" w:rsidRDefault="00C76214">
            <w:pPr>
              <w:rPr>
                <w:szCs w:val="24"/>
              </w:rPr>
            </w:pPr>
            <w:r w:rsidRPr="00D91C3E">
              <w:rPr>
                <w:szCs w:val="24"/>
              </w:rPr>
              <w:t>Lunchies</w:t>
            </w:r>
          </w:p>
        </w:tc>
        <w:tc>
          <w:tcPr>
            <w:tcW w:w="6663" w:type="dxa"/>
            <w:vAlign w:val="bottom"/>
          </w:tcPr>
          <w:p w14:paraId="662FD2D4" w14:textId="77777777" w:rsidR="00C76214" w:rsidRPr="00D91C3E" w:rsidRDefault="00471131">
            <w:pPr>
              <w:rPr>
                <w:color w:val="0563C1"/>
                <w:szCs w:val="24"/>
                <w:u w:val="single"/>
              </w:rPr>
            </w:pPr>
            <w:hyperlink r:id="rId253" w:history="1">
              <w:r w:rsidR="00C76214" w:rsidRPr="00D91C3E">
                <w:rPr>
                  <w:rStyle w:val="Hyperlink"/>
                  <w:szCs w:val="24"/>
                </w:rPr>
                <w:t>https://lunchies-exmouth.co.uk/</w:t>
              </w:r>
            </w:hyperlink>
          </w:p>
        </w:tc>
      </w:tr>
      <w:tr w:rsidR="00C76214" w:rsidRPr="00E73B31" w14:paraId="2EA67436" w14:textId="77777777" w:rsidTr="00AA41E9">
        <w:tc>
          <w:tcPr>
            <w:tcW w:w="3510" w:type="dxa"/>
            <w:vAlign w:val="bottom"/>
          </w:tcPr>
          <w:p w14:paraId="55359FA6" w14:textId="77777777" w:rsidR="00C76214" w:rsidRPr="00D91C3E" w:rsidRDefault="00C76214">
            <w:pPr>
              <w:rPr>
                <w:szCs w:val="24"/>
              </w:rPr>
            </w:pPr>
            <w:r w:rsidRPr="00D91C3E">
              <w:rPr>
                <w:szCs w:val="24"/>
              </w:rPr>
              <w:t>Platters</w:t>
            </w:r>
          </w:p>
        </w:tc>
        <w:tc>
          <w:tcPr>
            <w:tcW w:w="6663" w:type="dxa"/>
            <w:vAlign w:val="bottom"/>
          </w:tcPr>
          <w:p w14:paraId="053A74FB" w14:textId="77777777" w:rsidR="00C76214" w:rsidRPr="00D91C3E" w:rsidRDefault="00471131">
            <w:pPr>
              <w:rPr>
                <w:color w:val="0563C1"/>
                <w:szCs w:val="24"/>
                <w:u w:val="single"/>
              </w:rPr>
            </w:pPr>
            <w:hyperlink r:id="rId254" w:history="1">
              <w:r w:rsidR="00C76214" w:rsidRPr="00D91C3E">
                <w:rPr>
                  <w:rStyle w:val="Hyperlink"/>
                  <w:szCs w:val="24"/>
                </w:rPr>
                <w:t>https://www.plattersmeals.co.uk/</w:t>
              </w:r>
            </w:hyperlink>
          </w:p>
        </w:tc>
      </w:tr>
      <w:tr w:rsidR="00C76214" w:rsidRPr="00E73B31" w14:paraId="4A12A9AF" w14:textId="77777777" w:rsidTr="00AA41E9">
        <w:tc>
          <w:tcPr>
            <w:tcW w:w="3510" w:type="dxa"/>
            <w:vAlign w:val="bottom"/>
          </w:tcPr>
          <w:p w14:paraId="42C509D8" w14:textId="77777777" w:rsidR="00C76214" w:rsidRPr="00D91C3E" w:rsidRDefault="00C76214" w:rsidP="00A9187F">
            <w:pPr>
              <w:rPr>
                <w:szCs w:val="24"/>
              </w:rPr>
            </w:pPr>
            <w:r w:rsidRPr="00D91C3E">
              <w:rPr>
                <w:szCs w:val="24"/>
              </w:rPr>
              <w:t>Devon Farm Kitchen</w:t>
            </w:r>
          </w:p>
        </w:tc>
        <w:tc>
          <w:tcPr>
            <w:tcW w:w="6663" w:type="dxa"/>
            <w:vAlign w:val="bottom"/>
          </w:tcPr>
          <w:p w14:paraId="1C176F39" w14:textId="77777777" w:rsidR="00C76214" w:rsidRPr="00D91C3E" w:rsidRDefault="00471131">
            <w:pPr>
              <w:rPr>
                <w:color w:val="0563C1"/>
                <w:szCs w:val="24"/>
                <w:u w:val="single"/>
              </w:rPr>
            </w:pPr>
            <w:hyperlink r:id="rId255" w:history="1">
              <w:r w:rsidR="00C76214" w:rsidRPr="00D91C3E">
                <w:rPr>
                  <w:rStyle w:val="Hyperlink"/>
                  <w:szCs w:val="24"/>
                </w:rPr>
                <w:t>https://devonfarmkitchen.co.uk/</w:t>
              </w:r>
            </w:hyperlink>
          </w:p>
        </w:tc>
      </w:tr>
    </w:tbl>
    <w:p w14:paraId="49047F75" w14:textId="33BED288" w:rsidR="00A9187F" w:rsidRDefault="00471131" w:rsidP="00A9187F">
      <w:pPr>
        <w:spacing w:line="360" w:lineRule="auto"/>
      </w:pPr>
      <w:r w:rsidRPr="00346B01">
        <w:rPr>
          <w:b/>
          <w:bCs/>
          <w:szCs w:val="24"/>
          <w:lang w:val="en-GB"/>
        </w:rPr>
        <w:lastRenderedPageBreak/>
        <w:t xml:space="preserve">Table </w:t>
      </w:r>
      <w:r>
        <w:rPr>
          <w:b/>
          <w:bCs/>
          <w:szCs w:val="24"/>
          <w:lang w:val="en-GB"/>
        </w:rPr>
        <w:t>S5</w:t>
      </w:r>
      <w:r w:rsidRPr="002E3FA1">
        <w:rPr>
          <w:b/>
          <w:bCs/>
          <w:szCs w:val="24"/>
          <w:lang w:val="en-GB"/>
        </w:rPr>
        <w:t xml:space="preserve"> </w:t>
      </w:r>
      <w:r w:rsidR="00A9187F" w:rsidRPr="002E3FA1">
        <w:rPr>
          <w:b/>
          <w:bCs/>
          <w:szCs w:val="24"/>
          <w:lang w:val="en-GB"/>
        </w:rPr>
        <w:t>(continued)</w:t>
      </w:r>
    </w:p>
    <w:tbl>
      <w:tblPr>
        <w:tblStyle w:val="TableGrid"/>
        <w:tblW w:w="0" w:type="auto"/>
        <w:tblLook w:val="04A0" w:firstRow="1" w:lastRow="0" w:firstColumn="1" w:lastColumn="0" w:noHBand="0" w:noVBand="1"/>
      </w:tblPr>
      <w:tblGrid>
        <w:gridCol w:w="3380"/>
        <w:gridCol w:w="6474"/>
      </w:tblGrid>
      <w:tr w:rsidR="00C76214" w:rsidRPr="00E73B31" w14:paraId="2EB9D8BB" w14:textId="77777777" w:rsidTr="00822F53">
        <w:tc>
          <w:tcPr>
            <w:tcW w:w="3380" w:type="dxa"/>
            <w:vAlign w:val="bottom"/>
          </w:tcPr>
          <w:p w14:paraId="4C9A8006" w14:textId="77777777" w:rsidR="00C76214" w:rsidRPr="00D91C3E" w:rsidRDefault="00C76214">
            <w:pPr>
              <w:rPr>
                <w:szCs w:val="24"/>
              </w:rPr>
            </w:pPr>
            <w:r w:rsidRPr="00D91C3E">
              <w:rPr>
                <w:szCs w:val="24"/>
              </w:rPr>
              <w:t>Ration Book Cullompton Meals</w:t>
            </w:r>
          </w:p>
        </w:tc>
        <w:tc>
          <w:tcPr>
            <w:tcW w:w="6474" w:type="dxa"/>
            <w:vAlign w:val="bottom"/>
          </w:tcPr>
          <w:p w14:paraId="5E2E3BD2" w14:textId="77777777" w:rsidR="00C76214" w:rsidRPr="00D91C3E" w:rsidRDefault="00471131">
            <w:pPr>
              <w:rPr>
                <w:color w:val="0563C1"/>
                <w:szCs w:val="24"/>
                <w:u w:val="single"/>
              </w:rPr>
            </w:pPr>
            <w:hyperlink r:id="rId256" w:history="1">
              <w:r w:rsidR="00C76214" w:rsidRPr="00D91C3E">
                <w:rPr>
                  <w:rStyle w:val="Hyperlink"/>
                  <w:szCs w:val="24"/>
                </w:rPr>
                <w:t>https://www.rationbookdevon.co.uk/our-information-cullompton</w:t>
              </w:r>
            </w:hyperlink>
          </w:p>
        </w:tc>
      </w:tr>
      <w:tr w:rsidR="00C76214" w:rsidRPr="00E73B31" w14:paraId="27C9791E" w14:textId="77777777" w:rsidTr="00822F53">
        <w:tc>
          <w:tcPr>
            <w:tcW w:w="3380" w:type="dxa"/>
            <w:vAlign w:val="bottom"/>
          </w:tcPr>
          <w:p w14:paraId="2ABC57ED" w14:textId="77777777" w:rsidR="00C76214" w:rsidRPr="00D91C3E" w:rsidRDefault="00C76214">
            <w:pPr>
              <w:rPr>
                <w:szCs w:val="24"/>
              </w:rPr>
            </w:pPr>
            <w:r w:rsidRPr="00D91C3E">
              <w:rPr>
                <w:szCs w:val="24"/>
              </w:rPr>
              <w:t>Feastland</w:t>
            </w:r>
          </w:p>
        </w:tc>
        <w:tc>
          <w:tcPr>
            <w:tcW w:w="6474" w:type="dxa"/>
            <w:vAlign w:val="bottom"/>
          </w:tcPr>
          <w:p w14:paraId="1685D859" w14:textId="77777777" w:rsidR="00C76214" w:rsidRPr="00D91C3E" w:rsidRDefault="00471131">
            <w:pPr>
              <w:rPr>
                <w:color w:val="0563C1"/>
                <w:szCs w:val="24"/>
                <w:u w:val="single"/>
              </w:rPr>
            </w:pPr>
            <w:hyperlink r:id="rId257" w:history="1">
              <w:r w:rsidR="00C76214" w:rsidRPr="00D91C3E">
                <w:rPr>
                  <w:rStyle w:val="Hyperlink"/>
                  <w:szCs w:val="24"/>
                </w:rPr>
                <w:t>http://feastland.a1-ns.com/</w:t>
              </w:r>
            </w:hyperlink>
          </w:p>
        </w:tc>
      </w:tr>
      <w:tr w:rsidR="00C76214" w:rsidRPr="00E73B31" w14:paraId="3D8F2533" w14:textId="77777777" w:rsidTr="00822F53">
        <w:tc>
          <w:tcPr>
            <w:tcW w:w="3380" w:type="dxa"/>
            <w:vAlign w:val="bottom"/>
          </w:tcPr>
          <w:p w14:paraId="773842DF" w14:textId="77777777" w:rsidR="00C76214" w:rsidRPr="00D91C3E" w:rsidRDefault="00C76214" w:rsidP="00A9187F">
            <w:pPr>
              <w:rPr>
                <w:szCs w:val="24"/>
              </w:rPr>
            </w:pPr>
            <w:r w:rsidRPr="00D91C3E">
              <w:rPr>
                <w:szCs w:val="24"/>
              </w:rPr>
              <w:t>Aunt Maud's Meals on Wheels</w:t>
            </w:r>
          </w:p>
        </w:tc>
        <w:tc>
          <w:tcPr>
            <w:tcW w:w="6474" w:type="dxa"/>
            <w:vAlign w:val="bottom"/>
          </w:tcPr>
          <w:p w14:paraId="446A5016" w14:textId="77777777" w:rsidR="00C76214" w:rsidRPr="00D91C3E" w:rsidRDefault="00471131">
            <w:pPr>
              <w:rPr>
                <w:color w:val="0563C1"/>
                <w:szCs w:val="24"/>
                <w:u w:val="single"/>
              </w:rPr>
            </w:pPr>
            <w:hyperlink r:id="rId258" w:history="1">
              <w:r w:rsidR="00C76214" w:rsidRPr="00D91C3E">
                <w:rPr>
                  <w:rStyle w:val="Hyperlink"/>
                  <w:szCs w:val="24"/>
                </w:rPr>
                <w:t>http://auntmaudsmealsonwheels.co.uk/</w:t>
              </w:r>
            </w:hyperlink>
          </w:p>
        </w:tc>
      </w:tr>
      <w:tr w:rsidR="00C76214" w:rsidRPr="00E73B31" w14:paraId="6A6923BE" w14:textId="77777777" w:rsidTr="00822F53">
        <w:tc>
          <w:tcPr>
            <w:tcW w:w="3380" w:type="dxa"/>
            <w:vAlign w:val="bottom"/>
          </w:tcPr>
          <w:p w14:paraId="3792DAC3" w14:textId="77777777" w:rsidR="00C76214" w:rsidRPr="00D91C3E" w:rsidRDefault="00C76214" w:rsidP="00A9187F">
            <w:pPr>
              <w:rPr>
                <w:szCs w:val="24"/>
              </w:rPr>
            </w:pPr>
            <w:r w:rsidRPr="00D91C3E">
              <w:rPr>
                <w:szCs w:val="24"/>
              </w:rPr>
              <w:t>Nancy's Larder</w:t>
            </w:r>
          </w:p>
        </w:tc>
        <w:tc>
          <w:tcPr>
            <w:tcW w:w="6474" w:type="dxa"/>
            <w:vAlign w:val="bottom"/>
          </w:tcPr>
          <w:p w14:paraId="17DF3E63" w14:textId="77777777" w:rsidR="00C76214" w:rsidRPr="00D91C3E" w:rsidRDefault="00471131">
            <w:pPr>
              <w:rPr>
                <w:color w:val="0563C1"/>
                <w:szCs w:val="24"/>
                <w:u w:val="single"/>
              </w:rPr>
            </w:pPr>
            <w:hyperlink r:id="rId259" w:history="1">
              <w:r w:rsidR="00C76214" w:rsidRPr="00D91C3E">
                <w:rPr>
                  <w:rStyle w:val="Hyperlink"/>
                  <w:szCs w:val="24"/>
                </w:rPr>
                <w:t>https://nancyslarder.co.uk/</w:t>
              </w:r>
            </w:hyperlink>
          </w:p>
        </w:tc>
      </w:tr>
      <w:tr w:rsidR="00C76214" w:rsidRPr="00E73B31" w14:paraId="0236B7C3" w14:textId="77777777" w:rsidTr="00822F53">
        <w:tc>
          <w:tcPr>
            <w:tcW w:w="3380" w:type="dxa"/>
            <w:vAlign w:val="bottom"/>
          </w:tcPr>
          <w:p w14:paraId="5E8D30AC" w14:textId="77777777" w:rsidR="00C76214" w:rsidRPr="00D91C3E" w:rsidRDefault="00C76214">
            <w:pPr>
              <w:rPr>
                <w:szCs w:val="24"/>
              </w:rPr>
            </w:pPr>
            <w:r w:rsidRPr="00D91C3E">
              <w:rPr>
                <w:szCs w:val="24"/>
              </w:rPr>
              <w:t>Cookmere</w:t>
            </w:r>
          </w:p>
        </w:tc>
        <w:tc>
          <w:tcPr>
            <w:tcW w:w="6474" w:type="dxa"/>
            <w:vAlign w:val="bottom"/>
          </w:tcPr>
          <w:p w14:paraId="699131F7" w14:textId="77777777" w:rsidR="00C76214" w:rsidRPr="00D91C3E" w:rsidRDefault="00471131">
            <w:pPr>
              <w:rPr>
                <w:color w:val="0563C1"/>
                <w:szCs w:val="24"/>
                <w:u w:val="single"/>
              </w:rPr>
            </w:pPr>
            <w:hyperlink r:id="rId260" w:history="1">
              <w:r w:rsidR="00C76214" w:rsidRPr="00D91C3E">
                <w:rPr>
                  <w:rStyle w:val="Hyperlink"/>
                  <w:szCs w:val="24"/>
                </w:rPr>
                <w:t>https://cookmere.co.uk/</w:t>
              </w:r>
            </w:hyperlink>
          </w:p>
        </w:tc>
      </w:tr>
      <w:tr w:rsidR="00C76214" w:rsidRPr="00E73B31" w14:paraId="494DDB22" w14:textId="77777777" w:rsidTr="00822F53">
        <w:tc>
          <w:tcPr>
            <w:tcW w:w="3380" w:type="dxa"/>
            <w:vAlign w:val="bottom"/>
          </w:tcPr>
          <w:p w14:paraId="08345DF4" w14:textId="77777777" w:rsidR="00C76214" w:rsidRPr="00D91C3E" w:rsidRDefault="00C76214">
            <w:pPr>
              <w:rPr>
                <w:szCs w:val="24"/>
              </w:rPr>
            </w:pPr>
            <w:r w:rsidRPr="00D91C3E">
              <w:rPr>
                <w:szCs w:val="24"/>
              </w:rPr>
              <w:t>Cypriot community centre</w:t>
            </w:r>
          </w:p>
        </w:tc>
        <w:tc>
          <w:tcPr>
            <w:tcW w:w="6474" w:type="dxa"/>
            <w:vAlign w:val="bottom"/>
          </w:tcPr>
          <w:p w14:paraId="5C051044" w14:textId="77777777" w:rsidR="00C76214" w:rsidRPr="00D91C3E" w:rsidRDefault="00471131">
            <w:pPr>
              <w:rPr>
                <w:color w:val="0563C1"/>
                <w:szCs w:val="24"/>
                <w:u w:val="single"/>
              </w:rPr>
            </w:pPr>
            <w:hyperlink r:id="rId261" w:history="1">
              <w:r w:rsidR="00C76214" w:rsidRPr="00D91C3E">
                <w:rPr>
                  <w:rStyle w:val="Hyperlink"/>
                  <w:szCs w:val="24"/>
                </w:rPr>
                <w:t>https://cypriotcentre.com/meals-on-wheels/</w:t>
              </w:r>
            </w:hyperlink>
          </w:p>
        </w:tc>
      </w:tr>
      <w:tr w:rsidR="00C76214" w:rsidRPr="00E73B31" w14:paraId="5C9EA834" w14:textId="77777777" w:rsidTr="00822F53">
        <w:tc>
          <w:tcPr>
            <w:tcW w:w="3380" w:type="dxa"/>
            <w:vAlign w:val="bottom"/>
          </w:tcPr>
          <w:p w14:paraId="4ADC7B1F" w14:textId="77777777" w:rsidR="00C76214" w:rsidRPr="00D91C3E" w:rsidRDefault="00C76214">
            <w:pPr>
              <w:rPr>
                <w:szCs w:val="24"/>
              </w:rPr>
            </w:pPr>
            <w:r w:rsidRPr="00D91C3E">
              <w:rPr>
                <w:szCs w:val="24"/>
              </w:rPr>
              <w:t>Kind's of Queniborough</w:t>
            </w:r>
          </w:p>
        </w:tc>
        <w:tc>
          <w:tcPr>
            <w:tcW w:w="6474" w:type="dxa"/>
            <w:vAlign w:val="bottom"/>
          </w:tcPr>
          <w:p w14:paraId="076C30F4" w14:textId="77777777" w:rsidR="00C76214" w:rsidRPr="00D91C3E" w:rsidRDefault="00471131">
            <w:pPr>
              <w:rPr>
                <w:color w:val="0563C1"/>
                <w:szCs w:val="24"/>
                <w:u w:val="single"/>
              </w:rPr>
            </w:pPr>
            <w:hyperlink r:id="rId262" w:history="1">
              <w:r w:rsidR="00C76214" w:rsidRPr="00D91C3E">
                <w:rPr>
                  <w:rStyle w:val="Hyperlink"/>
                  <w:szCs w:val="24"/>
                </w:rPr>
                <w:t>https://kindsofqueniborough.co.uk/</w:t>
              </w:r>
            </w:hyperlink>
          </w:p>
        </w:tc>
      </w:tr>
      <w:tr w:rsidR="00C76214" w:rsidRPr="00E73B31" w14:paraId="72525FF2" w14:textId="77777777" w:rsidTr="00822F53">
        <w:tc>
          <w:tcPr>
            <w:tcW w:w="3380" w:type="dxa"/>
            <w:vAlign w:val="bottom"/>
          </w:tcPr>
          <w:p w14:paraId="4DA7A922" w14:textId="77777777" w:rsidR="00C76214" w:rsidRPr="00D91C3E" w:rsidRDefault="00C76214" w:rsidP="00A9187F">
            <w:pPr>
              <w:rPr>
                <w:szCs w:val="24"/>
              </w:rPr>
            </w:pPr>
            <w:r w:rsidRPr="00D91C3E">
              <w:rPr>
                <w:szCs w:val="24"/>
              </w:rPr>
              <w:t>Blue Mountain Foods</w:t>
            </w:r>
          </w:p>
        </w:tc>
        <w:tc>
          <w:tcPr>
            <w:tcW w:w="6474" w:type="dxa"/>
            <w:vAlign w:val="bottom"/>
          </w:tcPr>
          <w:p w14:paraId="341059D0" w14:textId="77777777" w:rsidR="00C76214" w:rsidRPr="00D91C3E" w:rsidRDefault="00471131">
            <w:pPr>
              <w:rPr>
                <w:color w:val="0563C1"/>
                <w:szCs w:val="24"/>
                <w:u w:val="single"/>
              </w:rPr>
            </w:pPr>
            <w:hyperlink r:id="rId263" w:history="1">
              <w:r w:rsidR="00C76214" w:rsidRPr="00D91C3E">
                <w:rPr>
                  <w:rStyle w:val="Hyperlink"/>
                  <w:szCs w:val="24"/>
                </w:rPr>
                <w:t>http://www.bluemountainfoods.co.uk/</w:t>
              </w:r>
            </w:hyperlink>
          </w:p>
        </w:tc>
      </w:tr>
      <w:tr w:rsidR="00C76214" w:rsidRPr="00E73B31" w14:paraId="335DA69E" w14:textId="77777777" w:rsidTr="00822F53">
        <w:tc>
          <w:tcPr>
            <w:tcW w:w="3380" w:type="dxa"/>
            <w:vAlign w:val="bottom"/>
          </w:tcPr>
          <w:p w14:paraId="5D37A985" w14:textId="77777777" w:rsidR="00C76214" w:rsidRPr="00D91C3E" w:rsidRDefault="00C76214">
            <w:pPr>
              <w:rPr>
                <w:szCs w:val="24"/>
              </w:rPr>
            </w:pPr>
            <w:r w:rsidRPr="00D91C3E">
              <w:rPr>
                <w:szCs w:val="24"/>
              </w:rPr>
              <w:t>Care Premier</w:t>
            </w:r>
          </w:p>
        </w:tc>
        <w:tc>
          <w:tcPr>
            <w:tcW w:w="6474" w:type="dxa"/>
            <w:vAlign w:val="bottom"/>
          </w:tcPr>
          <w:p w14:paraId="3B6F2EA8" w14:textId="77777777" w:rsidR="00C76214" w:rsidRPr="00D91C3E" w:rsidRDefault="00471131">
            <w:pPr>
              <w:rPr>
                <w:color w:val="0563C1"/>
                <w:szCs w:val="24"/>
                <w:u w:val="single"/>
              </w:rPr>
            </w:pPr>
            <w:hyperlink r:id="rId264" w:history="1">
              <w:r w:rsidR="00C76214" w:rsidRPr="00D91C3E">
                <w:rPr>
                  <w:rStyle w:val="Hyperlink"/>
                  <w:szCs w:val="24"/>
                </w:rPr>
                <w:t>https://carepremier.co.uk/meal-service/</w:t>
              </w:r>
            </w:hyperlink>
          </w:p>
        </w:tc>
      </w:tr>
      <w:tr w:rsidR="00C76214" w:rsidRPr="00E73B31" w14:paraId="5ED417BC" w14:textId="77777777" w:rsidTr="00822F53">
        <w:tc>
          <w:tcPr>
            <w:tcW w:w="3380" w:type="dxa"/>
            <w:vAlign w:val="bottom"/>
          </w:tcPr>
          <w:p w14:paraId="2ACDCF18" w14:textId="77777777" w:rsidR="00C76214" w:rsidRPr="00D91C3E" w:rsidRDefault="00C76214">
            <w:pPr>
              <w:rPr>
                <w:szCs w:val="24"/>
              </w:rPr>
            </w:pPr>
            <w:r w:rsidRPr="00D91C3E">
              <w:rPr>
                <w:szCs w:val="24"/>
              </w:rPr>
              <w:t>Parsley Box</w:t>
            </w:r>
          </w:p>
        </w:tc>
        <w:tc>
          <w:tcPr>
            <w:tcW w:w="6474" w:type="dxa"/>
            <w:vAlign w:val="bottom"/>
          </w:tcPr>
          <w:p w14:paraId="348EA170" w14:textId="77777777" w:rsidR="00C76214" w:rsidRPr="00D91C3E" w:rsidRDefault="00471131">
            <w:pPr>
              <w:rPr>
                <w:color w:val="0563C1"/>
                <w:szCs w:val="24"/>
                <w:u w:val="single"/>
              </w:rPr>
            </w:pPr>
            <w:hyperlink r:id="rId265" w:history="1">
              <w:r w:rsidR="00C76214" w:rsidRPr="00D91C3E">
                <w:rPr>
                  <w:rStyle w:val="Hyperlink"/>
                  <w:szCs w:val="24"/>
                </w:rPr>
                <w:t>https://www.parsleybox.com/</w:t>
              </w:r>
            </w:hyperlink>
          </w:p>
        </w:tc>
      </w:tr>
      <w:tr w:rsidR="00C76214" w:rsidRPr="00E73B31" w14:paraId="6237BC26" w14:textId="77777777" w:rsidTr="00A53003">
        <w:tc>
          <w:tcPr>
            <w:tcW w:w="3380" w:type="dxa"/>
            <w:vAlign w:val="bottom"/>
          </w:tcPr>
          <w:p w14:paraId="099F5D2B" w14:textId="77777777" w:rsidR="00C76214" w:rsidRPr="00D91C3E" w:rsidRDefault="00C76214">
            <w:pPr>
              <w:rPr>
                <w:szCs w:val="24"/>
              </w:rPr>
            </w:pPr>
            <w:r w:rsidRPr="00D91C3E">
              <w:rPr>
                <w:szCs w:val="24"/>
              </w:rPr>
              <w:t>Burchells</w:t>
            </w:r>
          </w:p>
        </w:tc>
        <w:tc>
          <w:tcPr>
            <w:tcW w:w="6474" w:type="dxa"/>
            <w:vAlign w:val="bottom"/>
          </w:tcPr>
          <w:p w14:paraId="41C5F43E" w14:textId="77777777" w:rsidR="00C76214" w:rsidRPr="00D91C3E" w:rsidRDefault="00471131">
            <w:pPr>
              <w:rPr>
                <w:color w:val="0563C1"/>
                <w:szCs w:val="24"/>
                <w:u w:val="single"/>
              </w:rPr>
            </w:pPr>
            <w:hyperlink r:id="rId266" w:history="1">
              <w:r w:rsidR="00C76214" w:rsidRPr="00D91C3E">
                <w:rPr>
                  <w:rStyle w:val="Hyperlink"/>
                  <w:szCs w:val="24"/>
                </w:rPr>
                <w:t>https://www.burchells.co.uk/</w:t>
              </w:r>
            </w:hyperlink>
          </w:p>
        </w:tc>
      </w:tr>
      <w:tr w:rsidR="00C76214" w:rsidRPr="00E73B31" w14:paraId="3CDCBC5E" w14:textId="77777777" w:rsidTr="00A53003">
        <w:tc>
          <w:tcPr>
            <w:tcW w:w="3380" w:type="dxa"/>
            <w:vAlign w:val="bottom"/>
          </w:tcPr>
          <w:p w14:paraId="0F39DE8A" w14:textId="77777777" w:rsidR="00C76214" w:rsidRPr="00D91C3E" w:rsidRDefault="00C76214" w:rsidP="00C76214">
            <w:pPr>
              <w:rPr>
                <w:szCs w:val="24"/>
              </w:rPr>
            </w:pPr>
            <w:r w:rsidRPr="00D91C3E">
              <w:rPr>
                <w:szCs w:val="24"/>
              </w:rPr>
              <w:t>Millenium Meals</w:t>
            </w:r>
          </w:p>
        </w:tc>
        <w:tc>
          <w:tcPr>
            <w:tcW w:w="6474" w:type="dxa"/>
            <w:vAlign w:val="bottom"/>
          </w:tcPr>
          <w:p w14:paraId="3A1B1AB7" w14:textId="77777777" w:rsidR="00C76214" w:rsidRPr="00D91C3E" w:rsidRDefault="00471131">
            <w:pPr>
              <w:rPr>
                <w:color w:val="0563C1"/>
                <w:szCs w:val="24"/>
                <w:u w:val="single"/>
              </w:rPr>
            </w:pPr>
            <w:hyperlink r:id="rId267" w:history="1">
              <w:r w:rsidR="00C76214" w:rsidRPr="00D91C3E">
                <w:rPr>
                  <w:rStyle w:val="Hyperlink"/>
                  <w:szCs w:val="24"/>
                </w:rPr>
                <w:t>https://millenniummeals.com/</w:t>
              </w:r>
            </w:hyperlink>
          </w:p>
        </w:tc>
      </w:tr>
      <w:tr w:rsidR="00C76214" w:rsidRPr="00E73B31" w14:paraId="6C2BD039" w14:textId="77777777" w:rsidTr="00A53003">
        <w:tc>
          <w:tcPr>
            <w:tcW w:w="3380" w:type="dxa"/>
            <w:vAlign w:val="bottom"/>
          </w:tcPr>
          <w:p w14:paraId="7B332C79" w14:textId="77777777" w:rsidR="00C76214" w:rsidRPr="00D91C3E" w:rsidRDefault="00C76214" w:rsidP="00A9187F">
            <w:pPr>
              <w:rPr>
                <w:szCs w:val="24"/>
              </w:rPr>
            </w:pPr>
            <w:r w:rsidRPr="00D91C3E">
              <w:rPr>
                <w:szCs w:val="24"/>
              </w:rPr>
              <w:t>The Bridge Project</w:t>
            </w:r>
          </w:p>
        </w:tc>
        <w:tc>
          <w:tcPr>
            <w:tcW w:w="6474" w:type="dxa"/>
            <w:vAlign w:val="bottom"/>
          </w:tcPr>
          <w:p w14:paraId="753E2559" w14:textId="77777777" w:rsidR="00C76214" w:rsidRPr="00D91C3E" w:rsidRDefault="00471131">
            <w:pPr>
              <w:rPr>
                <w:color w:val="0563C1"/>
                <w:szCs w:val="24"/>
                <w:u w:val="single"/>
              </w:rPr>
            </w:pPr>
            <w:hyperlink r:id="rId268" w:history="1">
              <w:r w:rsidR="00C76214" w:rsidRPr="00D91C3E">
                <w:rPr>
                  <w:rStyle w:val="Hyperlink"/>
                  <w:szCs w:val="24"/>
                </w:rPr>
                <w:t>https://www.thebridgeproject.co.uk/</w:t>
              </w:r>
            </w:hyperlink>
          </w:p>
        </w:tc>
      </w:tr>
      <w:tr w:rsidR="00C76214" w:rsidRPr="00E73B31" w14:paraId="75B3CA8E" w14:textId="77777777" w:rsidTr="00A53003">
        <w:tc>
          <w:tcPr>
            <w:tcW w:w="3380" w:type="dxa"/>
            <w:vAlign w:val="bottom"/>
          </w:tcPr>
          <w:p w14:paraId="67E01583" w14:textId="77777777" w:rsidR="00C76214" w:rsidRPr="00D91C3E" w:rsidRDefault="00C76214">
            <w:pPr>
              <w:rPr>
                <w:szCs w:val="24"/>
              </w:rPr>
            </w:pPr>
            <w:r w:rsidRPr="00D91C3E">
              <w:rPr>
                <w:szCs w:val="24"/>
              </w:rPr>
              <w:t>Icare 2018</w:t>
            </w:r>
          </w:p>
        </w:tc>
        <w:tc>
          <w:tcPr>
            <w:tcW w:w="6474" w:type="dxa"/>
            <w:vAlign w:val="bottom"/>
          </w:tcPr>
          <w:p w14:paraId="1AA637B5" w14:textId="77777777" w:rsidR="00C76214" w:rsidRPr="00D91C3E" w:rsidRDefault="00471131">
            <w:pPr>
              <w:rPr>
                <w:color w:val="0563C1"/>
                <w:szCs w:val="24"/>
                <w:u w:val="single"/>
              </w:rPr>
            </w:pPr>
            <w:hyperlink r:id="rId269" w:history="1">
              <w:r w:rsidR="00C76214" w:rsidRPr="00D91C3E">
                <w:rPr>
                  <w:rStyle w:val="Hyperlink"/>
                  <w:szCs w:val="24"/>
                </w:rPr>
                <w:t>https://i-care2018.co.uk/</w:t>
              </w:r>
            </w:hyperlink>
          </w:p>
        </w:tc>
      </w:tr>
      <w:tr w:rsidR="00C76214" w:rsidRPr="00E73B31" w14:paraId="38D6E0B0" w14:textId="77777777" w:rsidTr="00A53003">
        <w:tc>
          <w:tcPr>
            <w:tcW w:w="3380" w:type="dxa"/>
            <w:vAlign w:val="bottom"/>
          </w:tcPr>
          <w:p w14:paraId="0D6EA572" w14:textId="77777777" w:rsidR="00C76214" w:rsidRPr="00D91C3E" w:rsidRDefault="00C76214">
            <w:pPr>
              <w:rPr>
                <w:szCs w:val="24"/>
              </w:rPr>
            </w:pPr>
            <w:r w:rsidRPr="00D91C3E">
              <w:rPr>
                <w:szCs w:val="24"/>
              </w:rPr>
              <w:t>Grandma's Kitchen</w:t>
            </w:r>
          </w:p>
        </w:tc>
        <w:tc>
          <w:tcPr>
            <w:tcW w:w="6474" w:type="dxa"/>
            <w:vAlign w:val="bottom"/>
          </w:tcPr>
          <w:p w14:paraId="68CDC3A1" w14:textId="77777777" w:rsidR="00C76214" w:rsidRPr="00D91C3E" w:rsidRDefault="00471131">
            <w:pPr>
              <w:rPr>
                <w:color w:val="0563C1"/>
                <w:szCs w:val="24"/>
                <w:u w:val="single"/>
              </w:rPr>
            </w:pPr>
            <w:hyperlink r:id="rId270" w:history="1">
              <w:r w:rsidR="00C76214" w:rsidRPr="00D91C3E">
                <w:rPr>
                  <w:rStyle w:val="Hyperlink"/>
                  <w:szCs w:val="24"/>
                </w:rPr>
                <w:t>https://www.grandmas-kitchen.co.uk/</w:t>
              </w:r>
            </w:hyperlink>
          </w:p>
        </w:tc>
      </w:tr>
      <w:tr w:rsidR="00C76214" w:rsidRPr="00E73B31" w14:paraId="62412BCE" w14:textId="77777777" w:rsidTr="00A53003">
        <w:tc>
          <w:tcPr>
            <w:tcW w:w="3380" w:type="dxa"/>
            <w:vAlign w:val="bottom"/>
          </w:tcPr>
          <w:p w14:paraId="26769AAD" w14:textId="77777777" w:rsidR="00C76214" w:rsidRPr="00D91C3E" w:rsidRDefault="00C76214" w:rsidP="00C76214">
            <w:pPr>
              <w:rPr>
                <w:szCs w:val="24"/>
              </w:rPr>
            </w:pPr>
            <w:r w:rsidRPr="00D91C3E">
              <w:rPr>
                <w:szCs w:val="24"/>
              </w:rPr>
              <w:t>Aspect Living</w:t>
            </w:r>
          </w:p>
        </w:tc>
        <w:tc>
          <w:tcPr>
            <w:tcW w:w="6474" w:type="dxa"/>
            <w:vAlign w:val="bottom"/>
          </w:tcPr>
          <w:p w14:paraId="2F18B76A" w14:textId="77777777" w:rsidR="00C76214" w:rsidRPr="00D91C3E" w:rsidRDefault="00471131">
            <w:pPr>
              <w:rPr>
                <w:color w:val="0563C1"/>
                <w:szCs w:val="24"/>
                <w:u w:val="single"/>
              </w:rPr>
            </w:pPr>
            <w:hyperlink r:id="rId271" w:history="1">
              <w:r w:rsidR="00C76214" w:rsidRPr="00D91C3E">
                <w:rPr>
                  <w:rStyle w:val="Hyperlink"/>
                  <w:szCs w:val="24"/>
                </w:rPr>
                <w:t>https://aspectliving.org.uk/</w:t>
              </w:r>
            </w:hyperlink>
          </w:p>
        </w:tc>
      </w:tr>
      <w:tr w:rsidR="00C76214" w:rsidRPr="00E73B31" w14:paraId="03239931" w14:textId="77777777" w:rsidTr="00A53003">
        <w:tc>
          <w:tcPr>
            <w:tcW w:w="3380" w:type="dxa"/>
            <w:vAlign w:val="bottom"/>
          </w:tcPr>
          <w:p w14:paraId="793A76EB" w14:textId="77777777" w:rsidR="00C76214" w:rsidRPr="00D91C3E" w:rsidRDefault="00C76214">
            <w:pPr>
              <w:rPr>
                <w:szCs w:val="24"/>
              </w:rPr>
            </w:pPr>
            <w:r w:rsidRPr="00D91C3E">
              <w:rPr>
                <w:szCs w:val="24"/>
              </w:rPr>
              <w:t>Cottage Kitchen</w:t>
            </w:r>
          </w:p>
        </w:tc>
        <w:tc>
          <w:tcPr>
            <w:tcW w:w="6474" w:type="dxa"/>
            <w:vAlign w:val="bottom"/>
          </w:tcPr>
          <w:p w14:paraId="52F10397" w14:textId="77777777" w:rsidR="00C76214" w:rsidRPr="00D91C3E" w:rsidRDefault="00471131">
            <w:pPr>
              <w:rPr>
                <w:color w:val="0563C1"/>
                <w:szCs w:val="24"/>
                <w:u w:val="single"/>
              </w:rPr>
            </w:pPr>
            <w:hyperlink r:id="rId272" w:history="1">
              <w:r w:rsidR="00C76214" w:rsidRPr="00D91C3E">
                <w:rPr>
                  <w:rStyle w:val="Hyperlink"/>
                  <w:szCs w:val="24"/>
                </w:rPr>
                <w:t>https://cottagekitchenmealsonwheels.co.uk/</w:t>
              </w:r>
            </w:hyperlink>
          </w:p>
        </w:tc>
      </w:tr>
      <w:tr w:rsidR="00C76214" w:rsidRPr="00E73B31" w14:paraId="67378F58" w14:textId="77777777" w:rsidTr="00A53003">
        <w:tc>
          <w:tcPr>
            <w:tcW w:w="3380" w:type="dxa"/>
            <w:vAlign w:val="bottom"/>
          </w:tcPr>
          <w:p w14:paraId="07B89E68" w14:textId="77777777" w:rsidR="00C76214" w:rsidRPr="00D91C3E" w:rsidRDefault="00C76214">
            <w:pPr>
              <w:rPr>
                <w:szCs w:val="24"/>
              </w:rPr>
            </w:pPr>
            <w:r w:rsidRPr="00D91C3E">
              <w:rPr>
                <w:szCs w:val="24"/>
              </w:rPr>
              <w:t>Bare Nutrition</w:t>
            </w:r>
          </w:p>
        </w:tc>
        <w:tc>
          <w:tcPr>
            <w:tcW w:w="6474" w:type="dxa"/>
            <w:vAlign w:val="bottom"/>
          </w:tcPr>
          <w:p w14:paraId="50A1B8B3" w14:textId="77777777" w:rsidR="00C76214" w:rsidRPr="00D91C3E" w:rsidRDefault="00471131">
            <w:pPr>
              <w:rPr>
                <w:color w:val="0563C1"/>
                <w:szCs w:val="24"/>
                <w:u w:val="single"/>
              </w:rPr>
            </w:pPr>
            <w:hyperlink r:id="rId273" w:history="1">
              <w:r w:rsidR="00C76214" w:rsidRPr="00D91C3E">
                <w:rPr>
                  <w:rStyle w:val="Hyperlink"/>
                  <w:szCs w:val="24"/>
                </w:rPr>
                <w:t>https://www.thebarenutrition.co.uk/</w:t>
              </w:r>
            </w:hyperlink>
          </w:p>
        </w:tc>
      </w:tr>
      <w:tr w:rsidR="00C76214" w:rsidRPr="00E73B31" w14:paraId="79022E96" w14:textId="77777777" w:rsidTr="00A53003">
        <w:tc>
          <w:tcPr>
            <w:tcW w:w="3380" w:type="dxa"/>
            <w:vAlign w:val="bottom"/>
          </w:tcPr>
          <w:p w14:paraId="59831C34" w14:textId="77777777" w:rsidR="00C76214" w:rsidRPr="00D91C3E" w:rsidRDefault="00C76214">
            <w:pPr>
              <w:rPr>
                <w:szCs w:val="24"/>
              </w:rPr>
            </w:pPr>
            <w:r w:rsidRPr="00D91C3E">
              <w:rPr>
                <w:szCs w:val="24"/>
              </w:rPr>
              <w:t>Fairclose Centre</w:t>
            </w:r>
          </w:p>
        </w:tc>
        <w:tc>
          <w:tcPr>
            <w:tcW w:w="6474" w:type="dxa"/>
            <w:vAlign w:val="bottom"/>
          </w:tcPr>
          <w:p w14:paraId="15DDCCB0" w14:textId="77777777" w:rsidR="00C76214" w:rsidRPr="00D91C3E" w:rsidRDefault="00471131">
            <w:pPr>
              <w:rPr>
                <w:color w:val="0563C1"/>
                <w:szCs w:val="24"/>
                <w:u w:val="single"/>
              </w:rPr>
            </w:pPr>
            <w:hyperlink r:id="rId274" w:history="1">
              <w:r w:rsidR="00C76214" w:rsidRPr="00D91C3E">
                <w:rPr>
                  <w:rStyle w:val="Hyperlink"/>
                  <w:szCs w:val="24"/>
                </w:rPr>
                <w:t>https://www.fairclosecentre.org/meals-on-wheels/</w:t>
              </w:r>
            </w:hyperlink>
          </w:p>
        </w:tc>
      </w:tr>
      <w:tr w:rsidR="00C76214" w:rsidRPr="00E73B31" w14:paraId="505C664F" w14:textId="77777777" w:rsidTr="00A53003">
        <w:tc>
          <w:tcPr>
            <w:tcW w:w="3380" w:type="dxa"/>
            <w:vAlign w:val="bottom"/>
          </w:tcPr>
          <w:p w14:paraId="63C2289A" w14:textId="77777777" w:rsidR="00C76214" w:rsidRPr="00D91C3E" w:rsidRDefault="00C76214">
            <w:pPr>
              <w:rPr>
                <w:szCs w:val="24"/>
              </w:rPr>
            </w:pPr>
            <w:r w:rsidRPr="00D91C3E">
              <w:rPr>
                <w:szCs w:val="24"/>
              </w:rPr>
              <w:t>Lupset Jubilee Hall</w:t>
            </w:r>
          </w:p>
        </w:tc>
        <w:tc>
          <w:tcPr>
            <w:tcW w:w="6474" w:type="dxa"/>
            <w:vAlign w:val="bottom"/>
          </w:tcPr>
          <w:p w14:paraId="2A9C7C61" w14:textId="77777777" w:rsidR="00C76214" w:rsidRPr="00D91C3E" w:rsidRDefault="00471131">
            <w:pPr>
              <w:rPr>
                <w:color w:val="0563C1"/>
                <w:szCs w:val="24"/>
                <w:u w:val="single"/>
              </w:rPr>
            </w:pPr>
            <w:hyperlink r:id="rId275" w:history="1">
              <w:r w:rsidR="00C76214" w:rsidRPr="00D91C3E">
                <w:rPr>
                  <w:rStyle w:val="Hyperlink"/>
                  <w:szCs w:val="24"/>
                </w:rPr>
                <w:t>https://lupsetjubileehall.co.uk/</w:t>
              </w:r>
            </w:hyperlink>
          </w:p>
        </w:tc>
      </w:tr>
      <w:tr w:rsidR="00C76214" w:rsidRPr="00E73B31" w14:paraId="1A5E5F45" w14:textId="77777777" w:rsidTr="00A53003">
        <w:tc>
          <w:tcPr>
            <w:tcW w:w="3380" w:type="dxa"/>
            <w:vAlign w:val="bottom"/>
          </w:tcPr>
          <w:p w14:paraId="03CDD313" w14:textId="77777777" w:rsidR="00C76214" w:rsidRPr="00D91C3E" w:rsidRDefault="00C76214">
            <w:pPr>
              <w:rPr>
                <w:szCs w:val="24"/>
              </w:rPr>
            </w:pPr>
            <w:r w:rsidRPr="00D91C3E">
              <w:rPr>
                <w:szCs w:val="24"/>
              </w:rPr>
              <w:t>Jamaica on Ice</w:t>
            </w:r>
          </w:p>
        </w:tc>
        <w:tc>
          <w:tcPr>
            <w:tcW w:w="6474" w:type="dxa"/>
            <w:vAlign w:val="bottom"/>
          </w:tcPr>
          <w:p w14:paraId="0A27225F" w14:textId="77777777" w:rsidR="00C76214" w:rsidRPr="00D91C3E" w:rsidRDefault="00471131">
            <w:pPr>
              <w:rPr>
                <w:color w:val="0563C1"/>
                <w:szCs w:val="24"/>
                <w:u w:val="single"/>
              </w:rPr>
            </w:pPr>
            <w:hyperlink r:id="rId276" w:history="1">
              <w:r w:rsidR="00C76214" w:rsidRPr="00D91C3E">
                <w:rPr>
                  <w:rStyle w:val="Hyperlink"/>
                  <w:szCs w:val="24"/>
                </w:rPr>
                <w:t>https://www.jamaicaonice.com/</w:t>
              </w:r>
            </w:hyperlink>
          </w:p>
        </w:tc>
      </w:tr>
    </w:tbl>
    <w:p w14:paraId="31799BDB" w14:textId="77777777" w:rsidR="003D69D4" w:rsidRDefault="003D69D4" w:rsidP="00BD45B0">
      <w:pPr>
        <w:spacing w:line="240" w:lineRule="auto"/>
        <w:jc w:val="left"/>
        <w:rPr>
          <w:bCs/>
          <w:szCs w:val="24"/>
          <w:lang w:val="en-GB"/>
        </w:rPr>
      </w:pPr>
    </w:p>
    <w:p w14:paraId="215CE678" w14:textId="77777777" w:rsidR="00291F4F" w:rsidRDefault="00291F4F">
      <w:pPr>
        <w:spacing w:line="240" w:lineRule="auto"/>
        <w:jc w:val="center"/>
        <w:rPr>
          <w:color w:val="202124"/>
          <w:shd w:val="clear" w:color="auto" w:fill="FFFFFF"/>
        </w:rPr>
      </w:pPr>
      <w:r>
        <w:rPr>
          <w:color w:val="202124"/>
          <w:shd w:val="clear" w:color="auto" w:fill="FFFFFF"/>
        </w:rPr>
        <w:br w:type="page"/>
      </w:r>
    </w:p>
    <w:p w14:paraId="04024F22" w14:textId="2CB3D733" w:rsidR="00291F4F" w:rsidRPr="00291F4F" w:rsidRDefault="00291F4F" w:rsidP="00291F4F">
      <w:pPr>
        <w:spacing w:line="360" w:lineRule="auto"/>
        <w:rPr>
          <w:b/>
          <w:bCs/>
          <w:szCs w:val="24"/>
          <w:lang w:val="en-GB"/>
        </w:rPr>
      </w:pPr>
      <w:r>
        <w:rPr>
          <w:b/>
          <w:bCs/>
          <w:szCs w:val="24"/>
          <w:lang w:val="en-GB"/>
        </w:rPr>
        <w:lastRenderedPageBreak/>
        <w:t>Figure</w:t>
      </w:r>
      <w:r w:rsidRPr="00346B01">
        <w:rPr>
          <w:b/>
          <w:bCs/>
          <w:szCs w:val="24"/>
          <w:lang w:val="en-GB"/>
        </w:rPr>
        <w:t xml:space="preserve"> </w:t>
      </w:r>
      <w:r w:rsidR="00471131">
        <w:rPr>
          <w:b/>
          <w:bCs/>
          <w:szCs w:val="24"/>
          <w:lang w:val="en-GB"/>
        </w:rPr>
        <w:t>S</w:t>
      </w:r>
      <w:r>
        <w:rPr>
          <w:b/>
          <w:bCs/>
          <w:szCs w:val="24"/>
          <w:lang w:val="en-GB"/>
        </w:rPr>
        <w:t>1</w:t>
      </w:r>
      <w:r w:rsidRPr="00346B01">
        <w:rPr>
          <w:b/>
          <w:bCs/>
          <w:szCs w:val="24"/>
          <w:lang w:val="en-GB"/>
        </w:rPr>
        <w:t xml:space="preserve">: </w:t>
      </w:r>
      <w:r w:rsidRPr="00291F4F">
        <w:rPr>
          <w:b/>
          <w:szCs w:val="24"/>
        </w:rPr>
        <w:t xml:space="preserve">Proportion of </w:t>
      </w:r>
      <w:r>
        <w:rPr>
          <w:b/>
          <w:szCs w:val="24"/>
        </w:rPr>
        <w:t>3</w:t>
      </w:r>
      <w:r w:rsidRPr="00291F4F">
        <w:rPr>
          <w:b/>
          <w:szCs w:val="24"/>
          <w:vertAlign w:val="superscript"/>
        </w:rPr>
        <w:t>rd</w:t>
      </w:r>
      <w:r>
        <w:rPr>
          <w:b/>
          <w:szCs w:val="24"/>
        </w:rPr>
        <w:t>-party Meals on Wheels provider</w:t>
      </w:r>
      <w:r w:rsidRPr="00291F4F">
        <w:rPr>
          <w:b/>
          <w:szCs w:val="24"/>
        </w:rPr>
        <w:t xml:space="preserve"> websites providing sufficient information, partial information, and no information against the </w:t>
      </w:r>
      <w:r w:rsidRPr="00291F4F">
        <w:rPr>
          <w:b/>
          <w:szCs w:val="24"/>
          <w:lang w:val="en-GB"/>
        </w:rPr>
        <w:t>different criteria of the data capture form’s Meals on Wheels information provision domain</w:t>
      </w:r>
    </w:p>
    <w:p w14:paraId="67A26E0B" w14:textId="77777777" w:rsidR="00291F4F" w:rsidRDefault="00291F4F" w:rsidP="00FF5006">
      <w:pPr>
        <w:spacing w:line="360" w:lineRule="auto"/>
        <w:jc w:val="left"/>
        <w:rPr>
          <w:bCs/>
          <w:szCs w:val="24"/>
          <w:lang w:val="en-GB"/>
        </w:rPr>
      </w:pPr>
    </w:p>
    <w:p w14:paraId="5D6479A8" w14:textId="77777777" w:rsidR="00291F4F" w:rsidRDefault="001D1BF5" w:rsidP="00FF5006">
      <w:pPr>
        <w:spacing w:line="360" w:lineRule="auto"/>
        <w:jc w:val="left"/>
        <w:rPr>
          <w:bCs/>
          <w:szCs w:val="24"/>
          <w:lang w:val="en-GB"/>
        </w:rPr>
      </w:pPr>
      <w:r w:rsidRPr="001D1BF5">
        <w:rPr>
          <w:bCs/>
          <w:noProof/>
          <w:szCs w:val="24"/>
          <w:lang w:val="en-GB"/>
        </w:rPr>
        <w:drawing>
          <wp:inline distT="0" distB="0" distL="0" distR="0" wp14:anchorId="302B97D9" wp14:editId="136D2CF0">
            <wp:extent cx="5943600" cy="3133725"/>
            <wp:effectExtent l="19050" t="0" r="19050" b="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7"/>
              </a:graphicData>
            </a:graphic>
          </wp:inline>
        </w:drawing>
      </w:r>
    </w:p>
    <w:p w14:paraId="729BFDD1" w14:textId="77777777" w:rsidR="00291F4F" w:rsidRPr="00346B01" w:rsidRDefault="00291F4F" w:rsidP="00FF5006">
      <w:pPr>
        <w:spacing w:line="360" w:lineRule="auto"/>
        <w:jc w:val="left"/>
        <w:rPr>
          <w:b/>
          <w:bCs/>
          <w:szCs w:val="24"/>
          <w:lang w:val="en-GB"/>
        </w:rPr>
      </w:pPr>
      <w:r>
        <w:rPr>
          <w:bCs/>
          <w:szCs w:val="24"/>
          <w:lang w:val="en-GB"/>
        </w:rPr>
        <w:t>MoWs, Meals on Wheels.</w:t>
      </w:r>
    </w:p>
    <w:p w14:paraId="65652852" w14:textId="77777777" w:rsidR="009E3415" w:rsidRDefault="009E3415">
      <w:pPr>
        <w:spacing w:line="240" w:lineRule="auto"/>
        <w:jc w:val="center"/>
        <w:rPr>
          <w:color w:val="202124"/>
          <w:shd w:val="clear" w:color="auto" w:fill="FFFFFF"/>
          <w:lang w:val="en-GB"/>
        </w:rPr>
      </w:pPr>
      <w:r>
        <w:rPr>
          <w:color w:val="202124"/>
          <w:shd w:val="clear" w:color="auto" w:fill="FFFFFF"/>
          <w:lang w:val="en-GB"/>
        </w:rPr>
        <w:br w:type="page"/>
      </w:r>
    </w:p>
    <w:p w14:paraId="74C8B31E" w14:textId="2CF60111" w:rsidR="00291F4F" w:rsidRPr="009E3415" w:rsidRDefault="009E3415" w:rsidP="009E3415">
      <w:pPr>
        <w:spacing w:line="360" w:lineRule="auto"/>
        <w:rPr>
          <w:b/>
          <w:szCs w:val="24"/>
          <w:lang w:val="en-GB"/>
        </w:rPr>
      </w:pPr>
      <w:r w:rsidRPr="009E3415">
        <w:rPr>
          <w:b/>
          <w:szCs w:val="24"/>
          <w:lang w:val="en-GB"/>
        </w:rPr>
        <w:lastRenderedPageBreak/>
        <w:t xml:space="preserve">Figure </w:t>
      </w:r>
      <w:r w:rsidR="00471131">
        <w:rPr>
          <w:b/>
          <w:szCs w:val="24"/>
          <w:lang w:val="en-GB"/>
        </w:rPr>
        <w:t>S</w:t>
      </w:r>
      <w:r w:rsidRPr="009E3415">
        <w:rPr>
          <w:b/>
          <w:szCs w:val="24"/>
          <w:lang w:val="en-GB"/>
        </w:rPr>
        <w:t xml:space="preserve">2: Proportion of </w:t>
      </w:r>
      <w:r>
        <w:rPr>
          <w:b/>
          <w:szCs w:val="24"/>
          <w:lang w:val="en-GB"/>
        </w:rPr>
        <w:t>3</w:t>
      </w:r>
      <w:r w:rsidRPr="009E3415">
        <w:rPr>
          <w:b/>
          <w:szCs w:val="24"/>
          <w:vertAlign w:val="superscript"/>
          <w:lang w:val="en-GB"/>
        </w:rPr>
        <w:t>rd</w:t>
      </w:r>
      <w:r>
        <w:rPr>
          <w:b/>
          <w:szCs w:val="24"/>
          <w:lang w:val="en-GB"/>
        </w:rPr>
        <w:t>-party Meals on Wheels provider</w:t>
      </w:r>
      <w:r w:rsidRPr="009E3415">
        <w:rPr>
          <w:b/>
          <w:szCs w:val="24"/>
          <w:lang w:val="en-GB"/>
        </w:rPr>
        <w:t xml:space="preserve"> websites providing sufficient information, partial information, and no information against the different criteria of the data capture form’s website quality domain</w:t>
      </w:r>
    </w:p>
    <w:p w14:paraId="528C843A" w14:textId="77777777" w:rsidR="009E3415" w:rsidRPr="009E3415" w:rsidRDefault="009E3415" w:rsidP="009E3415">
      <w:pPr>
        <w:spacing w:line="360" w:lineRule="auto"/>
        <w:jc w:val="left"/>
        <w:rPr>
          <w:bCs/>
          <w:szCs w:val="24"/>
          <w:lang w:val="en-GB"/>
        </w:rPr>
      </w:pPr>
    </w:p>
    <w:p w14:paraId="73B9887F" w14:textId="77777777" w:rsidR="009E3415" w:rsidRPr="009E3415" w:rsidRDefault="00A9216F" w:rsidP="009E3415">
      <w:pPr>
        <w:spacing w:line="360" w:lineRule="auto"/>
        <w:jc w:val="left"/>
        <w:rPr>
          <w:bCs/>
          <w:szCs w:val="24"/>
          <w:lang w:val="en-GB"/>
        </w:rPr>
      </w:pPr>
      <w:r w:rsidRPr="00A9216F">
        <w:rPr>
          <w:bCs/>
          <w:noProof/>
          <w:szCs w:val="24"/>
          <w:lang w:val="en-GB"/>
        </w:rPr>
        <w:drawing>
          <wp:inline distT="0" distB="0" distL="0" distR="0" wp14:anchorId="5E61A324" wp14:editId="62BC7F82">
            <wp:extent cx="5943600" cy="3079115"/>
            <wp:effectExtent l="19050" t="0" r="19050" b="6985"/>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8"/>
              </a:graphicData>
            </a:graphic>
          </wp:inline>
        </w:drawing>
      </w:r>
    </w:p>
    <w:p w14:paraId="2FB671C4" w14:textId="77777777" w:rsidR="009E3415" w:rsidRPr="009E3415" w:rsidRDefault="009E3415" w:rsidP="009E3415">
      <w:pPr>
        <w:spacing w:line="360" w:lineRule="auto"/>
        <w:jc w:val="left"/>
        <w:rPr>
          <w:bCs/>
          <w:szCs w:val="24"/>
          <w:lang w:val="en-GB"/>
        </w:rPr>
      </w:pPr>
      <w:r>
        <w:rPr>
          <w:bCs/>
          <w:szCs w:val="24"/>
          <w:lang w:val="en-GB"/>
        </w:rPr>
        <w:t>MoWs, Meals on Wheels.</w:t>
      </w:r>
    </w:p>
    <w:p w14:paraId="053728F9" w14:textId="77777777" w:rsidR="009E3415" w:rsidRPr="009E3415" w:rsidRDefault="009E3415" w:rsidP="009E3415">
      <w:pPr>
        <w:spacing w:line="360" w:lineRule="auto"/>
        <w:jc w:val="left"/>
        <w:rPr>
          <w:bCs/>
          <w:szCs w:val="24"/>
          <w:lang w:val="en-GB"/>
        </w:rPr>
      </w:pPr>
    </w:p>
    <w:sectPr w:rsidR="009E3415" w:rsidRPr="009E3415" w:rsidSect="00BD45B0">
      <w:pgSz w:w="11906" w:h="16838"/>
      <w:pgMar w:top="1134" w:right="1134" w:bottom="1134"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skerville BE Regular">
    <w:altName w:val="Cambria"/>
    <w:charset w:val="00"/>
    <w:family w:val="roman"/>
    <w:pitch w:val="variable"/>
    <w:sig w:usb0="80000067" w:usb1="02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haker 2 Lancet Regular">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27952AA"/>
    <w:multiLevelType w:val="hybridMultilevel"/>
    <w:tmpl w:val="10C6F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B2219"/>
    <w:multiLevelType w:val="hybridMultilevel"/>
    <w:tmpl w:val="BF9A0B26"/>
    <w:lvl w:ilvl="0" w:tplc="5F189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F01796E"/>
    <w:multiLevelType w:val="hybridMultilevel"/>
    <w:tmpl w:val="8B6AF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9" w15:restartNumberingAfterBreak="0">
    <w:nsid w:val="33C413AC"/>
    <w:multiLevelType w:val="hybridMultilevel"/>
    <w:tmpl w:val="BA4A5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 w15:restartNumberingAfterBreak="0">
    <w:nsid w:val="430B505B"/>
    <w:multiLevelType w:val="hybridMultilevel"/>
    <w:tmpl w:val="77F67B5C"/>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3C370A"/>
    <w:multiLevelType w:val="hybridMultilevel"/>
    <w:tmpl w:val="6318F608"/>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6" w15:restartNumberingAfterBreak="0">
    <w:nsid w:val="6DB20A64"/>
    <w:multiLevelType w:val="hybridMultilevel"/>
    <w:tmpl w:val="58A89250"/>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15:restartNumberingAfterBreak="0">
    <w:nsid w:val="74DC5AA2"/>
    <w:multiLevelType w:val="hybridMultilevel"/>
    <w:tmpl w:val="B974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569201">
    <w:abstractNumId w:val="6"/>
  </w:num>
  <w:num w:numId="2" w16cid:durableId="60249357">
    <w:abstractNumId w:val="10"/>
  </w:num>
  <w:num w:numId="3" w16cid:durableId="79568486">
    <w:abstractNumId w:val="4"/>
  </w:num>
  <w:num w:numId="4" w16cid:durableId="1911882686">
    <w:abstractNumId w:val="15"/>
  </w:num>
  <w:num w:numId="5" w16cid:durableId="492181552">
    <w:abstractNumId w:val="16"/>
  </w:num>
  <w:num w:numId="6" w16cid:durableId="1873032290">
    <w:abstractNumId w:val="12"/>
  </w:num>
  <w:num w:numId="7" w16cid:durableId="2130082618">
    <w:abstractNumId w:val="7"/>
  </w:num>
  <w:num w:numId="8" w16cid:durableId="599292541">
    <w:abstractNumId w:val="8"/>
  </w:num>
  <w:num w:numId="9" w16cid:durableId="794756966">
    <w:abstractNumId w:val="0"/>
  </w:num>
  <w:num w:numId="10" w16cid:durableId="1356613194">
    <w:abstractNumId w:val="11"/>
  </w:num>
  <w:num w:numId="11" w16cid:durableId="559902985">
    <w:abstractNumId w:val="2"/>
  </w:num>
  <w:num w:numId="12" w16cid:durableId="890045605">
    <w:abstractNumId w:val="3"/>
  </w:num>
  <w:num w:numId="13" w16cid:durableId="15231651">
    <w:abstractNumId w:val="13"/>
  </w:num>
  <w:num w:numId="14" w16cid:durableId="2019111889">
    <w:abstractNumId w:val="14"/>
  </w:num>
  <w:num w:numId="15" w16cid:durableId="1469008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9231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506786">
    <w:abstractNumId w:val="5"/>
  </w:num>
  <w:num w:numId="18" w16cid:durableId="1340042524">
    <w:abstractNumId w:val="17"/>
  </w:num>
  <w:num w:numId="19" w16cid:durableId="1870339894">
    <w:abstractNumId w:val="1"/>
  </w:num>
  <w:num w:numId="20" w16cid:durableId="698165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3BFC"/>
    <w:rsid w:val="00015545"/>
    <w:rsid w:val="00020F0E"/>
    <w:rsid w:val="00040F28"/>
    <w:rsid w:val="000428CD"/>
    <w:rsid w:val="0005415E"/>
    <w:rsid w:val="000A0064"/>
    <w:rsid w:val="000D7851"/>
    <w:rsid w:val="000E1241"/>
    <w:rsid w:val="00104CEA"/>
    <w:rsid w:val="001329E6"/>
    <w:rsid w:val="001354F1"/>
    <w:rsid w:val="00152475"/>
    <w:rsid w:val="00161AAE"/>
    <w:rsid w:val="00173CD4"/>
    <w:rsid w:val="00187BB4"/>
    <w:rsid w:val="00192373"/>
    <w:rsid w:val="00193227"/>
    <w:rsid w:val="001A2696"/>
    <w:rsid w:val="001C52CC"/>
    <w:rsid w:val="001D1BF5"/>
    <w:rsid w:val="001D6314"/>
    <w:rsid w:val="00204822"/>
    <w:rsid w:val="0020777C"/>
    <w:rsid w:val="00217162"/>
    <w:rsid w:val="002820DB"/>
    <w:rsid w:val="002839A9"/>
    <w:rsid w:val="00284787"/>
    <w:rsid w:val="00291F4F"/>
    <w:rsid w:val="002B2DE4"/>
    <w:rsid w:val="002C5A95"/>
    <w:rsid w:val="002F48BB"/>
    <w:rsid w:val="00315ADE"/>
    <w:rsid w:val="0031669F"/>
    <w:rsid w:val="00341B71"/>
    <w:rsid w:val="0034707A"/>
    <w:rsid w:val="0035459A"/>
    <w:rsid w:val="0035567E"/>
    <w:rsid w:val="00383F3B"/>
    <w:rsid w:val="003B1EEF"/>
    <w:rsid w:val="003D052D"/>
    <w:rsid w:val="003D69D4"/>
    <w:rsid w:val="003D7CEB"/>
    <w:rsid w:val="0041449F"/>
    <w:rsid w:val="00422965"/>
    <w:rsid w:val="00432681"/>
    <w:rsid w:val="00463A15"/>
    <w:rsid w:val="00471131"/>
    <w:rsid w:val="004954B6"/>
    <w:rsid w:val="004A37F4"/>
    <w:rsid w:val="004A7B1E"/>
    <w:rsid w:val="004B561A"/>
    <w:rsid w:val="004D27CF"/>
    <w:rsid w:val="004E21AA"/>
    <w:rsid w:val="004F44CD"/>
    <w:rsid w:val="00501E04"/>
    <w:rsid w:val="005443A7"/>
    <w:rsid w:val="00565833"/>
    <w:rsid w:val="005B4700"/>
    <w:rsid w:val="005C1B56"/>
    <w:rsid w:val="005D31F4"/>
    <w:rsid w:val="005F6FC4"/>
    <w:rsid w:val="006039AD"/>
    <w:rsid w:val="00650D69"/>
    <w:rsid w:val="00660B4A"/>
    <w:rsid w:val="00662583"/>
    <w:rsid w:val="00666719"/>
    <w:rsid w:val="006802F7"/>
    <w:rsid w:val="00683199"/>
    <w:rsid w:val="00685DD3"/>
    <w:rsid w:val="006B09B9"/>
    <w:rsid w:val="006C36AD"/>
    <w:rsid w:val="006C3E2E"/>
    <w:rsid w:val="006E4741"/>
    <w:rsid w:val="006F4686"/>
    <w:rsid w:val="0074550F"/>
    <w:rsid w:val="007531D5"/>
    <w:rsid w:val="00773914"/>
    <w:rsid w:val="007A15FD"/>
    <w:rsid w:val="007D02FB"/>
    <w:rsid w:val="007E0472"/>
    <w:rsid w:val="0083368D"/>
    <w:rsid w:val="008A6015"/>
    <w:rsid w:val="008B59C6"/>
    <w:rsid w:val="008C0E27"/>
    <w:rsid w:val="008D2810"/>
    <w:rsid w:val="008D6C13"/>
    <w:rsid w:val="008E0541"/>
    <w:rsid w:val="008E15C9"/>
    <w:rsid w:val="008F6014"/>
    <w:rsid w:val="009074C2"/>
    <w:rsid w:val="0091047D"/>
    <w:rsid w:val="009E2F89"/>
    <w:rsid w:val="009E3415"/>
    <w:rsid w:val="009E3DB0"/>
    <w:rsid w:val="009E46B0"/>
    <w:rsid w:val="009F3A18"/>
    <w:rsid w:val="00A0399D"/>
    <w:rsid w:val="00A04DE3"/>
    <w:rsid w:val="00A140C0"/>
    <w:rsid w:val="00A22EA1"/>
    <w:rsid w:val="00A24217"/>
    <w:rsid w:val="00A3372A"/>
    <w:rsid w:val="00A57F8B"/>
    <w:rsid w:val="00A77265"/>
    <w:rsid w:val="00A9187F"/>
    <w:rsid w:val="00A9216F"/>
    <w:rsid w:val="00A94D2D"/>
    <w:rsid w:val="00AA6081"/>
    <w:rsid w:val="00AC5989"/>
    <w:rsid w:val="00AE70C1"/>
    <w:rsid w:val="00B06EA0"/>
    <w:rsid w:val="00B41C5A"/>
    <w:rsid w:val="00B72AC7"/>
    <w:rsid w:val="00B81764"/>
    <w:rsid w:val="00B86695"/>
    <w:rsid w:val="00BC692C"/>
    <w:rsid w:val="00BD45B0"/>
    <w:rsid w:val="00BE7235"/>
    <w:rsid w:val="00C260DB"/>
    <w:rsid w:val="00C2797A"/>
    <w:rsid w:val="00C570EA"/>
    <w:rsid w:val="00C6256D"/>
    <w:rsid w:val="00C662E6"/>
    <w:rsid w:val="00C70919"/>
    <w:rsid w:val="00C76214"/>
    <w:rsid w:val="00C83635"/>
    <w:rsid w:val="00C934F9"/>
    <w:rsid w:val="00C95552"/>
    <w:rsid w:val="00CC2512"/>
    <w:rsid w:val="00CD225E"/>
    <w:rsid w:val="00D01202"/>
    <w:rsid w:val="00D06725"/>
    <w:rsid w:val="00D11C5C"/>
    <w:rsid w:val="00D160D0"/>
    <w:rsid w:val="00D40A89"/>
    <w:rsid w:val="00D4148F"/>
    <w:rsid w:val="00D624DF"/>
    <w:rsid w:val="00D71F91"/>
    <w:rsid w:val="00D746AF"/>
    <w:rsid w:val="00D76E57"/>
    <w:rsid w:val="00D775BD"/>
    <w:rsid w:val="00D84F66"/>
    <w:rsid w:val="00D91C3E"/>
    <w:rsid w:val="00DC2E88"/>
    <w:rsid w:val="00DC41A1"/>
    <w:rsid w:val="00DD54F1"/>
    <w:rsid w:val="00DF312B"/>
    <w:rsid w:val="00E00DBF"/>
    <w:rsid w:val="00E07594"/>
    <w:rsid w:val="00E44E7E"/>
    <w:rsid w:val="00E45E55"/>
    <w:rsid w:val="00E6252E"/>
    <w:rsid w:val="00E659F0"/>
    <w:rsid w:val="00E73B31"/>
    <w:rsid w:val="00E77A9A"/>
    <w:rsid w:val="00EA560C"/>
    <w:rsid w:val="00EC19FD"/>
    <w:rsid w:val="00EC1E62"/>
    <w:rsid w:val="00EC356A"/>
    <w:rsid w:val="00ED2DD2"/>
    <w:rsid w:val="00F111B9"/>
    <w:rsid w:val="00F33BFC"/>
    <w:rsid w:val="00F3766C"/>
    <w:rsid w:val="00F46EE8"/>
    <w:rsid w:val="00F50C7D"/>
    <w:rsid w:val="00F530B1"/>
    <w:rsid w:val="00F65CBE"/>
    <w:rsid w:val="00F8443F"/>
    <w:rsid w:val="00FA0C15"/>
    <w:rsid w:val="00FB5437"/>
    <w:rsid w:val="00FF0B17"/>
    <w:rsid w:val="00FF1A55"/>
    <w:rsid w:val="00FF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B38"/>
  <w15:docId w15:val="{CA1CD7DD-A462-4F5D-B69C-122EF7E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FC"/>
    <w:pPr>
      <w:spacing w:line="340" w:lineRule="atLeast"/>
      <w:jc w:val="both"/>
    </w:pPr>
    <w:rPr>
      <w:rFonts w:ascii="Times New Roman" w:eastAsia="Times New Roman" w:hAnsi="Times New Roman" w:cs="Times New Roman"/>
      <w:color w:val="000000"/>
      <w:sz w:val="24"/>
      <w:szCs w:val="20"/>
      <w:lang w:val="en-US" w:eastAsia="de-DE"/>
    </w:rPr>
  </w:style>
  <w:style w:type="paragraph" w:styleId="Heading1">
    <w:name w:val="heading 1"/>
    <w:aliases w:val="x"/>
    <w:basedOn w:val="Normal"/>
    <w:next w:val="Normal"/>
    <w:link w:val="Heading1Char"/>
    <w:qFormat/>
    <w:rsid w:val="00F33BFC"/>
    <w:pPr>
      <w:spacing w:before="240"/>
      <w:outlineLvl w:val="0"/>
    </w:pPr>
    <w:rPr>
      <w:rFonts w:ascii="Arial" w:hAnsi="Arial"/>
      <w:b/>
      <w:u w:val="single"/>
    </w:rPr>
  </w:style>
  <w:style w:type="paragraph" w:styleId="Heading2">
    <w:name w:val="heading 2"/>
    <w:basedOn w:val="Normal"/>
    <w:next w:val="Normal"/>
    <w:link w:val="Heading2Char"/>
    <w:qFormat/>
    <w:rsid w:val="00F33BFC"/>
    <w:pPr>
      <w:spacing w:before="120"/>
      <w:outlineLvl w:val="1"/>
    </w:pPr>
    <w:rPr>
      <w:rFonts w:ascii="Arial" w:hAnsi="Arial" w:cstheme="majorBidi"/>
      <w:b/>
    </w:rPr>
  </w:style>
  <w:style w:type="paragraph" w:styleId="Heading3">
    <w:name w:val="heading 3"/>
    <w:basedOn w:val="Normal"/>
    <w:next w:val="Normal"/>
    <w:link w:val="Heading3Char"/>
    <w:qFormat/>
    <w:rsid w:val="00F33BFC"/>
    <w:pPr>
      <w:ind w:left="360"/>
      <w:outlineLvl w:val="2"/>
    </w:pPr>
    <w:rPr>
      <w:b/>
    </w:rPr>
  </w:style>
  <w:style w:type="paragraph" w:styleId="Heading4">
    <w:name w:val="heading 4"/>
    <w:basedOn w:val="Normal"/>
    <w:next w:val="Normal"/>
    <w:link w:val="Heading4Char"/>
    <w:qFormat/>
    <w:rsid w:val="00F33BFC"/>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F33BFC"/>
    <w:pPr>
      <w:ind w:left="706"/>
      <w:outlineLvl w:val="4"/>
    </w:pPr>
    <w:rPr>
      <w:b/>
    </w:rPr>
  </w:style>
  <w:style w:type="paragraph" w:styleId="Heading6">
    <w:name w:val="heading 6"/>
    <w:basedOn w:val="Normal"/>
    <w:next w:val="Normal"/>
    <w:link w:val="Heading6Char"/>
    <w:qFormat/>
    <w:rsid w:val="00F33BFC"/>
    <w:pPr>
      <w:ind w:left="706"/>
      <w:outlineLvl w:val="5"/>
    </w:pPr>
    <w:rPr>
      <w:rFonts w:cstheme="majorBidi"/>
      <w:u w:val="single"/>
    </w:rPr>
  </w:style>
  <w:style w:type="paragraph" w:styleId="Heading7">
    <w:name w:val="heading 7"/>
    <w:basedOn w:val="Normal"/>
    <w:next w:val="Normal"/>
    <w:link w:val="Heading7Char"/>
    <w:qFormat/>
    <w:rsid w:val="00F33BFC"/>
    <w:pPr>
      <w:ind w:left="706"/>
      <w:outlineLvl w:val="6"/>
    </w:pPr>
    <w:rPr>
      <w:i/>
    </w:rPr>
  </w:style>
  <w:style w:type="paragraph" w:styleId="Heading8">
    <w:name w:val="heading 8"/>
    <w:basedOn w:val="Normal"/>
    <w:next w:val="Normal"/>
    <w:link w:val="Heading8Char"/>
    <w:qFormat/>
    <w:rsid w:val="00F33BFC"/>
    <w:pPr>
      <w:ind w:left="706"/>
      <w:outlineLvl w:val="7"/>
    </w:pPr>
    <w:rPr>
      <w:rFonts w:cstheme="majorBidi"/>
      <w:i/>
    </w:rPr>
  </w:style>
  <w:style w:type="paragraph" w:styleId="Heading9">
    <w:name w:val="heading 9"/>
    <w:basedOn w:val="Normal"/>
    <w:next w:val="Normal"/>
    <w:link w:val="Heading9Char"/>
    <w:qFormat/>
    <w:rsid w:val="00F33BFC"/>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rsid w:val="00F33BFC"/>
    <w:rPr>
      <w:rFonts w:ascii="Arial" w:eastAsia="Times New Roman" w:hAnsi="Arial" w:cs="Times New Roman"/>
      <w:b/>
      <w:color w:val="000000"/>
      <w:sz w:val="24"/>
      <w:szCs w:val="20"/>
      <w:u w:val="single"/>
      <w:lang w:val="en-US" w:eastAsia="de-DE"/>
    </w:rPr>
  </w:style>
  <w:style w:type="character" w:customStyle="1" w:styleId="Heading2Char">
    <w:name w:val="Heading 2 Char"/>
    <w:basedOn w:val="DefaultParagraphFont"/>
    <w:link w:val="Heading2"/>
    <w:rsid w:val="00F33BFC"/>
    <w:rPr>
      <w:rFonts w:ascii="Arial" w:eastAsia="Times New Roman" w:hAnsi="Arial" w:cstheme="majorBidi"/>
      <w:b/>
      <w:color w:val="000000"/>
      <w:sz w:val="24"/>
      <w:szCs w:val="20"/>
      <w:lang w:val="en-US" w:eastAsia="de-DE"/>
    </w:rPr>
  </w:style>
  <w:style w:type="character" w:customStyle="1" w:styleId="Heading3Char">
    <w:name w:val="Heading 3 Char"/>
    <w:basedOn w:val="DefaultParagraphFont"/>
    <w:link w:val="Heading3"/>
    <w:uiPriority w:val="9"/>
    <w:rsid w:val="00F33BFC"/>
    <w:rPr>
      <w:rFonts w:ascii="Times New Roman" w:eastAsia="Times New Roman" w:hAnsi="Times New Roman" w:cs="Times New Roman"/>
      <w:b/>
      <w:color w:val="000000"/>
      <w:sz w:val="24"/>
      <w:szCs w:val="20"/>
      <w:lang w:val="en-US" w:eastAsia="de-DE"/>
    </w:rPr>
  </w:style>
  <w:style w:type="character" w:customStyle="1" w:styleId="Heading4Char">
    <w:name w:val="Heading 4 Char"/>
    <w:basedOn w:val="DefaultParagraphFont"/>
    <w:link w:val="Heading4"/>
    <w:rsid w:val="00F33BFC"/>
    <w:rPr>
      <w:rFonts w:ascii="Arial" w:eastAsia="Times New Roman" w:hAnsi="Arial" w:cstheme="majorBidi"/>
      <w:b/>
      <w:color w:val="000000"/>
      <w:sz w:val="24"/>
      <w:szCs w:val="20"/>
      <w:lang w:val="en-US" w:eastAsia="de-DE"/>
    </w:rPr>
  </w:style>
  <w:style w:type="character" w:customStyle="1" w:styleId="Heading5Char">
    <w:name w:val="Heading 5 Char"/>
    <w:basedOn w:val="DefaultParagraphFont"/>
    <w:link w:val="Heading5"/>
    <w:rsid w:val="00F33BFC"/>
    <w:rPr>
      <w:rFonts w:ascii="Times New Roman" w:eastAsia="Times New Roman" w:hAnsi="Times New Roman" w:cs="Times New Roman"/>
      <w:b/>
      <w:color w:val="000000"/>
      <w:sz w:val="24"/>
      <w:szCs w:val="20"/>
      <w:lang w:val="en-US" w:eastAsia="de-DE"/>
    </w:rPr>
  </w:style>
  <w:style w:type="character" w:customStyle="1" w:styleId="Heading6Char">
    <w:name w:val="Heading 6 Char"/>
    <w:basedOn w:val="DefaultParagraphFont"/>
    <w:link w:val="Heading6"/>
    <w:rsid w:val="00F33BFC"/>
    <w:rPr>
      <w:rFonts w:ascii="Times New Roman" w:eastAsia="Times New Roman" w:hAnsi="Times New Roman" w:cstheme="majorBidi"/>
      <w:color w:val="000000"/>
      <w:sz w:val="24"/>
      <w:szCs w:val="20"/>
      <w:u w:val="single"/>
      <w:lang w:val="en-US" w:eastAsia="de-DE"/>
    </w:rPr>
  </w:style>
  <w:style w:type="character" w:customStyle="1" w:styleId="Heading7Char">
    <w:name w:val="Heading 7 Char"/>
    <w:basedOn w:val="DefaultParagraphFont"/>
    <w:link w:val="Heading7"/>
    <w:rsid w:val="00F33BFC"/>
    <w:rPr>
      <w:rFonts w:ascii="Times New Roman" w:eastAsia="Times New Roman" w:hAnsi="Times New Roman" w:cs="Times New Roman"/>
      <w:i/>
      <w:color w:val="000000"/>
      <w:sz w:val="24"/>
      <w:szCs w:val="20"/>
      <w:lang w:val="en-US" w:eastAsia="de-DE"/>
    </w:rPr>
  </w:style>
  <w:style w:type="character" w:customStyle="1" w:styleId="Heading8Char">
    <w:name w:val="Heading 8 Char"/>
    <w:basedOn w:val="DefaultParagraphFont"/>
    <w:link w:val="Heading8"/>
    <w:rsid w:val="00F33BFC"/>
    <w:rPr>
      <w:rFonts w:ascii="Times New Roman" w:eastAsia="Times New Roman" w:hAnsi="Times New Roman" w:cstheme="majorBidi"/>
      <w:i/>
      <w:color w:val="000000"/>
      <w:sz w:val="24"/>
      <w:szCs w:val="20"/>
      <w:lang w:val="en-US" w:eastAsia="de-DE"/>
    </w:rPr>
  </w:style>
  <w:style w:type="character" w:customStyle="1" w:styleId="Heading9Char">
    <w:name w:val="Heading 9 Char"/>
    <w:basedOn w:val="DefaultParagraphFont"/>
    <w:link w:val="Heading9"/>
    <w:rsid w:val="00F33BFC"/>
    <w:rPr>
      <w:rFonts w:ascii="Times New Roman" w:eastAsia="Times New Roman" w:hAnsi="Times New Roman" w:cstheme="majorBidi"/>
      <w:i/>
      <w:color w:val="000000"/>
      <w:sz w:val="24"/>
      <w:szCs w:val="20"/>
      <w:lang w:val="en-US" w:eastAsia="de-DE"/>
    </w:rPr>
  </w:style>
  <w:style w:type="character" w:customStyle="1" w:styleId="apple-converted-space">
    <w:name w:val="apple-converted-space"/>
    <w:basedOn w:val="DefaultParagraphFont"/>
    <w:rsid w:val="00F33BFC"/>
  </w:style>
  <w:style w:type="paragraph" w:customStyle="1" w:styleId="MDPI11articletype">
    <w:name w:val="MDPI_1.1_article_type"/>
    <w:basedOn w:val="MDPI31text"/>
    <w:next w:val="MDPI12title"/>
    <w:qFormat/>
    <w:rsid w:val="00F33BFC"/>
    <w:pPr>
      <w:spacing w:before="240" w:line="240" w:lineRule="auto"/>
      <w:ind w:firstLine="0"/>
      <w:jc w:val="left"/>
    </w:pPr>
    <w:rPr>
      <w:i/>
    </w:rPr>
  </w:style>
  <w:style w:type="paragraph" w:customStyle="1" w:styleId="MDPI12title">
    <w:name w:val="MDPI_1.2_title"/>
    <w:next w:val="MDPI13authornames"/>
    <w:qFormat/>
    <w:rsid w:val="00F33BFC"/>
    <w:pPr>
      <w:adjustRightInd w:val="0"/>
      <w:snapToGrid w:val="0"/>
      <w:spacing w:after="240" w:line="400" w:lineRule="exact"/>
      <w:jc w:val="lef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F33BFC"/>
    <w:pPr>
      <w:spacing w:after="120"/>
      <w:ind w:firstLine="0"/>
      <w:jc w:val="left"/>
    </w:pPr>
    <w:rPr>
      <w:b/>
      <w:snapToGrid/>
    </w:rPr>
  </w:style>
  <w:style w:type="paragraph" w:customStyle="1" w:styleId="MDPI14history">
    <w:name w:val="MDPI_1.4_history"/>
    <w:basedOn w:val="MDPI62Acknowledgments"/>
    <w:next w:val="MDPI15academiceditor"/>
    <w:qFormat/>
    <w:rsid w:val="00F33BFC"/>
    <w:pPr>
      <w:ind w:left="113"/>
      <w:jc w:val="left"/>
    </w:pPr>
    <w:rPr>
      <w:snapToGrid/>
    </w:rPr>
  </w:style>
  <w:style w:type="paragraph" w:customStyle="1" w:styleId="MDPI15academiceditor">
    <w:name w:val="MDPI_1.5_academic_editor"/>
    <w:basedOn w:val="MDPI62Acknowledgments"/>
    <w:qFormat/>
    <w:rsid w:val="00F33BFC"/>
    <w:pPr>
      <w:spacing w:before="0" w:after="120"/>
      <w:ind w:left="113"/>
      <w:jc w:val="left"/>
    </w:pPr>
    <w:rPr>
      <w:snapToGrid/>
      <w:szCs w:val="22"/>
    </w:rPr>
  </w:style>
  <w:style w:type="paragraph" w:customStyle="1" w:styleId="MDPI16affiliation">
    <w:name w:val="MDPI_1.6_affiliation"/>
    <w:basedOn w:val="MDPI62Acknowledgments"/>
    <w:qFormat/>
    <w:rsid w:val="00F33BFC"/>
    <w:pPr>
      <w:spacing w:before="0"/>
      <w:ind w:left="311" w:hanging="198"/>
      <w:jc w:val="left"/>
    </w:pPr>
    <w:rPr>
      <w:snapToGrid/>
      <w:szCs w:val="18"/>
    </w:rPr>
  </w:style>
  <w:style w:type="paragraph" w:customStyle="1" w:styleId="MDPI17abstract">
    <w:name w:val="MDPI_1.7_abstract"/>
    <w:basedOn w:val="MDPI31text"/>
    <w:next w:val="MDPI18keywords"/>
    <w:qFormat/>
    <w:rsid w:val="00F33BFC"/>
    <w:pPr>
      <w:spacing w:before="240"/>
      <w:ind w:left="113" w:firstLine="0"/>
    </w:pPr>
    <w:rPr>
      <w:snapToGrid/>
    </w:rPr>
  </w:style>
  <w:style w:type="paragraph" w:customStyle="1" w:styleId="MDPI18keywords">
    <w:name w:val="MDPI_1.8_keywords"/>
    <w:basedOn w:val="MDPI31text"/>
    <w:next w:val="MDPI19classification"/>
    <w:qFormat/>
    <w:rsid w:val="00F33BFC"/>
    <w:pPr>
      <w:spacing w:before="240"/>
      <w:ind w:left="113" w:firstLine="0"/>
    </w:pPr>
  </w:style>
  <w:style w:type="paragraph" w:customStyle="1" w:styleId="MDPI19classification">
    <w:name w:val="MDPI_1.9_classification"/>
    <w:basedOn w:val="MDPI31text"/>
    <w:qFormat/>
    <w:rsid w:val="00F33BFC"/>
    <w:pPr>
      <w:spacing w:before="240"/>
      <w:ind w:left="113" w:firstLine="0"/>
    </w:pPr>
    <w:rPr>
      <w:b/>
      <w:snapToGrid/>
    </w:rPr>
  </w:style>
  <w:style w:type="paragraph" w:customStyle="1" w:styleId="MDPI19line">
    <w:name w:val="MDPI_1.9_line"/>
    <w:basedOn w:val="MDPI31text"/>
    <w:qFormat/>
    <w:rsid w:val="00F33BFC"/>
    <w:pPr>
      <w:pBdr>
        <w:bottom w:val="single" w:sz="6" w:space="1" w:color="auto"/>
      </w:pBdr>
      <w:ind w:firstLine="0"/>
    </w:pPr>
    <w:rPr>
      <w:rFonts w:cstheme="minorBidi"/>
      <w:snapToGrid/>
      <w:szCs w:val="24"/>
    </w:rPr>
  </w:style>
  <w:style w:type="paragraph" w:customStyle="1" w:styleId="M1stheader">
    <w:name w:val="M_1stheader"/>
    <w:basedOn w:val="Normal"/>
    <w:rsid w:val="00F33BFC"/>
    <w:pPr>
      <w:tabs>
        <w:tab w:val="center" w:pos="4320"/>
        <w:tab w:val="right" w:pos="8640"/>
      </w:tabs>
      <w:ind w:right="360"/>
      <w:outlineLvl w:val="0"/>
    </w:pPr>
    <w:rPr>
      <w:i/>
    </w:rPr>
  </w:style>
  <w:style w:type="paragraph" w:customStyle="1" w:styleId="Mabstract">
    <w:name w:val="M_abstract"/>
    <w:basedOn w:val="Mdeck4text"/>
    <w:next w:val="Mdeck3keywords"/>
    <w:rsid w:val="00F33BFC"/>
    <w:pPr>
      <w:spacing w:before="240"/>
      <w:ind w:left="113" w:right="505" w:firstLine="0"/>
    </w:pPr>
  </w:style>
  <w:style w:type="paragraph" w:customStyle="1" w:styleId="MAcknow">
    <w:name w:val="M_Acknow"/>
    <w:basedOn w:val="Normal"/>
    <w:rsid w:val="00F33BFC"/>
    <w:pPr>
      <w:spacing w:before="120" w:line="240" w:lineRule="atLeast"/>
    </w:pPr>
    <w:rPr>
      <w:rFonts w:ascii="Minion Pro" w:hAnsi="Minion Pro"/>
      <w:color w:val="000000" w:themeColor="text1"/>
    </w:rPr>
  </w:style>
  <w:style w:type="paragraph" w:customStyle="1" w:styleId="Maddress">
    <w:name w:val="M_address"/>
    <w:basedOn w:val="Normal"/>
    <w:rsid w:val="00F33BFC"/>
    <w:pPr>
      <w:spacing w:before="240"/>
    </w:pPr>
  </w:style>
  <w:style w:type="paragraph" w:customStyle="1" w:styleId="Mauthor">
    <w:name w:val="M_author"/>
    <w:basedOn w:val="Normal"/>
    <w:rsid w:val="00F33BFC"/>
    <w:pPr>
      <w:spacing w:before="240" w:after="240" w:line="340" w:lineRule="exact"/>
    </w:pPr>
    <w:rPr>
      <w:b/>
      <w:lang w:val="it-IT"/>
    </w:rPr>
  </w:style>
  <w:style w:type="paragraph" w:customStyle="1" w:styleId="MCaption">
    <w:name w:val="M_Caption"/>
    <w:basedOn w:val="Normal"/>
    <w:rsid w:val="00F33BFC"/>
    <w:pPr>
      <w:spacing w:before="240" w:after="240"/>
      <w:jc w:val="center"/>
    </w:pPr>
  </w:style>
  <w:style w:type="paragraph" w:customStyle="1" w:styleId="MCopyright">
    <w:name w:val="M_Copyright"/>
    <w:basedOn w:val="Mdeck8references"/>
    <w:qFormat/>
    <w:rsid w:val="00F33BFC"/>
    <w:pPr>
      <w:tabs>
        <w:tab w:val="center" w:pos="4536"/>
        <w:tab w:val="right" w:pos="9072"/>
      </w:tabs>
      <w:spacing w:before="400"/>
      <w:ind w:left="0" w:firstLine="0"/>
    </w:pPr>
  </w:style>
  <w:style w:type="paragraph" w:customStyle="1" w:styleId="Mdeck1articletitle">
    <w:name w:val="M_deck_1_article_title"/>
    <w:next w:val="Mdeck2authorname"/>
    <w:qFormat/>
    <w:rsid w:val="00F33BFC"/>
    <w:pPr>
      <w:kinsoku w:val="0"/>
      <w:overflowPunct w:val="0"/>
      <w:autoSpaceDE w:val="0"/>
      <w:autoSpaceDN w:val="0"/>
      <w:adjustRightInd w:val="0"/>
      <w:snapToGrid w:val="0"/>
      <w:spacing w:after="240" w:line="400" w:lineRule="exact"/>
      <w:jc w:val="left"/>
    </w:pPr>
    <w:rPr>
      <w:rFonts w:ascii="Minion Pro" w:eastAsia="Times New Roman" w:hAnsi="Minion Pro"/>
      <w:b/>
      <w:snapToGrid w:val="0"/>
      <w:color w:val="000000"/>
      <w:sz w:val="36"/>
      <w:szCs w:val="20"/>
      <w:lang w:val="en-US" w:eastAsia="de-DE" w:bidi="en-US"/>
    </w:rPr>
  </w:style>
  <w:style w:type="paragraph" w:customStyle="1" w:styleId="Mdeck1articletype">
    <w:name w:val="M_deck_1_article_type"/>
    <w:basedOn w:val="Mdeck4text"/>
    <w:next w:val="Mdeck1articletitle"/>
    <w:qFormat/>
    <w:rsid w:val="00F33BFC"/>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F33BFC"/>
    <w:pPr>
      <w:widowControl w:val="0"/>
      <w:kinsoku w:val="0"/>
      <w:overflowPunct w:val="0"/>
      <w:autoSpaceDE w:val="0"/>
      <w:autoSpaceDN w:val="0"/>
      <w:adjustRightInd w:val="0"/>
      <w:snapToGrid w:val="0"/>
      <w:spacing w:line="340" w:lineRule="atLeast"/>
      <w:ind w:left="311" w:hanging="198"/>
      <w:jc w:val="left"/>
    </w:pPr>
    <w:rPr>
      <w:rFonts w:ascii="Times New Roman" w:eastAsia="Times New Roman" w:hAnsi="Times New Roman"/>
      <w:snapToGrid w:val="0"/>
      <w:color w:val="000000"/>
      <w:sz w:val="24"/>
      <w:szCs w:val="20"/>
      <w:lang w:val="en-US" w:eastAsia="de-DE" w:bidi="en-US"/>
    </w:rPr>
  </w:style>
  <w:style w:type="paragraph" w:customStyle="1" w:styleId="Mdeck2authorcorrespondence">
    <w:name w:val="M_deck_2_author_correspondence"/>
    <w:qFormat/>
    <w:rsid w:val="00F33BFC"/>
    <w:pPr>
      <w:kinsoku w:val="0"/>
      <w:overflowPunct w:val="0"/>
      <w:autoSpaceDE w:val="0"/>
      <w:autoSpaceDN w:val="0"/>
      <w:adjustRightInd w:val="0"/>
      <w:snapToGrid w:val="0"/>
      <w:spacing w:line="200" w:lineRule="atLeast"/>
      <w:ind w:left="311" w:hanging="198"/>
      <w:jc w:val="left"/>
    </w:pPr>
    <w:rPr>
      <w:rFonts w:ascii="Palatino Linotype" w:eastAsia="Times New Roman" w:hAnsi="Palatino Linotype"/>
      <w:snapToGrid w:val="0"/>
      <w:color w:val="000000"/>
      <w:sz w:val="18"/>
      <w:szCs w:val="20"/>
      <w:lang w:val="en-US" w:eastAsia="de-DE" w:bidi="en-US"/>
    </w:rPr>
  </w:style>
  <w:style w:type="paragraph" w:customStyle="1" w:styleId="Mdeck2authorname">
    <w:name w:val="M_deck_2_author_name"/>
    <w:next w:val="Mdeck3publcationhistory"/>
    <w:qFormat/>
    <w:rsid w:val="00F33BFC"/>
    <w:pPr>
      <w:kinsoku w:val="0"/>
      <w:overflowPunct w:val="0"/>
      <w:autoSpaceDE w:val="0"/>
      <w:autoSpaceDN w:val="0"/>
      <w:adjustRightInd w:val="0"/>
      <w:snapToGrid w:val="0"/>
      <w:spacing w:before="240" w:after="120" w:line="320" w:lineRule="atLeast"/>
      <w:jc w:val="left"/>
    </w:pPr>
    <w:rPr>
      <w:rFonts w:ascii="Times New Roman" w:eastAsia="Times New Roman" w:hAnsi="Times New Roman"/>
      <w:b/>
      <w:snapToGrid w:val="0"/>
      <w:color w:val="000000"/>
      <w:szCs w:val="20"/>
      <w:lang w:val="en-US" w:eastAsia="de-DE" w:bidi="en-US"/>
    </w:rPr>
  </w:style>
  <w:style w:type="paragraph" w:customStyle="1" w:styleId="Mdeck3abstract">
    <w:name w:val="M_deck_3_abstract"/>
    <w:basedOn w:val="Mdeck4text"/>
    <w:next w:val="Mdeck3keywords"/>
    <w:qFormat/>
    <w:rsid w:val="00F33BFC"/>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F33BFC"/>
    <w:pPr>
      <w:spacing w:before="240"/>
      <w:ind w:left="113" w:firstLine="0"/>
    </w:pPr>
  </w:style>
  <w:style w:type="paragraph" w:customStyle="1" w:styleId="Mdeck3publcationhistory">
    <w:name w:val="M_deck_3_publcation_history"/>
    <w:next w:val="Normal"/>
    <w:qFormat/>
    <w:rsid w:val="00F33BFC"/>
    <w:pPr>
      <w:widowControl w:val="0"/>
      <w:kinsoku w:val="0"/>
      <w:overflowPunct w:val="0"/>
      <w:autoSpaceDE w:val="0"/>
      <w:autoSpaceDN w:val="0"/>
      <w:adjustRightInd w:val="0"/>
      <w:snapToGrid w:val="0"/>
      <w:spacing w:before="240" w:line="340" w:lineRule="atLeast"/>
      <w:ind w:left="113"/>
      <w:jc w:val="left"/>
    </w:pPr>
    <w:rPr>
      <w:rFonts w:ascii="Times New Roman" w:eastAsia="Times New Roman" w:hAnsi="Times New Roman"/>
      <w:i/>
      <w:snapToGrid w:val="0"/>
      <w:color w:val="000000"/>
      <w:sz w:val="24"/>
      <w:szCs w:val="20"/>
      <w:lang w:val="en-US" w:eastAsia="de-DE" w:bidi="en-US"/>
    </w:rPr>
  </w:style>
  <w:style w:type="paragraph" w:customStyle="1" w:styleId="Mdeck4heading1">
    <w:name w:val="M_deck_4_heading_1"/>
    <w:basedOn w:val="MHeading3"/>
    <w:next w:val="Normal"/>
    <w:qFormat/>
    <w:rsid w:val="00F33BFC"/>
    <w:pPr>
      <w:spacing w:line="340" w:lineRule="atLeast"/>
      <w:outlineLvl w:val="0"/>
    </w:pPr>
    <w:rPr>
      <w:b/>
      <w:snapToGrid/>
    </w:rPr>
  </w:style>
  <w:style w:type="paragraph" w:customStyle="1" w:styleId="Mdeck4heading2">
    <w:name w:val="M_deck_4_heading_2"/>
    <w:basedOn w:val="MHeading3"/>
    <w:next w:val="Normal"/>
    <w:qFormat/>
    <w:rsid w:val="00F33BFC"/>
    <w:pPr>
      <w:outlineLvl w:val="1"/>
    </w:pPr>
    <w:rPr>
      <w:i/>
      <w:snapToGrid/>
    </w:rPr>
  </w:style>
  <w:style w:type="paragraph" w:customStyle="1" w:styleId="Mdeck4heading3">
    <w:name w:val="M_deck_4_heading_3"/>
    <w:basedOn w:val="Mdeck4text"/>
    <w:next w:val="Normal"/>
    <w:qFormat/>
    <w:rsid w:val="00F33BFC"/>
    <w:pPr>
      <w:spacing w:before="240" w:after="120" w:line="340" w:lineRule="atLeast"/>
      <w:ind w:firstLineChars="50" w:firstLine="50"/>
      <w:outlineLvl w:val="2"/>
    </w:pPr>
    <w:rPr>
      <w:snapToGrid/>
    </w:rPr>
  </w:style>
  <w:style w:type="paragraph" w:customStyle="1" w:styleId="Mdeck4text">
    <w:name w:val="M_deck_4_text"/>
    <w:qFormat/>
    <w:rsid w:val="00F33BFC"/>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sz w:val="24"/>
      <w:szCs w:val="20"/>
      <w:lang w:val="en-US" w:eastAsia="de-DE" w:bidi="en-US"/>
    </w:rPr>
  </w:style>
  <w:style w:type="paragraph" w:customStyle="1" w:styleId="Mdeck4textbulletlist">
    <w:name w:val="M_deck_4_text_bullet_list"/>
    <w:basedOn w:val="Mdeck4text"/>
    <w:qFormat/>
    <w:rsid w:val="00F33BFC"/>
    <w:pPr>
      <w:numPr>
        <w:numId w:val="4"/>
      </w:numPr>
      <w:spacing w:before="120" w:after="120" w:line="340" w:lineRule="atLeast"/>
    </w:pPr>
    <w:rPr>
      <w:snapToGrid/>
    </w:rPr>
  </w:style>
  <w:style w:type="paragraph" w:customStyle="1" w:styleId="Mdeck4textfirstlinezero">
    <w:name w:val="M_deck_4_text_firstline_zero"/>
    <w:basedOn w:val="Mdeck4text"/>
    <w:next w:val="Mdeck4text"/>
    <w:qFormat/>
    <w:rsid w:val="00F33BFC"/>
    <w:pPr>
      <w:ind w:firstLine="0"/>
    </w:pPr>
    <w:rPr>
      <w:szCs w:val="24"/>
    </w:rPr>
  </w:style>
  <w:style w:type="paragraph" w:customStyle="1" w:styleId="MFigure">
    <w:name w:val="M_Figure"/>
    <w:qFormat/>
    <w:rsid w:val="00F33BFC"/>
    <w:rPr>
      <w:rFonts w:ascii="Minion Pro" w:eastAsia="Times New Roman" w:hAnsi="Minion Pro"/>
      <w:color w:val="000000" w:themeColor="text1"/>
      <w:kern w:val="2"/>
      <w:sz w:val="24"/>
      <w:szCs w:val="20"/>
      <w:lang w:val="en-US" w:eastAsia="zh-CN"/>
    </w:rPr>
  </w:style>
  <w:style w:type="paragraph" w:customStyle="1" w:styleId="Mdeck4textlist">
    <w:name w:val="M_deck_4_text_list"/>
    <w:basedOn w:val="MFigure"/>
    <w:qFormat/>
    <w:rsid w:val="00F33BFC"/>
    <w:rPr>
      <w:i/>
    </w:rPr>
  </w:style>
  <w:style w:type="paragraph" w:customStyle="1" w:styleId="Mdeck4textlrindent">
    <w:name w:val="M_deck_4_text_lr_indent"/>
    <w:basedOn w:val="Mdeck4text"/>
    <w:qFormat/>
    <w:rsid w:val="00F33BFC"/>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F33BFC"/>
    <w:pPr>
      <w:numPr>
        <w:numId w:val="5"/>
      </w:numPr>
      <w:spacing w:before="120" w:after="120" w:line="340" w:lineRule="atLeast"/>
    </w:pPr>
    <w:rPr>
      <w:snapToGrid/>
    </w:rPr>
  </w:style>
  <w:style w:type="paragraph" w:customStyle="1" w:styleId="Mdeck5tablebody">
    <w:name w:val="M_deck_5_table_body"/>
    <w:qFormat/>
    <w:rsid w:val="00F33BFC"/>
    <w:pPr>
      <w:kinsoku w:val="0"/>
      <w:overflowPunct w:val="0"/>
      <w:autoSpaceDE w:val="0"/>
      <w:autoSpaceDN w:val="0"/>
      <w:adjustRightInd w:val="0"/>
      <w:snapToGrid w:val="0"/>
    </w:pPr>
    <w:rPr>
      <w:rFonts w:ascii="Minion Pro" w:eastAsia="Times New Roman" w:hAnsi="Minion Pro"/>
      <w:snapToGrid w:val="0"/>
      <w:color w:val="000000"/>
      <w:sz w:val="20"/>
      <w:szCs w:val="20"/>
      <w:lang w:val="en-US" w:eastAsia="de-DE" w:bidi="en-US"/>
    </w:rPr>
  </w:style>
  <w:style w:type="table" w:customStyle="1" w:styleId="Mdeck5tablebodythreelines">
    <w:name w:val="M_deck_5_table_body_three_lines"/>
    <w:basedOn w:val="TableNormal"/>
    <w:uiPriority w:val="99"/>
    <w:rsid w:val="00F33BFC"/>
    <w:pPr>
      <w:adjustRightInd w:val="0"/>
      <w:snapToGrid w:val="0"/>
      <w:spacing w:line="300" w:lineRule="exact"/>
    </w:pPr>
    <w:rPr>
      <w:rFonts w:ascii="Times New Roman" w:eastAsiaTheme="minorEastAsia"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F33BFC"/>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sz w:val="18"/>
      <w:szCs w:val="20"/>
      <w:lang w:val="en-US" w:eastAsia="de-DE" w:bidi="en-US"/>
    </w:rPr>
  </w:style>
  <w:style w:type="paragraph" w:customStyle="1" w:styleId="Mdeck5tablefooter">
    <w:name w:val="M_deck_5_table_footer"/>
    <w:basedOn w:val="Mdeck5tablecaption"/>
    <w:next w:val="Mdeck4text"/>
    <w:qFormat/>
    <w:rsid w:val="00F33BFC"/>
    <w:pPr>
      <w:spacing w:line="300" w:lineRule="exact"/>
    </w:pPr>
  </w:style>
  <w:style w:type="paragraph" w:customStyle="1" w:styleId="Mdeck5tableheader">
    <w:name w:val="M_deck_5_table_header"/>
    <w:basedOn w:val="Mdeck5tablefooter"/>
    <w:rsid w:val="00F33BFC"/>
  </w:style>
  <w:style w:type="paragraph" w:customStyle="1" w:styleId="Mdeck6figurebody">
    <w:name w:val="M_deck_6_figure_body"/>
    <w:qFormat/>
    <w:rsid w:val="00F33BFC"/>
    <w:pPr>
      <w:widowControl w:val="0"/>
      <w:kinsoku w:val="0"/>
      <w:overflowPunct w:val="0"/>
      <w:autoSpaceDE w:val="0"/>
      <w:autoSpaceDN w:val="0"/>
      <w:adjustRightInd w:val="0"/>
      <w:snapToGrid w:val="0"/>
      <w:spacing w:line="340" w:lineRule="atLeast"/>
    </w:pPr>
    <w:rPr>
      <w:rFonts w:ascii="Times New Roman" w:eastAsia="Times New Roman" w:hAnsi="Times New Roman"/>
      <w:snapToGrid w:val="0"/>
      <w:color w:val="000000"/>
      <w:sz w:val="24"/>
      <w:szCs w:val="20"/>
      <w:lang w:val="en-US" w:eastAsia="de-DE" w:bidi="en-US"/>
    </w:rPr>
  </w:style>
  <w:style w:type="paragraph" w:customStyle="1" w:styleId="Mdeck6figurecaption">
    <w:name w:val="M_deck_6_figure_caption"/>
    <w:next w:val="Mdeck4text"/>
    <w:qFormat/>
    <w:rsid w:val="00F33BFC"/>
    <w:pPr>
      <w:adjustRightInd w:val="0"/>
      <w:snapToGrid w:val="0"/>
      <w:spacing w:before="120" w:line="260" w:lineRule="atLeast"/>
      <w:jc w:val="left"/>
    </w:pPr>
    <w:rPr>
      <w:rFonts w:ascii="Palatino Linotype" w:eastAsia="Times New Roman" w:hAnsi="Palatino Linotype"/>
      <w:snapToGrid w:val="0"/>
      <w:color w:val="000000"/>
      <w:sz w:val="18"/>
      <w:szCs w:val="20"/>
      <w:lang w:val="en-US" w:eastAsia="de-DE" w:bidi="en-US"/>
    </w:rPr>
  </w:style>
  <w:style w:type="paragraph" w:customStyle="1" w:styleId="Mdeck7equation">
    <w:name w:val="M_deck_7_equation"/>
    <w:basedOn w:val="Mdeck4text"/>
    <w:qFormat/>
    <w:rsid w:val="00F33BFC"/>
    <w:pPr>
      <w:spacing w:before="120" w:after="120"/>
      <w:ind w:left="709" w:firstLine="0"/>
      <w:jc w:val="center"/>
    </w:pPr>
    <w:rPr>
      <w:i/>
      <w:snapToGrid/>
      <w:szCs w:val="24"/>
      <w:lang w:eastAsia="en-US"/>
    </w:rPr>
  </w:style>
  <w:style w:type="paragraph" w:customStyle="1" w:styleId="Mdeck8references">
    <w:name w:val="M_deck_8_references"/>
    <w:qFormat/>
    <w:rsid w:val="00F33BFC"/>
    <w:pPr>
      <w:numPr>
        <w:numId w:val="6"/>
      </w:numPr>
      <w:kinsoku w:val="0"/>
      <w:overflowPunct w:val="0"/>
      <w:autoSpaceDE w:val="0"/>
      <w:autoSpaceDN w:val="0"/>
      <w:adjustRightInd w:val="0"/>
      <w:snapToGrid w:val="0"/>
      <w:spacing w:line="260" w:lineRule="atLeast"/>
      <w:jc w:val="both"/>
    </w:pPr>
    <w:rPr>
      <w:rFonts w:ascii="Times New Roman" w:eastAsia="Times New Roman" w:hAnsi="Times New Roman"/>
      <w:snapToGrid w:val="0"/>
      <w:color w:val="000000"/>
      <w:sz w:val="24"/>
      <w:szCs w:val="20"/>
      <w:lang w:val="en-US" w:eastAsia="de-DE" w:bidi="en-US"/>
    </w:rPr>
  </w:style>
  <w:style w:type="paragraph" w:customStyle="1" w:styleId="MHeader">
    <w:name w:val="M_Header"/>
    <w:basedOn w:val="Normal"/>
    <w:rsid w:val="00F33BFC"/>
    <w:pPr>
      <w:spacing w:after="240"/>
      <w:ind w:left="425"/>
    </w:pPr>
    <w:rPr>
      <w:rFonts w:ascii="Minion Pro" w:hAnsi="Minion Pro"/>
    </w:rPr>
  </w:style>
  <w:style w:type="paragraph" w:customStyle="1" w:styleId="MHeading1">
    <w:name w:val="M_Heading1"/>
    <w:basedOn w:val="MHeading3"/>
    <w:qFormat/>
    <w:rsid w:val="00F33BFC"/>
    <w:rPr>
      <w:b/>
    </w:rPr>
  </w:style>
  <w:style w:type="paragraph" w:customStyle="1" w:styleId="MHeading2">
    <w:name w:val="M_Heading2"/>
    <w:basedOn w:val="MHeading3"/>
    <w:qFormat/>
    <w:rsid w:val="00F33BFC"/>
    <w:rPr>
      <w:i/>
    </w:rPr>
  </w:style>
  <w:style w:type="paragraph" w:customStyle="1" w:styleId="MHeading3">
    <w:name w:val="M_Heading3"/>
    <w:basedOn w:val="Mdeck4text"/>
    <w:qFormat/>
    <w:rsid w:val="00F33BFC"/>
    <w:pPr>
      <w:spacing w:before="240" w:after="120"/>
    </w:pPr>
  </w:style>
  <w:style w:type="paragraph" w:customStyle="1" w:styleId="MISSN">
    <w:name w:val="M_ISSN"/>
    <w:basedOn w:val="Normal"/>
    <w:rsid w:val="00F33BFC"/>
    <w:pPr>
      <w:spacing w:after="520"/>
      <w:jc w:val="right"/>
    </w:pPr>
  </w:style>
  <w:style w:type="paragraph" w:customStyle="1" w:styleId="Mline2">
    <w:name w:val="M_line2"/>
    <w:basedOn w:val="Mdeck4text"/>
    <w:qFormat/>
    <w:rsid w:val="00F33BFC"/>
    <w:pPr>
      <w:pBdr>
        <w:bottom w:val="single" w:sz="6" w:space="1" w:color="auto"/>
      </w:pBdr>
      <w:spacing w:after="480"/>
    </w:pPr>
  </w:style>
  <w:style w:type="paragraph" w:customStyle="1" w:styleId="Mline1">
    <w:name w:val="M_line1"/>
    <w:basedOn w:val="Mdeck4text"/>
    <w:next w:val="Mline2"/>
    <w:qFormat/>
    <w:rsid w:val="00F33BFC"/>
    <w:pPr>
      <w:ind w:firstLine="0"/>
    </w:pPr>
  </w:style>
  <w:style w:type="paragraph" w:customStyle="1" w:styleId="MLogo">
    <w:name w:val="M_Logo"/>
    <w:basedOn w:val="Normal"/>
    <w:rsid w:val="00F33BFC"/>
    <w:pPr>
      <w:spacing w:before="140"/>
      <w:jc w:val="right"/>
    </w:pPr>
    <w:rPr>
      <w:b/>
      <w:i/>
      <w:sz w:val="64"/>
    </w:rPr>
  </w:style>
  <w:style w:type="paragraph" w:customStyle="1" w:styleId="Mreceived">
    <w:name w:val="M_received"/>
    <w:basedOn w:val="Maddress"/>
    <w:rsid w:val="00F33BFC"/>
    <w:rPr>
      <w:i/>
    </w:rPr>
  </w:style>
  <w:style w:type="paragraph" w:customStyle="1" w:styleId="MRefer">
    <w:name w:val="M_Refer"/>
    <w:basedOn w:val="Normal"/>
    <w:rsid w:val="00F33BFC"/>
    <w:pPr>
      <w:ind w:left="461" w:hanging="461"/>
    </w:pPr>
  </w:style>
  <w:style w:type="paragraph" w:customStyle="1" w:styleId="Mtable">
    <w:name w:val="M_table"/>
    <w:basedOn w:val="Normal"/>
    <w:rsid w:val="00F33BFC"/>
    <w:pPr>
      <w:keepNext/>
      <w:tabs>
        <w:tab w:val="left" w:pos="284"/>
      </w:tabs>
    </w:pPr>
  </w:style>
  <w:style w:type="paragraph" w:customStyle="1" w:styleId="MTablecaption">
    <w:name w:val="M_Tablecaption"/>
    <w:basedOn w:val="MCaption"/>
    <w:rsid w:val="00F33BFC"/>
    <w:pPr>
      <w:spacing w:after="0"/>
    </w:pPr>
  </w:style>
  <w:style w:type="paragraph" w:customStyle="1" w:styleId="MText">
    <w:name w:val="M_Text"/>
    <w:basedOn w:val="Normal"/>
    <w:rsid w:val="00F33BFC"/>
    <w:pPr>
      <w:ind w:firstLine="288"/>
    </w:pPr>
  </w:style>
  <w:style w:type="paragraph" w:customStyle="1" w:styleId="MTitel">
    <w:name w:val="M_Titel"/>
    <w:basedOn w:val="Normal"/>
    <w:rsid w:val="00F33BFC"/>
    <w:pPr>
      <w:spacing w:before="240"/>
    </w:pPr>
    <w:rPr>
      <w:b/>
      <w:sz w:val="36"/>
      <w:lang w:val="en-GB"/>
    </w:rPr>
  </w:style>
  <w:style w:type="paragraph" w:customStyle="1" w:styleId="MDPIheader">
    <w:name w:val="MDPI_header"/>
    <w:qFormat/>
    <w:rsid w:val="00F33BFC"/>
    <w:pPr>
      <w:adjustRightInd w:val="0"/>
      <w:snapToGrid w:val="0"/>
      <w:spacing w:after="240"/>
      <w:jc w:val="left"/>
    </w:pPr>
    <w:rPr>
      <w:rFonts w:ascii="Palatino Linotype" w:eastAsia="Times New Roman" w:hAnsi="Palatino Linotype" w:cs="Times New Roman"/>
      <w:iCs/>
      <w:sz w:val="16"/>
      <w:szCs w:val="20"/>
      <w:lang w:val="en-US" w:eastAsia="de-DE"/>
    </w:rPr>
  </w:style>
  <w:style w:type="paragraph" w:customStyle="1" w:styleId="Mheaderjournallogo">
    <w:name w:val="M_header_journal_logo"/>
    <w:qFormat/>
    <w:rsid w:val="00F33BFC"/>
    <w:pPr>
      <w:jc w:val="left"/>
    </w:pPr>
    <w:rPr>
      <w:rFonts w:ascii="Minion Pro" w:eastAsiaTheme="minorEastAsia" w:hAnsi="Minion Pro" w:cs="Times New Roman"/>
      <w:color w:val="000000"/>
      <w:sz w:val="24"/>
      <w:szCs w:val="20"/>
      <w:lang w:val="de-DE" w:eastAsia="zh-CN"/>
    </w:rPr>
  </w:style>
  <w:style w:type="paragraph" w:customStyle="1" w:styleId="TextBericht">
    <w:name w:val="Text_Bericht"/>
    <w:basedOn w:val="Normal"/>
    <w:uiPriority w:val="99"/>
    <w:rsid w:val="00F33BFC"/>
    <w:pPr>
      <w:spacing w:after="120" w:line="276" w:lineRule="auto"/>
    </w:pPr>
    <w:rPr>
      <w:rFonts w:ascii="Arial" w:hAnsi="Arial"/>
      <w:lang w:val="de-DE"/>
    </w:rPr>
  </w:style>
  <w:style w:type="paragraph" w:customStyle="1" w:styleId="berschrift3">
    <w:name w:val="Überschrift3"/>
    <w:basedOn w:val="Heading2"/>
    <w:uiPriority w:val="99"/>
    <w:rsid w:val="00F33BFC"/>
    <w:pPr>
      <w:keepNext/>
      <w:tabs>
        <w:tab w:val="num" w:pos="360"/>
      </w:tabs>
      <w:spacing w:before="0"/>
      <w:ind w:left="576" w:hanging="576"/>
    </w:pPr>
    <w:rPr>
      <w:rFonts w:cs="Arial"/>
      <w:bCs/>
      <w:iCs/>
      <w:sz w:val="18"/>
      <w:szCs w:val="28"/>
      <w:lang w:val="de-DE"/>
    </w:rPr>
  </w:style>
  <w:style w:type="character" w:styleId="Hyperlink">
    <w:name w:val="Hyperlink"/>
    <w:uiPriority w:val="99"/>
    <w:rsid w:val="00F33BFC"/>
    <w:rPr>
      <w:color w:val="0000FF"/>
      <w:u w:val="single"/>
    </w:rPr>
  </w:style>
  <w:style w:type="character" w:styleId="FollowedHyperlink">
    <w:name w:val="FollowedHyperlink"/>
    <w:basedOn w:val="DefaultParagraphFont"/>
    <w:rsid w:val="00F33BFC"/>
    <w:rPr>
      <w:color w:val="800080" w:themeColor="followedHyperlink"/>
      <w:u w:val="single"/>
    </w:rPr>
  </w:style>
  <w:style w:type="character" w:styleId="LineNumber">
    <w:name w:val="line number"/>
    <w:basedOn w:val="DefaultParagraphFont"/>
    <w:uiPriority w:val="99"/>
    <w:rsid w:val="00F33BFC"/>
  </w:style>
  <w:style w:type="paragraph" w:styleId="FootnoteText">
    <w:name w:val="footnote text"/>
    <w:basedOn w:val="Normal"/>
    <w:link w:val="FootnoteTextChar"/>
    <w:uiPriority w:val="99"/>
    <w:rsid w:val="00F33BFC"/>
  </w:style>
  <w:style w:type="character" w:customStyle="1" w:styleId="FootnoteTextChar">
    <w:name w:val="Footnote Text Char"/>
    <w:basedOn w:val="DefaultParagraphFont"/>
    <w:link w:val="FootnoteText"/>
    <w:uiPriority w:val="99"/>
    <w:rsid w:val="00F33BFC"/>
    <w:rPr>
      <w:rFonts w:ascii="Times New Roman" w:eastAsia="Times New Roman" w:hAnsi="Times New Roman" w:cs="Times New Roman"/>
      <w:color w:val="000000"/>
      <w:sz w:val="24"/>
      <w:szCs w:val="20"/>
      <w:lang w:val="en-US" w:eastAsia="de-DE"/>
    </w:rPr>
  </w:style>
  <w:style w:type="paragraph" w:styleId="List">
    <w:name w:val="List"/>
    <w:basedOn w:val="Normal"/>
    <w:rsid w:val="00F33BFC"/>
    <w:pPr>
      <w:ind w:left="200" w:hangingChars="200" w:hanging="200"/>
      <w:contextualSpacing/>
    </w:pPr>
  </w:style>
  <w:style w:type="paragraph" w:styleId="ListBullet">
    <w:name w:val="List Bullet"/>
    <w:basedOn w:val="Normal"/>
    <w:rsid w:val="00F33BFC"/>
    <w:pPr>
      <w:tabs>
        <w:tab w:val="num" w:pos="360"/>
      </w:tabs>
      <w:ind w:left="200" w:hangingChars="200" w:hanging="200"/>
      <w:contextualSpacing/>
    </w:pPr>
  </w:style>
  <w:style w:type="paragraph" w:styleId="ListParagraph">
    <w:name w:val="List Paragraph"/>
    <w:basedOn w:val="Normal"/>
    <w:uiPriority w:val="34"/>
    <w:qFormat/>
    <w:rsid w:val="00F33BFC"/>
    <w:pPr>
      <w:ind w:firstLineChars="200" w:firstLine="420"/>
    </w:pPr>
  </w:style>
  <w:style w:type="paragraph" w:styleId="BalloonText">
    <w:name w:val="Balloon Text"/>
    <w:basedOn w:val="Normal"/>
    <w:link w:val="BalloonTextChar"/>
    <w:uiPriority w:val="99"/>
    <w:rsid w:val="00F33BFC"/>
    <w:rPr>
      <w:rFonts w:cs="Tahoma"/>
      <w:sz w:val="18"/>
      <w:szCs w:val="18"/>
    </w:rPr>
  </w:style>
  <w:style w:type="character" w:customStyle="1" w:styleId="BalloonTextChar">
    <w:name w:val="Balloon Text Char"/>
    <w:basedOn w:val="DefaultParagraphFont"/>
    <w:link w:val="BalloonText"/>
    <w:uiPriority w:val="99"/>
    <w:rsid w:val="00F33BFC"/>
    <w:rPr>
      <w:rFonts w:ascii="Times New Roman" w:eastAsia="Times New Roman" w:hAnsi="Times New Roman" w:cs="Tahoma"/>
      <w:color w:val="000000"/>
      <w:sz w:val="18"/>
      <w:szCs w:val="18"/>
      <w:lang w:val="en-US" w:eastAsia="de-DE"/>
    </w:rPr>
  </w:style>
  <w:style w:type="paragraph" w:styleId="CommentText">
    <w:name w:val="annotation text"/>
    <w:basedOn w:val="Normal"/>
    <w:link w:val="CommentTextChar"/>
    <w:uiPriority w:val="99"/>
    <w:rsid w:val="00F33BFC"/>
  </w:style>
  <w:style w:type="character" w:customStyle="1" w:styleId="CommentTextChar">
    <w:name w:val="Comment Text Char"/>
    <w:basedOn w:val="DefaultParagraphFont"/>
    <w:link w:val="CommentText"/>
    <w:uiPriority w:val="99"/>
    <w:rsid w:val="00F33BFC"/>
    <w:rPr>
      <w:rFonts w:ascii="Times New Roman" w:eastAsia="Times New Roman" w:hAnsi="Times New Roman" w:cs="Times New Roman"/>
      <w:color w:val="000000"/>
      <w:sz w:val="24"/>
      <w:szCs w:val="20"/>
      <w:lang w:val="en-US" w:eastAsia="de-DE"/>
    </w:rPr>
  </w:style>
  <w:style w:type="character" w:styleId="CommentReference">
    <w:name w:val="annotation reference"/>
    <w:basedOn w:val="DefaultParagraphFont"/>
    <w:uiPriority w:val="99"/>
    <w:rsid w:val="00F33BFC"/>
    <w:rPr>
      <w:sz w:val="21"/>
      <w:szCs w:val="21"/>
    </w:rPr>
  </w:style>
  <w:style w:type="paragraph" w:styleId="CommentSubject">
    <w:name w:val="annotation subject"/>
    <w:basedOn w:val="CommentText"/>
    <w:next w:val="CommentText"/>
    <w:link w:val="CommentSubjectChar"/>
    <w:rsid w:val="00F33BFC"/>
    <w:rPr>
      <w:b/>
      <w:bCs/>
    </w:rPr>
  </w:style>
  <w:style w:type="character" w:customStyle="1" w:styleId="CommentSubjectChar">
    <w:name w:val="Comment Subject Char"/>
    <w:basedOn w:val="CommentTextChar"/>
    <w:link w:val="CommentSubject"/>
    <w:rsid w:val="00F33BFC"/>
    <w:rPr>
      <w:rFonts w:ascii="Times New Roman" w:eastAsia="Times New Roman" w:hAnsi="Times New Roman" w:cs="Times New Roman"/>
      <w:b/>
      <w:bCs/>
      <w:color w:val="000000"/>
      <w:sz w:val="24"/>
      <w:szCs w:val="20"/>
      <w:lang w:val="en-US" w:eastAsia="de-DE"/>
    </w:rPr>
  </w:style>
  <w:style w:type="paragraph" w:styleId="NormalWeb">
    <w:name w:val="Normal (Web)"/>
    <w:basedOn w:val="Normal"/>
    <w:uiPriority w:val="99"/>
    <w:rsid w:val="00F33BFC"/>
    <w:rPr>
      <w:szCs w:val="24"/>
    </w:rPr>
  </w:style>
  <w:style w:type="paragraph" w:styleId="Bibliography">
    <w:name w:val="Bibliography"/>
    <w:basedOn w:val="Normal"/>
    <w:next w:val="Normal"/>
    <w:uiPriority w:val="37"/>
    <w:semiHidden/>
    <w:unhideWhenUsed/>
    <w:rsid w:val="00F33BFC"/>
  </w:style>
  <w:style w:type="paragraph" w:styleId="Caption">
    <w:name w:val="caption"/>
    <w:basedOn w:val="Normal"/>
    <w:next w:val="Normal"/>
    <w:uiPriority w:val="35"/>
    <w:qFormat/>
    <w:rsid w:val="00F33BFC"/>
    <w:pPr>
      <w:ind w:left="850" w:hanging="850"/>
      <w:jc w:val="center"/>
    </w:pPr>
    <w:rPr>
      <w:b/>
      <w:bCs/>
      <w:szCs w:val="24"/>
      <w:lang w:eastAsia="en-US"/>
    </w:rPr>
  </w:style>
  <w:style w:type="paragraph" w:styleId="TableofFigures">
    <w:name w:val="table of figures"/>
    <w:basedOn w:val="Normal"/>
    <w:next w:val="Normal"/>
    <w:rsid w:val="00F33BFC"/>
    <w:pPr>
      <w:tabs>
        <w:tab w:val="left" w:pos="374"/>
      </w:tabs>
      <w:snapToGrid w:val="0"/>
      <w:spacing w:line="220" w:lineRule="exact"/>
    </w:pPr>
    <w:rPr>
      <w:sz w:val="16"/>
      <w:szCs w:val="16"/>
    </w:rPr>
  </w:style>
  <w:style w:type="table" w:styleId="TableGrid">
    <w:name w:val="Table Grid"/>
    <w:basedOn w:val="TableNormal"/>
    <w:uiPriority w:val="39"/>
    <w:rsid w:val="00F33BFC"/>
    <w:pPr>
      <w:jc w:val="left"/>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3BFC"/>
    <w:pPr>
      <w:spacing w:line="360" w:lineRule="auto"/>
    </w:pPr>
    <w:rPr>
      <w:szCs w:val="24"/>
      <w:lang w:val="en-GB" w:eastAsia="ar-SA"/>
    </w:rPr>
  </w:style>
  <w:style w:type="character" w:customStyle="1" w:styleId="EndnoteTextChar">
    <w:name w:val="Endnote Text Char"/>
    <w:basedOn w:val="DefaultParagraphFont"/>
    <w:link w:val="EndnoteText"/>
    <w:rsid w:val="00F33BFC"/>
    <w:rPr>
      <w:rFonts w:ascii="Times New Roman" w:eastAsia="Times New Roman" w:hAnsi="Times New Roman" w:cs="Times New Roman"/>
      <w:color w:val="000000"/>
      <w:sz w:val="24"/>
      <w:szCs w:val="24"/>
      <w:lang w:eastAsia="ar-SA"/>
    </w:rPr>
  </w:style>
  <w:style w:type="character" w:styleId="EndnoteReference">
    <w:name w:val="endnote reference"/>
    <w:basedOn w:val="DefaultParagraphFont"/>
    <w:rsid w:val="00F33BFC"/>
    <w:rPr>
      <w:vertAlign w:val="superscript"/>
    </w:rPr>
  </w:style>
  <w:style w:type="paragraph" w:styleId="Footer">
    <w:name w:val="footer"/>
    <w:basedOn w:val="Normal"/>
    <w:link w:val="FooterChar"/>
    <w:uiPriority w:val="99"/>
    <w:rsid w:val="00F33BFC"/>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33BFC"/>
    <w:rPr>
      <w:rFonts w:ascii="Times New Roman" w:eastAsia="Times New Roman" w:hAnsi="Times New Roman" w:cs="Times New Roman"/>
      <w:color w:val="000000"/>
      <w:sz w:val="18"/>
      <w:szCs w:val="18"/>
      <w:lang w:val="en-US" w:eastAsia="de-DE"/>
    </w:rPr>
  </w:style>
  <w:style w:type="character" w:styleId="PageNumber">
    <w:name w:val="page number"/>
    <w:basedOn w:val="DefaultParagraphFont"/>
    <w:rsid w:val="00F33BFC"/>
  </w:style>
  <w:style w:type="paragraph" w:styleId="Header">
    <w:name w:val="header"/>
    <w:basedOn w:val="Normal"/>
    <w:link w:val="HeaderChar"/>
    <w:uiPriority w:val="99"/>
    <w:rsid w:val="00F33BF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33BFC"/>
    <w:rPr>
      <w:rFonts w:ascii="Times New Roman" w:eastAsia="Times New Roman" w:hAnsi="Times New Roman" w:cs="Times New Roman"/>
      <w:color w:val="000000"/>
      <w:sz w:val="18"/>
      <w:szCs w:val="18"/>
      <w:lang w:val="en-US" w:eastAsia="de-DE"/>
    </w:rPr>
  </w:style>
  <w:style w:type="paragraph" w:styleId="BodyText">
    <w:name w:val="Body Text"/>
    <w:link w:val="BodyTextChar"/>
    <w:rsid w:val="00F33BFC"/>
    <w:pPr>
      <w:spacing w:after="120" w:line="340" w:lineRule="atLeast"/>
      <w:jc w:val="both"/>
    </w:pPr>
    <w:rPr>
      <w:rFonts w:ascii="Times New Roman" w:eastAsia="SimSun" w:hAnsi="Times New Roman" w:cs="Times New Roman"/>
      <w:color w:val="000000"/>
      <w:sz w:val="24"/>
      <w:szCs w:val="20"/>
      <w:lang w:val="en-US" w:eastAsia="de-DE"/>
    </w:rPr>
  </w:style>
  <w:style w:type="character" w:customStyle="1" w:styleId="BodyTextChar">
    <w:name w:val="Body Text Char"/>
    <w:basedOn w:val="DefaultParagraphFont"/>
    <w:link w:val="BodyText"/>
    <w:rsid w:val="00F33BFC"/>
    <w:rPr>
      <w:rFonts w:ascii="Times New Roman" w:eastAsia="SimSun" w:hAnsi="Times New Roman" w:cs="Times New Roman"/>
      <w:color w:val="000000"/>
      <w:sz w:val="24"/>
      <w:szCs w:val="20"/>
      <w:lang w:val="en-US" w:eastAsia="de-DE"/>
    </w:rPr>
  </w:style>
  <w:style w:type="paragraph" w:customStyle="1" w:styleId="Mdeck4text2nd">
    <w:name w:val="M_deck_4_text_2nd"/>
    <w:qFormat/>
    <w:rsid w:val="00F33BFC"/>
    <w:pPr>
      <w:adjustRightInd w:val="0"/>
      <w:snapToGrid w:val="0"/>
      <w:spacing w:line="260" w:lineRule="atLeast"/>
      <w:ind w:left="850" w:hanging="425"/>
      <w:jc w:val="both"/>
    </w:pPr>
    <w:rPr>
      <w:rFonts w:ascii="Palatino Linotype" w:eastAsia="Times New Roman" w:hAnsi="Palatino Linotype"/>
      <w:snapToGrid w:val="0"/>
      <w:color w:val="000000"/>
      <w:sz w:val="20"/>
      <w:szCs w:val="20"/>
      <w:lang w:val="en-US" w:eastAsia="de-DE" w:bidi="en-US"/>
    </w:rPr>
  </w:style>
  <w:style w:type="character" w:styleId="PlaceholderText">
    <w:name w:val="Placeholder Text"/>
    <w:basedOn w:val="DefaultParagraphFont"/>
    <w:uiPriority w:val="99"/>
    <w:semiHidden/>
    <w:rsid w:val="00F33BFC"/>
    <w:rPr>
      <w:color w:val="808080"/>
    </w:rPr>
  </w:style>
  <w:style w:type="paragraph" w:customStyle="1" w:styleId="MDPIheadercitation">
    <w:name w:val="MDPI_header_citation"/>
    <w:basedOn w:val="MDPI62Acknowledgments"/>
    <w:rsid w:val="00F33BFC"/>
    <w:pPr>
      <w:spacing w:before="0" w:after="240" w:line="240" w:lineRule="auto"/>
      <w:jc w:val="left"/>
    </w:pPr>
  </w:style>
  <w:style w:type="paragraph" w:customStyle="1" w:styleId="MDPIheaderjournallogo">
    <w:name w:val="MDPI_header_journal_logo"/>
    <w:qFormat/>
    <w:rsid w:val="00F33BFC"/>
    <w:pPr>
      <w:adjustRightInd w:val="0"/>
      <w:snapToGrid w:val="0"/>
      <w:jc w:val="left"/>
    </w:pPr>
    <w:rPr>
      <w:rFonts w:ascii="Palatino Linotype" w:eastAsia="Times New Roman" w:hAnsi="Palatino Linotype" w:cs="Times New Roman"/>
      <w:i/>
      <w:color w:val="000000"/>
      <w:sz w:val="24"/>
      <w:lang w:val="en-US" w:eastAsia="de-CH"/>
    </w:rPr>
  </w:style>
  <w:style w:type="paragraph" w:customStyle="1" w:styleId="Mfooter">
    <w:name w:val="M_footer"/>
    <w:qFormat/>
    <w:rsid w:val="00F33BFC"/>
    <w:pPr>
      <w:spacing w:before="120"/>
    </w:pPr>
    <w:rPr>
      <w:rFonts w:ascii="Minion Pro" w:eastAsiaTheme="minorEastAsia" w:hAnsi="Minion Pro" w:cs="Times New Roman"/>
      <w:color w:val="000000"/>
      <w:sz w:val="24"/>
      <w:szCs w:val="20"/>
      <w:lang w:val="de-DE" w:eastAsia="zh-CN"/>
    </w:rPr>
  </w:style>
  <w:style w:type="paragraph" w:customStyle="1" w:styleId="Mfooterfirstpage">
    <w:name w:val="M_footer_firstpage"/>
    <w:basedOn w:val="Mfooter"/>
    <w:qFormat/>
    <w:rsid w:val="00F33BFC"/>
    <w:pPr>
      <w:tabs>
        <w:tab w:val="right" w:pos="8845"/>
      </w:tabs>
      <w:spacing w:line="160" w:lineRule="exact"/>
    </w:pPr>
  </w:style>
  <w:style w:type="paragraph" w:customStyle="1" w:styleId="Mheadermdpilogo">
    <w:name w:val="M_header_mdpi_logo"/>
    <w:qFormat/>
    <w:rsid w:val="00F33BFC"/>
    <w:pPr>
      <w:jc w:val="right"/>
    </w:pPr>
    <w:rPr>
      <w:rFonts w:ascii="Minion Pro" w:eastAsiaTheme="minorEastAsia" w:hAnsi="Minion Pro" w:cs="Times New Roman"/>
      <w:color w:val="000000"/>
      <w:sz w:val="24"/>
      <w:szCs w:val="20"/>
      <w:lang w:val="de-DE" w:eastAsia="zh-CN"/>
    </w:rPr>
  </w:style>
  <w:style w:type="paragraph" w:customStyle="1" w:styleId="MAcknowledgments">
    <w:name w:val="M_Acknowledgments"/>
    <w:qFormat/>
    <w:rsid w:val="00F33BFC"/>
    <w:pPr>
      <w:spacing w:after="120" w:line="240" w:lineRule="atLeast"/>
      <w:jc w:val="both"/>
    </w:pPr>
    <w:rPr>
      <w:rFonts w:ascii="Minion Pro" w:eastAsiaTheme="minorEastAsia" w:hAnsi="Minion Pro" w:cs="Times New Roman"/>
      <w:color w:val="000000"/>
      <w:sz w:val="24"/>
      <w:szCs w:val="20"/>
      <w:lang w:val="de-DE" w:eastAsia="zh-CN"/>
    </w:rPr>
  </w:style>
  <w:style w:type="paragraph" w:customStyle="1" w:styleId="MDPI32textnoindent">
    <w:name w:val="MDPI_3.2_text_no_indent"/>
    <w:basedOn w:val="MDPI31text"/>
    <w:qFormat/>
    <w:rsid w:val="00F33BFC"/>
    <w:pPr>
      <w:ind w:firstLine="0"/>
    </w:pPr>
  </w:style>
  <w:style w:type="paragraph" w:customStyle="1" w:styleId="MDPI33textspaceafter">
    <w:name w:val="MDPI_3.3_text_space_after"/>
    <w:basedOn w:val="MDPI31text"/>
    <w:qFormat/>
    <w:rsid w:val="00F33BFC"/>
    <w:pPr>
      <w:spacing w:after="240"/>
    </w:pPr>
  </w:style>
  <w:style w:type="paragraph" w:customStyle="1" w:styleId="MDPI34textspacebefore">
    <w:name w:val="MDPI_3.4_text_space_before"/>
    <w:basedOn w:val="MDPI31text"/>
    <w:qFormat/>
    <w:rsid w:val="00F33BFC"/>
    <w:pPr>
      <w:spacing w:before="240"/>
    </w:pPr>
  </w:style>
  <w:style w:type="paragraph" w:customStyle="1" w:styleId="MDPI35textbeforelist">
    <w:name w:val="MDPI_3.5_text_before_list"/>
    <w:basedOn w:val="MDPI31text"/>
    <w:qFormat/>
    <w:rsid w:val="00F33BFC"/>
    <w:pPr>
      <w:spacing w:after="120"/>
    </w:pPr>
  </w:style>
  <w:style w:type="paragraph" w:customStyle="1" w:styleId="MDPI36textafterlist">
    <w:name w:val="MDPI_3.6_text_after_list"/>
    <w:basedOn w:val="MDPI31text"/>
    <w:qFormat/>
    <w:rsid w:val="00F33BFC"/>
    <w:pPr>
      <w:spacing w:before="120"/>
    </w:pPr>
  </w:style>
  <w:style w:type="paragraph" w:customStyle="1" w:styleId="MDPI37itemize">
    <w:name w:val="MDPI_3.7_itemize"/>
    <w:basedOn w:val="MDPI31text"/>
    <w:qFormat/>
    <w:rsid w:val="00F33BFC"/>
    <w:pPr>
      <w:numPr>
        <w:numId w:val="1"/>
      </w:numPr>
      <w:ind w:left="425" w:hanging="425"/>
    </w:pPr>
  </w:style>
  <w:style w:type="paragraph" w:customStyle="1" w:styleId="MDPI38bullet">
    <w:name w:val="MDPI_3.8_bullet"/>
    <w:basedOn w:val="MDPI31text"/>
    <w:qFormat/>
    <w:rsid w:val="00F33BFC"/>
    <w:pPr>
      <w:numPr>
        <w:numId w:val="2"/>
      </w:numPr>
      <w:ind w:left="425" w:hanging="425"/>
    </w:pPr>
  </w:style>
  <w:style w:type="paragraph" w:customStyle="1" w:styleId="MDPI39equation">
    <w:name w:val="MDPI_3.9_equation"/>
    <w:basedOn w:val="MDPI31text"/>
    <w:qFormat/>
    <w:rsid w:val="00F33BFC"/>
    <w:pPr>
      <w:spacing w:before="120" w:after="120"/>
      <w:ind w:left="709" w:firstLine="0"/>
      <w:jc w:val="center"/>
    </w:pPr>
  </w:style>
  <w:style w:type="paragraph" w:customStyle="1" w:styleId="MDPI3aequationnumber">
    <w:name w:val="MDPI_3.a_equation_number"/>
    <w:basedOn w:val="MDPI31text"/>
    <w:qFormat/>
    <w:rsid w:val="00F33BFC"/>
    <w:pPr>
      <w:spacing w:before="120" w:after="120" w:line="240" w:lineRule="auto"/>
      <w:ind w:firstLine="0"/>
      <w:jc w:val="right"/>
    </w:pPr>
  </w:style>
  <w:style w:type="paragraph" w:customStyle="1" w:styleId="MDPI62Acknowledgments">
    <w:name w:val="MDPI_6.2_Acknowledgments"/>
    <w:qFormat/>
    <w:rsid w:val="00F33BFC"/>
    <w:pPr>
      <w:adjustRightInd w:val="0"/>
      <w:snapToGrid w:val="0"/>
      <w:spacing w:before="12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F33BFC"/>
    <w:pPr>
      <w:spacing w:before="240" w:after="120" w:line="260" w:lineRule="atLeast"/>
      <w:ind w:left="425" w:right="425"/>
    </w:pPr>
    <w:rPr>
      <w:rFonts w:cstheme="minorBidi"/>
      <w:snapToGrid/>
      <w:szCs w:val="22"/>
    </w:rPr>
  </w:style>
  <w:style w:type="paragraph" w:customStyle="1" w:styleId="MDPI42tablebody">
    <w:name w:val="MDPI_4.2_table_body"/>
    <w:qFormat/>
    <w:rsid w:val="00F33BFC"/>
    <w:pPr>
      <w:adjustRightInd w:val="0"/>
      <w:snapToGrid w:val="0"/>
      <w:jc w:val="left"/>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F33BFC"/>
    <w:pPr>
      <w:spacing w:before="0"/>
      <w:ind w:left="0" w:right="0"/>
    </w:pPr>
  </w:style>
  <w:style w:type="paragraph" w:customStyle="1" w:styleId="MDPI51figurecaption">
    <w:name w:val="MDPI_5.1_figure_caption"/>
    <w:basedOn w:val="MDPI62Acknowledgments"/>
    <w:qFormat/>
    <w:rsid w:val="00F33BFC"/>
    <w:pPr>
      <w:spacing w:after="240" w:line="260" w:lineRule="atLeast"/>
      <w:ind w:left="425" w:right="425"/>
    </w:pPr>
    <w:rPr>
      <w:snapToGrid/>
    </w:rPr>
  </w:style>
  <w:style w:type="paragraph" w:customStyle="1" w:styleId="MDPI52figure">
    <w:name w:val="MDPI_5.2_figure"/>
    <w:qFormat/>
    <w:rsid w:val="00F33BFC"/>
    <w:rPr>
      <w:rFonts w:ascii="Palatino Linotype" w:eastAsia="Times New Roman" w:hAnsi="Palatino Linotype"/>
      <w:snapToGrid w:val="0"/>
      <w:color w:val="000000"/>
      <w:sz w:val="24"/>
      <w:szCs w:val="20"/>
      <w:lang w:val="en-US" w:eastAsia="de-DE" w:bidi="en-US"/>
    </w:rPr>
  </w:style>
  <w:style w:type="paragraph" w:customStyle="1" w:styleId="MDPI61Supplementary">
    <w:name w:val="MDPI_6.1_Supplementary"/>
    <w:basedOn w:val="MDPI62Acknowledgments"/>
    <w:qFormat/>
    <w:rsid w:val="00F33BFC"/>
    <w:pPr>
      <w:spacing w:before="240"/>
    </w:pPr>
    <w:rPr>
      <w:lang w:eastAsia="en-US"/>
    </w:rPr>
  </w:style>
  <w:style w:type="paragraph" w:customStyle="1" w:styleId="MDPI63AuthorContributions">
    <w:name w:val="MDPI_6.3_AuthorContributions"/>
    <w:basedOn w:val="MDPI62Acknowledgments"/>
    <w:qFormat/>
    <w:rsid w:val="00F33BFC"/>
    <w:rPr>
      <w:rFonts w:eastAsia="SimSun"/>
      <w:color w:val="auto"/>
      <w:lang w:eastAsia="en-US"/>
    </w:rPr>
  </w:style>
  <w:style w:type="paragraph" w:customStyle="1" w:styleId="MDPI64CoI">
    <w:name w:val="MDPI_6.4_CoI"/>
    <w:basedOn w:val="MDPI62Acknowledgments"/>
    <w:qFormat/>
    <w:rsid w:val="00F33BFC"/>
  </w:style>
  <w:style w:type="paragraph" w:customStyle="1" w:styleId="MDPI72Copyright">
    <w:name w:val="MDPI_7.2_Copyright"/>
    <w:basedOn w:val="MDPI71References"/>
    <w:qFormat/>
    <w:rsid w:val="00F33BFC"/>
    <w:pPr>
      <w:numPr>
        <w:numId w:val="0"/>
      </w:numPr>
      <w:spacing w:before="400"/>
    </w:pPr>
    <w:rPr>
      <w:noProof/>
      <w:spacing w:val="-2"/>
      <w:lang w:val="en-GB" w:eastAsia="en-GB" w:bidi="ar-SA"/>
    </w:rPr>
  </w:style>
  <w:style w:type="paragraph" w:customStyle="1" w:styleId="MDPI73CopyrightImage">
    <w:name w:val="MDPI_7.3_CopyrightImage"/>
    <w:rsid w:val="00F33BFC"/>
    <w:pPr>
      <w:adjustRightInd w:val="0"/>
      <w:snapToGrid w:val="0"/>
      <w:spacing w:after="100"/>
      <w:jc w:val="right"/>
    </w:pPr>
    <w:rPr>
      <w:rFonts w:ascii="Times New Roman" w:eastAsia="Times New Roman" w:hAnsi="Times New Roman" w:cs="Times New Roman"/>
      <w:color w:val="000000"/>
      <w:sz w:val="20"/>
      <w:szCs w:val="20"/>
      <w:lang w:val="en-US" w:eastAsia="de-CH"/>
    </w:rPr>
  </w:style>
  <w:style w:type="paragraph" w:customStyle="1" w:styleId="MDPI81theorem">
    <w:name w:val="MDPI_8.1_theorem"/>
    <w:basedOn w:val="MDPI32textnoindent"/>
    <w:qFormat/>
    <w:rsid w:val="00F33BFC"/>
    <w:rPr>
      <w:i/>
    </w:rPr>
  </w:style>
  <w:style w:type="paragraph" w:customStyle="1" w:styleId="MDPI82proof">
    <w:name w:val="MDPI_8.2_proof"/>
    <w:basedOn w:val="MDPI32textnoindent"/>
    <w:qFormat/>
    <w:rsid w:val="00F33BFC"/>
  </w:style>
  <w:style w:type="paragraph" w:customStyle="1" w:styleId="MDPIfooter">
    <w:name w:val="MDPI_footer"/>
    <w:qFormat/>
    <w:rsid w:val="00F33BFC"/>
    <w:pPr>
      <w:adjustRightInd w:val="0"/>
      <w:snapToGrid w:val="0"/>
      <w:spacing w:before="120"/>
    </w:pPr>
    <w:rPr>
      <w:rFonts w:ascii="Palatino Linotype" w:eastAsia="Times New Roman" w:hAnsi="Palatino Linotype" w:cs="Times New Roman"/>
      <w:sz w:val="20"/>
      <w:szCs w:val="20"/>
      <w:lang w:val="en-US" w:eastAsia="de-DE"/>
    </w:rPr>
  </w:style>
  <w:style w:type="paragraph" w:customStyle="1" w:styleId="MDPIfooterfirstpage">
    <w:name w:val="MDPI_footer_firstpage"/>
    <w:basedOn w:val="MDPIfooter"/>
    <w:qFormat/>
    <w:rsid w:val="00F33BFC"/>
    <w:pPr>
      <w:tabs>
        <w:tab w:val="right" w:pos="8845"/>
      </w:tabs>
      <w:spacing w:line="160" w:lineRule="exact"/>
      <w:jc w:val="left"/>
    </w:pPr>
    <w:rPr>
      <w:sz w:val="16"/>
    </w:rPr>
  </w:style>
  <w:style w:type="paragraph" w:customStyle="1" w:styleId="MDPI31text">
    <w:name w:val="MDPI_3.1_text"/>
    <w:qFormat/>
    <w:rsid w:val="00F33BFC"/>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F33BFC"/>
    <w:pPr>
      <w:spacing w:before="240" w:after="120"/>
      <w:ind w:firstLine="0"/>
      <w:jc w:val="left"/>
      <w:outlineLvl w:val="2"/>
    </w:pPr>
  </w:style>
  <w:style w:type="paragraph" w:customStyle="1" w:styleId="MDPI21heading1">
    <w:name w:val="MDPI_2.1_heading1"/>
    <w:basedOn w:val="MDPI23heading3"/>
    <w:qFormat/>
    <w:rsid w:val="00F33BFC"/>
    <w:pPr>
      <w:outlineLvl w:val="0"/>
    </w:pPr>
    <w:rPr>
      <w:b/>
    </w:rPr>
  </w:style>
  <w:style w:type="paragraph" w:customStyle="1" w:styleId="MDPI22heading2">
    <w:name w:val="MDPI_2.2_heading2"/>
    <w:basedOn w:val="MDPItext"/>
    <w:qFormat/>
    <w:rsid w:val="00F33BFC"/>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F33BFC"/>
    <w:pPr>
      <w:numPr>
        <w:numId w:val="3"/>
      </w:numPr>
      <w:spacing w:before="0" w:line="260" w:lineRule="atLeast"/>
      <w:ind w:left="425" w:hanging="425"/>
    </w:pPr>
  </w:style>
  <w:style w:type="paragraph" w:customStyle="1" w:styleId="MDPIheadermdpilogo">
    <w:name w:val="MDPI_header_mdpi_logo"/>
    <w:qFormat/>
    <w:rsid w:val="00F33BFC"/>
    <w:pPr>
      <w:adjustRightInd w:val="0"/>
      <w:snapToGrid w:val="0"/>
      <w:jc w:val="right"/>
    </w:pPr>
    <w:rPr>
      <w:rFonts w:ascii="Palatino Linotype" w:eastAsia="Times New Roman" w:hAnsi="Palatino Linotype" w:cs="Times New Roman"/>
      <w:color w:val="000000"/>
      <w:sz w:val="24"/>
      <w:lang w:val="en-US" w:eastAsia="de-CH"/>
    </w:rPr>
  </w:style>
  <w:style w:type="paragraph" w:customStyle="1" w:styleId="MDPI411onetablecaption">
    <w:name w:val="MDPI_4.1.1_one_table_caption"/>
    <w:basedOn w:val="Normal"/>
    <w:qFormat/>
    <w:rsid w:val="00F33BFC"/>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Normal"/>
    <w:qFormat/>
    <w:rsid w:val="00F33BFC"/>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F33BFC"/>
    <w:pPr>
      <w:ind w:left="425" w:right="425"/>
    </w:pPr>
    <w:rPr>
      <w:rFonts w:cs="Times New Roman"/>
      <w:noProof/>
      <w:sz w:val="22"/>
      <w:szCs w:val="22"/>
    </w:rPr>
  </w:style>
  <w:style w:type="paragraph" w:customStyle="1" w:styleId="MDPItitle">
    <w:name w:val="MDPI_title"/>
    <w:qFormat/>
    <w:rsid w:val="00F33BFC"/>
    <w:pPr>
      <w:adjustRightInd w:val="0"/>
      <w:snapToGrid w:val="0"/>
      <w:spacing w:after="240"/>
      <w:jc w:val="left"/>
    </w:pPr>
    <w:rPr>
      <w:rFonts w:ascii="Times New Roman" w:eastAsia="Times New Roman" w:hAnsi="Times New Roman" w:cs="Times New Roman"/>
      <w:b/>
      <w:snapToGrid w:val="0"/>
      <w:color w:val="000000"/>
      <w:sz w:val="36"/>
      <w:szCs w:val="20"/>
      <w:lang w:val="en-US" w:eastAsia="de-DE" w:bidi="en-US"/>
    </w:rPr>
  </w:style>
  <w:style w:type="character" w:customStyle="1" w:styleId="street-address">
    <w:name w:val="street-address"/>
    <w:basedOn w:val="DefaultParagraphFont"/>
    <w:rsid w:val="00F33BFC"/>
  </w:style>
  <w:style w:type="character" w:customStyle="1" w:styleId="locality">
    <w:name w:val="locality"/>
    <w:basedOn w:val="DefaultParagraphFont"/>
    <w:rsid w:val="00F33BFC"/>
  </w:style>
  <w:style w:type="character" w:customStyle="1" w:styleId="postal-code">
    <w:name w:val="postal-code"/>
    <w:basedOn w:val="DefaultParagraphFont"/>
    <w:rsid w:val="00F33BFC"/>
  </w:style>
  <w:style w:type="character" w:customStyle="1" w:styleId="highlight">
    <w:name w:val="highlight"/>
    <w:basedOn w:val="DefaultParagraphFont"/>
    <w:rsid w:val="00F33BFC"/>
  </w:style>
  <w:style w:type="paragraph" w:customStyle="1" w:styleId="Mdeck4ref-citation">
    <w:name w:val="M_deck_4_ref-citation"/>
    <w:basedOn w:val="BodyText"/>
    <w:qFormat/>
    <w:rsid w:val="00F33BFC"/>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20"/>
      <w:lang w:bidi="en-US"/>
    </w:rPr>
  </w:style>
  <w:style w:type="paragraph" w:customStyle="1" w:styleId="Mdeck4ref-citation-red">
    <w:name w:val="M_deck_4_ref-citation-red"/>
    <w:basedOn w:val="BodyText"/>
    <w:qFormat/>
    <w:rsid w:val="00F33BFC"/>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18"/>
      <w:lang w:bidi="en-US"/>
    </w:rPr>
  </w:style>
  <w:style w:type="paragraph" w:customStyle="1" w:styleId="Default">
    <w:name w:val="Default"/>
    <w:rsid w:val="00F33BFC"/>
    <w:pPr>
      <w:autoSpaceDE w:val="0"/>
      <w:autoSpaceDN w:val="0"/>
      <w:adjustRightInd w:val="0"/>
      <w:jc w:val="left"/>
    </w:pPr>
    <w:rPr>
      <w:rFonts w:ascii="Baskerville BE Regular" w:eastAsia="SimSun" w:hAnsi="Baskerville BE Regular" w:cs="Baskerville BE Regular"/>
      <w:color w:val="000000"/>
      <w:sz w:val="24"/>
      <w:szCs w:val="24"/>
      <w:lang w:eastAsia="zh-CN"/>
    </w:rPr>
  </w:style>
  <w:style w:type="paragraph" w:customStyle="1" w:styleId="CM1">
    <w:name w:val="CM1"/>
    <w:basedOn w:val="Default"/>
    <w:next w:val="Default"/>
    <w:rsid w:val="00F33BFC"/>
    <w:pPr>
      <w:widowControl w:val="0"/>
    </w:pPr>
    <w:rPr>
      <w:rFonts w:ascii="Calibri" w:eastAsia="Times New Roman" w:hAnsi="Calibri" w:cs="Times New Roman"/>
      <w:color w:val="auto"/>
      <w:lang w:val="en-CA" w:eastAsia="en-CA"/>
    </w:rPr>
  </w:style>
  <w:style w:type="paragraph" w:customStyle="1" w:styleId="Pa1">
    <w:name w:val="Pa1"/>
    <w:basedOn w:val="Default"/>
    <w:next w:val="Default"/>
    <w:uiPriority w:val="99"/>
    <w:rsid w:val="00F33BFC"/>
    <w:pPr>
      <w:spacing w:line="161" w:lineRule="atLeast"/>
    </w:pPr>
    <w:rPr>
      <w:rFonts w:ascii="Gill Sans MT" w:eastAsia="Calibri" w:hAnsi="Gill Sans MT" w:cs="Times New Roman"/>
      <w:color w:val="auto"/>
      <w:lang w:eastAsia="en-GB"/>
    </w:rPr>
  </w:style>
  <w:style w:type="paragraph" w:styleId="Revision">
    <w:name w:val="Revision"/>
    <w:hidden/>
    <w:uiPriority w:val="99"/>
    <w:semiHidden/>
    <w:rsid w:val="00F33BFC"/>
    <w:pPr>
      <w:jc w:val="left"/>
    </w:pPr>
    <w:rPr>
      <w:rFonts w:ascii="Times New Roman" w:eastAsia="Times New Roman" w:hAnsi="Times New Roman" w:cs="Times New Roman"/>
      <w:color w:val="000000"/>
      <w:sz w:val="24"/>
      <w:szCs w:val="20"/>
      <w:lang w:val="en-US" w:eastAsia="de-DE"/>
    </w:rPr>
  </w:style>
  <w:style w:type="paragraph" w:customStyle="1" w:styleId="EndNoteBibliographyTitle">
    <w:name w:val="EndNote Bibliography Title"/>
    <w:basedOn w:val="Normal"/>
    <w:rsid w:val="00F33BFC"/>
    <w:pPr>
      <w:jc w:val="center"/>
    </w:pPr>
    <w:rPr>
      <w:lang w:val="de-DE"/>
    </w:rPr>
  </w:style>
  <w:style w:type="paragraph" w:customStyle="1" w:styleId="EndNoteBibliography">
    <w:name w:val="EndNote Bibliography"/>
    <w:basedOn w:val="Normal"/>
    <w:rsid w:val="00F33BFC"/>
    <w:pPr>
      <w:spacing w:line="240" w:lineRule="atLeast"/>
    </w:pPr>
    <w:rPr>
      <w:lang w:val="de-DE"/>
    </w:rPr>
  </w:style>
  <w:style w:type="paragraph" w:customStyle="1" w:styleId="Pa3">
    <w:name w:val="Pa3"/>
    <w:basedOn w:val="Default"/>
    <w:next w:val="Default"/>
    <w:uiPriority w:val="99"/>
    <w:rsid w:val="00F33BFC"/>
    <w:pPr>
      <w:spacing w:line="167" w:lineRule="atLeast"/>
    </w:pPr>
    <w:rPr>
      <w:rFonts w:ascii="Shaker 2 Lancet Regular" w:hAnsi="Shaker 2 Lancet Regular" w:cstheme="minorBidi"/>
      <w:color w:val="auto"/>
    </w:rPr>
  </w:style>
  <w:style w:type="character" w:customStyle="1" w:styleId="A4">
    <w:name w:val="A4"/>
    <w:uiPriority w:val="99"/>
    <w:rsid w:val="00F33BFC"/>
    <w:rPr>
      <w:rFonts w:cs="Shaker 2 Lancet Regular"/>
      <w:i/>
      <w:iCs/>
      <w:color w:val="000000"/>
      <w:sz w:val="16"/>
      <w:szCs w:val="16"/>
    </w:rPr>
  </w:style>
  <w:style w:type="character" w:customStyle="1" w:styleId="A3">
    <w:name w:val="A3"/>
    <w:uiPriority w:val="99"/>
    <w:rsid w:val="00F33BFC"/>
    <w:rPr>
      <w:rFonts w:cs="Shaker 2 Lancet Regular"/>
      <w:b/>
      <w:bCs/>
      <w:color w:val="000000"/>
      <w:sz w:val="18"/>
      <w:szCs w:val="18"/>
    </w:rPr>
  </w:style>
  <w:style w:type="paragraph" w:customStyle="1" w:styleId="Pa6">
    <w:name w:val="Pa6"/>
    <w:basedOn w:val="Default"/>
    <w:next w:val="Default"/>
    <w:uiPriority w:val="99"/>
    <w:rsid w:val="00F33BFC"/>
    <w:pPr>
      <w:spacing w:line="187" w:lineRule="atLeast"/>
    </w:pPr>
    <w:rPr>
      <w:rFonts w:ascii="Shaker 2 Lancet Regular" w:hAnsi="Shaker 2 Lancet Regular" w:cstheme="minorBidi"/>
      <w:color w:val="auto"/>
    </w:rPr>
  </w:style>
  <w:style w:type="paragraph" w:customStyle="1" w:styleId="Pa24">
    <w:name w:val="Pa24"/>
    <w:basedOn w:val="Default"/>
    <w:next w:val="Default"/>
    <w:uiPriority w:val="99"/>
    <w:rsid w:val="00F33BFC"/>
    <w:pPr>
      <w:spacing w:line="167" w:lineRule="atLeast"/>
    </w:pPr>
    <w:rPr>
      <w:rFonts w:ascii="Shaker 2 Lancet Regular" w:hAnsi="Shaker 2 Lancet Regular" w:cstheme="minorBidi"/>
      <w:color w:val="auto"/>
    </w:rPr>
  </w:style>
  <w:style w:type="paragraph" w:customStyle="1" w:styleId="Pa5">
    <w:name w:val="Pa5"/>
    <w:basedOn w:val="Default"/>
    <w:next w:val="Default"/>
    <w:uiPriority w:val="99"/>
    <w:rsid w:val="00F33BFC"/>
    <w:pPr>
      <w:spacing w:line="167" w:lineRule="atLeast"/>
    </w:pPr>
    <w:rPr>
      <w:rFonts w:ascii="Shaker 2 Lancet Regular" w:hAnsi="Shaker 2 Lancet Regular" w:cstheme="minorBidi"/>
      <w:color w:val="auto"/>
    </w:rPr>
  </w:style>
  <w:style w:type="paragraph" w:customStyle="1" w:styleId="xs21">
    <w:name w:val="x_s21"/>
    <w:basedOn w:val="Normal"/>
    <w:rsid w:val="00F33BFC"/>
    <w:pPr>
      <w:spacing w:beforeLines="1" w:afterLines="1" w:line="240" w:lineRule="auto"/>
      <w:jc w:val="left"/>
    </w:pPr>
    <w:rPr>
      <w:rFonts w:ascii="Times" w:eastAsiaTheme="minorHAnsi" w:hAnsi="Times" w:cstheme="minorBidi"/>
      <w:color w:val="auto"/>
      <w:sz w:val="20"/>
      <w:lang w:eastAsia="en-US"/>
    </w:rPr>
  </w:style>
  <w:style w:type="character" w:customStyle="1" w:styleId="xbumpedfont15">
    <w:name w:val="x_bumpedfont15"/>
    <w:basedOn w:val="DefaultParagraphFont"/>
    <w:rsid w:val="00F33BFC"/>
  </w:style>
  <w:style w:type="paragraph" w:customStyle="1" w:styleId="xs22">
    <w:name w:val="x_s22"/>
    <w:basedOn w:val="Normal"/>
    <w:rsid w:val="00F33BFC"/>
    <w:pPr>
      <w:spacing w:beforeLines="1" w:afterLines="1" w:line="240" w:lineRule="auto"/>
      <w:jc w:val="left"/>
    </w:pPr>
    <w:rPr>
      <w:rFonts w:ascii="Times" w:eastAsiaTheme="minorHAnsi" w:hAnsi="Times" w:cstheme="minorBidi"/>
      <w:color w:val="auto"/>
      <w:sz w:val="20"/>
      <w:lang w:eastAsia="en-US"/>
    </w:rPr>
  </w:style>
  <w:style w:type="character" w:customStyle="1" w:styleId="xs23">
    <w:name w:val="x_s23"/>
    <w:basedOn w:val="DefaultParagraphFont"/>
    <w:rsid w:val="00F33BFC"/>
  </w:style>
  <w:style w:type="character" w:styleId="Emphasis">
    <w:name w:val="Emphasis"/>
    <w:uiPriority w:val="20"/>
    <w:qFormat/>
    <w:rsid w:val="00F33BFC"/>
    <w:rPr>
      <w:i/>
      <w:iCs/>
    </w:rPr>
  </w:style>
  <w:style w:type="character" w:customStyle="1" w:styleId="UnresolvedMention1">
    <w:name w:val="Unresolved Mention1"/>
    <w:basedOn w:val="DefaultParagraphFont"/>
    <w:uiPriority w:val="99"/>
    <w:semiHidden/>
    <w:unhideWhenUsed/>
    <w:rsid w:val="00F33BFC"/>
    <w:rPr>
      <w:color w:val="605E5C"/>
      <w:shd w:val="clear" w:color="auto" w:fill="E1DFDD"/>
    </w:rPr>
  </w:style>
  <w:style w:type="table" w:customStyle="1" w:styleId="PlainTable11">
    <w:name w:val="Plain Table 11"/>
    <w:basedOn w:val="TableNormal"/>
    <w:uiPriority w:val="41"/>
    <w:rsid w:val="00F33BFC"/>
    <w:pPr>
      <w:jc w:val="left"/>
    </w:pPr>
    <w:rPr>
      <w:rFonts w:ascii="Times New Roman" w:eastAsia="SimSun" w:hAnsi="Times New Roman"/>
      <w:kern w:val="2"/>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F33BFC"/>
    <w:pPr>
      <w:jc w:val="left"/>
    </w:pPr>
    <w:rPr>
      <w:rFonts w:ascii="Times New Roman" w:eastAsia="SimSun" w:hAnsi="Times New Roman"/>
      <w:kern w:val="2"/>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33BFC"/>
    <w:pPr>
      <w:jc w:val="left"/>
    </w:pPr>
  </w:style>
  <w:style w:type="paragraph" w:styleId="Quote">
    <w:name w:val="Quote"/>
    <w:basedOn w:val="Normal"/>
    <w:next w:val="Normal"/>
    <w:link w:val="QuoteChar"/>
    <w:uiPriority w:val="29"/>
    <w:qFormat/>
    <w:rsid w:val="00F33BFC"/>
    <w:pPr>
      <w:spacing w:before="200" w:after="160" w:line="240" w:lineRule="auto"/>
      <w:ind w:left="864" w:right="864"/>
      <w:jc w:val="center"/>
    </w:pPr>
    <w:rPr>
      <w:i/>
      <w:iCs/>
      <w:color w:val="404040" w:themeColor="text1" w:themeTint="BF"/>
      <w:szCs w:val="24"/>
      <w:lang w:val="en-GB" w:eastAsia="en-GB"/>
    </w:rPr>
  </w:style>
  <w:style w:type="character" w:customStyle="1" w:styleId="QuoteChar">
    <w:name w:val="Quote Char"/>
    <w:basedOn w:val="DefaultParagraphFont"/>
    <w:link w:val="Quote"/>
    <w:uiPriority w:val="29"/>
    <w:rsid w:val="00F33BFC"/>
    <w:rPr>
      <w:rFonts w:ascii="Times New Roman" w:eastAsia="Times New Roman" w:hAnsi="Times New Roman" w:cs="Times New Roman"/>
      <w:i/>
      <w:iCs/>
      <w:color w:val="404040" w:themeColor="text1" w:themeTint="BF"/>
      <w:sz w:val="24"/>
      <w:szCs w:val="24"/>
      <w:lang w:eastAsia="en-GB"/>
    </w:rPr>
  </w:style>
  <w:style w:type="character" w:customStyle="1" w:styleId="UnresolvedMention2">
    <w:name w:val="Unresolved Mention2"/>
    <w:basedOn w:val="DefaultParagraphFont"/>
    <w:uiPriority w:val="99"/>
    <w:semiHidden/>
    <w:unhideWhenUsed/>
    <w:rsid w:val="00F33BFC"/>
    <w:rPr>
      <w:color w:val="605E5C"/>
      <w:shd w:val="clear" w:color="auto" w:fill="E1DFDD"/>
    </w:rPr>
  </w:style>
  <w:style w:type="character" w:styleId="FootnoteReference">
    <w:name w:val="footnote reference"/>
    <w:basedOn w:val="DefaultParagraphFont"/>
    <w:uiPriority w:val="99"/>
    <w:semiHidden/>
    <w:unhideWhenUsed/>
    <w:rsid w:val="00F33BFC"/>
    <w:rPr>
      <w:vertAlign w:val="superscript"/>
    </w:rPr>
  </w:style>
  <w:style w:type="character" w:styleId="Strong">
    <w:name w:val="Strong"/>
    <w:basedOn w:val="DefaultParagraphFont"/>
    <w:uiPriority w:val="22"/>
    <w:qFormat/>
    <w:rsid w:val="00F33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5836">
      <w:bodyDiv w:val="1"/>
      <w:marLeft w:val="0"/>
      <w:marRight w:val="0"/>
      <w:marTop w:val="0"/>
      <w:marBottom w:val="0"/>
      <w:divBdr>
        <w:top w:val="none" w:sz="0" w:space="0" w:color="auto"/>
        <w:left w:val="none" w:sz="0" w:space="0" w:color="auto"/>
        <w:bottom w:val="none" w:sz="0" w:space="0" w:color="auto"/>
        <w:right w:val="none" w:sz="0" w:space="0" w:color="auto"/>
      </w:divBdr>
    </w:div>
    <w:div w:id="995643701">
      <w:bodyDiv w:val="1"/>
      <w:marLeft w:val="0"/>
      <w:marRight w:val="0"/>
      <w:marTop w:val="0"/>
      <w:marBottom w:val="0"/>
      <w:divBdr>
        <w:top w:val="none" w:sz="0" w:space="0" w:color="auto"/>
        <w:left w:val="none" w:sz="0" w:space="0" w:color="auto"/>
        <w:bottom w:val="none" w:sz="0" w:space="0" w:color="auto"/>
        <w:right w:val="none" w:sz="0" w:space="0" w:color="auto"/>
      </w:divBdr>
    </w:div>
    <w:div w:id="1353455805">
      <w:bodyDiv w:val="1"/>
      <w:marLeft w:val="0"/>
      <w:marRight w:val="0"/>
      <w:marTop w:val="0"/>
      <w:marBottom w:val="0"/>
      <w:divBdr>
        <w:top w:val="none" w:sz="0" w:space="0" w:color="auto"/>
        <w:left w:val="none" w:sz="0" w:space="0" w:color="auto"/>
        <w:bottom w:val="none" w:sz="0" w:space="0" w:color="auto"/>
        <w:right w:val="none" w:sz="0" w:space="0" w:color="auto"/>
      </w:divBdr>
    </w:div>
    <w:div w:id="14913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heffield.gov.uk/home" TargetMode="External"/><Relationship Id="rId21" Type="http://schemas.openxmlformats.org/officeDocument/2006/relationships/hyperlink" Target="https://www.bristol.gov.uk/" TargetMode="External"/><Relationship Id="rId42" Type="http://schemas.openxmlformats.org/officeDocument/2006/relationships/hyperlink" Target="https://www.dudley.gov.uk/residents/" TargetMode="External"/><Relationship Id="rId63" Type="http://schemas.openxmlformats.org/officeDocument/2006/relationships/hyperlink" Target="https://www.hants.gov.uk/" TargetMode="External"/><Relationship Id="rId84" Type="http://schemas.openxmlformats.org/officeDocument/2006/relationships/hyperlink" Target="https://www.manchester.gov.uk/" TargetMode="External"/><Relationship Id="rId138" Type="http://schemas.openxmlformats.org/officeDocument/2006/relationships/hyperlink" Target="https://www.swindon.gov.uk/" TargetMode="External"/><Relationship Id="rId159" Type="http://schemas.openxmlformats.org/officeDocument/2006/relationships/hyperlink" Target="https://www.wirral.gov.uk/" TargetMode="External"/><Relationship Id="rId170" Type="http://schemas.openxmlformats.org/officeDocument/2006/relationships/hyperlink" Target="https://www.conwy.gov.uk/" TargetMode="External"/><Relationship Id="rId191" Type="http://schemas.openxmlformats.org/officeDocument/2006/relationships/hyperlink" Target="https://www.cne-siar.gov.uk/" TargetMode="External"/><Relationship Id="rId205" Type="http://schemas.openxmlformats.org/officeDocument/2006/relationships/hyperlink" Target="http://www.moray.gov.uk/" TargetMode="External"/><Relationship Id="rId226" Type="http://schemas.openxmlformats.org/officeDocument/2006/relationships/hyperlink" Target="https://www.midandeastantrim.gov.uk/" TargetMode="External"/><Relationship Id="rId247" Type="http://schemas.openxmlformats.org/officeDocument/2006/relationships/hyperlink" Target="https://sweetthingssavoury.com/" TargetMode="External"/><Relationship Id="rId107" Type="http://schemas.openxmlformats.org/officeDocument/2006/relationships/hyperlink" Target="https://www.redbridge.gov.uk/" TargetMode="External"/><Relationship Id="rId268" Type="http://schemas.openxmlformats.org/officeDocument/2006/relationships/hyperlink" Target="https://www.thebridgeproject.co.uk/" TargetMode="External"/><Relationship Id="rId11" Type="http://schemas.openxmlformats.org/officeDocument/2006/relationships/hyperlink" Target="https://www.bexley.gov.uk/" TargetMode="External"/><Relationship Id="rId32" Type="http://schemas.openxmlformats.org/officeDocument/2006/relationships/hyperlink" Target="https://www.cornwall.gov.uk/" TargetMode="External"/><Relationship Id="rId53" Type="http://schemas.openxmlformats.org/officeDocument/2006/relationships/hyperlink" Target="https://www.royalgreenwich.gov.uk/" TargetMode="External"/><Relationship Id="rId74" Type="http://schemas.openxmlformats.org/officeDocument/2006/relationships/hyperlink" Target="https://www.knowsley.gov.uk/" TargetMode="External"/><Relationship Id="rId128" Type="http://schemas.openxmlformats.org/officeDocument/2006/relationships/hyperlink" Target="https://www.sthelens.gov.uk/" TargetMode="External"/><Relationship Id="rId149" Type="http://schemas.openxmlformats.org/officeDocument/2006/relationships/hyperlink" Target="https://www.wandsworth.gov.uk/" TargetMode="External"/><Relationship Id="rId5" Type="http://schemas.openxmlformats.org/officeDocument/2006/relationships/hyperlink" Target="https://www.food.gov.uk/business-guidance/adapting-food-manufacturing-operations-during-covid-19" TargetMode="External"/><Relationship Id="rId95" Type="http://schemas.openxmlformats.org/officeDocument/2006/relationships/hyperlink" Target="https://my.northtyneside.gov.uk/" TargetMode="External"/><Relationship Id="rId160" Type="http://schemas.openxmlformats.org/officeDocument/2006/relationships/hyperlink" Target="https://www.woking.gov.uk/" TargetMode="External"/><Relationship Id="rId181" Type="http://schemas.openxmlformats.org/officeDocument/2006/relationships/hyperlink" Target="https://www.rctcbc.gov.uk/EN/Resident/Resident.aspx" TargetMode="External"/><Relationship Id="rId216" Type="http://schemas.openxmlformats.org/officeDocument/2006/relationships/hyperlink" Target="https://www.west-dunbarton.gov.uk/" TargetMode="External"/><Relationship Id="rId237" Type="http://schemas.openxmlformats.org/officeDocument/2006/relationships/hyperlink" Target="https://livehappyltd.co.uk/" TargetMode="External"/><Relationship Id="rId258" Type="http://schemas.openxmlformats.org/officeDocument/2006/relationships/hyperlink" Target="http://auntmaudsmealsonwheels.co.uk/" TargetMode="External"/><Relationship Id="rId279" Type="http://schemas.openxmlformats.org/officeDocument/2006/relationships/fontTable" Target="fontTable.xml"/><Relationship Id="rId22" Type="http://schemas.openxmlformats.org/officeDocument/2006/relationships/hyperlink" Target="https://www.bromley.gov.uk/site/" TargetMode="External"/><Relationship Id="rId43" Type="http://schemas.openxmlformats.org/officeDocument/2006/relationships/hyperlink" Target="https://www.durham.gov.uk/" TargetMode="External"/><Relationship Id="rId64" Type="http://schemas.openxmlformats.org/officeDocument/2006/relationships/hyperlink" Target="https://www.hertfordshire.gov.uk/home.aspx" TargetMode="External"/><Relationship Id="rId118" Type="http://schemas.openxmlformats.org/officeDocument/2006/relationships/hyperlink" Target="https://www.shropshire.gov.uk/" TargetMode="External"/><Relationship Id="rId139" Type="http://schemas.openxmlformats.org/officeDocument/2006/relationships/hyperlink" Target="https://www.tameside.gov.uk/" TargetMode="External"/><Relationship Id="rId85" Type="http://schemas.openxmlformats.org/officeDocument/2006/relationships/hyperlink" Target="https://www.medway.gov.uk/" TargetMode="External"/><Relationship Id="rId150" Type="http://schemas.openxmlformats.org/officeDocument/2006/relationships/hyperlink" Target="https://www.warrington.gov.uk/" TargetMode="External"/><Relationship Id="rId171" Type="http://schemas.openxmlformats.org/officeDocument/2006/relationships/hyperlink" Target="https://www.denbighshire.gov.uk" TargetMode="External"/><Relationship Id="rId192" Type="http://schemas.openxmlformats.org/officeDocument/2006/relationships/hyperlink" Target="https://www.dumgal.gov.uk/" TargetMode="External"/><Relationship Id="rId206" Type="http://schemas.openxmlformats.org/officeDocument/2006/relationships/hyperlink" Target="https://www.north-ayrshire.gov.uk/home.aspx" TargetMode="External"/><Relationship Id="rId227" Type="http://schemas.openxmlformats.org/officeDocument/2006/relationships/hyperlink" Target="https://www.midulstercouncil.org/" TargetMode="External"/><Relationship Id="rId248" Type="http://schemas.openxmlformats.org/officeDocument/2006/relationships/hyperlink" Target="http://www.pengarth.co.uk/pengarth_home_delivered_meals_penzance.html" TargetMode="External"/><Relationship Id="rId269" Type="http://schemas.openxmlformats.org/officeDocument/2006/relationships/hyperlink" Target="https://i-care2018.co.uk/" TargetMode="External"/><Relationship Id="rId12" Type="http://schemas.openxmlformats.org/officeDocument/2006/relationships/hyperlink" Target="https://www.birmingham.gov.uk/" TargetMode="External"/><Relationship Id="rId33" Type="http://schemas.openxmlformats.org/officeDocument/2006/relationships/hyperlink" Target="https://www.coventry.gov.uk/" TargetMode="External"/><Relationship Id="rId108" Type="http://schemas.openxmlformats.org/officeDocument/2006/relationships/hyperlink" Target="https://www.redcar-cleveland.gov.uk/Pages/default.aspx" TargetMode="External"/><Relationship Id="rId129" Type="http://schemas.openxmlformats.org/officeDocument/2006/relationships/hyperlink" Target="https://www.staffordshire.gov.uk/Homepage.aspx" TargetMode="External"/><Relationship Id="rId280" Type="http://schemas.openxmlformats.org/officeDocument/2006/relationships/theme" Target="theme/theme1.xml"/><Relationship Id="rId54" Type="http://schemas.openxmlformats.org/officeDocument/2006/relationships/hyperlink" Target="https://www.guildford.gov.uk" TargetMode="External"/><Relationship Id="rId75" Type="http://schemas.openxmlformats.org/officeDocument/2006/relationships/hyperlink" Target="https://beta.lambeth.gov.uk/" TargetMode="External"/><Relationship Id="rId96" Type="http://schemas.openxmlformats.org/officeDocument/2006/relationships/hyperlink" Target="https://www.northyorks.gov.uk/" TargetMode="External"/><Relationship Id="rId140" Type="http://schemas.openxmlformats.org/officeDocument/2006/relationships/hyperlink" Target="https://www.tandridge.gov.uk/" TargetMode="External"/><Relationship Id="rId161" Type="http://schemas.openxmlformats.org/officeDocument/2006/relationships/hyperlink" Target="https://www.wokingham.gov.uk/" TargetMode="External"/><Relationship Id="rId182" Type="http://schemas.openxmlformats.org/officeDocument/2006/relationships/hyperlink" Target="https://www.swansea.gov.uk/" TargetMode="External"/><Relationship Id="rId217" Type="http://schemas.openxmlformats.org/officeDocument/2006/relationships/hyperlink" Target="https://westlothian.gov.uk/" TargetMode="External"/><Relationship Id="rId6" Type="http://schemas.openxmlformats.org/officeDocument/2006/relationships/hyperlink" Target="https://www.food.gov.uk/business-guidance/adapting-restaurants-and-food-delivery-during-covid-19" TargetMode="External"/><Relationship Id="rId238" Type="http://schemas.openxmlformats.org/officeDocument/2006/relationships/hyperlink" Target="https://b-c-m.co.uk/" TargetMode="External"/><Relationship Id="rId259" Type="http://schemas.openxmlformats.org/officeDocument/2006/relationships/hyperlink" Target="https://nancyslarder.co.uk/" TargetMode="External"/><Relationship Id="rId23" Type="http://schemas.openxmlformats.org/officeDocument/2006/relationships/hyperlink" Target="https://www.buckinghamshire.gov.uk/" TargetMode="External"/><Relationship Id="rId119" Type="http://schemas.openxmlformats.org/officeDocument/2006/relationships/hyperlink" Target="https://www.slough.gov.uk/" TargetMode="External"/><Relationship Id="rId270" Type="http://schemas.openxmlformats.org/officeDocument/2006/relationships/hyperlink" Target="https://www.grandmas-kitchen.co.uk/" TargetMode="External"/><Relationship Id="rId44" Type="http://schemas.openxmlformats.org/officeDocument/2006/relationships/hyperlink" Target="https://www.ealing.gov.uk/site/" TargetMode="External"/><Relationship Id="rId65" Type="http://schemas.openxmlformats.org/officeDocument/2006/relationships/hyperlink" Target="https://www.hillingdon.gov.uk/" TargetMode="External"/><Relationship Id="rId86" Type="http://schemas.openxmlformats.org/officeDocument/2006/relationships/hyperlink" Target="https://www.merton.gov.uk/" TargetMode="External"/><Relationship Id="rId130" Type="http://schemas.openxmlformats.org/officeDocument/2006/relationships/hyperlink" Target="https://www.stockton.gov.uk/" TargetMode="External"/><Relationship Id="rId151" Type="http://schemas.openxmlformats.org/officeDocument/2006/relationships/hyperlink" Target="https://www.warwickshire.gov.uk/" TargetMode="External"/><Relationship Id="rId172" Type="http://schemas.openxmlformats.org/officeDocument/2006/relationships/hyperlink" Target="https://www.flintshire.gov.uk/" TargetMode="External"/><Relationship Id="rId193" Type="http://schemas.openxmlformats.org/officeDocument/2006/relationships/hyperlink" Target="https://www.dundeecity.gov.uk/" TargetMode="External"/><Relationship Id="rId202" Type="http://schemas.openxmlformats.org/officeDocument/2006/relationships/hyperlink" Target="https://www.highland.gov.uk/" TargetMode="External"/><Relationship Id="rId207" Type="http://schemas.openxmlformats.org/officeDocument/2006/relationships/hyperlink" Target="https://www.northlanarkshire.gov.uk/" TargetMode="External"/><Relationship Id="rId223" Type="http://schemas.openxmlformats.org/officeDocument/2006/relationships/hyperlink" Target="https://www.derrystrabane.com/" TargetMode="External"/><Relationship Id="rId228" Type="http://schemas.openxmlformats.org/officeDocument/2006/relationships/hyperlink" Target="https://www.newrymournedown.org/" TargetMode="External"/><Relationship Id="rId244" Type="http://schemas.openxmlformats.org/officeDocument/2006/relationships/hyperlink" Target="https://www.stjudescare.co.uk/st-judes-catering-services-for-the-elderly" TargetMode="External"/><Relationship Id="rId249" Type="http://schemas.openxmlformats.org/officeDocument/2006/relationships/hyperlink" Target="https://mealsonwheelscornwall.co.uk/" TargetMode="External"/><Relationship Id="rId13" Type="http://schemas.openxmlformats.org/officeDocument/2006/relationships/hyperlink" Target="https://www.blackburn.gov.uk/" TargetMode="External"/><Relationship Id="rId18" Type="http://schemas.openxmlformats.org/officeDocument/2006/relationships/hyperlink" Target="https://www.bradford.gov.uk/" TargetMode="External"/><Relationship Id="rId39" Type="http://schemas.openxmlformats.org/officeDocument/2006/relationships/hyperlink" Target="https://www.devon.gov.uk/" TargetMode="External"/><Relationship Id="rId109" Type="http://schemas.openxmlformats.org/officeDocument/2006/relationships/hyperlink" Target="https://www.richmond.gov.uk/" TargetMode="External"/><Relationship Id="rId260" Type="http://schemas.openxmlformats.org/officeDocument/2006/relationships/hyperlink" Target="https://cookmere.co.uk/" TargetMode="External"/><Relationship Id="rId265" Type="http://schemas.openxmlformats.org/officeDocument/2006/relationships/hyperlink" Target="https://www.parsleybox.com/" TargetMode="External"/><Relationship Id="rId34" Type="http://schemas.openxmlformats.org/officeDocument/2006/relationships/hyperlink" Target="https://www.croydon.gov.uk/" TargetMode="External"/><Relationship Id="rId50" Type="http://schemas.openxmlformats.org/officeDocument/2006/relationships/hyperlink" Target="https://www.essex.gov.uk/" TargetMode="External"/><Relationship Id="rId55" Type="http://schemas.openxmlformats.org/officeDocument/2006/relationships/hyperlink" Target="https://hackney.gov.uk/" TargetMode="External"/><Relationship Id="rId76" Type="http://schemas.openxmlformats.org/officeDocument/2006/relationships/hyperlink" Target="https://www.lancashire.gov.uk/" TargetMode="External"/><Relationship Id="rId97" Type="http://schemas.openxmlformats.org/officeDocument/2006/relationships/hyperlink" Target="https://www.northamptonshire.gov.uk/pages/default.aspx" TargetMode="External"/><Relationship Id="rId104" Type="http://schemas.openxmlformats.org/officeDocument/2006/relationships/hyperlink" Target="https://www.peterborough.gov.uk/" TargetMode="External"/><Relationship Id="rId120" Type="http://schemas.openxmlformats.org/officeDocument/2006/relationships/hyperlink" Target="https://www.solihull.gov.uk/" TargetMode="External"/><Relationship Id="rId125" Type="http://schemas.openxmlformats.org/officeDocument/2006/relationships/hyperlink" Target="https://www.southend.gov.uk/" TargetMode="External"/><Relationship Id="rId141" Type="http://schemas.openxmlformats.org/officeDocument/2006/relationships/hyperlink" Target="https://www.telford.gov.uk/site/" TargetMode="External"/><Relationship Id="rId146" Type="http://schemas.openxmlformats.org/officeDocument/2006/relationships/hyperlink" Target="https://www.wakefield.gov.uk/" TargetMode="External"/><Relationship Id="rId167" Type="http://schemas.openxmlformats.org/officeDocument/2006/relationships/hyperlink" Target="https://www.cardiff.gov.uk/" TargetMode="External"/><Relationship Id="rId188" Type="http://schemas.openxmlformats.org/officeDocument/2006/relationships/hyperlink" Target="https://www.angus.gov.uk/" TargetMode="External"/><Relationship Id="rId7" Type="http://schemas.openxmlformats.org/officeDocument/2006/relationships/hyperlink" Target="https://www.lbbd.gov.uk/" TargetMode="External"/><Relationship Id="rId71" Type="http://schemas.openxmlformats.org/officeDocument/2006/relationships/hyperlink" Target="https://www.kent.gov.uk/" TargetMode="External"/><Relationship Id="rId92" Type="http://schemas.openxmlformats.org/officeDocument/2006/relationships/hyperlink" Target="https://www.nelincs.gov.uk/" TargetMode="External"/><Relationship Id="rId162" Type="http://schemas.openxmlformats.org/officeDocument/2006/relationships/hyperlink" Target="https://www.wolverhampton.gov.uk/" TargetMode="External"/><Relationship Id="rId183" Type="http://schemas.openxmlformats.org/officeDocument/2006/relationships/hyperlink" Target="https://www.torfaen.gov.uk/en/Home.aspx" TargetMode="External"/><Relationship Id="rId213" Type="http://schemas.openxmlformats.org/officeDocument/2006/relationships/hyperlink" Target="https://www.south-ayrshire.gov.uk/" TargetMode="External"/><Relationship Id="rId218" Type="http://schemas.openxmlformats.org/officeDocument/2006/relationships/hyperlink" Target="https://antrimandnewtownabbey.gov.uk/" TargetMode="External"/><Relationship Id="rId234" Type="http://schemas.openxmlformats.org/officeDocument/2006/relationships/hyperlink" Target="https://www.icarecuisine.co.uk/" TargetMode="External"/><Relationship Id="rId239" Type="http://schemas.openxmlformats.org/officeDocument/2006/relationships/hyperlink" Target="https://www.chefonboard.com/" TargetMode="External"/><Relationship Id="rId2" Type="http://schemas.openxmlformats.org/officeDocument/2006/relationships/styles" Target="styles.xml"/><Relationship Id="rId29" Type="http://schemas.openxmlformats.org/officeDocument/2006/relationships/hyperlink" Target="https://www.cheshireeast.gov.uk/home.aspx" TargetMode="External"/><Relationship Id="rId250" Type="http://schemas.openxmlformats.org/officeDocument/2006/relationships/hyperlink" Target="https://woodleyfinefoods.co.uk/" TargetMode="External"/><Relationship Id="rId255" Type="http://schemas.openxmlformats.org/officeDocument/2006/relationships/hyperlink" Target="https://devonfarmkitchen.co.uk/" TargetMode="External"/><Relationship Id="rId271" Type="http://schemas.openxmlformats.org/officeDocument/2006/relationships/hyperlink" Target="https://aspectliving.org.uk/" TargetMode="External"/><Relationship Id="rId276" Type="http://schemas.openxmlformats.org/officeDocument/2006/relationships/hyperlink" Target="https://www.jamaicaonice.com/" TargetMode="External"/><Relationship Id="rId24" Type="http://schemas.openxmlformats.org/officeDocument/2006/relationships/hyperlink" Target="https://bury.gov.uk/" TargetMode="External"/><Relationship Id="rId40" Type="http://schemas.openxmlformats.org/officeDocument/2006/relationships/hyperlink" Target="https://www.doncaster.gov.uk/" TargetMode="External"/><Relationship Id="rId45" Type="http://schemas.openxmlformats.org/officeDocument/2006/relationships/hyperlink" Target="https://www.eastriding.gov.uk/" TargetMode="External"/><Relationship Id="rId66" Type="http://schemas.openxmlformats.org/officeDocument/2006/relationships/hyperlink" Target="https://www.hounslow.gov.uk/site/" TargetMode="External"/><Relationship Id="rId87" Type="http://schemas.openxmlformats.org/officeDocument/2006/relationships/hyperlink" Target="https://www.middlesbrough.gov.uk/" TargetMode="External"/><Relationship Id="rId110" Type="http://schemas.openxmlformats.org/officeDocument/2006/relationships/hyperlink" Target="http://www.rochdale.gov.uk/" TargetMode="External"/><Relationship Id="rId115" Type="http://schemas.openxmlformats.org/officeDocument/2006/relationships/hyperlink" Target="https://www.sandwell.gov.uk/" TargetMode="External"/><Relationship Id="rId131" Type="http://schemas.openxmlformats.org/officeDocument/2006/relationships/hyperlink" Target="https://www.stockport.gov.uk/" TargetMode="External"/><Relationship Id="rId136" Type="http://schemas.openxmlformats.org/officeDocument/2006/relationships/hyperlink" Target="https://surreyheath.gov.uk/" TargetMode="External"/><Relationship Id="rId157" Type="http://schemas.openxmlformats.org/officeDocument/2006/relationships/hyperlink" Target="https://www.wiltshire.gov.uk/" TargetMode="External"/><Relationship Id="rId178" Type="http://schemas.openxmlformats.org/officeDocument/2006/relationships/hyperlink" Target="https://www.newport.gov.uk/en/Home.aspx" TargetMode="External"/><Relationship Id="rId61" Type="http://schemas.openxmlformats.org/officeDocument/2006/relationships/hyperlink" Target="https://www.havering.gov.uk/" TargetMode="External"/><Relationship Id="rId82" Type="http://schemas.openxmlformats.org/officeDocument/2006/relationships/hyperlink" Target="https://liverpool.gov.uk/" TargetMode="External"/><Relationship Id="rId152" Type="http://schemas.openxmlformats.org/officeDocument/2006/relationships/hyperlink" Target="https://www.waverley.gov.uk/" TargetMode="External"/><Relationship Id="rId173" Type="http://schemas.openxmlformats.org/officeDocument/2006/relationships/hyperlink" Target="https://www.gwynedd.llyw.cymru/en/Residents/Residents.aspx" TargetMode="External"/><Relationship Id="rId194" Type="http://schemas.openxmlformats.org/officeDocument/2006/relationships/hyperlink" Target="https://www.east-ayrshire.gov.uk/Home.aspx" TargetMode="External"/><Relationship Id="rId199" Type="http://schemas.openxmlformats.org/officeDocument/2006/relationships/hyperlink" Target="https://www.falkirk.gov.uk/" TargetMode="External"/><Relationship Id="rId203" Type="http://schemas.openxmlformats.org/officeDocument/2006/relationships/hyperlink" Target="https://www.inverclyde.gov.uk/" TargetMode="External"/><Relationship Id="rId208" Type="http://schemas.openxmlformats.org/officeDocument/2006/relationships/hyperlink" Target="https://www.orkney.gov.uk/" TargetMode="External"/><Relationship Id="rId229" Type="http://schemas.openxmlformats.org/officeDocument/2006/relationships/hyperlink" Target="https://www.apetito.co.uk/" TargetMode="External"/><Relationship Id="rId19" Type="http://schemas.openxmlformats.org/officeDocument/2006/relationships/hyperlink" Target="https://www.brent.gov.uk/" TargetMode="External"/><Relationship Id="rId224" Type="http://schemas.openxmlformats.org/officeDocument/2006/relationships/hyperlink" Target="https://www.fermanaghomagh.com/" TargetMode="External"/><Relationship Id="rId240" Type="http://schemas.openxmlformats.org/officeDocument/2006/relationships/hyperlink" Target="https://shop.crownfoods.co.uk/" TargetMode="External"/><Relationship Id="rId245" Type="http://schemas.openxmlformats.org/officeDocument/2006/relationships/hyperlink" Target="https://www.bridgeshomecare.co.uk/meal-delivery-service" TargetMode="External"/><Relationship Id="rId261" Type="http://schemas.openxmlformats.org/officeDocument/2006/relationships/hyperlink" Target="https://cypriotcentre.com/meals-on-wheels/" TargetMode="External"/><Relationship Id="rId266" Type="http://schemas.openxmlformats.org/officeDocument/2006/relationships/hyperlink" Target="https://www.burchells.co.uk/" TargetMode="External"/><Relationship Id="rId14" Type="http://schemas.openxmlformats.org/officeDocument/2006/relationships/hyperlink" Target="https://www.blackpool.gov.uk/Home.aspx" TargetMode="External"/><Relationship Id="rId30" Type="http://schemas.openxmlformats.org/officeDocument/2006/relationships/hyperlink" Target="https://www.cheshirewestandchester.gov.uk/home.aspx" TargetMode="External"/><Relationship Id="rId35" Type="http://schemas.openxmlformats.org/officeDocument/2006/relationships/hyperlink" Target="https://www.cumbria.gov.uk/" TargetMode="External"/><Relationship Id="rId56" Type="http://schemas.openxmlformats.org/officeDocument/2006/relationships/hyperlink" Target="https://www3.halton.gov.uk/Pages/Home.aspx" TargetMode="External"/><Relationship Id="rId77" Type="http://schemas.openxmlformats.org/officeDocument/2006/relationships/hyperlink" Target="https://www.leeds.gov.uk/" TargetMode="External"/><Relationship Id="rId100" Type="http://schemas.openxmlformats.org/officeDocument/2006/relationships/hyperlink" Target="https://www.nottinghamshire.gov.uk/" TargetMode="External"/><Relationship Id="rId105" Type="http://schemas.openxmlformats.org/officeDocument/2006/relationships/hyperlink" Target="https://www.portsmouth.gov.uk/" TargetMode="External"/><Relationship Id="rId126" Type="http://schemas.openxmlformats.org/officeDocument/2006/relationships/hyperlink" Target="https://www.southwark.gov.uk/" TargetMode="External"/><Relationship Id="rId147" Type="http://schemas.openxmlformats.org/officeDocument/2006/relationships/hyperlink" Target="https://go.walsall.gov.uk/" TargetMode="External"/><Relationship Id="rId168" Type="http://schemas.openxmlformats.org/officeDocument/2006/relationships/hyperlink" Target="https://www.carmarthenshire.gov.wales/" TargetMode="External"/><Relationship Id="rId8" Type="http://schemas.openxmlformats.org/officeDocument/2006/relationships/hyperlink" Target="https://www.barnet.gov.uk/" TargetMode="External"/><Relationship Id="rId51" Type="http://schemas.openxmlformats.org/officeDocument/2006/relationships/hyperlink" Target="https://www.gateshead.gov.uk/" TargetMode="External"/><Relationship Id="rId72" Type="http://schemas.openxmlformats.org/officeDocument/2006/relationships/hyperlink" Target="https://www.kingston.gov.uk/" TargetMode="External"/><Relationship Id="rId93" Type="http://schemas.openxmlformats.org/officeDocument/2006/relationships/hyperlink" Target="https://www.northlincs.gov.uk/" TargetMode="External"/><Relationship Id="rId98" Type="http://schemas.openxmlformats.org/officeDocument/2006/relationships/hyperlink" Target="https://www.northumberland.gov.uk/Home.aspx" TargetMode="External"/><Relationship Id="rId121" Type="http://schemas.openxmlformats.org/officeDocument/2006/relationships/hyperlink" Target="https://www.somerset.gov.uk/" TargetMode="External"/><Relationship Id="rId142" Type="http://schemas.openxmlformats.org/officeDocument/2006/relationships/hyperlink" Target="https://www.thurrock.gov.uk/" TargetMode="External"/><Relationship Id="rId163" Type="http://schemas.openxmlformats.org/officeDocument/2006/relationships/hyperlink" Target="https://www.worcestershire.gov.uk/" TargetMode="External"/><Relationship Id="rId184" Type="http://schemas.openxmlformats.org/officeDocument/2006/relationships/hyperlink" Target="https://www.valeofglamorgan.gov.uk/en/index.aspx" TargetMode="External"/><Relationship Id="rId189" Type="http://schemas.openxmlformats.org/officeDocument/2006/relationships/hyperlink" Target="https://www.argyll-bute.gov.uk/home" TargetMode="External"/><Relationship Id="rId219" Type="http://schemas.openxmlformats.org/officeDocument/2006/relationships/hyperlink" Target="http://www.ardsandnorthdown.gov.uk/" TargetMode="External"/><Relationship Id="rId3" Type="http://schemas.openxmlformats.org/officeDocument/2006/relationships/settings" Target="settings.xml"/><Relationship Id="rId214" Type="http://schemas.openxmlformats.org/officeDocument/2006/relationships/hyperlink" Target="https://www.southlanarkshire.gov.uk/" TargetMode="External"/><Relationship Id="rId230" Type="http://schemas.openxmlformats.org/officeDocument/2006/relationships/hyperlink" Target="https://wiltshirefarmfoods.com/" TargetMode="External"/><Relationship Id="rId235" Type="http://schemas.openxmlformats.org/officeDocument/2006/relationships/hyperlink" Target="https://www.cookfood.net/" TargetMode="External"/><Relationship Id="rId251" Type="http://schemas.openxmlformats.org/officeDocument/2006/relationships/hyperlink" Target="http://www.dineathome.co.uk/index.html" TargetMode="External"/><Relationship Id="rId256" Type="http://schemas.openxmlformats.org/officeDocument/2006/relationships/hyperlink" Target="https://www.rationbookdevon.co.uk/our-information-cullompton" TargetMode="External"/><Relationship Id="rId277" Type="http://schemas.openxmlformats.org/officeDocument/2006/relationships/chart" Target="charts/chart1.xml"/><Relationship Id="rId25" Type="http://schemas.openxmlformats.org/officeDocument/2006/relationships/hyperlink" Target="https://www.calderdale.gov.uk/" TargetMode="External"/><Relationship Id="rId46" Type="http://schemas.openxmlformats.org/officeDocument/2006/relationships/hyperlink" Target="https://www.eastsussex.gov.uk/contact-us/county-hall/" TargetMode="External"/><Relationship Id="rId67" Type="http://schemas.openxmlformats.org/officeDocument/2006/relationships/hyperlink" Target="https://www.hull.gov.uk/" TargetMode="External"/><Relationship Id="rId116" Type="http://schemas.openxmlformats.org/officeDocument/2006/relationships/hyperlink" Target="https://sefton.gov.uk/" TargetMode="External"/><Relationship Id="rId137" Type="http://schemas.openxmlformats.org/officeDocument/2006/relationships/hyperlink" Target="https://www.sutton.gov.uk/" TargetMode="External"/><Relationship Id="rId158" Type="http://schemas.openxmlformats.org/officeDocument/2006/relationships/hyperlink" Target="https://www.rbwm.gov.uk/" TargetMode="External"/><Relationship Id="rId272" Type="http://schemas.openxmlformats.org/officeDocument/2006/relationships/hyperlink" Target="https://cottagekitchenmealsonwheels.co.uk/" TargetMode="External"/><Relationship Id="rId20" Type="http://schemas.openxmlformats.org/officeDocument/2006/relationships/hyperlink" Target="https://www.brighton-hove.gov.uk/" TargetMode="External"/><Relationship Id="rId41" Type="http://schemas.openxmlformats.org/officeDocument/2006/relationships/hyperlink" Target="https://www.dorsetcouncil.gov.uk/" TargetMode="External"/><Relationship Id="rId62" Type="http://schemas.openxmlformats.org/officeDocument/2006/relationships/hyperlink" Target="https://www.herefordshire.gov.uk/" TargetMode="External"/><Relationship Id="rId83" Type="http://schemas.openxmlformats.org/officeDocument/2006/relationships/hyperlink" Target="https://m.luton.gov.uk/Page/Show" TargetMode="External"/><Relationship Id="rId88" Type="http://schemas.openxmlformats.org/officeDocument/2006/relationships/hyperlink" Target="https://www.milton-keynes.gov.uk/" TargetMode="External"/><Relationship Id="rId111" Type="http://schemas.openxmlformats.org/officeDocument/2006/relationships/hyperlink" Target="https://www.rotherham.gov.uk/" TargetMode="External"/><Relationship Id="rId132" Type="http://schemas.openxmlformats.org/officeDocument/2006/relationships/hyperlink" Target="https://www.stoke.gov.uk/site/" TargetMode="External"/><Relationship Id="rId153" Type="http://schemas.openxmlformats.org/officeDocument/2006/relationships/hyperlink" Target="https://www.westberks.gov.uk/" TargetMode="External"/><Relationship Id="rId174" Type="http://schemas.openxmlformats.org/officeDocument/2006/relationships/hyperlink" Target="https://www.anglesey.gov.wales/en/Residents/Residents.aspx" TargetMode="External"/><Relationship Id="rId179" Type="http://schemas.openxmlformats.org/officeDocument/2006/relationships/hyperlink" Target="https://www.pembrokeshire.gov.uk/" TargetMode="External"/><Relationship Id="rId195" Type="http://schemas.openxmlformats.org/officeDocument/2006/relationships/hyperlink" Target="https://www.eastdunbarton.gov.uk/" TargetMode="External"/><Relationship Id="rId209" Type="http://schemas.openxmlformats.org/officeDocument/2006/relationships/hyperlink" Target="https://www.pkc.gov.uk/" TargetMode="External"/><Relationship Id="rId190" Type="http://schemas.openxmlformats.org/officeDocument/2006/relationships/hyperlink" Target="https://www.clacks.gov.uk/" TargetMode="External"/><Relationship Id="rId204" Type="http://schemas.openxmlformats.org/officeDocument/2006/relationships/hyperlink" Target="https://www.midlothian.gov.uk/" TargetMode="External"/><Relationship Id="rId220" Type="http://schemas.openxmlformats.org/officeDocument/2006/relationships/hyperlink" Target="https://www.armaghbanbridgecraigavon.gov.uk/" TargetMode="External"/><Relationship Id="rId225" Type="http://schemas.openxmlformats.org/officeDocument/2006/relationships/hyperlink" Target="https://www.lisburncastlereagh.gov.uk/" TargetMode="External"/><Relationship Id="rId241" Type="http://schemas.openxmlformats.org/officeDocument/2006/relationships/hyperlink" Target="https://www.friendsofstourconnect.org/post/albert-s-dining-club" TargetMode="External"/><Relationship Id="rId246" Type="http://schemas.openxmlformats.org/officeDocument/2006/relationships/hyperlink" Target="https://www.cammsmealsonwheels.org/" TargetMode="External"/><Relationship Id="rId267" Type="http://schemas.openxmlformats.org/officeDocument/2006/relationships/hyperlink" Target="https://millenniummeals.com/" TargetMode="External"/><Relationship Id="rId15" Type="http://schemas.openxmlformats.org/officeDocument/2006/relationships/hyperlink" Target="https://www.bolton.gov.uk/" TargetMode="External"/><Relationship Id="rId36" Type="http://schemas.openxmlformats.org/officeDocument/2006/relationships/hyperlink" Target="https://www.darlington.gov.uk/" TargetMode="External"/><Relationship Id="rId57" Type="http://schemas.openxmlformats.org/officeDocument/2006/relationships/hyperlink" Target="https://www.lbhf.gov.uk/" TargetMode="External"/><Relationship Id="rId106" Type="http://schemas.openxmlformats.org/officeDocument/2006/relationships/hyperlink" Target="https://www.reading.gov.uk/" TargetMode="External"/><Relationship Id="rId127" Type="http://schemas.openxmlformats.org/officeDocument/2006/relationships/hyperlink" Target="https://www.spelthorne.gov.uk" TargetMode="External"/><Relationship Id="rId262" Type="http://schemas.openxmlformats.org/officeDocument/2006/relationships/hyperlink" Target="https://kindsofqueniborough.co.uk/" TargetMode="External"/><Relationship Id="rId10" Type="http://schemas.openxmlformats.org/officeDocument/2006/relationships/hyperlink" Target="https://www.bedford.gov.uk/" TargetMode="External"/><Relationship Id="rId31" Type="http://schemas.openxmlformats.org/officeDocument/2006/relationships/hyperlink" Target="https://www.york.gov.uk/" TargetMode="External"/><Relationship Id="rId52" Type="http://schemas.openxmlformats.org/officeDocument/2006/relationships/hyperlink" Target="https://www.gloucestershire.gov.uk/" TargetMode="External"/><Relationship Id="rId73" Type="http://schemas.openxmlformats.org/officeDocument/2006/relationships/hyperlink" Target="https://www.kirklees.gov.uk/beta/default.aspx" TargetMode="External"/><Relationship Id="rId78" Type="http://schemas.openxmlformats.org/officeDocument/2006/relationships/hyperlink" Target="https://www.leicester.gov.uk/" TargetMode="External"/><Relationship Id="rId94" Type="http://schemas.openxmlformats.org/officeDocument/2006/relationships/hyperlink" Target="https://www.n-somerset.gov.uk/" TargetMode="External"/><Relationship Id="rId99" Type="http://schemas.openxmlformats.org/officeDocument/2006/relationships/hyperlink" Target="https://www.nottinghamcity.gov.uk/" TargetMode="External"/><Relationship Id="rId101" Type="http://schemas.openxmlformats.org/officeDocument/2006/relationships/hyperlink" Target="https://www.plymouth.gov.uk/" TargetMode="External"/><Relationship Id="rId122" Type="http://schemas.openxmlformats.org/officeDocument/2006/relationships/hyperlink" Target="https://www.southglos.gov.uk/" TargetMode="External"/><Relationship Id="rId143" Type="http://schemas.openxmlformats.org/officeDocument/2006/relationships/hyperlink" Target="https://www.torbay.gov.uk/" TargetMode="External"/><Relationship Id="rId148" Type="http://schemas.openxmlformats.org/officeDocument/2006/relationships/hyperlink" Target="https://www.walthamforest.gov.uk/" TargetMode="External"/><Relationship Id="rId164" Type="http://schemas.openxmlformats.org/officeDocument/2006/relationships/hyperlink" Target="https://www.blaenau-gwent.gov.uk/en/home/" TargetMode="External"/><Relationship Id="rId169" Type="http://schemas.openxmlformats.org/officeDocument/2006/relationships/hyperlink" Target="https://www.ceredigion.gov.uk/resident" TargetMode="External"/><Relationship Id="rId185" Type="http://schemas.openxmlformats.org/officeDocument/2006/relationships/hyperlink" Target="https://www.wrexham.gov.uk/" TargetMode="External"/><Relationship Id="rId4" Type="http://schemas.openxmlformats.org/officeDocument/2006/relationships/webSettings" Target="webSettings.xml"/><Relationship Id="rId9" Type="http://schemas.openxmlformats.org/officeDocument/2006/relationships/hyperlink" Target="https://beta.bathnes.gov.uk/" TargetMode="External"/><Relationship Id="rId180" Type="http://schemas.openxmlformats.org/officeDocument/2006/relationships/hyperlink" Target="https://en.powys.gov.uk/" TargetMode="External"/><Relationship Id="rId210" Type="http://schemas.openxmlformats.org/officeDocument/2006/relationships/hyperlink" Target="https://www.renfrewshire.gov.uk/" TargetMode="External"/><Relationship Id="rId215" Type="http://schemas.openxmlformats.org/officeDocument/2006/relationships/hyperlink" Target="https://www.stirling.gov.uk/" TargetMode="External"/><Relationship Id="rId236" Type="http://schemas.openxmlformats.org/officeDocument/2006/relationships/hyperlink" Target="https://www.cookfood.net/shops/Marlborough" TargetMode="External"/><Relationship Id="rId257" Type="http://schemas.openxmlformats.org/officeDocument/2006/relationships/hyperlink" Target="http://feastland.a1-ns.com/" TargetMode="External"/><Relationship Id="rId278" Type="http://schemas.openxmlformats.org/officeDocument/2006/relationships/chart" Target="charts/chart2.xml"/><Relationship Id="rId26" Type="http://schemas.openxmlformats.org/officeDocument/2006/relationships/hyperlink" Target="https://www.cambridgeshire.gov.uk/" TargetMode="External"/><Relationship Id="rId231" Type="http://schemas.openxmlformats.org/officeDocument/2006/relationships/hyperlink" Target="https://www.oakhousefoods.co.uk/" TargetMode="External"/><Relationship Id="rId252" Type="http://schemas.openxmlformats.org/officeDocument/2006/relationships/hyperlink" Target="http://www.homedeliverylunch.co.uk/" TargetMode="External"/><Relationship Id="rId273" Type="http://schemas.openxmlformats.org/officeDocument/2006/relationships/hyperlink" Target="https://www.thebarenutrition.co.uk/" TargetMode="External"/><Relationship Id="rId47" Type="http://schemas.openxmlformats.org/officeDocument/2006/relationships/hyperlink" Target="https://www.elmbridge.gov.uk" TargetMode="External"/><Relationship Id="rId68" Type="http://schemas.openxmlformats.org/officeDocument/2006/relationships/hyperlink" Target="https://www.iow.gov.uk/" TargetMode="External"/><Relationship Id="rId89" Type="http://schemas.openxmlformats.org/officeDocument/2006/relationships/hyperlink" Target="https://www.newcastle.gov.uk/" TargetMode="External"/><Relationship Id="rId112" Type="http://schemas.openxmlformats.org/officeDocument/2006/relationships/hyperlink" Target="https://www.runnymede.gov.uk/" TargetMode="External"/><Relationship Id="rId133" Type="http://schemas.openxmlformats.org/officeDocument/2006/relationships/hyperlink" Target="https://www.suffolk.gov.uk/" TargetMode="External"/><Relationship Id="rId154" Type="http://schemas.openxmlformats.org/officeDocument/2006/relationships/hyperlink" Target="https://www.westsussex.gov.uk/" TargetMode="External"/><Relationship Id="rId175" Type="http://schemas.openxmlformats.org/officeDocument/2006/relationships/hyperlink" Target="https://www.merthyr.gov.uk/" TargetMode="External"/><Relationship Id="rId196" Type="http://schemas.openxmlformats.org/officeDocument/2006/relationships/hyperlink" Target="https://www.eastlothian.gov.uk/" TargetMode="External"/><Relationship Id="rId200" Type="http://schemas.openxmlformats.org/officeDocument/2006/relationships/hyperlink" Target="https://www.fife.gov.uk/" TargetMode="External"/><Relationship Id="rId16" Type="http://schemas.openxmlformats.org/officeDocument/2006/relationships/hyperlink" Target="https://www.bcpcouncil.gov.uk/Home.aspx" TargetMode="External"/><Relationship Id="rId221" Type="http://schemas.openxmlformats.org/officeDocument/2006/relationships/hyperlink" Target="https://www.belfastcity.gov.uk/" TargetMode="External"/><Relationship Id="rId242" Type="http://schemas.openxmlformats.org/officeDocument/2006/relationships/hyperlink" Target="https://eggardoncountrycooks.co.uk/" TargetMode="External"/><Relationship Id="rId263" Type="http://schemas.openxmlformats.org/officeDocument/2006/relationships/hyperlink" Target="http://www.bluemountainfoods.co.uk/" TargetMode="External"/><Relationship Id="rId37" Type="http://schemas.openxmlformats.org/officeDocument/2006/relationships/hyperlink" Target="https://www.derby.gov.uk/" TargetMode="External"/><Relationship Id="rId58" Type="http://schemas.openxmlformats.org/officeDocument/2006/relationships/hyperlink" Target="https://www.haringey.gov.uk/" TargetMode="External"/><Relationship Id="rId79" Type="http://schemas.openxmlformats.org/officeDocument/2006/relationships/hyperlink" Target="https://www.leicestershire.gov.uk/" TargetMode="External"/><Relationship Id="rId102" Type="http://schemas.openxmlformats.org/officeDocument/2006/relationships/hyperlink" Target="https://www.oldham.gov.uk/" TargetMode="External"/><Relationship Id="rId123" Type="http://schemas.openxmlformats.org/officeDocument/2006/relationships/hyperlink" Target="https://www.southtyneside.gov.uk/" TargetMode="External"/><Relationship Id="rId144" Type="http://schemas.openxmlformats.org/officeDocument/2006/relationships/hyperlink" Target="https://www.towerhamlets.gov.uk/Home.aspx" TargetMode="External"/><Relationship Id="rId90" Type="http://schemas.openxmlformats.org/officeDocument/2006/relationships/hyperlink" Target="https://www.newham.gov.uk/" TargetMode="External"/><Relationship Id="rId165" Type="http://schemas.openxmlformats.org/officeDocument/2006/relationships/hyperlink" Target="https://www.bridgend.gov.uk/" TargetMode="External"/><Relationship Id="rId186" Type="http://schemas.openxmlformats.org/officeDocument/2006/relationships/hyperlink" Target="https://www.aberdeencity.gov.uk/" TargetMode="External"/><Relationship Id="rId211" Type="http://schemas.openxmlformats.org/officeDocument/2006/relationships/hyperlink" Target="https://www.scotborders.gov.uk/" TargetMode="External"/><Relationship Id="rId232" Type="http://schemas.openxmlformats.org/officeDocument/2006/relationships/hyperlink" Target="https://carekitchen.freeindex.co.uk/" TargetMode="External"/><Relationship Id="rId253" Type="http://schemas.openxmlformats.org/officeDocument/2006/relationships/hyperlink" Target="https://lunchies-exmouth.co.uk/" TargetMode="External"/><Relationship Id="rId274" Type="http://schemas.openxmlformats.org/officeDocument/2006/relationships/hyperlink" Target="https://www.fairclosecentre.org/meals-on-wheels/" TargetMode="External"/><Relationship Id="rId27" Type="http://schemas.openxmlformats.org/officeDocument/2006/relationships/hyperlink" Target="https://www.camden.gov.uk/" TargetMode="External"/><Relationship Id="rId48" Type="http://schemas.openxmlformats.org/officeDocument/2006/relationships/hyperlink" Target="https://new.enfield.gov.uk/" TargetMode="External"/><Relationship Id="rId69" Type="http://schemas.openxmlformats.org/officeDocument/2006/relationships/hyperlink" Target="https://www.islington.gov.uk/" TargetMode="External"/><Relationship Id="rId113" Type="http://schemas.openxmlformats.org/officeDocument/2006/relationships/hyperlink" Target="https://www.rutland.gov.uk/" TargetMode="External"/><Relationship Id="rId134" Type="http://schemas.openxmlformats.org/officeDocument/2006/relationships/hyperlink" Target="https://www.sunderland.gov.uk/" TargetMode="External"/><Relationship Id="rId80" Type="http://schemas.openxmlformats.org/officeDocument/2006/relationships/hyperlink" Target="https://lewisham.gov.uk/" TargetMode="External"/><Relationship Id="rId155" Type="http://schemas.openxmlformats.org/officeDocument/2006/relationships/hyperlink" Target="https://www.westminster.gov.uk/" TargetMode="External"/><Relationship Id="rId176" Type="http://schemas.openxmlformats.org/officeDocument/2006/relationships/hyperlink" Target="https://www.monmouthshire.gov.uk/" TargetMode="External"/><Relationship Id="rId197" Type="http://schemas.openxmlformats.org/officeDocument/2006/relationships/hyperlink" Target="https://www.eastrenfrewshire.gov.uk/" TargetMode="External"/><Relationship Id="rId201" Type="http://schemas.openxmlformats.org/officeDocument/2006/relationships/hyperlink" Target="https://www.glasgow.gov.uk/" TargetMode="External"/><Relationship Id="rId222" Type="http://schemas.openxmlformats.org/officeDocument/2006/relationships/hyperlink" Target="https://www.causewaycoastandglens.gov.uk/" TargetMode="External"/><Relationship Id="rId243" Type="http://schemas.openxmlformats.org/officeDocument/2006/relationships/hyperlink" Target="https://www.itsmadeforyou.co.uk/" TargetMode="External"/><Relationship Id="rId264" Type="http://schemas.openxmlformats.org/officeDocument/2006/relationships/hyperlink" Target="https://carepremier.co.uk/meal-service/" TargetMode="External"/><Relationship Id="rId17" Type="http://schemas.openxmlformats.org/officeDocument/2006/relationships/hyperlink" Target="https://www.bracknell-forest.gov.uk/" TargetMode="External"/><Relationship Id="rId38" Type="http://schemas.openxmlformats.org/officeDocument/2006/relationships/hyperlink" Target="https://www.derbyshire.gov.uk/home.aspx" TargetMode="External"/><Relationship Id="rId59" Type="http://schemas.openxmlformats.org/officeDocument/2006/relationships/hyperlink" Target="https://www.harrow.gov.uk/" TargetMode="External"/><Relationship Id="rId103" Type="http://schemas.openxmlformats.org/officeDocument/2006/relationships/hyperlink" Target="https://www.oxfordshire.gov.uk/" TargetMode="External"/><Relationship Id="rId124" Type="http://schemas.openxmlformats.org/officeDocument/2006/relationships/hyperlink" Target="https://www.southampton.gov.uk/" TargetMode="External"/><Relationship Id="rId70" Type="http://schemas.openxmlformats.org/officeDocument/2006/relationships/hyperlink" Target="https://www.rbkc.gov.uk/" TargetMode="External"/><Relationship Id="rId91" Type="http://schemas.openxmlformats.org/officeDocument/2006/relationships/hyperlink" Target="https://www.norfolk.gov.uk/" TargetMode="External"/><Relationship Id="rId145" Type="http://schemas.openxmlformats.org/officeDocument/2006/relationships/hyperlink" Target="https://www.trafford.gov.uk/Home.aspx" TargetMode="External"/><Relationship Id="rId166" Type="http://schemas.openxmlformats.org/officeDocument/2006/relationships/hyperlink" Target="https://www.caerphilly.gov.uk/main.aspx" TargetMode="External"/><Relationship Id="rId187" Type="http://schemas.openxmlformats.org/officeDocument/2006/relationships/hyperlink" Target="https://www.aberdeenshire.gov.uk/" TargetMode="External"/><Relationship Id="rId1" Type="http://schemas.openxmlformats.org/officeDocument/2006/relationships/numbering" Target="numbering.xml"/><Relationship Id="rId212" Type="http://schemas.openxmlformats.org/officeDocument/2006/relationships/hyperlink" Target="https://www.shetland.gov.uk/" TargetMode="External"/><Relationship Id="rId233" Type="http://schemas.openxmlformats.org/officeDocument/2006/relationships/hyperlink" Target="http://www.parkcaremeals.co.uk/" TargetMode="External"/><Relationship Id="rId254" Type="http://schemas.openxmlformats.org/officeDocument/2006/relationships/hyperlink" Target="https://www.plattersmeals.co.uk/" TargetMode="External"/><Relationship Id="rId28" Type="http://schemas.openxmlformats.org/officeDocument/2006/relationships/hyperlink" Target="https://www.centralbedfordshire.gov.uk/" TargetMode="External"/><Relationship Id="rId49" Type="http://schemas.openxmlformats.org/officeDocument/2006/relationships/hyperlink" Target="https://epsom-ewell.gov.uk/" TargetMode="External"/><Relationship Id="rId114" Type="http://schemas.openxmlformats.org/officeDocument/2006/relationships/hyperlink" Target="https://www.salford.gov.uk/" TargetMode="External"/><Relationship Id="rId275" Type="http://schemas.openxmlformats.org/officeDocument/2006/relationships/hyperlink" Target="https://lupsetjubileehall.co.uk/" TargetMode="External"/><Relationship Id="rId60" Type="http://schemas.openxmlformats.org/officeDocument/2006/relationships/hyperlink" Target="https://www.hartlepool.gov.uk/" TargetMode="External"/><Relationship Id="rId81" Type="http://schemas.openxmlformats.org/officeDocument/2006/relationships/hyperlink" Target="https://www.lincolnshire.gov.uk/" TargetMode="External"/><Relationship Id="rId135" Type="http://schemas.openxmlformats.org/officeDocument/2006/relationships/hyperlink" Target="https://www.surreycc.gov.uk/" TargetMode="External"/><Relationship Id="rId156" Type="http://schemas.openxmlformats.org/officeDocument/2006/relationships/hyperlink" Target="https://www.wigan.gov.uk/index.aspx" TargetMode="External"/><Relationship Id="rId177" Type="http://schemas.openxmlformats.org/officeDocument/2006/relationships/hyperlink" Target="https://www.npt.gov.uk/" TargetMode="External"/><Relationship Id="rId198" Type="http://schemas.openxmlformats.org/officeDocument/2006/relationships/hyperlink" Target="https://www.edinburgh.gov.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EBI%20Meals%20on%20wheels\Online%20provision%20LA%20websites\Student%20work\3rd%20party%20suppli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EBI%20Meals%20on%20wheels\Online%20provision%20LA%20websites\Student%20work\Caitlin_final%20graph%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'All websites'!$C$2</c:f>
              <c:strCache>
                <c:ptCount val="1"/>
                <c:pt idx="0">
                  <c:v>Sufficient information</c:v>
                </c:pt>
              </c:strCache>
            </c:strRef>
          </c:tx>
          <c:spPr>
            <a:solidFill>
              <a:schemeClr val="bg1">
                <a:lumMod val="65000"/>
              </a:schemeClr>
            </a:solidFill>
          </c:spPr>
          <c:invertIfNegative val="0"/>
          <c:cat>
            <c:strRef>
              <c:f>'All websites'!$B$3:$B$14</c:f>
              <c:strCache>
                <c:ptCount val="12"/>
                <c:pt idx="0">
                  <c:v>MoWs contact details</c:v>
                </c:pt>
                <c:pt idx="1">
                  <c:v>Covid-19 meal delivery statement</c:v>
                </c:pt>
                <c:pt idx="2">
                  <c:v>Covid-19 meal preparation statement</c:v>
                </c:pt>
                <c:pt idx="3">
                  <c:v>Cancellation details</c:v>
                </c:pt>
                <c:pt idx="4">
                  <c:v>Ordering and applying information</c:v>
                </c:pt>
                <c:pt idx="5">
                  <c:v>Additional services offered</c:v>
                </c:pt>
                <c:pt idx="6">
                  <c:v>Service standards outlined</c:v>
                </c:pt>
                <c:pt idx="7">
                  <c:v>Menu provision </c:v>
                </c:pt>
                <c:pt idx="8">
                  <c:v>MoWs prices stated</c:v>
                </c:pt>
                <c:pt idx="9">
                  <c:v>Dietary requirements</c:v>
                </c:pt>
                <c:pt idx="10">
                  <c:v>Types of meals</c:v>
                </c:pt>
                <c:pt idx="11">
                  <c:v>General explanation of MoWs service provided</c:v>
                </c:pt>
              </c:strCache>
            </c:strRef>
          </c:cat>
          <c:val>
            <c:numRef>
              <c:f>'All websites'!$C$3:$C$14</c:f>
              <c:numCache>
                <c:formatCode>0.0</c:formatCode>
                <c:ptCount val="12"/>
                <c:pt idx="0">
                  <c:v>8.3000000000000007</c:v>
                </c:pt>
                <c:pt idx="1">
                  <c:v>8.3000000000000007</c:v>
                </c:pt>
                <c:pt idx="2">
                  <c:v>2.1</c:v>
                </c:pt>
                <c:pt idx="3">
                  <c:v>22.9</c:v>
                </c:pt>
                <c:pt idx="4">
                  <c:v>41.7</c:v>
                </c:pt>
                <c:pt idx="5">
                  <c:v>31.3</c:v>
                </c:pt>
                <c:pt idx="6">
                  <c:v>47.9</c:v>
                </c:pt>
                <c:pt idx="7">
                  <c:v>56.3</c:v>
                </c:pt>
                <c:pt idx="8">
                  <c:v>60.4</c:v>
                </c:pt>
                <c:pt idx="9">
                  <c:v>39.6</c:v>
                </c:pt>
                <c:pt idx="10">
                  <c:v>70.8</c:v>
                </c:pt>
                <c:pt idx="11">
                  <c:v>89.6</c:v>
                </c:pt>
              </c:numCache>
            </c:numRef>
          </c:val>
          <c:extLst>
            <c:ext xmlns:c16="http://schemas.microsoft.com/office/drawing/2014/chart" uri="{C3380CC4-5D6E-409C-BE32-E72D297353CC}">
              <c16:uniqueId val="{00000000-8BE0-4FD8-A889-3C5BD7D57A40}"/>
            </c:ext>
          </c:extLst>
        </c:ser>
        <c:ser>
          <c:idx val="1"/>
          <c:order val="1"/>
          <c:tx>
            <c:strRef>
              <c:f>'All websites'!$D$2</c:f>
              <c:strCache>
                <c:ptCount val="1"/>
                <c:pt idx="0">
                  <c:v>Partial information</c:v>
                </c:pt>
              </c:strCache>
            </c:strRef>
          </c:tx>
          <c:spPr>
            <a:solidFill>
              <a:schemeClr val="bg2">
                <a:lumMod val="50000"/>
              </a:schemeClr>
            </a:solidFill>
          </c:spPr>
          <c:invertIfNegative val="0"/>
          <c:cat>
            <c:strRef>
              <c:f>'All websites'!$B$3:$B$14</c:f>
              <c:strCache>
                <c:ptCount val="12"/>
                <c:pt idx="0">
                  <c:v>MoWs contact details</c:v>
                </c:pt>
                <c:pt idx="1">
                  <c:v>Covid-19 meal delivery statement</c:v>
                </c:pt>
                <c:pt idx="2">
                  <c:v>Covid-19 meal preparation statement</c:v>
                </c:pt>
                <c:pt idx="3">
                  <c:v>Cancellation details</c:v>
                </c:pt>
                <c:pt idx="4">
                  <c:v>Ordering and applying information</c:v>
                </c:pt>
                <c:pt idx="5">
                  <c:v>Additional services offered</c:v>
                </c:pt>
                <c:pt idx="6">
                  <c:v>Service standards outlined</c:v>
                </c:pt>
                <c:pt idx="7">
                  <c:v>Menu provision </c:v>
                </c:pt>
                <c:pt idx="8">
                  <c:v>MoWs prices stated</c:v>
                </c:pt>
                <c:pt idx="9">
                  <c:v>Dietary requirements</c:v>
                </c:pt>
                <c:pt idx="10">
                  <c:v>Types of meals</c:v>
                </c:pt>
                <c:pt idx="11">
                  <c:v>General explanation of MoWs service provided</c:v>
                </c:pt>
              </c:strCache>
            </c:strRef>
          </c:cat>
          <c:val>
            <c:numRef>
              <c:f>'All websites'!$D$3:$D$14</c:f>
              <c:numCache>
                <c:formatCode>0.0</c:formatCode>
                <c:ptCount val="12"/>
                <c:pt idx="0">
                  <c:v>91.7</c:v>
                </c:pt>
                <c:pt idx="1">
                  <c:v>4.2</c:v>
                </c:pt>
                <c:pt idx="2">
                  <c:v>2.1</c:v>
                </c:pt>
                <c:pt idx="3">
                  <c:v>6.3</c:v>
                </c:pt>
                <c:pt idx="4">
                  <c:v>39.6</c:v>
                </c:pt>
                <c:pt idx="5">
                  <c:v>0</c:v>
                </c:pt>
                <c:pt idx="6">
                  <c:v>33.299999999999997</c:v>
                </c:pt>
                <c:pt idx="7">
                  <c:v>20.8</c:v>
                </c:pt>
                <c:pt idx="8">
                  <c:v>8.3000000000000007</c:v>
                </c:pt>
                <c:pt idx="9">
                  <c:v>37.5</c:v>
                </c:pt>
                <c:pt idx="10">
                  <c:v>20.8</c:v>
                </c:pt>
                <c:pt idx="11">
                  <c:v>4.2</c:v>
                </c:pt>
              </c:numCache>
            </c:numRef>
          </c:val>
          <c:extLst>
            <c:ext xmlns:c16="http://schemas.microsoft.com/office/drawing/2014/chart" uri="{C3380CC4-5D6E-409C-BE32-E72D297353CC}">
              <c16:uniqueId val="{00000001-8BE0-4FD8-A889-3C5BD7D57A40}"/>
            </c:ext>
          </c:extLst>
        </c:ser>
        <c:ser>
          <c:idx val="2"/>
          <c:order val="2"/>
          <c:tx>
            <c:strRef>
              <c:f>'All websites'!$E$2</c:f>
              <c:strCache>
                <c:ptCount val="1"/>
                <c:pt idx="0">
                  <c:v>No information</c:v>
                </c:pt>
              </c:strCache>
            </c:strRef>
          </c:tx>
          <c:spPr>
            <a:solidFill>
              <a:schemeClr val="tx1"/>
            </a:solidFill>
          </c:spPr>
          <c:invertIfNegative val="0"/>
          <c:cat>
            <c:strRef>
              <c:f>'All websites'!$B$3:$B$14</c:f>
              <c:strCache>
                <c:ptCount val="12"/>
                <c:pt idx="0">
                  <c:v>MoWs contact details</c:v>
                </c:pt>
                <c:pt idx="1">
                  <c:v>Covid-19 meal delivery statement</c:v>
                </c:pt>
                <c:pt idx="2">
                  <c:v>Covid-19 meal preparation statement</c:v>
                </c:pt>
                <c:pt idx="3">
                  <c:v>Cancellation details</c:v>
                </c:pt>
                <c:pt idx="4">
                  <c:v>Ordering and applying information</c:v>
                </c:pt>
                <c:pt idx="5">
                  <c:v>Additional services offered</c:v>
                </c:pt>
                <c:pt idx="6">
                  <c:v>Service standards outlined</c:v>
                </c:pt>
                <c:pt idx="7">
                  <c:v>Menu provision </c:v>
                </c:pt>
                <c:pt idx="8">
                  <c:v>MoWs prices stated</c:v>
                </c:pt>
                <c:pt idx="9">
                  <c:v>Dietary requirements</c:v>
                </c:pt>
                <c:pt idx="10">
                  <c:v>Types of meals</c:v>
                </c:pt>
                <c:pt idx="11">
                  <c:v>General explanation of MoWs service provided</c:v>
                </c:pt>
              </c:strCache>
            </c:strRef>
          </c:cat>
          <c:val>
            <c:numRef>
              <c:f>'All websites'!$E$3:$E$14</c:f>
              <c:numCache>
                <c:formatCode>0.0</c:formatCode>
                <c:ptCount val="12"/>
                <c:pt idx="0">
                  <c:v>0</c:v>
                </c:pt>
                <c:pt idx="1">
                  <c:v>87.5</c:v>
                </c:pt>
                <c:pt idx="2">
                  <c:v>95.8</c:v>
                </c:pt>
                <c:pt idx="3">
                  <c:v>70.8</c:v>
                </c:pt>
                <c:pt idx="4">
                  <c:v>18.8</c:v>
                </c:pt>
                <c:pt idx="5">
                  <c:v>68.8</c:v>
                </c:pt>
                <c:pt idx="6">
                  <c:v>18.8</c:v>
                </c:pt>
                <c:pt idx="7">
                  <c:v>22.9</c:v>
                </c:pt>
                <c:pt idx="8">
                  <c:v>31.3</c:v>
                </c:pt>
                <c:pt idx="9">
                  <c:v>22.9</c:v>
                </c:pt>
                <c:pt idx="10">
                  <c:v>8.3000000000000007</c:v>
                </c:pt>
                <c:pt idx="11">
                  <c:v>6.3</c:v>
                </c:pt>
              </c:numCache>
            </c:numRef>
          </c:val>
          <c:extLst>
            <c:ext xmlns:c16="http://schemas.microsoft.com/office/drawing/2014/chart" uri="{C3380CC4-5D6E-409C-BE32-E72D297353CC}">
              <c16:uniqueId val="{00000002-8BE0-4FD8-A889-3C5BD7D57A40}"/>
            </c:ext>
          </c:extLst>
        </c:ser>
        <c:dLbls>
          <c:showLegendKey val="0"/>
          <c:showVal val="0"/>
          <c:showCatName val="0"/>
          <c:showSerName val="0"/>
          <c:showPercent val="0"/>
          <c:showBubbleSize val="0"/>
        </c:dLbls>
        <c:gapWidth val="150"/>
        <c:overlap val="100"/>
        <c:axId val="220224896"/>
        <c:axId val="220259456"/>
      </c:barChart>
      <c:catAx>
        <c:axId val="220224896"/>
        <c:scaling>
          <c:orientation val="minMax"/>
        </c:scaling>
        <c:delete val="0"/>
        <c:axPos val="l"/>
        <c:numFmt formatCode="General" sourceLinked="0"/>
        <c:majorTickMark val="none"/>
        <c:minorTickMark val="none"/>
        <c:tickLblPos val="nextTo"/>
        <c:crossAx val="220259456"/>
        <c:crosses val="autoZero"/>
        <c:auto val="1"/>
        <c:lblAlgn val="ctr"/>
        <c:lblOffset val="100"/>
        <c:noMultiLvlLbl val="0"/>
      </c:catAx>
      <c:valAx>
        <c:axId val="220259456"/>
        <c:scaling>
          <c:orientation val="minMax"/>
          <c:max val="100"/>
        </c:scaling>
        <c:delete val="0"/>
        <c:axPos val="b"/>
        <c:numFmt formatCode="0.0" sourceLinked="1"/>
        <c:majorTickMark val="none"/>
        <c:minorTickMark val="none"/>
        <c:tickLblPos val="nextTo"/>
        <c:crossAx val="220224896"/>
        <c:crosses val="autoZero"/>
        <c:crossBetween val="between"/>
      </c:valAx>
      <c:spPr>
        <a:noFill/>
      </c:spPr>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'All websites'!$K$2</c:f>
              <c:strCache>
                <c:ptCount val="1"/>
                <c:pt idx="0">
                  <c:v>Fully meet criteria</c:v>
                </c:pt>
              </c:strCache>
            </c:strRef>
          </c:tx>
          <c:spPr>
            <a:solidFill>
              <a:schemeClr val="bg1">
                <a:lumMod val="65000"/>
              </a:schemeClr>
            </a:solidFill>
          </c:spPr>
          <c:invertIfNegative val="0"/>
          <c:cat>
            <c:strRef>
              <c:f>'All websites'!$J$3:$J$9</c:f>
              <c:strCache>
                <c:ptCount val="7"/>
                <c:pt idx="0">
                  <c:v>User-friendliness - Dated MoWs webpages</c:v>
                </c:pt>
                <c:pt idx="1">
                  <c:v>User-friendliness - Search engine</c:v>
                </c:pt>
                <c:pt idx="2">
                  <c:v>Organisation - Key links</c:v>
                </c:pt>
                <c:pt idx="3">
                  <c:v>Organisation - Navigation </c:v>
                </c:pt>
                <c:pt idx="4">
                  <c:v>Design - Cultural </c:v>
                </c:pt>
                <c:pt idx="5">
                  <c:v>Design - Sensory</c:v>
                </c:pt>
                <c:pt idx="6">
                  <c:v>Content </c:v>
                </c:pt>
              </c:strCache>
            </c:strRef>
          </c:cat>
          <c:val>
            <c:numRef>
              <c:f>'All websites'!$K$3:$K$9</c:f>
              <c:numCache>
                <c:formatCode>0.0</c:formatCode>
                <c:ptCount val="7"/>
                <c:pt idx="0">
                  <c:v>4.2</c:v>
                </c:pt>
                <c:pt idx="1">
                  <c:v>8.3000000000000007</c:v>
                </c:pt>
                <c:pt idx="2">
                  <c:v>87.5</c:v>
                </c:pt>
                <c:pt idx="3">
                  <c:v>91.7</c:v>
                </c:pt>
                <c:pt idx="4">
                  <c:v>0</c:v>
                </c:pt>
                <c:pt idx="5">
                  <c:v>8.3000000000000007</c:v>
                </c:pt>
                <c:pt idx="6">
                  <c:v>56.3</c:v>
                </c:pt>
              </c:numCache>
            </c:numRef>
          </c:val>
          <c:extLst>
            <c:ext xmlns:c16="http://schemas.microsoft.com/office/drawing/2014/chart" uri="{C3380CC4-5D6E-409C-BE32-E72D297353CC}">
              <c16:uniqueId val="{00000000-581B-4A99-836B-77D4D6BF703F}"/>
            </c:ext>
          </c:extLst>
        </c:ser>
        <c:ser>
          <c:idx val="1"/>
          <c:order val="1"/>
          <c:tx>
            <c:strRef>
              <c:f>'All websites'!$L$2</c:f>
              <c:strCache>
                <c:ptCount val="1"/>
                <c:pt idx="0">
                  <c:v>Partially meet criteria</c:v>
                </c:pt>
              </c:strCache>
            </c:strRef>
          </c:tx>
          <c:spPr>
            <a:solidFill>
              <a:schemeClr val="tx1">
                <a:lumMod val="50000"/>
                <a:lumOff val="50000"/>
              </a:schemeClr>
            </a:solidFill>
          </c:spPr>
          <c:invertIfNegative val="0"/>
          <c:cat>
            <c:strRef>
              <c:f>'All websites'!$J$3:$J$9</c:f>
              <c:strCache>
                <c:ptCount val="7"/>
                <c:pt idx="0">
                  <c:v>User-friendliness - Dated MoWs webpages</c:v>
                </c:pt>
                <c:pt idx="1">
                  <c:v>User-friendliness - Search engine</c:v>
                </c:pt>
                <c:pt idx="2">
                  <c:v>Organisation - Key links</c:v>
                </c:pt>
                <c:pt idx="3">
                  <c:v>Organisation - Navigation </c:v>
                </c:pt>
                <c:pt idx="4">
                  <c:v>Design - Cultural </c:v>
                </c:pt>
                <c:pt idx="5">
                  <c:v>Design - Sensory</c:v>
                </c:pt>
                <c:pt idx="6">
                  <c:v>Content </c:v>
                </c:pt>
              </c:strCache>
            </c:strRef>
          </c:cat>
          <c:val>
            <c:numRef>
              <c:f>'All websites'!$L$3:$L$9</c:f>
              <c:numCache>
                <c:formatCode>0.0</c:formatCode>
                <c:ptCount val="7"/>
                <c:pt idx="0">
                  <c:v>16.7</c:v>
                </c:pt>
                <c:pt idx="1">
                  <c:v>8.3000000000000007</c:v>
                </c:pt>
                <c:pt idx="2">
                  <c:v>12.5</c:v>
                </c:pt>
                <c:pt idx="3">
                  <c:v>8.3000000000000007</c:v>
                </c:pt>
                <c:pt idx="4">
                  <c:v>0</c:v>
                </c:pt>
                <c:pt idx="5">
                  <c:v>0</c:v>
                </c:pt>
                <c:pt idx="6">
                  <c:v>43.8</c:v>
                </c:pt>
              </c:numCache>
            </c:numRef>
          </c:val>
          <c:extLst>
            <c:ext xmlns:c16="http://schemas.microsoft.com/office/drawing/2014/chart" uri="{C3380CC4-5D6E-409C-BE32-E72D297353CC}">
              <c16:uniqueId val="{00000001-581B-4A99-836B-77D4D6BF703F}"/>
            </c:ext>
          </c:extLst>
        </c:ser>
        <c:ser>
          <c:idx val="2"/>
          <c:order val="2"/>
          <c:tx>
            <c:strRef>
              <c:f>'All websites'!$M$2</c:f>
              <c:strCache>
                <c:ptCount val="1"/>
                <c:pt idx="0">
                  <c:v>Do not meet criteria</c:v>
                </c:pt>
              </c:strCache>
            </c:strRef>
          </c:tx>
          <c:spPr>
            <a:solidFill>
              <a:schemeClr val="tx1"/>
            </a:solidFill>
          </c:spPr>
          <c:invertIfNegative val="0"/>
          <c:cat>
            <c:strRef>
              <c:f>'All websites'!$J$3:$J$9</c:f>
              <c:strCache>
                <c:ptCount val="7"/>
                <c:pt idx="0">
                  <c:v>User-friendliness - Dated MoWs webpages</c:v>
                </c:pt>
                <c:pt idx="1">
                  <c:v>User-friendliness - Search engine</c:v>
                </c:pt>
                <c:pt idx="2">
                  <c:v>Organisation - Key links</c:v>
                </c:pt>
                <c:pt idx="3">
                  <c:v>Organisation - Navigation </c:v>
                </c:pt>
                <c:pt idx="4">
                  <c:v>Design - Cultural </c:v>
                </c:pt>
                <c:pt idx="5">
                  <c:v>Design - Sensory</c:v>
                </c:pt>
                <c:pt idx="6">
                  <c:v>Content </c:v>
                </c:pt>
              </c:strCache>
            </c:strRef>
          </c:cat>
          <c:val>
            <c:numRef>
              <c:f>'All websites'!$M$3:$M$9</c:f>
              <c:numCache>
                <c:formatCode>0.0</c:formatCode>
                <c:ptCount val="7"/>
                <c:pt idx="0">
                  <c:v>79.2</c:v>
                </c:pt>
                <c:pt idx="1">
                  <c:v>83.3</c:v>
                </c:pt>
                <c:pt idx="2">
                  <c:v>0</c:v>
                </c:pt>
                <c:pt idx="3">
                  <c:v>0</c:v>
                </c:pt>
                <c:pt idx="4">
                  <c:v>100</c:v>
                </c:pt>
                <c:pt idx="5">
                  <c:v>91.7</c:v>
                </c:pt>
                <c:pt idx="6">
                  <c:v>0</c:v>
                </c:pt>
              </c:numCache>
            </c:numRef>
          </c:val>
          <c:extLst>
            <c:ext xmlns:c16="http://schemas.microsoft.com/office/drawing/2014/chart" uri="{C3380CC4-5D6E-409C-BE32-E72D297353CC}">
              <c16:uniqueId val="{00000002-581B-4A99-836B-77D4D6BF703F}"/>
            </c:ext>
          </c:extLst>
        </c:ser>
        <c:dLbls>
          <c:showLegendKey val="0"/>
          <c:showVal val="0"/>
          <c:showCatName val="0"/>
          <c:showSerName val="0"/>
          <c:showPercent val="0"/>
          <c:showBubbleSize val="0"/>
        </c:dLbls>
        <c:gapWidth val="150"/>
        <c:overlap val="100"/>
        <c:axId val="248257920"/>
        <c:axId val="292906880"/>
      </c:barChart>
      <c:catAx>
        <c:axId val="248257920"/>
        <c:scaling>
          <c:orientation val="minMax"/>
        </c:scaling>
        <c:delete val="0"/>
        <c:axPos val="l"/>
        <c:numFmt formatCode="General" sourceLinked="0"/>
        <c:majorTickMark val="none"/>
        <c:minorTickMark val="none"/>
        <c:tickLblPos val="nextTo"/>
        <c:crossAx val="292906880"/>
        <c:crosses val="autoZero"/>
        <c:auto val="1"/>
        <c:lblAlgn val="ctr"/>
        <c:lblOffset val="100"/>
        <c:noMultiLvlLbl val="0"/>
      </c:catAx>
      <c:valAx>
        <c:axId val="292906880"/>
        <c:scaling>
          <c:orientation val="minMax"/>
          <c:max val="100"/>
        </c:scaling>
        <c:delete val="0"/>
        <c:axPos val="b"/>
        <c:numFmt formatCode="0.0" sourceLinked="1"/>
        <c:majorTickMark val="in"/>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rossAx val="24825792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9085</Words>
  <Characters>51786</Characters>
  <Application>Microsoft Office Word</Application>
  <DocSecurity>0</DocSecurity>
  <Lines>431</Lines>
  <Paragraphs>121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Papadaki</dc:creator>
  <cp:lastModifiedBy>Angeliki Papadaki</cp:lastModifiedBy>
  <cp:revision>144</cp:revision>
  <dcterms:created xsi:type="dcterms:W3CDTF">2022-10-16T08:42:00Z</dcterms:created>
  <dcterms:modified xsi:type="dcterms:W3CDTF">2024-01-23T10:18:00Z</dcterms:modified>
</cp:coreProperties>
</file>