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9A3" w:rsidRDefault="00B349A3" w:rsidP="00B349A3">
      <w:pPr>
        <w:jc w:val="center"/>
        <w:rPr>
          <w:rFonts w:ascii="Times New Roman" w:hAnsi="Times New Roman" w:cs="Times New Roman"/>
          <w:b/>
          <w:sz w:val="24"/>
          <w:szCs w:val="24"/>
        </w:rPr>
      </w:pPr>
      <w:r>
        <w:rPr>
          <w:rFonts w:ascii="Times New Roman" w:hAnsi="Times New Roman" w:cs="Times New Roman"/>
          <w:b/>
          <w:sz w:val="24"/>
          <w:szCs w:val="24"/>
        </w:rPr>
        <w:t>Supplementary materials</w:t>
      </w:r>
    </w:p>
    <w:p w:rsidR="00B349A3" w:rsidRPr="00B349A3" w:rsidRDefault="00B349A3" w:rsidP="00B349A3">
      <w:pPr>
        <w:spacing w:after="200" w:line="360" w:lineRule="auto"/>
        <w:jc w:val="both"/>
        <w:rPr>
          <w:rFonts w:ascii="Times New Roman" w:hAnsi="Times New Roman" w:cs="Times New Roman"/>
          <w:b/>
          <w:sz w:val="24"/>
          <w:szCs w:val="24"/>
        </w:rPr>
      </w:pPr>
      <w:r w:rsidRPr="00B349A3">
        <w:rPr>
          <w:rFonts w:ascii="Times New Roman" w:hAnsi="Times New Roman" w:cs="Times New Roman"/>
          <w:b/>
          <w:sz w:val="24"/>
          <w:szCs w:val="24"/>
        </w:rPr>
        <w:t>3.1 Synthesis of 1-(naphthalen-1-yl) benzene-1</w:t>
      </w:r>
      <w:proofErr w:type="gramStart"/>
      <w:r w:rsidRPr="00B349A3">
        <w:rPr>
          <w:rFonts w:ascii="Times New Roman" w:hAnsi="Times New Roman" w:cs="Times New Roman"/>
          <w:b/>
          <w:sz w:val="24"/>
          <w:szCs w:val="24"/>
        </w:rPr>
        <w:t>,4</w:t>
      </w:r>
      <w:proofErr w:type="gramEnd"/>
      <w:r w:rsidRPr="00B349A3">
        <w:rPr>
          <w:rFonts w:ascii="Times New Roman" w:hAnsi="Times New Roman" w:cs="Times New Roman"/>
          <w:b/>
          <w:sz w:val="24"/>
          <w:szCs w:val="24"/>
        </w:rPr>
        <w:t>-diamine (27)</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 xml:space="preserve">A mixture of 1-naphthylamine </w:t>
      </w:r>
      <w:r w:rsidRPr="00B349A3">
        <w:rPr>
          <w:rFonts w:ascii="Times New Roman" w:hAnsi="Times New Roman" w:cs="Times New Roman"/>
          <w:b/>
          <w:sz w:val="24"/>
          <w:szCs w:val="24"/>
        </w:rPr>
        <w:t>25</w:t>
      </w:r>
      <w:r w:rsidRPr="00B349A3">
        <w:rPr>
          <w:rFonts w:ascii="Times New Roman" w:hAnsi="Times New Roman" w:cs="Times New Roman"/>
          <w:sz w:val="24"/>
          <w:szCs w:val="24"/>
        </w:rPr>
        <w:t xml:space="preserve"> (2.0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and 4-chloroaniline </w:t>
      </w:r>
      <w:r w:rsidRPr="00B349A3">
        <w:rPr>
          <w:rFonts w:ascii="Times New Roman" w:hAnsi="Times New Roman" w:cs="Times New Roman"/>
          <w:b/>
          <w:sz w:val="24"/>
          <w:szCs w:val="24"/>
        </w:rPr>
        <w:t>26</w:t>
      </w:r>
      <w:r w:rsidRPr="00B349A3">
        <w:rPr>
          <w:rFonts w:ascii="Times New Roman" w:hAnsi="Times New Roman" w:cs="Times New Roman"/>
          <w:sz w:val="24"/>
          <w:szCs w:val="24"/>
        </w:rPr>
        <w:t xml:space="preserve"> (2.0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in dimethyl for- </w:t>
      </w:r>
      <w:proofErr w:type="spellStart"/>
      <w:r w:rsidRPr="00B349A3">
        <w:rPr>
          <w:rFonts w:ascii="Times New Roman" w:hAnsi="Times New Roman" w:cs="Times New Roman"/>
          <w:sz w:val="24"/>
          <w:szCs w:val="24"/>
        </w:rPr>
        <w:t>mamide</w:t>
      </w:r>
      <w:proofErr w:type="spellEnd"/>
      <w:r w:rsidRPr="00B349A3">
        <w:rPr>
          <w:rFonts w:ascii="Times New Roman" w:hAnsi="Times New Roman" w:cs="Times New Roman"/>
          <w:sz w:val="24"/>
          <w:szCs w:val="24"/>
        </w:rPr>
        <w:t xml:space="preserve"> (25 ml) was refluxed in the presence of anhydrous potassium hydroxide (2.0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for three hours using an oil bath. The mixture was filtered and residue was washed with 10.0 ml hot </w:t>
      </w:r>
      <w:proofErr w:type="spellStart"/>
      <w:r w:rsidRPr="00B349A3">
        <w:rPr>
          <w:rFonts w:ascii="Times New Roman" w:hAnsi="Times New Roman" w:cs="Times New Roman"/>
          <w:sz w:val="24"/>
          <w:szCs w:val="24"/>
        </w:rPr>
        <w:t>dimethylformamide</w:t>
      </w:r>
      <w:proofErr w:type="spellEnd"/>
      <w:r w:rsidRPr="00B349A3">
        <w:rPr>
          <w:rFonts w:ascii="Times New Roman" w:hAnsi="Times New Roman" w:cs="Times New Roman"/>
          <w:sz w:val="24"/>
          <w:szCs w:val="24"/>
        </w:rPr>
        <w:t xml:space="preserve">. The filtrate obtained was poured into ice cold water, followed by acidification with 10.0 ml dilute </w:t>
      </w:r>
      <w:proofErr w:type="spellStart"/>
      <w:r w:rsidRPr="00B349A3">
        <w:rPr>
          <w:rFonts w:ascii="Times New Roman" w:hAnsi="Times New Roman" w:cs="Times New Roman"/>
          <w:sz w:val="24"/>
          <w:szCs w:val="24"/>
        </w:rPr>
        <w:t>HCl</w:t>
      </w:r>
      <w:proofErr w:type="spellEnd"/>
      <w:r w:rsidRPr="00B349A3">
        <w:rPr>
          <w:rFonts w:ascii="Times New Roman" w:hAnsi="Times New Roman" w:cs="Times New Roman"/>
          <w:sz w:val="24"/>
          <w:szCs w:val="24"/>
        </w:rPr>
        <w:t xml:space="preserve">. The precipitate was washed twice with dichloromethane (30 ml) and finally with </w:t>
      </w:r>
      <w:proofErr w:type="spellStart"/>
      <w:r w:rsidRPr="00B349A3">
        <w:rPr>
          <w:rFonts w:ascii="Times New Roman" w:hAnsi="Times New Roman" w:cs="Times New Roman"/>
          <w:sz w:val="24"/>
          <w:szCs w:val="24"/>
        </w:rPr>
        <w:t>ethylacetate</w:t>
      </w:r>
      <w:proofErr w:type="spellEnd"/>
      <w:r w:rsidRPr="00B349A3">
        <w:rPr>
          <w:rFonts w:ascii="Times New Roman" w:hAnsi="Times New Roman" w:cs="Times New Roman"/>
          <w:sz w:val="24"/>
          <w:szCs w:val="24"/>
        </w:rPr>
        <w:t xml:space="preserve"> (3x 20 ml) in a separating funnel. The organic layers obtained were combined and air dried to give a colored solid product, 1-(naphthalen-1-yl) benzene-1</w:t>
      </w:r>
      <w:proofErr w:type="gramStart"/>
      <w:r w:rsidRPr="00B349A3">
        <w:rPr>
          <w:rFonts w:ascii="Times New Roman" w:hAnsi="Times New Roman" w:cs="Times New Roman"/>
          <w:sz w:val="24"/>
          <w:szCs w:val="24"/>
        </w:rPr>
        <w:t>,4</w:t>
      </w:r>
      <w:proofErr w:type="gramEnd"/>
      <w:r w:rsidRPr="00B349A3">
        <w:rPr>
          <w:rFonts w:ascii="Times New Roman" w:hAnsi="Times New Roman" w:cs="Times New Roman"/>
          <w:sz w:val="24"/>
          <w:szCs w:val="24"/>
        </w:rPr>
        <w:t xml:space="preserve">-diamine </w:t>
      </w:r>
      <w:r w:rsidRPr="00B349A3">
        <w:rPr>
          <w:rFonts w:ascii="Times New Roman" w:hAnsi="Times New Roman" w:cs="Times New Roman"/>
          <w:b/>
          <w:sz w:val="24"/>
          <w:szCs w:val="24"/>
        </w:rPr>
        <w:t>27</w:t>
      </w:r>
      <w:r w:rsidRPr="00B349A3">
        <w:rPr>
          <w:rFonts w:ascii="Times New Roman" w:hAnsi="Times New Roman" w:cs="Times New Roman"/>
          <w:sz w:val="24"/>
          <w:szCs w:val="24"/>
        </w:rPr>
        <w:t>. The compounds were characterized as thus;</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Yield 75.7%, melting point 190-191C. FTIR (</w:t>
      </w:r>
      <w:proofErr w:type="spellStart"/>
      <w:r w:rsidRPr="00B349A3">
        <w:rPr>
          <w:rFonts w:ascii="Times New Roman" w:hAnsi="Times New Roman" w:cs="Times New Roman"/>
          <w:sz w:val="24"/>
          <w:szCs w:val="24"/>
        </w:rPr>
        <w:t>KBr</w:t>
      </w:r>
      <w:proofErr w:type="spellEnd"/>
      <w:r w:rsidRPr="00B349A3">
        <w:rPr>
          <w:rFonts w:ascii="Times New Roman" w:hAnsi="Times New Roman" w:cs="Times New Roman"/>
          <w:sz w:val="24"/>
          <w:szCs w:val="24"/>
        </w:rPr>
        <w:t>,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3350.9 (N-H stretch), 3049 (C-H aromatic), 1617.7 (C=C aromatics), 1285.9 (C-N). </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H NMR (δ): 8.85 (s, 1H, NH proton), 7.71 (d, </w:t>
      </w:r>
      <w:r w:rsidRPr="00B349A3">
        <w:rPr>
          <w:rFonts w:ascii="Times New Roman" w:hAnsi="Times New Roman" w:cs="Times New Roman"/>
          <w:i/>
          <w:sz w:val="24"/>
          <w:szCs w:val="24"/>
        </w:rPr>
        <w:t>J</w:t>
      </w:r>
      <w:r w:rsidRPr="00B349A3">
        <w:rPr>
          <w:rFonts w:ascii="Times New Roman" w:hAnsi="Times New Roman" w:cs="Times New Roman"/>
          <w:sz w:val="24"/>
          <w:szCs w:val="24"/>
        </w:rPr>
        <w:t xml:space="preserve"> = 8.0 Hz, 2H,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7.34 (d, </w:t>
      </w:r>
      <w:r w:rsidRPr="00B349A3">
        <w:rPr>
          <w:rFonts w:ascii="Times New Roman" w:hAnsi="Times New Roman" w:cs="Times New Roman"/>
          <w:i/>
          <w:iCs/>
          <w:sz w:val="24"/>
          <w:szCs w:val="24"/>
        </w:rPr>
        <w:t>J</w:t>
      </w:r>
      <w:r w:rsidRPr="00B349A3">
        <w:rPr>
          <w:rFonts w:ascii="Times New Roman" w:hAnsi="Times New Roman" w:cs="Times New Roman"/>
          <w:sz w:val="24"/>
          <w:szCs w:val="24"/>
        </w:rPr>
        <w:t xml:space="preserve"> = 0.4 Hz, 2H,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6.21 (s, 1H,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4.95 (d, </w:t>
      </w:r>
      <w:r w:rsidRPr="00B349A3">
        <w:rPr>
          <w:rFonts w:ascii="Times New Roman" w:hAnsi="Times New Roman" w:cs="Times New Roman"/>
          <w:i/>
          <w:sz w:val="24"/>
          <w:szCs w:val="24"/>
        </w:rPr>
        <w:t>J</w:t>
      </w:r>
      <w:r w:rsidRPr="00B349A3">
        <w:rPr>
          <w:rFonts w:ascii="Times New Roman" w:hAnsi="Times New Roman" w:cs="Times New Roman"/>
          <w:sz w:val="24"/>
          <w:szCs w:val="24"/>
        </w:rPr>
        <w:t>=3.0 Hz, 2H, NH</w:t>
      </w:r>
      <w:r w:rsidRPr="00B349A3">
        <w:rPr>
          <w:rFonts w:ascii="Times New Roman" w:hAnsi="Times New Roman" w:cs="Times New Roman"/>
          <w:sz w:val="24"/>
          <w:szCs w:val="24"/>
          <w:vertAlign w:val="subscript"/>
        </w:rPr>
        <w:t>2</w:t>
      </w:r>
      <w:r w:rsidRPr="00B349A3">
        <w:rPr>
          <w:rFonts w:ascii="Times New Roman" w:hAnsi="Times New Roman" w:cs="Times New Roman"/>
          <w:sz w:val="24"/>
          <w:szCs w:val="24"/>
        </w:rPr>
        <w:t xml:space="preserve">). </w:t>
      </w:r>
      <w:r w:rsidRPr="00B349A3">
        <w:rPr>
          <w:rFonts w:ascii="Times New Roman" w:hAnsi="Times New Roman" w:cs="Times New Roman"/>
          <w:sz w:val="24"/>
          <w:szCs w:val="24"/>
          <w:vertAlign w:val="superscript"/>
        </w:rPr>
        <w:t>13</w:t>
      </w:r>
      <w:r w:rsidRPr="00B349A3">
        <w:rPr>
          <w:rFonts w:ascii="Times New Roman" w:hAnsi="Times New Roman" w:cs="Times New Roman"/>
          <w:sz w:val="24"/>
          <w:szCs w:val="24"/>
        </w:rPr>
        <w:t>C NMR (δ): 142.7 (1C), 135.9 (1C), 130.3 (1C), 130.0 (1C), 127.8 (1C), 127.3 (1C), 126.8 (1C), 126.4 (1C), 125.8 (1C), 125.6 (1C), 123.4 (1C), 122.5 (1C), 120.5 (1C), 118.5 (1C) (14 aromatic carbons)</w:t>
      </w:r>
    </w:p>
    <w:p w:rsidR="00B349A3" w:rsidRDefault="00B349A3" w:rsidP="00B349A3">
      <w:pPr>
        <w:spacing w:after="200" w:line="360" w:lineRule="auto"/>
        <w:jc w:val="both"/>
      </w:pPr>
      <w:r w:rsidRPr="00B349A3">
        <w:t xml:space="preserve">                                                                   </w:t>
      </w:r>
      <w:r w:rsidR="002C34A8" w:rsidRPr="00B349A3">
        <w:object w:dxaOrig="2723"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66.75pt" o:ole="">
            <v:imagedata r:id="rId4" o:title=""/>
          </v:shape>
          <o:OLEObject Type="Embed" ProgID="ChemDraw.Document.6.0" ShapeID="_x0000_i1025" DrawAspect="Content" ObjectID="_1767293897" r:id="rId5"/>
        </w:object>
      </w:r>
    </w:p>
    <w:p w:rsidR="00B349A3" w:rsidRPr="0064197A" w:rsidRDefault="00B349A3" w:rsidP="00B349A3">
      <w:pPr>
        <w:rPr>
          <w:rFonts w:ascii="Times New Roman" w:hAnsi="Times New Roman" w:cs="Times New Roman"/>
          <w:sz w:val="24"/>
          <w:szCs w:val="24"/>
        </w:rPr>
      </w:pPr>
      <w:r w:rsidRPr="0064197A">
        <w:rPr>
          <w:rFonts w:ascii="Times New Roman" w:hAnsi="Times New Roman" w:cs="Times New Roman"/>
          <w:noProof/>
          <w:sz w:val="24"/>
          <w:szCs w:val="24"/>
        </w:rPr>
        <w:lastRenderedPageBreak/>
        <w:drawing>
          <wp:inline distT="0" distB="0" distL="0" distR="0" wp14:anchorId="669F7E7A" wp14:editId="0FC3F9FF">
            <wp:extent cx="4994795" cy="3857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5226" cy="3865681"/>
                    </a:xfrm>
                    <a:prstGeom prst="rect">
                      <a:avLst/>
                    </a:prstGeom>
                  </pic:spPr>
                </pic:pic>
              </a:graphicData>
            </a:graphic>
          </wp:inline>
        </w:drawing>
      </w:r>
      <w:r w:rsidRPr="0064197A">
        <w:rPr>
          <w:rFonts w:ascii="Times New Roman" w:hAnsi="Times New Roman" w:cs="Times New Roman"/>
          <w:sz w:val="24"/>
          <w:szCs w:val="24"/>
        </w:rPr>
        <w:t xml:space="preserve"> </w:t>
      </w:r>
    </w:p>
    <w:p w:rsidR="00B349A3" w:rsidRDefault="00B349A3" w:rsidP="00B349A3">
      <w:pPr>
        <w:jc w:val="both"/>
        <w:rPr>
          <w:rFonts w:ascii="Times New Roman" w:hAnsi="Times New Roman" w:cs="Times New Roman"/>
          <w:i/>
          <w:sz w:val="24"/>
          <w:szCs w:val="24"/>
        </w:rPr>
      </w:pPr>
      <w:r w:rsidRPr="0064197A">
        <w:rPr>
          <w:rFonts w:ascii="Times New Roman" w:hAnsi="Times New Roman" w:cs="Times New Roman"/>
          <w:i/>
          <w:sz w:val="24"/>
          <w:szCs w:val="24"/>
        </w:rPr>
        <w:t>FTIR spectrum of N</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-(naphthalen-1-yl</w:t>
      </w:r>
      <w:proofErr w:type="gramStart"/>
      <w:r w:rsidRPr="0064197A">
        <w:rPr>
          <w:rFonts w:ascii="Times New Roman" w:hAnsi="Times New Roman" w:cs="Times New Roman"/>
          <w:i/>
          <w:sz w:val="24"/>
          <w:szCs w:val="24"/>
        </w:rPr>
        <w:t>)benzene</w:t>
      </w:r>
      <w:proofErr w:type="gramEnd"/>
      <w:r w:rsidRPr="0064197A">
        <w:rPr>
          <w:rFonts w:ascii="Times New Roman" w:hAnsi="Times New Roman" w:cs="Times New Roman"/>
          <w:i/>
          <w:sz w:val="24"/>
          <w:szCs w:val="24"/>
        </w:rPr>
        <w:t>-1,4-diamine</w:t>
      </w:r>
    </w:p>
    <w:p w:rsidR="00B349A3" w:rsidRPr="00B349A3" w:rsidRDefault="00B349A3" w:rsidP="00B349A3">
      <w:pPr>
        <w:jc w:val="both"/>
        <w:rPr>
          <w:rFonts w:ascii="Times New Roman" w:hAnsi="Times New Roman" w:cs="Times New Roman"/>
          <w:sz w:val="24"/>
          <w:szCs w:val="24"/>
        </w:rPr>
      </w:pPr>
    </w:p>
    <w:p w:rsidR="00B349A3" w:rsidRPr="0064197A" w:rsidRDefault="00B349A3" w:rsidP="00B349A3">
      <w:pPr>
        <w:rPr>
          <w:rFonts w:ascii="Times New Roman" w:hAnsi="Times New Roman" w:cs="Times New Roman"/>
          <w:sz w:val="24"/>
          <w:szCs w:val="24"/>
        </w:rPr>
      </w:pPr>
      <w:r w:rsidRPr="0064197A">
        <w:rPr>
          <w:rFonts w:ascii="Times New Roman" w:hAnsi="Times New Roman" w:cs="Times New Roman"/>
          <w:noProof/>
          <w:sz w:val="24"/>
          <w:szCs w:val="24"/>
        </w:rPr>
        <w:object w:dxaOrig="8978" w:dyaOrig="6067">
          <v:shape id="_x0000_i1030" type="#_x0000_t75" style="width:381pt;height:256.5pt" o:ole="">
            <v:imagedata r:id="rId7" o:title=""/>
          </v:shape>
          <o:OLEObject Type="Embed" ProgID="ChemDraw.Document.6.0" ShapeID="_x0000_i1030" DrawAspect="Content" ObjectID="_1767293898" r:id="rId8"/>
        </w:object>
      </w:r>
    </w:p>
    <w:p w:rsidR="00B349A3" w:rsidRPr="00B349A3" w:rsidRDefault="00B349A3" w:rsidP="00B349A3">
      <w:pPr>
        <w:jc w:val="both"/>
        <w:rPr>
          <w:rFonts w:ascii="Times New Roman" w:hAnsi="Times New Roman" w:cs="Times New Roman"/>
          <w:sz w:val="24"/>
          <w:szCs w:val="24"/>
        </w:rPr>
      </w:pPr>
      <w:r w:rsidRPr="0064197A">
        <w:rPr>
          <w:rFonts w:ascii="Times New Roman" w:hAnsi="Times New Roman" w:cs="Times New Roman"/>
          <w:b/>
          <w:sz w:val="24"/>
          <w:szCs w:val="24"/>
        </w:rPr>
        <w:t xml:space="preserve"> </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H NMR spectrum of N</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-(naphthalen-1-yl</w:t>
      </w:r>
      <w:proofErr w:type="gramStart"/>
      <w:r w:rsidRPr="0064197A">
        <w:rPr>
          <w:rFonts w:ascii="Times New Roman" w:hAnsi="Times New Roman" w:cs="Times New Roman"/>
          <w:i/>
          <w:sz w:val="24"/>
          <w:szCs w:val="24"/>
        </w:rPr>
        <w:t>)benzene</w:t>
      </w:r>
      <w:proofErr w:type="gramEnd"/>
      <w:r w:rsidRPr="0064197A">
        <w:rPr>
          <w:rFonts w:ascii="Times New Roman" w:hAnsi="Times New Roman" w:cs="Times New Roman"/>
          <w:i/>
          <w:sz w:val="24"/>
          <w:szCs w:val="24"/>
        </w:rPr>
        <w:t>-1,4-diamine</w:t>
      </w:r>
    </w:p>
    <w:p w:rsidR="00B349A3" w:rsidRPr="0064197A" w:rsidRDefault="00B349A3" w:rsidP="00B349A3">
      <w:pPr>
        <w:rPr>
          <w:rFonts w:ascii="Times New Roman" w:hAnsi="Times New Roman" w:cs="Times New Roman"/>
          <w:sz w:val="24"/>
          <w:szCs w:val="24"/>
        </w:rPr>
      </w:pPr>
      <w:r w:rsidRPr="0064197A">
        <w:rPr>
          <w:rFonts w:ascii="Times New Roman" w:hAnsi="Times New Roman" w:cs="Times New Roman"/>
          <w:noProof/>
          <w:sz w:val="24"/>
          <w:szCs w:val="24"/>
        </w:rPr>
        <w:object w:dxaOrig="9784" w:dyaOrig="5901">
          <v:shape id="_x0000_i1031" type="#_x0000_t75" style="width:414pt;height:249pt" o:ole="">
            <v:imagedata r:id="rId9" o:title=""/>
          </v:shape>
          <o:OLEObject Type="Embed" ProgID="ChemDraw.Document.6.0" ShapeID="_x0000_i1031" DrawAspect="Content" ObjectID="_1767293899" r:id="rId10"/>
        </w:object>
      </w:r>
      <w:r>
        <w:rPr>
          <w:rFonts w:ascii="Times New Roman" w:hAnsi="Times New Roman" w:cs="Times New Roman"/>
          <w:noProof/>
          <w:sz w:val="24"/>
          <w:szCs w:val="24"/>
        </w:rPr>
        <w:t xml:space="preserve"> </w:t>
      </w:r>
    </w:p>
    <w:p w:rsidR="00B349A3" w:rsidRPr="0064197A" w:rsidRDefault="00B349A3" w:rsidP="00B349A3">
      <w:pPr>
        <w:jc w:val="both"/>
        <w:rPr>
          <w:rFonts w:ascii="Times New Roman" w:hAnsi="Times New Roman" w:cs="Times New Roman"/>
          <w:i/>
          <w:sz w:val="24"/>
          <w:szCs w:val="24"/>
        </w:rPr>
      </w:pPr>
      <w:r w:rsidRPr="0064197A">
        <w:rPr>
          <w:rFonts w:ascii="Times New Roman" w:hAnsi="Times New Roman" w:cs="Times New Roman"/>
          <w:i/>
          <w:sz w:val="24"/>
          <w:szCs w:val="24"/>
          <w:vertAlign w:val="superscript"/>
        </w:rPr>
        <w:t>13</w:t>
      </w:r>
      <w:r w:rsidRPr="0064197A">
        <w:rPr>
          <w:rFonts w:ascii="Times New Roman" w:hAnsi="Times New Roman" w:cs="Times New Roman"/>
          <w:i/>
          <w:sz w:val="24"/>
          <w:szCs w:val="24"/>
        </w:rPr>
        <w:t>C NMR spectrum of N</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-(naphthalen-1-yl</w:t>
      </w:r>
      <w:proofErr w:type="gramStart"/>
      <w:r w:rsidRPr="0064197A">
        <w:rPr>
          <w:rFonts w:ascii="Times New Roman" w:hAnsi="Times New Roman" w:cs="Times New Roman"/>
          <w:i/>
          <w:sz w:val="24"/>
          <w:szCs w:val="24"/>
        </w:rPr>
        <w:t>)benzene</w:t>
      </w:r>
      <w:proofErr w:type="gramEnd"/>
      <w:r w:rsidRPr="0064197A">
        <w:rPr>
          <w:rFonts w:ascii="Times New Roman" w:hAnsi="Times New Roman" w:cs="Times New Roman"/>
          <w:i/>
          <w:sz w:val="24"/>
          <w:szCs w:val="24"/>
        </w:rPr>
        <w:t>-1,4-diamine</w:t>
      </w:r>
    </w:p>
    <w:p w:rsidR="00B349A3" w:rsidRDefault="00B349A3" w:rsidP="00B349A3">
      <w:pPr>
        <w:spacing w:after="200" w:line="360" w:lineRule="auto"/>
        <w:rPr>
          <w:rFonts w:ascii="Times New Roman" w:hAnsi="Times New Roman" w:cs="Times New Roman"/>
          <w:b/>
          <w:sz w:val="24"/>
          <w:szCs w:val="24"/>
        </w:rPr>
      </w:pPr>
    </w:p>
    <w:p w:rsidR="00B349A3" w:rsidRPr="00B349A3" w:rsidRDefault="00B349A3" w:rsidP="00B349A3">
      <w:pPr>
        <w:spacing w:after="200" w:line="360" w:lineRule="auto"/>
        <w:rPr>
          <w:rFonts w:ascii="Times New Roman" w:hAnsi="Times New Roman" w:cs="Times New Roman"/>
          <w:sz w:val="24"/>
          <w:szCs w:val="24"/>
        </w:rPr>
      </w:pPr>
      <w:r w:rsidRPr="00B349A3">
        <w:rPr>
          <w:rFonts w:ascii="Times New Roman" w:hAnsi="Times New Roman" w:cs="Times New Roman"/>
          <w:b/>
          <w:sz w:val="24"/>
          <w:szCs w:val="24"/>
        </w:rPr>
        <w:t>3.2.</w:t>
      </w:r>
      <w:r w:rsidRPr="00B349A3">
        <w:rPr>
          <w:rFonts w:ascii="Times New Roman" w:hAnsi="Times New Roman" w:cs="Times New Roman"/>
          <w:sz w:val="24"/>
          <w:szCs w:val="24"/>
        </w:rPr>
        <w:t xml:space="preserve"> </w:t>
      </w:r>
      <w:r w:rsidRPr="00B349A3">
        <w:rPr>
          <w:rFonts w:ascii="Times New Roman" w:hAnsi="Times New Roman" w:cs="Times New Roman"/>
          <w:b/>
          <w:sz w:val="24"/>
          <w:szCs w:val="24"/>
        </w:rPr>
        <w:t>Synthesis of 12</w:t>
      </w:r>
      <w:r w:rsidRPr="00B349A3">
        <w:rPr>
          <w:rFonts w:ascii="Times New Roman" w:hAnsi="Times New Roman" w:cs="Times New Roman"/>
          <w:b/>
          <w:i/>
          <w:sz w:val="24"/>
          <w:szCs w:val="24"/>
        </w:rPr>
        <w:t>H-</w:t>
      </w:r>
      <w:r w:rsidRPr="00B349A3">
        <w:rPr>
          <w:rFonts w:ascii="Times New Roman" w:hAnsi="Times New Roman" w:cs="Times New Roman"/>
          <w:b/>
          <w:sz w:val="24"/>
          <w:szCs w:val="24"/>
        </w:rPr>
        <w:t>benzo[a]phenothiazin-9-amine (28)</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A mixture of 1-(naphthalen-1-yl</w:t>
      </w:r>
      <w:proofErr w:type="gramStart"/>
      <w:r w:rsidRPr="00B349A3">
        <w:rPr>
          <w:rFonts w:ascii="Times New Roman" w:hAnsi="Times New Roman" w:cs="Times New Roman"/>
          <w:sz w:val="24"/>
          <w:szCs w:val="24"/>
        </w:rPr>
        <w:t>)benzene</w:t>
      </w:r>
      <w:proofErr w:type="gramEnd"/>
      <w:r w:rsidRPr="00B349A3">
        <w:rPr>
          <w:rFonts w:ascii="Times New Roman" w:hAnsi="Times New Roman" w:cs="Times New Roman"/>
          <w:sz w:val="24"/>
          <w:szCs w:val="24"/>
        </w:rPr>
        <w:t xml:space="preserve">-1,4-diamine </w:t>
      </w:r>
      <w:r w:rsidRPr="00B349A3">
        <w:rPr>
          <w:rFonts w:ascii="Times New Roman" w:hAnsi="Times New Roman" w:cs="Times New Roman"/>
          <w:b/>
          <w:sz w:val="24"/>
          <w:szCs w:val="24"/>
        </w:rPr>
        <w:t>27</w:t>
      </w:r>
      <w:r w:rsidRPr="00B349A3">
        <w:rPr>
          <w:rFonts w:ascii="Times New Roman" w:hAnsi="Times New Roman" w:cs="Times New Roman"/>
          <w:sz w:val="24"/>
          <w:szCs w:val="24"/>
        </w:rPr>
        <w:t xml:space="preserve"> ( 0.4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w:t>
      </w:r>
      <w:proofErr w:type="spellStart"/>
      <w:r w:rsidRPr="00B349A3">
        <w:rPr>
          <w:rFonts w:ascii="Times New Roman" w:hAnsi="Times New Roman" w:cs="Times New Roman"/>
          <w:sz w:val="24"/>
          <w:szCs w:val="24"/>
        </w:rPr>
        <w:t>sulphur</w:t>
      </w:r>
      <w:proofErr w:type="spellEnd"/>
      <w:r w:rsidRPr="00B349A3">
        <w:rPr>
          <w:rFonts w:ascii="Times New Roman" w:hAnsi="Times New Roman" w:cs="Times New Roman"/>
          <w:sz w:val="24"/>
          <w:szCs w:val="24"/>
        </w:rPr>
        <w:t xml:space="preserve"> powder (0.8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and iodine crystals (0.8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in 1,2-dichlorobenzene (20 ml) was refluxed for five hours in oil bath. The reaction mixture was then distilled to remove excess solvent. The product obtained was then recrystallized from acetone, filtered and allowed to air dry to give a dark colored solid product. The compound was characterized as thus; Yield 83.4%, </w:t>
      </w:r>
      <w:proofErr w:type="spellStart"/>
      <w:r w:rsidRPr="00B349A3">
        <w:rPr>
          <w:rFonts w:ascii="Times New Roman" w:hAnsi="Times New Roman" w:cs="Times New Roman"/>
          <w:sz w:val="24"/>
          <w:szCs w:val="24"/>
        </w:rPr>
        <w:t>m.p</w:t>
      </w:r>
      <w:proofErr w:type="spellEnd"/>
      <w:r w:rsidRPr="00B349A3">
        <w:rPr>
          <w:rFonts w:ascii="Times New Roman" w:hAnsi="Times New Roman" w:cs="Times New Roman"/>
          <w:sz w:val="24"/>
          <w:szCs w:val="24"/>
        </w:rPr>
        <w:t>. 250°C. FT-IR (</w:t>
      </w:r>
      <w:proofErr w:type="spellStart"/>
      <w:r w:rsidRPr="00B349A3">
        <w:rPr>
          <w:rFonts w:ascii="Times New Roman" w:hAnsi="Times New Roman" w:cs="Times New Roman"/>
          <w:sz w:val="24"/>
          <w:szCs w:val="24"/>
        </w:rPr>
        <w:t>KBr</w:t>
      </w:r>
      <w:proofErr w:type="spellEnd"/>
      <w:r w:rsidRPr="00B349A3">
        <w:rPr>
          <w:rFonts w:ascii="Times New Roman" w:hAnsi="Times New Roman" w:cs="Times New Roman"/>
          <w:sz w:val="24"/>
          <w:szCs w:val="24"/>
        </w:rPr>
        <w:t>,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3388.2 (N-H stretch), 3049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(C-H aromatic), 1617.5 (C=C aromatics), 1248.7(C-N). </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H NMR (</w:t>
      </w:r>
      <w:bookmarkStart w:id="0" w:name="_Hlk140749505"/>
      <w:r w:rsidRPr="00B349A3">
        <w:rPr>
          <w:rFonts w:ascii="Times New Roman" w:hAnsi="Times New Roman" w:cs="Times New Roman"/>
          <w:sz w:val="24"/>
          <w:szCs w:val="24"/>
        </w:rPr>
        <w:t>δ) 8.21 (d, 1H, NH), 7.82 (s, 1H</w:t>
      </w:r>
      <w:r w:rsidRPr="00B349A3">
        <w:rPr>
          <w:rFonts w:ascii="Times New Roman" w:hAnsi="Times New Roman" w:cs="Times New Roman"/>
          <w:sz w:val="24"/>
          <w:szCs w:val="24"/>
          <w:vertAlign w:val="subscript"/>
        </w:rPr>
        <w:t>2</w:t>
      </w:r>
      <w:r w:rsidRPr="00B349A3">
        <w:rPr>
          <w:rFonts w:ascii="Times New Roman" w:hAnsi="Times New Roman" w:cs="Times New Roman"/>
          <w:sz w:val="24"/>
          <w:szCs w:val="24"/>
        </w:rPr>
        <w:t xml:space="preserve">,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7.73-7.71 (t, 3H, </w:t>
      </w:r>
      <w:r w:rsidRPr="00B349A3">
        <w:rPr>
          <w:rFonts w:ascii="Times New Roman" w:hAnsi="Times New Roman" w:cs="Times New Roman"/>
          <w:i/>
          <w:iCs/>
          <w:sz w:val="24"/>
          <w:szCs w:val="24"/>
        </w:rPr>
        <w:t>J</w:t>
      </w:r>
      <w:r w:rsidRPr="00B349A3">
        <w:rPr>
          <w:rFonts w:ascii="Times New Roman" w:hAnsi="Times New Roman" w:cs="Times New Roman"/>
          <w:sz w:val="24"/>
          <w:szCs w:val="24"/>
        </w:rPr>
        <w:t xml:space="preserve">=0.8Hz,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7.65 (s, 1H,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7.52-7.54 (m, </w:t>
      </w:r>
      <w:r w:rsidRPr="00B349A3">
        <w:rPr>
          <w:rFonts w:ascii="Times New Roman" w:hAnsi="Times New Roman" w:cs="Times New Roman"/>
          <w:i/>
          <w:sz w:val="24"/>
          <w:szCs w:val="24"/>
        </w:rPr>
        <w:t>J</w:t>
      </w:r>
      <w:r w:rsidRPr="00B349A3">
        <w:rPr>
          <w:rFonts w:ascii="Times New Roman" w:hAnsi="Times New Roman" w:cs="Times New Roman"/>
          <w:sz w:val="24"/>
          <w:szCs w:val="24"/>
        </w:rPr>
        <w:t xml:space="preserve">=0.8Hz,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 xml:space="preserve">-H), 7.34-7.32 (d, </w:t>
      </w:r>
      <w:r w:rsidRPr="00B349A3">
        <w:rPr>
          <w:rFonts w:ascii="Times New Roman" w:hAnsi="Times New Roman" w:cs="Times New Roman"/>
          <w:i/>
          <w:iCs/>
          <w:sz w:val="24"/>
          <w:szCs w:val="24"/>
        </w:rPr>
        <w:t>J</w:t>
      </w:r>
      <w:r w:rsidRPr="00B349A3">
        <w:rPr>
          <w:rFonts w:ascii="Times New Roman" w:hAnsi="Times New Roman" w:cs="Times New Roman"/>
          <w:sz w:val="24"/>
          <w:szCs w:val="24"/>
        </w:rPr>
        <w:t xml:space="preserve">=0.8Hz, 2H, </w:t>
      </w:r>
      <w:proofErr w:type="spellStart"/>
      <w:r w:rsidRPr="00B349A3">
        <w:rPr>
          <w:rFonts w:ascii="Times New Roman" w:hAnsi="Times New Roman" w:cs="Times New Roman"/>
          <w:sz w:val="24"/>
          <w:szCs w:val="24"/>
        </w:rPr>
        <w:t>Ar</w:t>
      </w:r>
      <w:proofErr w:type="spellEnd"/>
      <w:r w:rsidRPr="00B349A3">
        <w:rPr>
          <w:rFonts w:ascii="Times New Roman" w:hAnsi="Times New Roman" w:cs="Times New Roman"/>
          <w:sz w:val="24"/>
          <w:szCs w:val="24"/>
        </w:rPr>
        <w:t>-H), 4.89 (s, 1H, NH</w:t>
      </w:r>
      <w:r w:rsidRPr="00B349A3">
        <w:rPr>
          <w:rFonts w:ascii="Times New Roman" w:hAnsi="Times New Roman" w:cs="Times New Roman"/>
          <w:sz w:val="24"/>
          <w:szCs w:val="24"/>
          <w:vertAlign w:val="subscript"/>
        </w:rPr>
        <w:t>2</w:t>
      </w:r>
      <w:r w:rsidRPr="00B349A3">
        <w:rPr>
          <w:rFonts w:ascii="Times New Roman" w:hAnsi="Times New Roman" w:cs="Times New Roman"/>
          <w:sz w:val="24"/>
          <w:szCs w:val="24"/>
        </w:rPr>
        <w:t>)</w:t>
      </w:r>
      <w:bookmarkEnd w:id="0"/>
      <w:r w:rsidRPr="00B349A3">
        <w:rPr>
          <w:rFonts w:ascii="Times New Roman" w:hAnsi="Times New Roman" w:cs="Times New Roman"/>
          <w:sz w:val="24"/>
          <w:szCs w:val="24"/>
        </w:rPr>
        <w:t xml:space="preserve">. </w:t>
      </w:r>
      <w:r w:rsidRPr="00B349A3">
        <w:rPr>
          <w:rFonts w:ascii="Times New Roman" w:hAnsi="Times New Roman" w:cs="Times New Roman"/>
          <w:sz w:val="24"/>
          <w:szCs w:val="24"/>
          <w:vertAlign w:val="superscript"/>
        </w:rPr>
        <w:t>13</w:t>
      </w:r>
      <w:r w:rsidRPr="00B349A3">
        <w:rPr>
          <w:rFonts w:ascii="Times New Roman" w:hAnsi="Times New Roman" w:cs="Times New Roman"/>
          <w:sz w:val="24"/>
          <w:szCs w:val="24"/>
        </w:rPr>
        <w:t>C NMR (δ): 152.1-111.5 (16 aromatic carbons).</w:t>
      </w:r>
    </w:p>
    <w:p w:rsidR="00B349A3" w:rsidRPr="00B349A3" w:rsidRDefault="00B349A3" w:rsidP="00B349A3">
      <w:pPr>
        <w:spacing w:after="200" w:line="360" w:lineRule="auto"/>
        <w:rPr>
          <w:rFonts w:ascii="Times New Roman" w:hAnsi="Times New Roman" w:cs="Times New Roman"/>
          <w:sz w:val="24"/>
          <w:szCs w:val="24"/>
        </w:rPr>
      </w:pPr>
      <w:r w:rsidRPr="00B349A3">
        <w:t xml:space="preserve">                                                       </w:t>
      </w:r>
      <w:r w:rsidRPr="00B349A3">
        <w:object w:dxaOrig="2723" w:dyaOrig="1795">
          <v:shape id="_x0000_i1026" type="#_x0000_t75" style="width:126pt;height:72.75pt" o:ole="">
            <v:imagedata r:id="rId11" o:title=""/>
          </v:shape>
          <o:OLEObject Type="Embed" ProgID="ChemDraw.Document.6.0" ShapeID="_x0000_i1026" DrawAspect="Content" ObjectID="_1767293900" r:id="rId12"/>
        </w:object>
      </w:r>
    </w:p>
    <w:p w:rsidR="00B349A3" w:rsidRDefault="00B349A3" w:rsidP="00B349A3">
      <w:pPr>
        <w:spacing w:after="200" w:line="360" w:lineRule="auto"/>
        <w:jc w:val="both"/>
        <w:rPr>
          <w:rFonts w:ascii="Times New Roman" w:hAnsi="Times New Roman" w:cs="Times New Roman"/>
          <w:sz w:val="24"/>
          <w:szCs w:val="24"/>
        </w:rPr>
      </w:pPr>
    </w:p>
    <w:p w:rsidR="00B349A3" w:rsidRPr="0064197A" w:rsidRDefault="00B349A3" w:rsidP="00B349A3">
      <w:pPr>
        <w:spacing w:line="480" w:lineRule="auto"/>
        <w:jc w:val="center"/>
        <w:rPr>
          <w:rFonts w:ascii="Times New Roman" w:hAnsi="Times New Roman" w:cs="Times New Roman"/>
          <w:b/>
          <w:sz w:val="24"/>
          <w:szCs w:val="24"/>
        </w:rPr>
      </w:pPr>
    </w:p>
    <w:p w:rsidR="00B349A3" w:rsidRPr="0064197A" w:rsidRDefault="00B349A3" w:rsidP="00B349A3">
      <w:pPr>
        <w:rPr>
          <w:rFonts w:ascii="Times New Roman" w:hAnsi="Times New Roman" w:cs="Times New Roman"/>
          <w:sz w:val="24"/>
          <w:szCs w:val="24"/>
        </w:rPr>
      </w:pPr>
      <w:r w:rsidRPr="0064197A">
        <w:rPr>
          <w:rFonts w:ascii="Times New Roman" w:hAnsi="Times New Roman" w:cs="Times New Roman"/>
          <w:noProof/>
          <w:sz w:val="24"/>
          <w:szCs w:val="24"/>
        </w:rPr>
        <w:object w:dxaOrig="8978" w:dyaOrig="7092">
          <v:shape id="_x0000_i1032" type="#_x0000_t75" style="width:345pt;height:273pt" o:ole="">
            <v:imagedata r:id="rId13" o:title=""/>
          </v:shape>
          <o:OLEObject Type="Embed" ProgID="ChemDraw.Document.6.0" ShapeID="_x0000_i1032" DrawAspect="Content" ObjectID="_1767293901" r:id="rId14"/>
        </w:object>
      </w:r>
      <w:r w:rsidRPr="0064197A">
        <w:rPr>
          <w:rFonts w:ascii="Times New Roman" w:hAnsi="Times New Roman" w:cs="Times New Roman"/>
          <w:sz w:val="24"/>
          <w:szCs w:val="24"/>
        </w:rPr>
        <w:t xml:space="preserve">       </w:t>
      </w:r>
    </w:p>
    <w:p w:rsidR="00B349A3" w:rsidRDefault="00B349A3" w:rsidP="002C34A8">
      <w:pPr>
        <w:jc w:val="both"/>
        <w:rPr>
          <w:rFonts w:ascii="Times New Roman" w:hAnsi="Times New Roman" w:cs="Times New Roman"/>
          <w:i/>
          <w:sz w:val="24"/>
          <w:szCs w:val="24"/>
        </w:rPr>
      </w:pPr>
      <w:r w:rsidRPr="0064197A">
        <w:rPr>
          <w:rFonts w:ascii="Times New Roman" w:hAnsi="Times New Roman" w:cs="Times New Roman"/>
          <w:i/>
          <w:sz w:val="24"/>
          <w:szCs w:val="24"/>
        </w:rPr>
        <w:t>FTIR spectrum of 12H-benzo[a]phenothiazin-9-amine</w:t>
      </w:r>
    </w:p>
    <w:p w:rsidR="002C34A8" w:rsidRPr="002C34A8" w:rsidRDefault="002C34A8" w:rsidP="002C34A8">
      <w:pPr>
        <w:jc w:val="both"/>
        <w:rPr>
          <w:rFonts w:ascii="Times New Roman" w:hAnsi="Times New Roman" w:cs="Times New Roman"/>
          <w:i/>
          <w:sz w:val="24"/>
          <w:szCs w:val="24"/>
        </w:rPr>
      </w:pPr>
    </w:p>
    <w:p w:rsidR="00B349A3" w:rsidRPr="0064197A" w:rsidRDefault="002C34A8" w:rsidP="00B349A3">
      <w:pPr>
        <w:rPr>
          <w:rFonts w:ascii="Times New Roman" w:hAnsi="Times New Roman" w:cs="Times New Roman"/>
          <w:sz w:val="24"/>
          <w:szCs w:val="24"/>
        </w:rPr>
      </w:pPr>
      <w:r w:rsidRPr="0064197A">
        <w:rPr>
          <w:rFonts w:ascii="Times New Roman" w:hAnsi="Times New Roman" w:cs="Times New Roman"/>
          <w:noProof/>
          <w:sz w:val="24"/>
          <w:szCs w:val="24"/>
        </w:rPr>
        <w:object w:dxaOrig="8975" w:dyaOrig="5639">
          <v:shape id="_x0000_i1033" type="#_x0000_t75" style="width:385.5pt;height:241.5pt" o:ole="">
            <v:imagedata r:id="rId15" o:title=""/>
          </v:shape>
          <o:OLEObject Type="Embed" ProgID="ChemDraw.Document.6.0" ShapeID="_x0000_i1033" DrawAspect="Content" ObjectID="_1767293902" r:id="rId16"/>
        </w:object>
      </w:r>
    </w:p>
    <w:p w:rsidR="00B349A3" w:rsidRPr="002C34A8" w:rsidRDefault="00B349A3" w:rsidP="002C34A8">
      <w:pPr>
        <w:jc w:val="both"/>
        <w:rPr>
          <w:rFonts w:ascii="Times New Roman" w:hAnsi="Times New Roman" w:cs="Times New Roman"/>
          <w:sz w:val="24"/>
          <w:szCs w:val="24"/>
        </w:rPr>
      </w:pPr>
      <w:r w:rsidRPr="0064197A">
        <w:rPr>
          <w:rFonts w:ascii="Times New Roman" w:hAnsi="Times New Roman" w:cs="Times New Roman"/>
          <w:b/>
          <w:sz w:val="24"/>
          <w:szCs w:val="24"/>
        </w:rPr>
        <w:t xml:space="preserve"> </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H NMR spectrum of 9-amino-12H-benzo[a]phenothiazine</w:t>
      </w:r>
    </w:p>
    <w:p w:rsidR="00B349A3" w:rsidRPr="0064197A" w:rsidRDefault="002C34A8" w:rsidP="00B349A3">
      <w:pPr>
        <w:rPr>
          <w:rFonts w:ascii="Times New Roman" w:hAnsi="Times New Roman" w:cs="Times New Roman"/>
          <w:sz w:val="24"/>
          <w:szCs w:val="24"/>
        </w:rPr>
      </w:pPr>
      <w:r w:rsidRPr="0064197A">
        <w:rPr>
          <w:rFonts w:ascii="Times New Roman" w:hAnsi="Times New Roman" w:cs="Times New Roman"/>
          <w:noProof/>
          <w:sz w:val="24"/>
          <w:szCs w:val="24"/>
        </w:rPr>
        <w:object w:dxaOrig="9655" w:dyaOrig="6684">
          <v:shape id="_x0000_i1034" type="#_x0000_t75" style="width:389.25pt;height:268.5pt" o:ole="">
            <v:imagedata r:id="rId17" o:title=""/>
          </v:shape>
          <o:OLEObject Type="Embed" ProgID="ChemDraw.Document.6.0" ShapeID="_x0000_i1034" DrawAspect="Content" ObjectID="_1767293903" r:id="rId18"/>
        </w:object>
      </w:r>
    </w:p>
    <w:p w:rsidR="00B349A3" w:rsidRDefault="00B349A3" w:rsidP="002C34A8">
      <w:pPr>
        <w:jc w:val="both"/>
        <w:rPr>
          <w:rFonts w:ascii="Times New Roman" w:hAnsi="Times New Roman" w:cs="Times New Roman"/>
          <w:i/>
          <w:sz w:val="24"/>
          <w:szCs w:val="24"/>
        </w:rPr>
      </w:pPr>
      <w:r w:rsidRPr="0064197A">
        <w:rPr>
          <w:rFonts w:ascii="Times New Roman" w:hAnsi="Times New Roman" w:cs="Times New Roman"/>
          <w:sz w:val="24"/>
          <w:szCs w:val="24"/>
        </w:rPr>
        <w:t xml:space="preserve"> </w:t>
      </w:r>
      <w:r w:rsidRPr="0064197A">
        <w:rPr>
          <w:rFonts w:ascii="Times New Roman" w:hAnsi="Times New Roman" w:cs="Times New Roman"/>
          <w:i/>
          <w:sz w:val="24"/>
          <w:szCs w:val="24"/>
          <w:vertAlign w:val="superscript"/>
        </w:rPr>
        <w:t>13</w:t>
      </w:r>
      <w:r w:rsidRPr="0064197A">
        <w:rPr>
          <w:rFonts w:ascii="Times New Roman" w:hAnsi="Times New Roman" w:cs="Times New Roman"/>
          <w:i/>
          <w:sz w:val="24"/>
          <w:szCs w:val="24"/>
        </w:rPr>
        <w:t>C NMR spectrum for 9-amino-12H-benzo[a]phenothiazine.</w:t>
      </w:r>
    </w:p>
    <w:p w:rsidR="002C34A8" w:rsidRPr="002C34A8" w:rsidRDefault="002C34A8" w:rsidP="002C34A8">
      <w:pPr>
        <w:jc w:val="both"/>
        <w:rPr>
          <w:rFonts w:ascii="Times New Roman" w:hAnsi="Times New Roman" w:cs="Times New Roman"/>
          <w:i/>
          <w:sz w:val="24"/>
          <w:szCs w:val="24"/>
        </w:rPr>
      </w:pPr>
    </w:p>
    <w:p w:rsidR="00B349A3" w:rsidRPr="00B349A3" w:rsidRDefault="00B349A3" w:rsidP="00B349A3">
      <w:pPr>
        <w:spacing w:after="200" w:line="360" w:lineRule="auto"/>
        <w:jc w:val="both"/>
        <w:rPr>
          <w:rFonts w:ascii="Times New Roman" w:hAnsi="Times New Roman" w:cs="Times New Roman"/>
          <w:b/>
          <w:sz w:val="24"/>
          <w:szCs w:val="24"/>
        </w:rPr>
      </w:pPr>
      <w:r w:rsidRPr="00B349A3">
        <w:rPr>
          <w:rFonts w:ascii="Times New Roman" w:hAnsi="Times New Roman" w:cs="Times New Roman"/>
          <w:sz w:val="24"/>
          <w:szCs w:val="24"/>
        </w:rPr>
        <w:t xml:space="preserve">3.3. </w:t>
      </w:r>
      <w:r w:rsidRPr="00B349A3">
        <w:rPr>
          <w:rFonts w:ascii="Times New Roman" w:hAnsi="Times New Roman" w:cs="Times New Roman"/>
          <w:b/>
          <w:sz w:val="24"/>
          <w:szCs w:val="24"/>
        </w:rPr>
        <w:t>General method for the synthesis of phenothiazine-3-sulphonamides derivatives (30a-c)</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Sodium carbonate, Na</w:t>
      </w:r>
      <w:r w:rsidRPr="00B349A3">
        <w:rPr>
          <w:rFonts w:ascii="Times New Roman" w:hAnsi="Times New Roman" w:cs="Times New Roman"/>
          <w:sz w:val="24"/>
          <w:szCs w:val="24"/>
          <w:vertAlign w:val="subscript"/>
        </w:rPr>
        <w:t>2</w:t>
      </w:r>
      <w:r w:rsidRPr="00B349A3">
        <w:rPr>
          <w:rFonts w:ascii="Times New Roman" w:hAnsi="Times New Roman" w:cs="Times New Roman"/>
          <w:sz w:val="24"/>
          <w:szCs w:val="24"/>
        </w:rPr>
        <w:t>CO</w:t>
      </w:r>
      <w:r w:rsidRPr="00B349A3">
        <w:rPr>
          <w:rFonts w:ascii="Times New Roman" w:hAnsi="Times New Roman" w:cs="Times New Roman"/>
          <w:sz w:val="24"/>
          <w:szCs w:val="24"/>
          <w:vertAlign w:val="subscript"/>
        </w:rPr>
        <w:t>3</w:t>
      </w:r>
      <w:r w:rsidRPr="00B349A3">
        <w:rPr>
          <w:rFonts w:ascii="Times New Roman" w:hAnsi="Times New Roman" w:cs="Times New Roman"/>
          <w:sz w:val="24"/>
          <w:szCs w:val="24"/>
        </w:rPr>
        <w:t xml:space="preserve"> (0.5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was weighed and added to a solution of 12</w:t>
      </w:r>
      <w:r w:rsidRPr="00B349A3">
        <w:rPr>
          <w:rFonts w:ascii="Times New Roman" w:hAnsi="Times New Roman" w:cs="Times New Roman"/>
          <w:i/>
          <w:sz w:val="24"/>
          <w:szCs w:val="24"/>
        </w:rPr>
        <w:t>H</w:t>
      </w:r>
      <w:r w:rsidRPr="00B349A3">
        <w:rPr>
          <w:rFonts w:ascii="Times New Roman" w:hAnsi="Times New Roman" w:cs="Times New Roman"/>
          <w:sz w:val="24"/>
          <w:szCs w:val="24"/>
        </w:rPr>
        <w:t xml:space="preserve">-benzo[a]phenothiazin-9-amine </w:t>
      </w:r>
      <w:r w:rsidRPr="00B349A3">
        <w:rPr>
          <w:rFonts w:ascii="Times New Roman" w:hAnsi="Times New Roman" w:cs="Times New Roman"/>
          <w:b/>
          <w:sz w:val="24"/>
          <w:szCs w:val="24"/>
        </w:rPr>
        <w:t>28</w:t>
      </w:r>
      <w:r w:rsidRPr="00B349A3">
        <w:rPr>
          <w:rFonts w:ascii="Times New Roman" w:hAnsi="Times New Roman" w:cs="Times New Roman"/>
          <w:sz w:val="24"/>
          <w:szCs w:val="24"/>
        </w:rPr>
        <w:t xml:space="preserve"> (0.1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in dichloromethane (20 ml) and acetone with continuous stirring using a magnetic stirrer until all the solutes were dissolved. The appropriate substituted </w:t>
      </w:r>
      <w:proofErr w:type="spellStart"/>
      <w:r w:rsidRPr="00B349A3">
        <w:rPr>
          <w:rFonts w:ascii="Times New Roman" w:hAnsi="Times New Roman" w:cs="Times New Roman"/>
          <w:sz w:val="24"/>
          <w:szCs w:val="24"/>
        </w:rPr>
        <w:t>arylsulphonyl</w:t>
      </w:r>
      <w:proofErr w:type="spellEnd"/>
      <w:r w:rsidRPr="00B349A3">
        <w:rPr>
          <w:rFonts w:ascii="Times New Roman" w:hAnsi="Times New Roman" w:cs="Times New Roman"/>
          <w:sz w:val="24"/>
          <w:szCs w:val="24"/>
        </w:rPr>
        <w:t xml:space="preserve"> chlorides </w:t>
      </w:r>
      <w:r w:rsidRPr="00B349A3">
        <w:rPr>
          <w:rFonts w:ascii="Times New Roman" w:hAnsi="Times New Roman" w:cs="Times New Roman"/>
          <w:b/>
          <w:sz w:val="24"/>
          <w:szCs w:val="24"/>
        </w:rPr>
        <w:t>29 a-c</w:t>
      </w:r>
      <w:r w:rsidRPr="00B349A3">
        <w:rPr>
          <w:rFonts w:ascii="Times New Roman" w:hAnsi="Times New Roman" w:cs="Times New Roman"/>
          <w:sz w:val="24"/>
          <w:szCs w:val="24"/>
        </w:rPr>
        <w:t xml:space="preserve"> (1.0 </w:t>
      </w:r>
      <w:proofErr w:type="spellStart"/>
      <w:r w:rsidRPr="00B349A3">
        <w:rPr>
          <w:rFonts w:ascii="Times New Roman" w:hAnsi="Times New Roman" w:cs="Times New Roman"/>
          <w:sz w:val="24"/>
          <w:szCs w:val="24"/>
        </w:rPr>
        <w:t>mmol</w:t>
      </w:r>
      <w:proofErr w:type="spellEnd"/>
      <w:r w:rsidRPr="00B349A3">
        <w:rPr>
          <w:rFonts w:ascii="Times New Roman" w:hAnsi="Times New Roman" w:cs="Times New Roman"/>
          <w:sz w:val="24"/>
          <w:szCs w:val="24"/>
        </w:rPr>
        <w:t xml:space="preserve">) were added in three portions over a period of 45 minutes. The solution was refluxed for ten hours in water bath. After completion, the pH of the reaction mixture was adjusted from 7 to 2 using </w:t>
      </w:r>
      <w:proofErr w:type="spellStart"/>
      <w:r w:rsidRPr="00B349A3">
        <w:rPr>
          <w:rFonts w:ascii="Times New Roman" w:hAnsi="Times New Roman" w:cs="Times New Roman"/>
          <w:sz w:val="24"/>
          <w:szCs w:val="24"/>
        </w:rPr>
        <w:t>HCl</w:t>
      </w:r>
      <w:proofErr w:type="spellEnd"/>
      <w:r w:rsidRPr="00B349A3">
        <w:rPr>
          <w:rFonts w:ascii="Times New Roman" w:hAnsi="Times New Roman" w:cs="Times New Roman"/>
          <w:sz w:val="24"/>
          <w:szCs w:val="24"/>
        </w:rPr>
        <w:t xml:space="preserve"> (2 </w:t>
      </w:r>
      <w:proofErr w:type="spellStart"/>
      <w:r w:rsidRPr="00B349A3">
        <w:rPr>
          <w:rFonts w:ascii="Times New Roman" w:hAnsi="Times New Roman" w:cs="Times New Roman"/>
          <w:sz w:val="24"/>
          <w:szCs w:val="24"/>
        </w:rPr>
        <w:t>mol</w:t>
      </w:r>
      <w:proofErr w:type="spellEnd"/>
      <w:r w:rsidRPr="00B349A3">
        <w:rPr>
          <w:rFonts w:ascii="Times New Roman" w:hAnsi="Times New Roman" w:cs="Times New Roman"/>
          <w:sz w:val="24"/>
          <w:szCs w:val="24"/>
        </w:rPr>
        <w:t xml:space="preserve">) and a cloudy solution was obtained. The organic portion was extracted with dichloromethane (50 ml) and </w:t>
      </w:r>
      <w:proofErr w:type="spellStart"/>
      <w:r w:rsidRPr="00B349A3">
        <w:rPr>
          <w:rFonts w:ascii="Times New Roman" w:hAnsi="Times New Roman" w:cs="Times New Roman"/>
          <w:sz w:val="24"/>
          <w:szCs w:val="24"/>
        </w:rPr>
        <w:t>ethylacetate</w:t>
      </w:r>
      <w:proofErr w:type="spellEnd"/>
      <w:r w:rsidRPr="00B349A3">
        <w:rPr>
          <w:rFonts w:ascii="Times New Roman" w:hAnsi="Times New Roman" w:cs="Times New Roman"/>
          <w:sz w:val="24"/>
          <w:szCs w:val="24"/>
        </w:rPr>
        <w:t xml:space="preserve"> (50 ml), and left to air-dry. The compounds were then characterized as follows:</w:t>
      </w:r>
    </w:p>
    <w:p w:rsidR="00B349A3" w:rsidRPr="00B349A3" w:rsidRDefault="00B349A3" w:rsidP="00B349A3">
      <w:pPr>
        <w:spacing w:after="200" w:line="360" w:lineRule="auto"/>
        <w:jc w:val="both"/>
        <w:rPr>
          <w:rFonts w:ascii="Times New Roman" w:hAnsi="Times New Roman" w:cs="Times New Roman"/>
          <w:b/>
          <w:sz w:val="24"/>
          <w:szCs w:val="24"/>
        </w:rPr>
      </w:pPr>
      <w:r w:rsidRPr="00B349A3">
        <w:rPr>
          <w:rFonts w:ascii="Times New Roman" w:hAnsi="Times New Roman" w:cs="Times New Roman"/>
          <w:b/>
          <w:i/>
          <w:sz w:val="24"/>
          <w:szCs w:val="24"/>
        </w:rPr>
        <w:t>N</w:t>
      </w:r>
      <w:r w:rsidRPr="00B349A3">
        <w:rPr>
          <w:rFonts w:ascii="Times New Roman" w:hAnsi="Times New Roman" w:cs="Times New Roman"/>
          <w:b/>
          <w:sz w:val="24"/>
          <w:szCs w:val="24"/>
        </w:rPr>
        <w:t>-(12</w:t>
      </w:r>
      <w:r w:rsidRPr="00B349A3">
        <w:rPr>
          <w:rFonts w:ascii="Times New Roman" w:hAnsi="Times New Roman" w:cs="Times New Roman"/>
          <w:b/>
          <w:i/>
          <w:sz w:val="24"/>
          <w:szCs w:val="24"/>
        </w:rPr>
        <w:t>H</w:t>
      </w:r>
      <w:r w:rsidRPr="00B349A3">
        <w:rPr>
          <w:rFonts w:ascii="Times New Roman" w:hAnsi="Times New Roman" w:cs="Times New Roman"/>
          <w:b/>
          <w:sz w:val="24"/>
          <w:szCs w:val="24"/>
        </w:rPr>
        <w:t>-benzo[a]phenothiazine-9-yl)-4-methylbenzenesulphonamide (30a)</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Yield 82.5%, melting point 240-241°C. FT-IR (</w:t>
      </w:r>
      <w:proofErr w:type="spellStart"/>
      <w:r w:rsidRPr="00B349A3">
        <w:rPr>
          <w:rFonts w:ascii="Times New Roman" w:hAnsi="Times New Roman" w:cs="Times New Roman"/>
          <w:sz w:val="24"/>
          <w:szCs w:val="24"/>
        </w:rPr>
        <w:t>KBr</w:t>
      </w:r>
      <w:proofErr w:type="spellEnd"/>
      <w:r w:rsidRPr="00B349A3">
        <w:rPr>
          <w:rFonts w:ascii="Times New Roman" w:hAnsi="Times New Roman" w:cs="Times New Roman"/>
          <w:sz w:val="24"/>
          <w:szCs w:val="24"/>
        </w:rPr>
        <w:t>,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3369.5 (N-H stretch), 3063.9 (C-H aromatic), 2914.8 (C-H stretch), 1625.1 (C=C aromatics), 1375.4 (S=O vibration of </w:t>
      </w:r>
      <w:proofErr w:type="spellStart"/>
      <w:r w:rsidRPr="00B349A3">
        <w:rPr>
          <w:rFonts w:ascii="Times New Roman" w:hAnsi="Times New Roman" w:cs="Times New Roman"/>
          <w:sz w:val="24"/>
          <w:szCs w:val="24"/>
        </w:rPr>
        <w:t>sulphonamide</w:t>
      </w:r>
      <w:proofErr w:type="spellEnd"/>
      <w:r w:rsidRPr="00B349A3">
        <w:rPr>
          <w:rFonts w:ascii="Times New Roman" w:hAnsi="Times New Roman" w:cs="Times New Roman"/>
          <w:sz w:val="24"/>
          <w:szCs w:val="24"/>
        </w:rPr>
        <w:t xml:space="preserve">), 1319.5 (C-N). </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H NMR (</w:t>
      </w:r>
      <w:r w:rsidRPr="00B349A3">
        <w:rPr>
          <w:rFonts w:ascii="Times New Roman" w:eastAsia="Calibri" w:hAnsi="Times New Roman" w:cs="Times New Roman"/>
          <w:sz w:val="24"/>
          <w:szCs w:val="24"/>
        </w:rPr>
        <w:t xml:space="preserve">δ): 9.60 (s, </w:t>
      </w:r>
      <w:r w:rsidRPr="00B349A3">
        <w:rPr>
          <w:rFonts w:ascii="Times New Roman" w:hAnsi="Times New Roman" w:cs="Times New Roman"/>
          <w:sz w:val="24"/>
          <w:szCs w:val="24"/>
        </w:rPr>
        <w:t xml:space="preserve">1H, NH), </w:t>
      </w:r>
      <w:r w:rsidRPr="00B349A3">
        <w:rPr>
          <w:rFonts w:ascii="Times New Roman" w:eastAsia="Calibri" w:hAnsi="Times New Roman" w:cs="Times New Roman"/>
          <w:sz w:val="24"/>
          <w:szCs w:val="24"/>
        </w:rPr>
        <w:t>8.15 (s, 1H, SO</w:t>
      </w:r>
      <w:r w:rsidRPr="00B349A3">
        <w:rPr>
          <w:rFonts w:ascii="Times New Roman" w:eastAsia="Calibri" w:hAnsi="Times New Roman" w:cs="Times New Roman"/>
          <w:sz w:val="24"/>
          <w:szCs w:val="24"/>
          <w:vertAlign w:val="subscript"/>
        </w:rPr>
        <w:t>2</w:t>
      </w:r>
      <w:r w:rsidRPr="00B349A3">
        <w:rPr>
          <w:rFonts w:ascii="Times New Roman" w:eastAsia="Calibri" w:hAnsi="Times New Roman" w:cs="Times New Roman"/>
          <w:sz w:val="24"/>
          <w:szCs w:val="24"/>
        </w:rPr>
        <w:t xml:space="preserve">-NH of amide), 7.81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7.79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7.50-7.61 (m, 7H, </w:t>
      </w:r>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 xml:space="preserve">4.4Hz,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7.59 (d, 2H,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w:t>
      </w:r>
      <w:r w:rsidRPr="00B349A3">
        <w:rPr>
          <w:rFonts w:ascii="Times New Roman" w:eastAsia="Calibri" w:hAnsi="Times New Roman" w:cs="Times New Roman"/>
          <w:i/>
          <w:iCs/>
          <w:sz w:val="24"/>
          <w:szCs w:val="24"/>
        </w:rPr>
        <w:lastRenderedPageBreak/>
        <w:t>J=</w:t>
      </w:r>
      <w:r w:rsidRPr="00B349A3">
        <w:rPr>
          <w:rFonts w:ascii="Times New Roman" w:eastAsia="Calibri" w:hAnsi="Times New Roman" w:cs="Times New Roman"/>
          <w:sz w:val="24"/>
          <w:szCs w:val="24"/>
        </w:rPr>
        <w:t xml:space="preserve">0.8Hz), 7.15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6.97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-H), 2.40 (s, 1H, Ar-CH</w:t>
      </w:r>
      <w:r w:rsidRPr="00B349A3">
        <w:rPr>
          <w:rFonts w:ascii="Times New Roman" w:eastAsia="Calibri" w:hAnsi="Times New Roman" w:cs="Times New Roman"/>
          <w:sz w:val="24"/>
          <w:szCs w:val="24"/>
          <w:vertAlign w:val="subscript"/>
        </w:rPr>
        <w:t>3</w:t>
      </w:r>
      <w:r w:rsidRPr="00B349A3">
        <w:rPr>
          <w:rFonts w:ascii="Times New Roman" w:eastAsia="Calibri" w:hAnsi="Times New Roman" w:cs="Times New Roman"/>
          <w:sz w:val="24"/>
          <w:szCs w:val="24"/>
        </w:rPr>
        <w:t>).</w:t>
      </w:r>
      <w:r w:rsidRPr="00B349A3">
        <w:rPr>
          <w:rFonts w:ascii="Times New Roman" w:hAnsi="Times New Roman" w:cs="Times New Roman"/>
          <w:sz w:val="24"/>
          <w:szCs w:val="24"/>
        </w:rPr>
        <w:t xml:space="preserve"> </w:t>
      </w:r>
      <w:r w:rsidRPr="00B349A3">
        <w:rPr>
          <w:rFonts w:ascii="Times New Roman" w:hAnsi="Times New Roman" w:cs="Times New Roman"/>
          <w:sz w:val="24"/>
          <w:szCs w:val="24"/>
          <w:vertAlign w:val="superscript"/>
        </w:rPr>
        <w:t>13</w:t>
      </w:r>
      <w:r w:rsidRPr="00B349A3">
        <w:rPr>
          <w:rFonts w:ascii="Times New Roman" w:hAnsi="Times New Roman" w:cs="Times New Roman"/>
          <w:sz w:val="24"/>
          <w:szCs w:val="24"/>
        </w:rPr>
        <w:t>C NMR (δ): 144.6- 111.6 (18 aromatic carbons).</w:t>
      </w:r>
    </w:p>
    <w:p w:rsidR="002C34A8" w:rsidRPr="002C34A8" w:rsidRDefault="00B349A3" w:rsidP="002C34A8">
      <w:pPr>
        <w:spacing w:after="200" w:line="360" w:lineRule="auto"/>
      </w:pPr>
      <w:r w:rsidRPr="00B349A3">
        <w:t xml:space="preserve">                                          </w:t>
      </w:r>
      <w:r w:rsidR="002C34A8" w:rsidRPr="00B349A3">
        <w:object w:dxaOrig="4190" w:dyaOrig="2040">
          <v:shape id="_x0000_i1027" type="#_x0000_t75" style="width:168pt;height:72.75pt" o:ole="">
            <v:imagedata r:id="rId19" o:title=""/>
          </v:shape>
          <o:OLEObject Type="Embed" ProgID="ChemDraw.Document.6.0" ShapeID="_x0000_i1027" DrawAspect="Content" ObjectID="_1767293904" r:id="rId20"/>
        </w:object>
      </w:r>
    </w:p>
    <w:p w:rsidR="002C34A8" w:rsidRDefault="002C34A8" w:rsidP="002C34A8">
      <w:pPr>
        <w:rPr>
          <w:rFonts w:ascii="Times New Roman" w:hAnsi="Times New Roman" w:cs="Times New Roman"/>
          <w:i/>
          <w:sz w:val="24"/>
          <w:szCs w:val="24"/>
        </w:rPr>
      </w:pPr>
      <w:r w:rsidRPr="0064197A">
        <w:rPr>
          <w:rFonts w:ascii="Times New Roman" w:hAnsi="Times New Roman" w:cs="Times New Roman"/>
          <w:noProof/>
          <w:sz w:val="24"/>
          <w:szCs w:val="24"/>
        </w:rPr>
        <w:drawing>
          <wp:inline distT="0" distB="0" distL="0" distR="0" wp14:anchorId="4C2230EA" wp14:editId="56BB597F">
            <wp:extent cx="4581525" cy="32011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3425" cy="3209508"/>
                    </a:xfrm>
                    <a:prstGeom prst="rect">
                      <a:avLst/>
                    </a:prstGeom>
                  </pic:spPr>
                </pic:pic>
              </a:graphicData>
            </a:graphic>
          </wp:inline>
        </w:drawing>
      </w:r>
    </w:p>
    <w:p w:rsidR="002C34A8" w:rsidRPr="002C34A8" w:rsidRDefault="002C34A8" w:rsidP="002C34A8">
      <w:pPr>
        <w:rPr>
          <w:rFonts w:ascii="Times New Roman" w:hAnsi="Times New Roman" w:cs="Times New Roman"/>
          <w:i/>
          <w:sz w:val="24"/>
          <w:szCs w:val="24"/>
        </w:rPr>
      </w:pPr>
      <w:r w:rsidRPr="0064197A">
        <w:rPr>
          <w:rFonts w:ascii="Times New Roman" w:hAnsi="Times New Roman" w:cs="Times New Roman"/>
          <w:i/>
          <w:sz w:val="24"/>
          <w:szCs w:val="24"/>
        </w:rPr>
        <w:t>FTIR spectrum of N-(12H-benzo[a]phenothiazin-9-yl)-4-methylbenzenesulfonamide</w:t>
      </w:r>
    </w:p>
    <w:p w:rsidR="002C34A8" w:rsidRPr="0064197A" w:rsidRDefault="002C34A8" w:rsidP="002C34A8">
      <w:pPr>
        <w:spacing w:line="480" w:lineRule="auto"/>
        <w:rPr>
          <w:rFonts w:ascii="Times New Roman" w:hAnsi="Times New Roman" w:cs="Times New Roman"/>
          <w:b/>
          <w:sz w:val="24"/>
          <w:szCs w:val="24"/>
        </w:rPr>
      </w:pPr>
    </w:p>
    <w:p w:rsidR="002C34A8" w:rsidRPr="0064197A" w:rsidRDefault="002C34A8" w:rsidP="002C34A8">
      <w:pPr>
        <w:spacing w:line="480" w:lineRule="auto"/>
        <w:rPr>
          <w:rFonts w:ascii="Times New Roman" w:hAnsi="Times New Roman" w:cs="Times New Roman"/>
          <w:b/>
          <w:sz w:val="24"/>
          <w:szCs w:val="24"/>
        </w:rPr>
      </w:pPr>
    </w:p>
    <w:p w:rsidR="002C34A8" w:rsidRPr="0064197A" w:rsidRDefault="002C34A8" w:rsidP="002C34A8">
      <w:pPr>
        <w:spacing w:line="480" w:lineRule="auto"/>
        <w:rPr>
          <w:rFonts w:ascii="Times New Roman" w:hAnsi="Times New Roman" w:cs="Times New Roman"/>
          <w:b/>
          <w:sz w:val="24"/>
          <w:szCs w:val="24"/>
        </w:rPr>
      </w:pPr>
    </w:p>
    <w:p w:rsidR="002C34A8" w:rsidRPr="0064197A" w:rsidRDefault="002C34A8" w:rsidP="002C34A8">
      <w:pPr>
        <w:spacing w:line="480" w:lineRule="auto"/>
        <w:rPr>
          <w:rFonts w:ascii="Times New Roman" w:hAnsi="Times New Roman" w:cs="Times New Roman"/>
          <w:b/>
          <w:sz w:val="24"/>
          <w:szCs w:val="24"/>
        </w:rPr>
      </w:pPr>
    </w:p>
    <w:p w:rsidR="00A622C2" w:rsidRDefault="002C34A8" w:rsidP="002C34A8">
      <w:pPr>
        <w:rPr>
          <w:rFonts w:ascii="Times New Roman" w:hAnsi="Times New Roman" w:cs="Times New Roman"/>
          <w:noProof/>
          <w:sz w:val="24"/>
          <w:szCs w:val="24"/>
        </w:rPr>
      </w:pPr>
      <w:r w:rsidRPr="0064197A">
        <w:rPr>
          <w:rFonts w:ascii="Times New Roman" w:hAnsi="Times New Roman" w:cs="Times New Roman"/>
          <w:noProof/>
          <w:sz w:val="24"/>
          <w:szCs w:val="24"/>
        </w:rPr>
        <w:object w:dxaOrig="8976" w:dyaOrig="5466">
          <v:shape id="_x0000_i1035" type="#_x0000_t75" style="width:384.75pt;height:254.25pt" o:ole="">
            <v:imagedata r:id="rId22" o:title=""/>
          </v:shape>
          <o:OLEObject Type="Embed" ProgID="ChemDraw.Document.6.0" ShapeID="_x0000_i1035" DrawAspect="Content" ObjectID="_1767293905" r:id="rId23"/>
        </w:object>
      </w:r>
    </w:p>
    <w:p w:rsidR="002C34A8" w:rsidRPr="002C34A8" w:rsidRDefault="002C34A8" w:rsidP="002C34A8">
      <w:pPr>
        <w:rPr>
          <w:rFonts w:ascii="Times New Roman" w:hAnsi="Times New Roman" w:cs="Times New Roman"/>
          <w:sz w:val="24"/>
          <w:szCs w:val="24"/>
        </w:rPr>
      </w:pPr>
      <w:bookmarkStart w:id="1" w:name="_GoBack"/>
      <w:bookmarkEnd w:id="1"/>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H NMR spectrum of N-(12H-benzo[a]phenothiazin-9-yl)-4-methylbenzenesulphonamide</w:t>
      </w:r>
    </w:p>
    <w:p w:rsidR="002C34A8" w:rsidRPr="0064197A" w:rsidRDefault="002C34A8" w:rsidP="002C34A8">
      <w:pPr>
        <w:spacing w:line="480" w:lineRule="auto"/>
        <w:rPr>
          <w:rFonts w:ascii="Times New Roman" w:hAnsi="Times New Roman" w:cs="Times New Roman"/>
          <w:b/>
          <w:sz w:val="24"/>
          <w:szCs w:val="24"/>
        </w:rPr>
      </w:pPr>
    </w:p>
    <w:p w:rsidR="002C34A8" w:rsidRPr="0064197A" w:rsidRDefault="002C34A8" w:rsidP="002C34A8">
      <w:pPr>
        <w:rPr>
          <w:rFonts w:ascii="Times New Roman" w:hAnsi="Times New Roman" w:cs="Times New Roman"/>
          <w:sz w:val="24"/>
          <w:szCs w:val="24"/>
        </w:rPr>
      </w:pPr>
      <w:r w:rsidRPr="0064197A">
        <w:rPr>
          <w:rFonts w:ascii="Times New Roman" w:hAnsi="Times New Roman" w:cs="Times New Roman"/>
          <w:noProof/>
          <w:sz w:val="24"/>
          <w:szCs w:val="24"/>
        </w:rPr>
        <w:object w:dxaOrig="9180" w:dyaOrig="7029">
          <v:shape id="_x0000_i1036" type="#_x0000_t75" style="width:365.25pt;height:279.75pt" o:ole="">
            <v:imagedata r:id="rId24" o:title=""/>
          </v:shape>
          <o:OLEObject Type="Embed" ProgID="ChemDraw.Document.6.0" ShapeID="_x0000_i1036" DrawAspect="Content" ObjectID="_1767293906" r:id="rId25"/>
        </w:object>
      </w:r>
    </w:p>
    <w:p w:rsidR="002C34A8" w:rsidRPr="0064197A" w:rsidRDefault="002C34A8" w:rsidP="002C34A8">
      <w:pPr>
        <w:spacing w:line="480" w:lineRule="auto"/>
        <w:jc w:val="both"/>
        <w:rPr>
          <w:rFonts w:ascii="Times New Roman" w:hAnsi="Times New Roman" w:cs="Times New Roman"/>
          <w:i/>
          <w:sz w:val="24"/>
          <w:szCs w:val="24"/>
        </w:rPr>
      </w:pPr>
      <w:r w:rsidRPr="0064197A">
        <w:rPr>
          <w:rFonts w:ascii="Times New Roman" w:hAnsi="Times New Roman" w:cs="Times New Roman"/>
          <w:i/>
          <w:sz w:val="24"/>
          <w:szCs w:val="24"/>
          <w:vertAlign w:val="superscript"/>
        </w:rPr>
        <w:t>13</w:t>
      </w:r>
      <w:r w:rsidRPr="0064197A">
        <w:rPr>
          <w:rFonts w:ascii="Times New Roman" w:hAnsi="Times New Roman" w:cs="Times New Roman"/>
          <w:i/>
          <w:sz w:val="24"/>
          <w:szCs w:val="24"/>
        </w:rPr>
        <w:t>C NMR spectrum of N-(12H-benzo[a]phenothiazin-9-yl)-4-methylbenzenesulphonamide</w:t>
      </w:r>
    </w:p>
    <w:p w:rsidR="002C34A8" w:rsidRPr="00B349A3" w:rsidRDefault="002C34A8" w:rsidP="00B349A3">
      <w:pPr>
        <w:spacing w:after="200" w:line="360" w:lineRule="auto"/>
        <w:rPr>
          <w:rFonts w:ascii="Times New Roman" w:hAnsi="Times New Roman" w:cs="Times New Roman"/>
          <w:b/>
          <w:i/>
          <w:sz w:val="24"/>
          <w:szCs w:val="24"/>
        </w:rPr>
      </w:pPr>
    </w:p>
    <w:p w:rsidR="00B349A3" w:rsidRPr="00B349A3" w:rsidRDefault="00B349A3" w:rsidP="00B349A3">
      <w:pPr>
        <w:spacing w:after="200" w:line="360" w:lineRule="auto"/>
        <w:jc w:val="both"/>
        <w:rPr>
          <w:rFonts w:ascii="Times New Roman" w:hAnsi="Times New Roman" w:cs="Times New Roman"/>
          <w:b/>
          <w:sz w:val="24"/>
          <w:szCs w:val="24"/>
        </w:rPr>
      </w:pPr>
      <w:r w:rsidRPr="00B349A3">
        <w:rPr>
          <w:rFonts w:ascii="Times New Roman" w:hAnsi="Times New Roman" w:cs="Times New Roman"/>
          <w:b/>
          <w:i/>
          <w:sz w:val="24"/>
          <w:szCs w:val="24"/>
        </w:rPr>
        <w:t>N</w:t>
      </w:r>
      <w:r w:rsidRPr="00B349A3">
        <w:rPr>
          <w:rFonts w:ascii="Times New Roman" w:hAnsi="Times New Roman" w:cs="Times New Roman"/>
          <w:b/>
          <w:sz w:val="24"/>
          <w:szCs w:val="24"/>
        </w:rPr>
        <w:t>-(12</w:t>
      </w:r>
      <w:r w:rsidRPr="00B349A3">
        <w:rPr>
          <w:rFonts w:ascii="Times New Roman" w:hAnsi="Times New Roman" w:cs="Times New Roman"/>
          <w:b/>
          <w:i/>
          <w:sz w:val="24"/>
          <w:szCs w:val="24"/>
        </w:rPr>
        <w:t>H</w:t>
      </w:r>
      <w:r w:rsidRPr="00B349A3">
        <w:rPr>
          <w:rFonts w:ascii="Times New Roman" w:hAnsi="Times New Roman" w:cs="Times New Roman"/>
          <w:b/>
          <w:sz w:val="24"/>
          <w:szCs w:val="24"/>
        </w:rPr>
        <w:t>-benzo[a]phenothiazine-9-yl</w:t>
      </w:r>
      <w:proofErr w:type="gramStart"/>
      <w:r w:rsidRPr="00B349A3">
        <w:rPr>
          <w:rFonts w:ascii="Times New Roman" w:hAnsi="Times New Roman" w:cs="Times New Roman"/>
          <w:b/>
          <w:sz w:val="24"/>
          <w:szCs w:val="24"/>
        </w:rPr>
        <w:t>)</w:t>
      </w:r>
      <w:proofErr w:type="spellStart"/>
      <w:r w:rsidRPr="00B349A3">
        <w:rPr>
          <w:rFonts w:ascii="Times New Roman" w:hAnsi="Times New Roman" w:cs="Times New Roman"/>
          <w:b/>
          <w:sz w:val="24"/>
          <w:szCs w:val="24"/>
        </w:rPr>
        <w:t>benzenesulphonamide</w:t>
      </w:r>
      <w:proofErr w:type="spellEnd"/>
      <w:proofErr w:type="gramEnd"/>
      <w:r w:rsidRPr="00B349A3">
        <w:rPr>
          <w:rFonts w:ascii="Times New Roman" w:hAnsi="Times New Roman" w:cs="Times New Roman"/>
          <w:b/>
          <w:sz w:val="24"/>
          <w:szCs w:val="24"/>
        </w:rPr>
        <w:t xml:space="preserve"> (30b)</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Yield 80.6%, melting point 195-196°C. FT-IR (</w:t>
      </w:r>
      <w:proofErr w:type="spellStart"/>
      <w:r w:rsidRPr="00B349A3">
        <w:rPr>
          <w:rFonts w:ascii="Times New Roman" w:hAnsi="Times New Roman" w:cs="Times New Roman"/>
          <w:sz w:val="24"/>
          <w:szCs w:val="24"/>
        </w:rPr>
        <w:t>KBr</w:t>
      </w:r>
      <w:proofErr w:type="spellEnd"/>
      <w:r w:rsidRPr="00B349A3">
        <w:rPr>
          <w:rFonts w:ascii="Times New Roman" w:hAnsi="Times New Roman" w:cs="Times New Roman"/>
          <w:sz w:val="24"/>
          <w:szCs w:val="24"/>
        </w:rPr>
        <w:t>,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3350.9cm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(N-H stretch), 3063.9 (C-H aromatic), 2922.2 (C-H stretch), 1621.4 (C=C aromatics), 1379.1 (S=O vibration of </w:t>
      </w:r>
      <w:proofErr w:type="spellStart"/>
      <w:r w:rsidRPr="00B349A3">
        <w:rPr>
          <w:rFonts w:ascii="Times New Roman" w:hAnsi="Times New Roman" w:cs="Times New Roman"/>
          <w:sz w:val="24"/>
          <w:szCs w:val="24"/>
        </w:rPr>
        <w:t>sulphonamide</w:t>
      </w:r>
      <w:proofErr w:type="spellEnd"/>
      <w:r w:rsidRPr="00B349A3">
        <w:rPr>
          <w:rFonts w:ascii="Times New Roman" w:hAnsi="Times New Roman" w:cs="Times New Roman"/>
          <w:sz w:val="24"/>
          <w:szCs w:val="24"/>
        </w:rPr>
        <w:t xml:space="preserve">), 1330.7 (C-N). </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H NMR (</w:t>
      </w:r>
      <w:r w:rsidRPr="00B349A3">
        <w:rPr>
          <w:rFonts w:ascii="Times New Roman" w:eastAsia="Calibri" w:hAnsi="Times New Roman" w:cs="Times New Roman"/>
          <w:sz w:val="24"/>
          <w:szCs w:val="24"/>
        </w:rPr>
        <w:t>δ): 9.60 (s, 1H, NH), 8.15 (s, 1H, SO</w:t>
      </w:r>
      <w:r w:rsidRPr="00B349A3">
        <w:rPr>
          <w:rFonts w:ascii="Times New Roman" w:eastAsia="Calibri" w:hAnsi="Times New Roman" w:cs="Times New Roman"/>
          <w:sz w:val="24"/>
          <w:szCs w:val="24"/>
          <w:vertAlign w:val="subscript"/>
        </w:rPr>
        <w:t>2</w:t>
      </w:r>
      <w:r w:rsidRPr="00B349A3">
        <w:rPr>
          <w:rFonts w:ascii="Times New Roman" w:eastAsia="Calibri" w:hAnsi="Times New Roman" w:cs="Times New Roman"/>
          <w:sz w:val="24"/>
          <w:szCs w:val="24"/>
        </w:rPr>
        <w:t xml:space="preserve">-NH of amide), 7.85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7.75 (t, 3H, </w:t>
      </w:r>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 xml:space="preserve">0.4Hz,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7.55-7.57 (m, </w:t>
      </w:r>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 xml:space="preserve">0.8Hz, 4H,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7.49 (d, 2H, </w:t>
      </w:r>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 xml:space="preserve">0.2Hz,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7.15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6.87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6.61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6.23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w:t>
      </w:r>
      <w:r w:rsidRPr="00B349A3">
        <w:rPr>
          <w:rFonts w:ascii="Times New Roman" w:hAnsi="Times New Roman" w:cs="Times New Roman"/>
          <w:sz w:val="24"/>
          <w:szCs w:val="24"/>
          <w:vertAlign w:val="superscript"/>
        </w:rPr>
        <w:t>13</w:t>
      </w:r>
      <w:r w:rsidRPr="00B349A3">
        <w:rPr>
          <w:rFonts w:ascii="Times New Roman" w:hAnsi="Times New Roman" w:cs="Times New Roman"/>
          <w:sz w:val="24"/>
          <w:szCs w:val="24"/>
        </w:rPr>
        <w:t>C NMR (δ): 144.6-18.0 (22 aromatic carbons).</w:t>
      </w:r>
    </w:p>
    <w:p w:rsidR="00B349A3" w:rsidRDefault="00B349A3" w:rsidP="00B349A3">
      <w:pPr>
        <w:spacing w:after="200" w:line="360" w:lineRule="auto"/>
        <w:jc w:val="both"/>
      </w:pPr>
      <w:r w:rsidRPr="00B349A3">
        <w:t xml:space="preserve">                                          </w:t>
      </w:r>
      <w:r w:rsidRPr="00B349A3">
        <w:object w:dxaOrig="3976" w:dyaOrig="2033">
          <v:shape id="_x0000_i1028" type="#_x0000_t75" style="width:165pt;height:84pt" o:ole="">
            <v:imagedata r:id="rId26" o:title=""/>
          </v:shape>
          <o:OLEObject Type="Embed" ProgID="ChemDraw.Document.6.0" ShapeID="_x0000_i1028" DrawAspect="Content" ObjectID="_1767293907" r:id="rId27"/>
        </w:object>
      </w:r>
    </w:p>
    <w:p w:rsidR="002C34A8" w:rsidRPr="0064197A" w:rsidRDefault="002C34A8" w:rsidP="002C34A8">
      <w:pPr>
        <w:spacing w:line="480" w:lineRule="auto"/>
        <w:rPr>
          <w:rFonts w:ascii="Times New Roman" w:hAnsi="Times New Roman" w:cs="Times New Roman"/>
          <w:b/>
          <w:sz w:val="24"/>
          <w:szCs w:val="24"/>
        </w:rPr>
      </w:pPr>
    </w:p>
    <w:p w:rsidR="002C34A8" w:rsidRPr="0064197A" w:rsidRDefault="002C34A8" w:rsidP="002C34A8">
      <w:pPr>
        <w:rPr>
          <w:rFonts w:ascii="Times New Roman" w:hAnsi="Times New Roman" w:cs="Times New Roman"/>
          <w:sz w:val="24"/>
          <w:szCs w:val="24"/>
        </w:rPr>
      </w:pPr>
      <w:r w:rsidRPr="0064197A">
        <w:rPr>
          <w:rFonts w:ascii="Times New Roman" w:hAnsi="Times New Roman" w:cs="Times New Roman"/>
          <w:noProof/>
          <w:sz w:val="24"/>
          <w:szCs w:val="24"/>
        </w:rPr>
        <w:drawing>
          <wp:inline distT="0" distB="0" distL="0" distR="0" wp14:anchorId="58A83824" wp14:editId="487EA946">
            <wp:extent cx="4210050" cy="2921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5334" cy="2925063"/>
                    </a:xfrm>
                    <a:prstGeom prst="rect">
                      <a:avLst/>
                    </a:prstGeom>
                  </pic:spPr>
                </pic:pic>
              </a:graphicData>
            </a:graphic>
          </wp:inline>
        </w:drawing>
      </w:r>
    </w:p>
    <w:p w:rsidR="002C34A8" w:rsidRPr="002C34A8" w:rsidRDefault="002C34A8" w:rsidP="002C34A8">
      <w:pPr>
        <w:jc w:val="both"/>
        <w:rPr>
          <w:rFonts w:ascii="Times New Roman" w:hAnsi="Times New Roman" w:cs="Times New Roman"/>
          <w:sz w:val="24"/>
          <w:szCs w:val="24"/>
        </w:rPr>
      </w:pPr>
      <w:r w:rsidRPr="0064197A">
        <w:rPr>
          <w:rFonts w:ascii="Times New Roman" w:hAnsi="Times New Roman" w:cs="Times New Roman"/>
          <w:i/>
          <w:sz w:val="24"/>
          <w:szCs w:val="24"/>
        </w:rPr>
        <w:t>FTIR spectrum of N-(12H-benzo[a]phenothiazin-9-yl</w:t>
      </w:r>
      <w:proofErr w:type="gramStart"/>
      <w:r w:rsidRPr="0064197A">
        <w:rPr>
          <w:rFonts w:ascii="Times New Roman" w:hAnsi="Times New Roman" w:cs="Times New Roman"/>
          <w:i/>
          <w:sz w:val="24"/>
          <w:szCs w:val="24"/>
        </w:rPr>
        <w:t>)</w:t>
      </w:r>
      <w:proofErr w:type="spellStart"/>
      <w:r w:rsidRPr="0064197A">
        <w:rPr>
          <w:rFonts w:ascii="Times New Roman" w:hAnsi="Times New Roman" w:cs="Times New Roman"/>
          <w:i/>
          <w:sz w:val="24"/>
          <w:szCs w:val="24"/>
        </w:rPr>
        <w:t>benzenesulponamide</w:t>
      </w:r>
      <w:proofErr w:type="spellEnd"/>
      <w:proofErr w:type="gramEnd"/>
    </w:p>
    <w:p w:rsidR="002C34A8" w:rsidRDefault="002C34A8" w:rsidP="002C34A8">
      <w:pPr>
        <w:rPr>
          <w:rFonts w:ascii="Times New Roman" w:hAnsi="Times New Roman" w:cs="Times New Roman"/>
          <w:sz w:val="24"/>
          <w:szCs w:val="24"/>
        </w:rPr>
      </w:pPr>
      <w:r w:rsidRPr="0064197A">
        <w:rPr>
          <w:rFonts w:ascii="Times New Roman" w:hAnsi="Times New Roman" w:cs="Times New Roman"/>
          <w:noProof/>
          <w:sz w:val="24"/>
          <w:szCs w:val="24"/>
        </w:rPr>
        <w:object w:dxaOrig="8977" w:dyaOrig="5238">
          <v:shape id="_x0000_i1037" type="#_x0000_t75" style="width:382.5pt;height:246.75pt" o:ole="">
            <v:imagedata r:id="rId29" o:title=""/>
          </v:shape>
          <o:OLEObject Type="Embed" ProgID="ChemDraw.Document.6.0" ShapeID="_x0000_i1037" DrawAspect="Content" ObjectID="_1767293908" r:id="rId30"/>
        </w:object>
      </w:r>
    </w:p>
    <w:p w:rsidR="002C34A8" w:rsidRDefault="002C34A8" w:rsidP="002C34A8">
      <w:pPr>
        <w:rPr>
          <w:rFonts w:ascii="Times New Roman" w:hAnsi="Times New Roman" w:cs="Times New Roman"/>
          <w:sz w:val="24"/>
          <w:szCs w:val="24"/>
        </w:rPr>
      </w:pPr>
      <w:r w:rsidRPr="0064197A">
        <w:rPr>
          <w:rFonts w:ascii="Times New Roman" w:hAnsi="Times New Roman" w:cs="Times New Roman"/>
          <w:b/>
          <w:sz w:val="24"/>
          <w:szCs w:val="24"/>
        </w:rPr>
        <w:t xml:space="preserve"> </w:t>
      </w: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H NMR spectrum of N-(12H-benzo[a]phenothiazin-9-yl</w:t>
      </w:r>
      <w:proofErr w:type="gramStart"/>
      <w:r w:rsidRPr="0064197A">
        <w:rPr>
          <w:rFonts w:ascii="Times New Roman" w:hAnsi="Times New Roman" w:cs="Times New Roman"/>
          <w:i/>
          <w:sz w:val="24"/>
          <w:szCs w:val="24"/>
        </w:rPr>
        <w:t>)</w:t>
      </w:r>
      <w:proofErr w:type="spellStart"/>
      <w:r w:rsidRPr="0064197A">
        <w:rPr>
          <w:rFonts w:ascii="Times New Roman" w:hAnsi="Times New Roman" w:cs="Times New Roman"/>
          <w:i/>
          <w:sz w:val="24"/>
          <w:szCs w:val="24"/>
        </w:rPr>
        <w:t>benzenesulponamide</w:t>
      </w:r>
      <w:proofErr w:type="spellEnd"/>
      <w:proofErr w:type="gramEnd"/>
    </w:p>
    <w:p w:rsidR="002C34A8" w:rsidRPr="002C34A8" w:rsidRDefault="002C34A8" w:rsidP="002C34A8">
      <w:pPr>
        <w:rPr>
          <w:rFonts w:ascii="Times New Roman" w:hAnsi="Times New Roman" w:cs="Times New Roman"/>
          <w:sz w:val="24"/>
          <w:szCs w:val="24"/>
        </w:rPr>
      </w:pPr>
    </w:p>
    <w:p w:rsidR="002C34A8" w:rsidRPr="0064197A" w:rsidRDefault="002C34A8" w:rsidP="002C34A8">
      <w:pPr>
        <w:rPr>
          <w:rFonts w:ascii="Times New Roman" w:hAnsi="Times New Roman" w:cs="Times New Roman"/>
          <w:sz w:val="24"/>
          <w:szCs w:val="24"/>
        </w:rPr>
      </w:pPr>
      <w:r w:rsidRPr="0064197A">
        <w:rPr>
          <w:rFonts w:ascii="Times New Roman" w:hAnsi="Times New Roman" w:cs="Times New Roman"/>
          <w:noProof/>
          <w:sz w:val="24"/>
          <w:szCs w:val="24"/>
        </w:rPr>
        <w:object w:dxaOrig="9412" w:dyaOrig="7027">
          <v:shape id="_x0000_i1038" type="#_x0000_t75" style="width:367.5pt;height:275.25pt" o:ole="">
            <v:imagedata r:id="rId31" o:title=""/>
          </v:shape>
          <o:OLEObject Type="Embed" ProgID="ChemDraw.Document.6.0" ShapeID="_x0000_i1038" DrawAspect="Content" ObjectID="_1767293909" r:id="rId32"/>
        </w:object>
      </w:r>
    </w:p>
    <w:p w:rsidR="002C34A8" w:rsidRPr="0064197A" w:rsidRDefault="002C34A8" w:rsidP="002C34A8">
      <w:pPr>
        <w:jc w:val="both"/>
        <w:rPr>
          <w:rFonts w:ascii="Times New Roman" w:hAnsi="Times New Roman" w:cs="Times New Roman"/>
          <w:i/>
          <w:sz w:val="24"/>
          <w:szCs w:val="24"/>
        </w:rPr>
      </w:pPr>
      <w:r w:rsidRPr="0064197A">
        <w:rPr>
          <w:rFonts w:ascii="Times New Roman" w:hAnsi="Times New Roman" w:cs="Times New Roman"/>
          <w:i/>
          <w:sz w:val="24"/>
          <w:szCs w:val="24"/>
          <w:vertAlign w:val="superscript"/>
        </w:rPr>
        <w:t>13</w:t>
      </w:r>
      <w:r w:rsidRPr="0064197A">
        <w:rPr>
          <w:rFonts w:ascii="Times New Roman" w:hAnsi="Times New Roman" w:cs="Times New Roman"/>
          <w:i/>
          <w:sz w:val="24"/>
          <w:szCs w:val="24"/>
        </w:rPr>
        <w:t>C NMR spectrum of N-(12H-benzo[a]phenothiazin-9-yl</w:t>
      </w:r>
      <w:proofErr w:type="gramStart"/>
      <w:r w:rsidRPr="0064197A">
        <w:rPr>
          <w:rFonts w:ascii="Times New Roman" w:hAnsi="Times New Roman" w:cs="Times New Roman"/>
          <w:i/>
          <w:sz w:val="24"/>
          <w:szCs w:val="24"/>
        </w:rPr>
        <w:t>)</w:t>
      </w:r>
      <w:proofErr w:type="spellStart"/>
      <w:r w:rsidRPr="0064197A">
        <w:rPr>
          <w:rFonts w:ascii="Times New Roman" w:hAnsi="Times New Roman" w:cs="Times New Roman"/>
          <w:i/>
          <w:sz w:val="24"/>
          <w:szCs w:val="24"/>
        </w:rPr>
        <w:t>benzenesulponamide</w:t>
      </w:r>
      <w:proofErr w:type="spellEnd"/>
      <w:proofErr w:type="gramEnd"/>
    </w:p>
    <w:p w:rsidR="002C34A8" w:rsidRPr="0064197A" w:rsidRDefault="002C34A8" w:rsidP="002C34A8">
      <w:pPr>
        <w:rPr>
          <w:rFonts w:ascii="Times New Roman" w:hAnsi="Times New Roman" w:cs="Times New Roman"/>
          <w:i/>
          <w:sz w:val="24"/>
          <w:szCs w:val="24"/>
        </w:rPr>
      </w:pPr>
    </w:p>
    <w:p w:rsidR="002C34A8" w:rsidRPr="0064197A" w:rsidRDefault="002C34A8" w:rsidP="002C34A8">
      <w:pPr>
        <w:rPr>
          <w:rFonts w:ascii="Times New Roman" w:hAnsi="Times New Roman" w:cs="Times New Roman"/>
          <w:i/>
          <w:sz w:val="24"/>
          <w:szCs w:val="24"/>
        </w:rPr>
      </w:pPr>
    </w:p>
    <w:p w:rsidR="002C34A8" w:rsidRPr="00B349A3" w:rsidRDefault="002C34A8" w:rsidP="00B349A3">
      <w:pPr>
        <w:spacing w:after="200" w:line="360" w:lineRule="auto"/>
        <w:jc w:val="both"/>
        <w:rPr>
          <w:rFonts w:ascii="Times New Roman" w:hAnsi="Times New Roman" w:cs="Times New Roman"/>
          <w:b/>
          <w:sz w:val="24"/>
          <w:szCs w:val="24"/>
        </w:rPr>
      </w:pPr>
    </w:p>
    <w:p w:rsidR="00B349A3" w:rsidRPr="00B349A3" w:rsidRDefault="00B349A3" w:rsidP="00B349A3">
      <w:pPr>
        <w:spacing w:after="200" w:line="360" w:lineRule="auto"/>
        <w:jc w:val="both"/>
        <w:rPr>
          <w:rFonts w:ascii="Times New Roman" w:hAnsi="Times New Roman" w:cs="Times New Roman"/>
          <w:b/>
          <w:sz w:val="24"/>
          <w:szCs w:val="24"/>
        </w:rPr>
      </w:pPr>
      <w:r w:rsidRPr="00B349A3">
        <w:rPr>
          <w:rFonts w:ascii="Times New Roman" w:hAnsi="Times New Roman" w:cs="Times New Roman"/>
          <w:b/>
          <w:i/>
          <w:sz w:val="24"/>
          <w:szCs w:val="24"/>
        </w:rPr>
        <w:t>N</w:t>
      </w:r>
      <w:r w:rsidRPr="00B349A3">
        <w:rPr>
          <w:rFonts w:ascii="Times New Roman" w:hAnsi="Times New Roman" w:cs="Times New Roman"/>
          <w:b/>
          <w:sz w:val="24"/>
          <w:szCs w:val="24"/>
        </w:rPr>
        <w:t>-(12</w:t>
      </w:r>
      <w:r w:rsidRPr="00B349A3">
        <w:rPr>
          <w:rFonts w:ascii="Times New Roman" w:hAnsi="Times New Roman" w:cs="Times New Roman"/>
          <w:b/>
          <w:i/>
          <w:sz w:val="24"/>
          <w:szCs w:val="24"/>
        </w:rPr>
        <w:t>H</w:t>
      </w:r>
      <w:r w:rsidRPr="00B349A3">
        <w:rPr>
          <w:rFonts w:ascii="Times New Roman" w:hAnsi="Times New Roman" w:cs="Times New Roman"/>
          <w:b/>
          <w:sz w:val="24"/>
          <w:szCs w:val="24"/>
        </w:rPr>
        <w:t xml:space="preserve">-benzo[a]phenothiazine-9-yl)-4-nitrobenzenesulphonamide (30c) </w:t>
      </w:r>
    </w:p>
    <w:p w:rsidR="00B349A3" w:rsidRPr="00B349A3" w:rsidRDefault="00B349A3" w:rsidP="00B349A3">
      <w:pPr>
        <w:spacing w:after="200" w:line="360" w:lineRule="auto"/>
        <w:jc w:val="both"/>
        <w:rPr>
          <w:rFonts w:ascii="Times New Roman" w:hAnsi="Times New Roman" w:cs="Times New Roman"/>
          <w:sz w:val="24"/>
          <w:szCs w:val="24"/>
        </w:rPr>
      </w:pPr>
      <w:r w:rsidRPr="00B349A3">
        <w:rPr>
          <w:rFonts w:ascii="Times New Roman" w:hAnsi="Times New Roman" w:cs="Times New Roman"/>
          <w:sz w:val="24"/>
          <w:szCs w:val="24"/>
        </w:rPr>
        <w:t>Yield 81.9%, melting point 237-238°C. FT-IR (</w:t>
      </w:r>
      <w:proofErr w:type="spellStart"/>
      <w:r w:rsidRPr="00B349A3">
        <w:rPr>
          <w:rFonts w:ascii="Times New Roman" w:hAnsi="Times New Roman" w:cs="Times New Roman"/>
          <w:sz w:val="24"/>
          <w:szCs w:val="24"/>
        </w:rPr>
        <w:t>KBr</w:t>
      </w:r>
      <w:proofErr w:type="spellEnd"/>
      <w:r w:rsidRPr="00B349A3">
        <w:rPr>
          <w:rFonts w:ascii="Times New Roman" w:hAnsi="Times New Roman" w:cs="Times New Roman"/>
          <w:sz w:val="24"/>
          <w:szCs w:val="24"/>
        </w:rPr>
        <w:t>,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3388.2cm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(N-H stretch), 2079.9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(C-H aromatic), 1625.1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(C=C aromatics), 1524.5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(N-O stretch), 1360.5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(S=O vibration of </w:t>
      </w:r>
      <w:proofErr w:type="spellStart"/>
      <w:r w:rsidRPr="00B349A3">
        <w:rPr>
          <w:rFonts w:ascii="Times New Roman" w:hAnsi="Times New Roman" w:cs="Times New Roman"/>
          <w:sz w:val="24"/>
          <w:szCs w:val="24"/>
        </w:rPr>
        <w:t>sulphonamide</w:t>
      </w:r>
      <w:proofErr w:type="spellEnd"/>
      <w:r w:rsidRPr="00B349A3">
        <w:rPr>
          <w:rFonts w:ascii="Times New Roman" w:hAnsi="Times New Roman" w:cs="Times New Roman"/>
          <w:sz w:val="24"/>
          <w:szCs w:val="24"/>
        </w:rPr>
        <w:t>), 1211.4 cm</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 xml:space="preserve"> (C-N). </w:t>
      </w:r>
      <w:r w:rsidRPr="00B349A3">
        <w:rPr>
          <w:rFonts w:ascii="Times New Roman" w:hAnsi="Times New Roman" w:cs="Times New Roman"/>
          <w:sz w:val="24"/>
          <w:szCs w:val="24"/>
          <w:vertAlign w:val="superscript"/>
        </w:rPr>
        <w:t>1</w:t>
      </w:r>
      <w:r w:rsidRPr="00B349A3">
        <w:rPr>
          <w:rFonts w:ascii="Times New Roman" w:hAnsi="Times New Roman" w:cs="Times New Roman"/>
          <w:sz w:val="24"/>
          <w:szCs w:val="24"/>
        </w:rPr>
        <w:t>H NMR (</w:t>
      </w:r>
      <w:r w:rsidRPr="00B349A3">
        <w:rPr>
          <w:rFonts w:ascii="Times New Roman" w:eastAsia="Calibri" w:hAnsi="Times New Roman" w:cs="Times New Roman"/>
          <w:sz w:val="24"/>
          <w:szCs w:val="24"/>
        </w:rPr>
        <w:t xml:space="preserve">δ): 9.80 (s, 1H, NH), 8.37-8.35 (d, 2H, </w:t>
      </w:r>
      <w:bookmarkStart w:id="2" w:name="_Hlk140752204"/>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0.8Hz, SO</w:t>
      </w:r>
      <w:r w:rsidRPr="00B349A3">
        <w:rPr>
          <w:rFonts w:ascii="Times New Roman" w:eastAsia="Calibri" w:hAnsi="Times New Roman" w:cs="Times New Roman"/>
          <w:sz w:val="24"/>
          <w:szCs w:val="24"/>
          <w:vertAlign w:val="subscript"/>
        </w:rPr>
        <w:t>2</w:t>
      </w:r>
      <w:r w:rsidRPr="00B349A3">
        <w:rPr>
          <w:rFonts w:ascii="Times New Roman" w:eastAsia="Calibri" w:hAnsi="Times New Roman" w:cs="Times New Roman"/>
          <w:sz w:val="24"/>
          <w:szCs w:val="24"/>
        </w:rPr>
        <w:t>-NH of amide), 8.21 (s, 1H, Ar-NO</w:t>
      </w:r>
      <w:r w:rsidRPr="00B349A3">
        <w:rPr>
          <w:rFonts w:ascii="Times New Roman" w:eastAsia="Calibri" w:hAnsi="Times New Roman" w:cs="Times New Roman"/>
          <w:sz w:val="24"/>
          <w:szCs w:val="24"/>
          <w:vertAlign w:val="subscript"/>
        </w:rPr>
        <w:t>2</w:t>
      </w:r>
      <w:r w:rsidRPr="00B349A3">
        <w:rPr>
          <w:rFonts w:ascii="Times New Roman" w:eastAsia="Calibri" w:hAnsi="Times New Roman" w:cs="Times New Roman"/>
          <w:sz w:val="24"/>
          <w:szCs w:val="24"/>
        </w:rPr>
        <w:t xml:space="preserve">), 8.01 (d,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7.85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7.78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7.64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7.45-7.44 (d, 2H, </w:t>
      </w:r>
      <w:r w:rsidRPr="00B349A3">
        <w:rPr>
          <w:rFonts w:ascii="Times New Roman" w:eastAsia="Calibri" w:hAnsi="Times New Roman" w:cs="Times New Roman"/>
          <w:i/>
          <w:iCs/>
          <w:sz w:val="24"/>
          <w:szCs w:val="24"/>
        </w:rPr>
        <w:t>J=</w:t>
      </w:r>
      <w:r w:rsidRPr="00B349A3">
        <w:rPr>
          <w:rFonts w:ascii="Times New Roman" w:eastAsia="Calibri" w:hAnsi="Times New Roman" w:cs="Times New Roman"/>
          <w:sz w:val="24"/>
          <w:szCs w:val="24"/>
        </w:rPr>
        <w:t xml:space="preserve">0.4Hz,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6.80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6.75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6.69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 xml:space="preserve">-H), 6.60 (s, 1H, </w:t>
      </w:r>
      <w:proofErr w:type="spellStart"/>
      <w:r w:rsidRPr="00B349A3">
        <w:rPr>
          <w:rFonts w:ascii="Times New Roman" w:eastAsia="Calibri" w:hAnsi="Times New Roman" w:cs="Times New Roman"/>
          <w:sz w:val="24"/>
          <w:szCs w:val="24"/>
        </w:rPr>
        <w:t>Ar</w:t>
      </w:r>
      <w:proofErr w:type="spellEnd"/>
      <w:r w:rsidRPr="00B349A3">
        <w:rPr>
          <w:rFonts w:ascii="Times New Roman" w:eastAsia="Calibri" w:hAnsi="Times New Roman" w:cs="Times New Roman"/>
          <w:sz w:val="24"/>
          <w:szCs w:val="24"/>
        </w:rPr>
        <w:t>-H).</w:t>
      </w:r>
      <w:r w:rsidRPr="00B349A3">
        <w:rPr>
          <w:rFonts w:ascii="Times New Roman" w:hAnsi="Times New Roman" w:cs="Times New Roman"/>
          <w:sz w:val="24"/>
          <w:szCs w:val="24"/>
        </w:rPr>
        <w:t xml:space="preserve"> </w:t>
      </w:r>
      <w:bookmarkEnd w:id="2"/>
      <w:r w:rsidRPr="00B349A3">
        <w:rPr>
          <w:rFonts w:ascii="Times New Roman" w:hAnsi="Times New Roman" w:cs="Times New Roman"/>
          <w:sz w:val="24"/>
          <w:szCs w:val="24"/>
          <w:vertAlign w:val="superscript"/>
        </w:rPr>
        <w:t>13</w:t>
      </w:r>
      <w:r w:rsidRPr="00B349A3">
        <w:rPr>
          <w:rFonts w:ascii="Times New Roman" w:hAnsi="Times New Roman" w:cs="Times New Roman"/>
          <w:sz w:val="24"/>
          <w:szCs w:val="24"/>
        </w:rPr>
        <w:t>C NMR (δ): 152.5-111.5 (22 aromatic carbons).</w:t>
      </w:r>
    </w:p>
    <w:p w:rsidR="002C34A8" w:rsidRPr="002C34A8" w:rsidRDefault="00B349A3" w:rsidP="002C34A8">
      <w:pPr>
        <w:spacing w:after="200" w:line="360" w:lineRule="auto"/>
      </w:pPr>
      <w:r w:rsidRPr="00B349A3">
        <w:t xml:space="preserve">                                        </w:t>
      </w:r>
      <w:r w:rsidR="002C34A8" w:rsidRPr="00B349A3">
        <w:object w:dxaOrig="4198" w:dyaOrig="2117">
          <v:shape id="_x0000_i1029" type="#_x0000_t75" style="width:160.5pt;height:81pt" o:ole="">
            <v:imagedata r:id="rId33" o:title=""/>
          </v:shape>
          <o:OLEObject Type="Embed" ProgID="ChemDraw.Document.6.0" ShapeID="_x0000_i1029" DrawAspect="Content" ObjectID="_1767293910" r:id="rId34"/>
        </w:object>
      </w:r>
    </w:p>
    <w:p w:rsidR="002C34A8" w:rsidRPr="0064197A" w:rsidRDefault="002C34A8" w:rsidP="002C34A8">
      <w:pPr>
        <w:rPr>
          <w:rFonts w:ascii="Times New Roman" w:hAnsi="Times New Roman" w:cs="Times New Roman"/>
          <w:sz w:val="24"/>
          <w:szCs w:val="24"/>
        </w:rPr>
      </w:pPr>
      <w:r w:rsidRPr="0064197A">
        <w:rPr>
          <w:rFonts w:ascii="Times New Roman" w:hAnsi="Times New Roman" w:cs="Times New Roman"/>
          <w:noProof/>
          <w:sz w:val="24"/>
          <w:szCs w:val="24"/>
        </w:rPr>
        <w:drawing>
          <wp:inline distT="0" distB="0" distL="0" distR="0" wp14:anchorId="521F8BC3" wp14:editId="1F41A995">
            <wp:extent cx="4972050" cy="38352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9498" cy="3841023"/>
                    </a:xfrm>
                    <a:prstGeom prst="rect">
                      <a:avLst/>
                    </a:prstGeom>
                  </pic:spPr>
                </pic:pic>
              </a:graphicData>
            </a:graphic>
          </wp:inline>
        </w:drawing>
      </w:r>
    </w:p>
    <w:p w:rsidR="002C34A8" w:rsidRPr="0064197A" w:rsidRDefault="002C34A8" w:rsidP="002C34A8">
      <w:pPr>
        <w:spacing w:line="480" w:lineRule="auto"/>
        <w:jc w:val="both"/>
        <w:rPr>
          <w:rFonts w:ascii="Times New Roman" w:hAnsi="Times New Roman" w:cs="Times New Roman"/>
          <w:i/>
          <w:sz w:val="24"/>
          <w:szCs w:val="24"/>
        </w:rPr>
      </w:pPr>
      <w:r w:rsidRPr="0064197A">
        <w:rPr>
          <w:rFonts w:ascii="Times New Roman" w:hAnsi="Times New Roman" w:cs="Times New Roman"/>
          <w:i/>
          <w:sz w:val="24"/>
          <w:szCs w:val="24"/>
        </w:rPr>
        <w:t>FTIR spectrum for N-(12H-benzo[a]phenothiazin-9-yl)-4-nitrobenzenesulphonamide.</w:t>
      </w:r>
    </w:p>
    <w:p w:rsidR="00A622C2" w:rsidRDefault="002C34A8" w:rsidP="002C34A8">
      <w:pPr>
        <w:rPr>
          <w:rFonts w:ascii="Times New Roman" w:hAnsi="Times New Roman" w:cs="Times New Roman"/>
          <w:noProof/>
          <w:sz w:val="24"/>
          <w:szCs w:val="24"/>
        </w:rPr>
      </w:pPr>
      <w:r w:rsidRPr="0064197A">
        <w:rPr>
          <w:rFonts w:ascii="Times New Roman" w:hAnsi="Times New Roman" w:cs="Times New Roman"/>
          <w:noProof/>
          <w:sz w:val="24"/>
          <w:szCs w:val="24"/>
        </w:rPr>
        <w:object w:dxaOrig="9287" w:dyaOrig="5466">
          <v:shape id="_x0000_i1039" type="#_x0000_t75" style="width:370.5pt;height:225.75pt" o:ole="">
            <v:imagedata r:id="rId36" o:title=""/>
          </v:shape>
          <o:OLEObject Type="Embed" ProgID="ChemDraw.Document.6.0" ShapeID="_x0000_i1039" DrawAspect="Content" ObjectID="_1767293911" r:id="rId37"/>
        </w:object>
      </w:r>
    </w:p>
    <w:p w:rsidR="002C34A8" w:rsidRPr="002C34A8" w:rsidRDefault="002C34A8" w:rsidP="002C34A8">
      <w:pPr>
        <w:rPr>
          <w:rFonts w:ascii="Times New Roman" w:hAnsi="Times New Roman" w:cs="Times New Roman"/>
          <w:sz w:val="24"/>
          <w:szCs w:val="24"/>
        </w:rPr>
      </w:pPr>
      <w:r w:rsidRPr="0064197A">
        <w:rPr>
          <w:rFonts w:ascii="Times New Roman" w:hAnsi="Times New Roman" w:cs="Times New Roman"/>
          <w:i/>
          <w:sz w:val="24"/>
          <w:szCs w:val="24"/>
          <w:vertAlign w:val="superscript"/>
        </w:rPr>
        <w:t>1</w:t>
      </w:r>
      <w:r w:rsidRPr="0064197A">
        <w:rPr>
          <w:rFonts w:ascii="Times New Roman" w:hAnsi="Times New Roman" w:cs="Times New Roman"/>
          <w:i/>
          <w:sz w:val="24"/>
          <w:szCs w:val="24"/>
        </w:rPr>
        <w:t>H NMR spectrum for N-(12H-benzo[a]phenothiazin-9-yl)-4-nitrobenzenesulphonamide.</w:t>
      </w:r>
    </w:p>
    <w:p w:rsidR="002C34A8" w:rsidRPr="0064197A" w:rsidRDefault="002C34A8" w:rsidP="002C34A8">
      <w:pPr>
        <w:spacing w:line="480" w:lineRule="auto"/>
        <w:rPr>
          <w:rFonts w:ascii="Times New Roman" w:hAnsi="Times New Roman" w:cs="Times New Roman"/>
          <w:i/>
          <w:sz w:val="24"/>
          <w:szCs w:val="24"/>
        </w:rPr>
      </w:pPr>
    </w:p>
    <w:p w:rsidR="00C625A5" w:rsidRDefault="00C625A5" w:rsidP="002C34A8">
      <w:pPr>
        <w:rPr>
          <w:rFonts w:ascii="Times New Roman" w:hAnsi="Times New Roman" w:cs="Times New Roman"/>
          <w:noProof/>
          <w:sz w:val="24"/>
          <w:szCs w:val="24"/>
        </w:rPr>
      </w:pPr>
    </w:p>
    <w:p w:rsidR="00C625A5" w:rsidRDefault="002C34A8" w:rsidP="002C34A8">
      <w:pPr>
        <w:rPr>
          <w:rFonts w:ascii="Times New Roman" w:hAnsi="Times New Roman" w:cs="Times New Roman"/>
          <w:noProof/>
          <w:sz w:val="24"/>
          <w:szCs w:val="24"/>
        </w:rPr>
      </w:pPr>
      <w:r w:rsidRPr="0064197A">
        <w:rPr>
          <w:rFonts w:ascii="Times New Roman" w:hAnsi="Times New Roman" w:cs="Times New Roman"/>
          <w:noProof/>
          <w:sz w:val="24"/>
          <w:szCs w:val="24"/>
        </w:rPr>
        <w:object w:dxaOrig="10078" w:dyaOrig="6324">
          <v:shape id="_x0000_i1040" type="#_x0000_t75" style="width:441.75pt;height:276.75pt" o:ole="">
            <v:imagedata r:id="rId38" o:title=""/>
          </v:shape>
          <o:OLEObject Type="Embed" ProgID="ChemDraw.Document.6.0" ShapeID="_x0000_i1040" DrawAspect="Content" ObjectID="_1767293912" r:id="rId39"/>
        </w:object>
      </w:r>
    </w:p>
    <w:p w:rsidR="002C34A8" w:rsidRPr="002C34A8" w:rsidRDefault="002C34A8" w:rsidP="002C34A8">
      <w:pPr>
        <w:rPr>
          <w:rFonts w:ascii="Times New Roman" w:hAnsi="Times New Roman" w:cs="Times New Roman"/>
          <w:sz w:val="24"/>
          <w:szCs w:val="24"/>
        </w:rPr>
      </w:pPr>
      <w:r w:rsidRPr="0064197A">
        <w:rPr>
          <w:rFonts w:ascii="Times New Roman" w:hAnsi="Times New Roman" w:cs="Times New Roman"/>
          <w:i/>
          <w:sz w:val="24"/>
          <w:szCs w:val="24"/>
          <w:vertAlign w:val="superscript"/>
        </w:rPr>
        <w:t>13</w:t>
      </w:r>
      <w:r w:rsidRPr="0064197A">
        <w:rPr>
          <w:rFonts w:ascii="Times New Roman" w:hAnsi="Times New Roman" w:cs="Times New Roman"/>
          <w:i/>
          <w:sz w:val="24"/>
          <w:szCs w:val="24"/>
        </w:rPr>
        <w:t>C NMR spectrum for N-(12H-benzo[a]phenothiazin-9-yl)-4-nitrobenzenesulphonamide.</w:t>
      </w:r>
    </w:p>
    <w:p w:rsidR="00C27630" w:rsidRDefault="00C27630"/>
    <w:sectPr w:rsidR="00C2763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A3"/>
    <w:rsid w:val="000B5B55"/>
    <w:rsid w:val="002C34A8"/>
    <w:rsid w:val="00492510"/>
    <w:rsid w:val="00A622C2"/>
    <w:rsid w:val="00B349A3"/>
    <w:rsid w:val="00C27630"/>
    <w:rsid w:val="00C62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63F29D-C0C5-4140-90A6-2FE6A3E62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9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image" Target="media/image13.emf"/><Relationship Id="rId39" Type="http://schemas.openxmlformats.org/officeDocument/2006/relationships/oleObject" Target="embeddings/oleObject16.bin"/><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oleObject" Target="embeddings/oleObject14.bin"/><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image" Target="media/image8.emf"/><Relationship Id="rId25" Type="http://schemas.openxmlformats.org/officeDocument/2006/relationships/oleObject" Target="embeddings/oleObject10.bin"/><Relationship Id="rId33" Type="http://schemas.openxmlformats.org/officeDocument/2006/relationships/image" Target="media/image17.emf"/><Relationship Id="rId38"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oleObject" Target="embeddings/oleObject13.bin"/><Relationship Id="rId37" Type="http://schemas.openxmlformats.org/officeDocument/2006/relationships/oleObject" Target="embeddings/oleObject15.bin"/><Relationship Id="rId40"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image" Target="media/image7.emf"/><Relationship Id="rId23" Type="http://schemas.openxmlformats.org/officeDocument/2006/relationships/oleObject" Target="embeddings/oleObject9.bin"/><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oleObject" Target="embeddings/oleObject3.bin"/><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oleObject" Target="embeddings/oleObject5.bin"/><Relationship Id="rId22" Type="http://schemas.openxmlformats.org/officeDocument/2006/relationships/image" Target="media/image11.emf"/><Relationship Id="rId27" Type="http://schemas.openxmlformats.org/officeDocument/2006/relationships/oleObject" Target="embeddings/oleObject11.bin"/><Relationship Id="rId30" Type="http://schemas.openxmlformats.org/officeDocument/2006/relationships/oleObject" Target="embeddings/oleObject12.bin"/><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Eugen Ayuk</dc:creator>
  <cp:keywords/>
  <dc:description/>
  <cp:lastModifiedBy>Dr Eugen Ayuk</cp:lastModifiedBy>
  <cp:revision>4</cp:revision>
  <dcterms:created xsi:type="dcterms:W3CDTF">2024-01-20T20:42:00Z</dcterms:created>
  <dcterms:modified xsi:type="dcterms:W3CDTF">2024-01-20T21:08:00Z</dcterms:modified>
</cp:coreProperties>
</file>