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charts/chart10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charts/chart11.xml" ContentType="application/vnd.openxmlformats-officedocument.drawingml.chart+xml"/>
  <Override PartName="/word/charts/style11.xml" ContentType="application/vnd.ms-office.chartstyle+xml"/>
  <Override PartName="/word/charts/colors11.xml" ContentType="application/vnd.ms-office.chartcolorstyle+xml"/>
  <Override PartName="/word/charts/chart12.xml" ContentType="application/vnd.openxmlformats-officedocument.drawingml.chart+xml"/>
  <Override PartName="/word/charts/style12.xml" ContentType="application/vnd.ms-office.chartstyle+xml"/>
  <Override PartName="/word/charts/colors12.xml" ContentType="application/vnd.ms-office.chartcolorstyle+xml"/>
  <Override PartName="/word/charts/chart13.xml" ContentType="application/vnd.openxmlformats-officedocument.drawingml.chart+xml"/>
  <Override PartName="/word/charts/style13.xml" ContentType="application/vnd.ms-office.chartstyle+xml"/>
  <Override PartName="/word/charts/colors13.xml" ContentType="application/vnd.ms-office.chartcolorstyle+xml"/>
  <Override PartName="/word/charts/chart14.xml" ContentType="application/vnd.openxmlformats-officedocument.drawingml.chart+xml"/>
  <Override PartName="/word/charts/style14.xml" ContentType="application/vnd.ms-office.chartstyle+xml"/>
  <Override PartName="/word/charts/colors14.xml" ContentType="application/vnd.ms-office.chartcolorstyle+xml"/>
  <Override PartName="/word/charts/chart15.xml" ContentType="application/vnd.openxmlformats-officedocument.drawingml.chart+xml"/>
  <Override PartName="/word/charts/style15.xml" ContentType="application/vnd.ms-office.chartstyle+xml"/>
  <Override PartName="/word/charts/colors15.xml" ContentType="application/vnd.ms-office.chartcolorstyle+xml"/>
  <Override PartName="/word/charts/chart16.xml" ContentType="application/vnd.openxmlformats-officedocument.drawingml.chart+xml"/>
  <Override PartName="/word/charts/style16.xml" ContentType="application/vnd.ms-office.chartstyle+xml"/>
  <Override PartName="/word/charts/colors16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8DD225" w14:textId="77777777" w:rsidR="002108C0" w:rsidRDefault="002108C0" w:rsidP="002108C0">
      <w:pPr>
        <w:pStyle w:val="Heading2"/>
      </w:pPr>
      <w:bookmarkStart w:id="0" w:name="_GoBack"/>
      <w:bookmarkEnd w:id="0"/>
      <w:r>
        <w:t>Supplementary materials</w:t>
      </w:r>
    </w:p>
    <w:p w14:paraId="5BC3919C" w14:textId="77777777" w:rsidR="002108C0" w:rsidRDefault="002108C0" w:rsidP="002108C0"/>
    <w:p w14:paraId="78B5E20A" w14:textId="77777777" w:rsidR="002108C0" w:rsidRDefault="002108C0" w:rsidP="002108C0">
      <w:r>
        <w:t>Table S1: Protein content of potato protein hydrolysate fractions and amount of protein in emulsions.</w:t>
      </w:r>
    </w:p>
    <w:tbl>
      <w:tblPr>
        <w:tblStyle w:val="TableGrid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4"/>
        <w:gridCol w:w="2165"/>
        <w:gridCol w:w="2694"/>
        <w:gridCol w:w="2693"/>
      </w:tblGrid>
      <w:tr w:rsidR="002108C0" w14:paraId="17A82ADE" w14:textId="77777777" w:rsidTr="007C2562">
        <w:tc>
          <w:tcPr>
            <w:tcW w:w="1804" w:type="dxa"/>
            <w:tcBorders>
              <w:top w:val="single" w:sz="4" w:space="0" w:color="auto"/>
              <w:bottom w:val="single" w:sz="4" w:space="0" w:color="auto"/>
            </w:tcBorders>
          </w:tcPr>
          <w:p w14:paraId="74AD932A" w14:textId="77777777" w:rsidR="002108C0" w:rsidRDefault="002108C0" w:rsidP="007C2562">
            <w:r>
              <w:t>Sample</w:t>
            </w:r>
          </w:p>
        </w:tc>
        <w:tc>
          <w:tcPr>
            <w:tcW w:w="2165" w:type="dxa"/>
            <w:tcBorders>
              <w:top w:val="single" w:sz="4" w:space="0" w:color="auto"/>
              <w:bottom w:val="single" w:sz="4" w:space="0" w:color="auto"/>
            </w:tcBorders>
          </w:tcPr>
          <w:p w14:paraId="41F3A413" w14:textId="77777777" w:rsidR="002108C0" w:rsidRDefault="002108C0" w:rsidP="007C2562">
            <w:r>
              <w:t>Protein content (%)</w:t>
            </w:r>
          </w:p>
        </w:tc>
        <w:tc>
          <w:tcPr>
            <w:tcW w:w="2694" w:type="dxa"/>
            <w:tcBorders>
              <w:top w:val="single" w:sz="4" w:space="0" w:color="auto"/>
              <w:bottom w:val="single" w:sz="4" w:space="0" w:color="auto"/>
            </w:tcBorders>
          </w:tcPr>
          <w:p w14:paraId="3AEA4372" w14:textId="77777777" w:rsidR="002108C0" w:rsidRDefault="002108C0" w:rsidP="007C2562">
            <w:r>
              <w:t>Protein in emulsion (mg)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14:paraId="482A3E63" w14:textId="77777777" w:rsidR="002108C0" w:rsidRDefault="002108C0" w:rsidP="007C2562">
            <w:r>
              <w:t>Protein in emulsion (wt%)</w:t>
            </w:r>
          </w:p>
        </w:tc>
      </w:tr>
      <w:tr w:rsidR="002108C0" w14:paraId="614AE460" w14:textId="77777777" w:rsidTr="007C2562">
        <w:tc>
          <w:tcPr>
            <w:tcW w:w="1804" w:type="dxa"/>
            <w:tcBorders>
              <w:top w:val="single" w:sz="4" w:space="0" w:color="auto"/>
            </w:tcBorders>
          </w:tcPr>
          <w:p w14:paraId="29814464" w14:textId="77777777" w:rsidR="002108C0" w:rsidRDefault="002108C0" w:rsidP="007C2562">
            <w:r>
              <w:t>AFPPH</w:t>
            </w:r>
          </w:p>
        </w:tc>
        <w:tc>
          <w:tcPr>
            <w:tcW w:w="2165" w:type="dxa"/>
            <w:tcBorders>
              <w:top w:val="single" w:sz="4" w:space="0" w:color="auto"/>
            </w:tcBorders>
          </w:tcPr>
          <w:p w14:paraId="5F297D94" w14:textId="77777777" w:rsidR="002108C0" w:rsidRDefault="002108C0" w:rsidP="007C2562">
            <w:r>
              <w:t xml:space="preserve">71.8 </w:t>
            </w:r>
            <w:r>
              <w:rPr>
                <w:rFonts w:cs="Arial"/>
              </w:rPr>
              <w:t>±</w:t>
            </w:r>
            <w:r>
              <w:t xml:space="preserve"> 0.5</w:t>
            </w:r>
          </w:p>
        </w:tc>
        <w:tc>
          <w:tcPr>
            <w:tcW w:w="2694" w:type="dxa"/>
            <w:tcBorders>
              <w:top w:val="single" w:sz="4" w:space="0" w:color="auto"/>
            </w:tcBorders>
          </w:tcPr>
          <w:p w14:paraId="55C37B05" w14:textId="77777777" w:rsidR="002108C0" w:rsidRDefault="002108C0" w:rsidP="007C2562">
            <w:r>
              <w:t>78.9</w:t>
            </w:r>
          </w:p>
        </w:tc>
        <w:tc>
          <w:tcPr>
            <w:tcW w:w="2693" w:type="dxa"/>
            <w:tcBorders>
              <w:top w:val="single" w:sz="4" w:space="0" w:color="auto"/>
            </w:tcBorders>
          </w:tcPr>
          <w:p w14:paraId="47534A01" w14:textId="77777777" w:rsidR="002108C0" w:rsidRDefault="002108C0" w:rsidP="007C2562">
            <w:r>
              <w:t>0.04</w:t>
            </w:r>
          </w:p>
        </w:tc>
      </w:tr>
      <w:tr w:rsidR="002108C0" w14:paraId="14BB236F" w14:textId="77777777" w:rsidTr="007C2562">
        <w:tc>
          <w:tcPr>
            <w:tcW w:w="1804" w:type="dxa"/>
          </w:tcPr>
          <w:p w14:paraId="112812D1" w14:textId="77777777" w:rsidR="002108C0" w:rsidRDefault="002108C0" w:rsidP="007C2562">
            <w:r>
              <w:t>AF35</w:t>
            </w:r>
          </w:p>
        </w:tc>
        <w:tc>
          <w:tcPr>
            <w:tcW w:w="2165" w:type="dxa"/>
          </w:tcPr>
          <w:p w14:paraId="49668A88" w14:textId="77777777" w:rsidR="002108C0" w:rsidRDefault="002108C0" w:rsidP="007C2562">
            <w:r>
              <w:t xml:space="preserve">75.3 </w:t>
            </w:r>
            <w:r>
              <w:rPr>
                <w:rFonts w:cs="Arial"/>
              </w:rPr>
              <w:t>± 1.2</w:t>
            </w:r>
          </w:p>
        </w:tc>
        <w:tc>
          <w:tcPr>
            <w:tcW w:w="2694" w:type="dxa"/>
          </w:tcPr>
          <w:p w14:paraId="7DDD5C7E" w14:textId="77777777" w:rsidR="002108C0" w:rsidRDefault="002108C0" w:rsidP="007C2562">
            <w:r>
              <w:t>82.9</w:t>
            </w:r>
          </w:p>
        </w:tc>
        <w:tc>
          <w:tcPr>
            <w:tcW w:w="2693" w:type="dxa"/>
          </w:tcPr>
          <w:p w14:paraId="30324CDA" w14:textId="77777777" w:rsidR="002108C0" w:rsidRDefault="002108C0" w:rsidP="007C2562">
            <w:r>
              <w:t>0.04</w:t>
            </w:r>
          </w:p>
        </w:tc>
      </w:tr>
      <w:tr w:rsidR="002108C0" w14:paraId="44C2836B" w14:textId="77777777" w:rsidTr="007C2562">
        <w:tc>
          <w:tcPr>
            <w:tcW w:w="1804" w:type="dxa"/>
          </w:tcPr>
          <w:p w14:paraId="6A4B23CD" w14:textId="77777777" w:rsidR="002108C0" w:rsidRDefault="002108C0" w:rsidP="007C2562">
            <w:r>
              <w:t>AF13</w:t>
            </w:r>
          </w:p>
        </w:tc>
        <w:tc>
          <w:tcPr>
            <w:tcW w:w="2165" w:type="dxa"/>
          </w:tcPr>
          <w:p w14:paraId="5FA95E71" w14:textId="77777777" w:rsidR="002108C0" w:rsidRDefault="002108C0" w:rsidP="007C2562">
            <w:r>
              <w:t xml:space="preserve">73.4 </w:t>
            </w:r>
            <w:r>
              <w:rPr>
                <w:rFonts w:cs="Arial"/>
              </w:rPr>
              <w:t>± 0.1</w:t>
            </w:r>
          </w:p>
        </w:tc>
        <w:tc>
          <w:tcPr>
            <w:tcW w:w="2694" w:type="dxa"/>
          </w:tcPr>
          <w:p w14:paraId="7F98EF43" w14:textId="77777777" w:rsidR="002108C0" w:rsidRDefault="002108C0" w:rsidP="007C2562">
            <w:r>
              <w:t>80.7</w:t>
            </w:r>
          </w:p>
        </w:tc>
        <w:tc>
          <w:tcPr>
            <w:tcW w:w="2693" w:type="dxa"/>
          </w:tcPr>
          <w:p w14:paraId="291FD1DB" w14:textId="77777777" w:rsidR="002108C0" w:rsidRDefault="002108C0" w:rsidP="007C2562">
            <w:r>
              <w:t>0.04</w:t>
            </w:r>
          </w:p>
        </w:tc>
      </w:tr>
      <w:tr w:rsidR="002108C0" w14:paraId="272F2F86" w14:textId="77777777" w:rsidTr="007C2562">
        <w:tc>
          <w:tcPr>
            <w:tcW w:w="1804" w:type="dxa"/>
          </w:tcPr>
          <w:p w14:paraId="753876EF" w14:textId="77777777" w:rsidR="002108C0" w:rsidRDefault="002108C0" w:rsidP="007C2562">
            <w:r>
              <w:t>AF1</w:t>
            </w:r>
          </w:p>
        </w:tc>
        <w:tc>
          <w:tcPr>
            <w:tcW w:w="2165" w:type="dxa"/>
          </w:tcPr>
          <w:p w14:paraId="1237B194" w14:textId="77777777" w:rsidR="002108C0" w:rsidRDefault="002108C0" w:rsidP="007C2562">
            <w:r>
              <w:t xml:space="preserve">62.9 </w:t>
            </w:r>
            <w:r>
              <w:rPr>
                <w:rFonts w:cs="Arial"/>
              </w:rPr>
              <w:t>± 0.2</w:t>
            </w:r>
          </w:p>
        </w:tc>
        <w:tc>
          <w:tcPr>
            <w:tcW w:w="2694" w:type="dxa"/>
          </w:tcPr>
          <w:p w14:paraId="7DA42CE4" w14:textId="77777777" w:rsidR="002108C0" w:rsidRDefault="002108C0" w:rsidP="007C2562">
            <w:r>
              <w:t>69.1</w:t>
            </w:r>
          </w:p>
        </w:tc>
        <w:tc>
          <w:tcPr>
            <w:tcW w:w="2693" w:type="dxa"/>
          </w:tcPr>
          <w:p w14:paraId="1E5B1487" w14:textId="77777777" w:rsidR="002108C0" w:rsidRDefault="002108C0" w:rsidP="007C2562">
            <w:r>
              <w:t>0.03</w:t>
            </w:r>
          </w:p>
        </w:tc>
      </w:tr>
      <w:tr w:rsidR="002108C0" w14:paraId="1892FD58" w14:textId="77777777" w:rsidTr="007C2562">
        <w:tc>
          <w:tcPr>
            <w:tcW w:w="1804" w:type="dxa"/>
          </w:tcPr>
          <w:p w14:paraId="583EEF29" w14:textId="77777777" w:rsidR="002108C0" w:rsidRDefault="002108C0" w:rsidP="007C2562">
            <w:r>
              <w:t>TFPPH</w:t>
            </w:r>
          </w:p>
        </w:tc>
        <w:tc>
          <w:tcPr>
            <w:tcW w:w="2165" w:type="dxa"/>
          </w:tcPr>
          <w:p w14:paraId="0169DCAD" w14:textId="77777777" w:rsidR="002108C0" w:rsidRDefault="002108C0" w:rsidP="007C2562">
            <w:r>
              <w:rPr>
                <w:rFonts w:cs="Arial"/>
              </w:rPr>
              <w:t>68.2 ± 0.0</w:t>
            </w:r>
          </w:p>
        </w:tc>
        <w:tc>
          <w:tcPr>
            <w:tcW w:w="2694" w:type="dxa"/>
          </w:tcPr>
          <w:p w14:paraId="55439816" w14:textId="77777777" w:rsidR="002108C0" w:rsidRDefault="002108C0" w:rsidP="007C2562">
            <w:r>
              <w:t>75.0</w:t>
            </w:r>
          </w:p>
        </w:tc>
        <w:tc>
          <w:tcPr>
            <w:tcW w:w="2693" w:type="dxa"/>
          </w:tcPr>
          <w:p w14:paraId="1D2E6986" w14:textId="77777777" w:rsidR="002108C0" w:rsidRDefault="002108C0" w:rsidP="007C2562">
            <w:r>
              <w:t>0.03</w:t>
            </w:r>
          </w:p>
        </w:tc>
      </w:tr>
      <w:tr w:rsidR="002108C0" w14:paraId="730356D3" w14:textId="77777777" w:rsidTr="007C2562">
        <w:tc>
          <w:tcPr>
            <w:tcW w:w="1804" w:type="dxa"/>
          </w:tcPr>
          <w:p w14:paraId="5A0DCD44" w14:textId="77777777" w:rsidR="002108C0" w:rsidRDefault="002108C0" w:rsidP="007C2562">
            <w:r>
              <w:t>TF35</w:t>
            </w:r>
          </w:p>
        </w:tc>
        <w:tc>
          <w:tcPr>
            <w:tcW w:w="2165" w:type="dxa"/>
          </w:tcPr>
          <w:p w14:paraId="5E88A1A9" w14:textId="77777777" w:rsidR="002108C0" w:rsidRDefault="002108C0" w:rsidP="007C2562">
            <w:r>
              <w:t xml:space="preserve">73.0 </w:t>
            </w:r>
            <w:r>
              <w:rPr>
                <w:rFonts w:cs="Arial"/>
              </w:rPr>
              <w:t>± 0.3</w:t>
            </w:r>
          </w:p>
        </w:tc>
        <w:tc>
          <w:tcPr>
            <w:tcW w:w="2694" w:type="dxa"/>
          </w:tcPr>
          <w:p w14:paraId="3AAEC92E" w14:textId="77777777" w:rsidR="002108C0" w:rsidRDefault="002108C0" w:rsidP="007C2562">
            <w:r>
              <w:t>80.3</w:t>
            </w:r>
          </w:p>
        </w:tc>
        <w:tc>
          <w:tcPr>
            <w:tcW w:w="2693" w:type="dxa"/>
          </w:tcPr>
          <w:p w14:paraId="5E68BC0E" w14:textId="77777777" w:rsidR="002108C0" w:rsidRDefault="002108C0" w:rsidP="007C2562">
            <w:r>
              <w:t>0.04</w:t>
            </w:r>
          </w:p>
        </w:tc>
      </w:tr>
      <w:tr w:rsidR="002108C0" w14:paraId="6662F1C5" w14:textId="77777777" w:rsidTr="007C2562">
        <w:tc>
          <w:tcPr>
            <w:tcW w:w="1804" w:type="dxa"/>
            <w:tcBorders>
              <w:bottom w:val="single" w:sz="4" w:space="0" w:color="auto"/>
            </w:tcBorders>
          </w:tcPr>
          <w:p w14:paraId="6226D283" w14:textId="77777777" w:rsidR="002108C0" w:rsidRDefault="002108C0" w:rsidP="007C2562">
            <w:r>
              <w:t>TF13</w:t>
            </w:r>
          </w:p>
        </w:tc>
        <w:tc>
          <w:tcPr>
            <w:tcW w:w="2165" w:type="dxa"/>
            <w:tcBorders>
              <w:bottom w:val="single" w:sz="4" w:space="0" w:color="auto"/>
            </w:tcBorders>
          </w:tcPr>
          <w:p w14:paraId="0666E128" w14:textId="77777777" w:rsidR="002108C0" w:rsidRDefault="002108C0" w:rsidP="007C2562">
            <w:r>
              <w:rPr>
                <w:rFonts w:cs="Arial"/>
              </w:rPr>
              <w:t>66.8 ± 0.6</w:t>
            </w:r>
          </w:p>
        </w:tc>
        <w:tc>
          <w:tcPr>
            <w:tcW w:w="2694" w:type="dxa"/>
            <w:tcBorders>
              <w:bottom w:val="single" w:sz="4" w:space="0" w:color="auto"/>
            </w:tcBorders>
          </w:tcPr>
          <w:p w14:paraId="33D86EC9" w14:textId="77777777" w:rsidR="002108C0" w:rsidRDefault="002108C0" w:rsidP="007C2562">
            <w:r>
              <w:t>73.4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14:paraId="111ED1CA" w14:textId="77777777" w:rsidR="002108C0" w:rsidRDefault="002108C0" w:rsidP="007C2562">
            <w:r>
              <w:t>0.03</w:t>
            </w:r>
          </w:p>
        </w:tc>
      </w:tr>
    </w:tbl>
    <w:p w14:paraId="7CE20607" w14:textId="77777777" w:rsidR="002108C0" w:rsidRDefault="002108C0" w:rsidP="002108C0"/>
    <w:p w14:paraId="060E373A" w14:textId="77777777" w:rsidR="002108C0" w:rsidRDefault="002108C0" w:rsidP="002108C0"/>
    <w:p w14:paraId="6A696922" w14:textId="77777777" w:rsidR="002108C0" w:rsidRDefault="002108C0" w:rsidP="002108C0">
      <w:r>
        <w:t xml:space="preserve">Table S2: Peptidomics data from PPHs and their fractions. </w:t>
      </w:r>
      <w:r w:rsidRPr="00934BA8">
        <w:t xml:space="preserve">Table includes all peptide-level information from the MaxQuant output data (peptides.txt) in addition to sample-wise relative signal intensity (I_rel) and predicted antioxidant scores from AnOxPePred (FRS and CHE). </w:t>
      </w:r>
      <w:r>
        <w:t xml:space="preserve">Table also includes peptide-wise calculations of molar AA distribution as well as intensity-weighted mean length and charge. </w:t>
      </w:r>
      <w:r w:rsidRPr="00337D93">
        <w:t>Table is appended as separate</w:t>
      </w:r>
      <w:r>
        <w:t xml:space="preserve"> file</w:t>
      </w:r>
      <w:r w:rsidRPr="00337D93">
        <w:t xml:space="preserve"> </w:t>
      </w:r>
      <w:r>
        <w:t>(Table S2</w:t>
      </w:r>
      <w:r w:rsidRPr="00337D93">
        <w:t>.xlsx</w:t>
      </w:r>
      <w:r>
        <w:t>)</w:t>
      </w:r>
      <w:r w:rsidRPr="00337D93">
        <w:t>.</w:t>
      </w:r>
    </w:p>
    <w:p w14:paraId="68F33EFA" w14:textId="77777777" w:rsidR="002108C0" w:rsidRPr="001C510D" w:rsidRDefault="002108C0" w:rsidP="002108C0"/>
    <w:p w14:paraId="56C3DFCD" w14:textId="77777777" w:rsidR="002108C0" w:rsidRPr="009C299A" w:rsidRDefault="002108C0" w:rsidP="002108C0">
      <w:r w:rsidRPr="009C299A">
        <w:t>Table S</w:t>
      </w:r>
      <w:r>
        <w:t>3</w:t>
      </w:r>
      <w:r w:rsidRPr="009C299A">
        <w:t>: Zeta potential (mV) and droplet size D[3,2] and D[4,3] in emulsions. Values are given as mean ± standard deviation. Letters (a-e) in the same column indicate a statistically significant difference between samples. * Show a significant difference in droplet size between day 1 and day 9</w:t>
      </w:r>
    </w:p>
    <w:tbl>
      <w:tblPr>
        <w:tblStyle w:val="PlainTable2"/>
        <w:tblpPr w:leftFromText="180" w:rightFromText="180" w:vertAnchor="text" w:horzAnchor="margin" w:tblpY="-38"/>
        <w:tblW w:w="9009" w:type="dxa"/>
        <w:tblLayout w:type="fixed"/>
        <w:tblLook w:val="04A0" w:firstRow="1" w:lastRow="0" w:firstColumn="1" w:lastColumn="0" w:noHBand="0" w:noVBand="1"/>
      </w:tblPr>
      <w:tblGrid>
        <w:gridCol w:w="1223"/>
        <w:gridCol w:w="1590"/>
        <w:gridCol w:w="1597"/>
        <w:gridCol w:w="1543"/>
        <w:gridCol w:w="1607"/>
        <w:gridCol w:w="1449"/>
      </w:tblGrid>
      <w:tr w:rsidR="002108C0" w:rsidRPr="009D5F08" w14:paraId="0080A2A7" w14:textId="77777777" w:rsidTr="007C256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3" w:type="dxa"/>
          </w:tcPr>
          <w:p w14:paraId="336D934A" w14:textId="77777777" w:rsidR="002108C0" w:rsidRPr="009D5F08" w:rsidRDefault="002108C0" w:rsidP="007C2562">
            <w:pPr>
              <w:spacing w:line="276" w:lineRule="auto"/>
              <w:rPr>
                <w:rFonts w:cs="Arial"/>
              </w:rPr>
            </w:pPr>
            <w:r w:rsidRPr="009D5F08">
              <w:rPr>
                <w:rFonts w:cs="Arial"/>
              </w:rPr>
              <w:t xml:space="preserve">Emulsion </w:t>
            </w:r>
          </w:p>
        </w:tc>
        <w:tc>
          <w:tcPr>
            <w:tcW w:w="3187" w:type="dxa"/>
            <w:gridSpan w:val="2"/>
          </w:tcPr>
          <w:p w14:paraId="0DB8533B" w14:textId="77777777" w:rsidR="002108C0" w:rsidRPr="009D5F08" w:rsidRDefault="002108C0" w:rsidP="007C2562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</w:rPr>
            </w:pPr>
            <w:r w:rsidRPr="009D5F08">
              <w:rPr>
                <w:rFonts w:cs="Arial"/>
              </w:rPr>
              <w:t>D[3,2]</w:t>
            </w:r>
          </w:p>
          <w:p w14:paraId="735DADA3" w14:textId="77777777" w:rsidR="002108C0" w:rsidRPr="009D5F08" w:rsidRDefault="002108C0" w:rsidP="007C2562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</w:rPr>
            </w:pPr>
            <w:r w:rsidRPr="009D5F08">
              <w:rPr>
                <w:rFonts w:cs="Arial"/>
              </w:rPr>
              <w:t>(µm)</w:t>
            </w:r>
          </w:p>
        </w:tc>
        <w:tc>
          <w:tcPr>
            <w:tcW w:w="3150" w:type="dxa"/>
            <w:gridSpan w:val="2"/>
          </w:tcPr>
          <w:p w14:paraId="6BDB30B0" w14:textId="77777777" w:rsidR="002108C0" w:rsidRPr="009D5F08" w:rsidRDefault="002108C0" w:rsidP="007C2562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</w:rPr>
            </w:pPr>
            <w:r w:rsidRPr="009D5F08">
              <w:rPr>
                <w:rFonts w:cs="Arial"/>
              </w:rPr>
              <w:t>D[4,3]</w:t>
            </w:r>
          </w:p>
          <w:p w14:paraId="52E7AE1F" w14:textId="77777777" w:rsidR="002108C0" w:rsidRPr="009D5F08" w:rsidRDefault="002108C0" w:rsidP="007C2562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</w:rPr>
            </w:pPr>
            <w:r w:rsidRPr="009D5F08">
              <w:rPr>
                <w:rFonts w:cs="Arial"/>
              </w:rPr>
              <w:t>(µm)</w:t>
            </w:r>
          </w:p>
        </w:tc>
        <w:tc>
          <w:tcPr>
            <w:tcW w:w="1449" w:type="dxa"/>
          </w:tcPr>
          <w:p w14:paraId="1D0FC18B" w14:textId="77777777" w:rsidR="002108C0" w:rsidRPr="009D5F08" w:rsidRDefault="002108C0" w:rsidP="007C2562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</w:rPr>
            </w:pPr>
            <w:r w:rsidRPr="009D5F08">
              <w:rPr>
                <w:rFonts w:cs="Arial"/>
              </w:rPr>
              <w:t>Zeta potential (mV)</w:t>
            </w:r>
          </w:p>
        </w:tc>
      </w:tr>
      <w:tr w:rsidR="002108C0" w:rsidRPr="009D5F08" w14:paraId="542153AC" w14:textId="77777777" w:rsidTr="007C256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3" w:type="dxa"/>
            <w:tcBorders>
              <w:bottom w:val="single" w:sz="8" w:space="0" w:color="auto"/>
            </w:tcBorders>
          </w:tcPr>
          <w:p w14:paraId="61EC9A23" w14:textId="77777777" w:rsidR="002108C0" w:rsidRPr="009D5F08" w:rsidRDefault="002108C0" w:rsidP="007C2562">
            <w:pPr>
              <w:spacing w:line="276" w:lineRule="auto"/>
              <w:jc w:val="center"/>
              <w:rPr>
                <w:rFonts w:cs="Arial"/>
              </w:rPr>
            </w:pPr>
          </w:p>
        </w:tc>
        <w:tc>
          <w:tcPr>
            <w:tcW w:w="1590" w:type="dxa"/>
            <w:tcBorders>
              <w:bottom w:val="single" w:sz="8" w:space="0" w:color="auto"/>
            </w:tcBorders>
          </w:tcPr>
          <w:p w14:paraId="4CE216C5" w14:textId="77777777" w:rsidR="002108C0" w:rsidRPr="009D5F08" w:rsidRDefault="002108C0" w:rsidP="007C2562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</w:rPr>
            </w:pPr>
            <w:r w:rsidRPr="009D5F08">
              <w:rPr>
                <w:rFonts w:cs="Arial"/>
              </w:rPr>
              <w:t>Day 1</w:t>
            </w:r>
          </w:p>
        </w:tc>
        <w:tc>
          <w:tcPr>
            <w:tcW w:w="1597" w:type="dxa"/>
            <w:tcBorders>
              <w:bottom w:val="single" w:sz="8" w:space="0" w:color="auto"/>
            </w:tcBorders>
          </w:tcPr>
          <w:p w14:paraId="189051A5" w14:textId="77777777" w:rsidR="002108C0" w:rsidRPr="009D5F08" w:rsidRDefault="002108C0" w:rsidP="007C2562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</w:rPr>
            </w:pPr>
            <w:r w:rsidRPr="009D5F08">
              <w:rPr>
                <w:rFonts w:cs="Arial"/>
              </w:rPr>
              <w:t>Day 9</w:t>
            </w:r>
          </w:p>
        </w:tc>
        <w:tc>
          <w:tcPr>
            <w:tcW w:w="1543" w:type="dxa"/>
            <w:tcBorders>
              <w:bottom w:val="single" w:sz="8" w:space="0" w:color="auto"/>
            </w:tcBorders>
          </w:tcPr>
          <w:p w14:paraId="7398E4C1" w14:textId="77777777" w:rsidR="002108C0" w:rsidRPr="009D5F08" w:rsidRDefault="002108C0" w:rsidP="007C2562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</w:rPr>
            </w:pPr>
            <w:r w:rsidRPr="009D5F08">
              <w:rPr>
                <w:rFonts w:cs="Arial"/>
              </w:rPr>
              <w:t>Day 1</w:t>
            </w:r>
          </w:p>
        </w:tc>
        <w:tc>
          <w:tcPr>
            <w:tcW w:w="1607" w:type="dxa"/>
            <w:tcBorders>
              <w:bottom w:val="single" w:sz="8" w:space="0" w:color="auto"/>
            </w:tcBorders>
          </w:tcPr>
          <w:p w14:paraId="4B8CBAB2" w14:textId="77777777" w:rsidR="002108C0" w:rsidRPr="009D5F08" w:rsidRDefault="002108C0" w:rsidP="007C2562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</w:rPr>
            </w:pPr>
            <w:r w:rsidRPr="009D5F08">
              <w:rPr>
                <w:rFonts w:cs="Arial"/>
              </w:rPr>
              <w:t>Day 9</w:t>
            </w:r>
          </w:p>
        </w:tc>
        <w:tc>
          <w:tcPr>
            <w:tcW w:w="1449" w:type="dxa"/>
            <w:tcBorders>
              <w:bottom w:val="single" w:sz="8" w:space="0" w:color="auto"/>
            </w:tcBorders>
          </w:tcPr>
          <w:p w14:paraId="70E31ECB" w14:textId="77777777" w:rsidR="002108C0" w:rsidRPr="009D5F08" w:rsidRDefault="002108C0" w:rsidP="007C2562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</w:rPr>
            </w:pPr>
            <w:r w:rsidRPr="009D5F08">
              <w:rPr>
                <w:rFonts w:cs="Arial"/>
              </w:rPr>
              <w:t>Day 1</w:t>
            </w:r>
          </w:p>
        </w:tc>
      </w:tr>
      <w:tr w:rsidR="002108C0" w:rsidRPr="009D5F08" w14:paraId="2207ECE2" w14:textId="77777777" w:rsidTr="007C2562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3" w:type="dxa"/>
            <w:tcBorders>
              <w:top w:val="single" w:sz="8" w:space="0" w:color="auto"/>
              <w:bottom w:val="nil"/>
            </w:tcBorders>
          </w:tcPr>
          <w:p w14:paraId="1D93C621" w14:textId="77777777" w:rsidR="002108C0" w:rsidRPr="009D5F08" w:rsidRDefault="002108C0" w:rsidP="007C2562">
            <w:pPr>
              <w:spacing w:line="276" w:lineRule="auto"/>
              <w:rPr>
                <w:rFonts w:cs="Arial"/>
                <w:b w:val="0"/>
              </w:rPr>
            </w:pPr>
            <w:r w:rsidRPr="009D5F08">
              <w:rPr>
                <w:rFonts w:cs="Arial"/>
              </w:rPr>
              <w:t>Control</w:t>
            </w:r>
          </w:p>
        </w:tc>
        <w:tc>
          <w:tcPr>
            <w:tcW w:w="1590" w:type="dxa"/>
            <w:tcBorders>
              <w:top w:val="single" w:sz="8" w:space="0" w:color="auto"/>
              <w:bottom w:val="nil"/>
            </w:tcBorders>
          </w:tcPr>
          <w:p w14:paraId="49248EE5" w14:textId="77777777" w:rsidR="002108C0" w:rsidRPr="009D5F08" w:rsidRDefault="002108C0" w:rsidP="007C256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vertAlign w:val="superscript"/>
              </w:rPr>
            </w:pPr>
            <w:r w:rsidRPr="009D5F08">
              <w:rPr>
                <w:rFonts w:cs="Arial"/>
              </w:rPr>
              <w:t>0.120±0.001</w:t>
            </w:r>
            <w:r w:rsidRPr="009D5F08">
              <w:rPr>
                <w:rFonts w:cs="Arial"/>
                <w:vertAlign w:val="superscript"/>
              </w:rPr>
              <w:t>bc</w:t>
            </w:r>
          </w:p>
        </w:tc>
        <w:tc>
          <w:tcPr>
            <w:tcW w:w="1597" w:type="dxa"/>
            <w:tcBorders>
              <w:top w:val="single" w:sz="8" w:space="0" w:color="auto"/>
              <w:bottom w:val="nil"/>
            </w:tcBorders>
          </w:tcPr>
          <w:p w14:paraId="1A8AB5CB" w14:textId="77777777" w:rsidR="002108C0" w:rsidRPr="009D5F08" w:rsidRDefault="002108C0" w:rsidP="007C256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</w:rPr>
            </w:pPr>
            <w:r w:rsidRPr="009D5F08">
              <w:rPr>
                <w:rFonts w:cs="Arial"/>
              </w:rPr>
              <w:t>0.120±0.000</w:t>
            </w:r>
            <w:r w:rsidRPr="009D5F08">
              <w:rPr>
                <w:rFonts w:cs="Arial"/>
                <w:vertAlign w:val="superscript"/>
              </w:rPr>
              <w:t>b</w:t>
            </w:r>
          </w:p>
        </w:tc>
        <w:tc>
          <w:tcPr>
            <w:tcW w:w="1543" w:type="dxa"/>
            <w:tcBorders>
              <w:top w:val="single" w:sz="8" w:space="0" w:color="auto"/>
              <w:bottom w:val="nil"/>
            </w:tcBorders>
          </w:tcPr>
          <w:p w14:paraId="566CF4FA" w14:textId="77777777" w:rsidR="002108C0" w:rsidRPr="009D5F08" w:rsidRDefault="002108C0" w:rsidP="007C256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vertAlign w:val="superscript"/>
              </w:rPr>
            </w:pPr>
            <w:r w:rsidRPr="009D5F08">
              <w:rPr>
                <w:rFonts w:cs="Arial"/>
              </w:rPr>
              <w:t>0.185±0.001</w:t>
            </w:r>
            <w:r w:rsidRPr="009D5F08">
              <w:rPr>
                <w:rFonts w:cs="Arial"/>
                <w:vertAlign w:val="superscript"/>
              </w:rPr>
              <w:t>cd</w:t>
            </w:r>
          </w:p>
        </w:tc>
        <w:tc>
          <w:tcPr>
            <w:tcW w:w="1607" w:type="dxa"/>
            <w:tcBorders>
              <w:top w:val="single" w:sz="8" w:space="0" w:color="auto"/>
              <w:bottom w:val="nil"/>
            </w:tcBorders>
          </w:tcPr>
          <w:p w14:paraId="2CFEF88F" w14:textId="77777777" w:rsidR="002108C0" w:rsidRPr="009D5F08" w:rsidRDefault="002108C0" w:rsidP="007C256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</w:rPr>
            </w:pPr>
            <w:r w:rsidRPr="009D5F08">
              <w:rPr>
                <w:rFonts w:cs="Arial"/>
              </w:rPr>
              <w:t>0.184±0.001</w:t>
            </w:r>
            <w:r w:rsidRPr="009D5F08">
              <w:rPr>
                <w:rFonts w:cs="Arial"/>
                <w:vertAlign w:val="superscript"/>
              </w:rPr>
              <w:t>bc</w:t>
            </w:r>
          </w:p>
        </w:tc>
        <w:tc>
          <w:tcPr>
            <w:tcW w:w="1449" w:type="dxa"/>
            <w:tcBorders>
              <w:top w:val="single" w:sz="8" w:space="0" w:color="auto"/>
              <w:bottom w:val="nil"/>
            </w:tcBorders>
          </w:tcPr>
          <w:p w14:paraId="4C924257" w14:textId="77777777" w:rsidR="002108C0" w:rsidRPr="009D5F08" w:rsidRDefault="002108C0" w:rsidP="007C256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vertAlign w:val="superscript"/>
              </w:rPr>
            </w:pPr>
            <w:r w:rsidRPr="009D5F08">
              <w:rPr>
                <w:rFonts w:cs="Arial"/>
              </w:rPr>
              <w:t>(-)</w:t>
            </w:r>
            <w:r>
              <w:rPr>
                <w:rFonts w:cs="Arial"/>
              </w:rPr>
              <w:t>1</w:t>
            </w:r>
            <w:r w:rsidRPr="009D5F08">
              <w:rPr>
                <w:rFonts w:cs="Arial"/>
              </w:rPr>
              <w:t>8.1±3.8</w:t>
            </w:r>
            <w:r w:rsidRPr="009D5F08">
              <w:rPr>
                <w:rFonts w:cs="Arial"/>
                <w:vertAlign w:val="superscript"/>
              </w:rPr>
              <w:t>a</w:t>
            </w:r>
          </w:p>
        </w:tc>
      </w:tr>
      <w:tr w:rsidR="002108C0" w:rsidRPr="009D5F08" w14:paraId="7388ABEA" w14:textId="77777777" w:rsidTr="007C256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3" w:type="dxa"/>
            <w:tcBorders>
              <w:top w:val="nil"/>
              <w:bottom w:val="nil"/>
            </w:tcBorders>
          </w:tcPr>
          <w:p w14:paraId="25175572" w14:textId="77777777" w:rsidR="002108C0" w:rsidRPr="009D5F08" w:rsidRDefault="002108C0" w:rsidP="007C2562">
            <w:pPr>
              <w:spacing w:line="276" w:lineRule="auto"/>
              <w:rPr>
                <w:rFonts w:cs="Arial"/>
                <w:b w:val="0"/>
              </w:rPr>
            </w:pPr>
            <w:r w:rsidRPr="009D5F08">
              <w:rPr>
                <w:rFonts w:cs="Arial"/>
              </w:rPr>
              <w:t xml:space="preserve">EDTA </w:t>
            </w:r>
          </w:p>
        </w:tc>
        <w:tc>
          <w:tcPr>
            <w:tcW w:w="1590" w:type="dxa"/>
            <w:tcBorders>
              <w:top w:val="nil"/>
              <w:bottom w:val="nil"/>
            </w:tcBorders>
          </w:tcPr>
          <w:p w14:paraId="0B35CADD" w14:textId="77777777" w:rsidR="002108C0" w:rsidRPr="009D5F08" w:rsidRDefault="002108C0" w:rsidP="007C2562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vertAlign w:val="superscript"/>
              </w:rPr>
            </w:pPr>
            <w:r w:rsidRPr="009D5F08">
              <w:rPr>
                <w:rFonts w:cs="Arial"/>
              </w:rPr>
              <w:t>0.121±0.001</w:t>
            </w:r>
            <w:r w:rsidRPr="009D5F08">
              <w:rPr>
                <w:rFonts w:cs="Arial"/>
                <w:vertAlign w:val="superscript"/>
              </w:rPr>
              <w:t>de</w:t>
            </w:r>
          </w:p>
        </w:tc>
        <w:tc>
          <w:tcPr>
            <w:tcW w:w="1597" w:type="dxa"/>
            <w:tcBorders>
              <w:top w:val="nil"/>
              <w:bottom w:val="nil"/>
            </w:tcBorders>
          </w:tcPr>
          <w:p w14:paraId="29B42899" w14:textId="77777777" w:rsidR="002108C0" w:rsidRPr="009D5F08" w:rsidRDefault="002108C0" w:rsidP="007C2562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</w:rPr>
            </w:pPr>
            <w:r w:rsidRPr="009D5F08">
              <w:rPr>
                <w:rFonts w:cs="Arial"/>
              </w:rPr>
              <w:t>0.122±0.000</w:t>
            </w:r>
            <w:r w:rsidRPr="009D5F08">
              <w:rPr>
                <w:rFonts w:cs="Arial"/>
                <w:vertAlign w:val="superscript"/>
              </w:rPr>
              <w:t>d,*</w:t>
            </w:r>
          </w:p>
        </w:tc>
        <w:tc>
          <w:tcPr>
            <w:tcW w:w="1543" w:type="dxa"/>
            <w:tcBorders>
              <w:top w:val="nil"/>
              <w:bottom w:val="nil"/>
            </w:tcBorders>
          </w:tcPr>
          <w:p w14:paraId="7F8644C7" w14:textId="77777777" w:rsidR="002108C0" w:rsidRPr="009D5F08" w:rsidRDefault="002108C0" w:rsidP="007C2562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vertAlign w:val="superscript"/>
              </w:rPr>
            </w:pPr>
            <w:r w:rsidRPr="009D5F08">
              <w:rPr>
                <w:rFonts w:cs="Arial"/>
              </w:rPr>
              <w:t>0.190±0.001</w:t>
            </w:r>
            <w:r w:rsidRPr="009D5F08">
              <w:rPr>
                <w:rFonts w:cs="Arial"/>
                <w:vertAlign w:val="superscript"/>
              </w:rPr>
              <w:t>e</w:t>
            </w:r>
          </w:p>
        </w:tc>
        <w:tc>
          <w:tcPr>
            <w:tcW w:w="1607" w:type="dxa"/>
            <w:tcBorders>
              <w:top w:val="nil"/>
              <w:bottom w:val="nil"/>
            </w:tcBorders>
          </w:tcPr>
          <w:p w14:paraId="5D098645" w14:textId="77777777" w:rsidR="002108C0" w:rsidRPr="009D5F08" w:rsidRDefault="002108C0" w:rsidP="007C2562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</w:rPr>
            </w:pPr>
            <w:r w:rsidRPr="009D5F08">
              <w:rPr>
                <w:rFonts w:cs="Arial"/>
              </w:rPr>
              <w:t>0.192±0.000</w:t>
            </w:r>
            <w:r w:rsidRPr="009D5F08">
              <w:rPr>
                <w:rFonts w:cs="Arial"/>
                <w:vertAlign w:val="superscript"/>
              </w:rPr>
              <w:t>de</w:t>
            </w:r>
          </w:p>
        </w:tc>
        <w:tc>
          <w:tcPr>
            <w:tcW w:w="1449" w:type="dxa"/>
            <w:tcBorders>
              <w:top w:val="nil"/>
              <w:bottom w:val="nil"/>
            </w:tcBorders>
          </w:tcPr>
          <w:p w14:paraId="5170E832" w14:textId="77777777" w:rsidR="002108C0" w:rsidRPr="009D5F08" w:rsidRDefault="002108C0" w:rsidP="007C2562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vertAlign w:val="superscript"/>
              </w:rPr>
            </w:pPr>
            <w:r w:rsidRPr="009D5F08">
              <w:rPr>
                <w:rFonts w:cs="Arial"/>
              </w:rPr>
              <w:t>(-)19.6±2.8</w:t>
            </w:r>
            <w:r w:rsidRPr="009D5F08">
              <w:rPr>
                <w:rFonts w:cs="Arial"/>
                <w:vertAlign w:val="superscript"/>
              </w:rPr>
              <w:t>a</w:t>
            </w:r>
          </w:p>
        </w:tc>
      </w:tr>
      <w:tr w:rsidR="002108C0" w:rsidRPr="009D5F08" w14:paraId="0E28462C" w14:textId="77777777" w:rsidTr="007C2562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3" w:type="dxa"/>
            <w:tcBorders>
              <w:top w:val="nil"/>
              <w:bottom w:val="nil"/>
            </w:tcBorders>
          </w:tcPr>
          <w:p w14:paraId="5D382379" w14:textId="77777777" w:rsidR="002108C0" w:rsidRPr="009D5F08" w:rsidRDefault="002108C0" w:rsidP="007C2562">
            <w:pPr>
              <w:spacing w:line="276" w:lineRule="auto"/>
              <w:rPr>
                <w:rFonts w:cs="Arial"/>
                <w:b w:val="0"/>
              </w:rPr>
            </w:pPr>
            <w:r>
              <w:rPr>
                <w:rFonts w:cs="Arial"/>
              </w:rPr>
              <w:t>AFPPH</w:t>
            </w:r>
          </w:p>
        </w:tc>
        <w:tc>
          <w:tcPr>
            <w:tcW w:w="1590" w:type="dxa"/>
            <w:tcBorders>
              <w:top w:val="nil"/>
              <w:bottom w:val="nil"/>
            </w:tcBorders>
          </w:tcPr>
          <w:p w14:paraId="4DB5AF59" w14:textId="77777777" w:rsidR="002108C0" w:rsidRPr="009D5F08" w:rsidRDefault="002108C0" w:rsidP="007C256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vertAlign w:val="superscript"/>
              </w:rPr>
            </w:pPr>
            <w:r w:rsidRPr="009D5F08">
              <w:rPr>
                <w:rFonts w:cs="Arial"/>
              </w:rPr>
              <w:t>0.118±0.000</w:t>
            </w:r>
            <w:r w:rsidRPr="009D5F08">
              <w:rPr>
                <w:rFonts w:cs="Arial"/>
                <w:vertAlign w:val="superscript"/>
              </w:rPr>
              <w:t>a</w:t>
            </w:r>
          </w:p>
        </w:tc>
        <w:tc>
          <w:tcPr>
            <w:tcW w:w="1597" w:type="dxa"/>
            <w:tcBorders>
              <w:top w:val="nil"/>
              <w:bottom w:val="nil"/>
            </w:tcBorders>
          </w:tcPr>
          <w:p w14:paraId="4E14D3BB" w14:textId="77777777" w:rsidR="002108C0" w:rsidRPr="009D5F08" w:rsidRDefault="002108C0" w:rsidP="007C256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</w:rPr>
            </w:pPr>
            <w:r w:rsidRPr="009D5F08">
              <w:rPr>
                <w:rFonts w:cs="Arial"/>
              </w:rPr>
              <w:t>0.119±0.000</w:t>
            </w:r>
            <w:r w:rsidRPr="009D5F08">
              <w:rPr>
                <w:rFonts w:cs="Arial"/>
                <w:vertAlign w:val="superscript"/>
              </w:rPr>
              <w:t>a,*</w:t>
            </w:r>
          </w:p>
        </w:tc>
        <w:tc>
          <w:tcPr>
            <w:tcW w:w="1543" w:type="dxa"/>
            <w:tcBorders>
              <w:top w:val="nil"/>
              <w:bottom w:val="nil"/>
            </w:tcBorders>
          </w:tcPr>
          <w:p w14:paraId="100B8414" w14:textId="77777777" w:rsidR="002108C0" w:rsidRPr="009D5F08" w:rsidRDefault="002108C0" w:rsidP="007C256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vertAlign w:val="superscript"/>
              </w:rPr>
            </w:pPr>
            <w:r w:rsidRPr="009D5F08">
              <w:rPr>
                <w:rFonts w:cs="Arial"/>
              </w:rPr>
              <w:t>0.180±0.000</w:t>
            </w:r>
            <w:r w:rsidRPr="009D5F08">
              <w:rPr>
                <w:rFonts w:cs="Arial"/>
                <w:vertAlign w:val="superscript"/>
              </w:rPr>
              <w:t>a</w:t>
            </w:r>
          </w:p>
        </w:tc>
        <w:tc>
          <w:tcPr>
            <w:tcW w:w="1607" w:type="dxa"/>
            <w:tcBorders>
              <w:top w:val="nil"/>
              <w:bottom w:val="nil"/>
            </w:tcBorders>
          </w:tcPr>
          <w:p w14:paraId="24D6B042" w14:textId="77777777" w:rsidR="002108C0" w:rsidRPr="009D5F08" w:rsidRDefault="002108C0" w:rsidP="007C256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</w:rPr>
            </w:pPr>
            <w:r w:rsidRPr="009D5F08">
              <w:rPr>
                <w:rFonts w:cs="Arial"/>
              </w:rPr>
              <w:t>0.181±0.002</w:t>
            </w:r>
            <w:r w:rsidRPr="009D5F08">
              <w:rPr>
                <w:rFonts w:cs="Arial"/>
                <w:vertAlign w:val="superscript"/>
              </w:rPr>
              <w:t>a</w:t>
            </w:r>
          </w:p>
        </w:tc>
        <w:tc>
          <w:tcPr>
            <w:tcW w:w="1449" w:type="dxa"/>
            <w:tcBorders>
              <w:top w:val="nil"/>
              <w:bottom w:val="nil"/>
            </w:tcBorders>
          </w:tcPr>
          <w:p w14:paraId="5B34A845" w14:textId="77777777" w:rsidR="002108C0" w:rsidRPr="009D5F08" w:rsidRDefault="002108C0" w:rsidP="007C256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vertAlign w:val="superscript"/>
              </w:rPr>
            </w:pPr>
            <w:r w:rsidRPr="009D5F08">
              <w:rPr>
                <w:rFonts w:cs="Arial"/>
              </w:rPr>
              <w:t>(-)15.4±3.2</w:t>
            </w:r>
            <w:r w:rsidRPr="009D5F08">
              <w:rPr>
                <w:rFonts w:cs="Arial"/>
                <w:vertAlign w:val="superscript"/>
              </w:rPr>
              <w:t>a</w:t>
            </w:r>
          </w:p>
        </w:tc>
      </w:tr>
      <w:tr w:rsidR="002108C0" w:rsidRPr="009D5F08" w14:paraId="6EA2FFD3" w14:textId="77777777" w:rsidTr="007C256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3" w:type="dxa"/>
            <w:tcBorders>
              <w:top w:val="nil"/>
              <w:bottom w:val="nil"/>
            </w:tcBorders>
          </w:tcPr>
          <w:p w14:paraId="3A18B710" w14:textId="77777777" w:rsidR="002108C0" w:rsidRPr="009D5F08" w:rsidRDefault="002108C0" w:rsidP="007C2562">
            <w:pPr>
              <w:spacing w:line="276" w:lineRule="auto"/>
              <w:rPr>
                <w:rFonts w:cs="Arial"/>
                <w:b w:val="0"/>
              </w:rPr>
            </w:pPr>
            <w:r w:rsidRPr="009D5F08">
              <w:rPr>
                <w:rFonts w:cs="Arial"/>
              </w:rPr>
              <w:t>AF35</w:t>
            </w:r>
          </w:p>
        </w:tc>
        <w:tc>
          <w:tcPr>
            <w:tcW w:w="1590" w:type="dxa"/>
            <w:tcBorders>
              <w:top w:val="nil"/>
              <w:bottom w:val="nil"/>
            </w:tcBorders>
          </w:tcPr>
          <w:p w14:paraId="6133B9AD" w14:textId="77777777" w:rsidR="002108C0" w:rsidRPr="009D5F08" w:rsidRDefault="002108C0" w:rsidP="007C2562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vertAlign w:val="superscript"/>
              </w:rPr>
            </w:pPr>
            <w:r w:rsidRPr="009D5F08">
              <w:rPr>
                <w:rFonts w:cs="Arial"/>
              </w:rPr>
              <w:t>0.119±0.000</w:t>
            </w:r>
            <w:r w:rsidRPr="009D5F08">
              <w:rPr>
                <w:rFonts w:cs="Arial"/>
                <w:vertAlign w:val="superscript"/>
              </w:rPr>
              <w:t>b</w:t>
            </w:r>
          </w:p>
        </w:tc>
        <w:tc>
          <w:tcPr>
            <w:tcW w:w="1597" w:type="dxa"/>
            <w:tcBorders>
              <w:top w:val="nil"/>
              <w:bottom w:val="nil"/>
            </w:tcBorders>
          </w:tcPr>
          <w:p w14:paraId="18670C06" w14:textId="77777777" w:rsidR="002108C0" w:rsidRPr="009D5F08" w:rsidRDefault="002108C0" w:rsidP="007C2562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</w:rPr>
            </w:pPr>
            <w:r w:rsidRPr="009D5F08">
              <w:rPr>
                <w:rFonts w:cs="Arial"/>
              </w:rPr>
              <w:t>0.120±0.001</w:t>
            </w:r>
            <w:r w:rsidRPr="009D5F08">
              <w:rPr>
                <w:rFonts w:cs="Arial"/>
                <w:vertAlign w:val="superscript"/>
              </w:rPr>
              <w:t>ab</w:t>
            </w:r>
          </w:p>
        </w:tc>
        <w:tc>
          <w:tcPr>
            <w:tcW w:w="1543" w:type="dxa"/>
            <w:tcBorders>
              <w:top w:val="nil"/>
              <w:bottom w:val="nil"/>
            </w:tcBorders>
          </w:tcPr>
          <w:p w14:paraId="4445046B" w14:textId="77777777" w:rsidR="002108C0" w:rsidRPr="009D5F08" w:rsidRDefault="002108C0" w:rsidP="007C2562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vertAlign w:val="superscript"/>
              </w:rPr>
            </w:pPr>
            <w:r w:rsidRPr="009D5F08">
              <w:rPr>
                <w:rFonts w:cs="Arial"/>
              </w:rPr>
              <w:t>0.182±0.000</w:t>
            </w:r>
            <w:r w:rsidRPr="009D5F08">
              <w:rPr>
                <w:rFonts w:cs="Arial"/>
                <w:vertAlign w:val="superscript"/>
              </w:rPr>
              <w:t>ab</w:t>
            </w:r>
          </w:p>
        </w:tc>
        <w:tc>
          <w:tcPr>
            <w:tcW w:w="1607" w:type="dxa"/>
            <w:tcBorders>
              <w:top w:val="nil"/>
              <w:bottom w:val="nil"/>
            </w:tcBorders>
          </w:tcPr>
          <w:p w14:paraId="26C7463A" w14:textId="77777777" w:rsidR="002108C0" w:rsidRPr="009D5F08" w:rsidRDefault="002108C0" w:rsidP="007C2562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</w:rPr>
            </w:pPr>
            <w:r w:rsidRPr="009D5F08">
              <w:rPr>
                <w:rFonts w:cs="Arial"/>
              </w:rPr>
              <w:t>0.182±0.001</w:t>
            </w:r>
            <w:r w:rsidRPr="009D5F08">
              <w:rPr>
                <w:rFonts w:cs="Arial"/>
                <w:vertAlign w:val="superscript"/>
              </w:rPr>
              <w:t>ab</w:t>
            </w:r>
          </w:p>
        </w:tc>
        <w:tc>
          <w:tcPr>
            <w:tcW w:w="1449" w:type="dxa"/>
            <w:tcBorders>
              <w:top w:val="nil"/>
              <w:bottom w:val="nil"/>
            </w:tcBorders>
          </w:tcPr>
          <w:p w14:paraId="45DDF23E" w14:textId="77777777" w:rsidR="002108C0" w:rsidRPr="009D5F08" w:rsidRDefault="002108C0" w:rsidP="007C2562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vertAlign w:val="superscript"/>
              </w:rPr>
            </w:pPr>
            <w:r w:rsidRPr="009D5F08">
              <w:rPr>
                <w:rFonts w:cs="Arial"/>
              </w:rPr>
              <w:t>(-)15.1±1.8</w:t>
            </w:r>
            <w:r w:rsidRPr="009D5F08">
              <w:rPr>
                <w:rFonts w:cs="Arial"/>
                <w:vertAlign w:val="superscript"/>
              </w:rPr>
              <w:t>a</w:t>
            </w:r>
          </w:p>
        </w:tc>
      </w:tr>
      <w:tr w:rsidR="002108C0" w:rsidRPr="009D5F08" w14:paraId="76FEDA52" w14:textId="77777777" w:rsidTr="007C2562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3" w:type="dxa"/>
            <w:tcBorders>
              <w:top w:val="nil"/>
              <w:bottom w:val="nil"/>
            </w:tcBorders>
          </w:tcPr>
          <w:p w14:paraId="7E3D308B" w14:textId="77777777" w:rsidR="002108C0" w:rsidRPr="009D5F08" w:rsidRDefault="002108C0" w:rsidP="007C2562">
            <w:pPr>
              <w:spacing w:line="276" w:lineRule="auto"/>
              <w:rPr>
                <w:rFonts w:cs="Arial"/>
                <w:b w:val="0"/>
              </w:rPr>
            </w:pPr>
            <w:r w:rsidRPr="009D5F08">
              <w:rPr>
                <w:rFonts w:cs="Arial"/>
              </w:rPr>
              <w:t>AF13</w:t>
            </w:r>
          </w:p>
        </w:tc>
        <w:tc>
          <w:tcPr>
            <w:tcW w:w="1590" w:type="dxa"/>
            <w:tcBorders>
              <w:top w:val="nil"/>
              <w:bottom w:val="nil"/>
            </w:tcBorders>
          </w:tcPr>
          <w:p w14:paraId="0C7C3E1C" w14:textId="77777777" w:rsidR="002108C0" w:rsidRPr="009D5F08" w:rsidRDefault="002108C0" w:rsidP="007C256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vertAlign w:val="superscript"/>
              </w:rPr>
            </w:pPr>
            <w:r w:rsidRPr="009D5F08">
              <w:rPr>
                <w:rFonts w:cs="Arial"/>
              </w:rPr>
              <w:t>0.121±0.000</w:t>
            </w:r>
            <w:r w:rsidRPr="009D5F08">
              <w:rPr>
                <w:rFonts w:cs="Arial"/>
                <w:vertAlign w:val="superscript"/>
              </w:rPr>
              <w:t>e</w:t>
            </w:r>
          </w:p>
        </w:tc>
        <w:tc>
          <w:tcPr>
            <w:tcW w:w="1597" w:type="dxa"/>
            <w:tcBorders>
              <w:top w:val="nil"/>
              <w:bottom w:val="nil"/>
            </w:tcBorders>
          </w:tcPr>
          <w:p w14:paraId="15676428" w14:textId="77777777" w:rsidR="002108C0" w:rsidRPr="009D5F08" w:rsidRDefault="002108C0" w:rsidP="007C256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</w:rPr>
            </w:pPr>
            <w:r w:rsidRPr="009D5F08">
              <w:rPr>
                <w:rFonts w:cs="Arial"/>
              </w:rPr>
              <w:t>0.123±0.001</w:t>
            </w:r>
            <w:r w:rsidRPr="009D5F08">
              <w:rPr>
                <w:rFonts w:cs="Arial"/>
                <w:vertAlign w:val="superscript"/>
              </w:rPr>
              <w:t>d</w:t>
            </w:r>
          </w:p>
        </w:tc>
        <w:tc>
          <w:tcPr>
            <w:tcW w:w="1543" w:type="dxa"/>
            <w:tcBorders>
              <w:top w:val="nil"/>
              <w:bottom w:val="nil"/>
            </w:tcBorders>
          </w:tcPr>
          <w:p w14:paraId="3A7A1DE9" w14:textId="77777777" w:rsidR="002108C0" w:rsidRPr="009D5F08" w:rsidRDefault="002108C0" w:rsidP="007C256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vertAlign w:val="superscript"/>
              </w:rPr>
            </w:pPr>
            <w:r w:rsidRPr="009D5F08">
              <w:rPr>
                <w:rFonts w:cs="Arial"/>
              </w:rPr>
              <w:t>0.191±0.001</w:t>
            </w:r>
            <w:r w:rsidRPr="009D5F08">
              <w:rPr>
                <w:rFonts w:cs="Arial"/>
                <w:vertAlign w:val="superscript"/>
              </w:rPr>
              <w:t>e</w:t>
            </w:r>
          </w:p>
        </w:tc>
        <w:tc>
          <w:tcPr>
            <w:tcW w:w="1607" w:type="dxa"/>
            <w:tcBorders>
              <w:top w:val="nil"/>
              <w:bottom w:val="nil"/>
            </w:tcBorders>
          </w:tcPr>
          <w:p w14:paraId="79DA4324" w14:textId="77777777" w:rsidR="002108C0" w:rsidRPr="009D5F08" w:rsidRDefault="002108C0" w:rsidP="007C256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</w:rPr>
            </w:pPr>
            <w:r w:rsidRPr="009D5F08">
              <w:rPr>
                <w:rFonts w:cs="Arial"/>
              </w:rPr>
              <w:t>0.194±0.001</w:t>
            </w:r>
            <w:r w:rsidRPr="009D5F08">
              <w:rPr>
                <w:rFonts w:cs="Arial"/>
                <w:vertAlign w:val="superscript"/>
              </w:rPr>
              <w:t>e</w:t>
            </w:r>
          </w:p>
        </w:tc>
        <w:tc>
          <w:tcPr>
            <w:tcW w:w="1449" w:type="dxa"/>
            <w:tcBorders>
              <w:top w:val="nil"/>
              <w:bottom w:val="nil"/>
            </w:tcBorders>
          </w:tcPr>
          <w:p w14:paraId="454EB191" w14:textId="77777777" w:rsidR="002108C0" w:rsidRPr="009D5F08" w:rsidRDefault="002108C0" w:rsidP="007C256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vertAlign w:val="superscript"/>
              </w:rPr>
            </w:pPr>
            <w:r w:rsidRPr="009D5F08">
              <w:rPr>
                <w:rFonts w:cs="Arial"/>
              </w:rPr>
              <w:t>(-)14.1±1.0</w:t>
            </w:r>
            <w:r w:rsidRPr="009D5F08">
              <w:rPr>
                <w:rFonts w:cs="Arial"/>
                <w:vertAlign w:val="superscript"/>
              </w:rPr>
              <w:t>a</w:t>
            </w:r>
          </w:p>
        </w:tc>
      </w:tr>
      <w:tr w:rsidR="002108C0" w:rsidRPr="009D5F08" w14:paraId="1BF4B6D6" w14:textId="77777777" w:rsidTr="007C256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3" w:type="dxa"/>
            <w:tcBorders>
              <w:top w:val="nil"/>
              <w:bottom w:val="nil"/>
            </w:tcBorders>
          </w:tcPr>
          <w:p w14:paraId="2A0A630B" w14:textId="77777777" w:rsidR="002108C0" w:rsidRPr="009D5F08" w:rsidRDefault="002108C0" w:rsidP="007C2562">
            <w:pPr>
              <w:spacing w:line="276" w:lineRule="auto"/>
              <w:rPr>
                <w:rFonts w:cs="Arial"/>
                <w:b w:val="0"/>
              </w:rPr>
            </w:pPr>
            <w:r w:rsidRPr="009D5F08">
              <w:rPr>
                <w:rFonts w:cs="Arial"/>
              </w:rPr>
              <w:t>AF1</w:t>
            </w:r>
          </w:p>
        </w:tc>
        <w:tc>
          <w:tcPr>
            <w:tcW w:w="1590" w:type="dxa"/>
            <w:tcBorders>
              <w:top w:val="nil"/>
              <w:bottom w:val="nil"/>
            </w:tcBorders>
          </w:tcPr>
          <w:p w14:paraId="6B865C29" w14:textId="77777777" w:rsidR="002108C0" w:rsidRPr="009D5F08" w:rsidRDefault="002108C0" w:rsidP="007C2562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vertAlign w:val="superscript"/>
              </w:rPr>
            </w:pPr>
            <w:r w:rsidRPr="009D5F08">
              <w:rPr>
                <w:rFonts w:cs="Arial"/>
              </w:rPr>
              <w:t>0.120±0.000</w:t>
            </w:r>
            <w:r w:rsidRPr="009D5F08">
              <w:rPr>
                <w:rFonts w:cs="Arial"/>
                <w:vertAlign w:val="superscript"/>
              </w:rPr>
              <w:t>cd</w:t>
            </w:r>
          </w:p>
        </w:tc>
        <w:tc>
          <w:tcPr>
            <w:tcW w:w="1597" w:type="dxa"/>
            <w:tcBorders>
              <w:top w:val="nil"/>
              <w:bottom w:val="nil"/>
            </w:tcBorders>
          </w:tcPr>
          <w:p w14:paraId="1C8A6F75" w14:textId="77777777" w:rsidR="002108C0" w:rsidRPr="009D5F08" w:rsidRDefault="002108C0" w:rsidP="007C2562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</w:rPr>
            </w:pPr>
            <w:r w:rsidRPr="009D5F08">
              <w:rPr>
                <w:rFonts w:cs="Arial"/>
              </w:rPr>
              <w:t>0.120±0.000</w:t>
            </w:r>
            <w:r w:rsidRPr="009D5F08">
              <w:rPr>
                <w:rFonts w:cs="Arial"/>
                <w:vertAlign w:val="superscript"/>
              </w:rPr>
              <w:t>bc,*</w:t>
            </w:r>
          </w:p>
        </w:tc>
        <w:tc>
          <w:tcPr>
            <w:tcW w:w="1543" w:type="dxa"/>
            <w:tcBorders>
              <w:top w:val="nil"/>
              <w:bottom w:val="nil"/>
            </w:tcBorders>
          </w:tcPr>
          <w:p w14:paraId="05E297FA" w14:textId="77777777" w:rsidR="002108C0" w:rsidRPr="009D5F08" w:rsidRDefault="002108C0" w:rsidP="007C2562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vertAlign w:val="superscript"/>
              </w:rPr>
            </w:pPr>
            <w:r w:rsidRPr="009D5F08">
              <w:rPr>
                <w:rFonts w:cs="Arial"/>
              </w:rPr>
              <w:t>0.187±0.001</w:t>
            </w:r>
            <w:r w:rsidRPr="009D5F08">
              <w:rPr>
                <w:rFonts w:cs="Arial"/>
                <w:vertAlign w:val="superscript"/>
              </w:rPr>
              <w:t>d</w:t>
            </w:r>
          </w:p>
        </w:tc>
        <w:tc>
          <w:tcPr>
            <w:tcW w:w="1607" w:type="dxa"/>
            <w:tcBorders>
              <w:top w:val="nil"/>
              <w:bottom w:val="nil"/>
            </w:tcBorders>
          </w:tcPr>
          <w:p w14:paraId="60ECF556" w14:textId="77777777" w:rsidR="002108C0" w:rsidRPr="009D5F08" w:rsidRDefault="002108C0" w:rsidP="007C2562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</w:rPr>
            </w:pPr>
            <w:r w:rsidRPr="009D5F08">
              <w:rPr>
                <w:rFonts w:cs="Arial"/>
              </w:rPr>
              <w:t>0.187±0.000</w:t>
            </w:r>
            <w:r w:rsidRPr="009D5F08">
              <w:rPr>
                <w:rFonts w:cs="Arial"/>
                <w:vertAlign w:val="superscript"/>
              </w:rPr>
              <w:t>c</w:t>
            </w:r>
          </w:p>
        </w:tc>
        <w:tc>
          <w:tcPr>
            <w:tcW w:w="1449" w:type="dxa"/>
            <w:tcBorders>
              <w:top w:val="nil"/>
              <w:bottom w:val="nil"/>
            </w:tcBorders>
          </w:tcPr>
          <w:p w14:paraId="7D8CC1D3" w14:textId="77777777" w:rsidR="002108C0" w:rsidRPr="009D5F08" w:rsidRDefault="002108C0" w:rsidP="007C2562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vertAlign w:val="superscript"/>
              </w:rPr>
            </w:pPr>
            <w:r w:rsidRPr="009D5F08">
              <w:rPr>
                <w:rFonts w:cs="Arial"/>
              </w:rPr>
              <w:t>(-)14.3±1.6</w:t>
            </w:r>
            <w:r w:rsidRPr="009D5F08">
              <w:rPr>
                <w:rFonts w:cs="Arial"/>
                <w:vertAlign w:val="superscript"/>
              </w:rPr>
              <w:t>a</w:t>
            </w:r>
          </w:p>
        </w:tc>
      </w:tr>
      <w:tr w:rsidR="002108C0" w:rsidRPr="009D5F08" w14:paraId="0661E987" w14:textId="77777777" w:rsidTr="007C2562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3" w:type="dxa"/>
            <w:tcBorders>
              <w:top w:val="nil"/>
              <w:bottom w:val="nil"/>
            </w:tcBorders>
          </w:tcPr>
          <w:p w14:paraId="1616FAE6" w14:textId="77777777" w:rsidR="002108C0" w:rsidRPr="009D5F08" w:rsidRDefault="002108C0" w:rsidP="007C2562">
            <w:pPr>
              <w:spacing w:line="276" w:lineRule="auto"/>
              <w:rPr>
                <w:rFonts w:cs="Arial"/>
                <w:b w:val="0"/>
              </w:rPr>
            </w:pPr>
            <w:r>
              <w:rPr>
                <w:rFonts w:cs="Arial"/>
              </w:rPr>
              <w:t>TFPPH</w:t>
            </w:r>
          </w:p>
        </w:tc>
        <w:tc>
          <w:tcPr>
            <w:tcW w:w="1590" w:type="dxa"/>
            <w:tcBorders>
              <w:top w:val="nil"/>
              <w:bottom w:val="nil"/>
            </w:tcBorders>
          </w:tcPr>
          <w:p w14:paraId="0AA40427" w14:textId="77777777" w:rsidR="002108C0" w:rsidRPr="009D5F08" w:rsidRDefault="002108C0" w:rsidP="007C256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vertAlign w:val="superscript"/>
              </w:rPr>
            </w:pPr>
            <w:r w:rsidRPr="009D5F08">
              <w:rPr>
                <w:rFonts w:cs="Arial"/>
              </w:rPr>
              <w:t>0.120±0.000</w:t>
            </w:r>
            <w:r w:rsidRPr="009D5F08">
              <w:rPr>
                <w:rFonts w:cs="Arial"/>
                <w:vertAlign w:val="superscript"/>
              </w:rPr>
              <w:t>b</w:t>
            </w:r>
          </w:p>
        </w:tc>
        <w:tc>
          <w:tcPr>
            <w:tcW w:w="1597" w:type="dxa"/>
            <w:tcBorders>
              <w:top w:val="nil"/>
              <w:bottom w:val="nil"/>
            </w:tcBorders>
          </w:tcPr>
          <w:p w14:paraId="5140014B" w14:textId="77777777" w:rsidR="002108C0" w:rsidRPr="009D5F08" w:rsidRDefault="002108C0" w:rsidP="007C256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</w:rPr>
            </w:pPr>
            <w:r w:rsidRPr="009D5F08">
              <w:rPr>
                <w:rFonts w:cs="Arial"/>
              </w:rPr>
              <w:t>0.122±0.001</w:t>
            </w:r>
            <w:r w:rsidRPr="009D5F08">
              <w:rPr>
                <w:rFonts w:cs="Arial"/>
                <w:vertAlign w:val="superscript"/>
              </w:rPr>
              <w:t>cd</w:t>
            </w:r>
          </w:p>
        </w:tc>
        <w:tc>
          <w:tcPr>
            <w:tcW w:w="1543" w:type="dxa"/>
            <w:tcBorders>
              <w:top w:val="nil"/>
              <w:bottom w:val="nil"/>
            </w:tcBorders>
          </w:tcPr>
          <w:p w14:paraId="1F7E6BC5" w14:textId="77777777" w:rsidR="002108C0" w:rsidRPr="009D5F08" w:rsidRDefault="002108C0" w:rsidP="007C256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vertAlign w:val="superscript"/>
              </w:rPr>
            </w:pPr>
            <w:r w:rsidRPr="009D5F08">
              <w:rPr>
                <w:rFonts w:cs="Arial"/>
              </w:rPr>
              <w:t>0.189±0.000</w:t>
            </w:r>
            <w:r w:rsidRPr="009D5F08">
              <w:rPr>
                <w:rFonts w:cs="Arial"/>
                <w:vertAlign w:val="superscript"/>
              </w:rPr>
              <w:t>e</w:t>
            </w:r>
          </w:p>
        </w:tc>
        <w:tc>
          <w:tcPr>
            <w:tcW w:w="1607" w:type="dxa"/>
            <w:tcBorders>
              <w:top w:val="nil"/>
              <w:bottom w:val="nil"/>
            </w:tcBorders>
          </w:tcPr>
          <w:p w14:paraId="4FF93005" w14:textId="77777777" w:rsidR="002108C0" w:rsidRPr="009D5F08" w:rsidRDefault="002108C0" w:rsidP="007C256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</w:rPr>
            </w:pPr>
            <w:r w:rsidRPr="009D5F08">
              <w:rPr>
                <w:rFonts w:cs="Arial"/>
              </w:rPr>
              <w:t>0.190±0.001</w:t>
            </w:r>
            <w:r w:rsidRPr="009D5F08">
              <w:rPr>
                <w:rFonts w:cs="Arial"/>
                <w:vertAlign w:val="superscript"/>
              </w:rPr>
              <w:t>d</w:t>
            </w:r>
          </w:p>
        </w:tc>
        <w:tc>
          <w:tcPr>
            <w:tcW w:w="1449" w:type="dxa"/>
            <w:tcBorders>
              <w:top w:val="nil"/>
              <w:bottom w:val="nil"/>
            </w:tcBorders>
          </w:tcPr>
          <w:p w14:paraId="25B40649" w14:textId="77777777" w:rsidR="002108C0" w:rsidRPr="009D5F08" w:rsidRDefault="002108C0" w:rsidP="007C256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vertAlign w:val="superscript"/>
              </w:rPr>
            </w:pPr>
            <w:r w:rsidRPr="009D5F08">
              <w:rPr>
                <w:rFonts w:cs="Arial"/>
              </w:rPr>
              <w:t>(-)14.1±0.8</w:t>
            </w:r>
            <w:r w:rsidRPr="009D5F08">
              <w:rPr>
                <w:rFonts w:cs="Arial"/>
                <w:vertAlign w:val="superscript"/>
              </w:rPr>
              <w:t>a</w:t>
            </w:r>
          </w:p>
        </w:tc>
      </w:tr>
      <w:tr w:rsidR="002108C0" w:rsidRPr="009D5F08" w14:paraId="6FB4A382" w14:textId="77777777" w:rsidTr="007C256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3" w:type="dxa"/>
            <w:tcBorders>
              <w:top w:val="nil"/>
              <w:bottom w:val="nil"/>
            </w:tcBorders>
          </w:tcPr>
          <w:p w14:paraId="75488CB3" w14:textId="77777777" w:rsidR="002108C0" w:rsidRPr="009D5F08" w:rsidRDefault="002108C0" w:rsidP="007C2562">
            <w:pPr>
              <w:spacing w:line="276" w:lineRule="auto"/>
              <w:rPr>
                <w:rFonts w:cs="Arial"/>
                <w:b w:val="0"/>
              </w:rPr>
            </w:pPr>
            <w:r w:rsidRPr="009D5F08">
              <w:rPr>
                <w:rFonts w:cs="Arial"/>
              </w:rPr>
              <w:t>TF35</w:t>
            </w:r>
          </w:p>
        </w:tc>
        <w:tc>
          <w:tcPr>
            <w:tcW w:w="1590" w:type="dxa"/>
            <w:tcBorders>
              <w:top w:val="nil"/>
              <w:bottom w:val="nil"/>
            </w:tcBorders>
          </w:tcPr>
          <w:p w14:paraId="7B4A92C1" w14:textId="77777777" w:rsidR="002108C0" w:rsidRPr="009D5F08" w:rsidRDefault="002108C0" w:rsidP="007C2562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vertAlign w:val="superscript"/>
              </w:rPr>
            </w:pPr>
            <w:r w:rsidRPr="009D5F08">
              <w:rPr>
                <w:rFonts w:cs="Arial"/>
              </w:rPr>
              <w:t>0.120±0.001</w:t>
            </w:r>
            <w:r w:rsidRPr="009D5F08">
              <w:rPr>
                <w:rFonts w:cs="Arial"/>
                <w:vertAlign w:val="superscript"/>
              </w:rPr>
              <w:t>bc</w:t>
            </w:r>
          </w:p>
        </w:tc>
        <w:tc>
          <w:tcPr>
            <w:tcW w:w="1597" w:type="dxa"/>
            <w:tcBorders>
              <w:top w:val="nil"/>
              <w:bottom w:val="nil"/>
            </w:tcBorders>
          </w:tcPr>
          <w:p w14:paraId="76ECED52" w14:textId="77777777" w:rsidR="002108C0" w:rsidRPr="009D5F08" w:rsidRDefault="002108C0" w:rsidP="007C2562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</w:rPr>
            </w:pPr>
            <w:r w:rsidRPr="009D5F08">
              <w:rPr>
                <w:rFonts w:cs="Arial"/>
              </w:rPr>
              <w:t>0.120±0.001</w:t>
            </w:r>
            <w:r w:rsidRPr="009D5F08">
              <w:rPr>
                <w:rFonts w:cs="Arial"/>
                <w:vertAlign w:val="superscript"/>
              </w:rPr>
              <w:t>ab</w:t>
            </w:r>
          </w:p>
        </w:tc>
        <w:tc>
          <w:tcPr>
            <w:tcW w:w="1543" w:type="dxa"/>
            <w:tcBorders>
              <w:top w:val="nil"/>
              <w:bottom w:val="nil"/>
            </w:tcBorders>
          </w:tcPr>
          <w:p w14:paraId="7A5962B0" w14:textId="77777777" w:rsidR="002108C0" w:rsidRPr="009D5F08" w:rsidRDefault="002108C0" w:rsidP="007C2562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vertAlign w:val="superscript"/>
              </w:rPr>
            </w:pPr>
            <w:r w:rsidRPr="009D5F08">
              <w:rPr>
                <w:rFonts w:cs="Arial"/>
              </w:rPr>
              <w:t>0.184±0.000</w:t>
            </w:r>
            <w:r w:rsidRPr="009D5F08">
              <w:rPr>
                <w:rFonts w:cs="Arial"/>
                <w:vertAlign w:val="superscript"/>
              </w:rPr>
              <w:t>bc</w:t>
            </w:r>
          </w:p>
        </w:tc>
        <w:tc>
          <w:tcPr>
            <w:tcW w:w="1607" w:type="dxa"/>
            <w:tcBorders>
              <w:top w:val="nil"/>
              <w:bottom w:val="nil"/>
            </w:tcBorders>
          </w:tcPr>
          <w:p w14:paraId="522BFC89" w14:textId="77777777" w:rsidR="002108C0" w:rsidRPr="009D5F08" w:rsidRDefault="002108C0" w:rsidP="007C2562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</w:rPr>
            </w:pPr>
            <w:r w:rsidRPr="009D5F08">
              <w:rPr>
                <w:rFonts w:cs="Arial"/>
              </w:rPr>
              <w:t>0.183±0.000</w:t>
            </w:r>
            <w:r w:rsidRPr="009D5F08">
              <w:rPr>
                <w:rFonts w:cs="Arial"/>
                <w:vertAlign w:val="superscript"/>
              </w:rPr>
              <w:t>ab</w:t>
            </w:r>
          </w:p>
        </w:tc>
        <w:tc>
          <w:tcPr>
            <w:tcW w:w="1449" w:type="dxa"/>
            <w:tcBorders>
              <w:top w:val="nil"/>
              <w:bottom w:val="nil"/>
            </w:tcBorders>
          </w:tcPr>
          <w:p w14:paraId="7C8404AF" w14:textId="77777777" w:rsidR="002108C0" w:rsidRPr="009D5F08" w:rsidRDefault="002108C0" w:rsidP="007C2562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vertAlign w:val="superscript"/>
              </w:rPr>
            </w:pPr>
            <w:r w:rsidRPr="009D5F08">
              <w:rPr>
                <w:rFonts w:cs="Arial"/>
              </w:rPr>
              <w:t>(-)13.3±1.3</w:t>
            </w:r>
            <w:r w:rsidRPr="009D5F08">
              <w:rPr>
                <w:rFonts w:cs="Arial"/>
                <w:vertAlign w:val="superscript"/>
              </w:rPr>
              <w:t>a</w:t>
            </w:r>
          </w:p>
        </w:tc>
      </w:tr>
      <w:tr w:rsidR="002108C0" w:rsidRPr="009D5F08" w14:paraId="24FC380E" w14:textId="77777777" w:rsidTr="007C2562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3" w:type="dxa"/>
            <w:tcBorders>
              <w:top w:val="nil"/>
              <w:bottom w:val="single" w:sz="8" w:space="0" w:color="auto"/>
            </w:tcBorders>
          </w:tcPr>
          <w:p w14:paraId="7FF1AED4" w14:textId="77777777" w:rsidR="002108C0" w:rsidRPr="009D5F08" w:rsidRDefault="002108C0" w:rsidP="007C2562">
            <w:pPr>
              <w:spacing w:line="276" w:lineRule="auto"/>
              <w:rPr>
                <w:rFonts w:cs="Arial"/>
                <w:b w:val="0"/>
              </w:rPr>
            </w:pPr>
            <w:r w:rsidRPr="009D5F08">
              <w:rPr>
                <w:rFonts w:cs="Arial"/>
              </w:rPr>
              <w:t>TF13</w:t>
            </w:r>
          </w:p>
        </w:tc>
        <w:tc>
          <w:tcPr>
            <w:tcW w:w="1590" w:type="dxa"/>
            <w:tcBorders>
              <w:top w:val="nil"/>
              <w:bottom w:val="single" w:sz="8" w:space="0" w:color="auto"/>
            </w:tcBorders>
          </w:tcPr>
          <w:p w14:paraId="75CCFDEA" w14:textId="77777777" w:rsidR="002108C0" w:rsidRPr="009D5F08" w:rsidRDefault="002108C0" w:rsidP="007C256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vertAlign w:val="superscript"/>
              </w:rPr>
            </w:pPr>
            <w:r w:rsidRPr="009D5F08">
              <w:rPr>
                <w:rFonts w:cs="Arial"/>
              </w:rPr>
              <w:t>0.119±0.001</w:t>
            </w:r>
            <w:r w:rsidRPr="009D5F08">
              <w:rPr>
                <w:rFonts w:cs="Arial"/>
                <w:vertAlign w:val="superscript"/>
              </w:rPr>
              <w:t>d</w:t>
            </w:r>
          </w:p>
        </w:tc>
        <w:tc>
          <w:tcPr>
            <w:tcW w:w="1597" w:type="dxa"/>
            <w:tcBorders>
              <w:top w:val="nil"/>
              <w:bottom w:val="single" w:sz="8" w:space="0" w:color="auto"/>
            </w:tcBorders>
          </w:tcPr>
          <w:p w14:paraId="5435E06F" w14:textId="77777777" w:rsidR="002108C0" w:rsidRPr="009D5F08" w:rsidRDefault="002108C0" w:rsidP="007C256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</w:rPr>
            </w:pPr>
            <w:r w:rsidRPr="009D5F08">
              <w:rPr>
                <w:rFonts w:cs="Arial"/>
              </w:rPr>
              <w:t>0.120±0.000</w:t>
            </w:r>
            <w:r w:rsidRPr="009D5F08">
              <w:rPr>
                <w:rFonts w:cs="Arial"/>
                <w:vertAlign w:val="superscript"/>
              </w:rPr>
              <w:t>b,*</w:t>
            </w:r>
          </w:p>
        </w:tc>
        <w:tc>
          <w:tcPr>
            <w:tcW w:w="1543" w:type="dxa"/>
            <w:tcBorders>
              <w:top w:val="nil"/>
              <w:bottom w:val="single" w:sz="8" w:space="0" w:color="auto"/>
            </w:tcBorders>
          </w:tcPr>
          <w:p w14:paraId="31EFE7DA" w14:textId="77777777" w:rsidR="002108C0" w:rsidRPr="009D5F08" w:rsidRDefault="002108C0" w:rsidP="007C256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vertAlign w:val="superscript"/>
              </w:rPr>
            </w:pPr>
            <w:r w:rsidRPr="009D5F08">
              <w:rPr>
                <w:rFonts w:cs="Arial"/>
              </w:rPr>
              <w:t>0.183±0.001</w:t>
            </w:r>
            <w:r w:rsidRPr="009D5F08">
              <w:rPr>
                <w:rFonts w:cs="Arial"/>
                <w:vertAlign w:val="superscript"/>
              </w:rPr>
              <w:t>bc</w:t>
            </w:r>
          </w:p>
        </w:tc>
        <w:tc>
          <w:tcPr>
            <w:tcW w:w="1607" w:type="dxa"/>
            <w:tcBorders>
              <w:top w:val="nil"/>
              <w:bottom w:val="single" w:sz="8" w:space="0" w:color="auto"/>
            </w:tcBorders>
          </w:tcPr>
          <w:p w14:paraId="5B9E74C1" w14:textId="77777777" w:rsidR="002108C0" w:rsidRPr="009D5F08" w:rsidRDefault="002108C0" w:rsidP="007C256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</w:rPr>
            </w:pPr>
            <w:r w:rsidRPr="009D5F08">
              <w:rPr>
                <w:rFonts w:cs="Arial"/>
              </w:rPr>
              <w:t>0.184±0.001</w:t>
            </w:r>
            <w:r w:rsidRPr="009D5F08">
              <w:rPr>
                <w:rFonts w:cs="Arial"/>
                <w:vertAlign w:val="superscript"/>
              </w:rPr>
              <w:t>abc</w:t>
            </w:r>
          </w:p>
        </w:tc>
        <w:tc>
          <w:tcPr>
            <w:tcW w:w="1449" w:type="dxa"/>
            <w:tcBorders>
              <w:top w:val="nil"/>
              <w:bottom w:val="single" w:sz="8" w:space="0" w:color="auto"/>
            </w:tcBorders>
          </w:tcPr>
          <w:p w14:paraId="68F1F2CB" w14:textId="77777777" w:rsidR="002108C0" w:rsidRPr="009D5F08" w:rsidRDefault="002108C0" w:rsidP="007C256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vertAlign w:val="superscript"/>
              </w:rPr>
            </w:pPr>
            <w:r w:rsidRPr="009D5F08">
              <w:rPr>
                <w:rFonts w:cs="Arial"/>
              </w:rPr>
              <w:t>(-)12.4±1.0</w:t>
            </w:r>
            <w:r w:rsidRPr="009D5F08">
              <w:rPr>
                <w:rFonts w:cs="Arial"/>
                <w:vertAlign w:val="superscript"/>
              </w:rPr>
              <w:t>a</w:t>
            </w:r>
          </w:p>
        </w:tc>
      </w:tr>
    </w:tbl>
    <w:p w14:paraId="7AFF308C" w14:textId="77777777" w:rsidR="002108C0" w:rsidRDefault="002108C0" w:rsidP="002108C0"/>
    <w:p w14:paraId="2AF6654B" w14:textId="77777777" w:rsidR="002108C0" w:rsidRDefault="002108C0" w:rsidP="002108C0"/>
    <w:p w14:paraId="4998C098" w14:textId="77777777" w:rsidR="002108C0" w:rsidRDefault="002108C0" w:rsidP="002108C0">
      <w:r>
        <w:t>Table S4: alpha-tocopherol consumption in % during 9 days of storage</w:t>
      </w:r>
    </w:p>
    <w:tbl>
      <w:tblPr>
        <w:tblW w:w="38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960"/>
      </w:tblGrid>
      <w:tr w:rsidR="002108C0" w:rsidRPr="00723478" w14:paraId="7FBF36B9" w14:textId="77777777" w:rsidTr="007C2562">
        <w:trPr>
          <w:trHeight w:val="315"/>
        </w:trPr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21529A" w14:textId="77777777" w:rsidR="002108C0" w:rsidRPr="00403514" w:rsidRDefault="002108C0" w:rsidP="007C2562">
            <w:pPr>
              <w:spacing w:line="240" w:lineRule="auto"/>
              <w:jc w:val="left"/>
            </w:pPr>
            <w:bookmarkStart w:id="1" w:name="_Hlk153743542"/>
            <w:r w:rsidRPr="00403514">
              <w:t> </w:t>
            </w: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6A8716" w14:textId="77777777" w:rsidR="002108C0" w:rsidRPr="00403514" w:rsidRDefault="002108C0" w:rsidP="007C2562">
            <w:pPr>
              <w:spacing w:line="240" w:lineRule="auto"/>
              <w:jc w:val="left"/>
            </w:pPr>
            <w:r w:rsidRPr="00403514">
              <w:t>Day 3</w:t>
            </w: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CCFFC1" w14:textId="77777777" w:rsidR="002108C0" w:rsidRPr="00403514" w:rsidRDefault="002108C0" w:rsidP="007C2562">
            <w:pPr>
              <w:spacing w:line="240" w:lineRule="auto"/>
              <w:jc w:val="left"/>
            </w:pPr>
            <w:r w:rsidRPr="00403514">
              <w:t>Day 6</w:t>
            </w: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7C61C3" w14:textId="77777777" w:rsidR="002108C0" w:rsidRPr="00403514" w:rsidRDefault="002108C0" w:rsidP="007C2562">
            <w:pPr>
              <w:spacing w:line="240" w:lineRule="auto"/>
              <w:jc w:val="left"/>
            </w:pPr>
            <w:r w:rsidRPr="00403514">
              <w:t>Day 9</w:t>
            </w:r>
          </w:p>
        </w:tc>
      </w:tr>
      <w:tr w:rsidR="002108C0" w:rsidRPr="00723478" w14:paraId="4C87C973" w14:textId="77777777" w:rsidTr="007C2562">
        <w:trPr>
          <w:trHeight w:val="300"/>
        </w:trPr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A362F2" w14:textId="77777777" w:rsidR="002108C0" w:rsidRPr="00403514" w:rsidRDefault="002108C0" w:rsidP="007C2562">
            <w:pPr>
              <w:spacing w:line="240" w:lineRule="auto"/>
              <w:jc w:val="left"/>
            </w:pPr>
            <w:r w:rsidRPr="00403514">
              <w:t>Control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17D4FA" w14:textId="77777777" w:rsidR="002108C0" w:rsidRPr="00403514" w:rsidRDefault="002108C0" w:rsidP="007C2562">
            <w:pPr>
              <w:spacing w:line="240" w:lineRule="auto"/>
              <w:jc w:val="right"/>
            </w:pPr>
            <w:r w:rsidRPr="00403514">
              <w:t>96.2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24659" w14:textId="77777777" w:rsidR="002108C0" w:rsidRPr="00403514" w:rsidRDefault="002108C0" w:rsidP="007C2562">
            <w:pPr>
              <w:spacing w:line="240" w:lineRule="auto"/>
              <w:jc w:val="right"/>
            </w:pPr>
            <w:r w:rsidRPr="00403514">
              <w:t>100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1A1C4" w14:textId="77777777" w:rsidR="002108C0" w:rsidRPr="00403514" w:rsidRDefault="002108C0" w:rsidP="007C2562">
            <w:pPr>
              <w:spacing w:line="240" w:lineRule="auto"/>
              <w:jc w:val="right"/>
            </w:pPr>
            <w:r w:rsidRPr="00403514">
              <w:t>100</w:t>
            </w:r>
          </w:p>
        </w:tc>
      </w:tr>
      <w:tr w:rsidR="002108C0" w:rsidRPr="00723478" w14:paraId="269F41F5" w14:textId="77777777" w:rsidTr="007C2562">
        <w:trPr>
          <w:trHeight w:val="300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048142D" w14:textId="77777777" w:rsidR="002108C0" w:rsidRPr="00403514" w:rsidRDefault="002108C0" w:rsidP="007C2562">
            <w:pPr>
              <w:spacing w:line="240" w:lineRule="auto"/>
              <w:jc w:val="left"/>
            </w:pPr>
            <w:r w:rsidRPr="00403514">
              <w:t>EDTA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83ABC31" w14:textId="77777777" w:rsidR="002108C0" w:rsidRPr="00403514" w:rsidRDefault="002108C0" w:rsidP="007C2562">
            <w:pPr>
              <w:spacing w:line="240" w:lineRule="auto"/>
              <w:jc w:val="right"/>
            </w:pPr>
            <w:r w:rsidRPr="00403514">
              <w:t>19.5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40528655" w14:textId="77777777" w:rsidR="002108C0" w:rsidRPr="00403514" w:rsidRDefault="002108C0" w:rsidP="007C2562">
            <w:pPr>
              <w:spacing w:line="240" w:lineRule="auto"/>
              <w:jc w:val="right"/>
            </w:pPr>
            <w:r w:rsidRPr="00403514">
              <w:t>23.4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8F83F40" w14:textId="77777777" w:rsidR="002108C0" w:rsidRPr="00403514" w:rsidRDefault="002108C0" w:rsidP="007C2562">
            <w:pPr>
              <w:spacing w:line="240" w:lineRule="auto"/>
              <w:jc w:val="right"/>
            </w:pPr>
            <w:r w:rsidRPr="00403514">
              <w:t>21.7</w:t>
            </w:r>
          </w:p>
        </w:tc>
      </w:tr>
      <w:tr w:rsidR="002108C0" w:rsidRPr="00723478" w14:paraId="2E9472F1" w14:textId="77777777" w:rsidTr="007C2562">
        <w:trPr>
          <w:trHeight w:val="300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46B22753" w14:textId="77777777" w:rsidR="002108C0" w:rsidRPr="00403514" w:rsidRDefault="002108C0" w:rsidP="007C2562">
            <w:pPr>
              <w:spacing w:line="240" w:lineRule="auto"/>
              <w:jc w:val="left"/>
            </w:pPr>
            <w:r w:rsidRPr="00403514">
              <w:t>AFPPH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B9B7464" w14:textId="77777777" w:rsidR="002108C0" w:rsidRPr="00403514" w:rsidRDefault="002108C0" w:rsidP="007C2562">
            <w:pPr>
              <w:spacing w:line="240" w:lineRule="auto"/>
              <w:jc w:val="right"/>
            </w:pPr>
            <w:r w:rsidRPr="00403514">
              <w:t>22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5CD06FB" w14:textId="77777777" w:rsidR="002108C0" w:rsidRPr="00403514" w:rsidRDefault="002108C0" w:rsidP="007C2562">
            <w:pPr>
              <w:spacing w:line="240" w:lineRule="auto"/>
              <w:jc w:val="right"/>
            </w:pPr>
            <w:r w:rsidRPr="00403514">
              <w:t>78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5919F2E" w14:textId="77777777" w:rsidR="002108C0" w:rsidRPr="00403514" w:rsidRDefault="002108C0" w:rsidP="007C2562">
            <w:pPr>
              <w:spacing w:line="240" w:lineRule="auto"/>
              <w:jc w:val="right"/>
            </w:pPr>
            <w:r w:rsidRPr="00403514">
              <w:t>77.7</w:t>
            </w:r>
          </w:p>
        </w:tc>
      </w:tr>
      <w:tr w:rsidR="002108C0" w:rsidRPr="00723478" w14:paraId="40EF59A8" w14:textId="77777777" w:rsidTr="007C2562">
        <w:trPr>
          <w:trHeight w:val="300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00A491E" w14:textId="77777777" w:rsidR="002108C0" w:rsidRPr="00403514" w:rsidRDefault="002108C0" w:rsidP="007C2562">
            <w:pPr>
              <w:spacing w:line="240" w:lineRule="auto"/>
              <w:jc w:val="left"/>
            </w:pPr>
            <w:r w:rsidRPr="00403514">
              <w:t>AF35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5A3B4E6" w14:textId="77777777" w:rsidR="002108C0" w:rsidRPr="00403514" w:rsidRDefault="002108C0" w:rsidP="007C2562">
            <w:pPr>
              <w:spacing w:line="240" w:lineRule="auto"/>
              <w:jc w:val="right"/>
            </w:pPr>
            <w:r w:rsidRPr="00403514">
              <w:t>26.2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45FD3D1" w14:textId="77777777" w:rsidR="002108C0" w:rsidRPr="00403514" w:rsidRDefault="002108C0" w:rsidP="007C2562">
            <w:pPr>
              <w:spacing w:line="240" w:lineRule="auto"/>
              <w:jc w:val="right"/>
            </w:pPr>
            <w:r w:rsidRPr="00403514">
              <w:t>50.8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B4DC0EF" w14:textId="77777777" w:rsidR="002108C0" w:rsidRPr="00403514" w:rsidRDefault="002108C0" w:rsidP="007C2562">
            <w:pPr>
              <w:spacing w:line="240" w:lineRule="auto"/>
              <w:jc w:val="right"/>
            </w:pPr>
            <w:r w:rsidRPr="00403514">
              <w:t>71</w:t>
            </w:r>
          </w:p>
        </w:tc>
      </w:tr>
      <w:tr w:rsidR="002108C0" w:rsidRPr="00723478" w14:paraId="443538A0" w14:textId="77777777" w:rsidTr="007C2562">
        <w:trPr>
          <w:trHeight w:val="300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94F4ACA" w14:textId="77777777" w:rsidR="002108C0" w:rsidRPr="00403514" w:rsidRDefault="002108C0" w:rsidP="007C2562">
            <w:pPr>
              <w:spacing w:line="240" w:lineRule="auto"/>
              <w:jc w:val="left"/>
            </w:pPr>
            <w:r w:rsidRPr="00403514">
              <w:t>AF13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1F4E92C" w14:textId="77777777" w:rsidR="002108C0" w:rsidRPr="00403514" w:rsidRDefault="002108C0" w:rsidP="007C2562">
            <w:pPr>
              <w:spacing w:line="240" w:lineRule="auto"/>
              <w:jc w:val="right"/>
            </w:pPr>
            <w:r w:rsidRPr="00403514">
              <w:t>21.9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BA202E5" w14:textId="77777777" w:rsidR="002108C0" w:rsidRPr="00403514" w:rsidRDefault="002108C0" w:rsidP="007C2562">
            <w:pPr>
              <w:spacing w:line="240" w:lineRule="auto"/>
              <w:jc w:val="right"/>
            </w:pPr>
            <w:r w:rsidRPr="00403514">
              <w:t>50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155D0BA" w14:textId="77777777" w:rsidR="002108C0" w:rsidRPr="00403514" w:rsidRDefault="002108C0" w:rsidP="007C2562">
            <w:pPr>
              <w:spacing w:line="240" w:lineRule="auto"/>
              <w:jc w:val="right"/>
            </w:pPr>
            <w:r w:rsidRPr="00403514">
              <w:t>57.8</w:t>
            </w:r>
          </w:p>
        </w:tc>
      </w:tr>
      <w:tr w:rsidR="002108C0" w:rsidRPr="00723478" w14:paraId="597D7C2B" w14:textId="77777777" w:rsidTr="007C2562">
        <w:trPr>
          <w:trHeight w:val="300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48CA2FC9" w14:textId="77777777" w:rsidR="002108C0" w:rsidRPr="00403514" w:rsidRDefault="002108C0" w:rsidP="007C2562">
            <w:pPr>
              <w:spacing w:line="240" w:lineRule="auto"/>
              <w:jc w:val="left"/>
            </w:pPr>
            <w:r w:rsidRPr="00403514">
              <w:t>Af1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F980DCF" w14:textId="77777777" w:rsidR="002108C0" w:rsidRPr="00403514" w:rsidRDefault="002108C0" w:rsidP="007C2562">
            <w:pPr>
              <w:spacing w:line="240" w:lineRule="auto"/>
              <w:jc w:val="right"/>
            </w:pPr>
            <w:r w:rsidRPr="00403514">
              <w:t>14.5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756853B" w14:textId="77777777" w:rsidR="002108C0" w:rsidRPr="00403514" w:rsidRDefault="002108C0" w:rsidP="007C2562">
            <w:pPr>
              <w:spacing w:line="240" w:lineRule="auto"/>
              <w:jc w:val="right"/>
            </w:pPr>
            <w:r w:rsidRPr="00403514">
              <w:t>40.3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D4209C4" w14:textId="77777777" w:rsidR="002108C0" w:rsidRPr="00403514" w:rsidRDefault="002108C0" w:rsidP="007C2562">
            <w:pPr>
              <w:spacing w:line="240" w:lineRule="auto"/>
              <w:jc w:val="right"/>
            </w:pPr>
            <w:r w:rsidRPr="00403514">
              <w:t>54.3</w:t>
            </w:r>
          </w:p>
        </w:tc>
      </w:tr>
      <w:tr w:rsidR="002108C0" w:rsidRPr="00723478" w14:paraId="43973087" w14:textId="77777777" w:rsidTr="007C2562">
        <w:trPr>
          <w:trHeight w:val="300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E1160E7" w14:textId="77777777" w:rsidR="002108C0" w:rsidRPr="00403514" w:rsidRDefault="002108C0" w:rsidP="007C2562">
            <w:pPr>
              <w:spacing w:line="240" w:lineRule="auto"/>
              <w:jc w:val="left"/>
            </w:pPr>
            <w:r w:rsidRPr="00403514">
              <w:t>TFPPH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BBF4B3F" w14:textId="77777777" w:rsidR="002108C0" w:rsidRPr="00403514" w:rsidRDefault="002108C0" w:rsidP="007C2562">
            <w:pPr>
              <w:spacing w:line="240" w:lineRule="auto"/>
              <w:jc w:val="right"/>
            </w:pPr>
            <w:r w:rsidRPr="00403514">
              <w:t>35.5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4B674BF" w14:textId="77777777" w:rsidR="002108C0" w:rsidRPr="00403514" w:rsidRDefault="002108C0" w:rsidP="007C2562">
            <w:pPr>
              <w:spacing w:line="240" w:lineRule="auto"/>
              <w:jc w:val="right"/>
            </w:pPr>
            <w:r w:rsidRPr="00403514">
              <w:t>74.2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6A99A74" w14:textId="77777777" w:rsidR="002108C0" w:rsidRPr="00403514" w:rsidRDefault="002108C0" w:rsidP="007C2562">
            <w:pPr>
              <w:spacing w:line="240" w:lineRule="auto"/>
              <w:jc w:val="right"/>
            </w:pPr>
            <w:r w:rsidRPr="00403514">
              <w:t>81.5</w:t>
            </w:r>
          </w:p>
        </w:tc>
      </w:tr>
      <w:tr w:rsidR="002108C0" w:rsidRPr="00723478" w14:paraId="0F44BD33" w14:textId="77777777" w:rsidTr="007C2562">
        <w:trPr>
          <w:trHeight w:val="300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A2D8376" w14:textId="77777777" w:rsidR="002108C0" w:rsidRPr="00403514" w:rsidRDefault="002108C0" w:rsidP="007C2562">
            <w:pPr>
              <w:spacing w:line="240" w:lineRule="auto"/>
              <w:jc w:val="left"/>
            </w:pPr>
            <w:r w:rsidRPr="00403514">
              <w:t>TF35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F19063B" w14:textId="77777777" w:rsidR="002108C0" w:rsidRPr="00403514" w:rsidRDefault="002108C0" w:rsidP="007C2562">
            <w:pPr>
              <w:spacing w:line="240" w:lineRule="auto"/>
              <w:jc w:val="right"/>
            </w:pPr>
            <w:r w:rsidRPr="00403514">
              <w:t>32.3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E10E065" w14:textId="77777777" w:rsidR="002108C0" w:rsidRPr="00403514" w:rsidRDefault="002108C0" w:rsidP="007C2562">
            <w:pPr>
              <w:spacing w:line="240" w:lineRule="auto"/>
              <w:jc w:val="right"/>
            </w:pPr>
            <w:r w:rsidRPr="00403514">
              <w:t>54.1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487D7029" w14:textId="77777777" w:rsidR="002108C0" w:rsidRPr="00403514" w:rsidRDefault="002108C0" w:rsidP="007C2562">
            <w:pPr>
              <w:spacing w:line="240" w:lineRule="auto"/>
              <w:jc w:val="right"/>
            </w:pPr>
            <w:r w:rsidRPr="00403514">
              <w:t>78.9</w:t>
            </w:r>
          </w:p>
        </w:tc>
      </w:tr>
      <w:tr w:rsidR="002108C0" w:rsidRPr="00723478" w14:paraId="05243A00" w14:textId="77777777" w:rsidTr="007C2562">
        <w:trPr>
          <w:trHeight w:val="315"/>
        </w:trPr>
        <w:tc>
          <w:tcPr>
            <w:tcW w:w="96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1AFB02" w14:textId="77777777" w:rsidR="002108C0" w:rsidRPr="00403514" w:rsidRDefault="002108C0" w:rsidP="007C2562">
            <w:pPr>
              <w:spacing w:line="240" w:lineRule="auto"/>
              <w:jc w:val="left"/>
            </w:pPr>
            <w:r w:rsidRPr="00403514">
              <w:lastRenderedPageBreak/>
              <w:t>TF13</w:t>
            </w:r>
          </w:p>
        </w:tc>
        <w:tc>
          <w:tcPr>
            <w:tcW w:w="96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C5F62" w14:textId="77777777" w:rsidR="002108C0" w:rsidRPr="00403514" w:rsidRDefault="002108C0" w:rsidP="007C2562">
            <w:pPr>
              <w:spacing w:line="240" w:lineRule="auto"/>
              <w:jc w:val="right"/>
            </w:pPr>
            <w:r w:rsidRPr="00403514">
              <w:t>26.9</w:t>
            </w:r>
          </w:p>
        </w:tc>
        <w:tc>
          <w:tcPr>
            <w:tcW w:w="96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83FC69" w14:textId="77777777" w:rsidR="002108C0" w:rsidRPr="00403514" w:rsidRDefault="002108C0" w:rsidP="007C2562">
            <w:pPr>
              <w:spacing w:line="240" w:lineRule="auto"/>
              <w:jc w:val="right"/>
            </w:pPr>
            <w:r w:rsidRPr="00403514">
              <w:t>41.2</w:t>
            </w:r>
          </w:p>
        </w:tc>
        <w:tc>
          <w:tcPr>
            <w:tcW w:w="96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76F867" w14:textId="77777777" w:rsidR="002108C0" w:rsidRPr="00403514" w:rsidRDefault="002108C0" w:rsidP="007C2562">
            <w:pPr>
              <w:spacing w:line="240" w:lineRule="auto"/>
              <w:jc w:val="right"/>
            </w:pPr>
            <w:r w:rsidRPr="00403514">
              <w:t>63.7</w:t>
            </w:r>
          </w:p>
        </w:tc>
      </w:tr>
      <w:bookmarkEnd w:id="1"/>
    </w:tbl>
    <w:p w14:paraId="59D1B66A" w14:textId="77777777" w:rsidR="002108C0" w:rsidRDefault="002108C0" w:rsidP="002108C0"/>
    <w:p w14:paraId="5D4FE4FC" w14:textId="77777777" w:rsidR="002108C0" w:rsidRDefault="002108C0" w:rsidP="002108C0"/>
    <w:p w14:paraId="5D1087A3" w14:textId="77777777" w:rsidR="002108C0" w:rsidRDefault="002108C0" w:rsidP="002108C0">
      <w: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5795E47" wp14:editId="6C2291A6">
                <wp:simplePos x="0" y="0"/>
                <wp:positionH relativeFrom="margin">
                  <wp:posOffset>-47625</wp:posOffset>
                </wp:positionH>
                <wp:positionV relativeFrom="paragraph">
                  <wp:posOffset>12065</wp:posOffset>
                </wp:positionV>
                <wp:extent cx="742950" cy="266700"/>
                <wp:effectExtent l="0" t="0" r="0" b="0"/>
                <wp:wrapNone/>
                <wp:docPr id="152497094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1A2A9D7" w14:textId="77777777" w:rsidR="002108C0" w:rsidRPr="008C7C02" w:rsidRDefault="002108C0" w:rsidP="002108C0">
                            <w:pPr>
                              <w:pStyle w:val="NoSpacing"/>
                              <w:spacing w:line="300" w:lineRule="auto"/>
                              <w:jc w:val="right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C7C02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Table S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795E47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-3.75pt;margin-top:.95pt;width:58.5pt;height:21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" fillcolor="white [3201]" stroked="f" strokeweight=".5pt">
                <v:textbox>
                  <w:txbxContent>
                    <w:p w14:paraId="01A2A9D7" w14:textId="77777777" w:rsidR="002108C0" w:rsidRPr="008C7C02" w:rsidRDefault="002108C0" w:rsidP="002108C0">
                      <w:pPr>
                        <w:pStyle w:val="NoSpacing"/>
                        <w:spacing w:line="300" w:lineRule="auto"/>
                        <w:jc w:val="right"/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  <w:r w:rsidRPr="008C7C02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Table S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53A6E91" wp14:editId="2DB05B76">
                <wp:simplePos x="0" y="0"/>
                <wp:positionH relativeFrom="margin">
                  <wp:posOffset>85725</wp:posOffset>
                </wp:positionH>
                <wp:positionV relativeFrom="paragraph">
                  <wp:posOffset>1209675</wp:posOffset>
                </wp:positionV>
                <wp:extent cx="1076325" cy="1847850"/>
                <wp:effectExtent l="0" t="0" r="9525" b="0"/>
                <wp:wrapNone/>
                <wp:docPr id="1743021423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1847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D0E6794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Control</w:t>
                            </w:r>
                          </w:p>
                          <w:p w14:paraId="4CA85E4C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EDTA</w:t>
                            </w:r>
                          </w:p>
                          <w:p w14:paraId="72367906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AFPPH</w:t>
                            </w:r>
                          </w:p>
                          <w:p w14:paraId="2ECDDF34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AF35</w:t>
                            </w:r>
                          </w:p>
                          <w:p w14:paraId="2AF8A9D4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AF13</w:t>
                            </w:r>
                          </w:p>
                          <w:p w14:paraId="2097FEFD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AF1</w:t>
                            </w:r>
                          </w:p>
                          <w:p w14:paraId="021DE2A4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TFPPH</w:t>
                            </w:r>
                          </w:p>
                          <w:p w14:paraId="4F8C5FEE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TF35</w:t>
                            </w:r>
                          </w:p>
                          <w:p w14:paraId="574909B3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TF13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3A6E91" id="_x0000_s1027" type="#_x0000_t202" style="position:absolute;left:0;text-align:left;margin-left:6.75pt;margin-top:95.25pt;width:84.75pt;height:145.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" fillcolor="white [3201]" stroked="f" strokeweight=".5pt">
                <v:textbox>
                  <w:txbxContent>
                    <w:p w14:paraId="1D0E6794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</w:rPr>
                        <w:t>Control</w:t>
                      </w:r>
                    </w:p>
                    <w:p w14:paraId="4CA85E4C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</w:rPr>
                        <w:t>EDTA</w:t>
                      </w:r>
                    </w:p>
                    <w:p w14:paraId="72367906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</w:rPr>
                        <w:t>AFPPH</w:t>
                      </w:r>
                    </w:p>
                    <w:p w14:paraId="2ECDDF34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</w:rPr>
                        <w:t>AF35</w:t>
                      </w:r>
                    </w:p>
                    <w:p w14:paraId="2AF8A9D4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</w:rPr>
                        <w:t>AF13</w:t>
                      </w:r>
                    </w:p>
                    <w:p w14:paraId="2097FEFD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</w:rPr>
                        <w:t>AF1</w:t>
                      </w:r>
                    </w:p>
                    <w:p w14:paraId="021DE2A4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</w:rPr>
                        <w:t>TFPPH</w:t>
                      </w:r>
                    </w:p>
                    <w:p w14:paraId="4F8C5FEE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</w:rPr>
                        <w:t>TF35</w:t>
                      </w:r>
                    </w:p>
                    <w:p w14:paraId="574909B3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</w:rPr>
                        <w:t>TF13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07E7F">
        <w:drawing>
          <wp:inline distT="0" distB="0" distL="0" distR="0" wp14:anchorId="61B18CD7" wp14:editId="7374FF2D">
            <wp:extent cx="5731510" cy="3179445"/>
            <wp:effectExtent l="0" t="0" r="2540" b="1905"/>
            <wp:docPr id="1499444506" name="Picture 1" descr="A table with numbers and let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9444506" name="Picture 1" descr="A table with numbers and letters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79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306E3A" w14:textId="77777777" w:rsidR="002108C0" w:rsidRDefault="002108C0" w:rsidP="002108C0">
      <w: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A6E50D7" wp14:editId="25202CBC">
                <wp:simplePos x="0" y="0"/>
                <wp:positionH relativeFrom="margin">
                  <wp:align>left</wp:align>
                </wp:positionH>
                <wp:positionV relativeFrom="paragraph">
                  <wp:posOffset>12700</wp:posOffset>
                </wp:positionV>
                <wp:extent cx="742950" cy="266700"/>
                <wp:effectExtent l="0" t="0" r="0" b="0"/>
                <wp:wrapNone/>
                <wp:docPr id="177499523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841D622" w14:textId="77777777" w:rsidR="002108C0" w:rsidRPr="008C7C02" w:rsidRDefault="002108C0" w:rsidP="002108C0">
                            <w:pPr>
                              <w:pStyle w:val="NoSpacing"/>
                              <w:spacing w:line="300" w:lineRule="auto"/>
                              <w:jc w:val="right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C7C02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Table S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6E50D7" id="_x0000_s1028" type="#_x0000_t202" style="position:absolute;left:0;text-align:left;margin-left:0;margin-top:1pt;width:58.5pt;height:21pt;z-index:25167257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" fillcolor="white [3201]" stroked="f" strokeweight=".5pt">
                <v:textbox>
                  <w:txbxContent>
                    <w:p w14:paraId="0841D622" w14:textId="77777777" w:rsidR="002108C0" w:rsidRPr="008C7C02" w:rsidRDefault="002108C0" w:rsidP="002108C0">
                      <w:pPr>
                        <w:pStyle w:val="NoSpacing"/>
                        <w:spacing w:line="300" w:lineRule="auto"/>
                        <w:jc w:val="right"/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  <w:r w:rsidRPr="008C7C02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Table S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E60FFF6" wp14:editId="4A486E23">
                <wp:simplePos x="0" y="0"/>
                <wp:positionH relativeFrom="margin">
                  <wp:posOffset>76200</wp:posOffset>
                </wp:positionH>
                <wp:positionV relativeFrom="paragraph">
                  <wp:posOffset>1209675</wp:posOffset>
                </wp:positionV>
                <wp:extent cx="1076325" cy="2000250"/>
                <wp:effectExtent l="0" t="0" r="9525" b="0"/>
                <wp:wrapNone/>
                <wp:docPr id="1629982673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2000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5A2599E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  <w:t>Control</w:t>
                            </w:r>
                          </w:p>
                          <w:p w14:paraId="5054E694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  <w:t>EDTA</w:t>
                            </w:r>
                          </w:p>
                          <w:p w14:paraId="641E8FFC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  <w:t>AFPPH</w:t>
                            </w:r>
                          </w:p>
                          <w:p w14:paraId="038696AF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  <w:t>AF35</w:t>
                            </w:r>
                          </w:p>
                          <w:p w14:paraId="5D4F6CC6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  <w:t>AF13</w:t>
                            </w:r>
                          </w:p>
                          <w:p w14:paraId="4B0CC06B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  <w:t>AF1</w:t>
                            </w:r>
                          </w:p>
                          <w:p w14:paraId="433EB691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  <w:t>TFPPH</w:t>
                            </w:r>
                          </w:p>
                          <w:p w14:paraId="57EEAF84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  <w:t>TF35</w:t>
                            </w:r>
                          </w:p>
                          <w:p w14:paraId="7AD048CB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  <w:t>TF13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60FFF6" id="_x0000_s1029" type="#_x0000_t202" style="position:absolute;left:0;text-align:left;margin-left:6pt;margin-top:95.25pt;width:84.75pt;height:157.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" fillcolor="white [3201]" stroked="f" strokeweight=".5pt">
                <v:textbox>
                  <w:txbxContent>
                    <w:p w14:paraId="55A2599E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  <w:t>Control</w:t>
                      </w:r>
                    </w:p>
                    <w:p w14:paraId="5054E694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  <w:t>EDTA</w:t>
                      </w:r>
                    </w:p>
                    <w:p w14:paraId="641E8FFC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  <w:t>AFPPH</w:t>
                      </w:r>
                    </w:p>
                    <w:p w14:paraId="038696AF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  <w:t>AF35</w:t>
                      </w:r>
                    </w:p>
                    <w:p w14:paraId="5D4F6CC6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  <w:t>AF13</w:t>
                      </w:r>
                    </w:p>
                    <w:p w14:paraId="4B0CC06B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  <w:t>AF1</w:t>
                      </w:r>
                    </w:p>
                    <w:p w14:paraId="433EB691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  <w:t>TFPPH</w:t>
                      </w:r>
                    </w:p>
                    <w:p w14:paraId="57EEAF84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  <w:t>TF35</w:t>
                      </w:r>
                    </w:p>
                    <w:p w14:paraId="7AD048CB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  <w:t>TF13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07E7F">
        <w:drawing>
          <wp:inline distT="0" distB="0" distL="0" distR="0" wp14:anchorId="57B61286" wp14:editId="7EF18866">
            <wp:extent cx="5731510" cy="3321050"/>
            <wp:effectExtent l="0" t="0" r="2540" b="0"/>
            <wp:docPr id="1075855963" name="Picture 1" descr="A table of numbers and let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855963" name="Picture 1" descr="A table of numbers and letters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2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018423" w14:textId="77777777" w:rsidR="002108C0" w:rsidRDefault="002108C0" w:rsidP="002108C0">
      <w: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30ABC93" wp14:editId="1DF10F46">
                <wp:simplePos x="0" y="0"/>
                <wp:positionH relativeFrom="margin">
                  <wp:align>left</wp:align>
                </wp:positionH>
                <wp:positionV relativeFrom="paragraph">
                  <wp:posOffset>9525</wp:posOffset>
                </wp:positionV>
                <wp:extent cx="742950" cy="266700"/>
                <wp:effectExtent l="0" t="0" r="0" b="0"/>
                <wp:wrapNone/>
                <wp:docPr id="54530609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2D5024" w14:textId="77777777" w:rsidR="002108C0" w:rsidRPr="008C7C02" w:rsidRDefault="002108C0" w:rsidP="002108C0">
                            <w:pPr>
                              <w:pStyle w:val="NoSpacing"/>
                              <w:spacing w:line="300" w:lineRule="auto"/>
                              <w:jc w:val="right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C7C02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Table S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0ABC93" id="_x0000_s1030" type="#_x0000_t202" style="position:absolute;left:0;text-align:left;margin-left:0;margin-top:.75pt;width:58.5pt;height:21pt;z-index:25167360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" fillcolor="white [3201]" stroked="f" strokeweight=".5pt">
                <v:textbox>
                  <w:txbxContent>
                    <w:p w14:paraId="582D5024" w14:textId="77777777" w:rsidR="002108C0" w:rsidRPr="008C7C02" w:rsidRDefault="002108C0" w:rsidP="002108C0">
                      <w:pPr>
                        <w:pStyle w:val="NoSpacing"/>
                        <w:spacing w:line="300" w:lineRule="auto"/>
                        <w:jc w:val="right"/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  <w:r w:rsidRPr="008C7C02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Table S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3E3A8ED" wp14:editId="0FD4644B">
                <wp:simplePos x="0" y="0"/>
                <wp:positionH relativeFrom="margin">
                  <wp:posOffset>57150</wp:posOffset>
                </wp:positionH>
                <wp:positionV relativeFrom="paragraph">
                  <wp:posOffset>1247775</wp:posOffset>
                </wp:positionV>
                <wp:extent cx="1076325" cy="2019300"/>
                <wp:effectExtent l="0" t="0" r="9525" b="0"/>
                <wp:wrapNone/>
                <wp:docPr id="186434937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2019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8741ED8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  <w:t>Control</w:t>
                            </w:r>
                          </w:p>
                          <w:p w14:paraId="69D00129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  <w:t>EDTA</w:t>
                            </w:r>
                          </w:p>
                          <w:p w14:paraId="6BC960AD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  <w:t>AFPPH</w:t>
                            </w:r>
                          </w:p>
                          <w:p w14:paraId="278EC46F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  <w:t>AF35</w:t>
                            </w:r>
                          </w:p>
                          <w:p w14:paraId="2B12AC45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  <w:t>AF13</w:t>
                            </w:r>
                          </w:p>
                          <w:p w14:paraId="066793A9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  <w:t>AF1</w:t>
                            </w:r>
                          </w:p>
                          <w:p w14:paraId="4E985D89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  <w:t>TFPPH</w:t>
                            </w:r>
                          </w:p>
                          <w:p w14:paraId="464931E0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  <w:t>TF35</w:t>
                            </w:r>
                          </w:p>
                          <w:p w14:paraId="010B47CE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  <w:t>TF13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E3A8ED" id="_x0000_s1031" type="#_x0000_t202" style="position:absolute;left:0;text-align:left;margin-left:4.5pt;margin-top:98.25pt;width:84.75pt;height:159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" fillcolor="white [3201]" stroked="f" strokeweight=".5pt">
                <v:textbox>
                  <w:txbxContent>
                    <w:p w14:paraId="08741ED8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  <w:t>Control</w:t>
                      </w:r>
                    </w:p>
                    <w:p w14:paraId="69D00129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  <w:t>EDTA</w:t>
                      </w:r>
                    </w:p>
                    <w:p w14:paraId="6BC960AD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  <w:t>AFPPH</w:t>
                      </w:r>
                    </w:p>
                    <w:p w14:paraId="278EC46F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  <w:t>AF35</w:t>
                      </w:r>
                    </w:p>
                    <w:p w14:paraId="2B12AC45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  <w:t>AF13</w:t>
                      </w:r>
                    </w:p>
                    <w:p w14:paraId="066793A9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  <w:t>AF1</w:t>
                      </w:r>
                    </w:p>
                    <w:p w14:paraId="4E985D89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  <w:t>TFPPH</w:t>
                      </w:r>
                    </w:p>
                    <w:p w14:paraId="464931E0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  <w:t>TF35</w:t>
                      </w:r>
                    </w:p>
                    <w:p w14:paraId="010B47CE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  <w:t>TF13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07E7F">
        <w:drawing>
          <wp:inline distT="0" distB="0" distL="0" distR="0" wp14:anchorId="62183CB4" wp14:editId="56DDACB7">
            <wp:extent cx="5731510" cy="3371850"/>
            <wp:effectExtent l="0" t="0" r="2540" b="0"/>
            <wp:docPr id="480112986" name="Picture 1" descr="A table with numbers and let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0112986" name="Picture 1" descr="A table with numbers and letters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7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36D6C1" w14:textId="77777777" w:rsidR="002108C0" w:rsidRDefault="002108C0" w:rsidP="002108C0">
      <w: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137D4D4" wp14:editId="25EC9585">
                <wp:simplePos x="0" y="0"/>
                <wp:positionH relativeFrom="margin">
                  <wp:align>left</wp:align>
                </wp:positionH>
                <wp:positionV relativeFrom="paragraph">
                  <wp:posOffset>66675</wp:posOffset>
                </wp:positionV>
                <wp:extent cx="742950" cy="209550"/>
                <wp:effectExtent l="0" t="0" r="0" b="0"/>
                <wp:wrapNone/>
                <wp:docPr id="1891217825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209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D635452" w14:textId="77777777" w:rsidR="002108C0" w:rsidRPr="008C7C02" w:rsidRDefault="002108C0" w:rsidP="002108C0">
                            <w:pPr>
                              <w:pStyle w:val="NoSpacing"/>
                              <w:spacing w:line="300" w:lineRule="auto"/>
                              <w:jc w:val="right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C7C02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Table S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37D4D4" id="_x0000_s1032" type="#_x0000_t202" style="position:absolute;left:0;text-align:left;margin-left:0;margin-top:5.25pt;width:58.5pt;height:16.5pt;z-index:25167462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" fillcolor="white [3201]" stroked="f" strokeweight=".5pt">
                <v:textbox>
                  <w:txbxContent>
                    <w:p w14:paraId="0D635452" w14:textId="77777777" w:rsidR="002108C0" w:rsidRPr="008C7C02" w:rsidRDefault="002108C0" w:rsidP="002108C0">
                      <w:pPr>
                        <w:pStyle w:val="NoSpacing"/>
                        <w:spacing w:line="300" w:lineRule="auto"/>
                        <w:jc w:val="right"/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  <w:r w:rsidRPr="008C7C02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Table S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030D441" wp14:editId="6C4B7948">
                <wp:simplePos x="0" y="0"/>
                <wp:positionH relativeFrom="margin">
                  <wp:posOffset>57150</wp:posOffset>
                </wp:positionH>
                <wp:positionV relativeFrom="paragraph">
                  <wp:posOffset>1057275</wp:posOffset>
                </wp:positionV>
                <wp:extent cx="1076325" cy="1981200"/>
                <wp:effectExtent l="0" t="0" r="9525" b="0"/>
                <wp:wrapNone/>
                <wp:docPr id="4634786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1981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E38D80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  <w:t>Control</w:t>
                            </w:r>
                          </w:p>
                          <w:p w14:paraId="30B83EB8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  <w:t>EDTA</w:t>
                            </w:r>
                          </w:p>
                          <w:p w14:paraId="274ADCCE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  <w:t>AFPPH</w:t>
                            </w:r>
                          </w:p>
                          <w:p w14:paraId="7E059B01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  <w:t>AF35</w:t>
                            </w:r>
                          </w:p>
                          <w:p w14:paraId="38188334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  <w:t>AF13</w:t>
                            </w:r>
                          </w:p>
                          <w:p w14:paraId="1F6E35E3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  <w:t>AF1</w:t>
                            </w:r>
                          </w:p>
                          <w:p w14:paraId="621610B1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  <w:t>TFPPH</w:t>
                            </w:r>
                          </w:p>
                          <w:p w14:paraId="038B3E3B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  <w:t>TF35</w:t>
                            </w:r>
                          </w:p>
                          <w:p w14:paraId="0FDF0E71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3"/>
                                <w:szCs w:val="23"/>
                              </w:rPr>
                              <w:t>TF13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30D441" id="_x0000_s1033" type="#_x0000_t202" style="position:absolute;left:0;text-align:left;margin-left:4.5pt;margin-top:83.25pt;width:84.75pt;height:156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" fillcolor="white [3201]" stroked="f" strokeweight=".5pt">
                <v:textbox>
                  <w:txbxContent>
                    <w:p w14:paraId="2CE38D80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  <w:t>Control</w:t>
                      </w:r>
                    </w:p>
                    <w:p w14:paraId="30B83EB8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  <w:t>EDTA</w:t>
                      </w:r>
                    </w:p>
                    <w:p w14:paraId="274ADCCE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  <w:t>AFPPH</w:t>
                      </w:r>
                    </w:p>
                    <w:p w14:paraId="7E059B01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  <w:t>AF35</w:t>
                      </w:r>
                    </w:p>
                    <w:p w14:paraId="38188334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  <w:t>AF13</w:t>
                      </w:r>
                    </w:p>
                    <w:p w14:paraId="1F6E35E3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  <w:t>AF1</w:t>
                      </w:r>
                    </w:p>
                    <w:p w14:paraId="621610B1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  <w:t>TFPPH</w:t>
                      </w:r>
                    </w:p>
                    <w:p w14:paraId="038B3E3B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  <w:t>TF35</w:t>
                      </w:r>
                    </w:p>
                    <w:p w14:paraId="0FDF0E71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3"/>
                          <w:szCs w:val="23"/>
                        </w:rPr>
                        <w:t>TF13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07E7F">
        <w:drawing>
          <wp:inline distT="0" distB="0" distL="0" distR="0" wp14:anchorId="2678BDCA" wp14:editId="0115AF33">
            <wp:extent cx="5731510" cy="3152775"/>
            <wp:effectExtent l="0" t="0" r="2540" b="9525"/>
            <wp:docPr id="1001230695" name="Picture 1" descr="A table with numbers and let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30695" name="Picture 1" descr="A table with numbers and letters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D9921F" w14:textId="77777777" w:rsidR="002108C0" w:rsidRDefault="002108C0" w:rsidP="002108C0">
      <w: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7EEEF93" wp14:editId="6469AF25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742950" cy="209550"/>
                <wp:effectExtent l="0" t="0" r="0" b="0"/>
                <wp:wrapNone/>
                <wp:docPr id="443800153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209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F38326C" w14:textId="77777777" w:rsidR="002108C0" w:rsidRPr="008C7C02" w:rsidRDefault="002108C0" w:rsidP="002108C0">
                            <w:pPr>
                              <w:pStyle w:val="NoSpacing"/>
                              <w:spacing w:line="300" w:lineRule="auto"/>
                              <w:jc w:val="right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C7C02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Table S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EEF93" id="_x0000_s1034" type="#_x0000_t202" style="position:absolute;left:0;text-align:left;margin-left:0;margin-top:0;width:58.5pt;height:16.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" fillcolor="white [3201]" stroked="f" strokeweight=".5pt">
                <v:textbox>
                  <w:txbxContent>
                    <w:p w14:paraId="6F38326C" w14:textId="77777777" w:rsidR="002108C0" w:rsidRPr="008C7C02" w:rsidRDefault="002108C0" w:rsidP="002108C0">
                      <w:pPr>
                        <w:pStyle w:val="NoSpacing"/>
                        <w:spacing w:line="300" w:lineRule="auto"/>
                        <w:jc w:val="right"/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  <w:r w:rsidRPr="008C7C02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Table S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5711474" wp14:editId="1E2A8334">
                <wp:simplePos x="0" y="0"/>
                <wp:positionH relativeFrom="margin">
                  <wp:posOffset>47625</wp:posOffset>
                </wp:positionH>
                <wp:positionV relativeFrom="paragraph">
                  <wp:posOffset>1000125</wp:posOffset>
                </wp:positionV>
                <wp:extent cx="1076325" cy="2038350"/>
                <wp:effectExtent l="0" t="0" r="9525" b="0"/>
                <wp:wrapNone/>
                <wp:docPr id="12237181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2038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42318D1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Control</w:t>
                            </w:r>
                          </w:p>
                          <w:p w14:paraId="317BF8AC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EDTA</w:t>
                            </w:r>
                          </w:p>
                          <w:p w14:paraId="7BFFA3CA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AFPPH</w:t>
                            </w:r>
                          </w:p>
                          <w:p w14:paraId="193B7D43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AF35</w:t>
                            </w:r>
                          </w:p>
                          <w:p w14:paraId="1A413701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AF13</w:t>
                            </w:r>
                          </w:p>
                          <w:p w14:paraId="52E7D5AA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AF1</w:t>
                            </w:r>
                          </w:p>
                          <w:p w14:paraId="22FCAC5B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TFPPH</w:t>
                            </w:r>
                          </w:p>
                          <w:p w14:paraId="526CF17B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TF35</w:t>
                            </w:r>
                          </w:p>
                          <w:p w14:paraId="3878CE08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TF13</w:t>
                            </w:r>
                          </w:p>
                          <w:p w14:paraId="0D84D44A" w14:textId="77777777" w:rsidR="002108C0" w:rsidRPr="0020770E" w:rsidRDefault="002108C0" w:rsidP="002108C0">
                            <w:pPr>
                              <w:pStyle w:val="NoSpacing"/>
                              <w:spacing w:line="276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14:paraId="3BD0C405" w14:textId="77777777" w:rsidR="002108C0" w:rsidRPr="0020770E" w:rsidRDefault="002108C0" w:rsidP="002108C0">
                            <w:pPr>
                              <w:pStyle w:val="NoSpacing"/>
                              <w:spacing w:line="276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711474" id="_x0000_s1035" type="#_x0000_t202" style="position:absolute;left:0;text-align:left;margin-left:3.75pt;margin-top:78.75pt;width:84.75pt;height:160.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" fillcolor="white [3201]" stroked="f" strokeweight=".5pt">
                <v:textbox>
                  <w:txbxContent>
                    <w:p w14:paraId="642318D1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Control</w:t>
                      </w:r>
                    </w:p>
                    <w:p w14:paraId="317BF8AC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EDTA</w:t>
                      </w:r>
                    </w:p>
                    <w:p w14:paraId="7BFFA3CA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AFPPH</w:t>
                      </w:r>
                    </w:p>
                    <w:p w14:paraId="193B7D43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AF35</w:t>
                      </w:r>
                    </w:p>
                    <w:p w14:paraId="1A413701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AF13</w:t>
                      </w:r>
                    </w:p>
                    <w:p w14:paraId="52E7D5AA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AF1</w:t>
                      </w:r>
                    </w:p>
                    <w:p w14:paraId="22FCAC5B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TFPPH</w:t>
                      </w:r>
                    </w:p>
                    <w:p w14:paraId="526CF17B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TF35</w:t>
                      </w:r>
                    </w:p>
                    <w:p w14:paraId="3878CE08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TF13</w:t>
                      </w:r>
                    </w:p>
                    <w:p w14:paraId="0D84D44A" w14:textId="77777777" w:rsidR="002108C0" w:rsidRPr="0020770E" w:rsidRDefault="002108C0" w:rsidP="002108C0">
                      <w:pPr>
                        <w:pStyle w:val="NoSpacing"/>
                        <w:spacing w:line="276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</w:p>
                    <w:p w14:paraId="3BD0C405" w14:textId="77777777" w:rsidR="002108C0" w:rsidRPr="0020770E" w:rsidRDefault="002108C0" w:rsidP="002108C0">
                      <w:pPr>
                        <w:pStyle w:val="NoSpacing"/>
                        <w:spacing w:line="276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07E7F">
        <w:drawing>
          <wp:inline distT="0" distB="0" distL="0" distR="0" wp14:anchorId="5FF82C4B" wp14:editId="4EC8213F">
            <wp:extent cx="5731510" cy="3188335"/>
            <wp:effectExtent l="0" t="0" r="2540" b="0"/>
            <wp:docPr id="442782001" name="Picture 1" descr="A table with numbers and let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2782001" name="Picture 1" descr="A table with numbers and letters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88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C757F3" w14:textId="77777777" w:rsidR="002108C0" w:rsidRDefault="002108C0" w:rsidP="002108C0">
      <w: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EB04C38" wp14:editId="7C68F47B">
                <wp:simplePos x="0" y="0"/>
                <wp:positionH relativeFrom="margin">
                  <wp:posOffset>0</wp:posOffset>
                </wp:positionH>
                <wp:positionV relativeFrom="paragraph">
                  <wp:posOffset>2540</wp:posOffset>
                </wp:positionV>
                <wp:extent cx="742950" cy="209550"/>
                <wp:effectExtent l="0" t="0" r="0" b="0"/>
                <wp:wrapNone/>
                <wp:docPr id="59010167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209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5CF6A32" w14:textId="77777777" w:rsidR="002108C0" w:rsidRPr="008C7C02" w:rsidRDefault="002108C0" w:rsidP="002108C0">
                            <w:pPr>
                              <w:pStyle w:val="NoSpacing"/>
                              <w:spacing w:line="300" w:lineRule="auto"/>
                              <w:jc w:val="right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C7C02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Table S1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B04C38" id="_x0000_s1036" type="#_x0000_t202" style="position:absolute;left:0;text-align:left;margin-left:0;margin-top:.2pt;width:58.5pt;height:16.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" fillcolor="white [3201]" stroked="f" strokeweight=".5pt">
                <v:textbox>
                  <w:txbxContent>
                    <w:p w14:paraId="45CF6A32" w14:textId="77777777" w:rsidR="002108C0" w:rsidRPr="008C7C02" w:rsidRDefault="002108C0" w:rsidP="002108C0">
                      <w:pPr>
                        <w:pStyle w:val="NoSpacing"/>
                        <w:spacing w:line="300" w:lineRule="auto"/>
                        <w:jc w:val="right"/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  <w:r w:rsidRPr="008C7C02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Table S1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1780180" wp14:editId="53DE7E37">
                <wp:simplePos x="0" y="0"/>
                <wp:positionH relativeFrom="margin">
                  <wp:posOffset>47625</wp:posOffset>
                </wp:positionH>
                <wp:positionV relativeFrom="paragraph">
                  <wp:posOffset>1021715</wp:posOffset>
                </wp:positionV>
                <wp:extent cx="1076325" cy="1971675"/>
                <wp:effectExtent l="0" t="0" r="9525" b="9525"/>
                <wp:wrapNone/>
                <wp:docPr id="1521244515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1971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9FB2E2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Control</w:t>
                            </w:r>
                          </w:p>
                          <w:p w14:paraId="2C9E7F17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EDTA</w:t>
                            </w:r>
                          </w:p>
                          <w:p w14:paraId="577E59EA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AFPPH</w:t>
                            </w:r>
                          </w:p>
                          <w:p w14:paraId="254C4791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AF35</w:t>
                            </w:r>
                          </w:p>
                          <w:p w14:paraId="7A624C2E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AF13</w:t>
                            </w:r>
                          </w:p>
                          <w:p w14:paraId="28117DFE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AF1</w:t>
                            </w:r>
                          </w:p>
                          <w:p w14:paraId="421B47B9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TFPPH</w:t>
                            </w:r>
                          </w:p>
                          <w:p w14:paraId="2B9B64DE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TF35</w:t>
                            </w:r>
                          </w:p>
                          <w:p w14:paraId="03795844" w14:textId="77777777" w:rsidR="002108C0" w:rsidRPr="0020770E" w:rsidRDefault="002108C0" w:rsidP="002108C0">
                            <w:pPr>
                              <w:pStyle w:val="NoSpacing"/>
                              <w:spacing w:line="312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TF13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780180" id="_x0000_s1037" type="#_x0000_t202" style="position:absolute;left:0;text-align:left;margin-left:3.75pt;margin-top:80.45pt;width:84.75pt;height:155.2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" fillcolor="white [3201]" stroked="f" strokeweight=".5pt">
                <v:textbox>
                  <w:txbxContent>
                    <w:p w14:paraId="7F9FB2E2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</w:rPr>
                        <w:t>Control</w:t>
                      </w:r>
                    </w:p>
                    <w:p w14:paraId="2C9E7F17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</w:rPr>
                        <w:t>EDTA</w:t>
                      </w:r>
                    </w:p>
                    <w:p w14:paraId="577E59EA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</w:rPr>
                        <w:t>AFPPH</w:t>
                      </w:r>
                    </w:p>
                    <w:p w14:paraId="254C4791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</w:rPr>
                        <w:t>AF35</w:t>
                      </w:r>
                    </w:p>
                    <w:p w14:paraId="7A624C2E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</w:rPr>
                        <w:t>AF13</w:t>
                      </w:r>
                    </w:p>
                    <w:p w14:paraId="28117DFE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</w:rPr>
                        <w:t>AF1</w:t>
                      </w:r>
                    </w:p>
                    <w:p w14:paraId="421B47B9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</w:rPr>
                        <w:t>TFPPH</w:t>
                      </w:r>
                    </w:p>
                    <w:p w14:paraId="2B9B64DE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</w:rPr>
                        <w:t>TF35</w:t>
                      </w:r>
                    </w:p>
                    <w:p w14:paraId="03795844" w14:textId="77777777" w:rsidR="002108C0" w:rsidRPr="0020770E" w:rsidRDefault="002108C0" w:rsidP="002108C0">
                      <w:pPr>
                        <w:pStyle w:val="NoSpacing"/>
                        <w:spacing w:line="312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</w:rPr>
                        <w:t>TF13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07E7F">
        <w:drawing>
          <wp:inline distT="0" distB="0" distL="0" distR="0" wp14:anchorId="199CE158" wp14:editId="327DACE2">
            <wp:extent cx="5731510" cy="3129915"/>
            <wp:effectExtent l="0" t="0" r="2540" b="0"/>
            <wp:docPr id="1344194194" name="Picture 1" descr="A table with numbers and let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4194194" name="Picture 1" descr="A table with numbers and letters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2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85D0F5" w14:textId="77777777" w:rsidR="002108C0" w:rsidRDefault="002108C0" w:rsidP="002108C0">
      <w: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A5E319F" wp14:editId="2AA25A3C">
                <wp:simplePos x="0" y="0"/>
                <wp:positionH relativeFrom="margin">
                  <wp:align>left</wp:align>
                </wp:positionH>
                <wp:positionV relativeFrom="paragraph">
                  <wp:posOffset>6350</wp:posOffset>
                </wp:positionV>
                <wp:extent cx="742950" cy="276225"/>
                <wp:effectExtent l="0" t="0" r="0" b="9525"/>
                <wp:wrapNone/>
                <wp:docPr id="55145028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1B3F449" w14:textId="77777777" w:rsidR="002108C0" w:rsidRPr="008C7C02" w:rsidRDefault="002108C0" w:rsidP="002108C0">
                            <w:pPr>
                              <w:pStyle w:val="NoSpacing"/>
                              <w:spacing w:line="300" w:lineRule="auto"/>
                              <w:jc w:val="right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C7C02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Table S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5E319F" id="_x0000_s1038" type="#_x0000_t202" style="position:absolute;left:0;text-align:left;margin-left:0;margin-top:.5pt;width:58.5pt;height:21.75pt;z-index:2516776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" fillcolor="white [3201]" stroked="f" strokeweight=".5pt">
                <v:textbox>
                  <w:txbxContent>
                    <w:p w14:paraId="51B3F449" w14:textId="77777777" w:rsidR="002108C0" w:rsidRPr="008C7C02" w:rsidRDefault="002108C0" w:rsidP="002108C0">
                      <w:pPr>
                        <w:pStyle w:val="NoSpacing"/>
                        <w:spacing w:line="300" w:lineRule="auto"/>
                        <w:jc w:val="right"/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  <w:r w:rsidRPr="008C7C02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Table S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11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16C6F7D" wp14:editId="27FDD106">
                <wp:simplePos x="0" y="0"/>
                <wp:positionH relativeFrom="margin">
                  <wp:posOffset>95250</wp:posOffset>
                </wp:positionH>
                <wp:positionV relativeFrom="paragraph">
                  <wp:posOffset>1047115</wp:posOffset>
                </wp:positionV>
                <wp:extent cx="1076325" cy="2066925"/>
                <wp:effectExtent l="0" t="0" r="9525" b="9525"/>
                <wp:wrapNone/>
                <wp:docPr id="55550920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2066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9C49E9B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Control</w:t>
                            </w:r>
                          </w:p>
                          <w:p w14:paraId="5705458C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EDTA</w:t>
                            </w:r>
                          </w:p>
                          <w:p w14:paraId="0049F044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AFPPH</w:t>
                            </w:r>
                          </w:p>
                          <w:p w14:paraId="2F932377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AF35</w:t>
                            </w:r>
                          </w:p>
                          <w:p w14:paraId="3AC46001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AF13</w:t>
                            </w:r>
                          </w:p>
                          <w:p w14:paraId="1AA3CB13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AF1</w:t>
                            </w:r>
                          </w:p>
                          <w:p w14:paraId="18B26109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TFPPH</w:t>
                            </w:r>
                          </w:p>
                          <w:p w14:paraId="0E41548A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TF35</w:t>
                            </w:r>
                          </w:p>
                          <w:p w14:paraId="7B54E36F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TF13</w:t>
                            </w:r>
                          </w:p>
                          <w:p w14:paraId="02A60719" w14:textId="77777777" w:rsidR="002108C0" w:rsidRPr="0020770E" w:rsidRDefault="002108C0" w:rsidP="002108C0">
                            <w:pPr>
                              <w:pStyle w:val="NoSpacing"/>
                              <w:spacing w:line="276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14:paraId="366B019B" w14:textId="77777777" w:rsidR="002108C0" w:rsidRPr="0020770E" w:rsidRDefault="002108C0" w:rsidP="002108C0">
                            <w:pPr>
                              <w:pStyle w:val="NoSpacing"/>
                              <w:spacing w:line="276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6C6F7D" id="_x0000_s1039" type="#_x0000_t202" style="position:absolute;left:0;text-align:left;margin-left:7.5pt;margin-top:82.45pt;width:84.75pt;height:162.7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" fillcolor="white [3201]" stroked="f" strokeweight=".5pt">
                <v:textbox>
                  <w:txbxContent>
                    <w:p w14:paraId="09C49E9B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Control</w:t>
                      </w:r>
                    </w:p>
                    <w:p w14:paraId="5705458C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EDTA</w:t>
                      </w:r>
                    </w:p>
                    <w:p w14:paraId="0049F044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AFPPH</w:t>
                      </w:r>
                    </w:p>
                    <w:p w14:paraId="2F932377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AF35</w:t>
                      </w:r>
                    </w:p>
                    <w:p w14:paraId="3AC46001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AF13</w:t>
                      </w:r>
                    </w:p>
                    <w:p w14:paraId="1AA3CB13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AF1</w:t>
                      </w:r>
                    </w:p>
                    <w:p w14:paraId="18B26109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TFPPH</w:t>
                      </w:r>
                    </w:p>
                    <w:p w14:paraId="0E41548A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TF35</w:t>
                      </w:r>
                    </w:p>
                    <w:p w14:paraId="7B54E36F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TF13</w:t>
                      </w:r>
                    </w:p>
                    <w:p w14:paraId="02A60719" w14:textId="77777777" w:rsidR="002108C0" w:rsidRPr="0020770E" w:rsidRDefault="002108C0" w:rsidP="002108C0">
                      <w:pPr>
                        <w:pStyle w:val="NoSpacing"/>
                        <w:spacing w:line="276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</w:p>
                    <w:p w14:paraId="366B019B" w14:textId="77777777" w:rsidR="002108C0" w:rsidRPr="0020770E" w:rsidRDefault="002108C0" w:rsidP="002108C0">
                      <w:pPr>
                        <w:pStyle w:val="NoSpacing"/>
                        <w:spacing w:line="276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07E7F">
        <w:drawing>
          <wp:inline distT="0" distB="0" distL="0" distR="0" wp14:anchorId="4F489903" wp14:editId="2F22ED05">
            <wp:extent cx="5731510" cy="3249295"/>
            <wp:effectExtent l="0" t="0" r="2540" b="8255"/>
            <wp:docPr id="2073488255" name="Picture 1" descr="A table of numbers and let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3488255" name="Picture 1" descr="A table of numbers and letters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49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E0C03" w14:textId="77777777" w:rsidR="002108C0" w:rsidRDefault="002108C0" w:rsidP="002108C0">
      <w: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9EBA5FE" wp14:editId="104BDE90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742950" cy="209550"/>
                <wp:effectExtent l="0" t="0" r="0" b="0"/>
                <wp:wrapNone/>
                <wp:docPr id="181562720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209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893A240" w14:textId="77777777" w:rsidR="002108C0" w:rsidRPr="008C7C02" w:rsidRDefault="002108C0" w:rsidP="002108C0">
                            <w:pPr>
                              <w:pStyle w:val="NoSpacing"/>
                              <w:spacing w:line="300" w:lineRule="auto"/>
                              <w:jc w:val="right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C7C02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Table S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EBA5FE" id="_x0000_s1040" type="#_x0000_t202" style="position:absolute;left:0;text-align:left;margin-left:0;margin-top:0;width:58.5pt;height:16.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" fillcolor="white [3201]" stroked="f" strokeweight=".5pt">
                <v:textbox>
                  <w:txbxContent>
                    <w:p w14:paraId="4893A240" w14:textId="77777777" w:rsidR="002108C0" w:rsidRPr="008C7C02" w:rsidRDefault="002108C0" w:rsidP="002108C0">
                      <w:pPr>
                        <w:pStyle w:val="NoSpacing"/>
                        <w:spacing w:line="300" w:lineRule="auto"/>
                        <w:jc w:val="right"/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  <w:r w:rsidRPr="008C7C02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Table S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12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9A5F342" wp14:editId="7E72069C">
                <wp:simplePos x="0" y="0"/>
                <wp:positionH relativeFrom="margin">
                  <wp:posOffset>57150</wp:posOffset>
                </wp:positionH>
                <wp:positionV relativeFrom="paragraph">
                  <wp:posOffset>1038225</wp:posOffset>
                </wp:positionV>
                <wp:extent cx="1076325" cy="2076450"/>
                <wp:effectExtent l="0" t="0" r="9525" b="0"/>
                <wp:wrapNone/>
                <wp:docPr id="66927468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2076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F7043CE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Control</w:t>
                            </w:r>
                          </w:p>
                          <w:p w14:paraId="30E60197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EDTA</w:t>
                            </w:r>
                          </w:p>
                          <w:p w14:paraId="02D7C9D6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AFPPH</w:t>
                            </w:r>
                          </w:p>
                          <w:p w14:paraId="2B66D143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AF35</w:t>
                            </w:r>
                          </w:p>
                          <w:p w14:paraId="2276CBDD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AF13</w:t>
                            </w:r>
                          </w:p>
                          <w:p w14:paraId="4277A391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AF1</w:t>
                            </w:r>
                          </w:p>
                          <w:p w14:paraId="02CADA0E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TFPPH</w:t>
                            </w:r>
                          </w:p>
                          <w:p w14:paraId="3B1BFF89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TF35</w:t>
                            </w:r>
                          </w:p>
                          <w:p w14:paraId="3C270A4E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TF13</w:t>
                            </w:r>
                          </w:p>
                          <w:p w14:paraId="40C33385" w14:textId="77777777" w:rsidR="002108C0" w:rsidRPr="0020770E" w:rsidRDefault="002108C0" w:rsidP="002108C0">
                            <w:pPr>
                              <w:pStyle w:val="NoSpacing"/>
                              <w:spacing w:line="276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14:paraId="1B9C3F59" w14:textId="77777777" w:rsidR="002108C0" w:rsidRPr="0020770E" w:rsidRDefault="002108C0" w:rsidP="002108C0">
                            <w:pPr>
                              <w:pStyle w:val="NoSpacing"/>
                              <w:spacing w:line="276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A5F342" id="_x0000_s1041" type="#_x0000_t202" style="position:absolute;left:0;text-align:left;margin-left:4.5pt;margin-top:81.75pt;width:84.75pt;height:163.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" fillcolor="white [3201]" stroked="f" strokeweight=".5pt">
                <v:textbox>
                  <w:txbxContent>
                    <w:p w14:paraId="1F7043CE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Control</w:t>
                      </w:r>
                    </w:p>
                    <w:p w14:paraId="30E60197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EDTA</w:t>
                      </w:r>
                    </w:p>
                    <w:p w14:paraId="02D7C9D6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AFPPH</w:t>
                      </w:r>
                    </w:p>
                    <w:p w14:paraId="2B66D143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AF35</w:t>
                      </w:r>
                    </w:p>
                    <w:p w14:paraId="2276CBDD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AF13</w:t>
                      </w:r>
                    </w:p>
                    <w:p w14:paraId="4277A391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AF1</w:t>
                      </w:r>
                    </w:p>
                    <w:p w14:paraId="02CADA0E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TFPPH</w:t>
                      </w:r>
                    </w:p>
                    <w:p w14:paraId="3B1BFF89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TF35</w:t>
                      </w:r>
                    </w:p>
                    <w:p w14:paraId="3C270A4E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TF13</w:t>
                      </w:r>
                    </w:p>
                    <w:p w14:paraId="40C33385" w14:textId="77777777" w:rsidR="002108C0" w:rsidRPr="0020770E" w:rsidRDefault="002108C0" w:rsidP="002108C0">
                      <w:pPr>
                        <w:pStyle w:val="NoSpacing"/>
                        <w:spacing w:line="276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</w:p>
                    <w:p w14:paraId="1B9C3F59" w14:textId="77777777" w:rsidR="002108C0" w:rsidRPr="0020770E" w:rsidRDefault="002108C0" w:rsidP="002108C0">
                      <w:pPr>
                        <w:pStyle w:val="NoSpacing"/>
                        <w:spacing w:line="276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07E7F">
        <w:drawing>
          <wp:inline distT="0" distB="0" distL="0" distR="0" wp14:anchorId="7774947E" wp14:editId="4E718F7F">
            <wp:extent cx="5731510" cy="3232785"/>
            <wp:effectExtent l="0" t="0" r="2540" b="5715"/>
            <wp:docPr id="57249711" name="Picture 1" descr="A table with numbers and let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249711" name="Picture 1" descr="A table with numbers and letters&#10;&#10;Description automatically generat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32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0FB417" w14:textId="77777777" w:rsidR="002108C0" w:rsidRDefault="002108C0" w:rsidP="002108C0">
      <w: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59AE05D" wp14:editId="519E38D5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742950" cy="209550"/>
                <wp:effectExtent l="0" t="0" r="0" b="0"/>
                <wp:wrapNone/>
                <wp:docPr id="90399756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209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CCDF459" w14:textId="77777777" w:rsidR="002108C0" w:rsidRDefault="002108C0" w:rsidP="002108C0">
                            <w:pPr>
                              <w:pStyle w:val="NoSpacing"/>
                              <w:spacing w:line="300" w:lineRule="auto"/>
                              <w:jc w:val="right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C7C02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Table S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13</w:t>
                            </w:r>
                          </w:p>
                          <w:p w14:paraId="6423EC99" w14:textId="77777777" w:rsidR="002108C0" w:rsidRPr="008C7C02" w:rsidRDefault="002108C0" w:rsidP="002108C0">
                            <w:pPr>
                              <w:pStyle w:val="NoSpacing"/>
                              <w:spacing w:line="300" w:lineRule="auto"/>
                              <w:jc w:val="right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9AE05D" id="_x0000_s1042" type="#_x0000_t202" style="position:absolute;left:0;text-align:left;margin-left:0;margin-top:0;width:58.5pt;height:16.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" fillcolor="white [3201]" stroked="f" strokeweight=".5pt">
                <v:textbox>
                  <w:txbxContent>
                    <w:p w14:paraId="5CCDF459" w14:textId="77777777" w:rsidR="002108C0" w:rsidRDefault="002108C0" w:rsidP="002108C0">
                      <w:pPr>
                        <w:pStyle w:val="NoSpacing"/>
                        <w:spacing w:line="300" w:lineRule="auto"/>
                        <w:jc w:val="right"/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  <w:r w:rsidRPr="008C7C02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Table S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13</w:t>
                      </w:r>
                    </w:p>
                    <w:p w14:paraId="6423EC99" w14:textId="77777777" w:rsidR="002108C0" w:rsidRPr="008C7C02" w:rsidRDefault="002108C0" w:rsidP="002108C0">
                      <w:pPr>
                        <w:pStyle w:val="NoSpacing"/>
                        <w:spacing w:line="300" w:lineRule="auto"/>
                        <w:jc w:val="right"/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DF736B2" wp14:editId="4FFA130B">
                <wp:simplePos x="0" y="0"/>
                <wp:positionH relativeFrom="margin">
                  <wp:posOffset>57150</wp:posOffset>
                </wp:positionH>
                <wp:positionV relativeFrom="paragraph">
                  <wp:posOffset>1019176</wp:posOffset>
                </wp:positionV>
                <wp:extent cx="1076325" cy="2038350"/>
                <wp:effectExtent l="0" t="0" r="9525" b="0"/>
                <wp:wrapNone/>
                <wp:docPr id="69110915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2038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01977C8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Control</w:t>
                            </w:r>
                          </w:p>
                          <w:p w14:paraId="6C14E28F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EDTA</w:t>
                            </w:r>
                          </w:p>
                          <w:p w14:paraId="78447CE9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AFPPH</w:t>
                            </w:r>
                          </w:p>
                          <w:p w14:paraId="7678F2F3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AF35</w:t>
                            </w:r>
                          </w:p>
                          <w:p w14:paraId="190D3B4E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AF13</w:t>
                            </w:r>
                          </w:p>
                          <w:p w14:paraId="2BA8EFE3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AF1</w:t>
                            </w:r>
                          </w:p>
                          <w:p w14:paraId="0B07950F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TFPPH</w:t>
                            </w:r>
                          </w:p>
                          <w:p w14:paraId="3CEE1FC4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TF35</w:t>
                            </w:r>
                          </w:p>
                          <w:p w14:paraId="16456857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TF13</w:t>
                            </w:r>
                          </w:p>
                          <w:p w14:paraId="7FC085AD" w14:textId="77777777" w:rsidR="002108C0" w:rsidRPr="0020770E" w:rsidRDefault="002108C0" w:rsidP="002108C0">
                            <w:pPr>
                              <w:pStyle w:val="NoSpacing"/>
                              <w:spacing w:line="276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14:paraId="17D54745" w14:textId="77777777" w:rsidR="002108C0" w:rsidRPr="0020770E" w:rsidRDefault="002108C0" w:rsidP="002108C0">
                            <w:pPr>
                              <w:pStyle w:val="NoSpacing"/>
                              <w:spacing w:line="276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F736B2" id="_x0000_s1043" type="#_x0000_t202" style="position:absolute;left:0;text-align:left;margin-left:4.5pt;margin-top:80.25pt;width:84.75pt;height:160.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" fillcolor="white [3201]" stroked="f" strokeweight=".5pt">
                <v:textbox>
                  <w:txbxContent>
                    <w:p w14:paraId="001977C8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Control</w:t>
                      </w:r>
                    </w:p>
                    <w:p w14:paraId="6C14E28F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EDTA</w:t>
                      </w:r>
                    </w:p>
                    <w:p w14:paraId="78447CE9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AFPPH</w:t>
                      </w:r>
                    </w:p>
                    <w:p w14:paraId="7678F2F3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AF35</w:t>
                      </w:r>
                    </w:p>
                    <w:p w14:paraId="190D3B4E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AF13</w:t>
                      </w:r>
                    </w:p>
                    <w:p w14:paraId="2BA8EFE3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AF1</w:t>
                      </w:r>
                    </w:p>
                    <w:p w14:paraId="0B07950F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TFPPH</w:t>
                      </w:r>
                    </w:p>
                    <w:p w14:paraId="3CEE1FC4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TF35</w:t>
                      </w:r>
                    </w:p>
                    <w:p w14:paraId="16456857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TF13</w:t>
                      </w:r>
                    </w:p>
                    <w:p w14:paraId="7FC085AD" w14:textId="77777777" w:rsidR="002108C0" w:rsidRPr="0020770E" w:rsidRDefault="002108C0" w:rsidP="002108C0">
                      <w:pPr>
                        <w:pStyle w:val="NoSpacing"/>
                        <w:spacing w:line="276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</w:p>
                    <w:p w14:paraId="17D54745" w14:textId="77777777" w:rsidR="002108C0" w:rsidRPr="0020770E" w:rsidRDefault="002108C0" w:rsidP="002108C0">
                      <w:pPr>
                        <w:pStyle w:val="NoSpacing"/>
                        <w:spacing w:line="276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07E7F">
        <w:drawing>
          <wp:inline distT="0" distB="0" distL="0" distR="0" wp14:anchorId="47B978AB" wp14:editId="315712A3">
            <wp:extent cx="5731510" cy="3180080"/>
            <wp:effectExtent l="0" t="0" r="2540" b="1270"/>
            <wp:docPr id="1962712076" name="Picture 1" descr="A table with numbers and let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2712076" name="Picture 1" descr="A table with numbers and letters&#10;&#10;Description automatically generate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80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7CD0DC" w14:textId="77777777" w:rsidR="002108C0" w:rsidRDefault="002108C0" w:rsidP="002108C0">
      <w: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72BADF" wp14:editId="7077FE09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742950" cy="209550"/>
                <wp:effectExtent l="0" t="0" r="0" b="0"/>
                <wp:wrapNone/>
                <wp:docPr id="9316360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209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39F7E61" w14:textId="77777777" w:rsidR="002108C0" w:rsidRPr="008C7C02" w:rsidRDefault="002108C0" w:rsidP="002108C0">
                            <w:pPr>
                              <w:pStyle w:val="NoSpacing"/>
                              <w:spacing w:line="300" w:lineRule="auto"/>
                              <w:jc w:val="right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C7C02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Table S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72BADF" id="_x0000_s1044" type="#_x0000_t202" style="position:absolute;left:0;text-align:left;margin-left:0;margin-top:0;width:58.5pt;height:16.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" fillcolor="white [3201]" stroked="f" strokeweight=".5pt">
                <v:textbox>
                  <w:txbxContent>
                    <w:p w14:paraId="039F7E61" w14:textId="77777777" w:rsidR="002108C0" w:rsidRPr="008C7C02" w:rsidRDefault="002108C0" w:rsidP="002108C0">
                      <w:pPr>
                        <w:pStyle w:val="NoSpacing"/>
                        <w:spacing w:line="300" w:lineRule="auto"/>
                        <w:jc w:val="right"/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  <w:r w:rsidRPr="008C7C02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Table S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14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6599761" wp14:editId="761144AB">
                <wp:simplePos x="0" y="0"/>
                <wp:positionH relativeFrom="margin">
                  <wp:posOffset>66675</wp:posOffset>
                </wp:positionH>
                <wp:positionV relativeFrom="paragraph">
                  <wp:posOffset>1066800</wp:posOffset>
                </wp:positionV>
                <wp:extent cx="1076325" cy="2038350"/>
                <wp:effectExtent l="0" t="0" r="9525" b="0"/>
                <wp:wrapNone/>
                <wp:docPr id="177298722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2038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7690CD9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Control</w:t>
                            </w:r>
                          </w:p>
                          <w:p w14:paraId="341E9B0D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EDTA</w:t>
                            </w:r>
                          </w:p>
                          <w:p w14:paraId="152F20BC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AFPPH</w:t>
                            </w:r>
                          </w:p>
                          <w:p w14:paraId="4C078C0F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AF35</w:t>
                            </w:r>
                          </w:p>
                          <w:p w14:paraId="58950B64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AF13</w:t>
                            </w:r>
                          </w:p>
                          <w:p w14:paraId="68E2E367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AF1</w:t>
                            </w:r>
                          </w:p>
                          <w:p w14:paraId="633ACBB8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TFPPH</w:t>
                            </w:r>
                          </w:p>
                          <w:p w14:paraId="61A641DC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TF35</w:t>
                            </w:r>
                          </w:p>
                          <w:p w14:paraId="423983F7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TF13</w:t>
                            </w:r>
                          </w:p>
                          <w:p w14:paraId="33887BEA" w14:textId="77777777" w:rsidR="002108C0" w:rsidRPr="0020770E" w:rsidRDefault="002108C0" w:rsidP="002108C0">
                            <w:pPr>
                              <w:pStyle w:val="NoSpacing"/>
                              <w:spacing w:line="276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14:paraId="16068A0A" w14:textId="77777777" w:rsidR="002108C0" w:rsidRPr="0020770E" w:rsidRDefault="002108C0" w:rsidP="002108C0">
                            <w:pPr>
                              <w:pStyle w:val="NoSpacing"/>
                              <w:spacing w:line="276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599761" id="_x0000_s1045" type="#_x0000_t202" style="position:absolute;left:0;text-align:left;margin-left:5.25pt;margin-top:84pt;width:84.75pt;height:160.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" fillcolor="white [3201]" stroked="f" strokeweight=".5pt">
                <v:textbox>
                  <w:txbxContent>
                    <w:p w14:paraId="17690CD9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Control</w:t>
                      </w:r>
                    </w:p>
                    <w:p w14:paraId="341E9B0D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EDTA</w:t>
                      </w:r>
                    </w:p>
                    <w:p w14:paraId="152F20BC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AFPPH</w:t>
                      </w:r>
                    </w:p>
                    <w:p w14:paraId="4C078C0F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AF35</w:t>
                      </w:r>
                    </w:p>
                    <w:p w14:paraId="58950B64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AF13</w:t>
                      </w:r>
                    </w:p>
                    <w:p w14:paraId="68E2E367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AF1</w:t>
                      </w:r>
                    </w:p>
                    <w:p w14:paraId="633ACBB8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TFPPH</w:t>
                      </w:r>
                    </w:p>
                    <w:p w14:paraId="61A641DC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TF35</w:t>
                      </w:r>
                    </w:p>
                    <w:p w14:paraId="423983F7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TF13</w:t>
                      </w:r>
                    </w:p>
                    <w:p w14:paraId="33887BEA" w14:textId="77777777" w:rsidR="002108C0" w:rsidRPr="0020770E" w:rsidRDefault="002108C0" w:rsidP="002108C0">
                      <w:pPr>
                        <w:pStyle w:val="NoSpacing"/>
                        <w:spacing w:line="276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</w:p>
                    <w:p w14:paraId="16068A0A" w14:textId="77777777" w:rsidR="002108C0" w:rsidRPr="0020770E" w:rsidRDefault="002108C0" w:rsidP="002108C0">
                      <w:pPr>
                        <w:pStyle w:val="NoSpacing"/>
                        <w:spacing w:line="276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07E7F">
        <w:drawing>
          <wp:inline distT="0" distB="0" distL="0" distR="0" wp14:anchorId="0F844B8F" wp14:editId="6153751A">
            <wp:extent cx="5731510" cy="3257550"/>
            <wp:effectExtent l="0" t="0" r="2540" b="0"/>
            <wp:docPr id="410695193" name="Picture 1" descr="A table with numbers and let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695193" name="Picture 1" descr="A table with numbers and letters&#10;&#10;Description automatically generated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5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658786" w14:textId="77777777" w:rsidR="002108C0" w:rsidRDefault="002108C0" w:rsidP="002108C0">
      <w: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9C06393" wp14:editId="44B8E547">
                <wp:simplePos x="0" y="0"/>
                <wp:positionH relativeFrom="margin">
                  <wp:posOffset>0</wp:posOffset>
                </wp:positionH>
                <wp:positionV relativeFrom="paragraph">
                  <wp:posOffset>3076575</wp:posOffset>
                </wp:positionV>
                <wp:extent cx="742950" cy="209550"/>
                <wp:effectExtent l="0" t="0" r="0" b="0"/>
                <wp:wrapNone/>
                <wp:docPr id="27605787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209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2764653" w14:textId="77777777" w:rsidR="002108C0" w:rsidRPr="008C7C02" w:rsidRDefault="002108C0" w:rsidP="002108C0">
                            <w:pPr>
                              <w:pStyle w:val="NoSpacing"/>
                              <w:spacing w:line="300" w:lineRule="auto"/>
                              <w:jc w:val="right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C7C02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Table S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C06393" id="_x0000_s1046" type="#_x0000_t202" style="position:absolute;left:0;text-align:left;margin-left:0;margin-top:242.25pt;width:58.5pt;height:16.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" fillcolor="white [3201]" stroked="f" strokeweight=".5pt">
                <v:textbox>
                  <w:txbxContent>
                    <w:p w14:paraId="22764653" w14:textId="77777777" w:rsidR="002108C0" w:rsidRPr="008C7C02" w:rsidRDefault="002108C0" w:rsidP="002108C0">
                      <w:pPr>
                        <w:pStyle w:val="NoSpacing"/>
                        <w:spacing w:line="300" w:lineRule="auto"/>
                        <w:jc w:val="right"/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  <w:r w:rsidRPr="008C7C02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Table S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16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440BDB2" wp14:editId="42BA1487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742950" cy="209550"/>
                <wp:effectExtent l="0" t="0" r="0" b="0"/>
                <wp:wrapNone/>
                <wp:docPr id="58034114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209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CACB500" w14:textId="77777777" w:rsidR="002108C0" w:rsidRDefault="002108C0" w:rsidP="002108C0">
                            <w:pPr>
                              <w:pStyle w:val="NoSpacing"/>
                              <w:spacing w:line="300" w:lineRule="auto"/>
                              <w:jc w:val="right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C7C02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Table S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15</w:t>
                            </w:r>
                          </w:p>
                          <w:p w14:paraId="18A899A5" w14:textId="77777777" w:rsidR="002108C0" w:rsidRPr="008C7C02" w:rsidRDefault="002108C0" w:rsidP="002108C0">
                            <w:pPr>
                              <w:pStyle w:val="NoSpacing"/>
                              <w:spacing w:line="300" w:lineRule="auto"/>
                              <w:jc w:val="right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40BDB2" id="_x0000_s1047" type="#_x0000_t202" style="position:absolute;left:0;text-align:left;margin-left:0;margin-top:0;width:58.5pt;height:16.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" fillcolor="white [3201]" stroked="f" strokeweight=".5pt">
                <v:textbox>
                  <w:txbxContent>
                    <w:p w14:paraId="4CACB500" w14:textId="77777777" w:rsidR="002108C0" w:rsidRDefault="002108C0" w:rsidP="002108C0">
                      <w:pPr>
                        <w:pStyle w:val="NoSpacing"/>
                        <w:spacing w:line="300" w:lineRule="auto"/>
                        <w:jc w:val="right"/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  <w:r w:rsidRPr="008C7C02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Table S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15</w:t>
                      </w:r>
                    </w:p>
                    <w:p w14:paraId="18A899A5" w14:textId="77777777" w:rsidR="002108C0" w:rsidRPr="008C7C02" w:rsidRDefault="002108C0" w:rsidP="002108C0">
                      <w:pPr>
                        <w:pStyle w:val="NoSpacing"/>
                        <w:spacing w:line="300" w:lineRule="auto"/>
                        <w:jc w:val="right"/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7B26817" wp14:editId="12502D86">
                <wp:simplePos x="0" y="0"/>
                <wp:positionH relativeFrom="margin">
                  <wp:posOffset>28575</wp:posOffset>
                </wp:positionH>
                <wp:positionV relativeFrom="paragraph">
                  <wp:posOffset>4105274</wp:posOffset>
                </wp:positionV>
                <wp:extent cx="1076325" cy="2105025"/>
                <wp:effectExtent l="0" t="0" r="9525" b="9525"/>
                <wp:wrapNone/>
                <wp:docPr id="163151409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2105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1893C70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Control</w:t>
                            </w:r>
                          </w:p>
                          <w:p w14:paraId="08E0368F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EDTA</w:t>
                            </w:r>
                          </w:p>
                          <w:p w14:paraId="1C99C353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AFPPH</w:t>
                            </w:r>
                          </w:p>
                          <w:p w14:paraId="51E70F0C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AF35</w:t>
                            </w:r>
                          </w:p>
                          <w:p w14:paraId="283910EC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AF13</w:t>
                            </w:r>
                          </w:p>
                          <w:p w14:paraId="304AE987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AF1</w:t>
                            </w:r>
                          </w:p>
                          <w:p w14:paraId="44EDB7EF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TFPPH</w:t>
                            </w:r>
                          </w:p>
                          <w:p w14:paraId="6EB62822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TF35</w:t>
                            </w:r>
                          </w:p>
                          <w:p w14:paraId="5D2E9829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TF13</w:t>
                            </w:r>
                          </w:p>
                          <w:p w14:paraId="5F9047D1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14:paraId="3D1FFE7C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B26817" id="_x0000_s1048" type="#_x0000_t202" style="position:absolute;left:0;text-align:left;margin-left:2.25pt;margin-top:323.25pt;width:84.75pt;height:165.7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" fillcolor="white [3201]" stroked="f" strokeweight=".5pt">
                <v:textbox>
                  <w:txbxContent>
                    <w:p w14:paraId="01893C70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Control</w:t>
                      </w:r>
                    </w:p>
                    <w:p w14:paraId="08E0368F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EDTA</w:t>
                      </w:r>
                    </w:p>
                    <w:p w14:paraId="1C99C353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AFPPH</w:t>
                      </w:r>
                    </w:p>
                    <w:p w14:paraId="51E70F0C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AF35</w:t>
                      </w:r>
                    </w:p>
                    <w:p w14:paraId="283910EC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AF13</w:t>
                      </w:r>
                    </w:p>
                    <w:p w14:paraId="304AE987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AF1</w:t>
                      </w:r>
                    </w:p>
                    <w:p w14:paraId="44EDB7EF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TFPPH</w:t>
                      </w:r>
                    </w:p>
                    <w:p w14:paraId="6EB62822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TF35</w:t>
                      </w:r>
                    </w:p>
                    <w:p w14:paraId="5D2E9829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TF13</w:t>
                      </w:r>
                    </w:p>
                    <w:p w14:paraId="5F9047D1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</w:p>
                    <w:p w14:paraId="3D1FFE7C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8EF2833" wp14:editId="79E6010B">
                <wp:simplePos x="0" y="0"/>
                <wp:positionH relativeFrom="margin">
                  <wp:posOffset>76200</wp:posOffset>
                </wp:positionH>
                <wp:positionV relativeFrom="paragraph">
                  <wp:posOffset>990600</wp:posOffset>
                </wp:positionV>
                <wp:extent cx="1076325" cy="1962150"/>
                <wp:effectExtent l="0" t="0" r="9525" b="0"/>
                <wp:wrapNone/>
                <wp:docPr id="25440682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1962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BAC9B81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Control</w:t>
                            </w:r>
                          </w:p>
                          <w:p w14:paraId="67D67250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EDTA</w:t>
                            </w:r>
                          </w:p>
                          <w:p w14:paraId="28EC47B9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AFPPH</w:t>
                            </w:r>
                          </w:p>
                          <w:p w14:paraId="0B8843D3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AF35</w:t>
                            </w:r>
                          </w:p>
                          <w:p w14:paraId="059EB14D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AF13</w:t>
                            </w:r>
                          </w:p>
                          <w:p w14:paraId="34047A91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AF1</w:t>
                            </w:r>
                          </w:p>
                          <w:p w14:paraId="2ADECADE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TFPPH</w:t>
                            </w:r>
                          </w:p>
                          <w:p w14:paraId="40197759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TF35</w:t>
                            </w:r>
                          </w:p>
                          <w:p w14:paraId="2C045CDC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20770E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TF13</w:t>
                            </w:r>
                          </w:p>
                          <w:p w14:paraId="3E6B415C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</w:p>
                          <w:p w14:paraId="33B72D4E" w14:textId="77777777" w:rsidR="002108C0" w:rsidRPr="0020770E" w:rsidRDefault="002108C0" w:rsidP="002108C0">
                            <w:pPr>
                              <w:pStyle w:val="NoSpacing"/>
                              <w:spacing w:line="30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EF2833" id="_x0000_s1049" type="#_x0000_t202" style="position:absolute;left:0;text-align:left;margin-left:6pt;margin-top:78pt;width:84.75pt;height:154.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" fillcolor="white [3201]" stroked="f" strokeweight=".5pt">
                <v:textbox>
                  <w:txbxContent>
                    <w:p w14:paraId="3BAC9B81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</w:rPr>
                        <w:t>Control</w:t>
                      </w:r>
                    </w:p>
                    <w:p w14:paraId="67D67250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</w:rPr>
                        <w:t>EDTA</w:t>
                      </w:r>
                    </w:p>
                    <w:p w14:paraId="28EC47B9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</w:rPr>
                        <w:t>AFPPH</w:t>
                      </w:r>
                    </w:p>
                    <w:p w14:paraId="0B8843D3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</w:rPr>
                        <w:t>AF35</w:t>
                      </w:r>
                    </w:p>
                    <w:p w14:paraId="059EB14D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</w:rPr>
                        <w:t>AF13</w:t>
                      </w:r>
                    </w:p>
                    <w:p w14:paraId="34047A91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</w:rPr>
                        <w:t>AF1</w:t>
                      </w:r>
                    </w:p>
                    <w:p w14:paraId="2ADECADE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</w:rPr>
                        <w:t>TFPPH</w:t>
                      </w:r>
                    </w:p>
                    <w:p w14:paraId="40197759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</w:rPr>
                        <w:t>TF35</w:t>
                      </w:r>
                    </w:p>
                    <w:p w14:paraId="2C045CDC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20770E">
                        <w:rPr>
                          <w:rFonts w:ascii="Times New Roman" w:hAnsi="Times New Roman" w:cs="Times New Roman"/>
                          <w:b/>
                          <w:bCs/>
                        </w:rPr>
                        <w:t>TF13</w:t>
                      </w:r>
                    </w:p>
                    <w:p w14:paraId="3E6B415C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</w:p>
                    <w:p w14:paraId="33B72D4E" w14:textId="77777777" w:rsidR="002108C0" w:rsidRPr="0020770E" w:rsidRDefault="002108C0" w:rsidP="002108C0">
                      <w:pPr>
                        <w:pStyle w:val="NoSpacing"/>
                        <w:spacing w:line="300" w:lineRule="auto"/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07E7F">
        <w:drawing>
          <wp:inline distT="0" distB="0" distL="0" distR="0" wp14:anchorId="07C2FF02" wp14:editId="5EBD9484">
            <wp:extent cx="5731510" cy="3059430"/>
            <wp:effectExtent l="0" t="0" r="2540" b="7620"/>
            <wp:docPr id="732440027" name="Picture 1" descr="A table with numbers and symbol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2440027" name="Picture 1" descr="A table with numbers and symbols&#10;&#10;Description automatically generated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59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07E7F">
        <w:drawing>
          <wp:inline distT="0" distB="0" distL="0" distR="0" wp14:anchorId="29F76CE9" wp14:editId="141A0223">
            <wp:extent cx="5731510" cy="3246120"/>
            <wp:effectExtent l="0" t="0" r="2540" b="0"/>
            <wp:docPr id="1249065747" name="Picture 1" descr="A table of numbers and let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9065747" name="Picture 1" descr="A table of numbers and letters&#10;&#10;Description automatically generated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46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0D0655" w14:textId="77777777" w:rsidR="002108C0" w:rsidRDefault="002108C0" w:rsidP="002108C0"/>
    <w:p w14:paraId="71B8BEDF" w14:textId="77777777" w:rsidR="002108C0" w:rsidRDefault="002108C0" w:rsidP="002108C0"/>
    <w:p w14:paraId="577F629A" w14:textId="77777777" w:rsidR="002108C0" w:rsidRPr="00A647D7" w:rsidRDefault="002108C0" w:rsidP="002108C0">
      <w:r w:rsidRPr="00CF1626">
        <w:lastRenderedPageBreak/>
        <w:drawing>
          <wp:inline distT="0" distB="0" distL="0" distR="0" wp14:anchorId="44D0A3E0" wp14:editId="132B93D5">
            <wp:extent cx="5731510" cy="4282440"/>
            <wp:effectExtent l="0" t="0" r="2540" b="38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8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647D7">
        <w:t xml:space="preserve"> </w:t>
      </w:r>
    </w:p>
    <w:p w14:paraId="4CF695DF" w14:textId="77777777" w:rsidR="002108C0" w:rsidRPr="00A647D7" w:rsidRDefault="002108C0" w:rsidP="002108C0">
      <w:r w:rsidRPr="00A647D7">
        <w:t>Figure S1: SDS-PAGE ana</w:t>
      </w:r>
      <w:r>
        <w:t>lysis of crude supernatant and fractionated PPHs following sequential hydrolysis with Alcalase and Flavourzyme or Trypsin and Flavourzyme. The substrate (Protafy 130) is included as reference.</w:t>
      </w:r>
    </w:p>
    <w:p w14:paraId="2AE06361" w14:textId="77777777" w:rsidR="002108C0" w:rsidRPr="00A647D7" w:rsidRDefault="002108C0" w:rsidP="002108C0"/>
    <w:p w14:paraId="7D515222" w14:textId="77777777" w:rsidR="002108C0" w:rsidRDefault="002108C0" w:rsidP="002108C0">
      <w:r>
        <w:drawing>
          <wp:inline distT="0" distB="0" distL="0" distR="0" wp14:anchorId="09D3027D" wp14:editId="7F131A0C">
            <wp:extent cx="5876925" cy="3571875"/>
            <wp:effectExtent l="0" t="0" r="9525" b="9525"/>
            <wp:docPr id="10" name="Chart 10">
              <a:extLst xmlns:a="http://schemas.openxmlformats.org/drawingml/2006/main">
                <a:ext uri="{FF2B5EF4-FFF2-40B4-BE49-F238E27FC236}">
                  <a16:creationId xmlns:a16="http://schemas.microsoft.com/office/drawing/2014/main" id="{5416415C-78F2-431A-B2EE-81D50CF7573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14:paraId="33C8D0A6" w14:textId="77777777" w:rsidR="002108C0" w:rsidRPr="00A647D7" w:rsidRDefault="002108C0" w:rsidP="002108C0">
      <w:r w:rsidRPr="00A647D7">
        <w:t xml:space="preserve">Figure S2: </w:t>
      </w:r>
      <w:r>
        <w:t>Relative, i</w:t>
      </w:r>
      <w:r w:rsidRPr="00A647D7">
        <w:t>ntensity-weighted le</w:t>
      </w:r>
      <w:r>
        <w:t>ngth distribution (n = 3-30) of peptides identified in fraction AF1 from peptidomics analysis</w:t>
      </w:r>
      <w:r w:rsidRPr="00A647D7">
        <w:t xml:space="preserve"> b</w:t>
      </w:r>
      <w:r>
        <w:t xml:space="preserve">y </w:t>
      </w:r>
      <w:r w:rsidRPr="00CA723C">
        <w:t>unspecific analysis of LC-MS/MS data in MaxQuant</w:t>
      </w:r>
      <w:r>
        <w:t xml:space="preserve">. </w:t>
      </w:r>
    </w:p>
    <w:p w14:paraId="39F9322B" w14:textId="77777777" w:rsidR="002108C0" w:rsidRPr="00A647D7" w:rsidRDefault="002108C0" w:rsidP="002108C0"/>
    <w:p w14:paraId="28066880" w14:textId="77777777" w:rsidR="002108C0" w:rsidRDefault="002108C0" w:rsidP="002108C0">
      <w:r>
        <w:lastRenderedPageBreak/>
        <w:drawing>
          <wp:inline distT="0" distB="0" distL="0" distR="0" wp14:anchorId="1ADB37BF" wp14:editId="66F657C0">
            <wp:extent cx="5467350" cy="3571875"/>
            <wp:effectExtent l="0" t="0" r="0" b="9525"/>
            <wp:docPr id="11" name="Chart 11">
              <a:extLst xmlns:a="http://schemas.openxmlformats.org/drawingml/2006/main">
                <a:ext uri="{FF2B5EF4-FFF2-40B4-BE49-F238E27FC236}">
                  <a16:creationId xmlns:a16="http://schemas.microsoft.com/office/drawing/2014/main" id="{30D8F1EB-79BF-4E22-84B6-6C6095846BA8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14:paraId="18E3B7EA" w14:textId="77777777" w:rsidR="002108C0" w:rsidRPr="00400EB8" w:rsidRDefault="002108C0" w:rsidP="002108C0">
      <w:r w:rsidRPr="00A647D7">
        <w:t xml:space="preserve">Figure S3: </w:t>
      </w:r>
      <w:r>
        <w:t>Relative, i</w:t>
      </w:r>
      <w:r w:rsidRPr="00400EB8">
        <w:t>ntensity-weighted le</w:t>
      </w:r>
      <w:r>
        <w:t>ngth distribution (n = 3-30) of peptides identified in fraction AF35 from peptidomics analysis</w:t>
      </w:r>
      <w:r w:rsidRPr="00400EB8">
        <w:t xml:space="preserve"> b</w:t>
      </w:r>
      <w:r>
        <w:t xml:space="preserve">y </w:t>
      </w:r>
      <w:r w:rsidRPr="00CA723C">
        <w:t>unspecific analysis of LC-MS/MS data in MaxQuant</w:t>
      </w:r>
      <w:r>
        <w:t xml:space="preserve">. </w:t>
      </w:r>
    </w:p>
    <w:p w14:paraId="7313556F" w14:textId="77777777" w:rsidR="002108C0" w:rsidRPr="00A647D7" w:rsidRDefault="002108C0" w:rsidP="002108C0"/>
    <w:p w14:paraId="47C183D3" w14:textId="77777777" w:rsidR="002108C0" w:rsidRPr="00A647D7" w:rsidRDefault="002108C0" w:rsidP="002108C0"/>
    <w:p w14:paraId="65EB2345" w14:textId="77777777" w:rsidR="002108C0" w:rsidRDefault="002108C0" w:rsidP="002108C0">
      <w:r>
        <w:drawing>
          <wp:inline distT="0" distB="0" distL="0" distR="0" wp14:anchorId="139157E4" wp14:editId="49E571F6">
            <wp:extent cx="5467350" cy="3571875"/>
            <wp:effectExtent l="0" t="0" r="0" b="9525"/>
            <wp:docPr id="12" name="Chart 12">
              <a:extLst xmlns:a="http://schemas.openxmlformats.org/drawingml/2006/main">
                <a:ext uri="{FF2B5EF4-FFF2-40B4-BE49-F238E27FC236}">
                  <a16:creationId xmlns:a16="http://schemas.microsoft.com/office/drawing/2014/main" id="{573FA22B-66AD-430A-991A-332766563B3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14:paraId="08B5044F" w14:textId="77777777" w:rsidR="002108C0" w:rsidRPr="00400EB8" w:rsidRDefault="002108C0" w:rsidP="002108C0">
      <w:r w:rsidRPr="00A647D7">
        <w:t xml:space="preserve">Figure S4: </w:t>
      </w:r>
      <w:r>
        <w:t>Relative, i</w:t>
      </w:r>
      <w:r w:rsidRPr="00400EB8">
        <w:t>ntensity-weighted le</w:t>
      </w:r>
      <w:r>
        <w:t>ngth distribution (n = 3-30) of peptides identified in fraction AF35 from peptidomics analysis</w:t>
      </w:r>
      <w:r w:rsidRPr="00400EB8">
        <w:t xml:space="preserve"> b</w:t>
      </w:r>
      <w:r>
        <w:t xml:space="preserve">y </w:t>
      </w:r>
      <w:r w:rsidRPr="00CA723C">
        <w:t>unspecific analysis of LC-MS/MS data in MaxQuant</w:t>
      </w:r>
      <w:r>
        <w:t xml:space="preserve">. </w:t>
      </w:r>
    </w:p>
    <w:p w14:paraId="2372EFF1" w14:textId="77777777" w:rsidR="002108C0" w:rsidRPr="00A647D7" w:rsidRDefault="002108C0" w:rsidP="002108C0"/>
    <w:p w14:paraId="0B6BAE98" w14:textId="77777777" w:rsidR="002108C0" w:rsidRPr="00A647D7" w:rsidRDefault="002108C0" w:rsidP="002108C0"/>
    <w:p w14:paraId="3D15BFFB" w14:textId="77777777" w:rsidR="002108C0" w:rsidRDefault="002108C0" w:rsidP="002108C0">
      <w:r>
        <w:lastRenderedPageBreak/>
        <w:drawing>
          <wp:inline distT="0" distB="0" distL="0" distR="0" wp14:anchorId="0251C3B0" wp14:editId="15CCD7D5">
            <wp:extent cx="5467350" cy="3571875"/>
            <wp:effectExtent l="0" t="0" r="0" b="9525"/>
            <wp:docPr id="13" name="Chart 13">
              <a:extLst xmlns:a="http://schemas.openxmlformats.org/drawingml/2006/main">
                <a:ext uri="{FF2B5EF4-FFF2-40B4-BE49-F238E27FC236}">
                  <a16:creationId xmlns:a16="http://schemas.microsoft.com/office/drawing/2014/main" id="{A5A7352E-E84C-45F6-B51C-908029204F2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14:paraId="0672D3F5" w14:textId="77777777" w:rsidR="002108C0" w:rsidRPr="00400EB8" w:rsidRDefault="002108C0" w:rsidP="002108C0">
      <w:r w:rsidRPr="0025491C">
        <w:t xml:space="preserve">Figure S5: </w:t>
      </w:r>
      <w:r>
        <w:t>Relative, i</w:t>
      </w:r>
      <w:r w:rsidRPr="00400EB8">
        <w:t>ntensity-weighted le</w:t>
      </w:r>
      <w:r>
        <w:t>ngth distribution (n = 3-30) of peptides identified in unfractionated AFPPH from peptidomics analysis</w:t>
      </w:r>
      <w:r w:rsidRPr="00400EB8">
        <w:t xml:space="preserve"> b</w:t>
      </w:r>
      <w:r>
        <w:t xml:space="preserve">y </w:t>
      </w:r>
      <w:r w:rsidRPr="00CA723C">
        <w:t>unspecific analysis of LC-MS/MS data in MaxQuant</w:t>
      </w:r>
      <w:r>
        <w:t xml:space="preserve">. </w:t>
      </w:r>
    </w:p>
    <w:p w14:paraId="7E3A1453" w14:textId="77777777" w:rsidR="002108C0" w:rsidRPr="0025491C" w:rsidRDefault="002108C0" w:rsidP="002108C0"/>
    <w:p w14:paraId="152AA872" w14:textId="77777777" w:rsidR="002108C0" w:rsidRPr="0025491C" w:rsidRDefault="002108C0" w:rsidP="002108C0"/>
    <w:p w14:paraId="208CCD4C" w14:textId="77777777" w:rsidR="002108C0" w:rsidRDefault="002108C0" w:rsidP="002108C0">
      <w:r>
        <w:drawing>
          <wp:inline distT="0" distB="0" distL="0" distR="0" wp14:anchorId="6E80D641" wp14:editId="5FA85E38">
            <wp:extent cx="5467350" cy="3571875"/>
            <wp:effectExtent l="0" t="0" r="0" b="9525"/>
            <wp:docPr id="14" name="Chart 14">
              <a:extLst xmlns:a="http://schemas.openxmlformats.org/drawingml/2006/main">
                <a:ext uri="{FF2B5EF4-FFF2-40B4-BE49-F238E27FC236}">
                  <a16:creationId xmlns:a16="http://schemas.microsoft.com/office/drawing/2014/main" id="{217BF48F-98BB-4919-9D89-7F99507023E8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14:paraId="54AC92B5" w14:textId="77777777" w:rsidR="002108C0" w:rsidRPr="00400EB8" w:rsidRDefault="002108C0" w:rsidP="002108C0">
      <w:r w:rsidRPr="0025491C">
        <w:t xml:space="preserve">Figure S6: </w:t>
      </w:r>
      <w:r>
        <w:t>Relative, i</w:t>
      </w:r>
      <w:r w:rsidRPr="00400EB8">
        <w:t>ntensity-weighted le</w:t>
      </w:r>
      <w:r>
        <w:t>ngth distribution (n = 3-30) of peptides identified in fraction TF13 from peptidomics analysis</w:t>
      </w:r>
      <w:r w:rsidRPr="00400EB8">
        <w:t xml:space="preserve"> b</w:t>
      </w:r>
      <w:r>
        <w:t xml:space="preserve">y </w:t>
      </w:r>
      <w:r w:rsidRPr="00CA723C">
        <w:t>unspecific analysis of LC-MS/MS data in MaxQuant</w:t>
      </w:r>
      <w:r>
        <w:t xml:space="preserve">. </w:t>
      </w:r>
    </w:p>
    <w:p w14:paraId="7B850922" w14:textId="77777777" w:rsidR="002108C0" w:rsidRPr="0025491C" w:rsidRDefault="002108C0" w:rsidP="002108C0"/>
    <w:p w14:paraId="39BC6652" w14:textId="77777777" w:rsidR="002108C0" w:rsidRPr="0025491C" w:rsidRDefault="002108C0" w:rsidP="002108C0"/>
    <w:p w14:paraId="0BAE3321" w14:textId="77777777" w:rsidR="002108C0" w:rsidRDefault="002108C0" w:rsidP="002108C0">
      <w:r>
        <w:lastRenderedPageBreak/>
        <w:drawing>
          <wp:inline distT="0" distB="0" distL="0" distR="0" wp14:anchorId="593365AE" wp14:editId="23D0AE29">
            <wp:extent cx="5467350" cy="3571875"/>
            <wp:effectExtent l="0" t="0" r="0" b="9525"/>
            <wp:docPr id="6" name="Chart 6">
              <a:extLst xmlns:a="http://schemas.openxmlformats.org/drawingml/2006/main">
                <a:ext uri="{FF2B5EF4-FFF2-40B4-BE49-F238E27FC236}">
                  <a16:creationId xmlns:a16="http://schemas.microsoft.com/office/drawing/2014/main" id="{C4F87947-5B38-4841-B7A5-CCE034258DC7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14:paraId="34EC3C93" w14:textId="77777777" w:rsidR="002108C0" w:rsidRPr="00400EB8" w:rsidRDefault="002108C0" w:rsidP="002108C0">
      <w:r w:rsidRPr="0025491C">
        <w:t xml:space="preserve">Figure S7: </w:t>
      </w:r>
      <w:r>
        <w:t>Relative, i</w:t>
      </w:r>
      <w:r w:rsidRPr="00400EB8">
        <w:t>ntensity-weighted le</w:t>
      </w:r>
      <w:r>
        <w:t>ngth distribution (n = 3-30) of peptides identified in fraction TF35 from peptidomics analysis</w:t>
      </w:r>
      <w:r w:rsidRPr="00400EB8">
        <w:t xml:space="preserve"> b</w:t>
      </w:r>
      <w:r>
        <w:t xml:space="preserve">y </w:t>
      </w:r>
      <w:r w:rsidRPr="00CA723C">
        <w:t>unspecific analysis of LC-MS/MS data in MaxQuant</w:t>
      </w:r>
      <w:r>
        <w:t xml:space="preserve">. </w:t>
      </w:r>
    </w:p>
    <w:p w14:paraId="65DCA718" w14:textId="77777777" w:rsidR="002108C0" w:rsidRPr="0025491C" w:rsidRDefault="002108C0" w:rsidP="002108C0"/>
    <w:p w14:paraId="5D033FCC" w14:textId="77777777" w:rsidR="002108C0" w:rsidRPr="0025491C" w:rsidRDefault="002108C0" w:rsidP="002108C0"/>
    <w:p w14:paraId="60B36D84" w14:textId="77777777" w:rsidR="002108C0" w:rsidRDefault="002108C0" w:rsidP="002108C0">
      <w:r>
        <w:drawing>
          <wp:inline distT="0" distB="0" distL="0" distR="0" wp14:anchorId="17B62E98" wp14:editId="43262C93">
            <wp:extent cx="5467350" cy="3571875"/>
            <wp:effectExtent l="0" t="0" r="0" b="9525"/>
            <wp:docPr id="15" name="Chart 15">
              <a:extLst xmlns:a="http://schemas.openxmlformats.org/drawingml/2006/main">
                <a:ext uri="{FF2B5EF4-FFF2-40B4-BE49-F238E27FC236}">
                  <a16:creationId xmlns:a16="http://schemas.microsoft.com/office/drawing/2014/main" id="{1A16201D-A463-4942-BEC4-8BF16CDD9B2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5E7D5D2F" w14:textId="77777777" w:rsidR="002108C0" w:rsidRPr="00EF6037" w:rsidRDefault="002108C0" w:rsidP="002108C0">
      <w:r w:rsidRPr="009506EF">
        <w:t>Figure S8</w:t>
      </w:r>
      <w:r>
        <w:t>: Relative, i</w:t>
      </w:r>
      <w:r w:rsidRPr="00400EB8">
        <w:t>ntensity-weighted le</w:t>
      </w:r>
      <w:r>
        <w:t>ngth distribution (n = 3-30) of peptides identified in unfractionated TFPPH from peptidomics analysis</w:t>
      </w:r>
      <w:r w:rsidRPr="00400EB8">
        <w:t xml:space="preserve"> b</w:t>
      </w:r>
      <w:r>
        <w:t xml:space="preserve">y </w:t>
      </w:r>
      <w:r w:rsidRPr="00CA723C">
        <w:t>unspecific analysis of LC-MS/MS data in MaxQuant</w:t>
      </w:r>
      <w:r>
        <w:t>.</w:t>
      </w:r>
    </w:p>
    <w:p w14:paraId="0A6CB410" w14:textId="77777777" w:rsidR="002108C0" w:rsidRDefault="002108C0" w:rsidP="002108C0"/>
    <w:p w14:paraId="07447114" w14:textId="77777777" w:rsidR="002108C0" w:rsidRDefault="002108C0" w:rsidP="002108C0">
      <w:r>
        <w:lastRenderedPageBreak/>
        <w:drawing>
          <wp:inline distT="0" distB="0" distL="0" distR="0" wp14:anchorId="2A88D573" wp14:editId="5E7172A5">
            <wp:extent cx="2160000" cy="5784189"/>
            <wp:effectExtent l="0" t="0" r="0" b="0"/>
            <wp:docPr id="19" name="Picture 19" descr="A black background with a black scree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A black background with a black screen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5784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 wp14:anchorId="414803ED" wp14:editId="02CB68BA">
            <wp:extent cx="2160000" cy="5812083"/>
            <wp:effectExtent l="0" t="0" r="0" b="0"/>
            <wp:docPr id="20" name="Picture 20" descr="A black background with a 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A black background with a lin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5812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B2C6A2" w14:textId="77777777" w:rsidR="002108C0" w:rsidRDefault="002108C0" w:rsidP="002108C0">
      <w:r>
        <w:t>Figure S9: Depiction of one-way ANOVA and Tukey test for FRS (A) and CHE (B) score distribution by pairwise comparison. Significance level is indicated by adjusted p value as: not significant (ns), &lt; 0.0332 (*), &lt; 0.0021 (**), &lt; 0.0002 (***), and &lt; 0.0001 (****).</w:t>
      </w:r>
    </w:p>
    <w:p w14:paraId="507B21CC" w14:textId="77777777" w:rsidR="002108C0" w:rsidRDefault="002108C0" w:rsidP="002108C0"/>
    <w:p w14:paraId="1ECC6CFF" w14:textId="77777777" w:rsidR="002108C0" w:rsidRDefault="002108C0" w:rsidP="002108C0">
      <w:r>
        <w:drawing>
          <wp:inline distT="0" distB="0" distL="0" distR="0" wp14:anchorId="507D61F0" wp14:editId="75232122">
            <wp:extent cx="5724525" cy="2295525"/>
            <wp:effectExtent l="0" t="0" r="9525" b="9525"/>
            <wp:docPr id="2" name="Picture 2" descr="A black and white image of a bar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black and white image of a barcod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7E3CF8" w14:textId="77777777" w:rsidR="002108C0" w:rsidRDefault="002108C0" w:rsidP="002108C0">
      <w:r>
        <w:lastRenderedPageBreak/>
        <w:t xml:space="preserve">Figure S10: Full UpSet plot showing </w:t>
      </w:r>
      <w:r w:rsidRPr="008A4C6E">
        <w:t xml:space="preserve">overlap of identified peptides between PPH fractions </w:t>
      </w:r>
      <w:r>
        <w:t xml:space="preserve">and </w:t>
      </w:r>
      <w:r w:rsidRPr="008A4C6E">
        <w:t>indicating the arithmetic magnitude of the intersects (i.e., number of shared peptides) as well as the total number of peptide IDs within each fraction.</w:t>
      </w:r>
    </w:p>
    <w:p w14:paraId="3CF5B0C3" w14:textId="77777777" w:rsidR="002108C0" w:rsidRDefault="002108C0" w:rsidP="002108C0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22"/>
        <w:gridCol w:w="4422"/>
      </w:tblGrid>
      <w:tr w:rsidR="002108C0" w14:paraId="4B67AEEB" w14:textId="77777777" w:rsidTr="007C2562">
        <w:tc>
          <w:tcPr>
            <w:tcW w:w="4508" w:type="dxa"/>
          </w:tcPr>
          <w:p w14:paraId="388B0B4C" w14:textId="77777777" w:rsidR="002108C0" w:rsidRDefault="002108C0" w:rsidP="007C2562">
            <w:r>
              <w:drawing>
                <wp:inline distT="0" distB="0" distL="0" distR="0" wp14:anchorId="5FBB0A3D" wp14:editId="2584ADCA">
                  <wp:extent cx="2844000" cy="3954908"/>
                  <wp:effectExtent l="0" t="0" r="0" b="0"/>
                  <wp:docPr id="16" name="Picture 16" descr="A screenshot of a cell phon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 descr="A screenshot of a cell phone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4000" cy="39549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</w:tcPr>
          <w:p w14:paraId="493D3003" w14:textId="77777777" w:rsidR="002108C0" w:rsidRDefault="002108C0" w:rsidP="007C2562">
            <w:r>
              <w:drawing>
                <wp:inline distT="0" distB="0" distL="0" distR="0" wp14:anchorId="6E0BD9E0" wp14:editId="57B248C1">
                  <wp:extent cx="2844000" cy="3954908"/>
                  <wp:effectExtent l="0" t="0" r="0" b="0"/>
                  <wp:docPr id="17" name="Picture 17" descr="A screenshot of a cell phon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 descr="A screenshot of a cell phone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4000" cy="39549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08C0" w:rsidRPr="00EA22F1" w14:paraId="2EE64030" w14:textId="77777777" w:rsidTr="007C2562">
        <w:tc>
          <w:tcPr>
            <w:tcW w:w="9016" w:type="dxa"/>
            <w:gridSpan w:val="2"/>
          </w:tcPr>
          <w:p w14:paraId="63AE4051" w14:textId="77777777" w:rsidR="002108C0" w:rsidRDefault="002108C0" w:rsidP="007C2562">
            <w:r>
              <w:t>Figure S11: Venn diagrams showing shared peptides between fractions of the AF PPH (A) and the TF PPH (B).</w:t>
            </w:r>
          </w:p>
        </w:tc>
      </w:tr>
    </w:tbl>
    <w:p w14:paraId="52394655" w14:textId="77777777" w:rsidR="002108C0" w:rsidRDefault="002108C0" w:rsidP="002108C0"/>
    <w:p w14:paraId="7A4BFCFF" w14:textId="77777777" w:rsidR="002108C0" w:rsidRDefault="002108C0" w:rsidP="002108C0"/>
    <w:tbl>
      <w:tblPr>
        <w:tblStyle w:val="TableGrid"/>
        <w:tblW w:w="9351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51"/>
      </w:tblGrid>
      <w:tr w:rsidR="002108C0" w:rsidRPr="00AC71DE" w14:paraId="39F37EAE" w14:textId="77777777" w:rsidTr="007C2562">
        <w:trPr>
          <w:jc w:val="center"/>
        </w:trPr>
        <w:tc>
          <w:tcPr>
            <w:tcW w:w="9351" w:type="dxa"/>
          </w:tcPr>
          <w:p w14:paraId="5035C5D6" w14:textId="77777777" w:rsidR="002108C0" w:rsidRDefault="002108C0" w:rsidP="007C2562">
            <w:pPr>
              <w:pStyle w:val="Heading2"/>
              <w:spacing w:line="360" w:lineRule="auto"/>
              <w:outlineLvl w:val="1"/>
              <w:rPr>
                <w:rFonts w:cs="Arial"/>
                <w:szCs w:val="28"/>
              </w:rPr>
            </w:pPr>
            <w:r>
              <w:rPr>
                <w:rFonts w:cs="Arial"/>
                <w:szCs w:val="28"/>
              </w:rPr>
              <w:drawing>
                <wp:inline distT="0" distB="0" distL="0" distR="0" wp14:anchorId="6D9E00FB" wp14:editId="61989A76">
                  <wp:extent cx="5767667" cy="2880000"/>
                  <wp:effectExtent l="0" t="0" r="5080" b="0"/>
                  <wp:docPr id="2087365479" name="Picture 2" descr="A graph of a graph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7365479" name="Picture 2" descr="A graph of a graph&#10;&#10;Description automatically generated with medium confidence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767200" cy="1107362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08C0" w:rsidRPr="00AC71DE" w14:paraId="04D9F3CE" w14:textId="77777777" w:rsidTr="007C2562">
        <w:trPr>
          <w:jc w:val="center"/>
        </w:trPr>
        <w:tc>
          <w:tcPr>
            <w:tcW w:w="9351" w:type="dxa"/>
          </w:tcPr>
          <w:p w14:paraId="4D4FAE2E" w14:textId="77777777" w:rsidR="002108C0" w:rsidRDefault="002108C0" w:rsidP="007C2562">
            <w:pPr>
              <w:pStyle w:val="Heading2"/>
              <w:spacing w:line="360" w:lineRule="auto"/>
              <w:outlineLvl w:val="1"/>
              <w:rPr>
                <w:rFonts w:cs="Arial"/>
                <w:szCs w:val="28"/>
              </w:rPr>
            </w:pPr>
            <w:r>
              <w:lastRenderedPageBreak/>
              <w:drawing>
                <wp:inline distT="0" distB="0" distL="0" distR="0" wp14:anchorId="366A95AE" wp14:editId="31FD14DF">
                  <wp:extent cx="5731510" cy="2865755"/>
                  <wp:effectExtent l="0" t="0" r="2540" b="0"/>
                  <wp:docPr id="1908054684" name="Picture 3" descr="A graph of a function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8054684" name="Picture 3" descr="A graph of a function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31510" cy="2865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08C0" w:rsidRPr="00AC71DE" w14:paraId="75F485AC" w14:textId="77777777" w:rsidTr="007C2562">
        <w:trPr>
          <w:jc w:val="center"/>
        </w:trPr>
        <w:tc>
          <w:tcPr>
            <w:tcW w:w="9351" w:type="dxa"/>
          </w:tcPr>
          <w:p w14:paraId="386AD830" w14:textId="77777777" w:rsidR="002108C0" w:rsidRDefault="002108C0" w:rsidP="007C2562">
            <w:pPr>
              <w:pStyle w:val="Heading2"/>
              <w:spacing w:line="360" w:lineRule="auto"/>
              <w:outlineLvl w:val="1"/>
              <w:rPr>
                <w:rFonts w:cs="Arial"/>
                <w:szCs w:val="28"/>
              </w:rPr>
            </w:pPr>
            <w:r>
              <w:drawing>
                <wp:inline distT="0" distB="0" distL="0" distR="0" wp14:anchorId="55166EA0" wp14:editId="589ED221">
                  <wp:extent cx="5731510" cy="2854960"/>
                  <wp:effectExtent l="0" t="0" r="2540" b="2540"/>
                  <wp:docPr id="442820618" name="Picture 4" descr="A graph with a line and dots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2820618" name="Picture 4" descr="A graph with a line and dots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31510" cy="2854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08C0" w:rsidRPr="00AC71DE" w14:paraId="15814746" w14:textId="77777777" w:rsidTr="007C2562">
        <w:trPr>
          <w:jc w:val="center"/>
        </w:trPr>
        <w:tc>
          <w:tcPr>
            <w:tcW w:w="9351" w:type="dxa"/>
          </w:tcPr>
          <w:p w14:paraId="40B90854" w14:textId="77777777" w:rsidR="002108C0" w:rsidRDefault="002108C0" w:rsidP="007C2562">
            <w:pPr>
              <w:pStyle w:val="Heading2"/>
              <w:spacing w:line="360" w:lineRule="auto"/>
              <w:outlineLvl w:val="1"/>
              <w:rPr>
                <w:rFonts w:cs="Arial"/>
                <w:szCs w:val="28"/>
              </w:rPr>
            </w:pPr>
            <w:r>
              <w:drawing>
                <wp:inline distT="0" distB="0" distL="0" distR="0" wp14:anchorId="5FF02C4E" wp14:editId="1BE090E4">
                  <wp:extent cx="5731510" cy="2854960"/>
                  <wp:effectExtent l="0" t="0" r="2540" b="2540"/>
                  <wp:docPr id="1419248126" name="Picture 5" descr="A graph of a function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9248126" name="Picture 5" descr="A graph of a function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31510" cy="2854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08C0" w:rsidRPr="00AC71DE" w14:paraId="32CCCC41" w14:textId="77777777" w:rsidTr="007C2562">
        <w:trPr>
          <w:jc w:val="center"/>
        </w:trPr>
        <w:tc>
          <w:tcPr>
            <w:tcW w:w="9351" w:type="dxa"/>
          </w:tcPr>
          <w:p w14:paraId="1B980A38" w14:textId="77777777" w:rsidR="002108C0" w:rsidRDefault="002108C0" w:rsidP="007C2562">
            <w:pPr>
              <w:pStyle w:val="Heading2"/>
              <w:spacing w:line="360" w:lineRule="auto"/>
              <w:outlineLvl w:val="1"/>
              <w:rPr>
                <w:rFonts w:cs="Arial"/>
                <w:szCs w:val="28"/>
              </w:rPr>
            </w:pPr>
            <w:r>
              <w:lastRenderedPageBreak/>
              <w:drawing>
                <wp:inline distT="0" distB="0" distL="0" distR="0" wp14:anchorId="11234B87" wp14:editId="12154593">
                  <wp:extent cx="5731510" cy="2854960"/>
                  <wp:effectExtent l="0" t="0" r="2540" b="2540"/>
                  <wp:docPr id="1897871948" name="Picture 7" descr="A graph of a func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7871948" name="Picture 7" descr="A graph of a function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31510" cy="2854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08C0" w:rsidRPr="00AC71DE" w14:paraId="131A3DDD" w14:textId="77777777" w:rsidTr="007C2562">
        <w:trPr>
          <w:jc w:val="center"/>
        </w:trPr>
        <w:tc>
          <w:tcPr>
            <w:tcW w:w="9351" w:type="dxa"/>
          </w:tcPr>
          <w:p w14:paraId="75C49F25" w14:textId="77777777" w:rsidR="002108C0" w:rsidRDefault="002108C0" w:rsidP="007C2562">
            <w:pPr>
              <w:pStyle w:val="Heading2"/>
              <w:spacing w:line="360" w:lineRule="auto"/>
              <w:outlineLvl w:val="1"/>
              <w:rPr>
                <w:rFonts w:cs="Arial"/>
                <w:szCs w:val="28"/>
              </w:rPr>
            </w:pPr>
            <w:r>
              <w:drawing>
                <wp:inline distT="0" distB="0" distL="0" distR="0" wp14:anchorId="551ACF79" wp14:editId="00964235">
                  <wp:extent cx="5731510" cy="2854960"/>
                  <wp:effectExtent l="0" t="0" r="2540" b="2540"/>
                  <wp:docPr id="1469278478" name="Picture 8" descr="A graph of a graph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9278478" name="Picture 8" descr="A graph of a graph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31510" cy="2854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08C0" w:rsidRPr="00AC71DE" w14:paraId="2A0D55CA" w14:textId="77777777" w:rsidTr="007C2562">
        <w:trPr>
          <w:jc w:val="center"/>
        </w:trPr>
        <w:tc>
          <w:tcPr>
            <w:tcW w:w="9351" w:type="dxa"/>
          </w:tcPr>
          <w:p w14:paraId="70C3FEA8" w14:textId="77777777" w:rsidR="002108C0" w:rsidRDefault="002108C0" w:rsidP="007C2562">
            <w:pPr>
              <w:pStyle w:val="Heading2"/>
              <w:spacing w:line="360" w:lineRule="auto"/>
              <w:outlineLvl w:val="1"/>
              <w:rPr>
                <w:rFonts w:cs="Arial"/>
                <w:szCs w:val="28"/>
              </w:rPr>
            </w:pPr>
            <w:r>
              <w:drawing>
                <wp:inline distT="0" distB="0" distL="0" distR="0" wp14:anchorId="1F76984A" wp14:editId="23BD08BB">
                  <wp:extent cx="5731510" cy="2861945"/>
                  <wp:effectExtent l="0" t="0" r="2540" b="0"/>
                  <wp:docPr id="1180128079" name="Picture 9" descr="A graph of a graph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0128079" name="Picture 9" descr="A graph of a graph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31510" cy="2861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08C0" w:rsidRPr="00AC71DE" w14:paraId="242883B2" w14:textId="77777777" w:rsidTr="007C2562">
        <w:trPr>
          <w:jc w:val="center"/>
        </w:trPr>
        <w:tc>
          <w:tcPr>
            <w:tcW w:w="9351" w:type="dxa"/>
          </w:tcPr>
          <w:p w14:paraId="5CA0E971" w14:textId="77777777" w:rsidR="002108C0" w:rsidRPr="00AC71DE" w:rsidRDefault="002108C0" w:rsidP="007C2562">
            <w:pPr>
              <w:pStyle w:val="Heading2"/>
              <w:spacing w:line="360" w:lineRule="auto"/>
              <w:outlineLvl w:val="1"/>
              <w:rPr>
                <w:rFonts w:cs="Arial"/>
                <w:szCs w:val="28"/>
              </w:rPr>
            </w:pPr>
            <w:r w:rsidRPr="00AC71DE">
              <w:rPr>
                <w:sz w:val="22"/>
                <w:szCs w:val="22"/>
              </w:rPr>
              <w:lastRenderedPageBreak/>
              <w:t>Figure S12: Surface plasmon resonance sorption isotherms. From top to bottom: AF1, AF13, AF35, AFPPH, TF13, TF35, TFPPH</w:t>
            </w:r>
          </w:p>
        </w:tc>
      </w:tr>
    </w:tbl>
    <w:p w14:paraId="41510FDE" w14:textId="77777777" w:rsidR="002108C0" w:rsidRPr="00AC71DE" w:rsidRDefault="002108C0" w:rsidP="002108C0">
      <w:pPr>
        <w:jc w:val="left"/>
      </w:pPr>
    </w:p>
    <w:p w14:paraId="5DDA8712" w14:textId="77777777" w:rsidR="002108C0" w:rsidRDefault="002108C0" w:rsidP="002108C0"/>
    <w:tbl>
      <w:tblPr>
        <w:tblStyle w:val="TableGrid"/>
        <w:tblW w:w="5512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70"/>
        <w:gridCol w:w="4970"/>
      </w:tblGrid>
      <w:tr w:rsidR="002108C0" w14:paraId="68B32EDB" w14:textId="77777777" w:rsidTr="007C2562">
        <w:tc>
          <w:tcPr>
            <w:tcW w:w="4970" w:type="dxa"/>
          </w:tcPr>
          <w:p w14:paraId="237CAC0F" w14:textId="77777777" w:rsidR="002108C0" w:rsidRDefault="002108C0" w:rsidP="007C2562">
            <w:r>
              <w:drawing>
                <wp:inline distT="0" distB="0" distL="0" distR="0" wp14:anchorId="2604B59B" wp14:editId="1DB7B7F7">
                  <wp:extent cx="3060000" cy="3060000"/>
                  <wp:effectExtent l="0" t="0" r="7620" b="7620"/>
                  <wp:docPr id="1966064670" name="Chart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87F5B36-8279-514D-2F1D-0C90C09DA5DA}"/>
                      </a:ext>
                      <a:ext uri="{147F2762-F138-4A5C-976F-8EAC2B608ADB}">
                        <a16:predDERef xmlns:a16="http://schemas.microsoft.com/office/drawing/2014/main" pred="{A86C2D5B-F158-39A7-B6C9-D70514917E99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40"/>
                    </a:graphicData>
                  </a:graphic>
                </wp:inline>
              </w:drawing>
            </w:r>
          </w:p>
        </w:tc>
        <w:tc>
          <w:tcPr>
            <w:tcW w:w="4970" w:type="dxa"/>
          </w:tcPr>
          <w:p w14:paraId="00E19238" w14:textId="77777777" w:rsidR="002108C0" w:rsidRDefault="002108C0" w:rsidP="007C2562">
            <w:r>
              <w:drawing>
                <wp:inline distT="0" distB="0" distL="0" distR="0" wp14:anchorId="2C1946DA" wp14:editId="60BFD94B">
                  <wp:extent cx="3060000" cy="3060000"/>
                  <wp:effectExtent l="0" t="0" r="7620" b="7620"/>
                  <wp:docPr id="138800371" name="Chart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71FCAE3-21F0-45EA-260E-7BE64A368AB2}"/>
                      </a:ext>
                      <a:ext uri="{147F2762-F138-4A5C-976F-8EAC2B608ADB}">
                        <a16:predDERef xmlns:a16="http://schemas.microsoft.com/office/drawing/2014/main" pred="{A87F5B36-8279-514D-2F1D-0C90C09DA5DA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41"/>
                    </a:graphicData>
                  </a:graphic>
                </wp:inline>
              </w:drawing>
            </w:r>
          </w:p>
        </w:tc>
      </w:tr>
      <w:tr w:rsidR="002108C0" w14:paraId="4BC54432" w14:textId="77777777" w:rsidTr="007C2562">
        <w:tc>
          <w:tcPr>
            <w:tcW w:w="4970" w:type="dxa"/>
          </w:tcPr>
          <w:p w14:paraId="3D197076" w14:textId="77777777" w:rsidR="002108C0" w:rsidRDefault="002108C0" w:rsidP="007C2562">
            <w:r>
              <w:drawing>
                <wp:inline distT="0" distB="0" distL="0" distR="0" wp14:anchorId="3B000E5E" wp14:editId="0C33EE8A">
                  <wp:extent cx="3060000" cy="3060000"/>
                  <wp:effectExtent l="0" t="0" r="7620" b="7620"/>
                  <wp:docPr id="1523205135" name="Chart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9D06F86-8926-7F77-E2BD-896BFEE2D545}"/>
                      </a:ext>
                      <a:ext uri="{147F2762-F138-4A5C-976F-8EAC2B608ADB}">
                        <a16:predDERef xmlns:a16="http://schemas.microsoft.com/office/drawing/2014/main" pred="{9D270DAB-492B-ED94-D1F5-BECC37E0E95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42"/>
                    </a:graphicData>
                  </a:graphic>
                </wp:inline>
              </w:drawing>
            </w:r>
          </w:p>
        </w:tc>
        <w:tc>
          <w:tcPr>
            <w:tcW w:w="4970" w:type="dxa"/>
          </w:tcPr>
          <w:p w14:paraId="13FC2933" w14:textId="77777777" w:rsidR="002108C0" w:rsidRDefault="002108C0" w:rsidP="007C2562">
            <w:r>
              <w:drawing>
                <wp:inline distT="0" distB="0" distL="0" distR="0" wp14:anchorId="3F52D510" wp14:editId="67C491BD">
                  <wp:extent cx="3060000" cy="3060000"/>
                  <wp:effectExtent l="0" t="0" r="7620" b="7620"/>
                  <wp:docPr id="1380508446" name="Chart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C7D3D4E-5297-1661-4F90-A51035E87FDE}"/>
                      </a:ext>
                      <a:ext uri="{147F2762-F138-4A5C-976F-8EAC2B608ADB}">
                        <a16:predDERef xmlns:a16="http://schemas.microsoft.com/office/drawing/2014/main" pred="{A9D06F86-8926-7F77-E2BD-896BFEE2D545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43"/>
                    </a:graphicData>
                  </a:graphic>
                </wp:inline>
              </w:drawing>
            </w:r>
          </w:p>
        </w:tc>
      </w:tr>
      <w:tr w:rsidR="002108C0" w14:paraId="79214815" w14:textId="77777777" w:rsidTr="007C2562">
        <w:tc>
          <w:tcPr>
            <w:tcW w:w="4970" w:type="dxa"/>
          </w:tcPr>
          <w:p w14:paraId="69D6149E" w14:textId="77777777" w:rsidR="002108C0" w:rsidRDefault="002108C0" w:rsidP="007C2562">
            <w:r>
              <w:lastRenderedPageBreak/>
              <w:drawing>
                <wp:inline distT="0" distB="0" distL="0" distR="0" wp14:anchorId="7B17F213" wp14:editId="60AEAAC0">
                  <wp:extent cx="3060000" cy="3060000"/>
                  <wp:effectExtent l="0" t="0" r="7620" b="7620"/>
                  <wp:docPr id="1545588364" name="Chart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D270DAB-492B-ED94-D1F5-BECC37E0E954}"/>
                      </a:ext>
                      <a:ext uri="{147F2762-F138-4A5C-976F-8EAC2B608ADB}">
                        <a16:predDERef xmlns:a16="http://schemas.microsoft.com/office/drawing/2014/main" pred="{3DB66F16-39E4-8598-05C6-7B85C00EB51D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44"/>
                    </a:graphicData>
                  </a:graphic>
                </wp:inline>
              </w:drawing>
            </w:r>
          </w:p>
        </w:tc>
        <w:tc>
          <w:tcPr>
            <w:tcW w:w="4970" w:type="dxa"/>
          </w:tcPr>
          <w:p w14:paraId="54E1E529" w14:textId="77777777" w:rsidR="002108C0" w:rsidRDefault="002108C0" w:rsidP="007C2562">
            <w:r>
              <w:drawing>
                <wp:inline distT="0" distB="0" distL="0" distR="0" wp14:anchorId="27D97EAA" wp14:editId="5DDCFD59">
                  <wp:extent cx="3060000" cy="3060000"/>
                  <wp:effectExtent l="0" t="0" r="7620" b="7620"/>
                  <wp:docPr id="211368353" name="Chart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D16CB81-CEE5-433B-6638-40ECC78518AD}"/>
                      </a:ext>
                      <a:ext uri="{147F2762-F138-4A5C-976F-8EAC2B608ADB}">
                        <a16:predDERef xmlns:a16="http://schemas.microsoft.com/office/drawing/2014/main" pred="{81EB15A2-A476-1D3F-2ABF-F9D2B4440E89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45"/>
                    </a:graphicData>
                  </a:graphic>
                </wp:inline>
              </w:drawing>
            </w:r>
          </w:p>
        </w:tc>
      </w:tr>
      <w:tr w:rsidR="002108C0" w14:paraId="78F6BC0A" w14:textId="77777777" w:rsidTr="007C2562">
        <w:tc>
          <w:tcPr>
            <w:tcW w:w="4970" w:type="dxa"/>
          </w:tcPr>
          <w:p w14:paraId="0CD746F1" w14:textId="77777777" w:rsidR="002108C0" w:rsidRDefault="002108C0" w:rsidP="007C2562">
            <w:r>
              <w:drawing>
                <wp:inline distT="0" distB="0" distL="0" distR="0" wp14:anchorId="01F02504" wp14:editId="74C8AA38">
                  <wp:extent cx="3060000" cy="3060000"/>
                  <wp:effectExtent l="0" t="0" r="7620" b="7620"/>
                  <wp:docPr id="1721569266" name="Chart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DB66F16-39E4-8598-05C6-7B85C00EB51D}"/>
                      </a:ext>
                      <a:ext uri="{147F2762-F138-4A5C-976F-8EAC2B608ADB}">
                        <a16:predDERef xmlns:a16="http://schemas.microsoft.com/office/drawing/2014/main" pred="{8D16CB81-CEE5-433B-6638-40ECC78518AD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46"/>
                    </a:graphicData>
                  </a:graphic>
                </wp:inline>
              </w:drawing>
            </w:r>
          </w:p>
        </w:tc>
        <w:tc>
          <w:tcPr>
            <w:tcW w:w="4970" w:type="dxa"/>
          </w:tcPr>
          <w:p w14:paraId="39C94206" w14:textId="77777777" w:rsidR="002108C0" w:rsidRDefault="002108C0" w:rsidP="007C2562">
            <w:r>
              <w:drawing>
                <wp:inline distT="0" distB="0" distL="0" distR="0" wp14:anchorId="51372726" wp14:editId="4BE5B080">
                  <wp:extent cx="3060000" cy="3060000"/>
                  <wp:effectExtent l="0" t="0" r="7620" b="7620"/>
                  <wp:docPr id="1324616325" name="Chart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B76153E-96CA-C8E7-0AD8-957D663FCB0C}"/>
                      </a:ext>
                      <a:ext uri="{147F2762-F138-4A5C-976F-8EAC2B608ADB}">
                        <a16:predDERef xmlns:a16="http://schemas.microsoft.com/office/drawing/2014/main" pred="{0B81DE6B-9695-8F61-0843-8D16A70BEE78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47"/>
                    </a:graphicData>
                  </a:graphic>
                </wp:inline>
              </w:drawing>
            </w:r>
          </w:p>
        </w:tc>
      </w:tr>
      <w:tr w:rsidR="002108C0" w14:paraId="7B0A76EB" w14:textId="77777777" w:rsidTr="007C2562">
        <w:tc>
          <w:tcPr>
            <w:tcW w:w="9940" w:type="dxa"/>
            <w:gridSpan w:val="2"/>
          </w:tcPr>
          <w:p w14:paraId="2C98BFFF" w14:textId="77777777" w:rsidR="002108C0" w:rsidRDefault="002108C0" w:rsidP="007C2562">
            <w:pPr>
              <w:jc w:val="center"/>
            </w:pPr>
            <w:r>
              <w:lastRenderedPageBreak/>
              <w:drawing>
                <wp:inline distT="0" distB="0" distL="0" distR="0" wp14:anchorId="45B0F438" wp14:editId="3095DA64">
                  <wp:extent cx="3059430" cy="3498111"/>
                  <wp:effectExtent l="0" t="0" r="7620" b="7620"/>
                  <wp:docPr id="674662720" name="Chart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B81DE6B-9695-8F61-0843-8D16A70BEE78}"/>
                      </a:ext>
                      <a:ext uri="{147F2762-F138-4A5C-976F-8EAC2B608ADB}">
                        <a16:predDERef xmlns:a16="http://schemas.microsoft.com/office/drawing/2014/main" pred="{873E8042-2DF1-6CF8-5FD4-1E835C46BB92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48"/>
                    </a:graphicData>
                  </a:graphic>
                </wp:inline>
              </w:drawing>
            </w:r>
          </w:p>
        </w:tc>
      </w:tr>
      <w:tr w:rsidR="002108C0" w:rsidRPr="00EA22F1" w14:paraId="02F750A3" w14:textId="77777777" w:rsidTr="007C2562">
        <w:tc>
          <w:tcPr>
            <w:tcW w:w="9940" w:type="dxa"/>
            <w:gridSpan w:val="2"/>
          </w:tcPr>
          <w:p w14:paraId="5B811B0B" w14:textId="77777777" w:rsidR="002108C0" w:rsidRPr="00A647D7" w:rsidRDefault="002108C0" w:rsidP="007C2562">
            <w:pPr>
              <w:jc w:val="center"/>
            </w:pPr>
            <w:r>
              <w:t>Figure S13: Evolution of SVOPs in 5% fish oil-in-water emulsions during 9 days of storage.</w:t>
            </w:r>
          </w:p>
        </w:tc>
      </w:tr>
    </w:tbl>
    <w:p w14:paraId="64DD364F" w14:textId="77777777" w:rsidR="002108C0" w:rsidRDefault="002108C0" w:rsidP="002108C0">
      <w:pPr>
        <w:jc w:val="left"/>
      </w:pPr>
    </w:p>
    <w:p w14:paraId="6C311EF7" w14:textId="77777777" w:rsidR="00055DDB" w:rsidRPr="00E06592" w:rsidRDefault="00055DDB" w:rsidP="00325C08"/>
    <w:sectPr w:rsidR="00055DDB" w:rsidRPr="00E06592" w:rsidSect="00A23604">
      <w:headerReference w:type="even" r:id="rId49"/>
      <w:headerReference w:type="default" r:id="rId50"/>
      <w:footerReference w:type="default" r:id="rId51"/>
      <w:footerReference w:type="first" r:id="rId52"/>
      <w:type w:val="continuous"/>
      <w:pgSz w:w="11906" w:h="16838" w:code="9"/>
      <w:pgMar w:top="1418" w:right="1531" w:bottom="1077" w:left="1531" w:header="1021" w:footer="851" w:gutter="0"/>
      <w:pgNumType w:start="1"/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7210BE" w14:textId="77777777" w:rsidR="00A11CD3" w:rsidRDefault="00A11CD3" w:rsidP="00C1340D">
      <w:r>
        <w:separator/>
      </w:r>
    </w:p>
  </w:endnote>
  <w:endnote w:type="continuationSeparator" w:id="0">
    <w:p w14:paraId="20B2E152" w14:textId="77777777" w:rsidR="00A11CD3" w:rsidRDefault="00A11CD3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0CAF65" w14:textId="77777777" w:rsidR="00E27016" w:rsidRPr="00236C0D" w:rsidRDefault="00E27016" w:rsidP="00236C0D">
    <w:pPr>
      <w:pStyle w:val="Footer"/>
      <w:jc w:val="center"/>
    </w:pPr>
    <w:r>
      <w:fldChar w:fldCharType="begin"/>
    </w:r>
    <w:r>
      <w:instrText xml:space="preserve"> Page \* MERGEFORMAT </w:instrText>
    </w:r>
    <w:r>
      <w:fldChar w:fldCharType="separate"/>
    </w:r>
    <w:r>
      <w:t>2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601841894"/>
      <w:docPartObj>
        <w:docPartGallery w:val="Page Numbers (Bottom of Page)"/>
        <w:docPartUnique/>
      </w:docPartObj>
    </w:sdtPr>
    <w:sdtContent>
      <w:p w14:paraId="074EC9E4" w14:textId="77777777" w:rsidR="00E27016" w:rsidRDefault="00000000" w:rsidP="00BC33F8">
        <w:sdt>
          <w:sdtPr>
            <w:id w:val="-1326281841"/>
            <w:docPartObj>
              <w:docPartGallery w:val="Page Numbers (Top of Page)"/>
              <w:docPartUnique/>
            </w:docPartObj>
          </w:sdtPr>
          <w:sdtContent>
            <w:r w:rsidR="00E27016">
              <w:fldChar w:fldCharType="begin"/>
            </w:r>
            <w:r w:rsidR="00E27016">
              <w:instrText xml:space="preserve"> PAGE  \* Arabic  \* MERGEFORMAT </w:instrText>
            </w:r>
            <w:r w:rsidR="00E27016">
              <w:fldChar w:fldCharType="separate"/>
            </w:r>
            <w:r w:rsidR="00E27016">
              <w:t>1</w:t>
            </w:r>
            <w:r w:rsidR="00E27016">
              <w:fldChar w:fldCharType="end"/>
            </w:r>
          </w:sdtContent>
        </w:sdt>
      </w:p>
    </w:sdtContent>
  </w:sdt>
  <w:p w14:paraId="74A3D2D1" w14:textId="77777777" w:rsidR="00E27016" w:rsidRDefault="00E2701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5A3AF4" w14:textId="77777777" w:rsidR="00A11CD3" w:rsidRDefault="00A11CD3" w:rsidP="00C1340D">
      <w:r>
        <w:separator/>
      </w:r>
    </w:p>
  </w:footnote>
  <w:footnote w:type="continuationSeparator" w:id="0">
    <w:p w14:paraId="280FCC07" w14:textId="77777777" w:rsidR="00A11CD3" w:rsidRDefault="00A11CD3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7DD58E" w14:textId="77777777" w:rsidR="00E27016" w:rsidRDefault="00E27016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EA0A23" w14:textId="77777777" w:rsidR="00E27016" w:rsidRPr="00236C0D" w:rsidRDefault="00E27016" w:rsidP="00236C0D">
    <w:pPr>
      <w:adjustRightInd w:val="0"/>
      <w:snapToGrid w:val="0"/>
      <w:rPr>
        <w:i/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5F6105"/>
    <w:multiLevelType w:val="hybridMultilevel"/>
    <w:tmpl w:val="7A56A1CC"/>
    <w:lvl w:ilvl="0" w:tplc="7736F520">
      <w:start w:val="1"/>
      <w:numFmt w:val="decimal"/>
      <w:lvlRestart w:val="0"/>
      <w:pStyle w:val="MDPI71FootNotes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B468F5"/>
    <w:multiLevelType w:val="hybridMultilevel"/>
    <w:tmpl w:val="2F6A8630"/>
    <w:lvl w:ilvl="0" w:tplc="5A92E4B0">
      <w:start w:val="1"/>
      <w:numFmt w:val="decimal"/>
      <w:lvlRestart w:val="0"/>
      <w:pStyle w:val="MDPI71References"/>
      <w:lvlText w:val="%1."/>
      <w:lvlJc w:val="left"/>
      <w:pPr>
        <w:ind w:left="425" w:hanging="425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0C6F5D"/>
    <w:multiLevelType w:val="hybridMultilevel"/>
    <w:tmpl w:val="167E3EC4"/>
    <w:lvl w:ilvl="0" w:tplc="0CC41B8E">
      <w:start w:val="1"/>
      <w:numFmt w:val="bullet"/>
      <w:lvlRestart w:val="0"/>
      <w:pStyle w:val="MDPI38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3" w15:restartNumberingAfterBreak="0">
    <w:nsid w:val="250A245F"/>
    <w:multiLevelType w:val="hybridMultilevel"/>
    <w:tmpl w:val="1C3A3F0C"/>
    <w:lvl w:ilvl="0" w:tplc="1AF444CE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05051C"/>
    <w:multiLevelType w:val="hybridMultilevel"/>
    <w:tmpl w:val="857682CE"/>
    <w:lvl w:ilvl="0" w:tplc="CDCEE7DA">
      <w:start w:val="1"/>
      <w:numFmt w:val="decimal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369A6535"/>
    <w:multiLevelType w:val="hybridMultilevel"/>
    <w:tmpl w:val="781408B4"/>
    <w:lvl w:ilvl="0" w:tplc="B236704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36D018FB"/>
    <w:multiLevelType w:val="hybridMultilevel"/>
    <w:tmpl w:val="1A080158"/>
    <w:lvl w:ilvl="0" w:tplc="9436833E">
      <w:start w:val="1"/>
      <w:numFmt w:val="decimal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430B505B"/>
    <w:multiLevelType w:val="hybridMultilevel"/>
    <w:tmpl w:val="6928A52E"/>
    <w:lvl w:ilvl="0" w:tplc="3BA0C004">
      <w:start w:val="1"/>
      <w:numFmt w:val="decimal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52E2771B"/>
    <w:multiLevelType w:val="hybridMultilevel"/>
    <w:tmpl w:val="A2A06AAC"/>
    <w:lvl w:ilvl="0" w:tplc="C788203A">
      <w:start w:val="1"/>
      <w:numFmt w:val="decimal"/>
      <w:lvlRestart w:val="0"/>
      <w:lvlText w:val="%1"/>
      <w:lvlJc w:val="left"/>
      <w:pPr>
        <w:ind w:left="425" w:hanging="425"/>
      </w:pPr>
      <w:rPr>
        <w:rFonts w:hint="eastAsia"/>
        <w:caps w:val="0"/>
        <w:strike w:val="0"/>
        <w:dstrike w:val="0"/>
        <w:vanish w:val="0"/>
        <w:sz w:val="18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075B53"/>
    <w:multiLevelType w:val="hybridMultilevel"/>
    <w:tmpl w:val="E0EC50B2"/>
    <w:lvl w:ilvl="0" w:tplc="5CB0595C">
      <w:start w:val="1"/>
      <w:numFmt w:val="decimal"/>
      <w:lvlRestart w:val="0"/>
      <w:pStyle w:val="MDPI37itemize"/>
      <w:lvlText w:val="%1."/>
      <w:lvlJc w:val="left"/>
      <w:pPr>
        <w:ind w:left="3033" w:hanging="425"/>
      </w:pPr>
    </w:lvl>
    <w:lvl w:ilvl="1" w:tplc="04090019" w:tentative="1">
      <w:start w:val="1"/>
      <w:numFmt w:val="lowerLetter"/>
      <w:lvlText w:val="%2."/>
      <w:lvlJc w:val="left"/>
      <w:pPr>
        <w:ind w:left="3691" w:hanging="360"/>
      </w:pPr>
    </w:lvl>
    <w:lvl w:ilvl="2" w:tplc="0409001B" w:tentative="1">
      <w:start w:val="1"/>
      <w:numFmt w:val="lowerRoman"/>
      <w:lvlText w:val="%3."/>
      <w:lvlJc w:val="right"/>
      <w:pPr>
        <w:ind w:left="4411" w:hanging="180"/>
      </w:pPr>
    </w:lvl>
    <w:lvl w:ilvl="3" w:tplc="0409000F" w:tentative="1">
      <w:start w:val="1"/>
      <w:numFmt w:val="decimal"/>
      <w:lvlText w:val="%4."/>
      <w:lvlJc w:val="left"/>
      <w:pPr>
        <w:ind w:left="5131" w:hanging="360"/>
      </w:pPr>
    </w:lvl>
    <w:lvl w:ilvl="4" w:tplc="04090019" w:tentative="1">
      <w:start w:val="1"/>
      <w:numFmt w:val="lowerLetter"/>
      <w:lvlText w:val="%5."/>
      <w:lvlJc w:val="left"/>
      <w:pPr>
        <w:ind w:left="5851" w:hanging="360"/>
      </w:pPr>
    </w:lvl>
    <w:lvl w:ilvl="5" w:tplc="0409001B" w:tentative="1">
      <w:start w:val="1"/>
      <w:numFmt w:val="lowerRoman"/>
      <w:lvlText w:val="%6."/>
      <w:lvlJc w:val="right"/>
      <w:pPr>
        <w:ind w:left="6571" w:hanging="180"/>
      </w:pPr>
    </w:lvl>
    <w:lvl w:ilvl="6" w:tplc="0409000F" w:tentative="1">
      <w:start w:val="1"/>
      <w:numFmt w:val="decimal"/>
      <w:lvlText w:val="%7."/>
      <w:lvlJc w:val="left"/>
      <w:pPr>
        <w:ind w:left="7291" w:hanging="360"/>
      </w:pPr>
    </w:lvl>
    <w:lvl w:ilvl="7" w:tplc="04090019" w:tentative="1">
      <w:start w:val="1"/>
      <w:numFmt w:val="lowerLetter"/>
      <w:lvlText w:val="%8."/>
      <w:lvlJc w:val="left"/>
      <w:pPr>
        <w:ind w:left="8011" w:hanging="360"/>
      </w:pPr>
    </w:lvl>
    <w:lvl w:ilvl="8" w:tplc="0409001B" w:tentative="1">
      <w:start w:val="1"/>
      <w:numFmt w:val="lowerRoman"/>
      <w:lvlText w:val="%9."/>
      <w:lvlJc w:val="right"/>
      <w:pPr>
        <w:ind w:left="8731" w:hanging="180"/>
      </w:pPr>
    </w:lvl>
  </w:abstractNum>
  <w:abstractNum w:abstractNumId="10" w15:restartNumberingAfterBreak="0">
    <w:nsid w:val="673C370A"/>
    <w:multiLevelType w:val="hybridMultilevel"/>
    <w:tmpl w:val="7026F350"/>
    <w:lvl w:ilvl="0" w:tplc="9668B0B2">
      <w:start w:val="1"/>
      <w:numFmt w:val="bulle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11" w15:restartNumberingAfterBreak="0">
    <w:nsid w:val="6DB20A64"/>
    <w:multiLevelType w:val="hybridMultilevel"/>
    <w:tmpl w:val="FAD8DF3A"/>
    <w:lvl w:ilvl="0" w:tplc="10ACE5BA">
      <w:start w:val="1"/>
      <w:numFmt w:val="decimal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 w16cid:durableId="610936354">
    <w:abstractNumId w:val="10"/>
  </w:num>
  <w:num w:numId="2" w16cid:durableId="1614822294">
    <w:abstractNumId w:val="11"/>
  </w:num>
  <w:num w:numId="3" w16cid:durableId="1010135880">
    <w:abstractNumId w:val="7"/>
  </w:num>
  <w:num w:numId="4" w16cid:durableId="1685937543">
    <w:abstractNumId w:val="4"/>
  </w:num>
  <w:num w:numId="5" w16cid:durableId="1609897194">
    <w:abstractNumId w:val="5"/>
  </w:num>
  <w:num w:numId="6" w16cid:durableId="75985015">
    <w:abstractNumId w:val="3"/>
  </w:num>
  <w:num w:numId="7" w16cid:durableId="1405419774">
    <w:abstractNumId w:val="6"/>
  </w:num>
  <w:num w:numId="8" w16cid:durableId="1771202178">
    <w:abstractNumId w:val="9"/>
  </w:num>
  <w:num w:numId="9" w16cid:durableId="692151118">
    <w:abstractNumId w:val="2"/>
  </w:num>
  <w:num w:numId="10" w16cid:durableId="1828131505">
    <w:abstractNumId w:val="9"/>
  </w:num>
  <w:num w:numId="11" w16cid:durableId="1180244238">
    <w:abstractNumId w:val="2"/>
  </w:num>
  <w:num w:numId="12" w16cid:durableId="540441274">
    <w:abstractNumId w:val="9"/>
  </w:num>
  <w:num w:numId="13" w16cid:durableId="637883630">
    <w:abstractNumId w:val="2"/>
  </w:num>
  <w:num w:numId="14" w16cid:durableId="1537890491">
    <w:abstractNumId w:val="1"/>
  </w:num>
  <w:num w:numId="15" w16cid:durableId="89856609">
    <w:abstractNumId w:val="8"/>
  </w:num>
  <w:num w:numId="16" w16cid:durableId="1106971270">
    <w:abstractNumId w:val="0"/>
  </w:num>
  <w:num w:numId="17" w16cid:durableId="960068752">
    <w:abstractNumId w:val="9"/>
  </w:num>
  <w:num w:numId="18" w16cid:durableId="175115286">
    <w:abstractNumId w:val="2"/>
  </w:num>
  <w:num w:numId="19" w16cid:durableId="782728565">
    <w:abstractNumId w:val="0"/>
  </w:num>
  <w:num w:numId="20" w16cid:durableId="1627199863">
    <w:abstractNumId w:val="1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1DFA"/>
    <w:rsid w:val="000001F6"/>
    <w:rsid w:val="0000037D"/>
    <w:rsid w:val="00000462"/>
    <w:rsid w:val="000004BF"/>
    <w:rsid w:val="0000052C"/>
    <w:rsid w:val="00000578"/>
    <w:rsid w:val="00000637"/>
    <w:rsid w:val="000006F8"/>
    <w:rsid w:val="00000701"/>
    <w:rsid w:val="000007DA"/>
    <w:rsid w:val="0000081D"/>
    <w:rsid w:val="00000968"/>
    <w:rsid w:val="0000096A"/>
    <w:rsid w:val="000009A2"/>
    <w:rsid w:val="00000C21"/>
    <w:rsid w:val="00000CAB"/>
    <w:rsid w:val="00000CD3"/>
    <w:rsid w:val="00000DEF"/>
    <w:rsid w:val="00000E25"/>
    <w:rsid w:val="00000F07"/>
    <w:rsid w:val="00000FDB"/>
    <w:rsid w:val="00001120"/>
    <w:rsid w:val="00001288"/>
    <w:rsid w:val="00001849"/>
    <w:rsid w:val="00001FDE"/>
    <w:rsid w:val="0000211A"/>
    <w:rsid w:val="000024FD"/>
    <w:rsid w:val="00002586"/>
    <w:rsid w:val="0000287B"/>
    <w:rsid w:val="000028CA"/>
    <w:rsid w:val="000028FD"/>
    <w:rsid w:val="00002A14"/>
    <w:rsid w:val="00002A9F"/>
    <w:rsid w:val="00002AEE"/>
    <w:rsid w:val="00002C1D"/>
    <w:rsid w:val="00002C73"/>
    <w:rsid w:val="00002C99"/>
    <w:rsid w:val="000031CD"/>
    <w:rsid w:val="000031CF"/>
    <w:rsid w:val="000034FD"/>
    <w:rsid w:val="00003791"/>
    <w:rsid w:val="00003792"/>
    <w:rsid w:val="000038F3"/>
    <w:rsid w:val="00003974"/>
    <w:rsid w:val="00003AB7"/>
    <w:rsid w:val="00003B91"/>
    <w:rsid w:val="00003C4B"/>
    <w:rsid w:val="00003CBD"/>
    <w:rsid w:val="00003E1F"/>
    <w:rsid w:val="00004054"/>
    <w:rsid w:val="00004272"/>
    <w:rsid w:val="00004278"/>
    <w:rsid w:val="000044C6"/>
    <w:rsid w:val="000044FC"/>
    <w:rsid w:val="00004592"/>
    <w:rsid w:val="000045FD"/>
    <w:rsid w:val="000046B6"/>
    <w:rsid w:val="000046CE"/>
    <w:rsid w:val="000046D0"/>
    <w:rsid w:val="000046E2"/>
    <w:rsid w:val="0000488D"/>
    <w:rsid w:val="000048D3"/>
    <w:rsid w:val="00004BA7"/>
    <w:rsid w:val="0000502D"/>
    <w:rsid w:val="00005068"/>
    <w:rsid w:val="0000533F"/>
    <w:rsid w:val="00005460"/>
    <w:rsid w:val="00005938"/>
    <w:rsid w:val="000059F6"/>
    <w:rsid w:val="00005D15"/>
    <w:rsid w:val="00005ED2"/>
    <w:rsid w:val="00005F45"/>
    <w:rsid w:val="00005FC2"/>
    <w:rsid w:val="00006209"/>
    <w:rsid w:val="00006364"/>
    <w:rsid w:val="0000640E"/>
    <w:rsid w:val="000064BC"/>
    <w:rsid w:val="00006578"/>
    <w:rsid w:val="0000676B"/>
    <w:rsid w:val="000068AB"/>
    <w:rsid w:val="00006C60"/>
    <w:rsid w:val="00006CA6"/>
    <w:rsid w:val="00006CEA"/>
    <w:rsid w:val="000071B1"/>
    <w:rsid w:val="00007205"/>
    <w:rsid w:val="00007434"/>
    <w:rsid w:val="000075F3"/>
    <w:rsid w:val="000078DA"/>
    <w:rsid w:val="00007A50"/>
    <w:rsid w:val="00007A58"/>
    <w:rsid w:val="00007B91"/>
    <w:rsid w:val="00007C12"/>
    <w:rsid w:val="00007C1A"/>
    <w:rsid w:val="00007D2D"/>
    <w:rsid w:val="00007DC4"/>
    <w:rsid w:val="00007E2B"/>
    <w:rsid w:val="00007E52"/>
    <w:rsid w:val="00007E78"/>
    <w:rsid w:val="00010067"/>
    <w:rsid w:val="00010106"/>
    <w:rsid w:val="00010356"/>
    <w:rsid w:val="00010747"/>
    <w:rsid w:val="0001079F"/>
    <w:rsid w:val="0001089C"/>
    <w:rsid w:val="0001090A"/>
    <w:rsid w:val="00010929"/>
    <w:rsid w:val="00010A1E"/>
    <w:rsid w:val="00010A5C"/>
    <w:rsid w:val="00010AD1"/>
    <w:rsid w:val="00010B4F"/>
    <w:rsid w:val="00010B92"/>
    <w:rsid w:val="00010C9B"/>
    <w:rsid w:val="00010F95"/>
    <w:rsid w:val="000111D7"/>
    <w:rsid w:val="00011248"/>
    <w:rsid w:val="00011319"/>
    <w:rsid w:val="0001143E"/>
    <w:rsid w:val="0001150C"/>
    <w:rsid w:val="00011713"/>
    <w:rsid w:val="000117A2"/>
    <w:rsid w:val="000117C9"/>
    <w:rsid w:val="0001189A"/>
    <w:rsid w:val="000118A9"/>
    <w:rsid w:val="00011953"/>
    <w:rsid w:val="00011962"/>
    <w:rsid w:val="00011BA2"/>
    <w:rsid w:val="00011BC3"/>
    <w:rsid w:val="00011D30"/>
    <w:rsid w:val="00011EEE"/>
    <w:rsid w:val="00011F88"/>
    <w:rsid w:val="00011FF6"/>
    <w:rsid w:val="0001203D"/>
    <w:rsid w:val="0001207D"/>
    <w:rsid w:val="000123AA"/>
    <w:rsid w:val="00012432"/>
    <w:rsid w:val="0001253F"/>
    <w:rsid w:val="0001256B"/>
    <w:rsid w:val="0001283B"/>
    <w:rsid w:val="00012988"/>
    <w:rsid w:val="00012A9E"/>
    <w:rsid w:val="00012B32"/>
    <w:rsid w:val="00012B87"/>
    <w:rsid w:val="00012C52"/>
    <w:rsid w:val="00012CAA"/>
    <w:rsid w:val="00012CB4"/>
    <w:rsid w:val="00013092"/>
    <w:rsid w:val="000130A6"/>
    <w:rsid w:val="00013229"/>
    <w:rsid w:val="0001336D"/>
    <w:rsid w:val="000135B5"/>
    <w:rsid w:val="00013679"/>
    <w:rsid w:val="000139D5"/>
    <w:rsid w:val="00013E0A"/>
    <w:rsid w:val="00013E5C"/>
    <w:rsid w:val="00013EB3"/>
    <w:rsid w:val="00013F8D"/>
    <w:rsid w:val="0001402F"/>
    <w:rsid w:val="00014135"/>
    <w:rsid w:val="00014167"/>
    <w:rsid w:val="00014292"/>
    <w:rsid w:val="000143EA"/>
    <w:rsid w:val="0001455E"/>
    <w:rsid w:val="0001474F"/>
    <w:rsid w:val="000147C8"/>
    <w:rsid w:val="00014810"/>
    <w:rsid w:val="00014822"/>
    <w:rsid w:val="00014914"/>
    <w:rsid w:val="00014C9E"/>
    <w:rsid w:val="00014D14"/>
    <w:rsid w:val="00014D42"/>
    <w:rsid w:val="00014E95"/>
    <w:rsid w:val="00015018"/>
    <w:rsid w:val="000150F2"/>
    <w:rsid w:val="0001511B"/>
    <w:rsid w:val="0001513B"/>
    <w:rsid w:val="000151A2"/>
    <w:rsid w:val="000151F3"/>
    <w:rsid w:val="00015356"/>
    <w:rsid w:val="0001547E"/>
    <w:rsid w:val="00015614"/>
    <w:rsid w:val="000158AC"/>
    <w:rsid w:val="00015A80"/>
    <w:rsid w:val="00015AF3"/>
    <w:rsid w:val="00015B33"/>
    <w:rsid w:val="00015BD4"/>
    <w:rsid w:val="00015F19"/>
    <w:rsid w:val="00016058"/>
    <w:rsid w:val="00016571"/>
    <w:rsid w:val="000166F6"/>
    <w:rsid w:val="00016739"/>
    <w:rsid w:val="00016807"/>
    <w:rsid w:val="00016879"/>
    <w:rsid w:val="0001688E"/>
    <w:rsid w:val="0001690A"/>
    <w:rsid w:val="0001699D"/>
    <w:rsid w:val="00016A88"/>
    <w:rsid w:val="00016AD3"/>
    <w:rsid w:val="00016ADB"/>
    <w:rsid w:val="00016F22"/>
    <w:rsid w:val="0001706D"/>
    <w:rsid w:val="0001740F"/>
    <w:rsid w:val="0001773C"/>
    <w:rsid w:val="000179EA"/>
    <w:rsid w:val="00017BA1"/>
    <w:rsid w:val="00017C4F"/>
    <w:rsid w:val="00017D0D"/>
    <w:rsid w:val="00017EDC"/>
    <w:rsid w:val="0002028A"/>
    <w:rsid w:val="00020343"/>
    <w:rsid w:val="00020590"/>
    <w:rsid w:val="000205FD"/>
    <w:rsid w:val="0002065F"/>
    <w:rsid w:val="00020868"/>
    <w:rsid w:val="0002090C"/>
    <w:rsid w:val="000209F3"/>
    <w:rsid w:val="00020CB3"/>
    <w:rsid w:val="00020E9B"/>
    <w:rsid w:val="00021011"/>
    <w:rsid w:val="000214AC"/>
    <w:rsid w:val="000216A5"/>
    <w:rsid w:val="000216FE"/>
    <w:rsid w:val="00021812"/>
    <w:rsid w:val="00021823"/>
    <w:rsid w:val="000219A5"/>
    <w:rsid w:val="00021A57"/>
    <w:rsid w:val="00021B58"/>
    <w:rsid w:val="00021CF4"/>
    <w:rsid w:val="00021D56"/>
    <w:rsid w:val="00021DD5"/>
    <w:rsid w:val="00021F05"/>
    <w:rsid w:val="00021F14"/>
    <w:rsid w:val="0002205E"/>
    <w:rsid w:val="000220B0"/>
    <w:rsid w:val="00022272"/>
    <w:rsid w:val="00022338"/>
    <w:rsid w:val="0002259B"/>
    <w:rsid w:val="000226D6"/>
    <w:rsid w:val="000226E1"/>
    <w:rsid w:val="000227AB"/>
    <w:rsid w:val="00022991"/>
    <w:rsid w:val="000229B3"/>
    <w:rsid w:val="00022B90"/>
    <w:rsid w:val="00022C50"/>
    <w:rsid w:val="00022CA8"/>
    <w:rsid w:val="00022D93"/>
    <w:rsid w:val="00022DAF"/>
    <w:rsid w:val="00023091"/>
    <w:rsid w:val="000231B3"/>
    <w:rsid w:val="00023366"/>
    <w:rsid w:val="0002343A"/>
    <w:rsid w:val="00023477"/>
    <w:rsid w:val="000237FC"/>
    <w:rsid w:val="00023983"/>
    <w:rsid w:val="00023F7D"/>
    <w:rsid w:val="00024251"/>
    <w:rsid w:val="0002430A"/>
    <w:rsid w:val="00024477"/>
    <w:rsid w:val="00024621"/>
    <w:rsid w:val="0002467B"/>
    <w:rsid w:val="00024D18"/>
    <w:rsid w:val="00024D4E"/>
    <w:rsid w:val="00024DCA"/>
    <w:rsid w:val="0002509C"/>
    <w:rsid w:val="00025165"/>
    <w:rsid w:val="00025189"/>
    <w:rsid w:val="000252EA"/>
    <w:rsid w:val="00025333"/>
    <w:rsid w:val="000253A9"/>
    <w:rsid w:val="0002563B"/>
    <w:rsid w:val="00025772"/>
    <w:rsid w:val="000259FC"/>
    <w:rsid w:val="00025AB1"/>
    <w:rsid w:val="00025C56"/>
    <w:rsid w:val="00025D76"/>
    <w:rsid w:val="00025E15"/>
    <w:rsid w:val="00025FDA"/>
    <w:rsid w:val="00026596"/>
    <w:rsid w:val="0002660C"/>
    <w:rsid w:val="000266ED"/>
    <w:rsid w:val="00026CC2"/>
    <w:rsid w:val="000271D7"/>
    <w:rsid w:val="000272E4"/>
    <w:rsid w:val="00027320"/>
    <w:rsid w:val="0002750F"/>
    <w:rsid w:val="000279C2"/>
    <w:rsid w:val="00027CA9"/>
    <w:rsid w:val="00027DD3"/>
    <w:rsid w:val="00027E1F"/>
    <w:rsid w:val="00027F61"/>
    <w:rsid w:val="00030183"/>
    <w:rsid w:val="000301E1"/>
    <w:rsid w:val="0003030C"/>
    <w:rsid w:val="0003032F"/>
    <w:rsid w:val="00030416"/>
    <w:rsid w:val="00030522"/>
    <w:rsid w:val="000306CE"/>
    <w:rsid w:val="0003076E"/>
    <w:rsid w:val="000307D8"/>
    <w:rsid w:val="0003081E"/>
    <w:rsid w:val="0003096B"/>
    <w:rsid w:val="00030BCC"/>
    <w:rsid w:val="00030BD8"/>
    <w:rsid w:val="00031119"/>
    <w:rsid w:val="0003115F"/>
    <w:rsid w:val="0003133E"/>
    <w:rsid w:val="000313C3"/>
    <w:rsid w:val="000317C9"/>
    <w:rsid w:val="000317EF"/>
    <w:rsid w:val="000319B8"/>
    <w:rsid w:val="000319E5"/>
    <w:rsid w:val="00031AEC"/>
    <w:rsid w:val="00031C9D"/>
    <w:rsid w:val="00031CA1"/>
    <w:rsid w:val="00031F37"/>
    <w:rsid w:val="00031FD3"/>
    <w:rsid w:val="00031FE8"/>
    <w:rsid w:val="0003200B"/>
    <w:rsid w:val="000321AA"/>
    <w:rsid w:val="0003232B"/>
    <w:rsid w:val="000324E4"/>
    <w:rsid w:val="00032548"/>
    <w:rsid w:val="000325EB"/>
    <w:rsid w:val="00032668"/>
    <w:rsid w:val="00032734"/>
    <w:rsid w:val="00032750"/>
    <w:rsid w:val="000328E1"/>
    <w:rsid w:val="00032B7D"/>
    <w:rsid w:val="00032C53"/>
    <w:rsid w:val="00032FF0"/>
    <w:rsid w:val="0003334F"/>
    <w:rsid w:val="000333C2"/>
    <w:rsid w:val="0003351A"/>
    <w:rsid w:val="00033612"/>
    <w:rsid w:val="000336EC"/>
    <w:rsid w:val="00033D38"/>
    <w:rsid w:val="00033DC7"/>
    <w:rsid w:val="00033E4E"/>
    <w:rsid w:val="00033ED8"/>
    <w:rsid w:val="00033EDD"/>
    <w:rsid w:val="00034110"/>
    <w:rsid w:val="000341B0"/>
    <w:rsid w:val="0003451B"/>
    <w:rsid w:val="00034564"/>
    <w:rsid w:val="00034840"/>
    <w:rsid w:val="000349AD"/>
    <w:rsid w:val="00034BF8"/>
    <w:rsid w:val="00034C55"/>
    <w:rsid w:val="00034D5D"/>
    <w:rsid w:val="00034D60"/>
    <w:rsid w:val="000352B1"/>
    <w:rsid w:val="0003587F"/>
    <w:rsid w:val="00035F4B"/>
    <w:rsid w:val="000361F7"/>
    <w:rsid w:val="00036368"/>
    <w:rsid w:val="00036400"/>
    <w:rsid w:val="000365FB"/>
    <w:rsid w:val="00036620"/>
    <w:rsid w:val="000366BA"/>
    <w:rsid w:val="000366EB"/>
    <w:rsid w:val="00036B73"/>
    <w:rsid w:val="00036C8D"/>
    <w:rsid w:val="00036D95"/>
    <w:rsid w:val="00036E18"/>
    <w:rsid w:val="00036E1A"/>
    <w:rsid w:val="00036EAF"/>
    <w:rsid w:val="00036EF9"/>
    <w:rsid w:val="00036F39"/>
    <w:rsid w:val="00036FBC"/>
    <w:rsid w:val="000371FE"/>
    <w:rsid w:val="00037635"/>
    <w:rsid w:val="000376D7"/>
    <w:rsid w:val="0003771E"/>
    <w:rsid w:val="0003778B"/>
    <w:rsid w:val="0003783A"/>
    <w:rsid w:val="00037889"/>
    <w:rsid w:val="000379D0"/>
    <w:rsid w:val="00037B3C"/>
    <w:rsid w:val="00037D62"/>
    <w:rsid w:val="00037F00"/>
    <w:rsid w:val="00037F13"/>
    <w:rsid w:val="00037F6D"/>
    <w:rsid w:val="00037FC0"/>
    <w:rsid w:val="000403E4"/>
    <w:rsid w:val="00040481"/>
    <w:rsid w:val="0004059A"/>
    <w:rsid w:val="0004070E"/>
    <w:rsid w:val="000408C5"/>
    <w:rsid w:val="00040E68"/>
    <w:rsid w:val="000412A7"/>
    <w:rsid w:val="000414E1"/>
    <w:rsid w:val="0004160D"/>
    <w:rsid w:val="00041A10"/>
    <w:rsid w:val="00041B1B"/>
    <w:rsid w:val="00041B24"/>
    <w:rsid w:val="00041C52"/>
    <w:rsid w:val="00041FA3"/>
    <w:rsid w:val="00041FDB"/>
    <w:rsid w:val="00042028"/>
    <w:rsid w:val="0004207C"/>
    <w:rsid w:val="00042174"/>
    <w:rsid w:val="000421BD"/>
    <w:rsid w:val="0004225B"/>
    <w:rsid w:val="000422E8"/>
    <w:rsid w:val="00042339"/>
    <w:rsid w:val="00042451"/>
    <w:rsid w:val="0004245C"/>
    <w:rsid w:val="00042483"/>
    <w:rsid w:val="00042685"/>
    <w:rsid w:val="000426F0"/>
    <w:rsid w:val="00042C12"/>
    <w:rsid w:val="00042C91"/>
    <w:rsid w:val="00042CE0"/>
    <w:rsid w:val="00042D72"/>
    <w:rsid w:val="00042F98"/>
    <w:rsid w:val="00043021"/>
    <w:rsid w:val="0004307B"/>
    <w:rsid w:val="00043156"/>
    <w:rsid w:val="000431EF"/>
    <w:rsid w:val="000434F0"/>
    <w:rsid w:val="000435AE"/>
    <w:rsid w:val="00043678"/>
    <w:rsid w:val="000437A1"/>
    <w:rsid w:val="000439B4"/>
    <w:rsid w:val="000439F3"/>
    <w:rsid w:val="00043ADE"/>
    <w:rsid w:val="00043D6A"/>
    <w:rsid w:val="00043F34"/>
    <w:rsid w:val="00043F91"/>
    <w:rsid w:val="000440F5"/>
    <w:rsid w:val="00044304"/>
    <w:rsid w:val="000443AF"/>
    <w:rsid w:val="00044417"/>
    <w:rsid w:val="00044540"/>
    <w:rsid w:val="00044583"/>
    <w:rsid w:val="000446D2"/>
    <w:rsid w:val="00044714"/>
    <w:rsid w:val="0004473F"/>
    <w:rsid w:val="00044C83"/>
    <w:rsid w:val="00044FD5"/>
    <w:rsid w:val="0004513B"/>
    <w:rsid w:val="0004517E"/>
    <w:rsid w:val="000452EF"/>
    <w:rsid w:val="000453CF"/>
    <w:rsid w:val="000453D8"/>
    <w:rsid w:val="0004549D"/>
    <w:rsid w:val="000455A9"/>
    <w:rsid w:val="000455AB"/>
    <w:rsid w:val="000455B2"/>
    <w:rsid w:val="000456B8"/>
    <w:rsid w:val="000456FE"/>
    <w:rsid w:val="00045871"/>
    <w:rsid w:val="00045898"/>
    <w:rsid w:val="0004593C"/>
    <w:rsid w:val="00045CBD"/>
    <w:rsid w:val="00046145"/>
    <w:rsid w:val="00046196"/>
    <w:rsid w:val="00046344"/>
    <w:rsid w:val="000463BE"/>
    <w:rsid w:val="0004661E"/>
    <w:rsid w:val="00046733"/>
    <w:rsid w:val="000467F3"/>
    <w:rsid w:val="00046A03"/>
    <w:rsid w:val="00046DD0"/>
    <w:rsid w:val="00046E45"/>
    <w:rsid w:val="00046F6F"/>
    <w:rsid w:val="00047080"/>
    <w:rsid w:val="000471D7"/>
    <w:rsid w:val="000472F6"/>
    <w:rsid w:val="000473C7"/>
    <w:rsid w:val="0004747E"/>
    <w:rsid w:val="00047727"/>
    <w:rsid w:val="000478EC"/>
    <w:rsid w:val="000479BD"/>
    <w:rsid w:val="00047A75"/>
    <w:rsid w:val="00047CB7"/>
    <w:rsid w:val="00047CFF"/>
    <w:rsid w:val="00047D3A"/>
    <w:rsid w:val="00050589"/>
    <w:rsid w:val="00050716"/>
    <w:rsid w:val="00050847"/>
    <w:rsid w:val="000508E7"/>
    <w:rsid w:val="00050A73"/>
    <w:rsid w:val="00050AC5"/>
    <w:rsid w:val="00050BB9"/>
    <w:rsid w:val="00050C57"/>
    <w:rsid w:val="00050C65"/>
    <w:rsid w:val="00050F7A"/>
    <w:rsid w:val="0005112F"/>
    <w:rsid w:val="0005135A"/>
    <w:rsid w:val="000513B8"/>
    <w:rsid w:val="000515AF"/>
    <w:rsid w:val="00051773"/>
    <w:rsid w:val="000518DC"/>
    <w:rsid w:val="00051AC8"/>
    <w:rsid w:val="00051C05"/>
    <w:rsid w:val="00051C37"/>
    <w:rsid w:val="00051C7F"/>
    <w:rsid w:val="00051CBC"/>
    <w:rsid w:val="00051FEC"/>
    <w:rsid w:val="000520D8"/>
    <w:rsid w:val="000520E3"/>
    <w:rsid w:val="0005214D"/>
    <w:rsid w:val="00052258"/>
    <w:rsid w:val="000524DC"/>
    <w:rsid w:val="0005261E"/>
    <w:rsid w:val="0005269D"/>
    <w:rsid w:val="000526A7"/>
    <w:rsid w:val="0005275F"/>
    <w:rsid w:val="00052848"/>
    <w:rsid w:val="000528CE"/>
    <w:rsid w:val="00052956"/>
    <w:rsid w:val="000529CE"/>
    <w:rsid w:val="00052B04"/>
    <w:rsid w:val="00052B2F"/>
    <w:rsid w:val="00052C2E"/>
    <w:rsid w:val="00053182"/>
    <w:rsid w:val="0005318E"/>
    <w:rsid w:val="000535C1"/>
    <w:rsid w:val="000536FA"/>
    <w:rsid w:val="00053880"/>
    <w:rsid w:val="000538F1"/>
    <w:rsid w:val="0005395C"/>
    <w:rsid w:val="00053B4B"/>
    <w:rsid w:val="00053BDE"/>
    <w:rsid w:val="00053BFB"/>
    <w:rsid w:val="00053C0B"/>
    <w:rsid w:val="00053D8A"/>
    <w:rsid w:val="00053E65"/>
    <w:rsid w:val="00053F3B"/>
    <w:rsid w:val="00053FC3"/>
    <w:rsid w:val="000541FB"/>
    <w:rsid w:val="00054238"/>
    <w:rsid w:val="00054352"/>
    <w:rsid w:val="000546A1"/>
    <w:rsid w:val="000546BC"/>
    <w:rsid w:val="00054828"/>
    <w:rsid w:val="00054A20"/>
    <w:rsid w:val="00054A86"/>
    <w:rsid w:val="00054B93"/>
    <w:rsid w:val="00054CF8"/>
    <w:rsid w:val="00054D6A"/>
    <w:rsid w:val="00054F20"/>
    <w:rsid w:val="00054F2B"/>
    <w:rsid w:val="000551E0"/>
    <w:rsid w:val="000552BD"/>
    <w:rsid w:val="00055336"/>
    <w:rsid w:val="00055353"/>
    <w:rsid w:val="000553FB"/>
    <w:rsid w:val="00055404"/>
    <w:rsid w:val="000554D3"/>
    <w:rsid w:val="00055588"/>
    <w:rsid w:val="00055809"/>
    <w:rsid w:val="0005583B"/>
    <w:rsid w:val="0005585B"/>
    <w:rsid w:val="000558D7"/>
    <w:rsid w:val="000558F3"/>
    <w:rsid w:val="00055918"/>
    <w:rsid w:val="00055A20"/>
    <w:rsid w:val="00055C96"/>
    <w:rsid w:val="00055DDB"/>
    <w:rsid w:val="00055F46"/>
    <w:rsid w:val="00055F75"/>
    <w:rsid w:val="00055F88"/>
    <w:rsid w:val="000561D7"/>
    <w:rsid w:val="000562B9"/>
    <w:rsid w:val="000563A0"/>
    <w:rsid w:val="000563DF"/>
    <w:rsid w:val="000563E4"/>
    <w:rsid w:val="00056705"/>
    <w:rsid w:val="0005673D"/>
    <w:rsid w:val="00056AA0"/>
    <w:rsid w:val="00056D11"/>
    <w:rsid w:val="00056DBB"/>
    <w:rsid w:val="00056E3A"/>
    <w:rsid w:val="00056F24"/>
    <w:rsid w:val="00056FB6"/>
    <w:rsid w:val="00057067"/>
    <w:rsid w:val="000571C2"/>
    <w:rsid w:val="000571DC"/>
    <w:rsid w:val="00057395"/>
    <w:rsid w:val="000574D3"/>
    <w:rsid w:val="0005771A"/>
    <w:rsid w:val="000578B6"/>
    <w:rsid w:val="000578BD"/>
    <w:rsid w:val="000579F5"/>
    <w:rsid w:val="00057A75"/>
    <w:rsid w:val="00057C0B"/>
    <w:rsid w:val="00057CD3"/>
    <w:rsid w:val="00057DA2"/>
    <w:rsid w:val="00060128"/>
    <w:rsid w:val="000602E4"/>
    <w:rsid w:val="000602ED"/>
    <w:rsid w:val="00060365"/>
    <w:rsid w:val="00060389"/>
    <w:rsid w:val="000603F8"/>
    <w:rsid w:val="000605CD"/>
    <w:rsid w:val="000605D2"/>
    <w:rsid w:val="0006067A"/>
    <w:rsid w:val="00060871"/>
    <w:rsid w:val="000609B1"/>
    <w:rsid w:val="000609FA"/>
    <w:rsid w:val="00060AE4"/>
    <w:rsid w:val="00060BC3"/>
    <w:rsid w:val="00060C50"/>
    <w:rsid w:val="00060CCD"/>
    <w:rsid w:val="00060DA7"/>
    <w:rsid w:val="00060E09"/>
    <w:rsid w:val="00060E9E"/>
    <w:rsid w:val="00060F00"/>
    <w:rsid w:val="000610FA"/>
    <w:rsid w:val="00061267"/>
    <w:rsid w:val="00061432"/>
    <w:rsid w:val="00061C57"/>
    <w:rsid w:val="00061D5F"/>
    <w:rsid w:val="00061E24"/>
    <w:rsid w:val="00062017"/>
    <w:rsid w:val="0006204F"/>
    <w:rsid w:val="00062235"/>
    <w:rsid w:val="0006225B"/>
    <w:rsid w:val="000622DA"/>
    <w:rsid w:val="0006246C"/>
    <w:rsid w:val="00062499"/>
    <w:rsid w:val="00062685"/>
    <w:rsid w:val="0006274F"/>
    <w:rsid w:val="000627A1"/>
    <w:rsid w:val="00062B5A"/>
    <w:rsid w:val="00062D12"/>
    <w:rsid w:val="000630DF"/>
    <w:rsid w:val="0006316F"/>
    <w:rsid w:val="000633B4"/>
    <w:rsid w:val="00063419"/>
    <w:rsid w:val="00063482"/>
    <w:rsid w:val="00063526"/>
    <w:rsid w:val="00063800"/>
    <w:rsid w:val="00063B28"/>
    <w:rsid w:val="00063B6C"/>
    <w:rsid w:val="00063B75"/>
    <w:rsid w:val="00063BA8"/>
    <w:rsid w:val="00063BD1"/>
    <w:rsid w:val="00063EC6"/>
    <w:rsid w:val="00064030"/>
    <w:rsid w:val="00064132"/>
    <w:rsid w:val="0006438D"/>
    <w:rsid w:val="00064442"/>
    <w:rsid w:val="0006452F"/>
    <w:rsid w:val="0006461F"/>
    <w:rsid w:val="0006467F"/>
    <w:rsid w:val="00064823"/>
    <w:rsid w:val="000649E9"/>
    <w:rsid w:val="00064AEB"/>
    <w:rsid w:val="00064CAA"/>
    <w:rsid w:val="00064D47"/>
    <w:rsid w:val="000652C7"/>
    <w:rsid w:val="000653E2"/>
    <w:rsid w:val="000653FF"/>
    <w:rsid w:val="00065548"/>
    <w:rsid w:val="00065647"/>
    <w:rsid w:val="00065664"/>
    <w:rsid w:val="00065706"/>
    <w:rsid w:val="0006577C"/>
    <w:rsid w:val="000657B8"/>
    <w:rsid w:val="00065891"/>
    <w:rsid w:val="000659AC"/>
    <w:rsid w:val="00065A6E"/>
    <w:rsid w:val="00065CA3"/>
    <w:rsid w:val="00065CAB"/>
    <w:rsid w:val="00065D4C"/>
    <w:rsid w:val="00065FB9"/>
    <w:rsid w:val="0006609D"/>
    <w:rsid w:val="000660C8"/>
    <w:rsid w:val="0006610E"/>
    <w:rsid w:val="000661D5"/>
    <w:rsid w:val="00066598"/>
    <w:rsid w:val="0006659D"/>
    <w:rsid w:val="00066748"/>
    <w:rsid w:val="000668BD"/>
    <w:rsid w:val="00066988"/>
    <w:rsid w:val="00066A8E"/>
    <w:rsid w:val="00066B28"/>
    <w:rsid w:val="00066F51"/>
    <w:rsid w:val="0006755A"/>
    <w:rsid w:val="000676AA"/>
    <w:rsid w:val="000676EA"/>
    <w:rsid w:val="0006775B"/>
    <w:rsid w:val="00067B49"/>
    <w:rsid w:val="00067C22"/>
    <w:rsid w:val="00067DDE"/>
    <w:rsid w:val="00067E07"/>
    <w:rsid w:val="0007017D"/>
    <w:rsid w:val="000701DC"/>
    <w:rsid w:val="000703CB"/>
    <w:rsid w:val="000703D5"/>
    <w:rsid w:val="000706BE"/>
    <w:rsid w:val="00070AD3"/>
    <w:rsid w:val="00070CE8"/>
    <w:rsid w:val="0007130D"/>
    <w:rsid w:val="000715D4"/>
    <w:rsid w:val="00071734"/>
    <w:rsid w:val="0007183D"/>
    <w:rsid w:val="000718C9"/>
    <w:rsid w:val="0007191C"/>
    <w:rsid w:val="00071C1B"/>
    <w:rsid w:val="00071CE0"/>
    <w:rsid w:val="00071D03"/>
    <w:rsid w:val="0007211D"/>
    <w:rsid w:val="000722B9"/>
    <w:rsid w:val="00072344"/>
    <w:rsid w:val="00072364"/>
    <w:rsid w:val="000724F9"/>
    <w:rsid w:val="000725A5"/>
    <w:rsid w:val="00072674"/>
    <w:rsid w:val="000729BA"/>
    <w:rsid w:val="000729DF"/>
    <w:rsid w:val="00072A5C"/>
    <w:rsid w:val="00072C20"/>
    <w:rsid w:val="00072C6C"/>
    <w:rsid w:val="00072CB3"/>
    <w:rsid w:val="00072E6D"/>
    <w:rsid w:val="00073050"/>
    <w:rsid w:val="000734E9"/>
    <w:rsid w:val="0007359A"/>
    <w:rsid w:val="00073605"/>
    <w:rsid w:val="0007365B"/>
    <w:rsid w:val="00073B1B"/>
    <w:rsid w:val="00073BD9"/>
    <w:rsid w:val="00073ED4"/>
    <w:rsid w:val="00073F76"/>
    <w:rsid w:val="00073FB7"/>
    <w:rsid w:val="000740BD"/>
    <w:rsid w:val="00074247"/>
    <w:rsid w:val="000744CE"/>
    <w:rsid w:val="0007473C"/>
    <w:rsid w:val="000747A7"/>
    <w:rsid w:val="00074898"/>
    <w:rsid w:val="000748B5"/>
    <w:rsid w:val="000748F5"/>
    <w:rsid w:val="0007491A"/>
    <w:rsid w:val="00074A1C"/>
    <w:rsid w:val="00074ABA"/>
    <w:rsid w:val="00074B51"/>
    <w:rsid w:val="00074E04"/>
    <w:rsid w:val="00074F0E"/>
    <w:rsid w:val="00074FFD"/>
    <w:rsid w:val="00075065"/>
    <w:rsid w:val="00075495"/>
    <w:rsid w:val="0007549F"/>
    <w:rsid w:val="0007567D"/>
    <w:rsid w:val="0007575F"/>
    <w:rsid w:val="00075B8B"/>
    <w:rsid w:val="00075CF1"/>
    <w:rsid w:val="00075DF6"/>
    <w:rsid w:val="00075E45"/>
    <w:rsid w:val="00075F86"/>
    <w:rsid w:val="000765AC"/>
    <w:rsid w:val="000767A2"/>
    <w:rsid w:val="000768C3"/>
    <w:rsid w:val="00076A06"/>
    <w:rsid w:val="00076A5D"/>
    <w:rsid w:val="00076B91"/>
    <w:rsid w:val="00076C18"/>
    <w:rsid w:val="00077078"/>
    <w:rsid w:val="000771F4"/>
    <w:rsid w:val="000772A4"/>
    <w:rsid w:val="00077459"/>
    <w:rsid w:val="0007771F"/>
    <w:rsid w:val="00077878"/>
    <w:rsid w:val="00077966"/>
    <w:rsid w:val="00077A9D"/>
    <w:rsid w:val="00077BE6"/>
    <w:rsid w:val="00077D6F"/>
    <w:rsid w:val="00077E67"/>
    <w:rsid w:val="00077EAA"/>
    <w:rsid w:val="00077F4F"/>
    <w:rsid w:val="00077F61"/>
    <w:rsid w:val="00077F87"/>
    <w:rsid w:val="000801FB"/>
    <w:rsid w:val="000803B1"/>
    <w:rsid w:val="00080485"/>
    <w:rsid w:val="000804FB"/>
    <w:rsid w:val="00080505"/>
    <w:rsid w:val="00080538"/>
    <w:rsid w:val="000806DB"/>
    <w:rsid w:val="00080950"/>
    <w:rsid w:val="00080AE3"/>
    <w:rsid w:val="00080C14"/>
    <w:rsid w:val="00080DB8"/>
    <w:rsid w:val="00080F8B"/>
    <w:rsid w:val="0008105A"/>
    <w:rsid w:val="0008106C"/>
    <w:rsid w:val="0008118E"/>
    <w:rsid w:val="0008156D"/>
    <w:rsid w:val="00081616"/>
    <w:rsid w:val="0008199C"/>
    <w:rsid w:val="000819BD"/>
    <w:rsid w:val="00081A6C"/>
    <w:rsid w:val="00081BA9"/>
    <w:rsid w:val="00081BF8"/>
    <w:rsid w:val="00081F40"/>
    <w:rsid w:val="000823F7"/>
    <w:rsid w:val="0008247D"/>
    <w:rsid w:val="00082489"/>
    <w:rsid w:val="000824DD"/>
    <w:rsid w:val="000826D3"/>
    <w:rsid w:val="00082C17"/>
    <w:rsid w:val="00082D52"/>
    <w:rsid w:val="00082D78"/>
    <w:rsid w:val="00082DED"/>
    <w:rsid w:val="00082FFE"/>
    <w:rsid w:val="000831D4"/>
    <w:rsid w:val="000833FA"/>
    <w:rsid w:val="000834AD"/>
    <w:rsid w:val="00083554"/>
    <w:rsid w:val="0008362A"/>
    <w:rsid w:val="00083715"/>
    <w:rsid w:val="00083B9E"/>
    <w:rsid w:val="00083D7A"/>
    <w:rsid w:val="00083FE9"/>
    <w:rsid w:val="000841AF"/>
    <w:rsid w:val="00084482"/>
    <w:rsid w:val="000844AE"/>
    <w:rsid w:val="00084560"/>
    <w:rsid w:val="000845E8"/>
    <w:rsid w:val="00084648"/>
    <w:rsid w:val="0008486F"/>
    <w:rsid w:val="000848F9"/>
    <w:rsid w:val="0008490F"/>
    <w:rsid w:val="0008505D"/>
    <w:rsid w:val="000850D6"/>
    <w:rsid w:val="00085287"/>
    <w:rsid w:val="000855D9"/>
    <w:rsid w:val="00085694"/>
    <w:rsid w:val="00085699"/>
    <w:rsid w:val="000856B0"/>
    <w:rsid w:val="00085B8D"/>
    <w:rsid w:val="00085BB2"/>
    <w:rsid w:val="00085D10"/>
    <w:rsid w:val="0008628C"/>
    <w:rsid w:val="0008636A"/>
    <w:rsid w:val="0008642A"/>
    <w:rsid w:val="000864BC"/>
    <w:rsid w:val="000864C3"/>
    <w:rsid w:val="0008667A"/>
    <w:rsid w:val="00086849"/>
    <w:rsid w:val="00086D23"/>
    <w:rsid w:val="00086FE6"/>
    <w:rsid w:val="00087115"/>
    <w:rsid w:val="000871FE"/>
    <w:rsid w:val="000874AD"/>
    <w:rsid w:val="00087973"/>
    <w:rsid w:val="00087AF8"/>
    <w:rsid w:val="00087EBA"/>
    <w:rsid w:val="00087F1A"/>
    <w:rsid w:val="00087F5B"/>
    <w:rsid w:val="00087FCA"/>
    <w:rsid w:val="00087FCF"/>
    <w:rsid w:val="000900DC"/>
    <w:rsid w:val="00090361"/>
    <w:rsid w:val="0009045C"/>
    <w:rsid w:val="00090588"/>
    <w:rsid w:val="0009074D"/>
    <w:rsid w:val="000908E3"/>
    <w:rsid w:val="000908F8"/>
    <w:rsid w:val="00090923"/>
    <w:rsid w:val="000909DE"/>
    <w:rsid w:val="00090ABD"/>
    <w:rsid w:val="00090B76"/>
    <w:rsid w:val="00090DC9"/>
    <w:rsid w:val="00090DCA"/>
    <w:rsid w:val="00090E08"/>
    <w:rsid w:val="0009102B"/>
    <w:rsid w:val="00091175"/>
    <w:rsid w:val="000916C8"/>
    <w:rsid w:val="000917C1"/>
    <w:rsid w:val="0009199A"/>
    <w:rsid w:val="00091AAA"/>
    <w:rsid w:val="00091B91"/>
    <w:rsid w:val="00091CE0"/>
    <w:rsid w:val="00091FCF"/>
    <w:rsid w:val="00092108"/>
    <w:rsid w:val="0009216D"/>
    <w:rsid w:val="000922F9"/>
    <w:rsid w:val="00092461"/>
    <w:rsid w:val="0009266D"/>
    <w:rsid w:val="000928F0"/>
    <w:rsid w:val="00092B83"/>
    <w:rsid w:val="00092BA6"/>
    <w:rsid w:val="0009327D"/>
    <w:rsid w:val="000933C3"/>
    <w:rsid w:val="000933E8"/>
    <w:rsid w:val="000934DC"/>
    <w:rsid w:val="0009374D"/>
    <w:rsid w:val="0009384B"/>
    <w:rsid w:val="0009389A"/>
    <w:rsid w:val="00093E4A"/>
    <w:rsid w:val="00093E9A"/>
    <w:rsid w:val="00094176"/>
    <w:rsid w:val="000942F7"/>
    <w:rsid w:val="00094400"/>
    <w:rsid w:val="00094418"/>
    <w:rsid w:val="000948AB"/>
    <w:rsid w:val="00094953"/>
    <w:rsid w:val="00094A11"/>
    <w:rsid w:val="00094A52"/>
    <w:rsid w:val="00094A5B"/>
    <w:rsid w:val="00094E9A"/>
    <w:rsid w:val="0009508B"/>
    <w:rsid w:val="000950A3"/>
    <w:rsid w:val="00095370"/>
    <w:rsid w:val="00095401"/>
    <w:rsid w:val="00095416"/>
    <w:rsid w:val="000954EF"/>
    <w:rsid w:val="000955B6"/>
    <w:rsid w:val="0009564E"/>
    <w:rsid w:val="00095776"/>
    <w:rsid w:val="00095864"/>
    <w:rsid w:val="00095881"/>
    <w:rsid w:val="00095C2C"/>
    <w:rsid w:val="00095F52"/>
    <w:rsid w:val="0009612A"/>
    <w:rsid w:val="000967F9"/>
    <w:rsid w:val="0009686F"/>
    <w:rsid w:val="00096928"/>
    <w:rsid w:val="000969ED"/>
    <w:rsid w:val="00096B51"/>
    <w:rsid w:val="00096C17"/>
    <w:rsid w:val="00096ECB"/>
    <w:rsid w:val="00096ED3"/>
    <w:rsid w:val="00096F01"/>
    <w:rsid w:val="00096FA1"/>
    <w:rsid w:val="00097975"/>
    <w:rsid w:val="00097EAA"/>
    <w:rsid w:val="000A010A"/>
    <w:rsid w:val="000A01B8"/>
    <w:rsid w:val="000A039A"/>
    <w:rsid w:val="000A0549"/>
    <w:rsid w:val="000A0578"/>
    <w:rsid w:val="000A07B6"/>
    <w:rsid w:val="000A0BCA"/>
    <w:rsid w:val="000A0E49"/>
    <w:rsid w:val="000A0F29"/>
    <w:rsid w:val="000A10AF"/>
    <w:rsid w:val="000A11D9"/>
    <w:rsid w:val="000A1747"/>
    <w:rsid w:val="000A1809"/>
    <w:rsid w:val="000A1824"/>
    <w:rsid w:val="000A19F9"/>
    <w:rsid w:val="000A1C28"/>
    <w:rsid w:val="000A1D2F"/>
    <w:rsid w:val="000A1F65"/>
    <w:rsid w:val="000A219A"/>
    <w:rsid w:val="000A224B"/>
    <w:rsid w:val="000A27E6"/>
    <w:rsid w:val="000A29A9"/>
    <w:rsid w:val="000A2B93"/>
    <w:rsid w:val="000A2EA6"/>
    <w:rsid w:val="000A2FAD"/>
    <w:rsid w:val="000A3155"/>
    <w:rsid w:val="000A328B"/>
    <w:rsid w:val="000A32A9"/>
    <w:rsid w:val="000A3390"/>
    <w:rsid w:val="000A340B"/>
    <w:rsid w:val="000A363C"/>
    <w:rsid w:val="000A37C3"/>
    <w:rsid w:val="000A3A3C"/>
    <w:rsid w:val="000A3ADD"/>
    <w:rsid w:val="000A3C8D"/>
    <w:rsid w:val="000A3D52"/>
    <w:rsid w:val="000A3D5A"/>
    <w:rsid w:val="000A3E10"/>
    <w:rsid w:val="000A411D"/>
    <w:rsid w:val="000A42C8"/>
    <w:rsid w:val="000A43E9"/>
    <w:rsid w:val="000A4503"/>
    <w:rsid w:val="000A45A9"/>
    <w:rsid w:val="000A4784"/>
    <w:rsid w:val="000A47B8"/>
    <w:rsid w:val="000A4836"/>
    <w:rsid w:val="000A4B8F"/>
    <w:rsid w:val="000A4C03"/>
    <w:rsid w:val="000A4D3B"/>
    <w:rsid w:val="000A4EC6"/>
    <w:rsid w:val="000A4F3E"/>
    <w:rsid w:val="000A4F70"/>
    <w:rsid w:val="000A502D"/>
    <w:rsid w:val="000A5151"/>
    <w:rsid w:val="000A51CD"/>
    <w:rsid w:val="000A51E7"/>
    <w:rsid w:val="000A52E4"/>
    <w:rsid w:val="000A52EC"/>
    <w:rsid w:val="000A552C"/>
    <w:rsid w:val="000A58A4"/>
    <w:rsid w:val="000A58C8"/>
    <w:rsid w:val="000A598C"/>
    <w:rsid w:val="000A5995"/>
    <w:rsid w:val="000A5D26"/>
    <w:rsid w:val="000A5D5B"/>
    <w:rsid w:val="000A5D92"/>
    <w:rsid w:val="000A5FAE"/>
    <w:rsid w:val="000A6130"/>
    <w:rsid w:val="000A6254"/>
    <w:rsid w:val="000A633D"/>
    <w:rsid w:val="000A63C9"/>
    <w:rsid w:val="000A6828"/>
    <w:rsid w:val="000A6998"/>
    <w:rsid w:val="000A6C0C"/>
    <w:rsid w:val="000A6CF9"/>
    <w:rsid w:val="000A6DA2"/>
    <w:rsid w:val="000A6E78"/>
    <w:rsid w:val="000A70B3"/>
    <w:rsid w:val="000A7168"/>
    <w:rsid w:val="000A7390"/>
    <w:rsid w:val="000A76E4"/>
    <w:rsid w:val="000A77DA"/>
    <w:rsid w:val="000A788E"/>
    <w:rsid w:val="000A795F"/>
    <w:rsid w:val="000A7CC8"/>
    <w:rsid w:val="000A7EAE"/>
    <w:rsid w:val="000B01D5"/>
    <w:rsid w:val="000B02C6"/>
    <w:rsid w:val="000B0485"/>
    <w:rsid w:val="000B05D0"/>
    <w:rsid w:val="000B0A4C"/>
    <w:rsid w:val="000B0A59"/>
    <w:rsid w:val="000B0D47"/>
    <w:rsid w:val="000B0D59"/>
    <w:rsid w:val="000B0E5A"/>
    <w:rsid w:val="000B0F5D"/>
    <w:rsid w:val="000B104B"/>
    <w:rsid w:val="000B1239"/>
    <w:rsid w:val="000B1379"/>
    <w:rsid w:val="000B168D"/>
    <w:rsid w:val="000B198F"/>
    <w:rsid w:val="000B1A91"/>
    <w:rsid w:val="000B1B66"/>
    <w:rsid w:val="000B2035"/>
    <w:rsid w:val="000B2038"/>
    <w:rsid w:val="000B206C"/>
    <w:rsid w:val="000B210C"/>
    <w:rsid w:val="000B24DE"/>
    <w:rsid w:val="000B2543"/>
    <w:rsid w:val="000B2631"/>
    <w:rsid w:val="000B26B9"/>
    <w:rsid w:val="000B2898"/>
    <w:rsid w:val="000B2902"/>
    <w:rsid w:val="000B2A3A"/>
    <w:rsid w:val="000B2A41"/>
    <w:rsid w:val="000B2AFA"/>
    <w:rsid w:val="000B2B5B"/>
    <w:rsid w:val="000B2C41"/>
    <w:rsid w:val="000B2CF7"/>
    <w:rsid w:val="000B2E1A"/>
    <w:rsid w:val="000B2E25"/>
    <w:rsid w:val="000B2EE8"/>
    <w:rsid w:val="000B3137"/>
    <w:rsid w:val="000B31AC"/>
    <w:rsid w:val="000B3212"/>
    <w:rsid w:val="000B34BB"/>
    <w:rsid w:val="000B35D3"/>
    <w:rsid w:val="000B3761"/>
    <w:rsid w:val="000B37B3"/>
    <w:rsid w:val="000B38AC"/>
    <w:rsid w:val="000B3A97"/>
    <w:rsid w:val="000B3B49"/>
    <w:rsid w:val="000B3B7A"/>
    <w:rsid w:val="000B3D0D"/>
    <w:rsid w:val="000B3D93"/>
    <w:rsid w:val="000B3DE7"/>
    <w:rsid w:val="000B3FCA"/>
    <w:rsid w:val="000B4016"/>
    <w:rsid w:val="000B41E5"/>
    <w:rsid w:val="000B43D8"/>
    <w:rsid w:val="000B45F7"/>
    <w:rsid w:val="000B46FF"/>
    <w:rsid w:val="000B4849"/>
    <w:rsid w:val="000B4B04"/>
    <w:rsid w:val="000B4D44"/>
    <w:rsid w:val="000B4EA2"/>
    <w:rsid w:val="000B5013"/>
    <w:rsid w:val="000B51CC"/>
    <w:rsid w:val="000B529D"/>
    <w:rsid w:val="000B534A"/>
    <w:rsid w:val="000B53B0"/>
    <w:rsid w:val="000B53FF"/>
    <w:rsid w:val="000B5482"/>
    <w:rsid w:val="000B56B0"/>
    <w:rsid w:val="000B56C2"/>
    <w:rsid w:val="000B5868"/>
    <w:rsid w:val="000B5A05"/>
    <w:rsid w:val="000B5C40"/>
    <w:rsid w:val="000B5CD7"/>
    <w:rsid w:val="000B5DA2"/>
    <w:rsid w:val="000B5DFF"/>
    <w:rsid w:val="000B62A1"/>
    <w:rsid w:val="000B6597"/>
    <w:rsid w:val="000B6724"/>
    <w:rsid w:val="000B677A"/>
    <w:rsid w:val="000B67D9"/>
    <w:rsid w:val="000B682F"/>
    <w:rsid w:val="000B6A3D"/>
    <w:rsid w:val="000B6A3F"/>
    <w:rsid w:val="000B6BB6"/>
    <w:rsid w:val="000B719F"/>
    <w:rsid w:val="000B7420"/>
    <w:rsid w:val="000B7609"/>
    <w:rsid w:val="000B7681"/>
    <w:rsid w:val="000B774D"/>
    <w:rsid w:val="000B77DA"/>
    <w:rsid w:val="000B7834"/>
    <w:rsid w:val="000B7965"/>
    <w:rsid w:val="000B7ADE"/>
    <w:rsid w:val="000B7AEC"/>
    <w:rsid w:val="000B7B9D"/>
    <w:rsid w:val="000B7C6E"/>
    <w:rsid w:val="000B7CC3"/>
    <w:rsid w:val="000B7D47"/>
    <w:rsid w:val="000B7EF6"/>
    <w:rsid w:val="000C02A8"/>
    <w:rsid w:val="000C02D7"/>
    <w:rsid w:val="000C0549"/>
    <w:rsid w:val="000C0556"/>
    <w:rsid w:val="000C063E"/>
    <w:rsid w:val="000C064F"/>
    <w:rsid w:val="000C07B0"/>
    <w:rsid w:val="000C0B74"/>
    <w:rsid w:val="000C0D2C"/>
    <w:rsid w:val="000C0D74"/>
    <w:rsid w:val="000C0FBE"/>
    <w:rsid w:val="000C10DF"/>
    <w:rsid w:val="000C10F4"/>
    <w:rsid w:val="000C124F"/>
    <w:rsid w:val="000C1470"/>
    <w:rsid w:val="000C14C8"/>
    <w:rsid w:val="000C156A"/>
    <w:rsid w:val="000C16F3"/>
    <w:rsid w:val="000C1712"/>
    <w:rsid w:val="000C1864"/>
    <w:rsid w:val="000C1ED4"/>
    <w:rsid w:val="000C299D"/>
    <w:rsid w:val="000C2AF8"/>
    <w:rsid w:val="000C2BBF"/>
    <w:rsid w:val="000C2C3F"/>
    <w:rsid w:val="000C3472"/>
    <w:rsid w:val="000C35C9"/>
    <w:rsid w:val="000C39DA"/>
    <w:rsid w:val="000C3A07"/>
    <w:rsid w:val="000C3A5A"/>
    <w:rsid w:val="000C3A78"/>
    <w:rsid w:val="000C3C19"/>
    <w:rsid w:val="000C3CAA"/>
    <w:rsid w:val="000C3E87"/>
    <w:rsid w:val="000C3FD3"/>
    <w:rsid w:val="000C4289"/>
    <w:rsid w:val="000C437C"/>
    <w:rsid w:val="000C457D"/>
    <w:rsid w:val="000C48BB"/>
    <w:rsid w:val="000C4A82"/>
    <w:rsid w:val="000C4B5D"/>
    <w:rsid w:val="000C4C6C"/>
    <w:rsid w:val="000C4F3C"/>
    <w:rsid w:val="000C4FB6"/>
    <w:rsid w:val="000C4FD6"/>
    <w:rsid w:val="000C5030"/>
    <w:rsid w:val="000C5387"/>
    <w:rsid w:val="000C53B2"/>
    <w:rsid w:val="000C53F2"/>
    <w:rsid w:val="000C580C"/>
    <w:rsid w:val="000C5862"/>
    <w:rsid w:val="000C58F3"/>
    <w:rsid w:val="000C5979"/>
    <w:rsid w:val="000C5AFB"/>
    <w:rsid w:val="000C5DE9"/>
    <w:rsid w:val="000C5EDA"/>
    <w:rsid w:val="000C5F44"/>
    <w:rsid w:val="000C5F53"/>
    <w:rsid w:val="000C60FA"/>
    <w:rsid w:val="000C6143"/>
    <w:rsid w:val="000C61F3"/>
    <w:rsid w:val="000C6263"/>
    <w:rsid w:val="000C66C0"/>
    <w:rsid w:val="000C68B3"/>
    <w:rsid w:val="000C68BD"/>
    <w:rsid w:val="000C6CF7"/>
    <w:rsid w:val="000C6E92"/>
    <w:rsid w:val="000C6F55"/>
    <w:rsid w:val="000C70AA"/>
    <w:rsid w:val="000C718A"/>
    <w:rsid w:val="000C72D2"/>
    <w:rsid w:val="000C7878"/>
    <w:rsid w:val="000C7C2D"/>
    <w:rsid w:val="000C7D0D"/>
    <w:rsid w:val="000C7EDA"/>
    <w:rsid w:val="000C7F14"/>
    <w:rsid w:val="000C7F6B"/>
    <w:rsid w:val="000D017F"/>
    <w:rsid w:val="000D033C"/>
    <w:rsid w:val="000D03BA"/>
    <w:rsid w:val="000D05D9"/>
    <w:rsid w:val="000D06DE"/>
    <w:rsid w:val="000D072F"/>
    <w:rsid w:val="000D07E6"/>
    <w:rsid w:val="000D0874"/>
    <w:rsid w:val="000D093A"/>
    <w:rsid w:val="000D0E05"/>
    <w:rsid w:val="000D109F"/>
    <w:rsid w:val="000D124E"/>
    <w:rsid w:val="000D161E"/>
    <w:rsid w:val="000D1627"/>
    <w:rsid w:val="000D166F"/>
    <w:rsid w:val="000D16A4"/>
    <w:rsid w:val="000D16D9"/>
    <w:rsid w:val="000D1A02"/>
    <w:rsid w:val="000D1AAE"/>
    <w:rsid w:val="000D1AD2"/>
    <w:rsid w:val="000D1C16"/>
    <w:rsid w:val="000D2156"/>
    <w:rsid w:val="000D216C"/>
    <w:rsid w:val="000D21A5"/>
    <w:rsid w:val="000D248A"/>
    <w:rsid w:val="000D2499"/>
    <w:rsid w:val="000D24D8"/>
    <w:rsid w:val="000D266E"/>
    <w:rsid w:val="000D26D7"/>
    <w:rsid w:val="000D271E"/>
    <w:rsid w:val="000D2842"/>
    <w:rsid w:val="000D293B"/>
    <w:rsid w:val="000D2B76"/>
    <w:rsid w:val="000D2C85"/>
    <w:rsid w:val="000D2E01"/>
    <w:rsid w:val="000D2F06"/>
    <w:rsid w:val="000D3256"/>
    <w:rsid w:val="000D33BE"/>
    <w:rsid w:val="000D3446"/>
    <w:rsid w:val="000D3496"/>
    <w:rsid w:val="000D34E0"/>
    <w:rsid w:val="000D35AB"/>
    <w:rsid w:val="000D4185"/>
    <w:rsid w:val="000D424B"/>
    <w:rsid w:val="000D426E"/>
    <w:rsid w:val="000D42A3"/>
    <w:rsid w:val="000D436C"/>
    <w:rsid w:val="000D4428"/>
    <w:rsid w:val="000D45A6"/>
    <w:rsid w:val="000D46E1"/>
    <w:rsid w:val="000D472E"/>
    <w:rsid w:val="000D4850"/>
    <w:rsid w:val="000D4BF4"/>
    <w:rsid w:val="000D4C25"/>
    <w:rsid w:val="000D501E"/>
    <w:rsid w:val="000D50DE"/>
    <w:rsid w:val="000D52A3"/>
    <w:rsid w:val="000D53A7"/>
    <w:rsid w:val="000D5554"/>
    <w:rsid w:val="000D5C8B"/>
    <w:rsid w:val="000D5CF3"/>
    <w:rsid w:val="000D5D76"/>
    <w:rsid w:val="000D5F87"/>
    <w:rsid w:val="000D601A"/>
    <w:rsid w:val="000D61FE"/>
    <w:rsid w:val="000D63C2"/>
    <w:rsid w:val="000D64AD"/>
    <w:rsid w:val="000D6509"/>
    <w:rsid w:val="000D658E"/>
    <w:rsid w:val="000D661E"/>
    <w:rsid w:val="000D6849"/>
    <w:rsid w:val="000D6861"/>
    <w:rsid w:val="000D6A0D"/>
    <w:rsid w:val="000D6A64"/>
    <w:rsid w:val="000D6F57"/>
    <w:rsid w:val="000D703E"/>
    <w:rsid w:val="000D71A2"/>
    <w:rsid w:val="000D734A"/>
    <w:rsid w:val="000D7818"/>
    <w:rsid w:val="000E0386"/>
    <w:rsid w:val="000E0761"/>
    <w:rsid w:val="000E08FD"/>
    <w:rsid w:val="000E0B51"/>
    <w:rsid w:val="000E0B93"/>
    <w:rsid w:val="000E0DA6"/>
    <w:rsid w:val="000E0DBD"/>
    <w:rsid w:val="000E0FC3"/>
    <w:rsid w:val="000E1039"/>
    <w:rsid w:val="000E10F0"/>
    <w:rsid w:val="000E140D"/>
    <w:rsid w:val="000E149D"/>
    <w:rsid w:val="000E1537"/>
    <w:rsid w:val="000E15F5"/>
    <w:rsid w:val="000E16C0"/>
    <w:rsid w:val="000E18C0"/>
    <w:rsid w:val="000E1947"/>
    <w:rsid w:val="000E1AE3"/>
    <w:rsid w:val="000E1BAE"/>
    <w:rsid w:val="000E1C15"/>
    <w:rsid w:val="000E1D71"/>
    <w:rsid w:val="000E1D7C"/>
    <w:rsid w:val="000E20CD"/>
    <w:rsid w:val="000E218D"/>
    <w:rsid w:val="000E21D9"/>
    <w:rsid w:val="000E2670"/>
    <w:rsid w:val="000E2823"/>
    <w:rsid w:val="000E2900"/>
    <w:rsid w:val="000E29B7"/>
    <w:rsid w:val="000E2C11"/>
    <w:rsid w:val="000E2C48"/>
    <w:rsid w:val="000E2D53"/>
    <w:rsid w:val="000E3149"/>
    <w:rsid w:val="000E31D2"/>
    <w:rsid w:val="000E33FE"/>
    <w:rsid w:val="000E342F"/>
    <w:rsid w:val="000E35FE"/>
    <w:rsid w:val="000E3673"/>
    <w:rsid w:val="000E37D1"/>
    <w:rsid w:val="000E39FA"/>
    <w:rsid w:val="000E3AAA"/>
    <w:rsid w:val="000E3AAD"/>
    <w:rsid w:val="000E3C32"/>
    <w:rsid w:val="000E3E51"/>
    <w:rsid w:val="000E43DE"/>
    <w:rsid w:val="000E4647"/>
    <w:rsid w:val="000E4700"/>
    <w:rsid w:val="000E497C"/>
    <w:rsid w:val="000E4A95"/>
    <w:rsid w:val="000E4A98"/>
    <w:rsid w:val="000E4A9C"/>
    <w:rsid w:val="000E4AA6"/>
    <w:rsid w:val="000E4E37"/>
    <w:rsid w:val="000E5021"/>
    <w:rsid w:val="000E5134"/>
    <w:rsid w:val="000E515E"/>
    <w:rsid w:val="000E5418"/>
    <w:rsid w:val="000E547C"/>
    <w:rsid w:val="000E599E"/>
    <w:rsid w:val="000E5B34"/>
    <w:rsid w:val="000E5B5A"/>
    <w:rsid w:val="000E61A6"/>
    <w:rsid w:val="000E633F"/>
    <w:rsid w:val="000E64E1"/>
    <w:rsid w:val="000E6532"/>
    <w:rsid w:val="000E65B2"/>
    <w:rsid w:val="000E6802"/>
    <w:rsid w:val="000E6962"/>
    <w:rsid w:val="000E6C8C"/>
    <w:rsid w:val="000E6E4F"/>
    <w:rsid w:val="000E70C4"/>
    <w:rsid w:val="000E725D"/>
    <w:rsid w:val="000E7276"/>
    <w:rsid w:val="000E7428"/>
    <w:rsid w:val="000E7463"/>
    <w:rsid w:val="000E7785"/>
    <w:rsid w:val="000E78F9"/>
    <w:rsid w:val="000E7A5D"/>
    <w:rsid w:val="000E7A78"/>
    <w:rsid w:val="000E7A8C"/>
    <w:rsid w:val="000E7AD3"/>
    <w:rsid w:val="000E7C73"/>
    <w:rsid w:val="000E7DAF"/>
    <w:rsid w:val="000F0132"/>
    <w:rsid w:val="000F01BC"/>
    <w:rsid w:val="000F0218"/>
    <w:rsid w:val="000F0248"/>
    <w:rsid w:val="000F028A"/>
    <w:rsid w:val="000F041F"/>
    <w:rsid w:val="000F0623"/>
    <w:rsid w:val="000F0661"/>
    <w:rsid w:val="000F08C1"/>
    <w:rsid w:val="000F0A7A"/>
    <w:rsid w:val="000F0C4A"/>
    <w:rsid w:val="000F0E57"/>
    <w:rsid w:val="000F0E85"/>
    <w:rsid w:val="000F0F9F"/>
    <w:rsid w:val="000F1028"/>
    <w:rsid w:val="000F128A"/>
    <w:rsid w:val="000F12A3"/>
    <w:rsid w:val="000F152C"/>
    <w:rsid w:val="000F1585"/>
    <w:rsid w:val="000F1625"/>
    <w:rsid w:val="000F175A"/>
    <w:rsid w:val="000F1870"/>
    <w:rsid w:val="000F1C6C"/>
    <w:rsid w:val="000F1D91"/>
    <w:rsid w:val="000F1E5F"/>
    <w:rsid w:val="000F2021"/>
    <w:rsid w:val="000F2186"/>
    <w:rsid w:val="000F2652"/>
    <w:rsid w:val="000F271A"/>
    <w:rsid w:val="000F2791"/>
    <w:rsid w:val="000F28B2"/>
    <w:rsid w:val="000F295A"/>
    <w:rsid w:val="000F2ADE"/>
    <w:rsid w:val="000F2B79"/>
    <w:rsid w:val="000F2BA5"/>
    <w:rsid w:val="000F2C2C"/>
    <w:rsid w:val="000F2DA1"/>
    <w:rsid w:val="000F2E1F"/>
    <w:rsid w:val="000F2E7F"/>
    <w:rsid w:val="000F2F5B"/>
    <w:rsid w:val="000F305A"/>
    <w:rsid w:val="000F3291"/>
    <w:rsid w:val="000F368F"/>
    <w:rsid w:val="000F385A"/>
    <w:rsid w:val="000F38F2"/>
    <w:rsid w:val="000F3AFF"/>
    <w:rsid w:val="000F4041"/>
    <w:rsid w:val="000F4146"/>
    <w:rsid w:val="000F41B6"/>
    <w:rsid w:val="000F45E7"/>
    <w:rsid w:val="000F4703"/>
    <w:rsid w:val="000F4A08"/>
    <w:rsid w:val="000F4BBF"/>
    <w:rsid w:val="000F4E0E"/>
    <w:rsid w:val="000F4EB8"/>
    <w:rsid w:val="000F4FB5"/>
    <w:rsid w:val="000F4FD9"/>
    <w:rsid w:val="000F52A7"/>
    <w:rsid w:val="000F53DB"/>
    <w:rsid w:val="000F554C"/>
    <w:rsid w:val="000F5618"/>
    <w:rsid w:val="000F5717"/>
    <w:rsid w:val="000F5917"/>
    <w:rsid w:val="000F5996"/>
    <w:rsid w:val="000F5D96"/>
    <w:rsid w:val="000F5E21"/>
    <w:rsid w:val="000F5F1E"/>
    <w:rsid w:val="000F5F8C"/>
    <w:rsid w:val="000F60EA"/>
    <w:rsid w:val="000F64E6"/>
    <w:rsid w:val="000F658E"/>
    <w:rsid w:val="000F6772"/>
    <w:rsid w:val="000F6793"/>
    <w:rsid w:val="000F67D0"/>
    <w:rsid w:val="000F6812"/>
    <w:rsid w:val="000F682E"/>
    <w:rsid w:val="000F68B0"/>
    <w:rsid w:val="000F68DF"/>
    <w:rsid w:val="000F6A2B"/>
    <w:rsid w:val="000F6C58"/>
    <w:rsid w:val="000F6EC2"/>
    <w:rsid w:val="000F70F3"/>
    <w:rsid w:val="000F71F1"/>
    <w:rsid w:val="000F72B2"/>
    <w:rsid w:val="000F7345"/>
    <w:rsid w:val="000F741B"/>
    <w:rsid w:val="000F7462"/>
    <w:rsid w:val="000F7773"/>
    <w:rsid w:val="000F78B6"/>
    <w:rsid w:val="000F792A"/>
    <w:rsid w:val="000F7960"/>
    <w:rsid w:val="000F7B10"/>
    <w:rsid w:val="000F7D6C"/>
    <w:rsid w:val="000F7D93"/>
    <w:rsid w:val="000F7ED1"/>
    <w:rsid w:val="001001CC"/>
    <w:rsid w:val="001002F8"/>
    <w:rsid w:val="0010048F"/>
    <w:rsid w:val="001004C2"/>
    <w:rsid w:val="001005E5"/>
    <w:rsid w:val="00100737"/>
    <w:rsid w:val="001008FB"/>
    <w:rsid w:val="00100A58"/>
    <w:rsid w:val="00100B2A"/>
    <w:rsid w:val="00100B2F"/>
    <w:rsid w:val="00100D09"/>
    <w:rsid w:val="00100E01"/>
    <w:rsid w:val="00100FE2"/>
    <w:rsid w:val="00100FE4"/>
    <w:rsid w:val="001010E9"/>
    <w:rsid w:val="00101265"/>
    <w:rsid w:val="00101756"/>
    <w:rsid w:val="001018D4"/>
    <w:rsid w:val="00101BD2"/>
    <w:rsid w:val="00101DAE"/>
    <w:rsid w:val="00101EE0"/>
    <w:rsid w:val="00101F6A"/>
    <w:rsid w:val="001025B4"/>
    <w:rsid w:val="001026F4"/>
    <w:rsid w:val="00102739"/>
    <w:rsid w:val="001028F1"/>
    <w:rsid w:val="001029EC"/>
    <w:rsid w:val="00102B63"/>
    <w:rsid w:val="00102B93"/>
    <w:rsid w:val="00102ECF"/>
    <w:rsid w:val="00103001"/>
    <w:rsid w:val="0010319F"/>
    <w:rsid w:val="00103290"/>
    <w:rsid w:val="00103634"/>
    <w:rsid w:val="001036BE"/>
    <w:rsid w:val="001036F7"/>
    <w:rsid w:val="001037C0"/>
    <w:rsid w:val="001037D5"/>
    <w:rsid w:val="00103A2C"/>
    <w:rsid w:val="00103C25"/>
    <w:rsid w:val="00103C5B"/>
    <w:rsid w:val="00103D42"/>
    <w:rsid w:val="00103ED3"/>
    <w:rsid w:val="00104015"/>
    <w:rsid w:val="0010408F"/>
    <w:rsid w:val="001040A5"/>
    <w:rsid w:val="0010410F"/>
    <w:rsid w:val="00104403"/>
    <w:rsid w:val="0010442B"/>
    <w:rsid w:val="0010464B"/>
    <w:rsid w:val="00104835"/>
    <w:rsid w:val="0010487A"/>
    <w:rsid w:val="00104A1D"/>
    <w:rsid w:val="00104B75"/>
    <w:rsid w:val="00104B80"/>
    <w:rsid w:val="00104C0A"/>
    <w:rsid w:val="00104C9C"/>
    <w:rsid w:val="00104D01"/>
    <w:rsid w:val="00104F9F"/>
    <w:rsid w:val="00105144"/>
    <w:rsid w:val="001051A8"/>
    <w:rsid w:val="001051BE"/>
    <w:rsid w:val="001051E9"/>
    <w:rsid w:val="00105471"/>
    <w:rsid w:val="00105742"/>
    <w:rsid w:val="00105776"/>
    <w:rsid w:val="00105790"/>
    <w:rsid w:val="001057D7"/>
    <w:rsid w:val="00105CAA"/>
    <w:rsid w:val="00105E06"/>
    <w:rsid w:val="00105E10"/>
    <w:rsid w:val="00105ED0"/>
    <w:rsid w:val="00105F2E"/>
    <w:rsid w:val="001063AC"/>
    <w:rsid w:val="0010649F"/>
    <w:rsid w:val="00106C67"/>
    <w:rsid w:val="00106E0B"/>
    <w:rsid w:val="00106FB6"/>
    <w:rsid w:val="001070B0"/>
    <w:rsid w:val="0010728E"/>
    <w:rsid w:val="001072AC"/>
    <w:rsid w:val="001072BE"/>
    <w:rsid w:val="00107449"/>
    <w:rsid w:val="001079B9"/>
    <w:rsid w:val="00107B49"/>
    <w:rsid w:val="00107B5D"/>
    <w:rsid w:val="00107C58"/>
    <w:rsid w:val="00107CFD"/>
    <w:rsid w:val="00107D09"/>
    <w:rsid w:val="00107D69"/>
    <w:rsid w:val="00107E00"/>
    <w:rsid w:val="0011008A"/>
    <w:rsid w:val="001100ED"/>
    <w:rsid w:val="001101E6"/>
    <w:rsid w:val="001102C5"/>
    <w:rsid w:val="001102FD"/>
    <w:rsid w:val="00110509"/>
    <w:rsid w:val="001105D8"/>
    <w:rsid w:val="00110849"/>
    <w:rsid w:val="00110983"/>
    <w:rsid w:val="00110E5C"/>
    <w:rsid w:val="00110F86"/>
    <w:rsid w:val="00110FB0"/>
    <w:rsid w:val="00111393"/>
    <w:rsid w:val="001115FB"/>
    <w:rsid w:val="001117A1"/>
    <w:rsid w:val="00111958"/>
    <w:rsid w:val="00111B03"/>
    <w:rsid w:val="00111B09"/>
    <w:rsid w:val="00111B8D"/>
    <w:rsid w:val="00111B94"/>
    <w:rsid w:val="00111CF7"/>
    <w:rsid w:val="00111E73"/>
    <w:rsid w:val="00112076"/>
    <w:rsid w:val="001120B2"/>
    <w:rsid w:val="0011212F"/>
    <w:rsid w:val="001122E3"/>
    <w:rsid w:val="001123F1"/>
    <w:rsid w:val="00112544"/>
    <w:rsid w:val="00112597"/>
    <w:rsid w:val="001125E5"/>
    <w:rsid w:val="00112643"/>
    <w:rsid w:val="001126B8"/>
    <w:rsid w:val="00112997"/>
    <w:rsid w:val="00112B64"/>
    <w:rsid w:val="00112BD9"/>
    <w:rsid w:val="00112C51"/>
    <w:rsid w:val="00112C8D"/>
    <w:rsid w:val="00112C90"/>
    <w:rsid w:val="00112D89"/>
    <w:rsid w:val="00112E1B"/>
    <w:rsid w:val="00112E4F"/>
    <w:rsid w:val="00113069"/>
    <w:rsid w:val="00113114"/>
    <w:rsid w:val="001133D8"/>
    <w:rsid w:val="0011343F"/>
    <w:rsid w:val="001134CB"/>
    <w:rsid w:val="0011358B"/>
    <w:rsid w:val="001137C3"/>
    <w:rsid w:val="001139D4"/>
    <w:rsid w:val="00113A78"/>
    <w:rsid w:val="00113B6E"/>
    <w:rsid w:val="00113BAD"/>
    <w:rsid w:val="00113C9F"/>
    <w:rsid w:val="00113CA6"/>
    <w:rsid w:val="00113CC1"/>
    <w:rsid w:val="00113CFD"/>
    <w:rsid w:val="00113D6E"/>
    <w:rsid w:val="00114070"/>
    <w:rsid w:val="001142B0"/>
    <w:rsid w:val="001145B2"/>
    <w:rsid w:val="0011463C"/>
    <w:rsid w:val="0011474A"/>
    <w:rsid w:val="0011491F"/>
    <w:rsid w:val="001149CA"/>
    <w:rsid w:val="00114BC5"/>
    <w:rsid w:val="00114C75"/>
    <w:rsid w:val="00114C88"/>
    <w:rsid w:val="00114CDB"/>
    <w:rsid w:val="00114D20"/>
    <w:rsid w:val="00114E48"/>
    <w:rsid w:val="00114E5C"/>
    <w:rsid w:val="00115154"/>
    <w:rsid w:val="00115331"/>
    <w:rsid w:val="001153A2"/>
    <w:rsid w:val="001154F2"/>
    <w:rsid w:val="00115587"/>
    <w:rsid w:val="001158CA"/>
    <w:rsid w:val="001158E4"/>
    <w:rsid w:val="00115A2F"/>
    <w:rsid w:val="00115D9D"/>
    <w:rsid w:val="00115E2C"/>
    <w:rsid w:val="00116086"/>
    <w:rsid w:val="00116189"/>
    <w:rsid w:val="0011621A"/>
    <w:rsid w:val="0011625C"/>
    <w:rsid w:val="0011638D"/>
    <w:rsid w:val="00116576"/>
    <w:rsid w:val="0011669D"/>
    <w:rsid w:val="00116A15"/>
    <w:rsid w:val="00116B36"/>
    <w:rsid w:val="00116C9C"/>
    <w:rsid w:val="00116D81"/>
    <w:rsid w:val="00116F31"/>
    <w:rsid w:val="001170CD"/>
    <w:rsid w:val="001170CF"/>
    <w:rsid w:val="00117313"/>
    <w:rsid w:val="00117477"/>
    <w:rsid w:val="00117521"/>
    <w:rsid w:val="0011755B"/>
    <w:rsid w:val="001176BA"/>
    <w:rsid w:val="00117737"/>
    <w:rsid w:val="0011779E"/>
    <w:rsid w:val="001178AF"/>
    <w:rsid w:val="00117925"/>
    <w:rsid w:val="00117A53"/>
    <w:rsid w:val="00117DD3"/>
    <w:rsid w:val="00117F2A"/>
    <w:rsid w:val="001202D0"/>
    <w:rsid w:val="001204D2"/>
    <w:rsid w:val="001205A9"/>
    <w:rsid w:val="00120623"/>
    <w:rsid w:val="001206F8"/>
    <w:rsid w:val="00120728"/>
    <w:rsid w:val="0012074D"/>
    <w:rsid w:val="001208BE"/>
    <w:rsid w:val="001209C9"/>
    <w:rsid w:val="00120CAA"/>
    <w:rsid w:val="00120F3C"/>
    <w:rsid w:val="00120F89"/>
    <w:rsid w:val="00121126"/>
    <w:rsid w:val="0012125D"/>
    <w:rsid w:val="00121371"/>
    <w:rsid w:val="00121ABE"/>
    <w:rsid w:val="00121CE9"/>
    <w:rsid w:val="00121D47"/>
    <w:rsid w:val="001220C1"/>
    <w:rsid w:val="0012214B"/>
    <w:rsid w:val="001221CE"/>
    <w:rsid w:val="00122277"/>
    <w:rsid w:val="0012234D"/>
    <w:rsid w:val="0012284B"/>
    <w:rsid w:val="0012288D"/>
    <w:rsid w:val="00122A27"/>
    <w:rsid w:val="00122A57"/>
    <w:rsid w:val="00122D7C"/>
    <w:rsid w:val="00122F0A"/>
    <w:rsid w:val="00122F4A"/>
    <w:rsid w:val="00123119"/>
    <w:rsid w:val="001236E2"/>
    <w:rsid w:val="00123861"/>
    <w:rsid w:val="001239EA"/>
    <w:rsid w:val="00123CB5"/>
    <w:rsid w:val="0012402C"/>
    <w:rsid w:val="00124285"/>
    <w:rsid w:val="0012439C"/>
    <w:rsid w:val="00124478"/>
    <w:rsid w:val="001244E2"/>
    <w:rsid w:val="0012462F"/>
    <w:rsid w:val="00124681"/>
    <w:rsid w:val="001248C9"/>
    <w:rsid w:val="0012494A"/>
    <w:rsid w:val="00124952"/>
    <w:rsid w:val="00124996"/>
    <w:rsid w:val="00124E85"/>
    <w:rsid w:val="00124EAF"/>
    <w:rsid w:val="00124EFE"/>
    <w:rsid w:val="001250FB"/>
    <w:rsid w:val="00125115"/>
    <w:rsid w:val="0012514B"/>
    <w:rsid w:val="00125290"/>
    <w:rsid w:val="00125654"/>
    <w:rsid w:val="00125880"/>
    <w:rsid w:val="0012590A"/>
    <w:rsid w:val="0012597F"/>
    <w:rsid w:val="00125C75"/>
    <w:rsid w:val="00125DC3"/>
    <w:rsid w:val="00125DD7"/>
    <w:rsid w:val="00125F68"/>
    <w:rsid w:val="0012608E"/>
    <w:rsid w:val="0012610E"/>
    <w:rsid w:val="00126316"/>
    <w:rsid w:val="0012638B"/>
    <w:rsid w:val="0012639F"/>
    <w:rsid w:val="001263CB"/>
    <w:rsid w:val="001264D6"/>
    <w:rsid w:val="0012652D"/>
    <w:rsid w:val="0012661D"/>
    <w:rsid w:val="00126833"/>
    <w:rsid w:val="001268A0"/>
    <w:rsid w:val="0012694F"/>
    <w:rsid w:val="00126AF0"/>
    <w:rsid w:val="00126B1D"/>
    <w:rsid w:val="00126B31"/>
    <w:rsid w:val="00126F2F"/>
    <w:rsid w:val="0012700A"/>
    <w:rsid w:val="00127057"/>
    <w:rsid w:val="00127326"/>
    <w:rsid w:val="00127358"/>
    <w:rsid w:val="001274CF"/>
    <w:rsid w:val="00127517"/>
    <w:rsid w:val="00127582"/>
    <w:rsid w:val="0012764A"/>
    <w:rsid w:val="0012772A"/>
    <w:rsid w:val="0012786B"/>
    <w:rsid w:val="0012790D"/>
    <w:rsid w:val="001279A3"/>
    <w:rsid w:val="001279D0"/>
    <w:rsid w:val="00127B58"/>
    <w:rsid w:val="00127C13"/>
    <w:rsid w:val="00127CC8"/>
    <w:rsid w:val="00127CF6"/>
    <w:rsid w:val="00127D33"/>
    <w:rsid w:val="00127E9C"/>
    <w:rsid w:val="00130227"/>
    <w:rsid w:val="001304B9"/>
    <w:rsid w:val="001307E3"/>
    <w:rsid w:val="00130A17"/>
    <w:rsid w:val="00130BA6"/>
    <w:rsid w:val="00130F88"/>
    <w:rsid w:val="001310AF"/>
    <w:rsid w:val="0013120B"/>
    <w:rsid w:val="00131327"/>
    <w:rsid w:val="001313AB"/>
    <w:rsid w:val="00131506"/>
    <w:rsid w:val="001315D9"/>
    <w:rsid w:val="001316AD"/>
    <w:rsid w:val="001316CD"/>
    <w:rsid w:val="001317A3"/>
    <w:rsid w:val="001317D3"/>
    <w:rsid w:val="00131879"/>
    <w:rsid w:val="0013195C"/>
    <w:rsid w:val="00131973"/>
    <w:rsid w:val="00131A59"/>
    <w:rsid w:val="00131A66"/>
    <w:rsid w:val="00131BBC"/>
    <w:rsid w:val="00131CA9"/>
    <w:rsid w:val="00131F3D"/>
    <w:rsid w:val="00131FC0"/>
    <w:rsid w:val="00131FD6"/>
    <w:rsid w:val="0013200E"/>
    <w:rsid w:val="00132468"/>
    <w:rsid w:val="00132581"/>
    <w:rsid w:val="0013261A"/>
    <w:rsid w:val="001327F3"/>
    <w:rsid w:val="00132868"/>
    <w:rsid w:val="00132973"/>
    <w:rsid w:val="00132B25"/>
    <w:rsid w:val="00132C11"/>
    <w:rsid w:val="00132E30"/>
    <w:rsid w:val="00132E72"/>
    <w:rsid w:val="00132E95"/>
    <w:rsid w:val="00132E99"/>
    <w:rsid w:val="001330EE"/>
    <w:rsid w:val="001330F5"/>
    <w:rsid w:val="0013344B"/>
    <w:rsid w:val="0013346A"/>
    <w:rsid w:val="00133573"/>
    <w:rsid w:val="00133687"/>
    <w:rsid w:val="0013369C"/>
    <w:rsid w:val="00133740"/>
    <w:rsid w:val="00133949"/>
    <w:rsid w:val="00133B23"/>
    <w:rsid w:val="00133C28"/>
    <w:rsid w:val="00134104"/>
    <w:rsid w:val="001341DE"/>
    <w:rsid w:val="001342FF"/>
    <w:rsid w:val="00134544"/>
    <w:rsid w:val="00134804"/>
    <w:rsid w:val="00134C2C"/>
    <w:rsid w:val="00134D90"/>
    <w:rsid w:val="00134DC3"/>
    <w:rsid w:val="00134E65"/>
    <w:rsid w:val="00134F90"/>
    <w:rsid w:val="0013512B"/>
    <w:rsid w:val="001352B6"/>
    <w:rsid w:val="0013547D"/>
    <w:rsid w:val="001356B6"/>
    <w:rsid w:val="001356D8"/>
    <w:rsid w:val="0013578D"/>
    <w:rsid w:val="00135913"/>
    <w:rsid w:val="00135C14"/>
    <w:rsid w:val="00135DE5"/>
    <w:rsid w:val="00136051"/>
    <w:rsid w:val="00136086"/>
    <w:rsid w:val="001360CE"/>
    <w:rsid w:val="00136126"/>
    <w:rsid w:val="001361BA"/>
    <w:rsid w:val="001362A3"/>
    <w:rsid w:val="001362F6"/>
    <w:rsid w:val="0013667F"/>
    <w:rsid w:val="00136955"/>
    <w:rsid w:val="00136971"/>
    <w:rsid w:val="001369A0"/>
    <w:rsid w:val="00136A42"/>
    <w:rsid w:val="00136B42"/>
    <w:rsid w:val="00136B51"/>
    <w:rsid w:val="00136BB9"/>
    <w:rsid w:val="00136C47"/>
    <w:rsid w:val="00136C98"/>
    <w:rsid w:val="00136CB7"/>
    <w:rsid w:val="00136E90"/>
    <w:rsid w:val="00137141"/>
    <w:rsid w:val="001372AD"/>
    <w:rsid w:val="001372FA"/>
    <w:rsid w:val="0013732A"/>
    <w:rsid w:val="001373C3"/>
    <w:rsid w:val="001374B9"/>
    <w:rsid w:val="001376BF"/>
    <w:rsid w:val="001376DC"/>
    <w:rsid w:val="00137920"/>
    <w:rsid w:val="00137B45"/>
    <w:rsid w:val="00137E9A"/>
    <w:rsid w:val="00137F53"/>
    <w:rsid w:val="00137F8A"/>
    <w:rsid w:val="00137FB9"/>
    <w:rsid w:val="001400BE"/>
    <w:rsid w:val="0014072E"/>
    <w:rsid w:val="00140884"/>
    <w:rsid w:val="001408B0"/>
    <w:rsid w:val="00140A09"/>
    <w:rsid w:val="00140A22"/>
    <w:rsid w:val="00140A39"/>
    <w:rsid w:val="00140B05"/>
    <w:rsid w:val="00140BE8"/>
    <w:rsid w:val="001410EB"/>
    <w:rsid w:val="00141140"/>
    <w:rsid w:val="0014137E"/>
    <w:rsid w:val="0014158B"/>
    <w:rsid w:val="001415CB"/>
    <w:rsid w:val="00141B02"/>
    <w:rsid w:val="00141B69"/>
    <w:rsid w:val="00141BDB"/>
    <w:rsid w:val="00141C79"/>
    <w:rsid w:val="00141D7A"/>
    <w:rsid w:val="00141DFB"/>
    <w:rsid w:val="00141EC6"/>
    <w:rsid w:val="00142008"/>
    <w:rsid w:val="0014201E"/>
    <w:rsid w:val="0014210E"/>
    <w:rsid w:val="001424EC"/>
    <w:rsid w:val="001429DA"/>
    <w:rsid w:val="00142A2A"/>
    <w:rsid w:val="00142A78"/>
    <w:rsid w:val="00142DCE"/>
    <w:rsid w:val="00142ECA"/>
    <w:rsid w:val="00142F91"/>
    <w:rsid w:val="00142FC2"/>
    <w:rsid w:val="00143190"/>
    <w:rsid w:val="0014322B"/>
    <w:rsid w:val="001433E2"/>
    <w:rsid w:val="00143468"/>
    <w:rsid w:val="00143873"/>
    <w:rsid w:val="001438D0"/>
    <w:rsid w:val="00143A56"/>
    <w:rsid w:val="00143F5C"/>
    <w:rsid w:val="00143F79"/>
    <w:rsid w:val="00144660"/>
    <w:rsid w:val="001446A4"/>
    <w:rsid w:val="00144861"/>
    <w:rsid w:val="001449E0"/>
    <w:rsid w:val="00144A30"/>
    <w:rsid w:val="00144B00"/>
    <w:rsid w:val="00144C01"/>
    <w:rsid w:val="00144C22"/>
    <w:rsid w:val="00144DC5"/>
    <w:rsid w:val="00144E54"/>
    <w:rsid w:val="00145072"/>
    <w:rsid w:val="00145141"/>
    <w:rsid w:val="00145392"/>
    <w:rsid w:val="001455CE"/>
    <w:rsid w:val="001456F3"/>
    <w:rsid w:val="00145908"/>
    <w:rsid w:val="00145A79"/>
    <w:rsid w:val="00145AD4"/>
    <w:rsid w:val="00145C32"/>
    <w:rsid w:val="00145D0D"/>
    <w:rsid w:val="00145E98"/>
    <w:rsid w:val="00145F5A"/>
    <w:rsid w:val="00145FCC"/>
    <w:rsid w:val="0014623B"/>
    <w:rsid w:val="00146696"/>
    <w:rsid w:val="0014676E"/>
    <w:rsid w:val="00146976"/>
    <w:rsid w:val="00146B32"/>
    <w:rsid w:val="00146E5C"/>
    <w:rsid w:val="00146F72"/>
    <w:rsid w:val="00146FFC"/>
    <w:rsid w:val="0014731D"/>
    <w:rsid w:val="001473C3"/>
    <w:rsid w:val="00147460"/>
    <w:rsid w:val="001475D1"/>
    <w:rsid w:val="001475F3"/>
    <w:rsid w:val="0014772A"/>
    <w:rsid w:val="00147784"/>
    <w:rsid w:val="00147EAA"/>
    <w:rsid w:val="00147EEF"/>
    <w:rsid w:val="00150342"/>
    <w:rsid w:val="00150423"/>
    <w:rsid w:val="00150493"/>
    <w:rsid w:val="00150777"/>
    <w:rsid w:val="001507EC"/>
    <w:rsid w:val="001508F5"/>
    <w:rsid w:val="00150955"/>
    <w:rsid w:val="00150B92"/>
    <w:rsid w:val="00150C5A"/>
    <w:rsid w:val="00150C7D"/>
    <w:rsid w:val="00151165"/>
    <w:rsid w:val="00151602"/>
    <w:rsid w:val="00151685"/>
    <w:rsid w:val="001518A0"/>
    <w:rsid w:val="001518B3"/>
    <w:rsid w:val="001518CC"/>
    <w:rsid w:val="001519EB"/>
    <w:rsid w:val="00151AD5"/>
    <w:rsid w:val="00151CDC"/>
    <w:rsid w:val="00151E48"/>
    <w:rsid w:val="00151F86"/>
    <w:rsid w:val="00152020"/>
    <w:rsid w:val="0015233C"/>
    <w:rsid w:val="001526A4"/>
    <w:rsid w:val="001526C5"/>
    <w:rsid w:val="0015280C"/>
    <w:rsid w:val="00152885"/>
    <w:rsid w:val="0015294A"/>
    <w:rsid w:val="00152F61"/>
    <w:rsid w:val="00152F85"/>
    <w:rsid w:val="00152FD9"/>
    <w:rsid w:val="00153109"/>
    <w:rsid w:val="00153153"/>
    <w:rsid w:val="00153155"/>
    <w:rsid w:val="0015317E"/>
    <w:rsid w:val="001532CC"/>
    <w:rsid w:val="001532FC"/>
    <w:rsid w:val="00153587"/>
    <w:rsid w:val="001535DA"/>
    <w:rsid w:val="00153750"/>
    <w:rsid w:val="00153855"/>
    <w:rsid w:val="00153AB9"/>
    <w:rsid w:val="00153B2D"/>
    <w:rsid w:val="00153CE6"/>
    <w:rsid w:val="00153D7E"/>
    <w:rsid w:val="00153F2D"/>
    <w:rsid w:val="0015413F"/>
    <w:rsid w:val="00154241"/>
    <w:rsid w:val="0015436B"/>
    <w:rsid w:val="00154431"/>
    <w:rsid w:val="00154493"/>
    <w:rsid w:val="0015463E"/>
    <w:rsid w:val="00154B12"/>
    <w:rsid w:val="00154C48"/>
    <w:rsid w:val="00154D80"/>
    <w:rsid w:val="00155003"/>
    <w:rsid w:val="00155083"/>
    <w:rsid w:val="001551C8"/>
    <w:rsid w:val="00155288"/>
    <w:rsid w:val="00155401"/>
    <w:rsid w:val="00155424"/>
    <w:rsid w:val="001554EA"/>
    <w:rsid w:val="001555EF"/>
    <w:rsid w:val="0015562C"/>
    <w:rsid w:val="00155CF8"/>
    <w:rsid w:val="00155D9E"/>
    <w:rsid w:val="00155F45"/>
    <w:rsid w:val="00155F56"/>
    <w:rsid w:val="00156006"/>
    <w:rsid w:val="001560E8"/>
    <w:rsid w:val="0015629E"/>
    <w:rsid w:val="001562A1"/>
    <w:rsid w:val="00156394"/>
    <w:rsid w:val="0015641D"/>
    <w:rsid w:val="001564E3"/>
    <w:rsid w:val="00156614"/>
    <w:rsid w:val="00156AED"/>
    <w:rsid w:val="00156CCA"/>
    <w:rsid w:val="00156DD6"/>
    <w:rsid w:val="00157315"/>
    <w:rsid w:val="001573CB"/>
    <w:rsid w:val="001575C7"/>
    <w:rsid w:val="001577A6"/>
    <w:rsid w:val="00157B23"/>
    <w:rsid w:val="00157C85"/>
    <w:rsid w:val="00157EEF"/>
    <w:rsid w:val="00157FD9"/>
    <w:rsid w:val="00160485"/>
    <w:rsid w:val="00160828"/>
    <w:rsid w:val="001608ED"/>
    <w:rsid w:val="00160A02"/>
    <w:rsid w:val="00160A15"/>
    <w:rsid w:val="00160C09"/>
    <w:rsid w:val="00160C50"/>
    <w:rsid w:val="00160EA6"/>
    <w:rsid w:val="00160FA8"/>
    <w:rsid w:val="00161463"/>
    <w:rsid w:val="00161536"/>
    <w:rsid w:val="0016153A"/>
    <w:rsid w:val="00161601"/>
    <w:rsid w:val="001616C1"/>
    <w:rsid w:val="001616EE"/>
    <w:rsid w:val="00161808"/>
    <w:rsid w:val="001618CB"/>
    <w:rsid w:val="001618EF"/>
    <w:rsid w:val="0016193F"/>
    <w:rsid w:val="00161B41"/>
    <w:rsid w:val="00161E39"/>
    <w:rsid w:val="00161F5E"/>
    <w:rsid w:val="0016237B"/>
    <w:rsid w:val="0016263E"/>
    <w:rsid w:val="001627A0"/>
    <w:rsid w:val="0016293D"/>
    <w:rsid w:val="00162F18"/>
    <w:rsid w:val="00163115"/>
    <w:rsid w:val="0016325C"/>
    <w:rsid w:val="001632F9"/>
    <w:rsid w:val="0016336C"/>
    <w:rsid w:val="00163372"/>
    <w:rsid w:val="001634A8"/>
    <w:rsid w:val="00163514"/>
    <w:rsid w:val="001635BB"/>
    <w:rsid w:val="0016360C"/>
    <w:rsid w:val="00163829"/>
    <w:rsid w:val="001639A3"/>
    <w:rsid w:val="001640E9"/>
    <w:rsid w:val="0016424E"/>
    <w:rsid w:val="00164377"/>
    <w:rsid w:val="00164542"/>
    <w:rsid w:val="00164699"/>
    <w:rsid w:val="00164B39"/>
    <w:rsid w:val="00164BE4"/>
    <w:rsid w:val="00164C55"/>
    <w:rsid w:val="00164DE2"/>
    <w:rsid w:val="00164EFD"/>
    <w:rsid w:val="00164F31"/>
    <w:rsid w:val="00165174"/>
    <w:rsid w:val="00165286"/>
    <w:rsid w:val="00165468"/>
    <w:rsid w:val="00165490"/>
    <w:rsid w:val="00165834"/>
    <w:rsid w:val="00165905"/>
    <w:rsid w:val="00165A01"/>
    <w:rsid w:val="00165B47"/>
    <w:rsid w:val="00165BBD"/>
    <w:rsid w:val="00165BCC"/>
    <w:rsid w:val="00165F22"/>
    <w:rsid w:val="00165FF7"/>
    <w:rsid w:val="001660E7"/>
    <w:rsid w:val="00166124"/>
    <w:rsid w:val="001661DB"/>
    <w:rsid w:val="001661F0"/>
    <w:rsid w:val="001664EE"/>
    <w:rsid w:val="001665A2"/>
    <w:rsid w:val="001666AD"/>
    <w:rsid w:val="00166976"/>
    <w:rsid w:val="0016697E"/>
    <w:rsid w:val="00166A63"/>
    <w:rsid w:val="00166A78"/>
    <w:rsid w:val="00166F99"/>
    <w:rsid w:val="0016702F"/>
    <w:rsid w:val="0016710E"/>
    <w:rsid w:val="0016748C"/>
    <w:rsid w:val="00167586"/>
    <w:rsid w:val="0016768E"/>
    <w:rsid w:val="00167CC6"/>
    <w:rsid w:val="00167EC5"/>
    <w:rsid w:val="00167F2C"/>
    <w:rsid w:val="00167F44"/>
    <w:rsid w:val="0017023A"/>
    <w:rsid w:val="00170651"/>
    <w:rsid w:val="00170652"/>
    <w:rsid w:val="001706CF"/>
    <w:rsid w:val="00170735"/>
    <w:rsid w:val="0017086C"/>
    <w:rsid w:val="001709EC"/>
    <w:rsid w:val="00170AA3"/>
    <w:rsid w:val="00170ADB"/>
    <w:rsid w:val="00170B4A"/>
    <w:rsid w:val="00171019"/>
    <w:rsid w:val="00171364"/>
    <w:rsid w:val="001713BF"/>
    <w:rsid w:val="0017149F"/>
    <w:rsid w:val="001714AA"/>
    <w:rsid w:val="001714BE"/>
    <w:rsid w:val="00171E3D"/>
    <w:rsid w:val="001722C4"/>
    <w:rsid w:val="0017231D"/>
    <w:rsid w:val="0017246E"/>
    <w:rsid w:val="001724E0"/>
    <w:rsid w:val="0017267F"/>
    <w:rsid w:val="001726D9"/>
    <w:rsid w:val="00172A2F"/>
    <w:rsid w:val="00172C88"/>
    <w:rsid w:val="00172E51"/>
    <w:rsid w:val="00172F6C"/>
    <w:rsid w:val="00172FBA"/>
    <w:rsid w:val="00172FFB"/>
    <w:rsid w:val="00173121"/>
    <w:rsid w:val="001732EE"/>
    <w:rsid w:val="00173459"/>
    <w:rsid w:val="00173692"/>
    <w:rsid w:val="0017381F"/>
    <w:rsid w:val="00173834"/>
    <w:rsid w:val="00173969"/>
    <w:rsid w:val="001739F3"/>
    <w:rsid w:val="001739FB"/>
    <w:rsid w:val="00173B27"/>
    <w:rsid w:val="00173C16"/>
    <w:rsid w:val="00173CB3"/>
    <w:rsid w:val="00173CC1"/>
    <w:rsid w:val="00173EDF"/>
    <w:rsid w:val="00173FC0"/>
    <w:rsid w:val="001743BB"/>
    <w:rsid w:val="001743D5"/>
    <w:rsid w:val="00174687"/>
    <w:rsid w:val="001746D0"/>
    <w:rsid w:val="001747C9"/>
    <w:rsid w:val="00174A97"/>
    <w:rsid w:val="00174B9F"/>
    <w:rsid w:val="00174E3E"/>
    <w:rsid w:val="00174EF5"/>
    <w:rsid w:val="00175073"/>
    <w:rsid w:val="001751E7"/>
    <w:rsid w:val="0017523C"/>
    <w:rsid w:val="001755A3"/>
    <w:rsid w:val="00175603"/>
    <w:rsid w:val="00175A18"/>
    <w:rsid w:val="00175B26"/>
    <w:rsid w:val="00175E42"/>
    <w:rsid w:val="0017601C"/>
    <w:rsid w:val="00176081"/>
    <w:rsid w:val="0017609C"/>
    <w:rsid w:val="00176241"/>
    <w:rsid w:val="001763AE"/>
    <w:rsid w:val="001764EE"/>
    <w:rsid w:val="00176543"/>
    <w:rsid w:val="00176770"/>
    <w:rsid w:val="001768DC"/>
    <w:rsid w:val="00176976"/>
    <w:rsid w:val="001769BE"/>
    <w:rsid w:val="00176BBA"/>
    <w:rsid w:val="00176DC5"/>
    <w:rsid w:val="00176E73"/>
    <w:rsid w:val="00176ECE"/>
    <w:rsid w:val="00176F92"/>
    <w:rsid w:val="0017709E"/>
    <w:rsid w:val="001770C4"/>
    <w:rsid w:val="001770DF"/>
    <w:rsid w:val="0017716A"/>
    <w:rsid w:val="0017734E"/>
    <w:rsid w:val="0017740E"/>
    <w:rsid w:val="001777E3"/>
    <w:rsid w:val="00177846"/>
    <w:rsid w:val="00177AF8"/>
    <w:rsid w:val="00177CEA"/>
    <w:rsid w:val="00180072"/>
    <w:rsid w:val="0018029D"/>
    <w:rsid w:val="00180302"/>
    <w:rsid w:val="00180352"/>
    <w:rsid w:val="001804D8"/>
    <w:rsid w:val="001806E5"/>
    <w:rsid w:val="00180820"/>
    <w:rsid w:val="00180853"/>
    <w:rsid w:val="001808DB"/>
    <w:rsid w:val="001808E0"/>
    <w:rsid w:val="00180C72"/>
    <w:rsid w:val="00180D5C"/>
    <w:rsid w:val="00180EA1"/>
    <w:rsid w:val="00180F33"/>
    <w:rsid w:val="00181077"/>
    <w:rsid w:val="001810B4"/>
    <w:rsid w:val="001812DE"/>
    <w:rsid w:val="00181381"/>
    <w:rsid w:val="001814CC"/>
    <w:rsid w:val="0018178E"/>
    <w:rsid w:val="00181C24"/>
    <w:rsid w:val="00181C3A"/>
    <w:rsid w:val="00181EDF"/>
    <w:rsid w:val="001821D5"/>
    <w:rsid w:val="001822CD"/>
    <w:rsid w:val="001822CE"/>
    <w:rsid w:val="00182656"/>
    <w:rsid w:val="00182841"/>
    <w:rsid w:val="001829BE"/>
    <w:rsid w:val="00182A98"/>
    <w:rsid w:val="00182E12"/>
    <w:rsid w:val="00182F14"/>
    <w:rsid w:val="00182F93"/>
    <w:rsid w:val="00182FB9"/>
    <w:rsid w:val="001830EF"/>
    <w:rsid w:val="0018348B"/>
    <w:rsid w:val="00183726"/>
    <w:rsid w:val="00183869"/>
    <w:rsid w:val="00183B43"/>
    <w:rsid w:val="00183B90"/>
    <w:rsid w:val="00183BD2"/>
    <w:rsid w:val="00183CB2"/>
    <w:rsid w:val="00183E0D"/>
    <w:rsid w:val="00183EF3"/>
    <w:rsid w:val="00184100"/>
    <w:rsid w:val="001842B0"/>
    <w:rsid w:val="0018443E"/>
    <w:rsid w:val="001844CA"/>
    <w:rsid w:val="001845B4"/>
    <w:rsid w:val="001845D8"/>
    <w:rsid w:val="0018477C"/>
    <w:rsid w:val="0018484C"/>
    <w:rsid w:val="001848B5"/>
    <w:rsid w:val="00184B02"/>
    <w:rsid w:val="00184B65"/>
    <w:rsid w:val="00184B68"/>
    <w:rsid w:val="00184BAB"/>
    <w:rsid w:val="00184C63"/>
    <w:rsid w:val="00184D03"/>
    <w:rsid w:val="00184E25"/>
    <w:rsid w:val="00184ECF"/>
    <w:rsid w:val="00184FD1"/>
    <w:rsid w:val="00184FF8"/>
    <w:rsid w:val="00185079"/>
    <w:rsid w:val="001850AB"/>
    <w:rsid w:val="001850F9"/>
    <w:rsid w:val="001852B3"/>
    <w:rsid w:val="0018548A"/>
    <w:rsid w:val="001854A7"/>
    <w:rsid w:val="0018592E"/>
    <w:rsid w:val="00185A53"/>
    <w:rsid w:val="00185AC1"/>
    <w:rsid w:val="00185D16"/>
    <w:rsid w:val="00185E1B"/>
    <w:rsid w:val="0018629F"/>
    <w:rsid w:val="001867AF"/>
    <w:rsid w:val="00186966"/>
    <w:rsid w:val="001869E8"/>
    <w:rsid w:val="00186ABA"/>
    <w:rsid w:val="00186B39"/>
    <w:rsid w:val="00186DF0"/>
    <w:rsid w:val="00186E4B"/>
    <w:rsid w:val="00187224"/>
    <w:rsid w:val="0018751D"/>
    <w:rsid w:val="001875F9"/>
    <w:rsid w:val="001875FB"/>
    <w:rsid w:val="0018779D"/>
    <w:rsid w:val="001877C7"/>
    <w:rsid w:val="0018782E"/>
    <w:rsid w:val="001878D9"/>
    <w:rsid w:val="001879F8"/>
    <w:rsid w:val="00187B72"/>
    <w:rsid w:val="00187C9F"/>
    <w:rsid w:val="00187D51"/>
    <w:rsid w:val="001901CD"/>
    <w:rsid w:val="00190479"/>
    <w:rsid w:val="00190717"/>
    <w:rsid w:val="00190896"/>
    <w:rsid w:val="001908EE"/>
    <w:rsid w:val="001909CB"/>
    <w:rsid w:val="00190B21"/>
    <w:rsid w:val="00190C2D"/>
    <w:rsid w:val="00190D15"/>
    <w:rsid w:val="00190E3E"/>
    <w:rsid w:val="00190E7A"/>
    <w:rsid w:val="00190EA7"/>
    <w:rsid w:val="00190ED6"/>
    <w:rsid w:val="00190FF4"/>
    <w:rsid w:val="001912B8"/>
    <w:rsid w:val="00191321"/>
    <w:rsid w:val="00191357"/>
    <w:rsid w:val="00191403"/>
    <w:rsid w:val="00191448"/>
    <w:rsid w:val="0019147D"/>
    <w:rsid w:val="00191756"/>
    <w:rsid w:val="00191832"/>
    <w:rsid w:val="0019189A"/>
    <w:rsid w:val="00191A1F"/>
    <w:rsid w:val="00191DAE"/>
    <w:rsid w:val="00191E89"/>
    <w:rsid w:val="001920D7"/>
    <w:rsid w:val="001920FD"/>
    <w:rsid w:val="00192141"/>
    <w:rsid w:val="00192346"/>
    <w:rsid w:val="001929BE"/>
    <w:rsid w:val="00192E2C"/>
    <w:rsid w:val="00192E5C"/>
    <w:rsid w:val="00193011"/>
    <w:rsid w:val="00193251"/>
    <w:rsid w:val="00193360"/>
    <w:rsid w:val="0019352B"/>
    <w:rsid w:val="0019362B"/>
    <w:rsid w:val="001937DF"/>
    <w:rsid w:val="00193EAC"/>
    <w:rsid w:val="00193EBD"/>
    <w:rsid w:val="00193EE5"/>
    <w:rsid w:val="00193EEF"/>
    <w:rsid w:val="00194194"/>
    <w:rsid w:val="00194229"/>
    <w:rsid w:val="00194325"/>
    <w:rsid w:val="0019437B"/>
    <w:rsid w:val="0019440D"/>
    <w:rsid w:val="00194637"/>
    <w:rsid w:val="0019464D"/>
    <w:rsid w:val="001946D4"/>
    <w:rsid w:val="0019472C"/>
    <w:rsid w:val="0019482D"/>
    <w:rsid w:val="001949DE"/>
    <w:rsid w:val="001949FE"/>
    <w:rsid w:val="00194BA2"/>
    <w:rsid w:val="00194C2F"/>
    <w:rsid w:val="00194DCB"/>
    <w:rsid w:val="00195630"/>
    <w:rsid w:val="001957F4"/>
    <w:rsid w:val="00195A73"/>
    <w:rsid w:val="00195B8A"/>
    <w:rsid w:val="00195DD7"/>
    <w:rsid w:val="00195F73"/>
    <w:rsid w:val="0019622F"/>
    <w:rsid w:val="00196A21"/>
    <w:rsid w:val="00196A29"/>
    <w:rsid w:val="00196A90"/>
    <w:rsid w:val="00196D5B"/>
    <w:rsid w:val="00196DB8"/>
    <w:rsid w:val="00196EE6"/>
    <w:rsid w:val="00197144"/>
    <w:rsid w:val="001971FF"/>
    <w:rsid w:val="0019799B"/>
    <w:rsid w:val="00197A52"/>
    <w:rsid w:val="00197C1B"/>
    <w:rsid w:val="00197D8D"/>
    <w:rsid w:val="00197DB3"/>
    <w:rsid w:val="00197E4C"/>
    <w:rsid w:val="001A0324"/>
    <w:rsid w:val="001A06C4"/>
    <w:rsid w:val="001A07B3"/>
    <w:rsid w:val="001A099D"/>
    <w:rsid w:val="001A0A7C"/>
    <w:rsid w:val="001A0B7C"/>
    <w:rsid w:val="001A0D5B"/>
    <w:rsid w:val="001A103B"/>
    <w:rsid w:val="001A107A"/>
    <w:rsid w:val="001A11A2"/>
    <w:rsid w:val="001A1303"/>
    <w:rsid w:val="001A13B4"/>
    <w:rsid w:val="001A1691"/>
    <w:rsid w:val="001A1940"/>
    <w:rsid w:val="001A194B"/>
    <w:rsid w:val="001A1987"/>
    <w:rsid w:val="001A1A73"/>
    <w:rsid w:val="001A1A92"/>
    <w:rsid w:val="001A1B3B"/>
    <w:rsid w:val="001A1BF5"/>
    <w:rsid w:val="001A1DC2"/>
    <w:rsid w:val="001A1FBD"/>
    <w:rsid w:val="001A2074"/>
    <w:rsid w:val="001A2193"/>
    <w:rsid w:val="001A219B"/>
    <w:rsid w:val="001A21DD"/>
    <w:rsid w:val="001A24D2"/>
    <w:rsid w:val="001A25AF"/>
    <w:rsid w:val="001A2675"/>
    <w:rsid w:val="001A26B8"/>
    <w:rsid w:val="001A272F"/>
    <w:rsid w:val="001A2893"/>
    <w:rsid w:val="001A2C7A"/>
    <w:rsid w:val="001A2C7E"/>
    <w:rsid w:val="001A2E7C"/>
    <w:rsid w:val="001A2E91"/>
    <w:rsid w:val="001A2ED5"/>
    <w:rsid w:val="001A2F03"/>
    <w:rsid w:val="001A31C9"/>
    <w:rsid w:val="001A343F"/>
    <w:rsid w:val="001A3455"/>
    <w:rsid w:val="001A367A"/>
    <w:rsid w:val="001A3775"/>
    <w:rsid w:val="001A3926"/>
    <w:rsid w:val="001A3C37"/>
    <w:rsid w:val="001A3E1A"/>
    <w:rsid w:val="001A3E63"/>
    <w:rsid w:val="001A3EE0"/>
    <w:rsid w:val="001A3FB1"/>
    <w:rsid w:val="001A41A7"/>
    <w:rsid w:val="001A43A1"/>
    <w:rsid w:val="001A4436"/>
    <w:rsid w:val="001A444B"/>
    <w:rsid w:val="001A4608"/>
    <w:rsid w:val="001A46BD"/>
    <w:rsid w:val="001A46DB"/>
    <w:rsid w:val="001A490A"/>
    <w:rsid w:val="001A4A0E"/>
    <w:rsid w:val="001A4AC4"/>
    <w:rsid w:val="001A4D83"/>
    <w:rsid w:val="001A4E2F"/>
    <w:rsid w:val="001A4E5A"/>
    <w:rsid w:val="001A50AF"/>
    <w:rsid w:val="001A5449"/>
    <w:rsid w:val="001A54BF"/>
    <w:rsid w:val="001A5594"/>
    <w:rsid w:val="001A576D"/>
    <w:rsid w:val="001A577B"/>
    <w:rsid w:val="001A5872"/>
    <w:rsid w:val="001A589A"/>
    <w:rsid w:val="001A5987"/>
    <w:rsid w:val="001A5B09"/>
    <w:rsid w:val="001A5B8E"/>
    <w:rsid w:val="001A5BFB"/>
    <w:rsid w:val="001A5C2C"/>
    <w:rsid w:val="001A61E2"/>
    <w:rsid w:val="001A632F"/>
    <w:rsid w:val="001A6507"/>
    <w:rsid w:val="001A6617"/>
    <w:rsid w:val="001A6747"/>
    <w:rsid w:val="001A6757"/>
    <w:rsid w:val="001A6966"/>
    <w:rsid w:val="001A6A48"/>
    <w:rsid w:val="001A6B22"/>
    <w:rsid w:val="001A6D9C"/>
    <w:rsid w:val="001A6F48"/>
    <w:rsid w:val="001A734F"/>
    <w:rsid w:val="001A73C5"/>
    <w:rsid w:val="001A74D4"/>
    <w:rsid w:val="001A778E"/>
    <w:rsid w:val="001A77DF"/>
    <w:rsid w:val="001A7990"/>
    <w:rsid w:val="001A7AD5"/>
    <w:rsid w:val="001A7B66"/>
    <w:rsid w:val="001A7D08"/>
    <w:rsid w:val="001A7D63"/>
    <w:rsid w:val="001A7E27"/>
    <w:rsid w:val="001B0102"/>
    <w:rsid w:val="001B0304"/>
    <w:rsid w:val="001B03A3"/>
    <w:rsid w:val="001B088E"/>
    <w:rsid w:val="001B08DD"/>
    <w:rsid w:val="001B09B0"/>
    <w:rsid w:val="001B09F9"/>
    <w:rsid w:val="001B0B1D"/>
    <w:rsid w:val="001B0C5F"/>
    <w:rsid w:val="001B0C65"/>
    <w:rsid w:val="001B11F8"/>
    <w:rsid w:val="001B1256"/>
    <w:rsid w:val="001B12F6"/>
    <w:rsid w:val="001B14BC"/>
    <w:rsid w:val="001B15D9"/>
    <w:rsid w:val="001B167D"/>
    <w:rsid w:val="001B16E8"/>
    <w:rsid w:val="001B1710"/>
    <w:rsid w:val="001B1782"/>
    <w:rsid w:val="001B17E9"/>
    <w:rsid w:val="001B184B"/>
    <w:rsid w:val="001B1869"/>
    <w:rsid w:val="001B19F6"/>
    <w:rsid w:val="001B1C77"/>
    <w:rsid w:val="001B216A"/>
    <w:rsid w:val="001B21C5"/>
    <w:rsid w:val="001B22D3"/>
    <w:rsid w:val="001B2651"/>
    <w:rsid w:val="001B271D"/>
    <w:rsid w:val="001B2883"/>
    <w:rsid w:val="001B29A2"/>
    <w:rsid w:val="001B29FE"/>
    <w:rsid w:val="001B2AA3"/>
    <w:rsid w:val="001B2AD6"/>
    <w:rsid w:val="001B2C19"/>
    <w:rsid w:val="001B2C7D"/>
    <w:rsid w:val="001B2E32"/>
    <w:rsid w:val="001B2F0F"/>
    <w:rsid w:val="001B31D3"/>
    <w:rsid w:val="001B34F7"/>
    <w:rsid w:val="001B3512"/>
    <w:rsid w:val="001B35C2"/>
    <w:rsid w:val="001B38A2"/>
    <w:rsid w:val="001B396D"/>
    <w:rsid w:val="001B3A0F"/>
    <w:rsid w:val="001B3BF4"/>
    <w:rsid w:val="001B3CBB"/>
    <w:rsid w:val="001B3E1C"/>
    <w:rsid w:val="001B3ECA"/>
    <w:rsid w:val="001B40B1"/>
    <w:rsid w:val="001B4373"/>
    <w:rsid w:val="001B4437"/>
    <w:rsid w:val="001B446E"/>
    <w:rsid w:val="001B44FD"/>
    <w:rsid w:val="001B462D"/>
    <w:rsid w:val="001B4763"/>
    <w:rsid w:val="001B4779"/>
    <w:rsid w:val="001B477F"/>
    <w:rsid w:val="001B4D24"/>
    <w:rsid w:val="001B4E78"/>
    <w:rsid w:val="001B4EA4"/>
    <w:rsid w:val="001B4F62"/>
    <w:rsid w:val="001B4FED"/>
    <w:rsid w:val="001B52AC"/>
    <w:rsid w:val="001B5427"/>
    <w:rsid w:val="001B54BB"/>
    <w:rsid w:val="001B5544"/>
    <w:rsid w:val="001B5683"/>
    <w:rsid w:val="001B56EF"/>
    <w:rsid w:val="001B57B9"/>
    <w:rsid w:val="001B5854"/>
    <w:rsid w:val="001B58C6"/>
    <w:rsid w:val="001B595D"/>
    <w:rsid w:val="001B5964"/>
    <w:rsid w:val="001B5A8E"/>
    <w:rsid w:val="001B5C88"/>
    <w:rsid w:val="001B645B"/>
    <w:rsid w:val="001B667A"/>
    <w:rsid w:val="001B6735"/>
    <w:rsid w:val="001B6A9D"/>
    <w:rsid w:val="001B6CCB"/>
    <w:rsid w:val="001B6D13"/>
    <w:rsid w:val="001B6DCA"/>
    <w:rsid w:val="001B6F2D"/>
    <w:rsid w:val="001B7013"/>
    <w:rsid w:val="001B709B"/>
    <w:rsid w:val="001B70AA"/>
    <w:rsid w:val="001B716E"/>
    <w:rsid w:val="001B743D"/>
    <w:rsid w:val="001B76EB"/>
    <w:rsid w:val="001B7923"/>
    <w:rsid w:val="001B7A11"/>
    <w:rsid w:val="001B7A13"/>
    <w:rsid w:val="001B7B03"/>
    <w:rsid w:val="001B7C51"/>
    <w:rsid w:val="001B7DFE"/>
    <w:rsid w:val="001B7E57"/>
    <w:rsid w:val="001B7E61"/>
    <w:rsid w:val="001B7FF5"/>
    <w:rsid w:val="001C0067"/>
    <w:rsid w:val="001C0133"/>
    <w:rsid w:val="001C0136"/>
    <w:rsid w:val="001C02BA"/>
    <w:rsid w:val="001C03B8"/>
    <w:rsid w:val="001C0633"/>
    <w:rsid w:val="001C06DB"/>
    <w:rsid w:val="001C07BB"/>
    <w:rsid w:val="001C086C"/>
    <w:rsid w:val="001C08F5"/>
    <w:rsid w:val="001C09BC"/>
    <w:rsid w:val="001C0A46"/>
    <w:rsid w:val="001C0CD3"/>
    <w:rsid w:val="001C0CD6"/>
    <w:rsid w:val="001C0D3E"/>
    <w:rsid w:val="001C0D71"/>
    <w:rsid w:val="001C0DA4"/>
    <w:rsid w:val="001C0E94"/>
    <w:rsid w:val="001C138D"/>
    <w:rsid w:val="001C16DE"/>
    <w:rsid w:val="001C1845"/>
    <w:rsid w:val="001C1869"/>
    <w:rsid w:val="001C19C0"/>
    <w:rsid w:val="001C1CF5"/>
    <w:rsid w:val="001C1DDC"/>
    <w:rsid w:val="001C20C7"/>
    <w:rsid w:val="001C2200"/>
    <w:rsid w:val="001C240E"/>
    <w:rsid w:val="001C24AF"/>
    <w:rsid w:val="001C24B3"/>
    <w:rsid w:val="001C2559"/>
    <w:rsid w:val="001C2609"/>
    <w:rsid w:val="001C26DA"/>
    <w:rsid w:val="001C2770"/>
    <w:rsid w:val="001C296B"/>
    <w:rsid w:val="001C2A2E"/>
    <w:rsid w:val="001C2AF8"/>
    <w:rsid w:val="001C3123"/>
    <w:rsid w:val="001C339B"/>
    <w:rsid w:val="001C3462"/>
    <w:rsid w:val="001C3746"/>
    <w:rsid w:val="001C37EC"/>
    <w:rsid w:val="001C3920"/>
    <w:rsid w:val="001C39DB"/>
    <w:rsid w:val="001C3B86"/>
    <w:rsid w:val="001C3C3D"/>
    <w:rsid w:val="001C3CA1"/>
    <w:rsid w:val="001C3DE1"/>
    <w:rsid w:val="001C3E14"/>
    <w:rsid w:val="001C3EA5"/>
    <w:rsid w:val="001C3F08"/>
    <w:rsid w:val="001C3FFD"/>
    <w:rsid w:val="001C4208"/>
    <w:rsid w:val="001C4376"/>
    <w:rsid w:val="001C43D2"/>
    <w:rsid w:val="001C4685"/>
    <w:rsid w:val="001C4706"/>
    <w:rsid w:val="001C476D"/>
    <w:rsid w:val="001C4791"/>
    <w:rsid w:val="001C498C"/>
    <w:rsid w:val="001C4999"/>
    <w:rsid w:val="001C4D6D"/>
    <w:rsid w:val="001C4EF5"/>
    <w:rsid w:val="001C4F8D"/>
    <w:rsid w:val="001C4FE6"/>
    <w:rsid w:val="001C50A1"/>
    <w:rsid w:val="001C50B0"/>
    <w:rsid w:val="001C5145"/>
    <w:rsid w:val="001C52DF"/>
    <w:rsid w:val="001C534B"/>
    <w:rsid w:val="001C5452"/>
    <w:rsid w:val="001C5475"/>
    <w:rsid w:val="001C54C6"/>
    <w:rsid w:val="001C54D0"/>
    <w:rsid w:val="001C54D2"/>
    <w:rsid w:val="001C55D9"/>
    <w:rsid w:val="001C5666"/>
    <w:rsid w:val="001C568A"/>
    <w:rsid w:val="001C5781"/>
    <w:rsid w:val="001C57AC"/>
    <w:rsid w:val="001C598F"/>
    <w:rsid w:val="001C5B8D"/>
    <w:rsid w:val="001C5D71"/>
    <w:rsid w:val="001C5D7D"/>
    <w:rsid w:val="001C5F87"/>
    <w:rsid w:val="001C5FC0"/>
    <w:rsid w:val="001C611C"/>
    <w:rsid w:val="001C62E6"/>
    <w:rsid w:val="001C6374"/>
    <w:rsid w:val="001C64AA"/>
    <w:rsid w:val="001C6819"/>
    <w:rsid w:val="001C6C29"/>
    <w:rsid w:val="001C6D95"/>
    <w:rsid w:val="001C6DFF"/>
    <w:rsid w:val="001C6F85"/>
    <w:rsid w:val="001C72DC"/>
    <w:rsid w:val="001C7855"/>
    <w:rsid w:val="001C79A2"/>
    <w:rsid w:val="001C7AE9"/>
    <w:rsid w:val="001C7C97"/>
    <w:rsid w:val="001C7D94"/>
    <w:rsid w:val="001C7DD6"/>
    <w:rsid w:val="001C7E01"/>
    <w:rsid w:val="001D0026"/>
    <w:rsid w:val="001D0209"/>
    <w:rsid w:val="001D0435"/>
    <w:rsid w:val="001D066B"/>
    <w:rsid w:val="001D0708"/>
    <w:rsid w:val="001D09A8"/>
    <w:rsid w:val="001D09C6"/>
    <w:rsid w:val="001D0A2E"/>
    <w:rsid w:val="001D0BD8"/>
    <w:rsid w:val="001D1008"/>
    <w:rsid w:val="001D118E"/>
    <w:rsid w:val="001D123D"/>
    <w:rsid w:val="001D12C4"/>
    <w:rsid w:val="001D13CA"/>
    <w:rsid w:val="001D13F7"/>
    <w:rsid w:val="001D1555"/>
    <w:rsid w:val="001D167E"/>
    <w:rsid w:val="001D18DB"/>
    <w:rsid w:val="001D19DF"/>
    <w:rsid w:val="001D1BDE"/>
    <w:rsid w:val="001D1E77"/>
    <w:rsid w:val="001D218F"/>
    <w:rsid w:val="001D2240"/>
    <w:rsid w:val="001D2473"/>
    <w:rsid w:val="001D2558"/>
    <w:rsid w:val="001D2827"/>
    <w:rsid w:val="001D2917"/>
    <w:rsid w:val="001D2972"/>
    <w:rsid w:val="001D2AF3"/>
    <w:rsid w:val="001D2C4F"/>
    <w:rsid w:val="001D2D5E"/>
    <w:rsid w:val="001D2DB1"/>
    <w:rsid w:val="001D312E"/>
    <w:rsid w:val="001D33CE"/>
    <w:rsid w:val="001D3A6C"/>
    <w:rsid w:val="001D3C9B"/>
    <w:rsid w:val="001D3D32"/>
    <w:rsid w:val="001D3D62"/>
    <w:rsid w:val="001D3E9A"/>
    <w:rsid w:val="001D3FDB"/>
    <w:rsid w:val="001D3FF6"/>
    <w:rsid w:val="001D4073"/>
    <w:rsid w:val="001D44C4"/>
    <w:rsid w:val="001D44D0"/>
    <w:rsid w:val="001D466A"/>
    <w:rsid w:val="001D4A9A"/>
    <w:rsid w:val="001D4ABA"/>
    <w:rsid w:val="001D4B81"/>
    <w:rsid w:val="001D4C88"/>
    <w:rsid w:val="001D4CBA"/>
    <w:rsid w:val="001D4CBF"/>
    <w:rsid w:val="001D4D20"/>
    <w:rsid w:val="001D4D93"/>
    <w:rsid w:val="001D4F25"/>
    <w:rsid w:val="001D5382"/>
    <w:rsid w:val="001D552F"/>
    <w:rsid w:val="001D5637"/>
    <w:rsid w:val="001D5A46"/>
    <w:rsid w:val="001D5C83"/>
    <w:rsid w:val="001D5CB0"/>
    <w:rsid w:val="001D5DEF"/>
    <w:rsid w:val="001D5E05"/>
    <w:rsid w:val="001D5F06"/>
    <w:rsid w:val="001D69FB"/>
    <w:rsid w:val="001D6A6B"/>
    <w:rsid w:val="001D6C3E"/>
    <w:rsid w:val="001D70F0"/>
    <w:rsid w:val="001D7118"/>
    <w:rsid w:val="001D7147"/>
    <w:rsid w:val="001D7351"/>
    <w:rsid w:val="001D73BD"/>
    <w:rsid w:val="001D7437"/>
    <w:rsid w:val="001D7484"/>
    <w:rsid w:val="001D74E9"/>
    <w:rsid w:val="001D7500"/>
    <w:rsid w:val="001D77E6"/>
    <w:rsid w:val="001D7858"/>
    <w:rsid w:val="001D7868"/>
    <w:rsid w:val="001D78F6"/>
    <w:rsid w:val="001D7A46"/>
    <w:rsid w:val="001D7BE0"/>
    <w:rsid w:val="001D7DA8"/>
    <w:rsid w:val="001D7E05"/>
    <w:rsid w:val="001D7F9E"/>
    <w:rsid w:val="001E04AE"/>
    <w:rsid w:val="001E06E6"/>
    <w:rsid w:val="001E0749"/>
    <w:rsid w:val="001E0977"/>
    <w:rsid w:val="001E09FF"/>
    <w:rsid w:val="001E0B32"/>
    <w:rsid w:val="001E0BFA"/>
    <w:rsid w:val="001E0C69"/>
    <w:rsid w:val="001E0D5D"/>
    <w:rsid w:val="001E0F27"/>
    <w:rsid w:val="001E12A6"/>
    <w:rsid w:val="001E1383"/>
    <w:rsid w:val="001E15E7"/>
    <w:rsid w:val="001E17AF"/>
    <w:rsid w:val="001E189F"/>
    <w:rsid w:val="001E18BC"/>
    <w:rsid w:val="001E19E4"/>
    <w:rsid w:val="001E1AB0"/>
    <w:rsid w:val="001E20FC"/>
    <w:rsid w:val="001E2536"/>
    <w:rsid w:val="001E25C0"/>
    <w:rsid w:val="001E26BA"/>
    <w:rsid w:val="001E2870"/>
    <w:rsid w:val="001E2A94"/>
    <w:rsid w:val="001E2B47"/>
    <w:rsid w:val="001E2EA7"/>
    <w:rsid w:val="001E2F2F"/>
    <w:rsid w:val="001E2FBF"/>
    <w:rsid w:val="001E304F"/>
    <w:rsid w:val="001E30BA"/>
    <w:rsid w:val="001E3216"/>
    <w:rsid w:val="001E3227"/>
    <w:rsid w:val="001E3539"/>
    <w:rsid w:val="001E3920"/>
    <w:rsid w:val="001E3B40"/>
    <w:rsid w:val="001E3C01"/>
    <w:rsid w:val="001E3DBC"/>
    <w:rsid w:val="001E3F14"/>
    <w:rsid w:val="001E4140"/>
    <w:rsid w:val="001E418C"/>
    <w:rsid w:val="001E4294"/>
    <w:rsid w:val="001E42BB"/>
    <w:rsid w:val="001E46E9"/>
    <w:rsid w:val="001E47D4"/>
    <w:rsid w:val="001E47EA"/>
    <w:rsid w:val="001E4AF9"/>
    <w:rsid w:val="001E4B30"/>
    <w:rsid w:val="001E4DB8"/>
    <w:rsid w:val="001E4E48"/>
    <w:rsid w:val="001E4F54"/>
    <w:rsid w:val="001E5012"/>
    <w:rsid w:val="001E5368"/>
    <w:rsid w:val="001E5418"/>
    <w:rsid w:val="001E5473"/>
    <w:rsid w:val="001E55D8"/>
    <w:rsid w:val="001E573C"/>
    <w:rsid w:val="001E5BAD"/>
    <w:rsid w:val="001E5C38"/>
    <w:rsid w:val="001E5EB0"/>
    <w:rsid w:val="001E5F99"/>
    <w:rsid w:val="001E5FCA"/>
    <w:rsid w:val="001E6037"/>
    <w:rsid w:val="001E6347"/>
    <w:rsid w:val="001E6396"/>
    <w:rsid w:val="001E64D8"/>
    <w:rsid w:val="001E6838"/>
    <w:rsid w:val="001E69B8"/>
    <w:rsid w:val="001E6AB4"/>
    <w:rsid w:val="001E6CF5"/>
    <w:rsid w:val="001E6D60"/>
    <w:rsid w:val="001E6E3D"/>
    <w:rsid w:val="001E7037"/>
    <w:rsid w:val="001E70A7"/>
    <w:rsid w:val="001E7294"/>
    <w:rsid w:val="001E73A0"/>
    <w:rsid w:val="001E7498"/>
    <w:rsid w:val="001E74CC"/>
    <w:rsid w:val="001E76AA"/>
    <w:rsid w:val="001E7707"/>
    <w:rsid w:val="001E7817"/>
    <w:rsid w:val="001E78A4"/>
    <w:rsid w:val="001E7999"/>
    <w:rsid w:val="001E7ADE"/>
    <w:rsid w:val="001E7B9D"/>
    <w:rsid w:val="001E7CDE"/>
    <w:rsid w:val="001E7DBF"/>
    <w:rsid w:val="001F01DF"/>
    <w:rsid w:val="001F0305"/>
    <w:rsid w:val="001F0502"/>
    <w:rsid w:val="001F063B"/>
    <w:rsid w:val="001F07E1"/>
    <w:rsid w:val="001F0CD4"/>
    <w:rsid w:val="001F0E90"/>
    <w:rsid w:val="001F0EEF"/>
    <w:rsid w:val="001F18A2"/>
    <w:rsid w:val="001F18CF"/>
    <w:rsid w:val="001F1AF8"/>
    <w:rsid w:val="001F1B32"/>
    <w:rsid w:val="001F1F4A"/>
    <w:rsid w:val="001F1F6A"/>
    <w:rsid w:val="001F1FF3"/>
    <w:rsid w:val="001F20F8"/>
    <w:rsid w:val="001F21A1"/>
    <w:rsid w:val="001F21F9"/>
    <w:rsid w:val="001F21FC"/>
    <w:rsid w:val="001F2210"/>
    <w:rsid w:val="001F238E"/>
    <w:rsid w:val="001F23C5"/>
    <w:rsid w:val="001F2913"/>
    <w:rsid w:val="001F29CB"/>
    <w:rsid w:val="001F2A18"/>
    <w:rsid w:val="001F2E7D"/>
    <w:rsid w:val="001F31E5"/>
    <w:rsid w:val="001F3230"/>
    <w:rsid w:val="001F3443"/>
    <w:rsid w:val="001F384A"/>
    <w:rsid w:val="001F38F6"/>
    <w:rsid w:val="001F3934"/>
    <w:rsid w:val="001F39E3"/>
    <w:rsid w:val="001F3B4D"/>
    <w:rsid w:val="001F3B64"/>
    <w:rsid w:val="001F3EA7"/>
    <w:rsid w:val="001F3FC2"/>
    <w:rsid w:val="001F415F"/>
    <w:rsid w:val="001F4184"/>
    <w:rsid w:val="001F420F"/>
    <w:rsid w:val="001F4360"/>
    <w:rsid w:val="001F459B"/>
    <w:rsid w:val="001F45A9"/>
    <w:rsid w:val="001F45D8"/>
    <w:rsid w:val="001F4639"/>
    <w:rsid w:val="001F4760"/>
    <w:rsid w:val="001F47ED"/>
    <w:rsid w:val="001F4C26"/>
    <w:rsid w:val="001F4D0D"/>
    <w:rsid w:val="001F4DE3"/>
    <w:rsid w:val="001F4F9F"/>
    <w:rsid w:val="001F507B"/>
    <w:rsid w:val="001F5098"/>
    <w:rsid w:val="001F510A"/>
    <w:rsid w:val="001F51E0"/>
    <w:rsid w:val="001F522B"/>
    <w:rsid w:val="001F524F"/>
    <w:rsid w:val="001F5392"/>
    <w:rsid w:val="001F55DC"/>
    <w:rsid w:val="001F56FB"/>
    <w:rsid w:val="001F57A5"/>
    <w:rsid w:val="001F57FF"/>
    <w:rsid w:val="001F5A4A"/>
    <w:rsid w:val="001F5A4F"/>
    <w:rsid w:val="001F5BAF"/>
    <w:rsid w:val="001F6185"/>
    <w:rsid w:val="001F6476"/>
    <w:rsid w:val="001F651F"/>
    <w:rsid w:val="001F6602"/>
    <w:rsid w:val="001F668B"/>
    <w:rsid w:val="001F67D8"/>
    <w:rsid w:val="001F689E"/>
    <w:rsid w:val="001F69E0"/>
    <w:rsid w:val="001F6C51"/>
    <w:rsid w:val="001F6E07"/>
    <w:rsid w:val="001F6F2C"/>
    <w:rsid w:val="001F703C"/>
    <w:rsid w:val="001F731F"/>
    <w:rsid w:val="001F746C"/>
    <w:rsid w:val="001F7585"/>
    <w:rsid w:val="001F75D8"/>
    <w:rsid w:val="001F7755"/>
    <w:rsid w:val="001F7769"/>
    <w:rsid w:val="001F778F"/>
    <w:rsid w:val="001F79D2"/>
    <w:rsid w:val="001F7A9D"/>
    <w:rsid w:val="001F7DAC"/>
    <w:rsid w:val="001F7DFE"/>
    <w:rsid w:val="001F7FF6"/>
    <w:rsid w:val="00200944"/>
    <w:rsid w:val="00200D50"/>
    <w:rsid w:val="00200D5F"/>
    <w:rsid w:val="00200E78"/>
    <w:rsid w:val="00200EDC"/>
    <w:rsid w:val="00200EF4"/>
    <w:rsid w:val="00200F0F"/>
    <w:rsid w:val="00201345"/>
    <w:rsid w:val="0020141C"/>
    <w:rsid w:val="0020147D"/>
    <w:rsid w:val="00201516"/>
    <w:rsid w:val="00201628"/>
    <w:rsid w:val="0020169A"/>
    <w:rsid w:val="00201714"/>
    <w:rsid w:val="00201AEC"/>
    <w:rsid w:val="00201FCC"/>
    <w:rsid w:val="00201FDE"/>
    <w:rsid w:val="002021CF"/>
    <w:rsid w:val="002026D5"/>
    <w:rsid w:val="002026F5"/>
    <w:rsid w:val="00202724"/>
    <w:rsid w:val="00202790"/>
    <w:rsid w:val="00202AA7"/>
    <w:rsid w:val="00202AFC"/>
    <w:rsid w:val="00202D95"/>
    <w:rsid w:val="00202E3E"/>
    <w:rsid w:val="00203055"/>
    <w:rsid w:val="0020310C"/>
    <w:rsid w:val="002031F3"/>
    <w:rsid w:val="002032E7"/>
    <w:rsid w:val="00203347"/>
    <w:rsid w:val="00203349"/>
    <w:rsid w:val="00203493"/>
    <w:rsid w:val="0020350F"/>
    <w:rsid w:val="0020351E"/>
    <w:rsid w:val="00203601"/>
    <w:rsid w:val="00203671"/>
    <w:rsid w:val="002037FF"/>
    <w:rsid w:val="0020385C"/>
    <w:rsid w:val="002038D9"/>
    <w:rsid w:val="00203B6E"/>
    <w:rsid w:val="00203B89"/>
    <w:rsid w:val="0020413C"/>
    <w:rsid w:val="00204150"/>
    <w:rsid w:val="0020422A"/>
    <w:rsid w:val="002043F6"/>
    <w:rsid w:val="0020457C"/>
    <w:rsid w:val="002045EA"/>
    <w:rsid w:val="002047FC"/>
    <w:rsid w:val="00204C48"/>
    <w:rsid w:val="00204C4C"/>
    <w:rsid w:val="00204C4D"/>
    <w:rsid w:val="00204CE0"/>
    <w:rsid w:val="00204D16"/>
    <w:rsid w:val="00204F5A"/>
    <w:rsid w:val="00205209"/>
    <w:rsid w:val="002053AC"/>
    <w:rsid w:val="002053C0"/>
    <w:rsid w:val="0020556C"/>
    <w:rsid w:val="0020563A"/>
    <w:rsid w:val="0020566B"/>
    <w:rsid w:val="002056B6"/>
    <w:rsid w:val="00205B37"/>
    <w:rsid w:val="00205B89"/>
    <w:rsid w:val="00205BA5"/>
    <w:rsid w:val="00205C9A"/>
    <w:rsid w:val="00205DF7"/>
    <w:rsid w:val="00205E3C"/>
    <w:rsid w:val="00205FFB"/>
    <w:rsid w:val="002060BD"/>
    <w:rsid w:val="002060D6"/>
    <w:rsid w:val="002061BB"/>
    <w:rsid w:val="00206299"/>
    <w:rsid w:val="00206459"/>
    <w:rsid w:val="00206475"/>
    <w:rsid w:val="002065E8"/>
    <w:rsid w:val="002066C9"/>
    <w:rsid w:val="0020672B"/>
    <w:rsid w:val="00206874"/>
    <w:rsid w:val="00206A90"/>
    <w:rsid w:val="00206B4D"/>
    <w:rsid w:val="00206D23"/>
    <w:rsid w:val="00206E6C"/>
    <w:rsid w:val="00206E7F"/>
    <w:rsid w:val="00207167"/>
    <w:rsid w:val="0020719C"/>
    <w:rsid w:val="002071AB"/>
    <w:rsid w:val="002073A9"/>
    <w:rsid w:val="00207502"/>
    <w:rsid w:val="00207655"/>
    <w:rsid w:val="00207692"/>
    <w:rsid w:val="002078EA"/>
    <w:rsid w:val="00207B4E"/>
    <w:rsid w:val="00207C21"/>
    <w:rsid w:val="00207FF3"/>
    <w:rsid w:val="0021012E"/>
    <w:rsid w:val="0021019F"/>
    <w:rsid w:val="002101BB"/>
    <w:rsid w:val="002101F4"/>
    <w:rsid w:val="00210220"/>
    <w:rsid w:val="002108C0"/>
    <w:rsid w:val="002108C6"/>
    <w:rsid w:val="002108CB"/>
    <w:rsid w:val="00210A31"/>
    <w:rsid w:val="00210A59"/>
    <w:rsid w:val="00210BA9"/>
    <w:rsid w:val="002110D7"/>
    <w:rsid w:val="00211258"/>
    <w:rsid w:val="0021144B"/>
    <w:rsid w:val="00211601"/>
    <w:rsid w:val="00211635"/>
    <w:rsid w:val="002116D8"/>
    <w:rsid w:val="00211767"/>
    <w:rsid w:val="00211962"/>
    <w:rsid w:val="00211ACA"/>
    <w:rsid w:val="00211BF7"/>
    <w:rsid w:val="00211CAA"/>
    <w:rsid w:val="00211D87"/>
    <w:rsid w:val="00211F4D"/>
    <w:rsid w:val="00211FAB"/>
    <w:rsid w:val="0021202D"/>
    <w:rsid w:val="00212163"/>
    <w:rsid w:val="00212323"/>
    <w:rsid w:val="002125EC"/>
    <w:rsid w:val="002129F4"/>
    <w:rsid w:val="00212BC7"/>
    <w:rsid w:val="00212C65"/>
    <w:rsid w:val="00212C89"/>
    <w:rsid w:val="00212F29"/>
    <w:rsid w:val="002131E5"/>
    <w:rsid w:val="00213269"/>
    <w:rsid w:val="0021327B"/>
    <w:rsid w:val="00213680"/>
    <w:rsid w:val="00213850"/>
    <w:rsid w:val="0021398C"/>
    <w:rsid w:val="0021399F"/>
    <w:rsid w:val="002139F7"/>
    <w:rsid w:val="00213A18"/>
    <w:rsid w:val="00213B05"/>
    <w:rsid w:val="00213EDE"/>
    <w:rsid w:val="00213EE8"/>
    <w:rsid w:val="00213F99"/>
    <w:rsid w:val="002140A3"/>
    <w:rsid w:val="00214190"/>
    <w:rsid w:val="002141BA"/>
    <w:rsid w:val="0021437A"/>
    <w:rsid w:val="00214494"/>
    <w:rsid w:val="00214610"/>
    <w:rsid w:val="00214C6B"/>
    <w:rsid w:val="00214C8C"/>
    <w:rsid w:val="00214D2B"/>
    <w:rsid w:val="00214D3C"/>
    <w:rsid w:val="00214FCB"/>
    <w:rsid w:val="0021552F"/>
    <w:rsid w:val="002155A6"/>
    <w:rsid w:val="002155BA"/>
    <w:rsid w:val="0021568A"/>
    <w:rsid w:val="00215A02"/>
    <w:rsid w:val="00215FA0"/>
    <w:rsid w:val="002164BB"/>
    <w:rsid w:val="00216642"/>
    <w:rsid w:val="0021676E"/>
    <w:rsid w:val="0021682E"/>
    <w:rsid w:val="00216A51"/>
    <w:rsid w:val="00216FA9"/>
    <w:rsid w:val="00217142"/>
    <w:rsid w:val="002172EF"/>
    <w:rsid w:val="0021737B"/>
    <w:rsid w:val="002176AE"/>
    <w:rsid w:val="002177B5"/>
    <w:rsid w:val="002177BF"/>
    <w:rsid w:val="00217C39"/>
    <w:rsid w:val="00217F91"/>
    <w:rsid w:val="0022008E"/>
    <w:rsid w:val="002200C5"/>
    <w:rsid w:val="002200EC"/>
    <w:rsid w:val="00220135"/>
    <w:rsid w:val="00220209"/>
    <w:rsid w:val="00220305"/>
    <w:rsid w:val="002204FF"/>
    <w:rsid w:val="002205D0"/>
    <w:rsid w:val="00220788"/>
    <w:rsid w:val="00220950"/>
    <w:rsid w:val="00220ABA"/>
    <w:rsid w:val="00220B61"/>
    <w:rsid w:val="00220BAA"/>
    <w:rsid w:val="00220C2B"/>
    <w:rsid w:val="00220D2E"/>
    <w:rsid w:val="00220D96"/>
    <w:rsid w:val="00220F26"/>
    <w:rsid w:val="002211DA"/>
    <w:rsid w:val="002213F4"/>
    <w:rsid w:val="002214B6"/>
    <w:rsid w:val="00221570"/>
    <w:rsid w:val="00221572"/>
    <w:rsid w:val="00221617"/>
    <w:rsid w:val="00221670"/>
    <w:rsid w:val="00221848"/>
    <w:rsid w:val="00221876"/>
    <w:rsid w:val="00221882"/>
    <w:rsid w:val="002218C3"/>
    <w:rsid w:val="00221A03"/>
    <w:rsid w:val="00221DF6"/>
    <w:rsid w:val="00221E82"/>
    <w:rsid w:val="00221FC4"/>
    <w:rsid w:val="002220D5"/>
    <w:rsid w:val="002220E1"/>
    <w:rsid w:val="00222133"/>
    <w:rsid w:val="00222191"/>
    <w:rsid w:val="00222401"/>
    <w:rsid w:val="00222425"/>
    <w:rsid w:val="002228C6"/>
    <w:rsid w:val="00222A9B"/>
    <w:rsid w:val="00222C76"/>
    <w:rsid w:val="00223148"/>
    <w:rsid w:val="002231CB"/>
    <w:rsid w:val="00223323"/>
    <w:rsid w:val="0022334D"/>
    <w:rsid w:val="00223559"/>
    <w:rsid w:val="002237D5"/>
    <w:rsid w:val="002239C1"/>
    <w:rsid w:val="00223A64"/>
    <w:rsid w:val="00223A6F"/>
    <w:rsid w:val="00223CBB"/>
    <w:rsid w:val="00223E5B"/>
    <w:rsid w:val="00223F18"/>
    <w:rsid w:val="00223F56"/>
    <w:rsid w:val="00223F98"/>
    <w:rsid w:val="00224098"/>
    <w:rsid w:val="0022432F"/>
    <w:rsid w:val="00224511"/>
    <w:rsid w:val="0022452D"/>
    <w:rsid w:val="00224538"/>
    <w:rsid w:val="00224654"/>
    <w:rsid w:val="00224AD8"/>
    <w:rsid w:val="00224BB6"/>
    <w:rsid w:val="00224D1E"/>
    <w:rsid w:val="00224DB0"/>
    <w:rsid w:val="00224E3A"/>
    <w:rsid w:val="00224E9F"/>
    <w:rsid w:val="00224ED6"/>
    <w:rsid w:val="00224F84"/>
    <w:rsid w:val="0022507E"/>
    <w:rsid w:val="0022519E"/>
    <w:rsid w:val="00225217"/>
    <w:rsid w:val="002255D2"/>
    <w:rsid w:val="002256F7"/>
    <w:rsid w:val="0022594B"/>
    <w:rsid w:val="00225A74"/>
    <w:rsid w:val="00225AC3"/>
    <w:rsid w:val="00225B98"/>
    <w:rsid w:val="00225E22"/>
    <w:rsid w:val="00225EC9"/>
    <w:rsid w:val="00225ED3"/>
    <w:rsid w:val="00225F3F"/>
    <w:rsid w:val="002260C3"/>
    <w:rsid w:val="00226463"/>
    <w:rsid w:val="002264FF"/>
    <w:rsid w:val="002266E4"/>
    <w:rsid w:val="00226866"/>
    <w:rsid w:val="00226914"/>
    <w:rsid w:val="00226A96"/>
    <w:rsid w:val="00226AB1"/>
    <w:rsid w:val="00226C0A"/>
    <w:rsid w:val="00226E4D"/>
    <w:rsid w:val="00226EA9"/>
    <w:rsid w:val="00226FA5"/>
    <w:rsid w:val="00226FDB"/>
    <w:rsid w:val="0022710D"/>
    <w:rsid w:val="002272A9"/>
    <w:rsid w:val="0022751A"/>
    <w:rsid w:val="002275CA"/>
    <w:rsid w:val="00227781"/>
    <w:rsid w:val="00227865"/>
    <w:rsid w:val="00227983"/>
    <w:rsid w:val="00227AB7"/>
    <w:rsid w:val="00227C56"/>
    <w:rsid w:val="00227D41"/>
    <w:rsid w:val="00227E3E"/>
    <w:rsid w:val="0023006A"/>
    <w:rsid w:val="0023037C"/>
    <w:rsid w:val="002304E0"/>
    <w:rsid w:val="002305DC"/>
    <w:rsid w:val="00230905"/>
    <w:rsid w:val="00230C90"/>
    <w:rsid w:val="00230DA3"/>
    <w:rsid w:val="0023129A"/>
    <w:rsid w:val="0023154D"/>
    <w:rsid w:val="002315A2"/>
    <w:rsid w:val="002316A9"/>
    <w:rsid w:val="0023191D"/>
    <w:rsid w:val="002319F2"/>
    <w:rsid w:val="00231A39"/>
    <w:rsid w:val="00232427"/>
    <w:rsid w:val="00232479"/>
    <w:rsid w:val="002324B2"/>
    <w:rsid w:val="0023259A"/>
    <w:rsid w:val="00232A3A"/>
    <w:rsid w:val="00232ABE"/>
    <w:rsid w:val="00232AE4"/>
    <w:rsid w:val="00232B51"/>
    <w:rsid w:val="00232D80"/>
    <w:rsid w:val="00232FA3"/>
    <w:rsid w:val="00233160"/>
    <w:rsid w:val="0023318A"/>
    <w:rsid w:val="0023325C"/>
    <w:rsid w:val="00233275"/>
    <w:rsid w:val="00233402"/>
    <w:rsid w:val="0023352C"/>
    <w:rsid w:val="0023354B"/>
    <w:rsid w:val="00233584"/>
    <w:rsid w:val="0023358A"/>
    <w:rsid w:val="002335BE"/>
    <w:rsid w:val="00233915"/>
    <w:rsid w:val="00233977"/>
    <w:rsid w:val="00233AD3"/>
    <w:rsid w:val="00233C28"/>
    <w:rsid w:val="00233C91"/>
    <w:rsid w:val="00233E3E"/>
    <w:rsid w:val="00234137"/>
    <w:rsid w:val="00234265"/>
    <w:rsid w:val="002344E5"/>
    <w:rsid w:val="00234505"/>
    <w:rsid w:val="002347CC"/>
    <w:rsid w:val="00234AE4"/>
    <w:rsid w:val="00234B28"/>
    <w:rsid w:val="00234CB0"/>
    <w:rsid w:val="00234CD9"/>
    <w:rsid w:val="00234D86"/>
    <w:rsid w:val="00234DEC"/>
    <w:rsid w:val="00235077"/>
    <w:rsid w:val="002354E5"/>
    <w:rsid w:val="00235511"/>
    <w:rsid w:val="0023561F"/>
    <w:rsid w:val="00235973"/>
    <w:rsid w:val="00235BBA"/>
    <w:rsid w:val="00235C09"/>
    <w:rsid w:val="00235DAD"/>
    <w:rsid w:val="00235E07"/>
    <w:rsid w:val="00235E98"/>
    <w:rsid w:val="00236077"/>
    <w:rsid w:val="002361C5"/>
    <w:rsid w:val="0023657B"/>
    <w:rsid w:val="0023658E"/>
    <w:rsid w:val="00236728"/>
    <w:rsid w:val="00236743"/>
    <w:rsid w:val="002368A4"/>
    <w:rsid w:val="00236969"/>
    <w:rsid w:val="00236978"/>
    <w:rsid w:val="00236A30"/>
    <w:rsid w:val="00236C0D"/>
    <w:rsid w:val="00236CB9"/>
    <w:rsid w:val="00236D35"/>
    <w:rsid w:val="00236F94"/>
    <w:rsid w:val="002373E0"/>
    <w:rsid w:val="002379A1"/>
    <w:rsid w:val="002379DA"/>
    <w:rsid w:val="00237AC9"/>
    <w:rsid w:val="00237BD4"/>
    <w:rsid w:val="00237C7C"/>
    <w:rsid w:val="00237DA5"/>
    <w:rsid w:val="00237E4D"/>
    <w:rsid w:val="00237EDD"/>
    <w:rsid w:val="00237FA9"/>
    <w:rsid w:val="002403F4"/>
    <w:rsid w:val="00240415"/>
    <w:rsid w:val="00240424"/>
    <w:rsid w:val="002405C7"/>
    <w:rsid w:val="00240650"/>
    <w:rsid w:val="0024084D"/>
    <w:rsid w:val="0024090E"/>
    <w:rsid w:val="002409A5"/>
    <w:rsid w:val="00240C75"/>
    <w:rsid w:val="00240C8C"/>
    <w:rsid w:val="00240CE1"/>
    <w:rsid w:val="00240D0A"/>
    <w:rsid w:val="0024119C"/>
    <w:rsid w:val="00241358"/>
    <w:rsid w:val="0024141E"/>
    <w:rsid w:val="00241468"/>
    <w:rsid w:val="002414A9"/>
    <w:rsid w:val="00241763"/>
    <w:rsid w:val="00241953"/>
    <w:rsid w:val="00241A31"/>
    <w:rsid w:val="00241B8C"/>
    <w:rsid w:val="00241BA1"/>
    <w:rsid w:val="00241C14"/>
    <w:rsid w:val="00241CA3"/>
    <w:rsid w:val="00241CC2"/>
    <w:rsid w:val="00241F9D"/>
    <w:rsid w:val="00242219"/>
    <w:rsid w:val="00242536"/>
    <w:rsid w:val="002425C8"/>
    <w:rsid w:val="002425EF"/>
    <w:rsid w:val="0024285C"/>
    <w:rsid w:val="0024297E"/>
    <w:rsid w:val="00242CA2"/>
    <w:rsid w:val="00242CA3"/>
    <w:rsid w:val="00242D77"/>
    <w:rsid w:val="00242E0F"/>
    <w:rsid w:val="00242F6C"/>
    <w:rsid w:val="00243204"/>
    <w:rsid w:val="00243305"/>
    <w:rsid w:val="002434C9"/>
    <w:rsid w:val="0024366C"/>
    <w:rsid w:val="002438D4"/>
    <w:rsid w:val="00243B9C"/>
    <w:rsid w:val="00243C48"/>
    <w:rsid w:val="00243D2C"/>
    <w:rsid w:val="00243E60"/>
    <w:rsid w:val="00243E6C"/>
    <w:rsid w:val="00243F96"/>
    <w:rsid w:val="002441EF"/>
    <w:rsid w:val="002443A2"/>
    <w:rsid w:val="002443F3"/>
    <w:rsid w:val="00244720"/>
    <w:rsid w:val="00244A4D"/>
    <w:rsid w:val="00244AC6"/>
    <w:rsid w:val="00244B07"/>
    <w:rsid w:val="00244C72"/>
    <w:rsid w:val="00244DEE"/>
    <w:rsid w:val="00244EBF"/>
    <w:rsid w:val="0024525E"/>
    <w:rsid w:val="002455B5"/>
    <w:rsid w:val="00245796"/>
    <w:rsid w:val="00245B31"/>
    <w:rsid w:val="00245BA4"/>
    <w:rsid w:val="00245EAE"/>
    <w:rsid w:val="00245F5F"/>
    <w:rsid w:val="00246220"/>
    <w:rsid w:val="00246285"/>
    <w:rsid w:val="00246574"/>
    <w:rsid w:val="002465B2"/>
    <w:rsid w:val="002465C0"/>
    <w:rsid w:val="00246709"/>
    <w:rsid w:val="00246795"/>
    <w:rsid w:val="002467CE"/>
    <w:rsid w:val="00246982"/>
    <w:rsid w:val="0024698F"/>
    <w:rsid w:val="002469A6"/>
    <w:rsid w:val="00246A9C"/>
    <w:rsid w:val="00246CE0"/>
    <w:rsid w:val="00246D92"/>
    <w:rsid w:val="00246F41"/>
    <w:rsid w:val="00247068"/>
    <w:rsid w:val="0024721F"/>
    <w:rsid w:val="00247481"/>
    <w:rsid w:val="002476E6"/>
    <w:rsid w:val="002477A3"/>
    <w:rsid w:val="00247883"/>
    <w:rsid w:val="0024798F"/>
    <w:rsid w:val="00247A44"/>
    <w:rsid w:val="00247BF8"/>
    <w:rsid w:val="00247C62"/>
    <w:rsid w:val="0025014E"/>
    <w:rsid w:val="00250178"/>
    <w:rsid w:val="0025021B"/>
    <w:rsid w:val="00250220"/>
    <w:rsid w:val="00250261"/>
    <w:rsid w:val="00250360"/>
    <w:rsid w:val="00250840"/>
    <w:rsid w:val="00250858"/>
    <w:rsid w:val="002508D0"/>
    <w:rsid w:val="00250A7B"/>
    <w:rsid w:val="00250B94"/>
    <w:rsid w:val="00250BA0"/>
    <w:rsid w:val="00250D09"/>
    <w:rsid w:val="00250ECE"/>
    <w:rsid w:val="00250F72"/>
    <w:rsid w:val="0025103E"/>
    <w:rsid w:val="002510F0"/>
    <w:rsid w:val="002511E0"/>
    <w:rsid w:val="0025127B"/>
    <w:rsid w:val="002514F4"/>
    <w:rsid w:val="00251684"/>
    <w:rsid w:val="00251811"/>
    <w:rsid w:val="00251B71"/>
    <w:rsid w:val="00251C20"/>
    <w:rsid w:val="00251E6C"/>
    <w:rsid w:val="00251F60"/>
    <w:rsid w:val="00251FFA"/>
    <w:rsid w:val="0025206E"/>
    <w:rsid w:val="0025227E"/>
    <w:rsid w:val="0025232D"/>
    <w:rsid w:val="002523C3"/>
    <w:rsid w:val="00252515"/>
    <w:rsid w:val="0025257C"/>
    <w:rsid w:val="0025259B"/>
    <w:rsid w:val="00252744"/>
    <w:rsid w:val="002528F9"/>
    <w:rsid w:val="00252BD9"/>
    <w:rsid w:val="00252C34"/>
    <w:rsid w:val="00252CD2"/>
    <w:rsid w:val="00252D9E"/>
    <w:rsid w:val="00253193"/>
    <w:rsid w:val="002532CA"/>
    <w:rsid w:val="00253358"/>
    <w:rsid w:val="002534A3"/>
    <w:rsid w:val="0025354C"/>
    <w:rsid w:val="0025364E"/>
    <w:rsid w:val="0025365A"/>
    <w:rsid w:val="00253865"/>
    <w:rsid w:val="00253BD1"/>
    <w:rsid w:val="00253C7C"/>
    <w:rsid w:val="00253E96"/>
    <w:rsid w:val="00254007"/>
    <w:rsid w:val="00254203"/>
    <w:rsid w:val="0025430F"/>
    <w:rsid w:val="00254317"/>
    <w:rsid w:val="002545D9"/>
    <w:rsid w:val="00254673"/>
    <w:rsid w:val="002546DA"/>
    <w:rsid w:val="002549D9"/>
    <w:rsid w:val="00254D82"/>
    <w:rsid w:val="002550F4"/>
    <w:rsid w:val="002551CE"/>
    <w:rsid w:val="002552AB"/>
    <w:rsid w:val="00255680"/>
    <w:rsid w:val="00255760"/>
    <w:rsid w:val="00255975"/>
    <w:rsid w:val="00255A26"/>
    <w:rsid w:val="00255ABB"/>
    <w:rsid w:val="00255B3F"/>
    <w:rsid w:val="00255B5C"/>
    <w:rsid w:val="00255C4D"/>
    <w:rsid w:val="00255D7E"/>
    <w:rsid w:val="00255E23"/>
    <w:rsid w:val="00255E95"/>
    <w:rsid w:val="00255EF4"/>
    <w:rsid w:val="00256153"/>
    <w:rsid w:val="002561C6"/>
    <w:rsid w:val="0025653A"/>
    <w:rsid w:val="00256597"/>
    <w:rsid w:val="002567C4"/>
    <w:rsid w:val="002569CB"/>
    <w:rsid w:val="00256C05"/>
    <w:rsid w:val="00256C17"/>
    <w:rsid w:val="00256C84"/>
    <w:rsid w:val="00256DCD"/>
    <w:rsid w:val="00256E5D"/>
    <w:rsid w:val="00256E66"/>
    <w:rsid w:val="00257018"/>
    <w:rsid w:val="002571A1"/>
    <w:rsid w:val="002571F6"/>
    <w:rsid w:val="002572FB"/>
    <w:rsid w:val="002573DC"/>
    <w:rsid w:val="00257403"/>
    <w:rsid w:val="00257615"/>
    <w:rsid w:val="0025777F"/>
    <w:rsid w:val="00257ADF"/>
    <w:rsid w:val="00257BDF"/>
    <w:rsid w:val="00257C49"/>
    <w:rsid w:val="00257CDE"/>
    <w:rsid w:val="00257D92"/>
    <w:rsid w:val="00257DC3"/>
    <w:rsid w:val="00260097"/>
    <w:rsid w:val="002600B8"/>
    <w:rsid w:val="00260297"/>
    <w:rsid w:val="002602F4"/>
    <w:rsid w:val="00260685"/>
    <w:rsid w:val="0026072C"/>
    <w:rsid w:val="002607A0"/>
    <w:rsid w:val="00260A09"/>
    <w:rsid w:val="00260A2A"/>
    <w:rsid w:val="00260AC2"/>
    <w:rsid w:val="00260CEE"/>
    <w:rsid w:val="00260DAF"/>
    <w:rsid w:val="00261376"/>
    <w:rsid w:val="00261535"/>
    <w:rsid w:val="00261765"/>
    <w:rsid w:val="00261A1E"/>
    <w:rsid w:val="00261B77"/>
    <w:rsid w:val="00261D31"/>
    <w:rsid w:val="00261E77"/>
    <w:rsid w:val="00261FB4"/>
    <w:rsid w:val="0026202D"/>
    <w:rsid w:val="002620A0"/>
    <w:rsid w:val="0026214B"/>
    <w:rsid w:val="002621A3"/>
    <w:rsid w:val="0026239E"/>
    <w:rsid w:val="002623D2"/>
    <w:rsid w:val="0026275D"/>
    <w:rsid w:val="0026282A"/>
    <w:rsid w:val="00262C02"/>
    <w:rsid w:val="00262C6C"/>
    <w:rsid w:val="00262DE6"/>
    <w:rsid w:val="00263234"/>
    <w:rsid w:val="002633C4"/>
    <w:rsid w:val="002636C0"/>
    <w:rsid w:val="00263890"/>
    <w:rsid w:val="00263894"/>
    <w:rsid w:val="00263978"/>
    <w:rsid w:val="00263C92"/>
    <w:rsid w:val="00263FFC"/>
    <w:rsid w:val="0026403E"/>
    <w:rsid w:val="00264091"/>
    <w:rsid w:val="00264569"/>
    <w:rsid w:val="00264614"/>
    <w:rsid w:val="0026479E"/>
    <w:rsid w:val="00264844"/>
    <w:rsid w:val="002648C2"/>
    <w:rsid w:val="00264AFB"/>
    <w:rsid w:val="00264ECC"/>
    <w:rsid w:val="00264FA6"/>
    <w:rsid w:val="00264FAD"/>
    <w:rsid w:val="00265085"/>
    <w:rsid w:val="0026525B"/>
    <w:rsid w:val="002652EF"/>
    <w:rsid w:val="0026554B"/>
    <w:rsid w:val="002656A4"/>
    <w:rsid w:val="00265AF3"/>
    <w:rsid w:val="00265CE9"/>
    <w:rsid w:val="00265EDF"/>
    <w:rsid w:val="00266037"/>
    <w:rsid w:val="0026605F"/>
    <w:rsid w:val="00266247"/>
    <w:rsid w:val="00266317"/>
    <w:rsid w:val="0026643E"/>
    <w:rsid w:val="00266441"/>
    <w:rsid w:val="0026646A"/>
    <w:rsid w:val="0026654D"/>
    <w:rsid w:val="0026659F"/>
    <w:rsid w:val="002665A2"/>
    <w:rsid w:val="002668F1"/>
    <w:rsid w:val="00266918"/>
    <w:rsid w:val="00266989"/>
    <w:rsid w:val="002669E7"/>
    <w:rsid w:val="00266A4D"/>
    <w:rsid w:val="00266AD8"/>
    <w:rsid w:val="00266B23"/>
    <w:rsid w:val="00266B3D"/>
    <w:rsid w:val="00266EF6"/>
    <w:rsid w:val="002671F8"/>
    <w:rsid w:val="002672A8"/>
    <w:rsid w:val="00267429"/>
    <w:rsid w:val="0026743D"/>
    <w:rsid w:val="00267545"/>
    <w:rsid w:val="002675D6"/>
    <w:rsid w:val="00267647"/>
    <w:rsid w:val="002678DC"/>
    <w:rsid w:val="002679CA"/>
    <w:rsid w:val="00267B9C"/>
    <w:rsid w:val="00267E6D"/>
    <w:rsid w:val="00267FE6"/>
    <w:rsid w:val="002700F9"/>
    <w:rsid w:val="002701B5"/>
    <w:rsid w:val="0027021D"/>
    <w:rsid w:val="00270256"/>
    <w:rsid w:val="0027036B"/>
    <w:rsid w:val="00270472"/>
    <w:rsid w:val="0027053B"/>
    <w:rsid w:val="0027071D"/>
    <w:rsid w:val="0027089C"/>
    <w:rsid w:val="00270ACD"/>
    <w:rsid w:val="00270CDE"/>
    <w:rsid w:val="00270D0C"/>
    <w:rsid w:val="00270D4E"/>
    <w:rsid w:val="00270ECF"/>
    <w:rsid w:val="00271116"/>
    <w:rsid w:val="002711BF"/>
    <w:rsid w:val="002713CB"/>
    <w:rsid w:val="002715AE"/>
    <w:rsid w:val="00271637"/>
    <w:rsid w:val="002718ED"/>
    <w:rsid w:val="00271933"/>
    <w:rsid w:val="00271978"/>
    <w:rsid w:val="00271999"/>
    <w:rsid w:val="00271B24"/>
    <w:rsid w:val="00271BD3"/>
    <w:rsid w:val="00271FD1"/>
    <w:rsid w:val="00272574"/>
    <w:rsid w:val="0027274D"/>
    <w:rsid w:val="002729E0"/>
    <w:rsid w:val="00272A0B"/>
    <w:rsid w:val="00272C33"/>
    <w:rsid w:val="00272CB4"/>
    <w:rsid w:val="00272DE9"/>
    <w:rsid w:val="00272EB5"/>
    <w:rsid w:val="00273176"/>
    <w:rsid w:val="00273342"/>
    <w:rsid w:val="00273440"/>
    <w:rsid w:val="002735BA"/>
    <w:rsid w:val="00273611"/>
    <w:rsid w:val="002739FC"/>
    <w:rsid w:val="00274056"/>
    <w:rsid w:val="002740EC"/>
    <w:rsid w:val="002745AC"/>
    <w:rsid w:val="0027468D"/>
    <w:rsid w:val="002748E8"/>
    <w:rsid w:val="002749EF"/>
    <w:rsid w:val="00274ABB"/>
    <w:rsid w:val="00274C2E"/>
    <w:rsid w:val="00274C69"/>
    <w:rsid w:val="00274C79"/>
    <w:rsid w:val="00274D00"/>
    <w:rsid w:val="00274E33"/>
    <w:rsid w:val="00274EEB"/>
    <w:rsid w:val="002750AE"/>
    <w:rsid w:val="0027513B"/>
    <w:rsid w:val="002751BE"/>
    <w:rsid w:val="002752FD"/>
    <w:rsid w:val="00275401"/>
    <w:rsid w:val="0027543C"/>
    <w:rsid w:val="00275557"/>
    <w:rsid w:val="002755A1"/>
    <w:rsid w:val="00275738"/>
    <w:rsid w:val="0027593D"/>
    <w:rsid w:val="00275BBC"/>
    <w:rsid w:val="00275CBB"/>
    <w:rsid w:val="00275DA1"/>
    <w:rsid w:val="00275F75"/>
    <w:rsid w:val="00275F7E"/>
    <w:rsid w:val="00275FD9"/>
    <w:rsid w:val="0027601D"/>
    <w:rsid w:val="002761CA"/>
    <w:rsid w:val="00276430"/>
    <w:rsid w:val="00276728"/>
    <w:rsid w:val="00276A00"/>
    <w:rsid w:val="00276B0D"/>
    <w:rsid w:val="00276B71"/>
    <w:rsid w:val="00276BAD"/>
    <w:rsid w:val="00276D6C"/>
    <w:rsid w:val="00276E13"/>
    <w:rsid w:val="00276FC3"/>
    <w:rsid w:val="00277132"/>
    <w:rsid w:val="0027713B"/>
    <w:rsid w:val="002772AB"/>
    <w:rsid w:val="002772BF"/>
    <w:rsid w:val="002774B1"/>
    <w:rsid w:val="00277617"/>
    <w:rsid w:val="00277694"/>
    <w:rsid w:val="0027793C"/>
    <w:rsid w:val="00277966"/>
    <w:rsid w:val="002779AF"/>
    <w:rsid w:val="00277D4B"/>
    <w:rsid w:val="00277E2B"/>
    <w:rsid w:val="00280010"/>
    <w:rsid w:val="0028018A"/>
    <w:rsid w:val="00280218"/>
    <w:rsid w:val="00280352"/>
    <w:rsid w:val="002804B0"/>
    <w:rsid w:val="0028060A"/>
    <w:rsid w:val="00280786"/>
    <w:rsid w:val="002808A4"/>
    <w:rsid w:val="00280961"/>
    <w:rsid w:val="00280B65"/>
    <w:rsid w:val="00280BDA"/>
    <w:rsid w:val="00280BF0"/>
    <w:rsid w:val="00280CB1"/>
    <w:rsid w:val="00280D09"/>
    <w:rsid w:val="002812FD"/>
    <w:rsid w:val="00281349"/>
    <w:rsid w:val="002813F6"/>
    <w:rsid w:val="002815D5"/>
    <w:rsid w:val="002815F0"/>
    <w:rsid w:val="002816CC"/>
    <w:rsid w:val="002817FA"/>
    <w:rsid w:val="00281870"/>
    <w:rsid w:val="00281980"/>
    <w:rsid w:val="00281A04"/>
    <w:rsid w:val="00281B14"/>
    <w:rsid w:val="00281BD6"/>
    <w:rsid w:val="00281ED4"/>
    <w:rsid w:val="00281FCA"/>
    <w:rsid w:val="00282029"/>
    <w:rsid w:val="002823AA"/>
    <w:rsid w:val="002824D1"/>
    <w:rsid w:val="00282987"/>
    <w:rsid w:val="00282A67"/>
    <w:rsid w:val="00282B47"/>
    <w:rsid w:val="00282C24"/>
    <w:rsid w:val="00282C59"/>
    <w:rsid w:val="00282DD0"/>
    <w:rsid w:val="002831D2"/>
    <w:rsid w:val="00283261"/>
    <w:rsid w:val="002832CF"/>
    <w:rsid w:val="00283378"/>
    <w:rsid w:val="00283599"/>
    <w:rsid w:val="002836E0"/>
    <w:rsid w:val="00283707"/>
    <w:rsid w:val="00283726"/>
    <w:rsid w:val="002837E1"/>
    <w:rsid w:val="00283A74"/>
    <w:rsid w:val="00283C63"/>
    <w:rsid w:val="00283E39"/>
    <w:rsid w:val="00283ED5"/>
    <w:rsid w:val="0028402D"/>
    <w:rsid w:val="0028418C"/>
    <w:rsid w:val="00284225"/>
    <w:rsid w:val="002844C8"/>
    <w:rsid w:val="0028473F"/>
    <w:rsid w:val="00284779"/>
    <w:rsid w:val="002849BF"/>
    <w:rsid w:val="002849FF"/>
    <w:rsid w:val="00284B70"/>
    <w:rsid w:val="00284C6B"/>
    <w:rsid w:val="00284EA7"/>
    <w:rsid w:val="00284EB8"/>
    <w:rsid w:val="00285041"/>
    <w:rsid w:val="00285061"/>
    <w:rsid w:val="00285203"/>
    <w:rsid w:val="002852EA"/>
    <w:rsid w:val="002853C1"/>
    <w:rsid w:val="002858C0"/>
    <w:rsid w:val="00285954"/>
    <w:rsid w:val="00285A13"/>
    <w:rsid w:val="00285A9C"/>
    <w:rsid w:val="00285B85"/>
    <w:rsid w:val="00285C59"/>
    <w:rsid w:val="00285E2C"/>
    <w:rsid w:val="00285F63"/>
    <w:rsid w:val="00286A3A"/>
    <w:rsid w:val="00286B57"/>
    <w:rsid w:val="00287202"/>
    <w:rsid w:val="0028727D"/>
    <w:rsid w:val="00287325"/>
    <w:rsid w:val="0028747E"/>
    <w:rsid w:val="002874FD"/>
    <w:rsid w:val="00287629"/>
    <w:rsid w:val="00287733"/>
    <w:rsid w:val="002877A3"/>
    <w:rsid w:val="002877CA"/>
    <w:rsid w:val="00287AA9"/>
    <w:rsid w:val="00287D53"/>
    <w:rsid w:val="00287F5E"/>
    <w:rsid w:val="0029001A"/>
    <w:rsid w:val="0029078F"/>
    <w:rsid w:val="00290796"/>
    <w:rsid w:val="00290844"/>
    <w:rsid w:val="0029096B"/>
    <w:rsid w:val="00290A18"/>
    <w:rsid w:val="00290B85"/>
    <w:rsid w:val="00290D7A"/>
    <w:rsid w:val="002910F9"/>
    <w:rsid w:val="00291149"/>
    <w:rsid w:val="00291246"/>
    <w:rsid w:val="0029137F"/>
    <w:rsid w:val="00291533"/>
    <w:rsid w:val="002915B6"/>
    <w:rsid w:val="002915DC"/>
    <w:rsid w:val="0029175E"/>
    <w:rsid w:val="0029181F"/>
    <w:rsid w:val="002918F3"/>
    <w:rsid w:val="00291BF2"/>
    <w:rsid w:val="00291DCE"/>
    <w:rsid w:val="00291F39"/>
    <w:rsid w:val="0029222F"/>
    <w:rsid w:val="002922BC"/>
    <w:rsid w:val="00292482"/>
    <w:rsid w:val="00292488"/>
    <w:rsid w:val="0029268A"/>
    <w:rsid w:val="0029275A"/>
    <w:rsid w:val="0029287A"/>
    <w:rsid w:val="00292916"/>
    <w:rsid w:val="00292B2F"/>
    <w:rsid w:val="00292F86"/>
    <w:rsid w:val="0029312D"/>
    <w:rsid w:val="00293200"/>
    <w:rsid w:val="00293207"/>
    <w:rsid w:val="002932FD"/>
    <w:rsid w:val="002933CB"/>
    <w:rsid w:val="0029374B"/>
    <w:rsid w:val="00293A65"/>
    <w:rsid w:val="00293DA1"/>
    <w:rsid w:val="00293DC5"/>
    <w:rsid w:val="002941FB"/>
    <w:rsid w:val="0029429E"/>
    <w:rsid w:val="00294346"/>
    <w:rsid w:val="002943D2"/>
    <w:rsid w:val="00294437"/>
    <w:rsid w:val="002945F4"/>
    <w:rsid w:val="00294A40"/>
    <w:rsid w:val="00294B3E"/>
    <w:rsid w:val="00294C2F"/>
    <w:rsid w:val="00294C50"/>
    <w:rsid w:val="00294E5B"/>
    <w:rsid w:val="0029508D"/>
    <w:rsid w:val="0029509F"/>
    <w:rsid w:val="00295868"/>
    <w:rsid w:val="00295998"/>
    <w:rsid w:val="00295A5E"/>
    <w:rsid w:val="00295D37"/>
    <w:rsid w:val="00295DE5"/>
    <w:rsid w:val="00295E22"/>
    <w:rsid w:val="00296196"/>
    <w:rsid w:val="0029628E"/>
    <w:rsid w:val="002963F3"/>
    <w:rsid w:val="0029642A"/>
    <w:rsid w:val="002965B4"/>
    <w:rsid w:val="002966EA"/>
    <w:rsid w:val="00296971"/>
    <w:rsid w:val="002969A9"/>
    <w:rsid w:val="00296A3E"/>
    <w:rsid w:val="00296A7A"/>
    <w:rsid w:val="00296E9A"/>
    <w:rsid w:val="00296EB7"/>
    <w:rsid w:val="00297073"/>
    <w:rsid w:val="002973F9"/>
    <w:rsid w:val="002974D0"/>
    <w:rsid w:val="00297539"/>
    <w:rsid w:val="002975F4"/>
    <w:rsid w:val="00297718"/>
    <w:rsid w:val="0029772B"/>
    <w:rsid w:val="00297779"/>
    <w:rsid w:val="00297812"/>
    <w:rsid w:val="00297B7C"/>
    <w:rsid w:val="00297C09"/>
    <w:rsid w:val="00297C6B"/>
    <w:rsid w:val="00297D0E"/>
    <w:rsid w:val="00297D95"/>
    <w:rsid w:val="00297E6F"/>
    <w:rsid w:val="002A0069"/>
    <w:rsid w:val="002A01EE"/>
    <w:rsid w:val="002A044F"/>
    <w:rsid w:val="002A06AF"/>
    <w:rsid w:val="002A06B5"/>
    <w:rsid w:val="002A070F"/>
    <w:rsid w:val="002A08A6"/>
    <w:rsid w:val="002A09EF"/>
    <w:rsid w:val="002A0AC3"/>
    <w:rsid w:val="002A0C51"/>
    <w:rsid w:val="002A0C82"/>
    <w:rsid w:val="002A0C84"/>
    <w:rsid w:val="002A0E19"/>
    <w:rsid w:val="002A0FB7"/>
    <w:rsid w:val="002A109F"/>
    <w:rsid w:val="002A1157"/>
    <w:rsid w:val="002A115C"/>
    <w:rsid w:val="002A1163"/>
    <w:rsid w:val="002A11E2"/>
    <w:rsid w:val="002A148B"/>
    <w:rsid w:val="002A15BD"/>
    <w:rsid w:val="002A15C7"/>
    <w:rsid w:val="002A16C0"/>
    <w:rsid w:val="002A195D"/>
    <w:rsid w:val="002A1B0D"/>
    <w:rsid w:val="002A1D4D"/>
    <w:rsid w:val="002A1DF1"/>
    <w:rsid w:val="002A2040"/>
    <w:rsid w:val="002A2043"/>
    <w:rsid w:val="002A252D"/>
    <w:rsid w:val="002A28B0"/>
    <w:rsid w:val="002A2A84"/>
    <w:rsid w:val="002A2A8F"/>
    <w:rsid w:val="002A2C3F"/>
    <w:rsid w:val="002A2D4D"/>
    <w:rsid w:val="002A2DAD"/>
    <w:rsid w:val="002A31E4"/>
    <w:rsid w:val="002A3259"/>
    <w:rsid w:val="002A3314"/>
    <w:rsid w:val="002A3323"/>
    <w:rsid w:val="002A34C4"/>
    <w:rsid w:val="002A3588"/>
    <w:rsid w:val="002A3600"/>
    <w:rsid w:val="002A38F8"/>
    <w:rsid w:val="002A39D3"/>
    <w:rsid w:val="002A3BBD"/>
    <w:rsid w:val="002A3EB0"/>
    <w:rsid w:val="002A3F7A"/>
    <w:rsid w:val="002A41D2"/>
    <w:rsid w:val="002A4330"/>
    <w:rsid w:val="002A43B7"/>
    <w:rsid w:val="002A4450"/>
    <w:rsid w:val="002A44BD"/>
    <w:rsid w:val="002A4962"/>
    <w:rsid w:val="002A4987"/>
    <w:rsid w:val="002A49DD"/>
    <w:rsid w:val="002A4A75"/>
    <w:rsid w:val="002A4B03"/>
    <w:rsid w:val="002A4D58"/>
    <w:rsid w:val="002A4D7C"/>
    <w:rsid w:val="002A4E7A"/>
    <w:rsid w:val="002A4EBE"/>
    <w:rsid w:val="002A4FAC"/>
    <w:rsid w:val="002A58ED"/>
    <w:rsid w:val="002A5A08"/>
    <w:rsid w:val="002A5A97"/>
    <w:rsid w:val="002A5AF7"/>
    <w:rsid w:val="002A5BC1"/>
    <w:rsid w:val="002A62E1"/>
    <w:rsid w:val="002A665D"/>
    <w:rsid w:val="002A66E9"/>
    <w:rsid w:val="002A68D1"/>
    <w:rsid w:val="002A6C51"/>
    <w:rsid w:val="002A6DE8"/>
    <w:rsid w:val="002A6EEC"/>
    <w:rsid w:val="002A7025"/>
    <w:rsid w:val="002A74AF"/>
    <w:rsid w:val="002A76C5"/>
    <w:rsid w:val="002A780E"/>
    <w:rsid w:val="002A7FB2"/>
    <w:rsid w:val="002B00B6"/>
    <w:rsid w:val="002B01A4"/>
    <w:rsid w:val="002B01DB"/>
    <w:rsid w:val="002B0549"/>
    <w:rsid w:val="002B05E0"/>
    <w:rsid w:val="002B082B"/>
    <w:rsid w:val="002B08BF"/>
    <w:rsid w:val="002B09E6"/>
    <w:rsid w:val="002B0BCA"/>
    <w:rsid w:val="002B0C08"/>
    <w:rsid w:val="002B0F98"/>
    <w:rsid w:val="002B132C"/>
    <w:rsid w:val="002B15E5"/>
    <w:rsid w:val="002B161C"/>
    <w:rsid w:val="002B17A7"/>
    <w:rsid w:val="002B1971"/>
    <w:rsid w:val="002B1A2A"/>
    <w:rsid w:val="002B1BCE"/>
    <w:rsid w:val="002B1C2E"/>
    <w:rsid w:val="002B1C76"/>
    <w:rsid w:val="002B1CCA"/>
    <w:rsid w:val="002B1F26"/>
    <w:rsid w:val="002B2197"/>
    <w:rsid w:val="002B2310"/>
    <w:rsid w:val="002B2382"/>
    <w:rsid w:val="002B23EE"/>
    <w:rsid w:val="002B245C"/>
    <w:rsid w:val="002B2606"/>
    <w:rsid w:val="002B2644"/>
    <w:rsid w:val="002B29D1"/>
    <w:rsid w:val="002B2A4D"/>
    <w:rsid w:val="002B2B07"/>
    <w:rsid w:val="002B2BD4"/>
    <w:rsid w:val="002B2C84"/>
    <w:rsid w:val="002B2DE5"/>
    <w:rsid w:val="002B2EC3"/>
    <w:rsid w:val="002B2F73"/>
    <w:rsid w:val="002B311D"/>
    <w:rsid w:val="002B36ED"/>
    <w:rsid w:val="002B3720"/>
    <w:rsid w:val="002B3739"/>
    <w:rsid w:val="002B37F5"/>
    <w:rsid w:val="002B38FC"/>
    <w:rsid w:val="002B39BD"/>
    <w:rsid w:val="002B3A8E"/>
    <w:rsid w:val="002B3ACF"/>
    <w:rsid w:val="002B3D36"/>
    <w:rsid w:val="002B3DEB"/>
    <w:rsid w:val="002B3E28"/>
    <w:rsid w:val="002B4097"/>
    <w:rsid w:val="002B44E1"/>
    <w:rsid w:val="002B4518"/>
    <w:rsid w:val="002B4687"/>
    <w:rsid w:val="002B4981"/>
    <w:rsid w:val="002B499A"/>
    <w:rsid w:val="002B49E3"/>
    <w:rsid w:val="002B4D05"/>
    <w:rsid w:val="002B4D7E"/>
    <w:rsid w:val="002B502B"/>
    <w:rsid w:val="002B5243"/>
    <w:rsid w:val="002B527D"/>
    <w:rsid w:val="002B53AE"/>
    <w:rsid w:val="002B5536"/>
    <w:rsid w:val="002B5680"/>
    <w:rsid w:val="002B58BE"/>
    <w:rsid w:val="002B5A15"/>
    <w:rsid w:val="002B5DBE"/>
    <w:rsid w:val="002B5E7C"/>
    <w:rsid w:val="002B5E9D"/>
    <w:rsid w:val="002B6094"/>
    <w:rsid w:val="002B60E6"/>
    <w:rsid w:val="002B6125"/>
    <w:rsid w:val="002B6199"/>
    <w:rsid w:val="002B63D3"/>
    <w:rsid w:val="002B6433"/>
    <w:rsid w:val="002B6475"/>
    <w:rsid w:val="002B64D1"/>
    <w:rsid w:val="002B6546"/>
    <w:rsid w:val="002B664D"/>
    <w:rsid w:val="002B6760"/>
    <w:rsid w:val="002B676E"/>
    <w:rsid w:val="002B6969"/>
    <w:rsid w:val="002B6A41"/>
    <w:rsid w:val="002B6C08"/>
    <w:rsid w:val="002B6D49"/>
    <w:rsid w:val="002B6F03"/>
    <w:rsid w:val="002B6FF7"/>
    <w:rsid w:val="002B7163"/>
    <w:rsid w:val="002B71B1"/>
    <w:rsid w:val="002B71CD"/>
    <w:rsid w:val="002B71E5"/>
    <w:rsid w:val="002B75A2"/>
    <w:rsid w:val="002B7893"/>
    <w:rsid w:val="002B7990"/>
    <w:rsid w:val="002B7BBC"/>
    <w:rsid w:val="002C011E"/>
    <w:rsid w:val="002C01AE"/>
    <w:rsid w:val="002C027D"/>
    <w:rsid w:val="002C03FA"/>
    <w:rsid w:val="002C0434"/>
    <w:rsid w:val="002C0611"/>
    <w:rsid w:val="002C07D3"/>
    <w:rsid w:val="002C0B42"/>
    <w:rsid w:val="002C0E39"/>
    <w:rsid w:val="002C0E60"/>
    <w:rsid w:val="002C0E6A"/>
    <w:rsid w:val="002C0E6E"/>
    <w:rsid w:val="002C0E79"/>
    <w:rsid w:val="002C1425"/>
    <w:rsid w:val="002C154C"/>
    <w:rsid w:val="002C15E2"/>
    <w:rsid w:val="002C1A39"/>
    <w:rsid w:val="002C1AA2"/>
    <w:rsid w:val="002C1BF8"/>
    <w:rsid w:val="002C1C36"/>
    <w:rsid w:val="002C1E1D"/>
    <w:rsid w:val="002C1E5A"/>
    <w:rsid w:val="002C209D"/>
    <w:rsid w:val="002C210D"/>
    <w:rsid w:val="002C21AD"/>
    <w:rsid w:val="002C22AB"/>
    <w:rsid w:val="002C23B0"/>
    <w:rsid w:val="002C241C"/>
    <w:rsid w:val="002C263D"/>
    <w:rsid w:val="002C27EB"/>
    <w:rsid w:val="002C28DD"/>
    <w:rsid w:val="002C2B42"/>
    <w:rsid w:val="002C2BD3"/>
    <w:rsid w:val="002C2C2C"/>
    <w:rsid w:val="002C2C34"/>
    <w:rsid w:val="002C2E8B"/>
    <w:rsid w:val="002C300A"/>
    <w:rsid w:val="002C3018"/>
    <w:rsid w:val="002C3348"/>
    <w:rsid w:val="002C3437"/>
    <w:rsid w:val="002C35AE"/>
    <w:rsid w:val="002C37DF"/>
    <w:rsid w:val="002C396A"/>
    <w:rsid w:val="002C3B0B"/>
    <w:rsid w:val="002C3B0E"/>
    <w:rsid w:val="002C414A"/>
    <w:rsid w:val="002C414F"/>
    <w:rsid w:val="002C4238"/>
    <w:rsid w:val="002C45BA"/>
    <w:rsid w:val="002C46D3"/>
    <w:rsid w:val="002C479D"/>
    <w:rsid w:val="002C47E0"/>
    <w:rsid w:val="002C488A"/>
    <w:rsid w:val="002C4896"/>
    <w:rsid w:val="002C497C"/>
    <w:rsid w:val="002C4B93"/>
    <w:rsid w:val="002C4C35"/>
    <w:rsid w:val="002C4CD8"/>
    <w:rsid w:val="002C4D24"/>
    <w:rsid w:val="002C4D5E"/>
    <w:rsid w:val="002C4E0B"/>
    <w:rsid w:val="002C4F5B"/>
    <w:rsid w:val="002C5035"/>
    <w:rsid w:val="002C5045"/>
    <w:rsid w:val="002C5169"/>
    <w:rsid w:val="002C5249"/>
    <w:rsid w:val="002C5370"/>
    <w:rsid w:val="002C537F"/>
    <w:rsid w:val="002C53A6"/>
    <w:rsid w:val="002C557E"/>
    <w:rsid w:val="002C5615"/>
    <w:rsid w:val="002C5670"/>
    <w:rsid w:val="002C59E8"/>
    <w:rsid w:val="002C5A5E"/>
    <w:rsid w:val="002C5A9F"/>
    <w:rsid w:val="002C5ACD"/>
    <w:rsid w:val="002C5B62"/>
    <w:rsid w:val="002C5B84"/>
    <w:rsid w:val="002C5CB6"/>
    <w:rsid w:val="002C5F3A"/>
    <w:rsid w:val="002C6181"/>
    <w:rsid w:val="002C63AB"/>
    <w:rsid w:val="002C6616"/>
    <w:rsid w:val="002C6816"/>
    <w:rsid w:val="002C6913"/>
    <w:rsid w:val="002C6959"/>
    <w:rsid w:val="002C6AE4"/>
    <w:rsid w:val="002C6B0D"/>
    <w:rsid w:val="002C6C5F"/>
    <w:rsid w:val="002C7423"/>
    <w:rsid w:val="002C74EC"/>
    <w:rsid w:val="002C7610"/>
    <w:rsid w:val="002C77A4"/>
    <w:rsid w:val="002C7A0F"/>
    <w:rsid w:val="002C7ADD"/>
    <w:rsid w:val="002C7B58"/>
    <w:rsid w:val="002C7CEB"/>
    <w:rsid w:val="002C7CF4"/>
    <w:rsid w:val="002C7DAA"/>
    <w:rsid w:val="002C7F60"/>
    <w:rsid w:val="002D0069"/>
    <w:rsid w:val="002D0260"/>
    <w:rsid w:val="002D0281"/>
    <w:rsid w:val="002D04D4"/>
    <w:rsid w:val="002D0744"/>
    <w:rsid w:val="002D0790"/>
    <w:rsid w:val="002D07AE"/>
    <w:rsid w:val="002D07B9"/>
    <w:rsid w:val="002D07FE"/>
    <w:rsid w:val="002D0834"/>
    <w:rsid w:val="002D08C8"/>
    <w:rsid w:val="002D09C4"/>
    <w:rsid w:val="002D10C7"/>
    <w:rsid w:val="002D10E3"/>
    <w:rsid w:val="002D11F4"/>
    <w:rsid w:val="002D1417"/>
    <w:rsid w:val="002D14BD"/>
    <w:rsid w:val="002D14FC"/>
    <w:rsid w:val="002D15AA"/>
    <w:rsid w:val="002D15ED"/>
    <w:rsid w:val="002D191C"/>
    <w:rsid w:val="002D1999"/>
    <w:rsid w:val="002D19CB"/>
    <w:rsid w:val="002D19DD"/>
    <w:rsid w:val="002D19F9"/>
    <w:rsid w:val="002D1B01"/>
    <w:rsid w:val="002D1B80"/>
    <w:rsid w:val="002D1BFC"/>
    <w:rsid w:val="002D1CA3"/>
    <w:rsid w:val="002D1F3F"/>
    <w:rsid w:val="002D2055"/>
    <w:rsid w:val="002D2104"/>
    <w:rsid w:val="002D258C"/>
    <w:rsid w:val="002D268D"/>
    <w:rsid w:val="002D2A4D"/>
    <w:rsid w:val="002D2C08"/>
    <w:rsid w:val="002D2CCA"/>
    <w:rsid w:val="002D2E28"/>
    <w:rsid w:val="002D2E62"/>
    <w:rsid w:val="002D2EEF"/>
    <w:rsid w:val="002D2FA8"/>
    <w:rsid w:val="002D2FBC"/>
    <w:rsid w:val="002D31A0"/>
    <w:rsid w:val="002D369D"/>
    <w:rsid w:val="002D36D0"/>
    <w:rsid w:val="002D37F7"/>
    <w:rsid w:val="002D380B"/>
    <w:rsid w:val="002D3960"/>
    <w:rsid w:val="002D3A54"/>
    <w:rsid w:val="002D3AB1"/>
    <w:rsid w:val="002D3C26"/>
    <w:rsid w:val="002D3F03"/>
    <w:rsid w:val="002D3F0A"/>
    <w:rsid w:val="002D4030"/>
    <w:rsid w:val="002D4046"/>
    <w:rsid w:val="002D404E"/>
    <w:rsid w:val="002D4159"/>
    <w:rsid w:val="002D4191"/>
    <w:rsid w:val="002D43DD"/>
    <w:rsid w:val="002D4475"/>
    <w:rsid w:val="002D455D"/>
    <w:rsid w:val="002D45F1"/>
    <w:rsid w:val="002D46C4"/>
    <w:rsid w:val="002D476D"/>
    <w:rsid w:val="002D48F7"/>
    <w:rsid w:val="002D4979"/>
    <w:rsid w:val="002D4D2F"/>
    <w:rsid w:val="002D4D38"/>
    <w:rsid w:val="002D4FD2"/>
    <w:rsid w:val="002D5024"/>
    <w:rsid w:val="002D54CE"/>
    <w:rsid w:val="002D56A4"/>
    <w:rsid w:val="002D57CD"/>
    <w:rsid w:val="002D618D"/>
    <w:rsid w:val="002D61D1"/>
    <w:rsid w:val="002D6613"/>
    <w:rsid w:val="002D665B"/>
    <w:rsid w:val="002D6953"/>
    <w:rsid w:val="002D6B87"/>
    <w:rsid w:val="002D6C9D"/>
    <w:rsid w:val="002D70A9"/>
    <w:rsid w:val="002D7345"/>
    <w:rsid w:val="002D7355"/>
    <w:rsid w:val="002D74C1"/>
    <w:rsid w:val="002D74FC"/>
    <w:rsid w:val="002D7DBB"/>
    <w:rsid w:val="002D7E2F"/>
    <w:rsid w:val="002D7EB2"/>
    <w:rsid w:val="002E00FA"/>
    <w:rsid w:val="002E0308"/>
    <w:rsid w:val="002E038C"/>
    <w:rsid w:val="002E0399"/>
    <w:rsid w:val="002E03C6"/>
    <w:rsid w:val="002E044E"/>
    <w:rsid w:val="002E0734"/>
    <w:rsid w:val="002E089D"/>
    <w:rsid w:val="002E0B8D"/>
    <w:rsid w:val="002E0C82"/>
    <w:rsid w:val="002E0CEA"/>
    <w:rsid w:val="002E11AF"/>
    <w:rsid w:val="002E137B"/>
    <w:rsid w:val="002E1457"/>
    <w:rsid w:val="002E1663"/>
    <w:rsid w:val="002E1672"/>
    <w:rsid w:val="002E16F8"/>
    <w:rsid w:val="002E1AA5"/>
    <w:rsid w:val="002E1CD3"/>
    <w:rsid w:val="002E1CE1"/>
    <w:rsid w:val="002E1DBE"/>
    <w:rsid w:val="002E1DC9"/>
    <w:rsid w:val="002E1F9C"/>
    <w:rsid w:val="002E22C1"/>
    <w:rsid w:val="002E235D"/>
    <w:rsid w:val="002E2524"/>
    <w:rsid w:val="002E2685"/>
    <w:rsid w:val="002E2696"/>
    <w:rsid w:val="002E2735"/>
    <w:rsid w:val="002E27CD"/>
    <w:rsid w:val="002E28BB"/>
    <w:rsid w:val="002E2D79"/>
    <w:rsid w:val="002E2DAC"/>
    <w:rsid w:val="002E30E2"/>
    <w:rsid w:val="002E32D6"/>
    <w:rsid w:val="002E3797"/>
    <w:rsid w:val="002E37BA"/>
    <w:rsid w:val="002E3924"/>
    <w:rsid w:val="002E3A56"/>
    <w:rsid w:val="002E3A91"/>
    <w:rsid w:val="002E3AF2"/>
    <w:rsid w:val="002E3B0D"/>
    <w:rsid w:val="002E3BC3"/>
    <w:rsid w:val="002E3C9B"/>
    <w:rsid w:val="002E3F08"/>
    <w:rsid w:val="002E4003"/>
    <w:rsid w:val="002E4148"/>
    <w:rsid w:val="002E4168"/>
    <w:rsid w:val="002E4201"/>
    <w:rsid w:val="002E4238"/>
    <w:rsid w:val="002E42C3"/>
    <w:rsid w:val="002E45FF"/>
    <w:rsid w:val="002E483B"/>
    <w:rsid w:val="002E490A"/>
    <w:rsid w:val="002E49FB"/>
    <w:rsid w:val="002E4A67"/>
    <w:rsid w:val="002E4A92"/>
    <w:rsid w:val="002E4AE9"/>
    <w:rsid w:val="002E4B59"/>
    <w:rsid w:val="002E4DFE"/>
    <w:rsid w:val="002E4E49"/>
    <w:rsid w:val="002E50A3"/>
    <w:rsid w:val="002E512C"/>
    <w:rsid w:val="002E514A"/>
    <w:rsid w:val="002E53D7"/>
    <w:rsid w:val="002E54AA"/>
    <w:rsid w:val="002E555C"/>
    <w:rsid w:val="002E555F"/>
    <w:rsid w:val="002E5590"/>
    <w:rsid w:val="002E55E4"/>
    <w:rsid w:val="002E564D"/>
    <w:rsid w:val="002E56DF"/>
    <w:rsid w:val="002E56E7"/>
    <w:rsid w:val="002E5858"/>
    <w:rsid w:val="002E58E8"/>
    <w:rsid w:val="002E59FA"/>
    <w:rsid w:val="002E5A48"/>
    <w:rsid w:val="002E5C71"/>
    <w:rsid w:val="002E5DFF"/>
    <w:rsid w:val="002E5FC5"/>
    <w:rsid w:val="002E621B"/>
    <w:rsid w:val="002E6437"/>
    <w:rsid w:val="002E6802"/>
    <w:rsid w:val="002E6814"/>
    <w:rsid w:val="002E681D"/>
    <w:rsid w:val="002E699F"/>
    <w:rsid w:val="002E6A1F"/>
    <w:rsid w:val="002E6B68"/>
    <w:rsid w:val="002E6CE6"/>
    <w:rsid w:val="002E6E31"/>
    <w:rsid w:val="002E6E55"/>
    <w:rsid w:val="002E6EC9"/>
    <w:rsid w:val="002E6F4F"/>
    <w:rsid w:val="002E7119"/>
    <w:rsid w:val="002E7268"/>
    <w:rsid w:val="002E7580"/>
    <w:rsid w:val="002E768D"/>
    <w:rsid w:val="002E781F"/>
    <w:rsid w:val="002E7822"/>
    <w:rsid w:val="002E786C"/>
    <w:rsid w:val="002E78E7"/>
    <w:rsid w:val="002E7A64"/>
    <w:rsid w:val="002E7BD2"/>
    <w:rsid w:val="002E7E5D"/>
    <w:rsid w:val="002E7FA8"/>
    <w:rsid w:val="002E7FA9"/>
    <w:rsid w:val="002F0022"/>
    <w:rsid w:val="002F00FF"/>
    <w:rsid w:val="002F0131"/>
    <w:rsid w:val="002F0167"/>
    <w:rsid w:val="002F017D"/>
    <w:rsid w:val="002F032F"/>
    <w:rsid w:val="002F0348"/>
    <w:rsid w:val="002F054E"/>
    <w:rsid w:val="002F098E"/>
    <w:rsid w:val="002F0BE6"/>
    <w:rsid w:val="002F11F3"/>
    <w:rsid w:val="002F13A7"/>
    <w:rsid w:val="002F152A"/>
    <w:rsid w:val="002F1653"/>
    <w:rsid w:val="002F196E"/>
    <w:rsid w:val="002F1A8A"/>
    <w:rsid w:val="002F1AF7"/>
    <w:rsid w:val="002F1B67"/>
    <w:rsid w:val="002F1C53"/>
    <w:rsid w:val="002F1D06"/>
    <w:rsid w:val="002F1DA7"/>
    <w:rsid w:val="002F1DDB"/>
    <w:rsid w:val="002F1F90"/>
    <w:rsid w:val="002F1F92"/>
    <w:rsid w:val="002F1FE7"/>
    <w:rsid w:val="002F207C"/>
    <w:rsid w:val="002F2237"/>
    <w:rsid w:val="002F22C6"/>
    <w:rsid w:val="002F23F3"/>
    <w:rsid w:val="002F2432"/>
    <w:rsid w:val="002F24AE"/>
    <w:rsid w:val="002F2575"/>
    <w:rsid w:val="002F25BA"/>
    <w:rsid w:val="002F270A"/>
    <w:rsid w:val="002F283C"/>
    <w:rsid w:val="002F2BA6"/>
    <w:rsid w:val="002F2D9F"/>
    <w:rsid w:val="002F2E6C"/>
    <w:rsid w:val="002F30E0"/>
    <w:rsid w:val="002F32F6"/>
    <w:rsid w:val="002F33A7"/>
    <w:rsid w:val="002F33CE"/>
    <w:rsid w:val="002F33FA"/>
    <w:rsid w:val="002F34AC"/>
    <w:rsid w:val="002F3511"/>
    <w:rsid w:val="002F35F6"/>
    <w:rsid w:val="002F379F"/>
    <w:rsid w:val="002F37AA"/>
    <w:rsid w:val="002F37F0"/>
    <w:rsid w:val="002F3947"/>
    <w:rsid w:val="002F3A40"/>
    <w:rsid w:val="002F3B94"/>
    <w:rsid w:val="002F3C14"/>
    <w:rsid w:val="002F3DE1"/>
    <w:rsid w:val="002F3F8B"/>
    <w:rsid w:val="002F404E"/>
    <w:rsid w:val="002F4551"/>
    <w:rsid w:val="002F469A"/>
    <w:rsid w:val="002F4701"/>
    <w:rsid w:val="002F470E"/>
    <w:rsid w:val="002F4759"/>
    <w:rsid w:val="002F47EA"/>
    <w:rsid w:val="002F493B"/>
    <w:rsid w:val="002F54A1"/>
    <w:rsid w:val="002F56D4"/>
    <w:rsid w:val="002F5724"/>
    <w:rsid w:val="002F5825"/>
    <w:rsid w:val="002F582F"/>
    <w:rsid w:val="002F5A17"/>
    <w:rsid w:val="002F5F1C"/>
    <w:rsid w:val="002F5F9B"/>
    <w:rsid w:val="002F6006"/>
    <w:rsid w:val="002F642F"/>
    <w:rsid w:val="002F667B"/>
    <w:rsid w:val="002F66C7"/>
    <w:rsid w:val="002F6728"/>
    <w:rsid w:val="002F6774"/>
    <w:rsid w:val="002F680C"/>
    <w:rsid w:val="002F6B19"/>
    <w:rsid w:val="002F6D40"/>
    <w:rsid w:val="002F6D49"/>
    <w:rsid w:val="002F6FC8"/>
    <w:rsid w:val="002F7011"/>
    <w:rsid w:val="002F71CA"/>
    <w:rsid w:val="002F7218"/>
    <w:rsid w:val="002F7364"/>
    <w:rsid w:val="002F7512"/>
    <w:rsid w:val="002F759D"/>
    <w:rsid w:val="002F773D"/>
    <w:rsid w:val="002F774B"/>
    <w:rsid w:val="002F78D9"/>
    <w:rsid w:val="002F7B66"/>
    <w:rsid w:val="002F7B75"/>
    <w:rsid w:val="002F7BAB"/>
    <w:rsid w:val="002F7E52"/>
    <w:rsid w:val="002F7E93"/>
    <w:rsid w:val="002F7FC1"/>
    <w:rsid w:val="003000B9"/>
    <w:rsid w:val="00300115"/>
    <w:rsid w:val="003002B9"/>
    <w:rsid w:val="0030039F"/>
    <w:rsid w:val="003003AB"/>
    <w:rsid w:val="00300462"/>
    <w:rsid w:val="003008F5"/>
    <w:rsid w:val="00300B95"/>
    <w:rsid w:val="00300BD5"/>
    <w:rsid w:val="00300D5B"/>
    <w:rsid w:val="00300F39"/>
    <w:rsid w:val="0030107A"/>
    <w:rsid w:val="003011D0"/>
    <w:rsid w:val="00301293"/>
    <w:rsid w:val="0030169C"/>
    <w:rsid w:val="0030179A"/>
    <w:rsid w:val="00301964"/>
    <w:rsid w:val="00301B40"/>
    <w:rsid w:val="00301D13"/>
    <w:rsid w:val="00301D78"/>
    <w:rsid w:val="0030227D"/>
    <w:rsid w:val="0030234A"/>
    <w:rsid w:val="00302683"/>
    <w:rsid w:val="0030268E"/>
    <w:rsid w:val="0030269A"/>
    <w:rsid w:val="0030278E"/>
    <w:rsid w:val="0030282D"/>
    <w:rsid w:val="0030286C"/>
    <w:rsid w:val="00302912"/>
    <w:rsid w:val="00302C1E"/>
    <w:rsid w:val="00302D1A"/>
    <w:rsid w:val="00302D48"/>
    <w:rsid w:val="00302DD7"/>
    <w:rsid w:val="00302DFC"/>
    <w:rsid w:val="00303033"/>
    <w:rsid w:val="00303131"/>
    <w:rsid w:val="00303235"/>
    <w:rsid w:val="0030344F"/>
    <w:rsid w:val="00303612"/>
    <w:rsid w:val="0030379B"/>
    <w:rsid w:val="003038C2"/>
    <w:rsid w:val="00303935"/>
    <w:rsid w:val="00303ED6"/>
    <w:rsid w:val="00303F77"/>
    <w:rsid w:val="00304202"/>
    <w:rsid w:val="003042FA"/>
    <w:rsid w:val="00304360"/>
    <w:rsid w:val="00304362"/>
    <w:rsid w:val="003046BA"/>
    <w:rsid w:val="00304726"/>
    <w:rsid w:val="00304785"/>
    <w:rsid w:val="00304811"/>
    <w:rsid w:val="00304812"/>
    <w:rsid w:val="00304833"/>
    <w:rsid w:val="00304873"/>
    <w:rsid w:val="003052E9"/>
    <w:rsid w:val="0030535C"/>
    <w:rsid w:val="003053B9"/>
    <w:rsid w:val="003053D7"/>
    <w:rsid w:val="00305468"/>
    <w:rsid w:val="00305601"/>
    <w:rsid w:val="00305643"/>
    <w:rsid w:val="00305653"/>
    <w:rsid w:val="00305668"/>
    <w:rsid w:val="003056AD"/>
    <w:rsid w:val="003056E0"/>
    <w:rsid w:val="00305829"/>
    <w:rsid w:val="00305916"/>
    <w:rsid w:val="003059B1"/>
    <w:rsid w:val="00305A9D"/>
    <w:rsid w:val="00305AF2"/>
    <w:rsid w:val="00305E91"/>
    <w:rsid w:val="003061BA"/>
    <w:rsid w:val="0030623C"/>
    <w:rsid w:val="00306271"/>
    <w:rsid w:val="003062F9"/>
    <w:rsid w:val="00306459"/>
    <w:rsid w:val="00306647"/>
    <w:rsid w:val="003066AC"/>
    <w:rsid w:val="00306721"/>
    <w:rsid w:val="00306771"/>
    <w:rsid w:val="00306941"/>
    <w:rsid w:val="00306951"/>
    <w:rsid w:val="00306D48"/>
    <w:rsid w:val="00307191"/>
    <w:rsid w:val="0030720C"/>
    <w:rsid w:val="0030734A"/>
    <w:rsid w:val="00307361"/>
    <w:rsid w:val="00307422"/>
    <w:rsid w:val="00307860"/>
    <w:rsid w:val="0030792C"/>
    <w:rsid w:val="00307AC2"/>
    <w:rsid w:val="00307AF7"/>
    <w:rsid w:val="00307B0E"/>
    <w:rsid w:val="00307BFB"/>
    <w:rsid w:val="00307DAD"/>
    <w:rsid w:val="00307F70"/>
    <w:rsid w:val="00310360"/>
    <w:rsid w:val="00310396"/>
    <w:rsid w:val="00310738"/>
    <w:rsid w:val="003107C3"/>
    <w:rsid w:val="0031080A"/>
    <w:rsid w:val="0031098F"/>
    <w:rsid w:val="003109A0"/>
    <w:rsid w:val="00310A0F"/>
    <w:rsid w:val="00310AA1"/>
    <w:rsid w:val="00310AA4"/>
    <w:rsid w:val="00310B3F"/>
    <w:rsid w:val="00310DC1"/>
    <w:rsid w:val="00310E8A"/>
    <w:rsid w:val="00310F17"/>
    <w:rsid w:val="00310F53"/>
    <w:rsid w:val="00310FEA"/>
    <w:rsid w:val="003110C7"/>
    <w:rsid w:val="00311156"/>
    <w:rsid w:val="003113E9"/>
    <w:rsid w:val="003114BF"/>
    <w:rsid w:val="003116CD"/>
    <w:rsid w:val="003119AB"/>
    <w:rsid w:val="00311B55"/>
    <w:rsid w:val="00311B71"/>
    <w:rsid w:val="00311C50"/>
    <w:rsid w:val="00311D38"/>
    <w:rsid w:val="00311F45"/>
    <w:rsid w:val="00312129"/>
    <w:rsid w:val="003121B8"/>
    <w:rsid w:val="00312202"/>
    <w:rsid w:val="003122F5"/>
    <w:rsid w:val="0031240D"/>
    <w:rsid w:val="0031247C"/>
    <w:rsid w:val="0031272C"/>
    <w:rsid w:val="00312785"/>
    <w:rsid w:val="00312905"/>
    <w:rsid w:val="00312935"/>
    <w:rsid w:val="003129A7"/>
    <w:rsid w:val="00312B16"/>
    <w:rsid w:val="00312B19"/>
    <w:rsid w:val="00312B88"/>
    <w:rsid w:val="00312C00"/>
    <w:rsid w:val="00312DC4"/>
    <w:rsid w:val="00312ECC"/>
    <w:rsid w:val="00312F30"/>
    <w:rsid w:val="00312F5B"/>
    <w:rsid w:val="00312FE1"/>
    <w:rsid w:val="00312FFC"/>
    <w:rsid w:val="0031308C"/>
    <w:rsid w:val="00313112"/>
    <w:rsid w:val="003132BF"/>
    <w:rsid w:val="0031356D"/>
    <w:rsid w:val="00313752"/>
    <w:rsid w:val="00313758"/>
    <w:rsid w:val="003137BB"/>
    <w:rsid w:val="0031392A"/>
    <w:rsid w:val="00313A68"/>
    <w:rsid w:val="00313BE1"/>
    <w:rsid w:val="00313F6F"/>
    <w:rsid w:val="00313FEF"/>
    <w:rsid w:val="003142EB"/>
    <w:rsid w:val="003144F9"/>
    <w:rsid w:val="003147F3"/>
    <w:rsid w:val="00314916"/>
    <w:rsid w:val="00314C7D"/>
    <w:rsid w:val="00314D7E"/>
    <w:rsid w:val="00314D87"/>
    <w:rsid w:val="00314DAC"/>
    <w:rsid w:val="00314E19"/>
    <w:rsid w:val="00314E82"/>
    <w:rsid w:val="00314EFB"/>
    <w:rsid w:val="0031511F"/>
    <w:rsid w:val="00315377"/>
    <w:rsid w:val="0031537B"/>
    <w:rsid w:val="0031539E"/>
    <w:rsid w:val="00315442"/>
    <w:rsid w:val="003156D3"/>
    <w:rsid w:val="00315763"/>
    <w:rsid w:val="00315784"/>
    <w:rsid w:val="0031582D"/>
    <w:rsid w:val="00315D12"/>
    <w:rsid w:val="00316068"/>
    <w:rsid w:val="003161B2"/>
    <w:rsid w:val="00316732"/>
    <w:rsid w:val="003167AC"/>
    <w:rsid w:val="00316889"/>
    <w:rsid w:val="003169F6"/>
    <w:rsid w:val="00316A14"/>
    <w:rsid w:val="00316B80"/>
    <w:rsid w:val="003171F1"/>
    <w:rsid w:val="00317268"/>
    <w:rsid w:val="0031755D"/>
    <w:rsid w:val="003175EC"/>
    <w:rsid w:val="00317643"/>
    <w:rsid w:val="00317AC6"/>
    <w:rsid w:val="00317B50"/>
    <w:rsid w:val="00317DC6"/>
    <w:rsid w:val="00317E20"/>
    <w:rsid w:val="00317F35"/>
    <w:rsid w:val="0032006C"/>
    <w:rsid w:val="003201FC"/>
    <w:rsid w:val="00320506"/>
    <w:rsid w:val="00320629"/>
    <w:rsid w:val="0032078D"/>
    <w:rsid w:val="00320854"/>
    <w:rsid w:val="0032088D"/>
    <w:rsid w:val="003208DB"/>
    <w:rsid w:val="00320BED"/>
    <w:rsid w:val="00320C26"/>
    <w:rsid w:val="00320D14"/>
    <w:rsid w:val="00321036"/>
    <w:rsid w:val="00321070"/>
    <w:rsid w:val="00321148"/>
    <w:rsid w:val="00321410"/>
    <w:rsid w:val="003214F1"/>
    <w:rsid w:val="00321A28"/>
    <w:rsid w:val="00321A84"/>
    <w:rsid w:val="00321C55"/>
    <w:rsid w:val="00321D09"/>
    <w:rsid w:val="00321DDA"/>
    <w:rsid w:val="00321E6B"/>
    <w:rsid w:val="003224A9"/>
    <w:rsid w:val="003224E0"/>
    <w:rsid w:val="0032250E"/>
    <w:rsid w:val="00322580"/>
    <w:rsid w:val="00322642"/>
    <w:rsid w:val="00322670"/>
    <w:rsid w:val="003228A3"/>
    <w:rsid w:val="00322976"/>
    <w:rsid w:val="003229C1"/>
    <w:rsid w:val="003229FD"/>
    <w:rsid w:val="00322A41"/>
    <w:rsid w:val="00322AAA"/>
    <w:rsid w:val="00322BDB"/>
    <w:rsid w:val="00322BFA"/>
    <w:rsid w:val="00322C93"/>
    <w:rsid w:val="00322F22"/>
    <w:rsid w:val="003230D6"/>
    <w:rsid w:val="00323192"/>
    <w:rsid w:val="00323455"/>
    <w:rsid w:val="003238C8"/>
    <w:rsid w:val="00323E6E"/>
    <w:rsid w:val="003240FD"/>
    <w:rsid w:val="003241F4"/>
    <w:rsid w:val="0032467C"/>
    <w:rsid w:val="003246D9"/>
    <w:rsid w:val="003246E2"/>
    <w:rsid w:val="0032488C"/>
    <w:rsid w:val="00324AB5"/>
    <w:rsid w:val="00324D07"/>
    <w:rsid w:val="00324EDF"/>
    <w:rsid w:val="003251A0"/>
    <w:rsid w:val="003251BD"/>
    <w:rsid w:val="003251C5"/>
    <w:rsid w:val="0032550E"/>
    <w:rsid w:val="0032553F"/>
    <w:rsid w:val="003257AB"/>
    <w:rsid w:val="0032589B"/>
    <w:rsid w:val="00325960"/>
    <w:rsid w:val="00325B2B"/>
    <w:rsid w:val="00325C08"/>
    <w:rsid w:val="00325C18"/>
    <w:rsid w:val="00325D1E"/>
    <w:rsid w:val="00325D71"/>
    <w:rsid w:val="00325E72"/>
    <w:rsid w:val="003260DD"/>
    <w:rsid w:val="00326170"/>
    <w:rsid w:val="003262C4"/>
    <w:rsid w:val="00326419"/>
    <w:rsid w:val="003264DF"/>
    <w:rsid w:val="00326513"/>
    <w:rsid w:val="0032671B"/>
    <w:rsid w:val="0032688B"/>
    <w:rsid w:val="003268C8"/>
    <w:rsid w:val="003269EB"/>
    <w:rsid w:val="00326AA6"/>
    <w:rsid w:val="00326F0E"/>
    <w:rsid w:val="003274BD"/>
    <w:rsid w:val="003274D3"/>
    <w:rsid w:val="003277BD"/>
    <w:rsid w:val="003279FB"/>
    <w:rsid w:val="00327C20"/>
    <w:rsid w:val="00327E81"/>
    <w:rsid w:val="00327F4D"/>
    <w:rsid w:val="0033004D"/>
    <w:rsid w:val="00330086"/>
    <w:rsid w:val="00330180"/>
    <w:rsid w:val="00330469"/>
    <w:rsid w:val="003306B5"/>
    <w:rsid w:val="0033088B"/>
    <w:rsid w:val="00330961"/>
    <w:rsid w:val="00330B1E"/>
    <w:rsid w:val="00330EBB"/>
    <w:rsid w:val="00330F00"/>
    <w:rsid w:val="00330F75"/>
    <w:rsid w:val="003310E3"/>
    <w:rsid w:val="0033124F"/>
    <w:rsid w:val="003313C2"/>
    <w:rsid w:val="00331528"/>
    <w:rsid w:val="0033164F"/>
    <w:rsid w:val="00331736"/>
    <w:rsid w:val="0033194C"/>
    <w:rsid w:val="00331AF5"/>
    <w:rsid w:val="00331B1D"/>
    <w:rsid w:val="00331CAA"/>
    <w:rsid w:val="00331EED"/>
    <w:rsid w:val="00331F64"/>
    <w:rsid w:val="0033206F"/>
    <w:rsid w:val="003322F1"/>
    <w:rsid w:val="003324D7"/>
    <w:rsid w:val="0033273B"/>
    <w:rsid w:val="00332886"/>
    <w:rsid w:val="00332D09"/>
    <w:rsid w:val="00332EF0"/>
    <w:rsid w:val="00332F65"/>
    <w:rsid w:val="0033328C"/>
    <w:rsid w:val="0033340B"/>
    <w:rsid w:val="003334F4"/>
    <w:rsid w:val="003337EB"/>
    <w:rsid w:val="003337F5"/>
    <w:rsid w:val="00333B15"/>
    <w:rsid w:val="00333BDC"/>
    <w:rsid w:val="00333C2D"/>
    <w:rsid w:val="00333C50"/>
    <w:rsid w:val="00333C5D"/>
    <w:rsid w:val="00333DA4"/>
    <w:rsid w:val="00333DC6"/>
    <w:rsid w:val="00333E74"/>
    <w:rsid w:val="00334036"/>
    <w:rsid w:val="00334151"/>
    <w:rsid w:val="00334238"/>
    <w:rsid w:val="00334646"/>
    <w:rsid w:val="00334707"/>
    <w:rsid w:val="00334712"/>
    <w:rsid w:val="00334715"/>
    <w:rsid w:val="00334721"/>
    <w:rsid w:val="003348CD"/>
    <w:rsid w:val="00334A05"/>
    <w:rsid w:val="00334AC1"/>
    <w:rsid w:val="00334CAE"/>
    <w:rsid w:val="00334E97"/>
    <w:rsid w:val="00334EA7"/>
    <w:rsid w:val="003351EA"/>
    <w:rsid w:val="003352F1"/>
    <w:rsid w:val="0033533E"/>
    <w:rsid w:val="0033542A"/>
    <w:rsid w:val="00335491"/>
    <w:rsid w:val="0033559C"/>
    <w:rsid w:val="00335635"/>
    <w:rsid w:val="003356B9"/>
    <w:rsid w:val="003358AB"/>
    <w:rsid w:val="003358BE"/>
    <w:rsid w:val="00335A1F"/>
    <w:rsid w:val="00335ABD"/>
    <w:rsid w:val="00335AC9"/>
    <w:rsid w:val="00335CAE"/>
    <w:rsid w:val="00335DBA"/>
    <w:rsid w:val="00335E79"/>
    <w:rsid w:val="00335FC7"/>
    <w:rsid w:val="00336080"/>
    <w:rsid w:val="003360CF"/>
    <w:rsid w:val="0033626E"/>
    <w:rsid w:val="00336497"/>
    <w:rsid w:val="003366CB"/>
    <w:rsid w:val="003366DB"/>
    <w:rsid w:val="00336754"/>
    <w:rsid w:val="0033684E"/>
    <w:rsid w:val="00336BEA"/>
    <w:rsid w:val="00336C93"/>
    <w:rsid w:val="00336DC5"/>
    <w:rsid w:val="00336DEC"/>
    <w:rsid w:val="00336E23"/>
    <w:rsid w:val="00336F5D"/>
    <w:rsid w:val="00336F77"/>
    <w:rsid w:val="00337009"/>
    <w:rsid w:val="00337460"/>
    <w:rsid w:val="00337546"/>
    <w:rsid w:val="003376EB"/>
    <w:rsid w:val="0033775A"/>
    <w:rsid w:val="00337799"/>
    <w:rsid w:val="003379F5"/>
    <w:rsid w:val="00337A37"/>
    <w:rsid w:val="00337A64"/>
    <w:rsid w:val="00337A68"/>
    <w:rsid w:val="00337B7F"/>
    <w:rsid w:val="00337C65"/>
    <w:rsid w:val="00337CCE"/>
    <w:rsid w:val="00337F1E"/>
    <w:rsid w:val="00337F3A"/>
    <w:rsid w:val="00337F5A"/>
    <w:rsid w:val="0034008D"/>
    <w:rsid w:val="003400AA"/>
    <w:rsid w:val="003400EE"/>
    <w:rsid w:val="003402F1"/>
    <w:rsid w:val="00340477"/>
    <w:rsid w:val="00340515"/>
    <w:rsid w:val="00340877"/>
    <w:rsid w:val="003409F2"/>
    <w:rsid w:val="00340B56"/>
    <w:rsid w:val="00340DD2"/>
    <w:rsid w:val="00340DD4"/>
    <w:rsid w:val="00341041"/>
    <w:rsid w:val="003410FC"/>
    <w:rsid w:val="003414A2"/>
    <w:rsid w:val="00341638"/>
    <w:rsid w:val="003416ED"/>
    <w:rsid w:val="00341724"/>
    <w:rsid w:val="00341782"/>
    <w:rsid w:val="00341815"/>
    <w:rsid w:val="00341869"/>
    <w:rsid w:val="00341CB6"/>
    <w:rsid w:val="00341CBC"/>
    <w:rsid w:val="003420E9"/>
    <w:rsid w:val="003420F7"/>
    <w:rsid w:val="0034218E"/>
    <w:rsid w:val="00342263"/>
    <w:rsid w:val="00342269"/>
    <w:rsid w:val="003424D7"/>
    <w:rsid w:val="0034268B"/>
    <w:rsid w:val="003426A3"/>
    <w:rsid w:val="003426D4"/>
    <w:rsid w:val="003426FA"/>
    <w:rsid w:val="003427B9"/>
    <w:rsid w:val="003427E5"/>
    <w:rsid w:val="00342C3A"/>
    <w:rsid w:val="00342EFA"/>
    <w:rsid w:val="00343008"/>
    <w:rsid w:val="00343232"/>
    <w:rsid w:val="0034397E"/>
    <w:rsid w:val="00343B0C"/>
    <w:rsid w:val="00343BF5"/>
    <w:rsid w:val="00343DCE"/>
    <w:rsid w:val="003440F1"/>
    <w:rsid w:val="003441D3"/>
    <w:rsid w:val="00344347"/>
    <w:rsid w:val="00344684"/>
    <w:rsid w:val="00344CAA"/>
    <w:rsid w:val="00344D73"/>
    <w:rsid w:val="00344DFE"/>
    <w:rsid w:val="00344E73"/>
    <w:rsid w:val="00344F8A"/>
    <w:rsid w:val="003451D3"/>
    <w:rsid w:val="003453E7"/>
    <w:rsid w:val="00345473"/>
    <w:rsid w:val="003454E8"/>
    <w:rsid w:val="003455DF"/>
    <w:rsid w:val="00345793"/>
    <w:rsid w:val="0034581D"/>
    <w:rsid w:val="0034591F"/>
    <w:rsid w:val="00345A20"/>
    <w:rsid w:val="00345AE7"/>
    <w:rsid w:val="00345B81"/>
    <w:rsid w:val="00345D1D"/>
    <w:rsid w:val="00345DCC"/>
    <w:rsid w:val="00345E1D"/>
    <w:rsid w:val="00345EF1"/>
    <w:rsid w:val="00346385"/>
    <w:rsid w:val="0034638B"/>
    <w:rsid w:val="003463F0"/>
    <w:rsid w:val="00346496"/>
    <w:rsid w:val="0034659D"/>
    <w:rsid w:val="003465FE"/>
    <w:rsid w:val="00346646"/>
    <w:rsid w:val="0034687C"/>
    <w:rsid w:val="003468A2"/>
    <w:rsid w:val="003469F1"/>
    <w:rsid w:val="00346A68"/>
    <w:rsid w:val="00346B1B"/>
    <w:rsid w:val="00346D2E"/>
    <w:rsid w:val="00347092"/>
    <w:rsid w:val="00347470"/>
    <w:rsid w:val="0034757D"/>
    <w:rsid w:val="00347596"/>
    <w:rsid w:val="003475AB"/>
    <w:rsid w:val="00347663"/>
    <w:rsid w:val="0034793B"/>
    <w:rsid w:val="00347996"/>
    <w:rsid w:val="00347AFE"/>
    <w:rsid w:val="00347D74"/>
    <w:rsid w:val="00347FD8"/>
    <w:rsid w:val="00350007"/>
    <w:rsid w:val="0035006A"/>
    <w:rsid w:val="003501ED"/>
    <w:rsid w:val="003502C7"/>
    <w:rsid w:val="003502EF"/>
    <w:rsid w:val="00350344"/>
    <w:rsid w:val="00350433"/>
    <w:rsid w:val="003504E8"/>
    <w:rsid w:val="003504EB"/>
    <w:rsid w:val="003505E8"/>
    <w:rsid w:val="00350685"/>
    <w:rsid w:val="003507A6"/>
    <w:rsid w:val="00350897"/>
    <w:rsid w:val="0035089B"/>
    <w:rsid w:val="00350A38"/>
    <w:rsid w:val="00350A3B"/>
    <w:rsid w:val="00350D37"/>
    <w:rsid w:val="00350D78"/>
    <w:rsid w:val="00350DDC"/>
    <w:rsid w:val="00350FF0"/>
    <w:rsid w:val="0035117D"/>
    <w:rsid w:val="003511D6"/>
    <w:rsid w:val="00351239"/>
    <w:rsid w:val="003513EB"/>
    <w:rsid w:val="003516C4"/>
    <w:rsid w:val="00351831"/>
    <w:rsid w:val="00351A84"/>
    <w:rsid w:val="00351B64"/>
    <w:rsid w:val="00351E41"/>
    <w:rsid w:val="003520DA"/>
    <w:rsid w:val="0035225B"/>
    <w:rsid w:val="0035238A"/>
    <w:rsid w:val="0035241B"/>
    <w:rsid w:val="00352440"/>
    <w:rsid w:val="00352627"/>
    <w:rsid w:val="0035262A"/>
    <w:rsid w:val="00352764"/>
    <w:rsid w:val="0035285A"/>
    <w:rsid w:val="003529F5"/>
    <w:rsid w:val="00352C76"/>
    <w:rsid w:val="00352D55"/>
    <w:rsid w:val="00352E72"/>
    <w:rsid w:val="00353061"/>
    <w:rsid w:val="00353070"/>
    <w:rsid w:val="0035313A"/>
    <w:rsid w:val="00353180"/>
    <w:rsid w:val="003531E3"/>
    <w:rsid w:val="0035326C"/>
    <w:rsid w:val="00353351"/>
    <w:rsid w:val="0035340A"/>
    <w:rsid w:val="00353469"/>
    <w:rsid w:val="0035366D"/>
    <w:rsid w:val="003537B0"/>
    <w:rsid w:val="003538A3"/>
    <w:rsid w:val="003538CA"/>
    <w:rsid w:val="00353B41"/>
    <w:rsid w:val="00353CC3"/>
    <w:rsid w:val="00353CE8"/>
    <w:rsid w:val="00353CFF"/>
    <w:rsid w:val="00353E6B"/>
    <w:rsid w:val="00353FF7"/>
    <w:rsid w:val="0035412C"/>
    <w:rsid w:val="0035413C"/>
    <w:rsid w:val="003541E8"/>
    <w:rsid w:val="003541F4"/>
    <w:rsid w:val="00354233"/>
    <w:rsid w:val="00354235"/>
    <w:rsid w:val="0035469E"/>
    <w:rsid w:val="00354A31"/>
    <w:rsid w:val="00354AC9"/>
    <w:rsid w:val="00354D63"/>
    <w:rsid w:val="00354DF9"/>
    <w:rsid w:val="00354E6D"/>
    <w:rsid w:val="00354F8A"/>
    <w:rsid w:val="003550FA"/>
    <w:rsid w:val="00355165"/>
    <w:rsid w:val="0035521D"/>
    <w:rsid w:val="003552B7"/>
    <w:rsid w:val="0035537F"/>
    <w:rsid w:val="0035549D"/>
    <w:rsid w:val="00355882"/>
    <w:rsid w:val="00355A3B"/>
    <w:rsid w:val="00355AE5"/>
    <w:rsid w:val="00355C35"/>
    <w:rsid w:val="00355D46"/>
    <w:rsid w:val="00355DF1"/>
    <w:rsid w:val="003561B4"/>
    <w:rsid w:val="003561DE"/>
    <w:rsid w:val="003564A8"/>
    <w:rsid w:val="00356809"/>
    <w:rsid w:val="00356828"/>
    <w:rsid w:val="00356893"/>
    <w:rsid w:val="00356904"/>
    <w:rsid w:val="003569ED"/>
    <w:rsid w:val="00356A58"/>
    <w:rsid w:val="00356C03"/>
    <w:rsid w:val="00356C53"/>
    <w:rsid w:val="00356C7F"/>
    <w:rsid w:val="00356CAD"/>
    <w:rsid w:val="00356E5F"/>
    <w:rsid w:val="00356EC0"/>
    <w:rsid w:val="00356FC5"/>
    <w:rsid w:val="00357124"/>
    <w:rsid w:val="00357207"/>
    <w:rsid w:val="0035724F"/>
    <w:rsid w:val="00357251"/>
    <w:rsid w:val="0035733F"/>
    <w:rsid w:val="00357373"/>
    <w:rsid w:val="00357667"/>
    <w:rsid w:val="0035784C"/>
    <w:rsid w:val="00357942"/>
    <w:rsid w:val="003579E4"/>
    <w:rsid w:val="00357A1F"/>
    <w:rsid w:val="00357A89"/>
    <w:rsid w:val="00357A9A"/>
    <w:rsid w:val="003601B5"/>
    <w:rsid w:val="003603EC"/>
    <w:rsid w:val="003604B1"/>
    <w:rsid w:val="0036054D"/>
    <w:rsid w:val="003606CE"/>
    <w:rsid w:val="003609CC"/>
    <w:rsid w:val="00360A82"/>
    <w:rsid w:val="00360B0C"/>
    <w:rsid w:val="00360B95"/>
    <w:rsid w:val="00360C26"/>
    <w:rsid w:val="00360C90"/>
    <w:rsid w:val="00360DDB"/>
    <w:rsid w:val="00360EF0"/>
    <w:rsid w:val="00360FE8"/>
    <w:rsid w:val="0036104A"/>
    <w:rsid w:val="003610AF"/>
    <w:rsid w:val="003616DB"/>
    <w:rsid w:val="00361721"/>
    <w:rsid w:val="003617AE"/>
    <w:rsid w:val="00361859"/>
    <w:rsid w:val="0036186E"/>
    <w:rsid w:val="003618C2"/>
    <w:rsid w:val="003619AF"/>
    <w:rsid w:val="00361ADA"/>
    <w:rsid w:val="00361CFF"/>
    <w:rsid w:val="00361F16"/>
    <w:rsid w:val="00361F86"/>
    <w:rsid w:val="00361FB1"/>
    <w:rsid w:val="0036213F"/>
    <w:rsid w:val="00362161"/>
    <w:rsid w:val="003625C1"/>
    <w:rsid w:val="00362681"/>
    <w:rsid w:val="0036271C"/>
    <w:rsid w:val="00362790"/>
    <w:rsid w:val="0036290B"/>
    <w:rsid w:val="00362AF2"/>
    <w:rsid w:val="00362D0D"/>
    <w:rsid w:val="003632C1"/>
    <w:rsid w:val="00363555"/>
    <w:rsid w:val="0036386C"/>
    <w:rsid w:val="00363A9F"/>
    <w:rsid w:val="00363D81"/>
    <w:rsid w:val="00363F59"/>
    <w:rsid w:val="00363F6E"/>
    <w:rsid w:val="003641F2"/>
    <w:rsid w:val="0036421C"/>
    <w:rsid w:val="003642D7"/>
    <w:rsid w:val="003642DF"/>
    <w:rsid w:val="003643AA"/>
    <w:rsid w:val="00364491"/>
    <w:rsid w:val="00364563"/>
    <w:rsid w:val="00364714"/>
    <w:rsid w:val="00364AC4"/>
    <w:rsid w:val="00364B75"/>
    <w:rsid w:val="00364D11"/>
    <w:rsid w:val="00364F92"/>
    <w:rsid w:val="00365305"/>
    <w:rsid w:val="003655C0"/>
    <w:rsid w:val="003658E9"/>
    <w:rsid w:val="00365DDD"/>
    <w:rsid w:val="00365F04"/>
    <w:rsid w:val="00365F48"/>
    <w:rsid w:val="00366331"/>
    <w:rsid w:val="00366A66"/>
    <w:rsid w:val="00366D65"/>
    <w:rsid w:val="00366EE4"/>
    <w:rsid w:val="0036710B"/>
    <w:rsid w:val="00367166"/>
    <w:rsid w:val="003671C6"/>
    <w:rsid w:val="00367343"/>
    <w:rsid w:val="003673C5"/>
    <w:rsid w:val="003674D7"/>
    <w:rsid w:val="003675B2"/>
    <w:rsid w:val="00367644"/>
    <w:rsid w:val="00367C05"/>
    <w:rsid w:val="00367CC8"/>
    <w:rsid w:val="00367EC5"/>
    <w:rsid w:val="00370094"/>
    <w:rsid w:val="003700BF"/>
    <w:rsid w:val="00370276"/>
    <w:rsid w:val="003702AC"/>
    <w:rsid w:val="003702F6"/>
    <w:rsid w:val="00370480"/>
    <w:rsid w:val="00370569"/>
    <w:rsid w:val="00370665"/>
    <w:rsid w:val="00370936"/>
    <w:rsid w:val="003709A1"/>
    <w:rsid w:val="003709B8"/>
    <w:rsid w:val="003709EC"/>
    <w:rsid w:val="00371099"/>
    <w:rsid w:val="00371128"/>
    <w:rsid w:val="003712C0"/>
    <w:rsid w:val="0037131F"/>
    <w:rsid w:val="00371348"/>
    <w:rsid w:val="003716BF"/>
    <w:rsid w:val="0037187B"/>
    <w:rsid w:val="003718D8"/>
    <w:rsid w:val="003719EF"/>
    <w:rsid w:val="00371D54"/>
    <w:rsid w:val="00371E57"/>
    <w:rsid w:val="00371FAD"/>
    <w:rsid w:val="00372227"/>
    <w:rsid w:val="00372574"/>
    <w:rsid w:val="003725FB"/>
    <w:rsid w:val="003726E8"/>
    <w:rsid w:val="003726FF"/>
    <w:rsid w:val="003729CB"/>
    <w:rsid w:val="00372F67"/>
    <w:rsid w:val="00372F99"/>
    <w:rsid w:val="003733D2"/>
    <w:rsid w:val="0037350D"/>
    <w:rsid w:val="0037386F"/>
    <w:rsid w:val="0037395A"/>
    <w:rsid w:val="0037397B"/>
    <w:rsid w:val="00373CA3"/>
    <w:rsid w:val="00373D16"/>
    <w:rsid w:val="00373E6C"/>
    <w:rsid w:val="00373ED5"/>
    <w:rsid w:val="00373F1E"/>
    <w:rsid w:val="00373F32"/>
    <w:rsid w:val="00374065"/>
    <w:rsid w:val="003746C7"/>
    <w:rsid w:val="003747C3"/>
    <w:rsid w:val="00374898"/>
    <w:rsid w:val="00374A9C"/>
    <w:rsid w:val="00374F0C"/>
    <w:rsid w:val="00374FCB"/>
    <w:rsid w:val="0037500C"/>
    <w:rsid w:val="0037512C"/>
    <w:rsid w:val="00375533"/>
    <w:rsid w:val="00375575"/>
    <w:rsid w:val="00375763"/>
    <w:rsid w:val="00375ACD"/>
    <w:rsid w:val="00375B2A"/>
    <w:rsid w:val="00375B82"/>
    <w:rsid w:val="00375D4E"/>
    <w:rsid w:val="00375E48"/>
    <w:rsid w:val="00375E76"/>
    <w:rsid w:val="00375ECE"/>
    <w:rsid w:val="00376182"/>
    <w:rsid w:val="00376342"/>
    <w:rsid w:val="00376A85"/>
    <w:rsid w:val="00376C98"/>
    <w:rsid w:val="00376CA7"/>
    <w:rsid w:val="00376DB3"/>
    <w:rsid w:val="00376FA1"/>
    <w:rsid w:val="0037732F"/>
    <w:rsid w:val="00377370"/>
    <w:rsid w:val="0037738A"/>
    <w:rsid w:val="0037766F"/>
    <w:rsid w:val="003776AE"/>
    <w:rsid w:val="00377854"/>
    <w:rsid w:val="0037798F"/>
    <w:rsid w:val="00377C52"/>
    <w:rsid w:val="0038001B"/>
    <w:rsid w:val="00380081"/>
    <w:rsid w:val="0038008C"/>
    <w:rsid w:val="00380288"/>
    <w:rsid w:val="0038039A"/>
    <w:rsid w:val="00380AB2"/>
    <w:rsid w:val="00380B3B"/>
    <w:rsid w:val="00380DF7"/>
    <w:rsid w:val="00380E01"/>
    <w:rsid w:val="00380F7D"/>
    <w:rsid w:val="003810F2"/>
    <w:rsid w:val="0038119E"/>
    <w:rsid w:val="0038123E"/>
    <w:rsid w:val="003813C9"/>
    <w:rsid w:val="003814CB"/>
    <w:rsid w:val="0038161C"/>
    <w:rsid w:val="00381651"/>
    <w:rsid w:val="00381A2D"/>
    <w:rsid w:val="00381B4E"/>
    <w:rsid w:val="00381C2D"/>
    <w:rsid w:val="00381C4C"/>
    <w:rsid w:val="00381C5D"/>
    <w:rsid w:val="00381CC9"/>
    <w:rsid w:val="00381D89"/>
    <w:rsid w:val="00381F99"/>
    <w:rsid w:val="00381FC4"/>
    <w:rsid w:val="00382455"/>
    <w:rsid w:val="00382572"/>
    <w:rsid w:val="0038278F"/>
    <w:rsid w:val="00382966"/>
    <w:rsid w:val="00382C12"/>
    <w:rsid w:val="00382D37"/>
    <w:rsid w:val="0038334A"/>
    <w:rsid w:val="003835CE"/>
    <w:rsid w:val="00383721"/>
    <w:rsid w:val="00383903"/>
    <w:rsid w:val="003839FF"/>
    <w:rsid w:val="00383ADC"/>
    <w:rsid w:val="00383AFA"/>
    <w:rsid w:val="00383B27"/>
    <w:rsid w:val="00383D48"/>
    <w:rsid w:val="00383D81"/>
    <w:rsid w:val="00383E2F"/>
    <w:rsid w:val="00383E3A"/>
    <w:rsid w:val="00383E50"/>
    <w:rsid w:val="00384049"/>
    <w:rsid w:val="00384370"/>
    <w:rsid w:val="003843F7"/>
    <w:rsid w:val="0038440B"/>
    <w:rsid w:val="0038456C"/>
    <w:rsid w:val="0038462B"/>
    <w:rsid w:val="00384821"/>
    <w:rsid w:val="00384B10"/>
    <w:rsid w:val="00384C84"/>
    <w:rsid w:val="00384DC4"/>
    <w:rsid w:val="00384F7C"/>
    <w:rsid w:val="00385143"/>
    <w:rsid w:val="003853A7"/>
    <w:rsid w:val="003853B5"/>
    <w:rsid w:val="0038547B"/>
    <w:rsid w:val="00385481"/>
    <w:rsid w:val="003855CF"/>
    <w:rsid w:val="00385665"/>
    <w:rsid w:val="00385A45"/>
    <w:rsid w:val="00385B9E"/>
    <w:rsid w:val="00385BD0"/>
    <w:rsid w:val="00385E64"/>
    <w:rsid w:val="00385E8A"/>
    <w:rsid w:val="00385F47"/>
    <w:rsid w:val="0038617A"/>
    <w:rsid w:val="00386210"/>
    <w:rsid w:val="00386371"/>
    <w:rsid w:val="0038640D"/>
    <w:rsid w:val="00386593"/>
    <w:rsid w:val="0038667F"/>
    <w:rsid w:val="0038670D"/>
    <w:rsid w:val="003867FB"/>
    <w:rsid w:val="003868B9"/>
    <w:rsid w:val="00386A97"/>
    <w:rsid w:val="00386C5A"/>
    <w:rsid w:val="00386C70"/>
    <w:rsid w:val="00386CBE"/>
    <w:rsid w:val="00386DA8"/>
    <w:rsid w:val="00386FFA"/>
    <w:rsid w:val="00387202"/>
    <w:rsid w:val="0038727A"/>
    <w:rsid w:val="003872F1"/>
    <w:rsid w:val="00387863"/>
    <w:rsid w:val="003878AF"/>
    <w:rsid w:val="003878F5"/>
    <w:rsid w:val="00387A84"/>
    <w:rsid w:val="00387C09"/>
    <w:rsid w:val="00387CD5"/>
    <w:rsid w:val="00387D74"/>
    <w:rsid w:val="00387FDF"/>
    <w:rsid w:val="00390226"/>
    <w:rsid w:val="00390233"/>
    <w:rsid w:val="003902E6"/>
    <w:rsid w:val="0039040B"/>
    <w:rsid w:val="00390516"/>
    <w:rsid w:val="0039053B"/>
    <w:rsid w:val="0039056C"/>
    <w:rsid w:val="003907CF"/>
    <w:rsid w:val="00390BBB"/>
    <w:rsid w:val="00390D6B"/>
    <w:rsid w:val="00390D85"/>
    <w:rsid w:val="00391115"/>
    <w:rsid w:val="003911F6"/>
    <w:rsid w:val="003913BE"/>
    <w:rsid w:val="0039159A"/>
    <w:rsid w:val="00391B3D"/>
    <w:rsid w:val="00391C92"/>
    <w:rsid w:val="00391D31"/>
    <w:rsid w:val="00391DDB"/>
    <w:rsid w:val="00391F71"/>
    <w:rsid w:val="00391FF1"/>
    <w:rsid w:val="00392395"/>
    <w:rsid w:val="00392482"/>
    <w:rsid w:val="0039259C"/>
    <w:rsid w:val="003927E3"/>
    <w:rsid w:val="0039280E"/>
    <w:rsid w:val="00392B85"/>
    <w:rsid w:val="00392C53"/>
    <w:rsid w:val="00392D10"/>
    <w:rsid w:val="00392D14"/>
    <w:rsid w:val="00392DE9"/>
    <w:rsid w:val="00392E45"/>
    <w:rsid w:val="00393145"/>
    <w:rsid w:val="0039329F"/>
    <w:rsid w:val="003932B0"/>
    <w:rsid w:val="003932F9"/>
    <w:rsid w:val="003933BC"/>
    <w:rsid w:val="003936F2"/>
    <w:rsid w:val="003938E0"/>
    <w:rsid w:val="00393970"/>
    <w:rsid w:val="00393A3D"/>
    <w:rsid w:val="00393BDC"/>
    <w:rsid w:val="00393D82"/>
    <w:rsid w:val="00393EBE"/>
    <w:rsid w:val="00394062"/>
    <w:rsid w:val="003940C2"/>
    <w:rsid w:val="003940CD"/>
    <w:rsid w:val="00394157"/>
    <w:rsid w:val="003942C9"/>
    <w:rsid w:val="003946DF"/>
    <w:rsid w:val="00394742"/>
    <w:rsid w:val="003947F2"/>
    <w:rsid w:val="003947F6"/>
    <w:rsid w:val="00394BCC"/>
    <w:rsid w:val="00394DEC"/>
    <w:rsid w:val="00395049"/>
    <w:rsid w:val="00395200"/>
    <w:rsid w:val="00395265"/>
    <w:rsid w:val="0039544A"/>
    <w:rsid w:val="003958E9"/>
    <w:rsid w:val="0039599F"/>
    <w:rsid w:val="00395A5C"/>
    <w:rsid w:val="00395A75"/>
    <w:rsid w:val="00395B5E"/>
    <w:rsid w:val="00395B82"/>
    <w:rsid w:val="00395C55"/>
    <w:rsid w:val="0039617B"/>
    <w:rsid w:val="003961FE"/>
    <w:rsid w:val="00396214"/>
    <w:rsid w:val="00396315"/>
    <w:rsid w:val="003967C2"/>
    <w:rsid w:val="00396B01"/>
    <w:rsid w:val="00396DFE"/>
    <w:rsid w:val="00397090"/>
    <w:rsid w:val="00397114"/>
    <w:rsid w:val="00397127"/>
    <w:rsid w:val="00397444"/>
    <w:rsid w:val="003974F2"/>
    <w:rsid w:val="00397850"/>
    <w:rsid w:val="00397AF1"/>
    <w:rsid w:val="00397E73"/>
    <w:rsid w:val="003A027D"/>
    <w:rsid w:val="003A02C7"/>
    <w:rsid w:val="003A0336"/>
    <w:rsid w:val="003A044F"/>
    <w:rsid w:val="003A0479"/>
    <w:rsid w:val="003A04E4"/>
    <w:rsid w:val="003A06E6"/>
    <w:rsid w:val="003A087A"/>
    <w:rsid w:val="003A088C"/>
    <w:rsid w:val="003A08D5"/>
    <w:rsid w:val="003A0E1E"/>
    <w:rsid w:val="003A0E66"/>
    <w:rsid w:val="003A0F05"/>
    <w:rsid w:val="003A0F86"/>
    <w:rsid w:val="003A0FDD"/>
    <w:rsid w:val="003A1012"/>
    <w:rsid w:val="003A1066"/>
    <w:rsid w:val="003A10B4"/>
    <w:rsid w:val="003A116E"/>
    <w:rsid w:val="003A117B"/>
    <w:rsid w:val="003A124B"/>
    <w:rsid w:val="003A1330"/>
    <w:rsid w:val="003A1361"/>
    <w:rsid w:val="003A1566"/>
    <w:rsid w:val="003A19C9"/>
    <w:rsid w:val="003A19E5"/>
    <w:rsid w:val="003A1A03"/>
    <w:rsid w:val="003A1FCC"/>
    <w:rsid w:val="003A20F8"/>
    <w:rsid w:val="003A2168"/>
    <w:rsid w:val="003A24C4"/>
    <w:rsid w:val="003A2544"/>
    <w:rsid w:val="003A26E9"/>
    <w:rsid w:val="003A2851"/>
    <w:rsid w:val="003A293C"/>
    <w:rsid w:val="003A29A3"/>
    <w:rsid w:val="003A29DD"/>
    <w:rsid w:val="003A2AB1"/>
    <w:rsid w:val="003A2DB7"/>
    <w:rsid w:val="003A2F7A"/>
    <w:rsid w:val="003A3208"/>
    <w:rsid w:val="003A3418"/>
    <w:rsid w:val="003A3715"/>
    <w:rsid w:val="003A3D2F"/>
    <w:rsid w:val="003A3D58"/>
    <w:rsid w:val="003A3DB9"/>
    <w:rsid w:val="003A3F7E"/>
    <w:rsid w:val="003A4030"/>
    <w:rsid w:val="003A4253"/>
    <w:rsid w:val="003A4259"/>
    <w:rsid w:val="003A4285"/>
    <w:rsid w:val="003A439F"/>
    <w:rsid w:val="003A4433"/>
    <w:rsid w:val="003A445F"/>
    <w:rsid w:val="003A45A8"/>
    <w:rsid w:val="003A45C0"/>
    <w:rsid w:val="003A4663"/>
    <w:rsid w:val="003A466A"/>
    <w:rsid w:val="003A4820"/>
    <w:rsid w:val="003A485B"/>
    <w:rsid w:val="003A4AED"/>
    <w:rsid w:val="003A4EC3"/>
    <w:rsid w:val="003A4FD3"/>
    <w:rsid w:val="003A52AA"/>
    <w:rsid w:val="003A52C0"/>
    <w:rsid w:val="003A5395"/>
    <w:rsid w:val="003A56C4"/>
    <w:rsid w:val="003A5A25"/>
    <w:rsid w:val="003A5E15"/>
    <w:rsid w:val="003A61C7"/>
    <w:rsid w:val="003A62E9"/>
    <w:rsid w:val="003A64B7"/>
    <w:rsid w:val="003A65E1"/>
    <w:rsid w:val="003A67E9"/>
    <w:rsid w:val="003A68F3"/>
    <w:rsid w:val="003A691D"/>
    <w:rsid w:val="003A6A87"/>
    <w:rsid w:val="003A6C29"/>
    <w:rsid w:val="003A7007"/>
    <w:rsid w:val="003A70E7"/>
    <w:rsid w:val="003A7406"/>
    <w:rsid w:val="003A7472"/>
    <w:rsid w:val="003A7540"/>
    <w:rsid w:val="003A7592"/>
    <w:rsid w:val="003A760C"/>
    <w:rsid w:val="003A767E"/>
    <w:rsid w:val="003A789E"/>
    <w:rsid w:val="003A7B59"/>
    <w:rsid w:val="003A7B9B"/>
    <w:rsid w:val="003A7BCE"/>
    <w:rsid w:val="003A7CAB"/>
    <w:rsid w:val="003A7EF6"/>
    <w:rsid w:val="003B043D"/>
    <w:rsid w:val="003B0613"/>
    <w:rsid w:val="003B06FE"/>
    <w:rsid w:val="003B0724"/>
    <w:rsid w:val="003B0870"/>
    <w:rsid w:val="003B09DE"/>
    <w:rsid w:val="003B0A3A"/>
    <w:rsid w:val="003B0AB5"/>
    <w:rsid w:val="003B0AE8"/>
    <w:rsid w:val="003B0BDF"/>
    <w:rsid w:val="003B0BF6"/>
    <w:rsid w:val="003B0CAF"/>
    <w:rsid w:val="003B0E34"/>
    <w:rsid w:val="003B0E35"/>
    <w:rsid w:val="003B0E86"/>
    <w:rsid w:val="003B0F90"/>
    <w:rsid w:val="003B1058"/>
    <w:rsid w:val="003B1091"/>
    <w:rsid w:val="003B11D4"/>
    <w:rsid w:val="003B1273"/>
    <w:rsid w:val="003B148B"/>
    <w:rsid w:val="003B14DD"/>
    <w:rsid w:val="003B150F"/>
    <w:rsid w:val="003B17A0"/>
    <w:rsid w:val="003B1923"/>
    <w:rsid w:val="003B1D25"/>
    <w:rsid w:val="003B1E97"/>
    <w:rsid w:val="003B2129"/>
    <w:rsid w:val="003B22CE"/>
    <w:rsid w:val="003B22F7"/>
    <w:rsid w:val="003B2723"/>
    <w:rsid w:val="003B272C"/>
    <w:rsid w:val="003B27F3"/>
    <w:rsid w:val="003B28F4"/>
    <w:rsid w:val="003B2A22"/>
    <w:rsid w:val="003B2BDE"/>
    <w:rsid w:val="003B2CD7"/>
    <w:rsid w:val="003B2D51"/>
    <w:rsid w:val="003B2EE5"/>
    <w:rsid w:val="003B2F0F"/>
    <w:rsid w:val="003B2F3D"/>
    <w:rsid w:val="003B3404"/>
    <w:rsid w:val="003B3455"/>
    <w:rsid w:val="003B356C"/>
    <w:rsid w:val="003B37AE"/>
    <w:rsid w:val="003B382B"/>
    <w:rsid w:val="003B3832"/>
    <w:rsid w:val="003B398E"/>
    <w:rsid w:val="003B3A7C"/>
    <w:rsid w:val="003B3D3C"/>
    <w:rsid w:val="003B3E6B"/>
    <w:rsid w:val="003B404F"/>
    <w:rsid w:val="003B4274"/>
    <w:rsid w:val="003B42DB"/>
    <w:rsid w:val="003B452D"/>
    <w:rsid w:val="003B45D5"/>
    <w:rsid w:val="003B45ED"/>
    <w:rsid w:val="003B47A2"/>
    <w:rsid w:val="003B47F1"/>
    <w:rsid w:val="003B4997"/>
    <w:rsid w:val="003B4BF9"/>
    <w:rsid w:val="003B4E3C"/>
    <w:rsid w:val="003B4E3D"/>
    <w:rsid w:val="003B4E63"/>
    <w:rsid w:val="003B5095"/>
    <w:rsid w:val="003B52DD"/>
    <w:rsid w:val="003B52F0"/>
    <w:rsid w:val="003B5452"/>
    <w:rsid w:val="003B5458"/>
    <w:rsid w:val="003B54C0"/>
    <w:rsid w:val="003B559A"/>
    <w:rsid w:val="003B5AD8"/>
    <w:rsid w:val="003B5B84"/>
    <w:rsid w:val="003B5DA5"/>
    <w:rsid w:val="003B5E02"/>
    <w:rsid w:val="003B607C"/>
    <w:rsid w:val="003B625F"/>
    <w:rsid w:val="003B6559"/>
    <w:rsid w:val="003B65E3"/>
    <w:rsid w:val="003B672F"/>
    <w:rsid w:val="003B68BC"/>
    <w:rsid w:val="003B6B54"/>
    <w:rsid w:val="003B6BC6"/>
    <w:rsid w:val="003B7054"/>
    <w:rsid w:val="003B71E8"/>
    <w:rsid w:val="003B7477"/>
    <w:rsid w:val="003B74CB"/>
    <w:rsid w:val="003B7649"/>
    <w:rsid w:val="003B792E"/>
    <w:rsid w:val="003B7B9F"/>
    <w:rsid w:val="003B7BDC"/>
    <w:rsid w:val="003B7CB7"/>
    <w:rsid w:val="003B7F86"/>
    <w:rsid w:val="003C0027"/>
    <w:rsid w:val="003C014C"/>
    <w:rsid w:val="003C0195"/>
    <w:rsid w:val="003C051B"/>
    <w:rsid w:val="003C05E0"/>
    <w:rsid w:val="003C062F"/>
    <w:rsid w:val="003C0732"/>
    <w:rsid w:val="003C07C0"/>
    <w:rsid w:val="003C085B"/>
    <w:rsid w:val="003C0860"/>
    <w:rsid w:val="003C08F3"/>
    <w:rsid w:val="003C0B85"/>
    <w:rsid w:val="003C0CC3"/>
    <w:rsid w:val="003C0CC8"/>
    <w:rsid w:val="003C0D7A"/>
    <w:rsid w:val="003C10F5"/>
    <w:rsid w:val="003C1236"/>
    <w:rsid w:val="003C1403"/>
    <w:rsid w:val="003C1424"/>
    <w:rsid w:val="003C14FB"/>
    <w:rsid w:val="003C1588"/>
    <w:rsid w:val="003C167E"/>
    <w:rsid w:val="003C16DC"/>
    <w:rsid w:val="003C17A9"/>
    <w:rsid w:val="003C1B8C"/>
    <w:rsid w:val="003C1BEB"/>
    <w:rsid w:val="003C1C53"/>
    <w:rsid w:val="003C1DDB"/>
    <w:rsid w:val="003C2190"/>
    <w:rsid w:val="003C23B1"/>
    <w:rsid w:val="003C23C6"/>
    <w:rsid w:val="003C245C"/>
    <w:rsid w:val="003C2559"/>
    <w:rsid w:val="003C28F3"/>
    <w:rsid w:val="003C2C01"/>
    <w:rsid w:val="003C2C26"/>
    <w:rsid w:val="003C2C9C"/>
    <w:rsid w:val="003C2DE8"/>
    <w:rsid w:val="003C2F9A"/>
    <w:rsid w:val="003C315B"/>
    <w:rsid w:val="003C3197"/>
    <w:rsid w:val="003C3357"/>
    <w:rsid w:val="003C34CD"/>
    <w:rsid w:val="003C34FC"/>
    <w:rsid w:val="003C370A"/>
    <w:rsid w:val="003C37A7"/>
    <w:rsid w:val="003C3847"/>
    <w:rsid w:val="003C3A4D"/>
    <w:rsid w:val="003C3D6D"/>
    <w:rsid w:val="003C3D70"/>
    <w:rsid w:val="003C40C1"/>
    <w:rsid w:val="003C420C"/>
    <w:rsid w:val="003C429A"/>
    <w:rsid w:val="003C467D"/>
    <w:rsid w:val="003C470E"/>
    <w:rsid w:val="003C489A"/>
    <w:rsid w:val="003C48A1"/>
    <w:rsid w:val="003C48C3"/>
    <w:rsid w:val="003C4A20"/>
    <w:rsid w:val="003C4AAF"/>
    <w:rsid w:val="003C4BB9"/>
    <w:rsid w:val="003C4CA0"/>
    <w:rsid w:val="003C4ED4"/>
    <w:rsid w:val="003C4EEA"/>
    <w:rsid w:val="003C53A8"/>
    <w:rsid w:val="003C549B"/>
    <w:rsid w:val="003C54FF"/>
    <w:rsid w:val="003C5613"/>
    <w:rsid w:val="003C570C"/>
    <w:rsid w:val="003C581A"/>
    <w:rsid w:val="003C5AF3"/>
    <w:rsid w:val="003C5CE6"/>
    <w:rsid w:val="003C5FA6"/>
    <w:rsid w:val="003C608B"/>
    <w:rsid w:val="003C6175"/>
    <w:rsid w:val="003C61B2"/>
    <w:rsid w:val="003C63CC"/>
    <w:rsid w:val="003C642E"/>
    <w:rsid w:val="003C6450"/>
    <w:rsid w:val="003C6632"/>
    <w:rsid w:val="003C689D"/>
    <w:rsid w:val="003C68E8"/>
    <w:rsid w:val="003C6B79"/>
    <w:rsid w:val="003C6BED"/>
    <w:rsid w:val="003C6BFA"/>
    <w:rsid w:val="003C6E81"/>
    <w:rsid w:val="003C6EC5"/>
    <w:rsid w:val="003C6FD5"/>
    <w:rsid w:val="003C7281"/>
    <w:rsid w:val="003C73BE"/>
    <w:rsid w:val="003C73D9"/>
    <w:rsid w:val="003C74C6"/>
    <w:rsid w:val="003C7579"/>
    <w:rsid w:val="003C75D9"/>
    <w:rsid w:val="003C76F3"/>
    <w:rsid w:val="003C7728"/>
    <w:rsid w:val="003C7B26"/>
    <w:rsid w:val="003C7BF3"/>
    <w:rsid w:val="003C7C01"/>
    <w:rsid w:val="003C7CF8"/>
    <w:rsid w:val="003C7EA2"/>
    <w:rsid w:val="003C7F0B"/>
    <w:rsid w:val="003C7F95"/>
    <w:rsid w:val="003D021A"/>
    <w:rsid w:val="003D05F1"/>
    <w:rsid w:val="003D0795"/>
    <w:rsid w:val="003D0997"/>
    <w:rsid w:val="003D0A1F"/>
    <w:rsid w:val="003D0C16"/>
    <w:rsid w:val="003D0C4E"/>
    <w:rsid w:val="003D0D21"/>
    <w:rsid w:val="003D0FD3"/>
    <w:rsid w:val="003D1187"/>
    <w:rsid w:val="003D1205"/>
    <w:rsid w:val="003D13A8"/>
    <w:rsid w:val="003D14BD"/>
    <w:rsid w:val="003D1522"/>
    <w:rsid w:val="003D15E3"/>
    <w:rsid w:val="003D16C3"/>
    <w:rsid w:val="003D1874"/>
    <w:rsid w:val="003D19F6"/>
    <w:rsid w:val="003D1A20"/>
    <w:rsid w:val="003D1B85"/>
    <w:rsid w:val="003D1BCF"/>
    <w:rsid w:val="003D1C61"/>
    <w:rsid w:val="003D20D3"/>
    <w:rsid w:val="003D2289"/>
    <w:rsid w:val="003D2366"/>
    <w:rsid w:val="003D2654"/>
    <w:rsid w:val="003D2659"/>
    <w:rsid w:val="003D277A"/>
    <w:rsid w:val="003D2888"/>
    <w:rsid w:val="003D28BC"/>
    <w:rsid w:val="003D2AC1"/>
    <w:rsid w:val="003D2BC8"/>
    <w:rsid w:val="003D2F75"/>
    <w:rsid w:val="003D30B9"/>
    <w:rsid w:val="003D30D4"/>
    <w:rsid w:val="003D3239"/>
    <w:rsid w:val="003D3368"/>
    <w:rsid w:val="003D357B"/>
    <w:rsid w:val="003D3583"/>
    <w:rsid w:val="003D3615"/>
    <w:rsid w:val="003D386C"/>
    <w:rsid w:val="003D3982"/>
    <w:rsid w:val="003D3B61"/>
    <w:rsid w:val="003D3CD5"/>
    <w:rsid w:val="003D3CE5"/>
    <w:rsid w:val="003D4046"/>
    <w:rsid w:val="003D40DA"/>
    <w:rsid w:val="003D4353"/>
    <w:rsid w:val="003D436C"/>
    <w:rsid w:val="003D43F2"/>
    <w:rsid w:val="003D449B"/>
    <w:rsid w:val="003D451B"/>
    <w:rsid w:val="003D46FF"/>
    <w:rsid w:val="003D4750"/>
    <w:rsid w:val="003D4815"/>
    <w:rsid w:val="003D4C5C"/>
    <w:rsid w:val="003D4CE2"/>
    <w:rsid w:val="003D4D57"/>
    <w:rsid w:val="003D509D"/>
    <w:rsid w:val="003D548A"/>
    <w:rsid w:val="003D5870"/>
    <w:rsid w:val="003D599E"/>
    <w:rsid w:val="003D5CB5"/>
    <w:rsid w:val="003D5D70"/>
    <w:rsid w:val="003D5DEB"/>
    <w:rsid w:val="003D60BD"/>
    <w:rsid w:val="003D619E"/>
    <w:rsid w:val="003D620B"/>
    <w:rsid w:val="003D6592"/>
    <w:rsid w:val="003D67CB"/>
    <w:rsid w:val="003D6836"/>
    <w:rsid w:val="003D692D"/>
    <w:rsid w:val="003D6A46"/>
    <w:rsid w:val="003D6B75"/>
    <w:rsid w:val="003D6CDE"/>
    <w:rsid w:val="003D6DF8"/>
    <w:rsid w:val="003D6F10"/>
    <w:rsid w:val="003D71A5"/>
    <w:rsid w:val="003D740F"/>
    <w:rsid w:val="003D744C"/>
    <w:rsid w:val="003D78CA"/>
    <w:rsid w:val="003D7910"/>
    <w:rsid w:val="003D7A46"/>
    <w:rsid w:val="003D7BDD"/>
    <w:rsid w:val="003D7C05"/>
    <w:rsid w:val="003D7C99"/>
    <w:rsid w:val="003D7CA6"/>
    <w:rsid w:val="003E03F3"/>
    <w:rsid w:val="003E04FA"/>
    <w:rsid w:val="003E0517"/>
    <w:rsid w:val="003E06FB"/>
    <w:rsid w:val="003E075D"/>
    <w:rsid w:val="003E07AC"/>
    <w:rsid w:val="003E089C"/>
    <w:rsid w:val="003E08EB"/>
    <w:rsid w:val="003E09DA"/>
    <w:rsid w:val="003E0A96"/>
    <w:rsid w:val="003E0C56"/>
    <w:rsid w:val="003E0DA2"/>
    <w:rsid w:val="003E0E20"/>
    <w:rsid w:val="003E0E4D"/>
    <w:rsid w:val="003E0EB6"/>
    <w:rsid w:val="003E0EDD"/>
    <w:rsid w:val="003E0F98"/>
    <w:rsid w:val="003E0FBB"/>
    <w:rsid w:val="003E1248"/>
    <w:rsid w:val="003E1375"/>
    <w:rsid w:val="003E14B2"/>
    <w:rsid w:val="003E14D8"/>
    <w:rsid w:val="003E14E1"/>
    <w:rsid w:val="003E1572"/>
    <w:rsid w:val="003E1755"/>
    <w:rsid w:val="003E18CF"/>
    <w:rsid w:val="003E18E1"/>
    <w:rsid w:val="003E1A49"/>
    <w:rsid w:val="003E1B7A"/>
    <w:rsid w:val="003E1B95"/>
    <w:rsid w:val="003E1CAD"/>
    <w:rsid w:val="003E1E25"/>
    <w:rsid w:val="003E20D5"/>
    <w:rsid w:val="003E215B"/>
    <w:rsid w:val="003E22BB"/>
    <w:rsid w:val="003E2343"/>
    <w:rsid w:val="003E273E"/>
    <w:rsid w:val="003E273F"/>
    <w:rsid w:val="003E27F9"/>
    <w:rsid w:val="003E2B81"/>
    <w:rsid w:val="003E2BF6"/>
    <w:rsid w:val="003E2CF5"/>
    <w:rsid w:val="003E2D45"/>
    <w:rsid w:val="003E2E66"/>
    <w:rsid w:val="003E3036"/>
    <w:rsid w:val="003E30FE"/>
    <w:rsid w:val="003E314E"/>
    <w:rsid w:val="003E370F"/>
    <w:rsid w:val="003E39EF"/>
    <w:rsid w:val="003E3A9C"/>
    <w:rsid w:val="003E3C8A"/>
    <w:rsid w:val="003E3E2B"/>
    <w:rsid w:val="003E3F94"/>
    <w:rsid w:val="003E3FDD"/>
    <w:rsid w:val="003E41A0"/>
    <w:rsid w:val="003E427B"/>
    <w:rsid w:val="003E479A"/>
    <w:rsid w:val="003E4955"/>
    <w:rsid w:val="003E4A9F"/>
    <w:rsid w:val="003E4BC7"/>
    <w:rsid w:val="003E4C9C"/>
    <w:rsid w:val="003E4CA2"/>
    <w:rsid w:val="003E4D6C"/>
    <w:rsid w:val="003E4E5E"/>
    <w:rsid w:val="003E4EC9"/>
    <w:rsid w:val="003E4F9C"/>
    <w:rsid w:val="003E5117"/>
    <w:rsid w:val="003E5505"/>
    <w:rsid w:val="003E55D4"/>
    <w:rsid w:val="003E57CA"/>
    <w:rsid w:val="003E5A0E"/>
    <w:rsid w:val="003E5A13"/>
    <w:rsid w:val="003E5B0A"/>
    <w:rsid w:val="003E5B9D"/>
    <w:rsid w:val="003E5BCB"/>
    <w:rsid w:val="003E5D35"/>
    <w:rsid w:val="003E5D48"/>
    <w:rsid w:val="003E5D73"/>
    <w:rsid w:val="003E5E2E"/>
    <w:rsid w:val="003E5F91"/>
    <w:rsid w:val="003E604F"/>
    <w:rsid w:val="003E618D"/>
    <w:rsid w:val="003E62DC"/>
    <w:rsid w:val="003E6329"/>
    <w:rsid w:val="003E632D"/>
    <w:rsid w:val="003E647E"/>
    <w:rsid w:val="003E6571"/>
    <w:rsid w:val="003E671D"/>
    <w:rsid w:val="003E68A1"/>
    <w:rsid w:val="003E69F6"/>
    <w:rsid w:val="003E69FF"/>
    <w:rsid w:val="003E6A54"/>
    <w:rsid w:val="003E6C38"/>
    <w:rsid w:val="003E6C6E"/>
    <w:rsid w:val="003E6D11"/>
    <w:rsid w:val="003E6E92"/>
    <w:rsid w:val="003E7051"/>
    <w:rsid w:val="003E7054"/>
    <w:rsid w:val="003E7386"/>
    <w:rsid w:val="003E749E"/>
    <w:rsid w:val="003E7745"/>
    <w:rsid w:val="003E7933"/>
    <w:rsid w:val="003E7ABA"/>
    <w:rsid w:val="003E7DAF"/>
    <w:rsid w:val="003E7DD2"/>
    <w:rsid w:val="003E7DEB"/>
    <w:rsid w:val="003F0329"/>
    <w:rsid w:val="003F03D8"/>
    <w:rsid w:val="003F0471"/>
    <w:rsid w:val="003F06C0"/>
    <w:rsid w:val="003F0817"/>
    <w:rsid w:val="003F0B62"/>
    <w:rsid w:val="003F0B86"/>
    <w:rsid w:val="003F0CCE"/>
    <w:rsid w:val="003F0D12"/>
    <w:rsid w:val="003F0DD9"/>
    <w:rsid w:val="003F0FE9"/>
    <w:rsid w:val="003F10C5"/>
    <w:rsid w:val="003F137A"/>
    <w:rsid w:val="003F1528"/>
    <w:rsid w:val="003F155F"/>
    <w:rsid w:val="003F1774"/>
    <w:rsid w:val="003F1EEE"/>
    <w:rsid w:val="003F1F4B"/>
    <w:rsid w:val="003F1F8E"/>
    <w:rsid w:val="003F2112"/>
    <w:rsid w:val="003F21C8"/>
    <w:rsid w:val="003F243C"/>
    <w:rsid w:val="003F253D"/>
    <w:rsid w:val="003F264E"/>
    <w:rsid w:val="003F2876"/>
    <w:rsid w:val="003F2A00"/>
    <w:rsid w:val="003F2A39"/>
    <w:rsid w:val="003F2BD7"/>
    <w:rsid w:val="003F2DB1"/>
    <w:rsid w:val="003F2DD9"/>
    <w:rsid w:val="003F2E51"/>
    <w:rsid w:val="003F2E99"/>
    <w:rsid w:val="003F3132"/>
    <w:rsid w:val="003F321F"/>
    <w:rsid w:val="003F3422"/>
    <w:rsid w:val="003F34C4"/>
    <w:rsid w:val="003F35A6"/>
    <w:rsid w:val="003F368E"/>
    <w:rsid w:val="003F38FB"/>
    <w:rsid w:val="003F3914"/>
    <w:rsid w:val="003F3A6D"/>
    <w:rsid w:val="003F3CBA"/>
    <w:rsid w:val="003F42A0"/>
    <w:rsid w:val="003F4334"/>
    <w:rsid w:val="003F436A"/>
    <w:rsid w:val="003F437C"/>
    <w:rsid w:val="003F4544"/>
    <w:rsid w:val="003F45CE"/>
    <w:rsid w:val="003F462F"/>
    <w:rsid w:val="003F4743"/>
    <w:rsid w:val="003F47BE"/>
    <w:rsid w:val="003F4913"/>
    <w:rsid w:val="003F4AE6"/>
    <w:rsid w:val="003F4C6E"/>
    <w:rsid w:val="003F4CDF"/>
    <w:rsid w:val="003F4D73"/>
    <w:rsid w:val="003F4E7B"/>
    <w:rsid w:val="003F4EA4"/>
    <w:rsid w:val="003F511D"/>
    <w:rsid w:val="003F517E"/>
    <w:rsid w:val="003F51C8"/>
    <w:rsid w:val="003F5414"/>
    <w:rsid w:val="003F552A"/>
    <w:rsid w:val="003F570B"/>
    <w:rsid w:val="003F5B15"/>
    <w:rsid w:val="003F5BEF"/>
    <w:rsid w:val="003F5CD2"/>
    <w:rsid w:val="003F5F5B"/>
    <w:rsid w:val="003F6004"/>
    <w:rsid w:val="003F6100"/>
    <w:rsid w:val="003F62D5"/>
    <w:rsid w:val="003F6359"/>
    <w:rsid w:val="003F63EF"/>
    <w:rsid w:val="003F6401"/>
    <w:rsid w:val="003F665D"/>
    <w:rsid w:val="003F6732"/>
    <w:rsid w:val="003F6831"/>
    <w:rsid w:val="003F6838"/>
    <w:rsid w:val="003F68C3"/>
    <w:rsid w:val="003F6906"/>
    <w:rsid w:val="003F693E"/>
    <w:rsid w:val="003F6942"/>
    <w:rsid w:val="003F6A1A"/>
    <w:rsid w:val="003F6B59"/>
    <w:rsid w:val="003F6F9B"/>
    <w:rsid w:val="003F70FD"/>
    <w:rsid w:val="003F710C"/>
    <w:rsid w:val="003F71CE"/>
    <w:rsid w:val="003F76F6"/>
    <w:rsid w:val="003F7757"/>
    <w:rsid w:val="003F78B5"/>
    <w:rsid w:val="003F79A7"/>
    <w:rsid w:val="003F7A13"/>
    <w:rsid w:val="003F7A15"/>
    <w:rsid w:val="003F7B8B"/>
    <w:rsid w:val="003F7C28"/>
    <w:rsid w:val="003F7CD7"/>
    <w:rsid w:val="003F7D44"/>
    <w:rsid w:val="003F7DD2"/>
    <w:rsid w:val="003F7EAA"/>
    <w:rsid w:val="003F7FB7"/>
    <w:rsid w:val="003F7FD5"/>
    <w:rsid w:val="003F7FE6"/>
    <w:rsid w:val="0040000E"/>
    <w:rsid w:val="004002D5"/>
    <w:rsid w:val="00400334"/>
    <w:rsid w:val="00400496"/>
    <w:rsid w:val="00400570"/>
    <w:rsid w:val="004005BD"/>
    <w:rsid w:val="00400694"/>
    <w:rsid w:val="00400A25"/>
    <w:rsid w:val="00400A51"/>
    <w:rsid w:val="00400C17"/>
    <w:rsid w:val="00400DD8"/>
    <w:rsid w:val="00400F20"/>
    <w:rsid w:val="004010CE"/>
    <w:rsid w:val="00401110"/>
    <w:rsid w:val="004011DC"/>
    <w:rsid w:val="004011E1"/>
    <w:rsid w:val="00401240"/>
    <w:rsid w:val="00401393"/>
    <w:rsid w:val="00401525"/>
    <w:rsid w:val="004016DC"/>
    <w:rsid w:val="004016FE"/>
    <w:rsid w:val="0040181F"/>
    <w:rsid w:val="00401884"/>
    <w:rsid w:val="00401AD1"/>
    <w:rsid w:val="00401CCC"/>
    <w:rsid w:val="00401D97"/>
    <w:rsid w:val="00401EA0"/>
    <w:rsid w:val="0040200A"/>
    <w:rsid w:val="00402134"/>
    <w:rsid w:val="004022B2"/>
    <w:rsid w:val="00402411"/>
    <w:rsid w:val="004025D7"/>
    <w:rsid w:val="004025E5"/>
    <w:rsid w:val="00402611"/>
    <w:rsid w:val="0040271A"/>
    <w:rsid w:val="00402C20"/>
    <w:rsid w:val="00402F45"/>
    <w:rsid w:val="00403288"/>
    <w:rsid w:val="004036C9"/>
    <w:rsid w:val="00403A07"/>
    <w:rsid w:val="00403C3B"/>
    <w:rsid w:val="00403D21"/>
    <w:rsid w:val="004041E8"/>
    <w:rsid w:val="0040446A"/>
    <w:rsid w:val="0040448A"/>
    <w:rsid w:val="00404982"/>
    <w:rsid w:val="00404B26"/>
    <w:rsid w:val="00404B84"/>
    <w:rsid w:val="00404C99"/>
    <w:rsid w:val="00404D4C"/>
    <w:rsid w:val="00404D61"/>
    <w:rsid w:val="00404E12"/>
    <w:rsid w:val="00404E84"/>
    <w:rsid w:val="00404FA1"/>
    <w:rsid w:val="004050EB"/>
    <w:rsid w:val="004050F1"/>
    <w:rsid w:val="00405494"/>
    <w:rsid w:val="00405735"/>
    <w:rsid w:val="004059E8"/>
    <w:rsid w:val="00405A33"/>
    <w:rsid w:val="00405C01"/>
    <w:rsid w:val="00405C69"/>
    <w:rsid w:val="00405C93"/>
    <w:rsid w:val="00405DC2"/>
    <w:rsid w:val="00405E20"/>
    <w:rsid w:val="00405F80"/>
    <w:rsid w:val="00406176"/>
    <w:rsid w:val="0040654A"/>
    <w:rsid w:val="0040655F"/>
    <w:rsid w:val="0040662D"/>
    <w:rsid w:val="0040681A"/>
    <w:rsid w:val="00406833"/>
    <w:rsid w:val="00406838"/>
    <w:rsid w:val="00406968"/>
    <w:rsid w:val="00406A51"/>
    <w:rsid w:val="00406E13"/>
    <w:rsid w:val="00406FE0"/>
    <w:rsid w:val="004070BE"/>
    <w:rsid w:val="00407246"/>
    <w:rsid w:val="004074CA"/>
    <w:rsid w:val="004074E5"/>
    <w:rsid w:val="00407752"/>
    <w:rsid w:val="00407762"/>
    <w:rsid w:val="004078BC"/>
    <w:rsid w:val="00407BF3"/>
    <w:rsid w:val="00407E7E"/>
    <w:rsid w:val="00407ECB"/>
    <w:rsid w:val="00407F83"/>
    <w:rsid w:val="004100E3"/>
    <w:rsid w:val="004100F6"/>
    <w:rsid w:val="004102B6"/>
    <w:rsid w:val="0041058D"/>
    <w:rsid w:val="004107D8"/>
    <w:rsid w:val="00410802"/>
    <w:rsid w:val="0041083D"/>
    <w:rsid w:val="00410A8B"/>
    <w:rsid w:val="00410B35"/>
    <w:rsid w:val="00410CF7"/>
    <w:rsid w:val="00410DBB"/>
    <w:rsid w:val="004111B6"/>
    <w:rsid w:val="004111E5"/>
    <w:rsid w:val="0041126E"/>
    <w:rsid w:val="00411348"/>
    <w:rsid w:val="004114B5"/>
    <w:rsid w:val="00411508"/>
    <w:rsid w:val="00411619"/>
    <w:rsid w:val="00411667"/>
    <w:rsid w:val="0041182B"/>
    <w:rsid w:val="004119A4"/>
    <w:rsid w:val="00411A47"/>
    <w:rsid w:val="00411BFD"/>
    <w:rsid w:val="00411C4E"/>
    <w:rsid w:val="00411E9E"/>
    <w:rsid w:val="00412179"/>
    <w:rsid w:val="0041224C"/>
    <w:rsid w:val="004122CC"/>
    <w:rsid w:val="004123B2"/>
    <w:rsid w:val="004123C0"/>
    <w:rsid w:val="00412600"/>
    <w:rsid w:val="00412701"/>
    <w:rsid w:val="00412721"/>
    <w:rsid w:val="0041285D"/>
    <w:rsid w:val="00412B9C"/>
    <w:rsid w:val="00412BC0"/>
    <w:rsid w:val="00412F36"/>
    <w:rsid w:val="00412FD3"/>
    <w:rsid w:val="00413021"/>
    <w:rsid w:val="0041350B"/>
    <w:rsid w:val="004135FD"/>
    <w:rsid w:val="00413600"/>
    <w:rsid w:val="004137AF"/>
    <w:rsid w:val="004138A8"/>
    <w:rsid w:val="00413BFF"/>
    <w:rsid w:val="00413EA4"/>
    <w:rsid w:val="0041409E"/>
    <w:rsid w:val="00414151"/>
    <w:rsid w:val="004141D1"/>
    <w:rsid w:val="004144E3"/>
    <w:rsid w:val="004146FF"/>
    <w:rsid w:val="00414708"/>
    <w:rsid w:val="0041491D"/>
    <w:rsid w:val="00414A86"/>
    <w:rsid w:val="00414AFB"/>
    <w:rsid w:val="00414C97"/>
    <w:rsid w:val="00414DB1"/>
    <w:rsid w:val="00415A1F"/>
    <w:rsid w:val="00415C27"/>
    <w:rsid w:val="00415CCD"/>
    <w:rsid w:val="00415D4A"/>
    <w:rsid w:val="00415FB0"/>
    <w:rsid w:val="00415FC5"/>
    <w:rsid w:val="00416069"/>
    <w:rsid w:val="00416147"/>
    <w:rsid w:val="00416178"/>
    <w:rsid w:val="00416241"/>
    <w:rsid w:val="004162A0"/>
    <w:rsid w:val="00416645"/>
    <w:rsid w:val="00416703"/>
    <w:rsid w:val="004168DF"/>
    <w:rsid w:val="0041691A"/>
    <w:rsid w:val="0041694B"/>
    <w:rsid w:val="00416962"/>
    <w:rsid w:val="0041696E"/>
    <w:rsid w:val="00416D4C"/>
    <w:rsid w:val="00417172"/>
    <w:rsid w:val="00417242"/>
    <w:rsid w:val="00417446"/>
    <w:rsid w:val="0041762A"/>
    <w:rsid w:val="00417667"/>
    <w:rsid w:val="004176F9"/>
    <w:rsid w:val="00417769"/>
    <w:rsid w:val="00417A0D"/>
    <w:rsid w:val="00417A83"/>
    <w:rsid w:val="00417C75"/>
    <w:rsid w:val="004203C1"/>
    <w:rsid w:val="00420449"/>
    <w:rsid w:val="004205F0"/>
    <w:rsid w:val="0042079D"/>
    <w:rsid w:val="004207C6"/>
    <w:rsid w:val="004207FF"/>
    <w:rsid w:val="004208CA"/>
    <w:rsid w:val="00420BFD"/>
    <w:rsid w:val="00420E20"/>
    <w:rsid w:val="00420EC9"/>
    <w:rsid w:val="00420EFB"/>
    <w:rsid w:val="0042113E"/>
    <w:rsid w:val="00421234"/>
    <w:rsid w:val="0042123E"/>
    <w:rsid w:val="0042139A"/>
    <w:rsid w:val="0042151D"/>
    <w:rsid w:val="00421877"/>
    <w:rsid w:val="00421882"/>
    <w:rsid w:val="00421B73"/>
    <w:rsid w:val="00421CAC"/>
    <w:rsid w:val="00421CBF"/>
    <w:rsid w:val="00421D63"/>
    <w:rsid w:val="00422164"/>
    <w:rsid w:val="00422430"/>
    <w:rsid w:val="004224EA"/>
    <w:rsid w:val="0042260D"/>
    <w:rsid w:val="00422613"/>
    <w:rsid w:val="004226B6"/>
    <w:rsid w:val="004228C9"/>
    <w:rsid w:val="00422A29"/>
    <w:rsid w:val="00422A69"/>
    <w:rsid w:val="00422A6A"/>
    <w:rsid w:val="00422AEF"/>
    <w:rsid w:val="00422B1D"/>
    <w:rsid w:val="00422D6A"/>
    <w:rsid w:val="00422EF0"/>
    <w:rsid w:val="00422F59"/>
    <w:rsid w:val="00422FED"/>
    <w:rsid w:val="004233ED"/>
    <w:rsid w:val="00423429"/>
    <w:rsid w:val="00423482"/>
    <w:rsid w:val="00423486"/>
    <w:rsid w:val="00423492"/>
    <w:rsid w:val="00423556"/>
    <w:rsid w:val="004236C1"/>
    <w:rsid w:val="00423789"/>
    <w:rsid w:val="004237FD"/>
    <w:rsid w:val="00423AEA"/>
    <w:rsid w:val="00423B46"/>
    <w:rsid w:val="00423B51"/>
    <w:rsid w:val="00423C15"/>
    <w:rsid w:val="00423DB9"/>
    <w:rsid w:val="00423E97"/>
    <w:rsid w:val="00423FCF"/>
    <w:rsid w:val="00424160"/>
    <w:rsid w:val="00424162"/>
    <w:rsid w:val="00424242"/>
    <w:rsid w:val="00424333"/>
    <w:rsid w:val="004243A6"/>
    <w:rsid w:val="00424458"/>
    <w:rsid w:val="0042461E"/>
    <w:rsid w:val="004246A8"/>
    <w:rsid w:val="00424882"/>
    <w:rsid w:val="00424A46"/>
    <w:rsid w:val="00424A4C"/>
    <w:rsid w:val="00424AD5"/>
    <w:rsid w:val="00424CF2"/>
    <w:rsid w:val="00424EA5"/>
    <w:rsid w:val="00424F2A"/>
    <w:rsid w:val="00424FB2"/>
    <w:rsid w:val="0042513D"/>
    <w:rsid w:val="00425244"/>
    <w:rsid w:val="00425317"/>
    <w:rsid w:val="0042548D"/>
    <w:rsid w:val="00425664"/>
    <w:rsid w:val="0042571A"/>
    <w:rsid w:val="00425917"/>
    <w:rsid w:val="00425923"/>
    <w:rsid w:val="00425AEA"/>
    <w:rsid w:val="00425C93"/>
    <w:rsid w:val="00425D7F"/>
    <w:rsid w:val="00425FDC"/>
    <w:rsid w:val="00426027"/>
    <w:rsid w:val="004261BA"/>
    <w:rsid w:val="0042626A"/>
    <w:rsid w:val="0042627E"/>
    <w:rsid w:val="004262A9"/>
    <w:rsid w:val="004262FE"/>
    <w:rsid w:val="0042646F"/>
    <w:rsid w:val="00426A44"/>
    <w:rsid w:val="00426AAF"/>
    <w:rsid w:val="00426CE0"/>
    <w:rsid w:val="00426D10"/>
    <w:rsid w:val="004271CB"/>
    <w:rsid w:val="00427442"/>
    <w:rsid w:val="004275A5"/>
    <w:rsid w:val="00427648"/>
    <w:rsid w:val="0042765A"/>
    <w:rsid w:val="00427667"/>
    <w:rsid w:val="0042779B"/>
    <w:rsid w:val="004278D4"/>
    <w:rsid w:val="00427902"/>
    <w:rsid w:val="004279F4"/>
    <w:rsid w:val="00427E60"/>
    <w:rsid w:val="0043021D"/>
    <w:rsid w:val="004304B8"/>
    <w:rsid w:val="00430689"/>
    <w:rsid w:val="00430A1F"/>
    <w:rsid w:val="00430D0D"/>
    <w:rsid w:val="00430D33"/>
    <w:rsid w:val="00430DBF"/>
    <w:rsid w:val="00430E8C"/>
    <w:rsid w:val="0043115A"/>
    <w:rsid w:val="0043142A"/>
    <w:rsid w:val="00431430"/>
    <w:rsid w:val="00431591"/>
    <w:rsid w:val="0043179A"/>
    <w:rsid w:val="00431807"/>
    <w:rsid w:val="0043184F"/>
    <w:rsid w:val="00431A46"/>
    <w:rsid w:val="00431A89"/>
    <w:rsid w:val="00431D0E"/>
    <w:rsid w:val="00431F47"/>
    <w:rsid w:val="00432069"/>
    <w:rsid w:val="0043230C"/>
    <w:rsid w:val="004323B6"/>
    <w:rsid w:val="00432490"/>
    <w:rsid w:val="0043257D"/>
    <w:rsid w:val="00432800"/>
    <w:rsid w:val="0043282E"/>
    <w:rsid w:val="0043285E"/>
    <w:rsid w:val="00432B12"/>
    <w:rsid w:val="00432C3B"/>
    <w:rsid w:val="00432D30"/>
    <w:rsid w:val="00432DB2"/>
    <w:rsid w:val="00432E5D"/>
    <w:rsid w:val="00433053"/>
    <w:rsid w:val="00433061"/>
    <w:rsid w:val="0043357B"/>
    <w:rsid w:val="004335FA"/>
    <w:rsid w:val="00433807"/>
    <w:rsid w:val="00433837"/>
    <w:rsid w:val="00433B4A"/>
    <w:rsid w:val="00433CEE"/>
    <w:rsid w:val="00433F8B"/>
    <w:rsid w:val="00434423"/>
    <w:rsid w:val="004347A2"/>
    <w:rsid w:val="004348C3"/>
    <w:rsid w:val="004348DD"/>
    <w:rsid w:val="004349C3"/>
    <w:rsid w:val="00434ACD"/>
    <w:rsid w:val="00434B4B"/>
    <w:rsid w:val="00434C1D"/>
    <w:rsid w:val="00434D22"/>
    <w:rsid w:val="00434D25"/>
    <w:rsid w:val="00434D43"/>
    <w:rsid w:val="00434E86"/>
    <w:rsid w:val="00434FEB"/>
    <w:rsid w:val="00435069"/>
    <w:rsid w:val="004351C2"/>
    <w:rsid w:val="004351D4"/>
    <w:rsid w:val="00435204"/>
    <w:rsid w:val="00435251"/>
    <w:rsid w:val="00435297"/>
    <w:rsid w:val="004353B3"/>
    <w:rsid w:val="00435549"/>
    <w:rsid w:val="00435612"/>
    <w:rsid w:val="0043568B"/>
    <w:rsid w:val="004356CE"/>
    <w:rsid w:val="00435ADC"/>
    <w:rsid w:val="00435BC3"/>
    <w:rsid w:val="00435C01"/>
    <w:rsid w:val="00435C2B"/>
    <w:rsid w:val="00435CF7"/>
    <w:rsid w:val="00435E75"/>
    <w:rsid w:val="00435EC1"/>
    <w:rsid w:val="00435F3D"/>
    <w:rsid w:val="00435F63"/>
    <w:rsid w:val="00435F87"/>
    <w:rsid w:val="00435FB6"/>
    <w:rsid w:val="004362A3"/>
    <w:rsid w:val="0043636F"/>
    <w:rsid w:val="00436413"/>
    <w:rsid w:val="0043656D"/>
    <w:rsid w:val="00436625"/>
    <w:rsid w:val="0043674A"/>
    <w:rsid w:val="0043677B"/>
    <w:rsid w:val="004367B1"/>
    <w:rsid w:val="00436B78"/>
    <w:rsid w:val="00436BA8"/>
    <w:rsid w:val="00436C8F"/>
    <w:rsid w:val="00436CAC"/>
    <w:rsid w:val="00436E9E"/>
    <w:rsid w:val="00436EA7"/>
    <w:rsid w:val="00436F2F"/>
    <w:rsid w:val="00437021"/>
    <w:rsid w:val="0043713D"/>
    <w:rsid w:val="00437147"/>
    <w:rsid w:val="004371BF"/>
    <w:rsid w:val="004372F9"/>
    <w:rsid w:val="0043733A"/>
    <w:rsid w:val="004373C1"/>
    <w:rsid w:val="00437479"/>
    <w:rsid w:val="0043748F"/>
    <w:rsid w:val="00437655"/>
    <w:rsid w:val="00437717"/>
    <w:rsid w:val="004378B1"/>
    <w:rsid w:val="00437945"/>
    <w:rsid w:val="00437996"/>
    <w:rsid w:val="00437A9A"/>
    <w:rsid w:val="00437B1E"/>
    <w:rsid w:val="00437B1F"/>
    <w:rsid w:val="00437BA3"/>
    <w:rsid w:val="00437BD1"/>
    <w:rsid w:val="00437C5B"/>
    <w:rsid w:val="00440042"/>
    <w:rsid w:val="0044006E"/>
    <w:rsid w:val="004400CC"/>
    <w:rsid w:val="004401EA"/>
    <w:rsid w:val="0044027E"/>
    <w:rsid w:val="00440443"/>
    <w:rsid w:val="00440653"/>
    <w:rsid w:val="00440659"/>
    <w:rsid w:val="004407AE"/>
    <w:rsid w:val="004408AA"/>
    <w:rsid w:val="00440B48"/>
    <w:rsid w:val="00440B4D"/>
    <w:rsid w:val="00440CA6"/>
    <w:rsid w:val="00440E38"/>
    <w:rsid w:val="00441047"/>
    <w:rsid w:val="0044117E"/>
    <w:rsid w:val="00441209"/>
    <w:rsid w:val="0044148C"/>
    <w:rsid w:val="004414B4"/>
    <w:rsid w:val="004416A2"/>
    <w:rsid w:val="004417AB"/>
    <w:rsid w:val="004417EF"/>
    <w:rsid w:val="00441A06"/>
    <w:rsid w:val="00441A6E"/>
    <w:rsid w:val="00441AF9"/>
    <w:rsid w:val="00441FA3"/>
    <w:rsid w:val="0044201D"/>
    <w:rsid w:val="0044220B"/>
    <w:rsid w:val="0044231D"/>
    <w:rsid w:val="004423EC"/>
    <w:rsid w:val="00442536"/>
    <w:rsid w:val="00442585"/>
    <w:rsid w:val="0044271C"/>
    <w:rsid w:val="0044288B"/>
    <w:rsid w:val="00442DA2"/>
    <w:rsid w:val="00442DF1"/>
    <w:rsid w:val="00442E72"/>
    <w:rsid w:val="00442EFB"/>
    <w:rsid w:val="00442FD1"/>
    <w:rsid w:val="004432C1"/>
    <w:rsid w:val="004433E4"/>
    <w:rsid w:val="00443879"/>
    <w:rsid w:val="004439CF"/>
    <w:rsid w:val="004439FB"/>
    <w:rsid w:val="00443C54"/>
    <w:rsid w:val="00443CAD"/>
    <w:rsid w:val="00443E59"/>
    <w:rsid w:val="00443E9E"/>
    <w:rsid w:val="00443F2A"/>
    <w:rsid w:val="004442AA"/>
    <w:rsid w:val="0044476C"/>
    <w:rsid w:val="0044493D"/>
    <w:rsid w:val="00444981"/>
    <w:rsid w:val="00444A03"/>
    <w:rsid w:val="00444A28"/>
    <w:rsid w:val="00444A6A"/>
    <w:rsid w:val="00444B0F"/>
    <w:rsid w:val="00444B29"/>
    <w:rsid w:val="00444C70"/>
    <w:rsid w:val="00444D82"/>
    <w:rsid w:val="00444E13"/>
    <w:rsid w:val="00444F9C"/>
    <w:rsid w:val="00444FDD"/>
    <w:rsid w:val="00445056"/>
    <w:rsid w:val="00445390"/>
    <w:rsid w:val="00445722"/>
    <w:rsid w:val="00445763"/>
    <w:rsid w:val="00445875"/>
    <w:rsid w:val="00445990"/>
    <w:rsid w:val="00445B12"/>
    <w:rsid w:val="00445BF1"/>
    <w:rsid w:val="00446033"/>
    <w:rsid w:val="00446074"/>
    <w:rsid w:val="00446594"/>
    <w:rsid w:val="004466AA"/>
    <w:rsid w:val="00446A87"/>
    <w:rsid w:val="00446C7E"/>
    <w:rsid w:val="00446CA3"/>
    <w:rsid w:val="00446D7B"/>
    <w:rsid w:val="0044726F"/>
    <w:rsid w:val="004472C4"/>
    <w:rsid w:val="004476F6"/>
    <w:rsid w:val="00447703"/>
    <w:rsid w:val="00447844"/>
    <w:rsid w:val="004479A4"/>
    <w:rsid w:val="00447C2D"/>
    <w:rsid w:val="00447CA8"/>
    <w:rsid w:val="00447E7E"/>
    <w:rsid w:val="00447F3B"/>
    <w:rsid w:val="0045008F"/>
    <w:rsid w:val="0045011E"/>
    <w:rsid w:val="00450367"/>
    <w:rsid w:val="004507D2"/>
    <w:rsid w:val="0045084A"/>
    <w:rsid w:val="004508CC"/>
    <w:rsid w:val="00450959"/>
    <w:rsid w:val="00450BF1"/>
    <w:rsid w:val="00450CBF"/>
    <w:rsid w:val="00450DC5"/>
    <w:rsid w:val="00450E00"/>
    <w:rsid w:val="00450FF4"/>
    <w:rsid w:val="0045101B"/>
    <w:rsid w:val="00451039"/>
    <w:rsid w:val="004510BF"/>
    <w:rsid w:val="0045120C"/>
    <w:rsid w:val="0045139C"/>
    <w:rsid w:val="004514A7"/>
    <w:rsid w:val="00451591"/>
    <w:rsid w:val="004516A5"/>
    <w:rsid w:val="00451798"/>
    <w:rsid w:val="0045184E"/>
    <w:rsid w:val="00451862"/>
    <w:rsid w:val="00451A00"/>
    <w:rsid w:val="00451AC7"/>
    <w:rsid w:val="00451C89"/>
    <w:rsid w:val="00451C8E"/>
    <w:rsid w:val="00451C91"/>
    <w:rsid w:val="00451F30"/>
    <w:rsid w:val="00451F60"/>
    <w:rsid w:val="00451F87"/>
    <w:rsid w:val="0045219B"/>
    <w:rsid w:val="004525D0"/>
    <w:rsid w:val="0045275E"/>
    <w:rsid w:val="00452848"/>
    <w:rsid w:val="00452882"/>
    <w:rsid w:val="0045288A"/>
    <w:rsid w:val="00452F27"/>
    <w:rsid w:val="00452F4D"/>
    <w:rsid w:val="004530A7"/>
    <w:rsid w:val="004533ED"/>
    <w:rsid w:val="00453423"/>
    <w:rsid w:val="0045343C"/>
    <w:rsid w:val="00453625"/>
    <w:rsid w:val="00453638"/>
    <w:rsid w:val="004537CA"/>
    <w:rsid w:val="004539D4"/>
    <w:rsid w:val="00453A85"/>
    <w:rsid w:val="00453B78"/>
    <w:rsid w:val="00453C8B"/>
    <w:rsid w:val="00453CFB"/>
    <w:rsid w:val="00453EFC"/>
    <w:rsid w:val="00453F07"/>
    <w:rsid w:val="00453FEA"/>
    <w:rsid w:val="0045405C"/>
    <w:rsid w:val="004540FE"/>
    <w:rsid w:val="004542C2"/>
    <w:rsid w:val="004542D1"/>
    <w:rsid w:val="004542F1"/>
    <w:rsid w:val="004544B2"/>
    <w:rsid w:val="00454594"/>
    <w:rsid w:val="004545CE"/>
    <w:rsid w:val="00454B6A"/>
    <w:rsid w:val="00454B6B"/>
    <w:rsid w:val="00454CA4"/>
    <w:rsid w:val="00455021"/>
    <w:rsid w:val="0045515C"/>
    <w:rsid w:val="00455428"/>
    <w:rsid w:val="0045544D"/>
    <w:rsid w:val="004558C2"/>
    <w:rsid w:val="00455C93"/>
    <w:rsid w:val="00455DCE"/>
    <w:rsid w:val="00455E43"/>
    <w:rsid w:val="00456125"/>
    <w:rsid w:val="004562A0"/>
    <w:rsid w:val="004562F3"/>
    <w:rsid w:val="00456413"/>
    <w:rsid w:val="004564A7"/>
    <w:rsid w:val="004567F4"/>
    <w:rsid w:val="00456B3A"/>
    <w:rsid w:val="00456BA6"/>
    <w:rsid w:val="00456DCB"/>
    <w:rsid w:val="00457243"/>
    <w:rsid w:val="004572B5"/>
    <w:rsid w:val="0045736C"/>
    <w:rsid w:val="0045755C"/>
    <w:rsid w:val="00457728"/>
    <w:rsid w:val="00457825"/>
    <w:rsid w:val="00457A2B"/>
    <w:rsid w:val="00457A7D"/>
    <w:rsid w:val="00457B1B"/>
    <w:rsid w:val="00457B3F"/>
    <w:rsid w:val="00457BA8"/>
    <w:rsid w:val="00457C11"/>
    <w:rsid w:val="00457C7D"/>
    <w:rsid w:val="00457DFB"/>
    <w:rsid w:val="00457F35"/>
    <w:rsid w:val="004601B2"/>
    <w:rsid w:val="0046029D"/>
    <w:rsid w:val="004604CB"/>
    <w:rsid w:val="00460664"/>
    <w:rsid w:val="0046095E"/>
    <w:rsid w:val="00460AEE"/>
    <w:rsid w:val="00460D46"/>
    <w:rsid w:val="00460E30"/>
    <w:rsid w:val="00460EC2"/>
    <w:rsid w:val="00460F83"/>
    <w:rsid w:val="004610CD"/>
    <w:rsid w:val="0046117E"/>
    <w:rsid w:val="00461221"/>
    <w:rsid w:val="00461244"/>
    <w:rsid w:val="00461394"/>
    <w:rsid w:val="00461413"/>
    <w:rsid w:val="004614D9"/>
    <w:rsid w:val="00461568"/>
    <w:rsid w:val="00461702"/>
    <w:rsid w:val="00461831"/>
    <w:rsid w:val="00461BAE"/>
    <w:rsid w:val="00461BC3"/>
    <w:rsid w:val="00461C38"/>
    <w:rsid w:val="00461CEE"/>
    <w:rsid w:val="00461D74"/>
    <w:rsid w:val="00461DA2"/>
    <w:rsid w:val="00462339"/>
    <w:rsid w:val="00462440"/>
    <w:rsid w:val="00462506"/>
    <w:rsid w:val="0046252E"/>
    <w:rsid w:val="00462785"/>
    <w:rsid w:val="00462789"/>
    <w:rsid w:val="004628C2"/>
    <w:rsid w:val="00462916"/>
    <w:rsid w:val="004629D4"/>
    <w:rsid w:val="00462ABE"/>
    <w:rsid w:val="00462AFE"/>
    <w:rsid w:val="00462B1A"/>
    <w:rsid w:val="00462BA1"/>
    <w:rsid w:val="00462D64"/>
    <w:rsid w:val="00462EA5"/>
    <w:rsid w:val="00462F89"/>
    <w:rsid w:val="00463000"/>
    <w:rsid w:val="00463078"/>
    <w:rsid w:val="00463411"/>
    <w:rsid w:val="00463425"/>
    <w:rsid w:val="0046363D"/>
    <w:rsid w:val="00463819"/>
    <w:rsid w:val="00463A5E"/>
    <w:rsid w:val="00463AE6"/>
    <w:rsid w:val="00463E95"/>
    <w:rsid w:val="00463ECC"/>
    <w:rsid w:val="00463EE8"/>
    <w:rsid w:val="0046416C"/>
    <w:rsid w:val="00464228"/>
    <w:rsid w:val="00464256"/>
    <w:rsid w:val="004642C9"/>
    <w:rsid w:val="00464316"/>
    <w:rsid w:val="004645B1"/>
    <w:rsid w:val="00464998"/>
    <w:rsid w:val="00464AD8"/>
    <w:rsid w:val="00464B84"/>
    <w:rsid w:val="00464C60"/>
    <w:rsid w:val="00464D6B"/>
    <w:rsid w:val="00464E25"/>
    <w:rsid w:val="00464ED0"/>
    <w:rsid w:val="004650D7"/>
    <w:rsid w:val="004651CF"/>
    <w:rsid w:val="00465274"/>
    <w:rsid w:val="004652D6"/>
    <w:rsid w:val="00465515"/>
    <w:rsid w:val="004655C6"/>
    <w:rsid w:val="004656FA"/>
    <w:rsid w:val="00465709"/>
    <w:rsid w:val="0046591C"/>
    <w:rsid w:val="00465990"/>
    <w:rsid w:val="00465CF2"/>
    <w:rsid w:val="00466081"/>
    <w:rsid w:val="004660CB"/>
    <w:rsid w:val="0046634C"/>
    <w:rsid w:val="00466370"/>
    <w:rsid w:val="004663B6"/>
    <w:rsid w:val="004663DF"/>
    <w:rsid w:val="00466502"/>
    <w:rsid w:val="0046674E"/>
    <w:rsid w:val="0046698A"/>
    <w:rsid w:val="00466A78"/>
    <w:rsid w:val="00466B9A"/>
    <w:rsid w:val="00466C53"/>
    <w:rsid w:val="00466C6F"/>
    <w:rsid w:val="00466C9F"/>
    <w:rsid w:val="00466F49"/>
    <w:rsid w:val="00467145"/>
    <w:rsid w:val="0046725C"/>
    <w:rsid w:val="0046756E"/>
    <w:rsid w:val="0046767E"/>
    <w:rsid w:val="004677AE"/>
    <w:rsid w:val="004677E2"/>
    <w:rsid w:val="00467A32"/>
    <w:rsid w:val="00467EE6"/>
    <w:rsid w:val="00467F33"/>
    <w:rsid w:val="0047010E"/>
    <w:rsid w:val="0047046D"/>
    <w:rsid w:val="0047047B"/>
    <w:rsid w:val="00470572"/>
    <w:rsid w:val="00470651"/>
    <w:rsid w:val="004708CE"/>
    <w:rsid w:val="00470AFB"/>
    <w:rsid w:val="00470CB6"/>
    <w:rsid w:val="00470D3A"/>
    <w:rsid w:val="00470E1A"/>
    <w:rsid w:val="00470E46"/>
    <w:rsid w:val="00470E90"/>
    <w:rsid w:val="0047102B"/>
    <w:rsid w:val="0047111D"/>
    <w:rsid w:val="00471250"/>
    <w:rsid w:val="004712E9"/>
    <w:rsid w:val="00471713"/>
    <w:rsid w:val="0047171E"/>
    <w:rsid w:val="00471740"/>
    <w:rsid w:val="00471859"/>
    <w:rsid w:val="00471A9B"/>
    <w:rsid w:val="00471C51"/>
    <w:rsid w:val="00471DD2"/>
    <w:rsid w:val="00471E64"/>
    <w:rsid w:val="00471F68"/>
    <w:rsid w:val="0047241B"/>
    <w:rsid w:val="004725C1"/>
    <w:rsid w:val="00472810"/>
    <w:rsid w:val="00472A10"/>
    <w:rsid w:val="00472A20"/>
    <w:rsid w:val="00472BA4"/>
    <w:rsid w:val="00472CDB"/>
    <w:rsid w:val="00472F63"/>
    <w:rsid w:val="004730B4"/>
    <w:rsid w:val="00473435"/>
    <w:rsid w:val="00473580"/>
    <w:rsid w:val="00473685"/>
    <w:rsid w:val="0047377C"/>
    <w:rsid w:val="00473CAA"/>
    <w:rsid w:val="00473E88"/>
    <w:rsid w:val="00473F73"/>
    <w:rsid w:val="00473FB3"/>
    <w:rsid w:val="00474087"/>
    <w:rsid w:val="004742A9"/>
    <w:rsid w:val="00474333"/>
    <w:rsid w:val="004744BB"/>
    <w:rsid w:val="00474668"/>
    <w:rsid w:val="0047493A"/>
    <w:rsid w:val="00474D5C"/>
    <w:rsid w:val="00474EBF"/>
    <w:rsid w:val="00474F2C"/>
    <w:rsid w:val="0047519D"/>
    <w:rsid w:val="00475212"/>
    <w:rsid w:val="00475604"/>
    <w:rsid w:val="0047562E"/>
    <w:rsid w:val="00475775"/>
    <w:rsid w:val="004757D9"/>
    <w:rsid w:val="00475865"/>
    <w:rsid w:val="00475997"/>
    <w:rsid w:val="00475A85"/>
    <w:rsid w:val="00475F95"/>
    <w:rsid w:val="00475FB6"/>
    <w:rsid w:val="0047605F"/>
    <w:rsid w:val="00476172"/>
    <w:rsid w:val="00476187"/>
    <w:rsid w:val="004763C6"/>
    <w:rsid w:val="004764E1"/>
    <w:rsid w:val="0047659F"/>
    <w:rsid w:val="0047697E"/>
    <w:rsid w:val="00476AC5"/>
    <w:rsid w:val="00476B82"/>
    <w:rsid w:val="00476BDA"/>
    <w:rsid w:val="00476C82"/>
    <w:rsid w:val="00476E21"/>
    <w:rsid w:val="00476F8C"/>
    <w:rsid w:val="00477102"/>
    <w:rsid w:val="004771F3"/>
    <w:rsid w:val="00477487"/>
    <w:rsid w:val="0047748A"/>
    <w:rsid w:val="004774A9"/>
    <w:rsid w:val="00477536"/>
    <w:rsid w:val="004776CD"/>
    <w:rsid w:val="00477727"/>
    <w:rsid w:val="004777D5"/>
    <w:rsid w:val="00477ACF"/>
    <w:rsid w:val="00477C0C"/>
    <w:rsid w:val="00477C0F"/>
    <w:rsid w:val="00477D12"/>
    <w:rsid w:val="0048020C"/>
    <w:rsid w:val="004802EA"/>
    <w:rsid w:val="0048030D"/>
    <w:rsid w:val="004807A7"/>
    <w:rsid w:val="0048098C"/>
    <w:rsid w:val="00480BAE"/>
    <w:rsid w:val="00480BC9"/>
    <w:rsid w:val="00480C15"/>
    <w:rsid w:val="00480C5F"/>
    <w:rsid w:val="00480EAE"/>
    <w:rsid w:val="0048110E"/>
    <w:rsid w:val="00481351"/>
    <w:rsid w:val="0048135F"/>
    <w:rsid w:val="00481550"/>
    <w:rsid w:val="0048179C"/>
    <w:rsid w:val="00481A87"/>
    <w:rsid w:val="00481ADA"/>
    <w:rsid w:val="00481C06"/>
    <w:rsid w:val="00481DF8"/>
    <w:rsid w:val="00481E3B"/>
    <w:rsid w:val="00481E5D"/>
    <w:rsid w:val="00481F04"/>
    <w:rsid w:val="00482132"/>
    <w:rsid w:val="0048215F"/>
    <w:rsid w:val="0048249E"/>
    <w:rsid w:val="004826B3"/>
    <w:rsid w:val="0048270A"/>
    <w:rsid w:val="00482747"/>
    <w:rsid w:val="00482953"/>
    <w:rsid w:val="00482A5D"/>
    <w:rsid w:val="00482CCE"/>
    <w:rsid w:val="00482D1A"/>
    <w:rsid w:val="00482D98"/>
    <w:rsid w:val="00482E21"/>
    <w:rsid w:val="00483436"/>
    <w:rsid w:val="004834D8"/>
    <w:rsid w:val="00483567"/>
    <w:rsid w:val="00483816"/>
    <w:rsid w:val="0048389D"/>
    <w:rsid w:val="00483A17"/>
    <w:rsid w:val="00483B39"/>
    <w:rsid w:val="00483EAE"/>
    <w:rsid w:val="00483EB1"/>
    <w:rsid w:val="0048404A"/>
    <w:rsid w:val="0048409F"/>
    <w:rsid w:val="00484615"/>
    <w:rsid w:val="00484A44"/>
    <w:rsid w:val="00484A53"/>
    <w:rsid w:val="00484C8D"/>
    <w:rsid w:val="004853F8"/>
    <w:rsid w:val="004854A0"/>
    <w:rsid w:val="00485970"/>
    <w:rsid w:val="00485972"/>
    <w:rsid w:val="00485BE7"/>
    <w:rsid w:val="00485CC4"/>
    <w:rsid w:val="00485ED5"/>
    <w:rsid w:val="00485F6B"/>
    <w:rsid w:val="00486091"/>
    <w:rsid w:val="004860C3"/>
    <w:rsid w:val="004862C8"/>
    <w:rsid w:val="004863BC"/>
    <w:rsid w:val="00486569"/>
    <w:rsid w:val="004865F3"/>
    <w:rsid w:val="00486995"/>
    <w:rsid w:val="004869B2"/>
    <w:rsid w:val="00486A12"/>
    <w:rsid w:val="00486A35"/>
    <w:rsid w:val="00486B11"/>
    <w:rsid w:val="00486D6C"/>
    <w:rsid w:val="00486EE8"/>
    <w:rsid w:val="004870F5"/>
    <w:rsid w:val="004872C9"/>
    <w:rsid w:val="00487313"/>
    <w:rsid w:val="004873D0"/>
    <w:rsid w:val="004873E1"/>
    <w:rsid w:val="00487423"/>
    <w:rsid w:val="00487691"/>
    <w:rsid w:val="00487752"/>
    <w:rsid w:val="00487770"/>
    <w:rsid w:val="004877D6"/>
    <w:rsid w:val="004878EA"/>
    <w:rsid w:val="00487928"/>
    <w:rsid w:val="00487979"/>
    <w:rsid w:val="00487A87"/>
    <w:rsid w:val="00487AF3"/>
    <w:rsid w:val="00487D93"/>
    <w:rsid w:val="00487E0E"/>
    <w:rsid w:val="00487F11"/>
    <w:rsid w:val="0049006C"/>
    <w:rsid w:val="004900C6"/>
    <w:rsid w:val="00490868"/>
    <w:rsid w:val="004909C8"/>
    <w:rsid w:val="00490DA6"/>
    <w:rsid w:val="00490F55"/>
    <w:rsid w:val="00491045"/>
    <w:rsid w:val="0049119B"/>
    <w:rsid w:val="00491304"/>
    <w:rsid w:val="004913AA"/>
    <w:rsid w:val="004914DF"/>
    <w:rsid w:val="00491664"/>
    <w:rsid w:val="00491A89"/>
    <w:rsid w:val="00491CAA"/>
    <w:rsid w:val="00491D0A"/>
    <w:rsid w:val="00491E1B"/>
    <w:rsid w:val="00491E1D"/>
    <w:rsid w:val="00492014"/>
    <w:rsid w:val="004922F9"/>
    <w:rsid w:val="00492418"/>
    <w:rsid w:val="0049241C"/>
    <w:rsid w:val="00492533"/>
    <w:rsid w:val="004926A4"/>
    <w:rsid w:val="0049282B"/>
    <w:rsid w:val="0049284B"/>
    <w:rsid w:val="004928B9"/>
    <w:rsid w:val="00492980"/>
    <w:rsid w:val="00492DD6"/>
    <w:rsid w:val="00492E46"/>
    <w:rsid w:val="00492E5E"/>
    <w:rsid w:val="00492F2F"/>
    <w:rsid w:val="00492FF2"/>
    <w:rsid w:val="00493365"/>
    <w:rsid w:val="004933A1"/>
    <w:rsid w:val="00493588"/>
    <w:rsid w:val="00493619"/>
    <w:rsid w:val="004936DF"/>
    <w:rsid w:val="0049381C"/>
    <w:rsid w:val="004938FB"/>
    <w:rsid w:val="00493B48"/>
    <w:rsid w:val="00494590"/>
    <w:rsid w:val="00494A70"/>
    <w:rsid w:val="00494AD7"/>
    <w:rsid w:val="00494DC8"/>
    <w:rsid w:val="00494E2D"/>
    <w:rsid w:val="00494F30"/>
    <w:rsid w:val="00494FE1"/>
    <w:rsid w:val="00495346"/>
    <w:rsid w:val="004954C3"/>
    <w:rsid w:val="0049558D"/>
    <w:rsid w:val="0049560F"/>
    <w:rsid w:val="004957DE"/>
    <w:rsid w:val="004958BD"/>
    <w:rsid w:val="00496035"/>
    <w:rsid w:val="004960B6"/>
    <w:rsid w:val="004960EE"/>
    <w:rsid w:val="00496542"/>
    <w:rsid w:val="0049662F"/>
    <w:rsid w:val="004969BC"/>
    <w:rsid w:val="00496ABB"/>
    <w:rsid w:val="00496B97"/>
    <w:rsid w:val="00496C8F"/>
    <w:rsid w:val="00496D3A"/>
    <w:rsid w:val="00496D94"/>
    <w:rsid w:val="00496DDF"/>
    <w:rsid w:val="00496F39"/>
    <w:rsid w:val="00496F83"/>
    <w:rsid w:val="004971EB"/>
    <w:rsid w:val="00497240"/>
    <w:rsid w:val="0049725F"/>
    <w:rsid w:val="0049734D"/>
    <w:rsid w:val="00497363"/>
    <w:rsid w:val="00497430"/>
    <w:rsid w:val="0049757E"/>
    <w:rsid w:val="004975A0"/>
    <w:rsid w:val="004975CF"/>
    <w:rsid w:val="004975FB"/>
    <w:rsid w:val="004977AB"/>
    <w:rsid w:val="004977AD"/>
    <w:rsid w:val="004977D9"/>
    <w:rsid w:val="00497A6F"/>
    <w:rsid w:val="00497B0A"/>
    <w:rsid w:val="00497EC6"/>
    <w:rsid w:val="00497EF9"/>
    <w:rsid w:val="004A0347"/>
    <w:rsid w:val="004A0430"/>
    <w:rsid w:val="004A066F"/>
    <w:rsid w:val="004A06EF"/>
    <w:rsid w:val="004A0935"/>
    <w:rsid w:val="004A0C78"/>
    <w:rsid w:val="004A0EE8"/>
    <w:rsid w:val="004A1080"/>
    <w:rsid w:val="004A12E4"/>
    <w:rsid w:val="004A134F"/>
    <w:rsid w:val="004A1408"/>
    <w:rsid w:val="004A1414"/>
    <w:rsid w:val="004A14CF"/>
    <w:rsid w:val="004A1526"/>
    <w:rsid w:val="004A15C9"/>
    <w:rsid w:val="004A15DA"/>
    <w:rsid w:val="004A1835"/>
    <w:rsid w:val="004A1A98"/>
    <w:rsid w:val="004A1B09"/>
    <w:rsid w:val="004A2083"/>
    <w:rsid w:val="004A20A5"/>
    <w:rsid w:val="004A2118"/>
    <w:rsid w:val="004A21A7"/>
    <w:rsid w:val="004A22EC"/>
    <w:rsid w:val="004A2764"/>
    <w:rsid w:val="004A279A"/>
    <w:rsid w:val="004A28AA"/>
    <w:rsid w:val="004A2B4F"/>
    <w:rsid w:val="004A2DA8"/>
    <w:rsid w:val="004A2E91"/>
    <w:rsid w:val="004A2F34"/>
    <w:rsid w:val="004A3199"/>
    <w:rsid w:val="004A3B97"/>
    <w:rsid w:val="004A3D67"/>
    <w:rsid w:val="004A3E5D"/>
    <w:rsid w:val="004A3E90"/>
    <w:rsid w:val="004A3EEB"/>
    <w:rsid w:val="004A433C"/>
    <w:rsid w:val="004A44AE"/>
    <w:rsid w:val="004A471E"/>
    <w:rsid w:val="004A4853"/>
    <w:rsid w:val="004A485C"/>
    <w:rsid w:val="004A4904"/>
    <w:rsid w:val="004A490B"/>
    <w:rsid w:val="004A4910"/>
    <w:rsid w:val="004A49D6"/>
    <w:rsid w:val="004A4A8B"/>
    <w:rsid w:val="004A4C75"/>
    <w:rsid w:val="004A5058"/>
    <w:rsid w:val="004A50C1"/>
    <w:rsid w:val="004A5122"/>
    <w:rsid w:val="004A51F6"/>
    <w:rsid w:val="004A53EB"/>
    <w:rsid w:val="004A5458"/>
    <w:rsid w:val="004A56F3"/>
    <w:rsid w:val="004A59BC"/>
    <w:rsid w:val="004A5CAB"/>
    <w:rsid w:val="004A5CD1"/>
    <w:rsid w:val="004A5F9F"/>
    <w:rsid w:val="004A65F4"/>
    <w:rsid w:val="004A6608"/>
    <w:rsid w:val="004A6695"/>
    <w:rsid w:val="004A6722"/>
    <w:rsid w:val="004A673A"/>
    <w:rsid w:val="004A6D9D"/>
    <w:rsid w:val="004A6DA1"/>
    <w:rsid w:val="004A6E3D"/>
    <w:rsid w:val="004A6F1E"/>
    <w:rsid w:val="004A6F35"/>
    <w:rsid w:val="004A6F60"/>
    <w:rsid w:val="004A6FC9"/>
    <w:rsid w:val="004A70F1"/>
    <w:rsid w:val="004A72E4"/>
    <w:rsid w:val="004A75CE"/>
    <w:rsid w:val="004A76DA"/>
    <w:rsid w:val="004A772B"/>
    <w:rsid w:val="004A798F"/>
    <w:rsid w:val="004A7AAE"/>
    <w:rsid w:val="004A7B0C"/>
    <w:rsid w:val="004A7B14"/>
    <w:rsid w:val="004A7B75"/>
    <w:rsid w:val="004A7C02"/>
    <w:rsid w:val="004A7D55"/>
    <w:rsid w:val="004A7D62"/>
    <w:rsid w:val="004A7E07"/>
    <w:rsid w:val="004A7E3F"/>
    <w:rsid w:val="004B0148"/>
    <w:rsid w:val="004B0806"/>
    <w:rsid w:val="004B0A0A"/>
    <w:rsid w:val="004B0AFA"/>
    <w:rsid w:val="004B0B21"/>
    <w:rsid w:val="004B0C25"/>
    <w:rsid w:val="004B0C7B"/>
    <w:rsid w:val="004B0F36"/>
    <w:rsid w:val="004B10C7"/>
    <w:rsid w:val="004B1294"/>
    <w:rsid w:val="004B1347"/>
    <w:rsid w:val="004B140F"/>
    <w:rsid w:val="004B148C"/>
    <w:rsid w:val="004B1516"/>
    <w:rsid w:val="004B174F"/>
    <w:rsid w:val="004B175D"/>
    <w:rsid w:val="004B1AD2"/>
    <w:rsid w:val="004B1CF2"/>
    <w:rsid w:val="004B2412"/>
    <w:rsid w:val="004B24FC"/>
    <w:rsid w:val="004B264B"/>
    <w:rsid w:val="004B2694"/>
    <w:rsid w:val="004B26C0"/>
    <w:rsid w:val="004B26FC"/>
    <w:rsid w:val="004B2B57"/>
    <w:rsid w:val="004B2DD7"/>
    <w:rsid w:val="004B2E20"/>
    <w:rsid w:val="004B30D6"/>
    <w:rsid w:val="004B31DE"/>
    <w:rsid w:val="004B342C"/>
    <w:rsid w:val="004B34F5"/>
    <w:rsid w:val="004B355B"/>
    <w:rsid w:val="004B36EF"/>
    <w:rsid w:val="004B37FE"/>
    <w:rsid w:val="004B3A85"/>
    <w:rsid w:val="004B3AA5"/>
    <w:rsid w:val="004B3CCC"/>
    <w:rsid w:val="004B3FAD"/>
    <w:rsid w:val="004B404E"/>
    <w:rsid w:val="004B415D"/>
    <w:rsid w:val="004B41E5"/>
    <w:rsid w:val="004B4245"/>
    <w:rsid w:val="004B4311"/>
    <w:rsid w:val="004B438B"/>
    <w:rsid w:val="004B441A"/>
    <w:rsid w:val="004B453D"/>
    <w:rsid w:val="004B4579"/>
    <w:rsid w:val="004B478E"/>
    <w:rsid w:val="004B4804"/>
    <w:rsid w:val="004B4830"/>
    <w:rsid w:val="004B4B16"/>
    <w:rsid w:val="004B4E29"/>
    <w:rsid w:val="004B4EE9"/>
    <w:rsid w:val="004B4FC4"/>
    <w:rsid w:val="004B5027"/>
    <w:rsid w:val="004B51DC"/>
    <w:rsid w:val="004B5437"/>
    <w:rsid w:val="004B5790"/>
    <w:rsid w:val="004B588B"/>
    <w:rsid w:val="004B5A04"/>
    <w:rsid w:val="004B5A25"/>
    <w:rsid w:val="004B5BE3"/>
    <w:rsid w:val="004B5BEF"/>
    <w:rsid w:val="004B5C10"/>
    <w:rsid w:val="004B616F"/>
    <w:rsid w:val="004B6174"/>
    <w:rsid w:val="004B629F"/>
    <w:rsid w:val="004B637A"/>
    <w:rsid w:val="004B661F"/>
    <w:rsid w:val="004B664F"/>
    <w:rsid w:val="004B694F"/>
    <w:rsid w:val="004B6C03"/>
    <w:rsid w:val="004B6C09"/>
    <w:rsid w:val="004B6C25"/>
    <w:rsid w:val="004B6E63"/>
    <w:rsid w:val="004B6E8A"/>
    <w:rsid w:val="004B6F5D"/>
    <w:rsid w:val="004B703F"/>
    <w:rsid w:val="004B705A"/>
    <w:rsid w:val="004B7395"/>
    <w:rsid w:val="004B75D6"/>
    <w:rsid w:val="004B7629"/>
    <w:rsid w:val="004B76D5"/>
    <w:rsid w:val="004B77F9"/>
    <w:rsid w:val="004B789A"/>
    <w:rsid w:val="004B78BD"/>
    <w:rsid w:val="004B78FC"/>
    <w:rsid w:val="004B7A5D"/>
    <w:rsid w:val="004B7AA4"/>
    <w:rsid w:val="004B7CBA"/>
    <w:rsid w:val="004B7DCF"/>
    <w:rsid w:val="004B7E16"/>
    <w:rsid w:val="004B7E2B"/>
    <w:rsid w:val="004B7FAD"/>
    <w:rsid w:val="004B7FBF"/>
    <w:rsid w:val="004C0059"/>
    <w:rsid w:val="004C0065"/>
    <w:rsid w:val="004C0475"/>
    <w:rsid w:val="004C0478"/>
    <w:rsid w:val="004C0526"/>
    <w:rsid w:val="004C06C6"/>
    <w:rsid w:val="004C07C4"/>
    <w:rsid w:val="004C0AF9"/>
    <w:rsid w:val="004C105B"/>
    <w:rsid w:val="004C1134"/>
    <w:rsid w:val="004C11F8"/>
    <w:rsid w:val="004C11FA"/>
    <w:rsid w:val="004C1263"/>
    <w:rsid w:val="004C1390"/>
    <w:rsid w:val="004C14B7"/>
    <w:rsid w:val="004C16C9"/>
    <w:rsid w:val="004C1840"/>
    <w:rsid w:val="004C18B7"/>
    <w:rsid w:val="004C1905"/>
    <w:rsid w:val="004C190B"/>
    <w:rsid w:val="004C1961"/>
    <w:rsid w:val="004C19DD"/>
    <w:rsid w:val="004C1A82"/>
    <w:rsid w:val="004C1AA9"/>
    <w:rsid w:val="004C1AB7"/>
    <w:rsid w:val="004C1ABE"/>
    <w:rsid w:val="004C1B70"/>
    <w:rsid w:val="004C1EA1"/>
    <w:rsid w:val="004C2021"/>
    <w:rsid w:val="004C2449"/>
    <w:rsid w:val="004C24ED"/>
    <w:rsid w:val="004C25FB"/>
    <w:rsid w:val="004C2625"/>
    <w:rsid w:val="004C2695"/>
    <w:rsid w:val="004C2803"/>
    <w:rsid w:val="004C2805"/>
    <w:rsid w:val="004C283D"/>
    <w:rsid w:val="004C28B8"/>
    <w:rsid w:val="004C29C5"/>
    <w:rsid w:val="004C29FE"/>
    <w:rsid w:val="004C2AFF"/>
    <w:rsid w:val="004C2DF7"/>
    <w:rsid w:val="004C2EC8"/>
    <w:rsid w:val="004C32C7"/>
    <w:rsid w:val="004C34CE"/>
    <w:rsid w:val="004C371B"/>
    <w:rsid w:val="004C37BD"/>
    <w:rsid w:val="004C3999"/>
    <w:rsid w:val="004C3AA1"/>
    <w:rsid w:val="004C3D4B"/>
    <w:rsid w:val="004C3D68"/>
    <w:rsid w:val="004C440A"/>
    <w:rsid w:val="004C4579"/>
    <w:rsid w:val="004C45CE"/>
    <w:rsid w:val="004C4694"/>
    <w:rsid w:val="004C4888"/>
    <w:rsid w:val="004C4989"/>
    <w:rsid w:val="004C4AF6"/>
    <w:rsid w:val="004C4CC5"/>
    <w:rsid w:val="004C4D72"/>
    <w:rsid w:val="004C5015"/>
    <w:rsid w:val="004C51F3"/>
    <w:rsid w:val="004C5314"/>
    <w:rsid w:val="004C53E2"/>
    <w:rsid w:val="004C5602"/>
    <w:rsid w:val="004C5617"/>
    <w:rsid w:val="004C56EE"/>
    <w:rsid w:val="004C580B"/>
    <w:rsid w:val="004C5A32"/>
    <w:rsid w:val="004C5AC2"/>
    <w:rsid w:val="004C5C59"/>
    <w:rsid w:val="004C6031"/>
    <w:rsid w:val="004C6058"/>
    <w:rsid w:val="004C6061"/>
    <w:rsid w:val="004C60FD"/>
    <w:rsid w:val="004C621B"/>
    <w:rsid w:val="004C639C"/>
    <w:rsid w:val="004C6889"/>
    <w:rsid w:val="004C68B6"/>
    <w:rsid w:val="004C6A5E"/>
    <w:rsid w:val="004C6B82"/>
    <w:rsid w:val="004C6B97"/>
    <w:rsid w:val="004C6BC6"/>
    <w:rsid w:val="004C6EB8"/>
    <w:rsid w:val="004C6EE2"/>
    <w:rsid w:val="004C7017"/>
    <w:rsid w:val="004C7174"/>
    <w:rsid w:val="004C71C5"/>
    <w:rsid w:val="004C72E9"/>
    <w:rsid w:val="004C7359"/>
    <w:rsid w:val="004C7716"/>
    <w:rsid w:val="004C789D"/>
    <w:rsid w:val="004C7A4C"/>
    <w:rsid w:val="004C7C5E"/>
    <w:rsid w:val="004C7C60"/>
    <w:rsid w:val="004C7DFB"/>
    <w:rsid w:val="004C7FD1"/>
    <w:rsid w:val="004D000F"/>
    <w:rsid w:val="004D0118"/>
    <w:rsid w:val="004D0408"/>
    <w:rsid w:val="004D06A2"/>
    <w:rsid w:val="004D0715"/>
    <w:rsid w:val="004D0B78"/>
    <w:rsid w:val="004D0F87"/>
    <w:rsid w:val="004D0FAC"/>
    <w:rsid w:val="004D11D4"/>
    <w:rsid w:val="004D1574"/>
    <w:rsid w:val="004D1633"/>
    <w:rsid w:val="004D18EF"/>
    <w:rsid w:val="004D1A8D"/>
    <w:rsid w:val="004D1BD5"/>
    <w:rsid w:val="004D1CD5"/>
    <w:rsid w:val="004D1D1F"/>
    <w:rsid w:val="004D1FD9"/>
    <w:rsid w:val="004D2041"/>
    <w:rsid w:val="004D227A"/>
    <w:rsid w:val="004D2297"/>
    <w:rsid w:val="004D229B"/>
    <w:rsid w:val="004D2396"/>
    <w:rsid w:val="004D23E6"/>
    <w:rsid w:val="004D23E9"/>
    <w:rsid w:val="004D279F"/>
    <w:rsid w:val="004D28B5"/>
    <w:rsid w:val="004D2A3F"/>
    <w:rsid w:val="004D2AC1"/>
    <w:rsid w:val="004D2D2B"/>
    <w:rsid w:val="004D2FBF"/>
    <w:rsid w:val="004D2FE2"/>
    <w:rsid w:val="004D31E9"/>
    <w:rsid w:val="004D33CD"/>
    <w:rsid w:val="004D3571"/>
    <w:rsid w:val="004D3673"/>
    <w:rsid w:val="004D375E"/>
    <w:rsid w:val="004D3A49"/>
    <w:rsid w:val="004D3D30"/>
    <w:rsid w:val="004D3F6E"/>
    <w:rsid w:val="004D3F7F"/>
    <w:rsid w:val="004D4002"/>
    <w:rsid w:val="004D413C"/>
    <w:rsid w:val="004D41A7"/>
    <w:rsid w:val="004D424B"/>
    <w:rsid w:val="004D42D9"/>
    <w:rsid w:val="004D4318"/>
    <w:rsid w:val="004D4530"/>
    <w:rsid w:val="004D45C6"/>
    <w:rsid w:val="004D4613"/>
    <w:rsid w:val="004D464D"/>
    <w:rsid w:val="004D47AC"/>
    <w:rsid w:val="004D49AF"/>
    <w:rsid w:val="004D4C98"/>
    <w:rsid w:val="004D4CF5"/>
    <w:rsid w:val="004D50CB"/>
    <w:rsid w:val="004D50E0"/>
    <w:rsid w:val="004D5175"/>
    <w:rsid w:val="004D5188"/>
    <w:rsid w:val="004D56E6"/>
    <w:rsid w:val="004D56EE"/>
    <w:rsid w:val="004D572E"/>
    <w:rsid w:val="004D5761"/>
    <w:rsid w:val="004D57FC"/>
    <w:rsid w:val="004D5845"/>
    <w:rsid w:val="004D58DC"/>
    <w:rsid w:val="004D5A43"/>
    <w:rsid w:val="004D5B21"/>
    <w:rsid w:val="004D5C57"/>
    <w:rsid w:val="004D5D74"/>
    <w:rsid w:val="004D5F39"/>
    <w:rsid w:val="004D6038"/>
    <w:rsid w:val="004D6064"/>
    <w:rsid w:val="004D6180"/>
    <w:rsid w:val="004D63A1"/>
    <w:rsid w:val="004D63C1"/>
    <w:rsid w:val="004D6473"/>
    <w:rsid w:val="004D65F5"/>
    <w:rsid w:val="004D6828"/>
    <w:rsid w:val="004D68D7"/>
    <w:rsid w:val="004D6A68"/>
    <w:rsid w:val="004D6AAF"/>
    <w:rsid w:val="004D6B37"/>
    <w:rsid w:val="004D6C06"/>
    <w:rsid w:val="004D6DF3"/>
    <w:rsid w:val="004D6EEB"/>
    <w:rsid w:val="004D6EFB"/>
    <w:rsid w:val="004D7243"/>
    <w:rsid w:val="004D7356"/>
    <w:rsid w:val="004D7402"/>
    <w:rsid w:val="004D764A"/>
    <w:rsid w:val="004D7667"/>
    <w:rsid w:val="004D7AF4"/>
    <w:rsid w:val="004D7AF6"/>
    <w:rsid w:val="004D7B6C"/>
    <w:rsid w:val="004D7F04"/>
    <w:rsid w:val="004E0237"/>
    <w:rsid w:val="004E033E"/>
    <w:rsid w:val="004E0392"/>
    <w:rsid w:val="004E0551"/>
    <w:rsid w:val="004E093C"/>
    <w:rsid w:val="004E09D4"/>
    <w:rsid w:val="004E0B61"/>
    <w:rsid w:val="004E0BD8"/>
    <w:rsid w:val="004E0CF4"/>
    <w:rsid w:val="004E0D7B"/>
    <w:rsid w:val="004E0DC3"/>
    <w:rsid w:val="004E10A2"/>
    <w:rsid w:val="004E1131"/>
    <w:rsid w:val="004E13DF"/>
    <w:rsid w:val="004E154D"/>
    <w:rsid w:val="004E1664"/>
    <w:rsid w:val="004E16F5"/>
    <w:rsid w:val="004E181D"/>
    <w:rsid w:val="004E1A6C"/>
    <w:rsid w:val="004E1B1F"/>
    <w:rsid w:val="004E1BDA"/>
    <w:rsid w:val="004E1CEB"/>
    <w:rsid w:val="004E1E50"/>
    <w:rsid w:val="004E1F5D"/>
    <w:rsid w:val="004E1FDD"/>
    <w:rsid w:val="004E1FE1"/>
    <w:rsid w:val="004E2152"/>
    <w:rsid w:val="004E22EB"/>
    <w:rsid w:val="004E23FD"/>
    <w:rsid w:val="004E244B"/>
    <w:rsid w:val="004E2697"/>
    <w:rsid w:val="004E2758"/>
    <w:rsid w:val="004E28DC"/>
    <w:rsid w:val="004E2C6F"/>
    <w:rsid w:val="004E2DEF"/>
    <w:rsid w:val="004E3026"/>
    <w:rsid w:val="004E31A5"/>
    <w:rsid w:val="004E3318"/>
    <w:rsid w:val="004E3359"/>
    <w:rsid w:val="004E33C1"/>
    <w:rsid w:val="004E3501"/>
    <w:rsid w:val="004E358D"/>
    <w:rsid w:val="004E35EB"/>
    <w:rsid w:val="004E36C0"/>
    <w:rsid w:val="004E39DB"/>
    <w:rsid w:val="004E3AB6"/>
    <w:rsid w:val="004E3E65"/>
    <w:rsid w:val="004E430A"/>
    <w:rsid w:val="004E43B3"/>
    <w:rsid w:val="004E449B"/>
    <w:rsid w:val="004E45E3"/>
    <w:rsid w:val="004E47EB"/>
    <w:rsid w:val="004E481E"/>
    <w:rsid w:val="004E482E"/>
    <w:rsid w:val="004E4A4C"/>
    <w:rsid w:val="004E4D96"/>
    <w:rsid w:val="004E5A87"/>
    <w:rsid w:val="004E5B86"/>
    <w:rsid w:val="004E5D77"/>
    <w:rsid w:val="004E5E01"/>
    <w:rsid w:val="004E6105"/>
    <w:rsid w:val="004E614A"/>
    <w:rsid w:val="004E621C"/>
    <w:rsid w:val="004E62B1"/>
    <w:rsid w:val="004E651A"/>
    <w:rsid w:val="004E65A8"/>
    <w:rsid w:val="004E6761"/>
    <w:rsid w:val="004E67BC"/>
    <w:rsid w:val="004E6837"/>
    <w:rsid w:val="004E6ABF"/>
    <w:rsid w:val="004E6EBA"/>
    <w:rsid w:val="004E70CE"/>
    <w:rsid w:val="004E710A"/>
    <w:rsid w:val="004E71FE"/>
    <w:rsid w:val="004E726C"/>
    <w:rsid w:val="004E72D0"/>
    <w:rsid w:val="004E735C"/>
    <w:rsid w:val="004E77BB"/>
    <w:rsid w:val="004E7BE5"/>
    <w:rsid w:val="004E7C36"/>
    <w:rsid w:val="004E7E06"/>
    <w:rsid w:val="004F0088"/>
    <w:rsid w:val="004F0125"/>
    <w:rsid w:val="004F0194"/>
    <w:rsid w:val="004F01A0"/>
    <w:rsid w:val="004F0202"/>
    <w:rsid w:val="004F02D3"/>
    <w:rsid w:val="004F0626"/>
    <w:rsid w:val="004F079D"/>
    <w:rsid w:val="004F0827"/>
    <w:rsid w:val="004F09AA"/>
    <w:rsid w:val="004F0A37"/>
    <w:rsid w:val="004F0AB1"/>
    <w:rsid w:val="004F0BBA"/>
    <w:rsid w:val="004F0D27"/>
    <w:rsid w:val="004F0D6D"/>
    <w:rsid w:val="004F0E7F"/>
    <w:rsid w:val="004F11F1"/>
    <w:rsid w:val="004F12CA"/>
    <w:rsid w:val="004F12E5"/>
    <w:rsid w:val="004F1511"/>
    <w:rsid w:val="004F1651"/>
    <w:rsid w:val="004F1675"/>
    <w:rsid w:val="004F1CDD"/>
    <w:rsid w:val="004F1DB8"/>
    <w:rsid w:val="004F1EC3"/>
    <w:rsid w:val="004F1EF7"/>
    <w:rsid w:val="004F1F24"/>
    <w:rsid w:val="004F1F92"/>
    <w:rsid w:val="004F1FC1"/>
    <w:rsid w:val="004F20CD"/>
    <w:rsid w:val="004F2103"/>
    <w:rsid w:val="004F215C"/>
    <w:rsid w:val="004F249B"/>
    <w:rsid w:val="004F2E19"/>
    <w:rsid w:val="004F2F56"/>
    <w:rsid w:val="004F3000"/>
    <w:rsid w:val="004F3047"/>
    <w:rsid w:val="004F318D"/>
    <w:rsid w:val="004F3297"/>
    <w:rsid w:val="004F32F5"/>
    <w:rsid w:val="004F3380"/>
    <w:rsid w:val="004F3465"/>
    <w:rsid w:val="004F3597"/>
    <w:rsid w:val="004F3665"/>
    <w:rsid w:val="004F367A"/>
    <w:rsid w:val="004F369E"/>
    <w:rsid w:val="004F36D3"/>
    <w:rsid w:val="004F3953"/>
    <w:rsid w:val="004F3A04"/>
    <w:rsid w:val="004F3C70"/>
    <w:rsid w:val="004F3E64"/>
    <w:rsid w:val="004F3ED4"/>
    <w:rsid w:val="004F3F7E"/>
    <w:rsid w:val="004F3F96"/>
    <w:rsid w:val="004F3FB7"/>
    <w:rsid w:val="004F41A3"/>
    <w:rsid w:val="004F44AF"/>
    <w:rsid w:val="004F4684"/>
    <w:rsid w:val="004F4722"/>
    <w:rsid w:val="004F4794"/>
    <w:rsid w:val="004F4856"/>
    <w:rsid w:val="004F48C3"/>
    <w:rsid w:val="004F4D37"/>
    <w:rsid w:val="004F5273"/>
    <w:rsid w:val="004F54BE"/>
    <w:rsid w:val="004F5533"/>
    <w:rsid w:val="004F58BD"/>
    <w:rsid w:val="004F5C22"/>
    <w:rsid w:val="004F615E"/>
    <w:rsid w:val="004F6302"/>
    <w:rsid w:val="004F639C"/>
    <w:rsid w:val="004F6486"/>
    <w:rsid w:val="004F64C8"/>
    <w:rsid w:val="004F64F6"/>
    <w:rsid w:val="004F6511"/>
    <w:rsid w:val="004F65BA"/>
    <w:rsid w:val="004F697C"/>
    <w:rsid w:val="004F6A08"/>
    <w:rsid w:val="004F6A2C"/>
    <w:rsid w:val="004F6AEE"/>
    <w:rsid w:val="004F6B0C"/>
    <w:rsid w:val="004F6BFE"/>
    <w:rsid w:val="004F6E02"/>
    <w:rsid w:val="004F6F1F"/>
    <w:rsid w:val="004F6F7B"/>
    <w:rsid w:val="004F6FE6"/>
    <w:rsid w:val="004F6FEE"/>
    <w:rsid w:val="004F70D0"/>
    <w:rsid w:val="004F74BF"/>
    <w:rsid w:val="004F7833"/>
    <w:rsid w:val="004F7B5B"/>
    <w:rsid w:val="004F7C43"/>
    <w:rsid w:val="004F7E67"/>
    <w:rsid w:val="004F7F74"/>
    <w:rsid w:val="0050026D"/>
    <w:rsid w:val="005002A9"/>
    <w:rsid w:val="005003C5"/>
    <w:rsid w:val="005007F5"/>
    <w:rsid w:val="0050090A"/>
    <w:rsid w:val="0050097C"/>
    <w:rsid w:val="00500AD1"/>
    <w:rsid w:val="00500BD3"/>
    <w:rsid w:val="0050122F"/>
    <w:rsid w:val="0050133C"/>
    <w:rsid w:val="00501600"/>
    <w:rsid w:val="00501647"/>
    <w:rsid w:val="005017E9"/>
    <w:rsid w:val="00501950"/>
    <w:rsid w:val="0050198B"/>
    <w:rsid w:val="00501B64"/>
    <w:rsid w:val="00501C44"/>
    <w:rsid w:val="00501E79"/>
    <w:rsid w:val="00501EE0"/>
    <w:rsid w:val="00502036"/>
    <w:rsid w:val="00502370"/>
    <w:rsid w:val="005024EE"/>
    <w:rsid w:val="00502854"/>
    <w:rsid w:val="00502D2D"/>
    <w:rsid w:val="00502E75"/>
    <w:rsid w:val="00502FB0"/>
    <w:rsid w:val="005030EE"/>
    <w:rsid w:val="005031E4"/>
    <w:rsid w:val="00503346"/>
    <w:rsid w:val="00503351"/>
    <w:rsid w:val="005033A0"/>
    <w:rsid w:val="005033A8"/>
    <w:rsid w:val="00503400"/>
    <w:rsid w:val="0050351B"/>
    <w:rsid w:val="00503583"/>
    <w:rsid w:val="005036AC"/>
    <w:rsid w:val="0050379F"/>
    <w:rsid w:val="00503858"/>
    <w:rsid w:val="005038F0"/>
    <w:rsid w:val="005039EB"/>
    <w:rsid w:val="00503CE3"/>
    <w:rsid w:val="00503E3F"/>
    <w:rsid w:val="00504153"/>
    <w:rsid w:val="0050436F"/>
    <w:rsid w:val="005043FF"/>
    <w:rsid w:val="005044CA"/>
    <w:rsid w:val="005048A1"/>
    <w:rsid w:val="00504C83"/>
    <w:rsid w:val="00504CD1"/>
    <w:rsid w:val="00504D67"/>
    <w:rsid w:val="00504DBA"/>
    <w:rsid w:val="00504EF1"/>
    <w:rsid w:val="00505142"/>
    <w:rsid w:val="005051EE"/>
    <w:rsid w:val="00505235"/>
    <w:rsid w:val="005052F4"/>
    <w:rsid w:val="0050536B"/>
    <w:rsid w:val="005055B1"/>
    <w:rsid w:val="005055BF"/>
    <w:rsid w:val="00505965"/>
    <w:rsid w:val="00505CCF"/>
    <w:rsid w:val="00505E40"/>
    <w:rsid w:val="0050609E"/>
    <w:rsid w:val="005060D5"/>
    <w:rsid w:val="00506162"/>
    <w:rsid w:val="00506525"/>
    <w:rsid w:val="005065FA"/>
    <w:rsid w:val="0050663E"/>
    <w:rsid w:val="00506756"/>
    <w:rsid w:val="00506AE7"/>
    <w:rsid w:val="00506DAD"/>
    <w:rsid w:val="00506DB5"/>
    <w:rsid w:val="00506EA1"/>
    <w:rsid w:val="005070DF"/>
    <w:rsid w:val="005071E4"/>
    <w:rsid w:val="00507509"/>
    <w:rsid w:val="005076A9"/>
    <w:rsid w:val="0050771E"/>
    <w:rsid w:val="00507794"/>
    <w:rsid w:val="00507806"/>
    <w:rsid w:val="00507912"/>
    <w:rsid w:val="00507AAE"/>
    <w:rsid w:val="00507ACE"/>
    <w:rsid w:val="00507BF4"/>
    <w:rsid w:val="00507C70"/>
    <w:rsid w:val="00507E52"/>
    <w:rsid w:val="00507FEF"/>
    <w:rsid w:val="0051016D"/>
    <w:rsid w:val="005102EF"/>
    <w:rsid w:val="00510372"/>
    <w:rsid w:val="00510579"/>
    <w:rsid w:val="00510879"/>
    <w:rsid w:val="0051099C"/>
    <w:rsid w:val="00510B62"/>
    <w:rsid w:val="00510C39"/>
    <w:rsid w:val="005112A6"/>
    <w:rsid w:val="005112E2"/>
    <w:rsid w:val="005113D9"/>
    <w:rsid w:val="00511C2F"/>
    <w:rsid w:val="00511C31"/>
    <w:rsid w:val="00511C41"/>
    <w:rsid w:val="00511C68"/>
    <w:rsid w:val="00511E5A"/>
    <w:rsid w:val="005121D9"/>
    <w:rsid w:val="005122DB"/>
    <w:rsid w:val="00512689"/>
    <w:rsid w:val="00512C0B"/>
    <w:rsid w:val="00512F14"/>
    <w:rsid w:val="00512FE1"/>
    <w:rsid w:val="0051313D"/>
    <w:rsid w:val="00513373"/>
    <w:rsid w:val="00513643"/>
    <w:rsid w:val="00513755"/>
    <w:rsid w:val="0051392B"/>
    <w:rsid w:val="00513BA1"/>
    <w:rsid w:val="00513CB5"/>
    <w:rsid w:val="00513E8F"/>
    <w:rsid w:val="00513EFA"/>
    <w:rsid w:val="00514028"/>
    <w:rsid w:val="00514254"/>
    <w:rsid w:val="005144E7"/>
    <w:rsid w:val="00514528"/>
    <w:rsid w:val="005145D4"/>
    <w:rsid w:val="00514D19"/>
    <w:rsid w:val="00514D8C"/>
    <w:rsid w:val="00514FDD"/>
    <w:rsid w:val="0051555D"/>
    <w:rsid w:val="005157B8"/>
    <w:rsid w:val="005158D7"/>
    <w:rsid w:val="005159D6"/>
    <w:rsid w:val="00515A27"/>
    <w:rsid w:val="00515ADC"/>
    <w:rsid w:val="00515C1F"/>
    <w:rsid w:val="00515F67"/>
    <w:rsid w:val="00516423"/>
    <w:rsid w:val="005164F2"/>
    <w:rsid w:val="00516666"/>
    <w:rsid w:val="00516866"/>
    <w:rsid w:val="005169F5"/>
    <w:rsid w:val="00516B67"/>
    <w:rsid w:val="00516CD4"/>
    <w:rsid w:val="00516E6E"/>
    <w:rsid w:val="00516FD5"/>
    <w:rsid w:val="0051717F"/>
    <w:rsid w:val="005171C7"/>
    <w:rsid w:val="0051732E"/>
    <w:rsid w:val="005173B0"/>
    <w:rsid w:val="005173DA"/>
    <w:rsid w:val="005174FF"/>
    <w:rsid w:val="005175FC"/>
    <w:rsid w:val="00517846"/>
    <w:rsid w:val="00517A39"/>
    <w:rsid w:val="00517A92"/>
    <w:rsid w:val="00517C77"/>
    <w:rsid w:val="00517CD4"/>
    <w:rsid w:val="00517CDD"/>
    <w:rsid w:val="00517F4B"/>
    <w:rsid w:val="00520565"/>
    <w:rsid w:val="005206E2"/>
    <w:rsid w:val="00520778"/>
    <w:rsid w:val="00520C21"/>
    <w:rsid w:val="00520C33"/>
    <w:rsid w:val="00520CA6"/>
    <w:rsid w:val="00520D15"/>
    <w:rsid w:val="00520DAB"/>
    <w:rsid w:val="00520DAC"/>
    <w:rsid w:val="00521103"/>
    <w:rsid w:val="00521126"/>
    <w:rsid w:val="0052116F"/>
    <w:rsid w:val="0052118F"/>
    <w:rsid w:val="005211D5"/>
    <w:rsid w:val="005211E5"/>
    <w:rsid w:val="005211EC"/>
    <w:rsid w:val="00521463"/>
    <w:rsid w:val="00521743"/>
    <w:rsid w:val="00521756"/>
    <w:rsid w:val="0052176C"/>
    <w:rsid w:val="00521922"/>
    <w:rsid w:val="00521B2A"/>
    <w:rsid w:val="00521BBB"/>
    <w:rsid w:val="00521BFD"/>
    <w:rsid w:val="00521C59"/>
    <w:rsid w:val="00521DBF"/>
    <w:rsid w:val="00521DF2"/>
    <w:rsid w:val="00522044"/>
    <w:rsid w:val="00522143"/>
    <w:rsid w:val="00522168"/>
    <w:rsid w:val="0052249A"/>
    <w:rsid w:val="0052254B"/>
    <w:rsid w:val="005228A4"/>
    <w:rsid w:val="00522958"/>
    <w:rsid w:val="00522B00"/>
    <w:rsid w:val="00522C11"/>
    <w:rsid w:val="00523335"/>
    <w:rsid w:val="00523489"/>
    <w:rsid w:val="005234BE"/>
    <w:rsid w:val="00523550"/>
    <w:rsid w:val="005235BC"/>
    <w:rsid w:val="00523842"/>
    <w:rsid w:val="00523C06"/>
    <w:rsid w:val="00523C28"/>
    <w:rsid w:val="00523C79"/>
    <w:rsid w:val="00523E02"/>
    <w:rsid w:val="00523E25"/>
    <w:rsid w:val="00523F72"/>
    <w:rsid w:val="005242BB"/>
    <w:rsid w:val="0052437A"/>
    <w:rsid w:val="005243A2"/>
    <w:rsid w:val="005243E0"/>
    <w:rsid w:val="00524427"/>
    <w:rsid w:val="0052461E"/>
    <w:rsid w:val="0052482D"/>
    <w:rsid w:val="0052483A"/>
    <w:rsid w:val="00524941"/>
    <w:rsid w:val="00524C19"/>
    <w:rsid w:val="00524C76"/>
    <w:rsid w:val="00524D1E"/>
    <w:rsid w:val="00524D41"/>
    <w:rsid w:val="00524F23"/>
    <w:rsid w:val="005250AB"/>
    <w:rsid w:val="005251A3"/>
    <w:rsid w:val="005251DC"/>
    <w:rsid w:val="005252F0"/>
    <w:rsid w:val="005253BE"/>
    <w:rsid w:val="005254C9"/>
    <w:rsid w:val="00525874"/>
    <w:rsid w:val="005258F4"/>
    <w:rsid w:val="00525C95"/>
    <w:rsid w:val="00525CC6"/>
    <w:rsid w:val="00525F05"/>
    <w:rsid w:val="0052611A"/>
    <w:rsid w:val="005261E4"/>
    <w:rsid w:val="005263DE"/>
    <w:rsid w:val="00526832"/>
    <w:rsid w:val="005269FD"/>
    <w:rsid w:val="00526AD5"/>
    <w:rsid w:val="00526B4B"/>
    <w:rsid w:val="00526E34"/>
    <w:rsid w:val="00526E64"/>
    <w:rsid w:val="00526EB6"/>
    <w:rsid w:val="0052701B"/>
    <w:rsid w:val="0052737D"/>
    <w:rsid w:val="005273D2"/>
    <w:rsid w:val="005274D8"/>
    <w:rsid w:val="00527561"/>
    <w:rsid w:val="00527639"/>
    <w:rsid w:val="005277F2"/>
    <w:rsid w:val="005278AA"/>
    <w:rsid w:val="0052798E"/>
    <w:rsid w:val="00527B26"/>
    <w:rsid w:val="00527B7C"/>
    <w:rsid w:val="00527BF5"/>
    <w:rsid w:val="00527D45"/>
    <w:rsid w:val="00527FDD"/>
    <w:rsid w:val="0053006A"/>
    <w:rsid w:val="0053007F"/>
    <w:rsid w:val="005302D5"/>
    <w:rsid w:val="00530721"/>
    <w:rsid w:val="00530772"/>
    <w:rsid w:val="005307EB"/>
    <w:rsid w:val="00530A54"/>
    <w:rsid w:val="00530C79"/>
    <w:rsid w:val="00530F30"/>
    <w:rsid w:val="00531216"/>
    <w:rsid w:val="0053130B"/>
    <w:rsid w:val="0053130F"/>
    <w:rsid w:val="005313BE"/>
    <w:rsid w:val="00531801"/>
    <w:rsid w:val="0053182D"/>
    <w:rsid w:val="00531AD5"/>
    <w:rsid w:val="00531D4C"/>
    <w:rsid w:val="00531DFA"/>
    <w:rsid w:val="00531EC0"/>
    <w:rsid w:val="00532159"/>
    <w:rsid w:val="0053237C"/>
    <w:rsid w:val="005323D5"/>
    <w:rsid w:val="0053241F"/>
    <w:rsid w:val="0053283A"/>
    <w:rsid w:val="005328E1"/>
    <w:rsid w:val="00532B9C"/>
    <w:rsid w:val="00532D0F"/>
    <w:rsid w:val="00532D54"/>
    <w:rsid w:val="00532F1B"/>
    <w:rsid w:val="00532FD2"/>
    <w:rsid w:val="0053313C"/>
    <w:rsid w:val="00533214"/>
    <w:rsid w:val="005332C9"/>
    <w:rsid w:val="005332DD"/>
    <w:rsid w:val="00533307"/>
    <w:rsid w:val="0053366B"/>
    <w:rsid w:val="00533883"/>
    <w:rsid w:val="00533978"/>
    <w:rsid w:val="00533B4C"/>
    <w:rsid w:val="00533C79"/>
    <w:rsid w:val="00533C94"/>
    <w:rsid w:val="00533D6D"/>
    <w:rsid w:val="005340C1"/>
    <w:rsid w:val="0053411D"/>
    <w:rsid w:val="00534135"/>
    <w:rsid w:val="005342F5"/>
    <w:rsid w:val="00534443"/>
    <w:rsid w:val="005345F6"/>
    <w:rsid w:val="00534832"/>
    <w:rsid w:val="00534B8A"/>
    <w:rsid w:val="00534C19"/>
    <w:rsid w:val="00534D91"/>
    <w:rsid w:val="00534DBC"/>
    <w:rsid w:val="00534F5B"/>
    <w:rsid w:val="005353A7"/>
    <w:rsid w:val="005354D7"/>
    <w:rsid w:val="00535516"/>
    <w:rsid w:val="0053554F"/>
    <w:rsid w:val="005355BD"/>
    <w:rsid w:val="005356CE"/>
    <w:rsid w:val="00535719"/>
    <w:rsid w:val="00535A23"/>
    <w:rsid w:val="00535FB1"/>
    <w:rsid w:val="00535FE9"/>
    <w:rsid w:val="00535FEF"/>
    <w:rsid w:val="0053626F"/>
    <w:rsid w:val="00536503"/>
    <w:rsid w:val="005365E8"/>
    <w:rsid w:val="0053660D"/>
    <w:rsid w:val="00536631"/>
    <w:rsid w:val="0053681A"/>
    <w:rsid w:val="00536926"/>
    <w:rsid w:val="00536C99"/>
    <w:rsid w:val="00536E72"/>
    <w:rsid w:val="00536F67"/>
    <w:rsid w:val="00536FE3"/>
    <w:rsid w:val="005370D5"/>
    <w:rsid w:val="005371E5"/>
    <w:rsid w:val="00537314"/>
    <w:rsid w:val="005373E9"/>
    <w:rsid w:val="005374F6"/>
    <w:rsid w:val="0053751F"/>
    <w:rsid w:val="00537551"/>
    <w:rsid w:val="00537570"/>
    <w:rsid w:val="00537605"/>
    <w:rsid w:val="005376A2"/>
    <w:rsid w:val="00537757"/>
    <w:rsid w:val="005377F9"/>
    <w:rsid w:val="005378DA"/>
    <w:rsid w:val="00537911"/>
    <w:rsid w:val="00537E19"/>
    <w:rsid w:val="00537F98"/>
    <w:rsid w:val="005400CD"/>
    <w:rsid w:val="0054011B"/>
    <w:rsid w:val="00540180"/>
    <w:rsid w:val="005401CE"/>
    <w:rsid w:val="0054021D"/>
    <w:rsid w:val="0054029E"/>
    <w:rsid w:val="00540521"/>
    <w:rsid w:val="00540549"/>
    <w:rsid w:val="005405B7"/>
    <w:rsid w:val="005405F6"/>
    <w:rsid w:val="005406CC"/>
    <w:rsid w:val="005409E0"/>
    <w:rsid w:val="00540AA6"/>
    <w:rsid w:val="00540B21"/>
    <w:rsid w:val="00540E0E"/>
    <w:rsid w:val="005411F8"/>
    <w:rsid w:val="005415BA"/>
    <w:rsid w:val="0054160C"/>
    <w:rsid w:val="00541CDF"/>
    <w:rsid w:val="00541DC6"/>
    <w:rsid w:val="00541E94"/>
    <w:rsid w:val="0054208B"/>
    <w:rsid w:val="005420C1"/>
    <w:rsid w:val="005421FF"/>
    <w:rsid w:val="005422E7"/>
    <w:rsid w:val="0054249D"/>
    <w:rsid w:val="005425D7"/>
    <w:rsid w:val="005425FF"/>
    <w:rsid w:val="0054266E"/>
    <w:rsid w:val="0054268C"/>
    <w:rsid w:val="005426FF"/>
    <w:rsid w:val="00542AFB"/>
    <w:rsid w:val="00542CFD"/>
    <w:rsid w:val="00542DC0"/>
    <w:rsid w:val="00543016"/>
    <w:rsid w:val="00543074"/>
    <w:rsid w:val="00543203"/>
    <w:rsid w:val="0054338F"/>
    <w:rsid w:val="0054350C"/>
    <w:rsid w:val="0054361B"/>
    <w:rsid w:val="00543D09"/>
    <w:rsid w:val="00543E59"/>
    <w:rsid w:val="00543FDD"/>
    <w:rsid w:val="0054418E"/>
    <w:rsid w:val="005441A3"/>
    <w:rsid w:val="0054422F"/>
    <w:rsid w:val="00544324"/>
    <w:rsid w:val="0054435A"/>
    <w:rsid w:val="0054439F"/>
    <w:rsid w:val="00544867"/>
    <w:rsid w:val="00544D48"/>
    <w:rsid w:val="00544DB3"/>
    <w:rsid w:val="00544F85"/>
    <w:rsid w:val="00544FB2"/>
    <w:rsid w:val="005453FD"/>
    <w:rsid w:val="005459A4"/>
    <w:rsid w:val="00545A4E"/>
    <w:rsid w:val="00545FD5"/>
    <w:rsid w:val="0054607F"/>
    <w:rsid w:val="00546130"/>
    <w:rsid w:val="00546196"/>
    <w:rsid w:val="0054645A"/>
    <w:rsid w:val="0054665C"/>
    <w:rsid w:val="0054673E"/>
    <w:rsid w:val="0054682A"/>
    <w:rsid w:val="00546982"/>
    <w:rsid w:val="00546A9B"/>
    <w:rsid w:val="00546AB9"/>
    <w:rsid w:val="00546CC9"/>
    <w:rsid w:val="00546DA9"/>
    <w:rsid w:val="00546EB5"/>
    <w:rsid w:val="00546FE8"/>
    <w:rsid w:val="00546FF6"/>
    <w:rsid w:val="005470F2"/>
    <w:rsid w:val="0054714D"/>
    <w:rsid w:val="0054746E"/>
    <w:rsid w:val="00547536"/>
    <w:rsid w:val="00547612"/>
    <w:rsid w:val="00547666"/>
    <w:rsid w:val="005476DC"/>
    <w:rsid w:val="00547799"/>
    <w:rsid w:val="005477D0"/>
    <w:rsid w:val="005477DE"/>
    <w:rsid w:val="00547A73"/>
    <w:rsid w:val="00547AAA"/>
    <w:rsid w:val="00547CC6"/>
    <w:rsid w:val="00550126"/>
    <w:rsid w:val="005502D5"/>
    <w:rsid w:val="005503DF"/>
    <w:rsid w:val="00550577"/>
    <w:rsid w:val="005505CE"/>
    <w:rsid w:val="00550622"/>
    <w:rsid w:val="005506DC"/>
    <w:rsid w:val="005508B9"/>
    <w:rsid w:val="005509C8"/>
    <w:rsid w:val="00550A5F"/>
    <w:rsid w:val="00550A67"/>
    <w:rsid w:val="00551027"/>
    <w:rsid w:val="00551427"/>
    <w:rsid w:val="005517A7"/>
    <w:rsid w:val="005517DD"/>
    <w:rsid w:val="005518B2"/>
    <w:rsid w:val="005518BE"/>
    <w:rsid w:val="005518CB"/>
    <w:rsid w:val="005519A0"/>
    <w:rsid w:val="005519F1"/>
    <w:rsid w:val="00551A04"/>
    <w:rsid w:val="00551D67"/>
    <w:rsid w:val="00551FAA"/>
    <w:rsid w:val="00551FC3"/>
    <w:rsid w:val="00552006"/>
    <w:rsid w:val="0055205F"/>
    <w:rsid w:val="005520FE"/>
    <w:rsid w:val="00552767"/>
    <w:rsid w:val="00552866"/>
    <w:rsid w:val="005528FD"/>
    <w:rsid w:val="00552E0E"/>
    <w:rsid w:val="00552E96"/>
    <w:rsid w:val="00552F68"/>
    <w:rsid w:val="00552F77"/>
    <w:rsid w:val="00552F9A"/>
    <w:rsid w:val="00552FA3"/>
    <w:rsid w:val="005531AF"/>
    <w:rsid w:val="005531CA"/>
    <w:rsid w:val="005531D6"/>
    <w:rsid w:val="0055332B"/>
    <w:rsid w:val="00553470"/>
    <w:rsid w:val="00553659"/>
    <w:rsid w:val="00553925"/>
    <w:rsid w:val="00553950"/>
    <w:rsid w:val="00553B24"/>
    <w:rsid w:val="00553C3A"/>
    <w:rsid w:val="00553D0E"/>
    <w:rsid w:val="00553D32"/>
    <w:rsid w:val="00553E42"/>
    <w:rsid w:val="00553E4A"/>
    <w:rsid w:val="00553E74"/>
    <w:rsid w:val="0055419E"/>
    <w:rsid w:val="0055424C"/>
    <w:rsid w:val="00554334"/>
    <w:rsid w:val="005544E9"/>
    <w:rsid w:val="005545C1"/>
    <w:rsid w:val="00554660"/>
    <w:rsid w:val="0055469D"/>
    <w:rsid w:val="005546FD"/>
    <w:rsid w:val="0055470F"/>
    <w:rsid w:val="0055496D"/>
    <w:rsid w:val="005549B4"/>
    <w:rsid w:val="00554B34"/>
    <w:rsid w:val="00554CB8"/>
    <w:rsid w:val="00554D7C"/>
    <w:rsid w:val="00554D7E"/>
    <w:rsid w:val="00554DD5"/>
    <w:rsid w:val="00555002"/>
    <w:rsid w:val="005550CC"/>
    <w:rsid w:val="00555121"/>
    <w:rsid w:val="005551ED"/>
    <w:rsid w:val="00555200"/>
    <w:rsid w:val="005555C7"/>
    <w:rsid w:val="005555D5"/>
    <w:rsid w:val="005555FF"/>
    <w:rsid w:val="005556AA"/>
    <w:rsid w:val="0055570D"/>
    <w:rsid w:val="00555A3E"/>
    <w:rsid w:val="00555AC0"/>
    <w:rsid w:val="00555B99"/>
    <w:rsid w:val="00555C65"/>
    <w:rsid w:val="00555D4A"/>
    <w:rsid w:val="00555EA1"/>
    <w:rsid w:val="005560A4"/>
    <w:rsid w:val="00556532"/>
    <w:rsid w:val="00556579"/>
    <w:rsid w:val="00556618"/>
    <w:rsid w:val="005567D0"/>
    <w:rsid w:val="005569AF"/>
    <w:rsid w:val="005569C6"/>
    <w:rsid w:val="00556A7B"/>
    <w:rsid w:val="00556B16"/>
    <w:rsid w:val="00556B4B"/>
    <w:rsid w:val="00556C8F"/>
    <w:rsid w:val="00556CAE"/>
    <w:rsid w:val="00556EAD"/>
    <w:rsid w:val="00556FA7"/>
    <w:rsid w:val="0055705E"/>
    <w:rsid w:val="00557078"/>
    <w:rsid w:val="00557245"/>
    <w:rsid w:val="005574BD"/>
    <w:rsid w:val="005574FA"/>
    <w:rsid w:val="0055753F"/>
    <w:rsid w:val="005577BA"/>
    <w:rsid w:val="005579F5"/>
    <w:rsid w:val="00557A45"/>
    <w:rsid w:val="00557AA6"/>
    <w:rsid w:val="00557F26"/>
    <w:rsid w:val="0056000E"/>
    <w:rsid w:val="005601B5"/>
    <w:rsid w:val="005604A4"/>
    <w:rsid w:val="005604B4"/>
    <w:rsid w:val="00560564"/>
    <w:rsid w:val="00560723"/>
    <w:rsid w:val="005609AD"/>
    <w:rsid w:val="00560ADC"/>
    <w:rsid w:val="00560B29"/>
    <w:rsid w:val="00560D08"/>
    <w:rsid w:val="00560D90"/>
    <w:rsid w:val="00560DB5"/>
    <w:rsid w:val="00560ED3"/>
    <w:rsid w:val="00561116"/>
    <w:rsid w:val="00561326"/>
    <w:rsid w:val="0056135B"/>
    <w:rsid w:val="0056135C"/>
    <w:rsid w:val="0056164E"/>
    <w:rsid w:val="00561861"/>
    <w:rsid w:val="005618C3"/>
    <w:rsid w:val="00561992"/>
    <w:rsid w:val="00561ABD"/>
    <w:rsid w:val="00561B07"/>
    <w:rsid w:val="00561D1B"/>
    <w:rsid w:val="00561D91"/>
    <w:rsid w:val="00561E49"/>
    <w:rsid w:val="00562179"/>
    <w:rsid w:val="0056234A"/>
    <w:rsid w:val="0056235F"/>
    <w:rsid w:val="00562550"/>
    <w:rsid w:val="00562648"/>
    <w:rsid w:val="005627CF"/>
    <w:rsid w:val="005627DA"/>
    <w:rsid w:val="00562993"/>
    <w:rsid w:val="00562B06"/>
    <w:rsid w:val="00562B3F"/>
    <w:rsid w:val="00562C1F"/>
    <w:rsid w:val="00562DCF"/>
    <w:rsid w:val="005630A3"/>
    <w:rsid w:val="00563170"/>
    <w:rsid w:val="005633B4"/>
    <w:rsid w:val="005635C5"/>
    <w:rsid w:val="005637D5"/>
    <w:rsid w:val="005638B1"/>
    <w:rsid w:val="00563CDC"/>
    <w:rsid w:val="00563DC4"/>
    <w:rsid w:val="00563DFE"/>
    <w:rsid w:val="00563F4E"/>
    <w:rsid w:val="00563FD1"/>
    <w:rsid w:val="005641D9"/>
    <w:rsid w:val="005642F5"/>
    <w:rsid w:val="0056451B"/>
    <w:rsid w:val="005645AA"/>
    <w:rsid w:val="00564715"/>
    <w:rsid w:val="00564828"/>
    <w:rsid w:val="005649D0"/>
    <w:rsid w:val="00564B13"/>
    <w:rsid w:val="00564C16"/>
    <w:rsid w:val="00564D11"/>
    <w:rsid w:val="005650B4"/>
    <w:rsid w:val="00565398"/>
    <w:rsid w:val="00565957"/>
    <w:rsid w:val="00565A3D"/>
    <w:rsid w:val="00565B68"/>
    <w:rsid w:val="00565B7C"/>
    <w:rsid w:val="00565BF7"/>
    <w:rsid w:val="00565D18"/>
    <w:rsid w:val="00565EF6"/>
    <w:rsid w:val="00566099"/>
    <w:rsid w:val="005662C6"/>
    <w:rsid w:val="005662D0"/>
    <w:rsid w:val="005665B7"/>
    <w:rsid w:val="00566623"/>
    <w:rsid w:val="00566754"/>
    <w:rsid w:val="0056676E"/>
    <w:rsid w:val="0056681B"/>
    <w:rsid w:val="00566825"/>
    <w:rsid w:val="00566AB0"/>
    <w:rsid w:val="00566C4A"/>
    <w:rsid w:val="00566DCC"/>
    <w:rsid w:val="00566F95"/>
    <w:rsid w:val="00567070"/>
    <w:rsid w:val="0056718A"/>
    <w:rsid w:val="005671ED"/>
    <w:rsid w:val="00567455"/>
    <w:rsid w:val="005675A1"/>
    <w:rsid w:val="00567797"/>
    <w:rsid w:val="005677F7"/>
    <w:rsid w:val="00567891"/>
    <w:rsid w:val="00567899"/>
    <w:rsid w:val="0056795E"/>
    <w:rsid w:val="00567AA4"/>
    <w:rsid w:val="00567BAB"/>
    <w:rsid w:val="00567C31"/>
    <w:rsid w:val="00567F93"/>
    <w:rsid w:val="00567FA3"/>
    <w:rsid w:val="00570019"/>
    <w:rsid w:val="005700EB"/>
    <w:rsid w:val="005702C4"/>
    <w:rsid w:val="00570508"/>
    <w:rsid w:val="00570518"/>
    <w:rsid w:val="0057064E"/>
    <w:rsid w:val="005706CC"/>
    <w:rsid w:val="005709F7"/>
    <w:rsid w:val="00570BF8"/>
    <w:rsid w:val="00570C00"/>
    <w:rsid w:val="00570EC4"/>
    <w:rsid w:val="00570ECB"/>
    <w:rsid w:val="0057109E"/>
    <w:rsid w:val="00571181"/>
    <w:rsid w:val="00571185"/>
    <w:rsid w:val="00571422"/>
    <w:rsid w:val="00571773"/>
    <w:rsid w:val="00571A10"/>
    <w:rsid w:val="00571AA7"/>
    <w:rsid w:val="00571D21"/>
    <w:rsid w:val="00571E0E"/>
    <w:rsid w:val="00571F7C"/>
    <w:rsid w:val="005721F3"/>
    <w:rsid w:val="0057236E"/>
    <w:rsid w:val="005723A6"/>
    <w:rsid w:val="005723AC"/>
    <w:rsid w:val="00572C35"/>
    <w:rsid w:val="00572E7C"/>
    <w:rsid w:val="00572F34"/>
    <w:rsid w:val="00572F44"/>
    <w:rsid w:val="00572F9F"/>
    <w:rsid w:val="00573072"/>
    <w:rsid w:val="00573124"/>
    <w:rsid w:val="00573147"/>
    <w:rsid w:val="0057325E"/>
    <w:rsid w:val="00573275"/>
    <w:rsid w:val="0057365A"/>
    <w:rsid w:val="00573675"/>
    <w:rsid w:val="00573777"/>
    <w:rsid w:val="005737D2"/>
    <w:rsid w:val="0057394B"/>
    <w:rsid w:val="005739CB"/>
    <w:rsid w:val="00573C3C"/>
    <w:rsid w:val="00573E14"/>
    <w:rsid w:val="00573E75"/>
    <w:rsid w:val="00573EBD"/>
    <w:rsid w:val="00573EC8"/>
    <w:rsid w:val="00574447"/>
    <w:rsid w:val="005745ED"/>
    <w:rsid w:val="00574820"/>
    <w:rsid w:val="00574F0F"/>
    <w:rsid w:val="00574F3A"/>
    <w:rsid w:val="00575045"/>
    <w:rsid w:val="00575319"/>
    <w:rsid w:val="0057535C"/>
    <w:rsid w:val="00575376"/>
    <w:rsid w:val="00575522"/>
    <w:rsid w:val="0057557A"/>
    <w:rsid w:val="005755D9"/>
    <w:rsid w:val="005755E2"/>
    <w:rsid w:val="005755F1"/>
    <w:rsid w:val="005758BB"/>
    <w:rsid w:val="00575953"/>
    <w:rsid w:val="00575D8C"/>
    <w:rsid w:val="00575DE2"/>
    <w:rsid w:val="00575E0E"/>
    <w:rsid w:val="00576040"/>
    <w:rsid w:val="0057612A"/>
    <w:rsid w:val="00576145"/>
    <w:rsid w:val="005765C9"/>
    <w:rsid w:val="00576600"/>
    <w:rsid w:val="005766F8"/>
    <w:rsid w:val="0057679C"/>
    <w:rsid w:val="005769A8"/>
    <w:rsid w:val="00576AD2"/>
    <w:rsid w:val="00576CE3"/>
    <w:rsid w:val="00576D91"/>
    <w:rsid w:val="00576E2D"/>
    <w:rsid w:val="005770AF"/>
    <w:rsid w:val="00577402"/>
    <w:rsid w:val="005774CE"/>
    <w:rsid w:val="00577625"/>
    <w:rsid w:val="005777B6"/>
    <w:rsid w:val="00577A42"/>
    <w:rsid w:val="00577BED"/>
    <w:rsid w:val="00577C9F"/>
    <w:rsid w:val="00577CA2"/>
    <w:rsid w:val="00577D62"/>
    <w:rsid w:val="00577E2D"/>
    <w:rsid w:val="00577E5B"/>
    <w:rsid w:val="00577EFB"/>
    <w:rsid w:val="00577F77"/>
    <w:rsid w:val="005803D8"/>
    <w:rsid w:val="0058064E"/>
    <w:rsid w:val="00580739"/>
    <w:rsid w:val="00580913"/>
    <w:rsid w:val="00580BDC"/>
    <w:rsid w:val="00580D9E"/>
    <w:rsid w:val="00580DAE"/>
    <w:rsid w:val="00580F5A"/>
    <w:rsid w:val="00581078"/>
    <w:rsid w:val="005810EC"/>
    <w:rsid w:val="00581348"/>
    <w:rsid w:val="0058139A"/>
    <w:rsid w:val="0058172B"/>
    <w:rsid w:val="005817DF"/>
    <w:rsid w:val="00581835"/>
    <w:rsid w:val="00581A09"/>
    <w:rsid w:val="00581C2B"/>
    <w:rsid w:val="00581C4B"/>
    <w:rsid w:val="00581C6D"/>
    <w:rsid w:val="00582009"/>
    <w:rsid w:val="00582049"/>
    <w:rsid w:val="00582342"/>
    <w:rsid w:val="005823A9"/>
    <w:rsid w:val="00582403"/>
    <w:rsid w:val="0058250D"/>
    <w:rsid w:val="00582734"/>
    <w:rsid w:val="005827A2"/>
    <w:rsid w:val="005827F9"/>
    <w:rsid w:val="00582820"/>
    <w:rsid w:val="00582C3D"/>
    <w:rsid w:val="00583055"/>
    <w:rsid w:val="00583618"/>
    <w:rsid w:val="005839A9"/>
    <w:rsid w:val="00583A41"/>
    <w:rsid w:val="00583A9A"/>
    <w:rsid w:val="00583C26"/>
    <w:rsid w:val="00583CE5"/>
    <w:rsid w:val="00583D02"/>
    <w:rsid w:val="00583F5B"/>
    <w:rsid w:val="00584116"/>
    <w:rsid w:val="005845BD"/>
    <w:rsid w:val="005845F6"/>
    <w:rsid w:val="005848D5"/>
    <w:rsid w:val="00584996"/>
    <w:rsid w:val="0058499D"/>
    <w:rsid w:val="00584B44"/>
    <w:rsid w:val="00584F0E"/>
    <w:rsid w:val="0058507C"/>
    <w:rsid w:val="00585107"/>
    <w:rsid w:val="00585117"/>
    <w:rsid w:val="0058578D"/>
    <w:rsid w:val="005857C2"/>
    <w:rsid w:val="00585A76"/>
    <w:rsid w:val="00585B5F"/>
    <w:rsid w:val="00585DF1"/>
    <w:rsid w:val="00585EF6"/>
    <w:rsid w:val="00585F38"/>
    <w:rsid w:val="005863C0"/>
    <w:rsid w:val="005866C8"/>
    <w:rsid w:val="005866CD"/>
    <w:rsid w:val="0058677E"/>
    <w:rsid w:val="005868AB"/>
    <w:rsid w:val="00586A04"/>
    <w:rsid w:val="00586B14"/>
    <w:rsid w:val="00586B74"/>
    <w:rsid w:val="00586CA6"/>
    <w:rsid w:val="00586CC3"/>
    <w:rsid w:val="00587067"/>
    <w:rsid w:val="005870A6"/>
    <w:rsid w:val="00587105"/>
    <w:rsid w:val="00587237"/>
    <w:rsid w:val="0058727D"/>
    <w:rsid w:val="005873C5"/>
    <w:rsid w:val="005874D2"/>
    <w:rsid w:val="005879FB"/>
    <w:rsid w:val="00587E4C"/>
    <w:rsid w:val="00587E50"/>
    <w:rsid w:val="0059003C"/>
    <w:rsid w:val="00590290"/>
    <w:rsid w:val="005902BC"/>
    <w:rsid w:val="00590365"/>
    <w:rsid w:val="0059042A"/>
    <w:rsid w:val="00590615"/>
    <w:rsid w:val="00590616"/>
    <w:rsid w:val="00590724"/>
    <w:rsid w:val="00590E37"/>
    <w:rsid w:val="00590ECF"/>
    <w:rsid w:val="00590FD7"/>
    <w:rsid w:val="00591098"/>
    <w:rsid w:val="00591118"/>
    <w:rsid w:val="0059115F"/>
    <w:rsid w:val="00591188"/>
    <w:rsid w:val="005912EA"/>
    <w:rsid w:val="00591383"/>
    <w:rsid w:val="0059149D"/>
    <w:rsid w:val="00591817"/>
    <w:rsid w:val="0059185E"/>
    <w:rsid w:val="00591904"/>
    <w:rsid w:val="0059192D"/>
    <w:rsid w:val="00591C18"/>
    <w:rsid w:val="00591E4D"/>
    <w:rsid w:val="00591E5F"/>
    <w:rsid w:val="00591FED"/>
    <w:rsid w:val="00592174"/>
    <w:rsid w:val="00592248"/>
    <w:rsid w:val="0059254B"/>
    <w:rsid w:val="005925DF"/>
    <w:rsid w:val="0059285C"/>
    <w:rsid w:val="00592A26"/>
    <w:rsid w:val="00592AD5"/>
    <w:rsid w:val="00592B4C"/>
    <w:rsid w:val="00592D84"/>
    <w:rsid w:val="00592E9D"/>
    <w:rsid w:val="00592EF0"/>
    <w:rsid w:val="00592FCB"/>
    <w:rsid w:val="005931B7"/>
    <w:rsid w:val="0059352A"/>
    <w:rsid w:val="0059358B"/>
    <w:rsid w:val="005936BA"/>
    <w:rsid w:val="005936FC"/>
    <w:rsid w:val="00593702"/>
    <w:rsid w:val="00593821"/>
    <w:rsid w:val="0059382D"/>
    <w:rsid w:val="005938D3"/>
    <w:rsid w:val="00593D87"/>
    <w:rsid w:val="00593DF1"/>
    <w:rsid w:val="00593E33"/>
    <w:rsid w:val="00593EC1"/>
    <w:rsid w:val="00593EE2"/>
    <w:rsid w:val="00593F4E"/>
    <w:rsid w:val="00593FB6"/>
    <w:rsid w:val="00593FBE"/>
    <w:rsid w:val="005940EC"/>
    <w:rsid w:val="005940FB"/>
    <w:rsid w:val="00594374"/>
    <w:rsid w:val="005945F5"/>
    <w:rsid w:val="005948C8"/>
    <w:rsid w:val="00594A35"/>
    <w:rsid w:val="00594CC0"/>
    <w:rsid w:val="005951C0"/>
    <w:rsid w:val="00595293"/>
    <w:rsid w:val="005954DD"/>
    <w:rsid w:val="00595A98"/>
    <w:rsid w:val="00595B86"/>
    <w:rsid w:val="00595FF0"/>
    <w:rsid w:val="005960B2"/>
    <w:rsid w:val="0059616F"/>
    <w:rsid w:val="005961A7"/>
    <w:rsid w:val="0059632E"/>
    <w:rsid w:val="0059635E"/>
    <w:rsid w:val="005963EE"/>
    <w:rsid w:val="00596414"/>
    <w:rsid w:val="0059643C"/>
    <w:rsid w:val="0059654E"/>
    <w:rsid w:val="005967E7"/>
    <w:rsid w:val="005967FA"/>
    <w:rsid w:val="005968F0"/>
    <w:rsid w:val="005969C4"/>
    <w:rsid w:val="00596AE2"/>
    <w:rsid w:val="00596C6C"/>
    <w:rsid w:val="00596ECB"/>
    <w:rsid w:val="0059706B"/>
    <w:rsid w:val="00597090"/>
    <w:rsid w:val="00597180"/>
    <w:rsid w:val="00597336"/>
    <w:rsid w:val="0059738E"/>
    <w:rsid w:val="00597457"/>
    <w:rsid w:val="005974C0"/>
    <w:rsid w:val="00597774"/>
    <w:rsid w:val="0059779F"/>
    <w:rsid w:val="00597830"/>
    <w:rsid w:val="0059793A"/>
    <w:rsid w:val="00597A1A"/>
    <w:rsid w:val="00597A90"/>
    <w:rsid w:val="00597C54"/>
    <w:rsid w:val="00597D5E"/>
    <w:rsid w:val="00597EDA"/>
    <w:rsid w:val="005A0072"/>
    <w:rsid w:val="005A0077"/>
    <w:rsid w:val="005A020C"/>
    <w:rsid w:val="005A0251"/>
    <w:rsid w:val="005A029D"/>
    <w:rsid w:val="005A08DB"/>
    <w:rsid w:val="005A0ACC"/>
    <w:rsid w:val="005A0BB4"/>
    <w:rsid w:val="005A0CB6"/>
    <w:rsid w:val="005A0DE2"/>
    <w:rsid w:val="005A0F86"/>
    <w:rsid w:val="005A1036"/>
    <w:rsid w:val="005A12AE"/>
    <w:rsid w:val="005A13A6"/>
    <w:rsid w:val="005A1436"/>
    <w:rsid w:val="005A147F"/>
    <w:rsid w:val="005A16ED"/>
    <w:rsid w:val="005A17EB"/>
    <w:rsid w:val="005A1A79"/>
    <w:rsid w:val="005A1BF9"/>
    <w:rsid w:val="005A1D50"/>
    <w:rsid w:val="005A1F30"/>
    <w:rsid w:val="005A207B"/>
    <w:rsid w:val="005A20C8"/>
    <w:rsid w:val="005A215D"/>
    <w:rsid w:val="005A22C4"/>
    <w:rsid w:val="005A26BE"/>
    <w:rsid w:val="005A26E6"/>
    <w:rsid w:val="005A2778"/>
    <w:rsid w:val="005A2820"/>
    <w:rsid w:val="005A283E"/>
    <w:rsid w:val="005A28BD"/>
    <w:rsid w:val="005A294C"/>
    <w:rsid w:val="005A296F"/>
    <w:rsid w:val="005A2BA6"/>
    <w:rsid w:val="005A2BC4"/>
    <w:rsid w:val="005A2C9A"/>
    <w:rsid w:val="005A2DD1"/>
    <w:rsid w:val="005A2F17"/>
    <w:rsid w:val="005A3007"/>
    <w:rsid w:val="005A3131"/>
    <w:rsid w:val="005A3287"/>
    <w:rsid w:val="005A34E1"/>
    <w:rsid w:val="005A3665"/>
    <w:rsid w:val="005A3942"/>
    <w:rsid w:val="005A3A6A"/>
    <w:rsid w:val="005A3A86"/>
    <w:rsid w:val="005A3B66"/>
    <w:rsid w:val="005A3B8F"/>
    <w:rsid w:val="005A3C61"/>
    <w:rsid w:val="005A3D4A"/>
    <w:rsid w:val="005A419B"/>
    <w:rsid w:val="005A4274"/>
    <w:rsid w:val="005A42BD"/>
    <w:rsid w:val="005A42DA"/>
    <w:rsid w:val="005A43AE"/>
    <w:rsid w:val="005A462C"/>
    <w:rsid w:val="005A4724"/>
    <w:rsid w:val="005A4AF5"/>
    <w:rsid w:val="005A4C2C"/>
    <w:rsid w:val="005A50B1"/>
    <w:rsid w:val="005A51A9"/>
    <w:rsid w:val="005A5570"/>
    <w:rsid w:val="005A55EE"/>
    <w:rsid w:val="005A5708"/>
    <w:rsid w:val="005A585A"/>
    <w:rsid w:val="005A587B"/>
    <w:rsid w:val="005A593D"/>
    <w:rsid w:val="005A59B6"/>
    <w:rsid w:val="005A59D4"/>
    <w:rsid w:val="005A5A80"/>
    <w:rsid w:val="005A5AE3"/>
    <w:rsid w:val="005A5B34"/>
    <w:rsid w:val="005A5BD9"/>
    <w:rsid w:val="005A5C8B"/>
    <w:rsid w:val="005A5CF4"/>
    <w:rsid w:val="005A5CFB"/>
    <w:rsid w:val="005A6125"/>
    <w:rsid w:val="005A6161"/>
    <w:rsid w:val="005A61BB"/>
    <w:rsid w:val="005A6267"/>
    <w:rsid w:val="005A633A"/>
    <w:rsid w:val="005A63A1"/>
    <w:rsid w:val="005A64E0"/>
    <w:rsid w:val="005A6731"/>
    <w:rsid w:val="005A677E"/>
    <w:rsid w:val="005A6846"/>
    <w:rsid w:val="005A69CD"/>
    <w:rsid w:val="005A6A3D"/>
    <w:rsid w:val="005A6BB2"/>
    <w:rsid w:val="005A6E02"/>
    <w:rsid w:val="005A70E5"/>
    <w:rsid w:val="005A71A5"/>
    <w:rsid w:val="005A791C"/>
    <w:rsid w:val="005A7A0A"/>
    <w:rsid w:val="005A7AAC"/>
    <w:rsid w:val="005A7B9C"/>
    <w:rsid w:val="005A7BA4"/>
    <w:rsid w:val="005A7BFC"/>
    <w:rsid w:val="005A7F2F"/>
    <w:rsid w:val="005A7F30"/>
    <w:rsid w:val="005B038E"/>
    <w:rsid w:val="005B0523"/>
    <w:rsid w:val="005B0560"/>
    <w:rsid w:val="005B0B13"/>
    <w:rsid w:val="005B0C7C"/>
    <w:rsid w:val="005B0EA7"/>
    <w:rsid w:val="005B0FD9"/>
    <w:rsid w:val="005B10D7"/>
    <w:rsid w:val="005B11E7"/>
    <w:rsid w:val="005B134C"/>
    <w:rsid w:val="005B13DD"/>
    <w:rsid w:val="005B1422"/>
    <w:rsid w:val="005B15C2"/>
    <w:rsid w:val="005B162F"/>
    <w:rsid w:val="005B18BC"/>
    <w:rsid w:val="005B19AB"/>
    <w:rsid w:val="005B1B9F"/>
    <w:rsid w:val="005B1CF8"/>
    <w:rsid w:val="005B1D79"/>
    <w:rsid w:val="005B22AD"/>
    <w:rsid w:val="005B2306"/>
    <w:rsid w:val="005B2333"/>
    <w:rsid w:val="005B2406"/>
    <w:rsid w:val="005B24E9"/>
    <w:rsid w:val="005B2623"/>
    <w:rsid w:val="005B2888"/>
    <w:rsid w:val="005B28D7"/>
    <w:rsid w:val="005B29F5"/>
    <w:rsid w:val="005B2B1C"/>
    <w:rsid w:val="005B2B8E"/>
    <w:rsid w:val="005B2BE8"/>
    <w:rsid w:val="005B2CFB"/>
    <w:rsid w:val="005B2E82"/>
    <w:rsid w:val="005B309D"/>
    <w:rsid w:val="005B3279"/>
    <w:rsid w:val="005B3571"/>
    <w:rsid w:val="005B363B"/>
    <w:rsid w:val="005B3649"/>
    <w:rsid w:val="005B36D9"/>
    <w:rsid w:val="005B372B"/>
    <w:rsid w:val="005B39EA"/>
    <w:rsid w:val="005B3A92"/>
    <w:rsid w:val="005B3DF8"/>
    <w:rsid w:val="005B3F01"/>
    <w:rsid w:val="005B3F5A"/>
    <w:rsid w:val="005B407C"/>
    <w:rsid w:val="005B410C"/>
    <w:rsid w:val="005B424E"/>
    <w:rsid w:val="005B4538"/>
    <w:rsid w:val="005B4627"/>
    <w:rsid w:val="005B488E"/>
    <w:rsid w:val="005B499A"/>
    <w:rsid w:val="005B49DE"/>
    <w:rsid w:val="005B49FD"/>
    <w:rsid w:val="005B4BD5"/>
    <w:rsid w:val="005B4E0F"/>
    <w:rsid w:val="005B4E14"/>
    <w:rsid w:val="005B504F"/>
    <w:rsid w:val="005B51A7"/>
    <w:rsid w:val="005B5261"/>
    <w:rsid w:val="005B53B4"/>
    <w:rsid w:val="005B553A"/>
    <w:rsid w:val="005B578D"/>
    <w:rsid w:val="005B57E0"/>
    <w:rsid w:val="005B583F"/>
    <w:rsid w:val="005B5938"/>
    <w:rsid w:val="005B5DF3"/>
    <w:rsid w:val="005B5F1B"/>
    <w:rsid w:val="005B5F65"/>
    <w:rsid w:val="005B5F7E"/>
    <w:rsid w:val="005B5FAC"/>
    <w:rsid w:val="005B6069"/>
    <w:rsid w:val="005B6105"/>
    <w:rsid w:val="005B6931"/>
    <w:rsid w:val="005B69E6"/>
    <w:rsid w:val="005B69E9"/>
    <w:rsid w:val="005B6BB9"/>
    <w:rsid w:val="005B6ECE"/>
    <w:rsid w:val="005B6FA5"/>
    <w:rsid w:val="005B7140"/>
    <w:rsid w:val="005B7506"/>
    <w:rsid w:val="005B7598"/>
    <w:rsid w:val="005B76A7"/>
    <w:rsid w:val="005B794E"/>
    <w:rsid w:val="005B7DBE"/>
    <w:rsid w:val="005B7E06"/>
    <w:rsid w:val="005C001C"/>
    <w:rsid w:val="005C02B4"/>
    <w:rsid w:val="005C04B1"/>
    <w:rsid w:val="005C0516"/>
    <w:rsid w:val="005C0741"/>
    <w:rsid w:val="005C09CF"/>
    <w:rsid w:val="005C0B4D"/>
    <w:rsid w:val="005C0B73"/>
    <w:rsid w:val="005C0BA4"/>
    <w:rsid w:val="005C0C94"/>
    <w:rsid w:val="005C0E85"/>
    <w:rsid w:val="005C0F12"/>
    <w:rsid w:val="005C0FB0"/>
    <w:rsid w:val="005C1247"/>
    <w:rsid w:val="005C12F9"/>
    <w:rsid w:val="005C135A"/>
    <w:rsid w:val="005C13AE"/>
    <w:rsid w:val="005C1499"/>
    <w:rsid w:val="005C1632"/>
    <w:rsid w:val="005C178F"/>
    <w:rsid w:val="005C19AA"/>
    <w:rsid w:val="005C1A02"/>
    <w:rsid w:val="005C1A4B"/>
    <w:rsid w:val="005C1C6F"/>
    <w:rsid w:val="005C1F13"/>
    <w:rsid w:val="005C1F78"/>
    <w:rsid w:val="005C1FC1"/>
    <w:rsid w:val="005C1FC7"/>
    <w:rsid w:val="005C1FD4"/>
    <w:rsid w:val="005C2021"/>
    <w:rsid w:val="005C2040"/>
    <w:rsid w:val="005C207A"/>
    <w:rsid w:val="005C2138"/>
    <w:rsid w:val="005C222B"/>
    <w:rsid w:val="005C2248"/>
    <w:rsid w:val="005C2259"/>
    <w:rsid w:val="005C2551"/>
    <w:rsid w:val="005C2648"/>
    <w:rsid w:val="005C2A6C"/>
    <w:rsid w:val="005C2A70"/>
    <w:rsid w:val="005C2AA1"/>
    <w:rsid w:val="005C2D4B"/>
    <w:rsid w:val="005C2F3A"/>
    <w:rsid w:val="005C2F84"/>
    <w:rsid w:val="005C306E"/>
    <w:rsid w:val="005C3117"/>
    <w:rsid w:val="005C3178"/>
    <w:rsid w:val="005C31E5"/>
    <w:rsid w:val="005C3469"/>
    <w:rsid w:val="005C3500"/>
    <w:rsid w:val="005C3611"/>
    <w:rsid w:val="005C3673"/>
    <w:rsid w:val="005C3770"/>
    <w:rsid w:val="005C3AB0"/>
    <w:rsid w:val="005C3AC7"/>
    <w:rsid w:val="005C3BC8"/>
    <w:rsid w:val="005C3BE0"/>
    <w:rsid w:val="005C3F1D"/>
    <w:rsid w:val="005C4095"/>
    <w:rsid w:val="005C4125"/>
    <w:rsid w:val="005C41A8"/>
    <w:rsid w:val="005C468A"/>
    <w:rsid w:val="005C4776"/>
    <w:rsid w:val="005C498F"/>
    <w:rsid w:val="005C4A34"/>
    <w:rsid w:val="005C4A8E"/>
    <w:rsid w:val="005C4B7D"/>
    <w:rsid w:val="005C4CDF"/>
    <w:rsid w:val="005C4F16"/>
    <w:rsid w:val="005C51EB"/>
    <w:rsid w:val="005C5315"/>
    <w:rsid w:val="005C532A"/>
    <w:rsid w:val="005C5347"/>
    <w:rsid w:val="005C5410"/>
    <w:rsid w:val="005C5453"/>
    <w:rsid w:val="005C5497"/>
    <w:rsid w:val="005C571F"/>
    <w:rsid w:val="005C5730"/>
    <w:rsid w:val="005C577D"/>
    <w:rsid w:val="005C5879"/>
    <w:rsid w:val="005C58DD"/>
    <w:rsid w:val="005C5952"/>
    <w:rsid w:val="005C5A3A"/>
    <w:rsid w:val="005C5CA4"/>
    <w:rsid w:val="005C5E4A"/>
    <w:rsid w:val="005C6170"/>
    <w:rsid w:val="005C660F"/>
    <w:rsid w:val="005C662A"/>
    <w:rsid w:val="005C671D"/>
    <w:rsid w:val="005C67C4"/>
    <w:rsid w:val="005C6A24"/>
    <w:rsid w:val="005C6AE2"/>
    <w:rsid w:val="005C6D17"/>
    <w:rsid w:val="005C6EAB"/>
    <w:rsid w:val="005C6ECC"/>
    <w:rsid w:val="005C6FB1"/>
    <w:rsid w:val="005C7251"/>
    <w:rsid w:val="005C7337"/>
    <w:rsid w:val="005C758D"/>
    <w:rsid w:val="005C7B1C"/>
    <w:rsid w:val="005C7BDA"/>
    <w:rsid w:val="005D014D"/>
    <w:rsid w:val="005D0299"/>
    <w:rsid w:val="005D052D"/>
    <w:rsid w:val="005D0592"/>
    <w:rsid w:val="005D07A7"/>
    <w:rsid w:val="005D0A1D"/>
    <w:rsid w:val="005D0A9A"/>
    <w:rsid w:val="005D0E5E"/>
    <w:rsid w:val="005D0F0C"/>
    <w:rsid w:val="005D0F3C"/>
    <w:rsid w:val="005D0FFB"/>
    <w:rsid w:val="005D13F9"/>
    <w:rsid w:val="005D17B9"/>
    <w:rsid w:val="005D196D"/>
    <w:rsid w:val="005D19D4"/>
    <w:rsid w:val="005D1BDF"/>
    <w:rsid w:val="005D1C15"/>
    <w:rsid w:val="005D1C89"/>
    <w:rsid w:val="005D1CEA"/>
    <w:rsid w:val="005D1D6E"/>
    <w:rsid w:val="005D1E62"/>
    <w:rsid w:val="005D1EF4"/>
    <w:rsid w:val="005D1F62"/>
    <w:rsid w:val="005D204B"/>
    <w:rsid w:val="005D207F"/>
    <w:rsid w:val="005D210F"/>
    <w:rsid w:val="005D237C"/>
    <w:rsid w:val="005D24AA"/>
    <w:rsid w:val="005D2650"/>
    <w:rsid w:val="005D276B"/>
    <w:rsid w:val="005D2786"/>
    <w:rsid w:val="005D27C2"/>
    <w:rsid w:val="005D28AC"/>
    <w:rsid w:val="005D29C5"/>
    <w:rsid w:val="005D2AE1"/>
    <w:rsid w:val="005D2BEF"/>
    <w:rsid w:val="005D3040"/>
    <w:rsid w:val="005D30F9"/>
    <w:rsid w:val="005D3156"/>
    <w:rsid w:val="005D33AF"/>
    <w:rsid w:val="005D35BB"/>
    <w:rsid w:val="005D3DF7"/>
    <w:rsid w:val="005D3FBC"/>
    <w:rsid w:val="005D403E"/>
    <w:rsid w:val="005D42CF"/>
    <w:rsid w:val="005D4497"/>
    <w:rsid w:val="005D453F"/>
    <w:rsid w:val="005D49CA"/>
    <w:rsid w:val="005D49E0"/>
    <w:rsid w:val="005D4ADB"/>
    <w:rsid w:val="005D4AF0"/>
    <w:rsid w:val="005D4D40"/>
    <w:rsid w:val="005D50D8"/>
    <w:rsid w:val="005D5133"/>
    <w:rsid w:val="005D5301"/>
    <w:rsid w:val="005D541C"/>
    <w:rsid w:val="005D553B"/>
    <w:rsid w:val="005D5715"/>
    <w:rsid w:val="005D58C2"/>
    <w:rsid w:val="005D5B16"/>
    <w:rsid w:val="005D5C0F"/>
    <w:rsid w:val="005D5D98"/>
    <w:rsid w:val="005D5FF1"/>
    <w:rsid w:val="005D6267"/>
    <w:rsid w:val="005D64BD"/>
    <w:rsid w:val="005D66E9"/>
    <w:rsid w:val="005D6744"/>
    <w:rsid w:val="005D68CB"/>
    <w:rsid w:val="005D6B41"/>
    <w:rsid w:val="005D6B5D"/>
    <w:rsid w:val="005D6ED4"/>
    <w:rsid w:val="005D72E1"/>
    <w:rsid w:val="005D7395"/>
    <w:rsid w:val="005D7509"/>
    <w:rsid w:val="005D756D"/>
    <w:rsid w:val="005D760F"/>
    <w:rsid w:val="005D7673"/>
    <w:rsid w:val="005D7684"/>
    <w:rsid w:val="005D7793"/>
    <w:rsid w:val="005D7863"/>
    <w:rsid w:val="005D790F"/>
    <w:rsid w:val="005D7917"/>
    <w:rsid w:val="005D7C42"/>
    <w:rsid w:val="005D7E95"/>
    <w:rsid w:val="005D7E9E"/>
    <w:rsid w:val="005D7FD9"/>
    <w:rsid w:val="005E02F9"/>
    <w:rsid w:val="005E0632"/>
    <w:rsid w:val="005E06F5"/>
    <w:rsid w:val="005E081A"/>
    <w:rsid w:val="005E08BF"/>
    <w:rsid w:val="005E0A3D"/>
    <w:rsid w:val="005E0C61"/>
    <w:rsid w:val="005E0D3F"/>
    <w:rsid w:val="005E0DFA"/>
    <w:rsid w:val="005E1274"/>
    <w:rsid w:val="005E13E0"/>
    <w:rsid w:val="005E1763"/>
    <w:rsid w:val="005E1967"/>
    <w:rsid w:val="005E1C81"/>
    <w:rsid w:val="005E1FBA"/>
    <w:rsid w:val="005E220F"/>
    <w:rsid w:val="005E249E"/>
    <w:rsid w:val="005E24FC"/>
    <w:rsid w:val="005E27B4"/>
    <w:rsid w:val="005E2819"/>
    <w:rsid w:val="005E2840"/>
    <w:rsid w:val="005E2925"/>
    <w:rsid w:val="005E2969"/>
    <w:rsid w:val="005E2A1E"/>
    <w:rsid w:val="005E2A4D"/>
    <w:rsid w:val="005E2B83"/>
    <w:rsid w:val="005E2C88"/>
    <w:rsid w:val="005E2E9E"/>
    <w:rsid w:val="005E2FDA"/>
    <w:rsid w:val="005E3181"/>
    <w:rsid w:val="005E31E0"/>
    <w:rsid w:val="005E34A3"/>
    <w:rsid w:val="005E36A0"/>
    <w:rsid w:val="005E3B4D"/>
    <w:rsid w:val="005E3B89"/>
    <w:rsid w:val="005E3C28"/>
    <w:rsid w:val="005E3CAB"/>
    <w:rsid w:val="005E3D78"/>
    <w:rsid w:val="005E3EBE"/>
    <w:rsid w:val="005E4094"/>
    <w:rsid w:val="005E40AA"/>
    <w:rsid w:val="005E40BA"/>
    <w:rsid w:val="005E42E4"/>
    <w:rsid w:val="005E4308"/>
    <w:rsid w:val="005E4578"/>
    <w:rsid w:val="005E463E"/>
    <w:rsid w:val="005E46D2"/>
    <w:rsid w:val="005E475B"/>
    <w:rsid w:val="005E4876"/>
    <w:rsid w:val="005E4977"/>
    <w:rsid w:val="005E4A1E"/>
    <w:rsid w:val="005E4B64"/>
    <w:rsid w:val="005E4E62"/>
    <w:rsid w:val="005E4EC3"/>
    <w:rsid w:val="005E4FEF"/>
    <w:rsid w:val="005E50D0"/>
    <w:rsid w:val="005E521A"/>
    <w:rsid w:val="005E53CB"/>
    <w:rsid w:val="005E540C"/>
    <w:rsid w:val="005E54AB"/>
    <w:rsid w:val="005E55C7"/>
    <w:rsid w:val="005E5733"/>
    <w:rsid w:val="005E58D7"/>
    <w:rsid w:val="005E58E9"/>
    <w:rsid w:val="005E5986"/>
    <w:rsid w:val="005E5AE1"/>
    <w:rsid w:val="005E5AF1"/>
    <w:rsid w:val="005E6134"/>
    <w:rsid w:val="005E63AE"/>
    <w:rsid w:val="005E64B5"/>
    <w:rsid w:val="005E6810"/>
    <w:rsid w:val="005E6BA7"/>
    <w:rsid w:val="005E6EE5"/>
    <w:rsid w:val="005E6F9E"/>
    <w:rsid w:val="005E7240"/>
    <w:rsid w:val="005E7415"/>
    <w:rsid w:val="005E7457"/>
    <w:rsid w:val="005E747D"/>
    <w:rsid w:val="005E74D7"/>
    <w:rsid w:val="005E75C8"/>
    <w:rsid w:val="005E767B"/>
    <w:rsid w:val="005E785F"/>
    <w:rsid w:val="005E790B"/>
    <w:rsid w:val="005E7B20"/>
    <w:rsid w:val="005E7B49"/>
    <w:rsid w:val="005E7C38"/>
    <w:rsid w:val="005E7CE8"/>
    <w:rsid w:val="005E7D2F"/>
    <w:rsid w:val="005E7D68"/>
    <w:rsid w:val="005E7E5B"/>
    <w:rsid w:val="005E7F9A"/>
    <w:rsid w:val="005F0121"/>
    <w:rsid w:val="005F02FD"/>
    <w:rsid w:val="005F0336"/>
    <w:rsid w:val="005F0583"/>
    <w:rsid w:val="005F0765"/>
    <w:rsid w:val="005F0807"/>
    <w:rsid w:val="005F0903"/>
    <w:rsid w:val="005F092A"/>
    <w:rsid w:val="005F0989"/>
    <w:rsid w:val="005F0A46"/>
    <w:rsid w:val="005F0BFA"/>
    <w:rsid w:val="005F0C0E"/>
    <w:rsid w:val="005F0C4C"/>
    <w:rsid w:val="005F0D2B"/>
    <w:rsid w:val="005F1258"/>
    <w:rsid w:val="005F12B5"/>
    <w:rsid w:val="005F1315"/>
    <w:rsid w:val="005F136B"/>
    <w:rsid w:val="005F1489"/>
    <w:rsid w:val="005F1513"/>
    <w:rsid w:val="005F15FF"/>
    <w:rsid w:val="005F18A9"/>
    <w:rsid w:val="005F1925"/>
    <w:rsid w:val="005F1A7E"/>
    <w:rsid w:val="005F1B80"/>
    <w:rsid w:val="005F232C"/>
    <w:rsid w:val="005F23EB"/>
    <w:rsid w:val="005F24B2"/>
    <w:rsid w:val="005F251E"/>
    <w:rsid w:val="005F2568"/>
    <w:rsid w:val="005F264E"/>
    <w:rsid w:val="005F27BC"/>
    <w:rsid w:val="005F2C6F"/>
    <w:rsid w:val="005F2CE0"/>
    <w:rsid w:val="005F2CE3"/>
    <w:rsid w:val="005F2E57"/>
    <w:rsid w:val="005F3002"/>
    <w:rsid w:val="005F3065"/>
    <w:rsid w:val="005F3117"/>
    <w:rsid w:val="005F312F"/>
    <w:rsid w:val="005F31D7"/>
    <w:rsid w:val="005F33FA"/>
    <w:rsid w:val="005F34EB"/>
    <w:rsid w:val="005F3510"/>
    <w:rsid w:val="005F3519"/>
    <w:rsid w:val="005F3535"/>
    <w:rsid w:val="005F3948"/>
    <w:rsid w:val="005F3B68"/>
    <w:rsid w:val="005F3B6E"/>
    <w:rsid w:val="005F3C0F"/>
    <w:rsid w:val="005F3D25"/>
    <w:rsid w:val="005F3D37"/>
    <w:rsid w:val="005F3D51"/>
    <w:rsid w:val="005F3E93"/>
    <w:rsid w:val="005F3F3C"/>
    <w:rsid w:val="005F4247"/>
    <w:rsid w:val="005F4281"/>
    <w:rsid w:val="005F4524"/>
    <w:rsid w:val="005F4667"/>
    <w:rsid w:val="005F469E"/>
    <w:rsid w:val="005F4853"/>
    <w:rsid w:val="005F488B"/>
    <w:rsid w:val="005F49E7"/>
    <w:rsid w:val="005F4BD0"/>
    <w:rsid w:val="005F4F13"/>
    <w:rsid w:val="005F4F99"/>
    <w:rsid w:val="005F545D"/>
    <w:rsid w:val="005F56CB"/>
    <w:rsid w:val="005F597B"/>
    <w:rsid w:val="005F5A20"/>
    <w:rsid w:val="005F5C81"/>
    <w:rsid w:val="005F641C"/>
    <w:rsid w:val="005F64AB"/>
    <w:rsid w:val="005F64C5"/>
    <w:rsid w:val="005F6629"/>
    <w:rsid w:val="005F6633"/>
    <w:rsid w:val="005F66EE"/>
    <w:rsid w:val="005F6707"/>
    <w:rsid w:val="005F68CD"/>
    <w:rsid w:val="005F69DB"/>
    <w:rsid w:val="005F6B5E"/>
    <w:rsid w:val="005F6C00"/>
    <w:rsid w:val="005F6C02"/>
    <w:rsid w:val="005F6E85"/>
    <w:rsid w:val="005F6F85"/>
    <w:rsid w:val="005F7105"/>
    <w:rsid w:val="005F7262"/>
    <w:rsid w:val="005F7291"/>
    <w:rsid w:val="005F7544"/>
    <w:rsid w:val="005F758F"/>
    <w:rsid w:val="005F763F"/>
    <w:rsid w:val="005F78D3"/>
    <w:rsid w:val="005F7D28"/>
    <w:rsid w:val="005F7E56"/>
    <w:rsid w:val="005F7E92"/>
    <w:rsid w:val="005F7FF6"/>
    <w:rsid w:val="0060039C"/>
    <w:rsid w:val="00600486"/>
    <w:rsid w:val="006007A9"/>
    <w:rsid w:val="00600824"/>
    <w:rsid w:val="006008B1"/>
    <w:rsid w:val="00600A07"/>
    <w:rsid w:val="00600F18"/>
    <w:rsid w:val="006010A1"/>
    <w:rsid w:val="0060118F"/>
    <w:rsid w:val="006011D2"/>
    <w:rsid w:val="00601530"/>
    <w:rsid w:val="00601814"/>
    <w:rsid w:val="006018E8"/>
    <w:rsid w:val="0060191C"/>
    <w:rsid w:val="00601BFA"/>
    <w:rsid w:val="00601C02"/>
    <w:rsid w:val="00601CC4"/>
    <w:rsid w:val="00601CDB"/>
    <w:rsid w:val="00601F33"/>
    <w:rsid w:val="006021F2"/>
    <w:rsid w:val="006022FE"/>
    <w:rsid w:val="006023FC"/>
    <w:rsid w:val="0060270B"/>
    <w:rsid w:val="00602850"/>
    <w:rsid w:val="006029D7"/>
    <w:rsid w:val="00602ACB"/>
    <w:rsid w:val="00602CEC"/>
    <w:rsid w:val="00602EA8"/>
    <w:rsid w:val="006032E1"/>
    <w:rsid w:val="00603359"/>
    <w:rsid w:val="006033DF"/>
    <w:rsid w:val="00603ACF"/>
    <w:rsid w:val="00603BF0"/>
    <w:rsid w:val="00603D46"/>
    <w:rsid w:val="00603F49"/>
    <w:rsid w:val="0060425E"/>
    <w:rsid w:val="006042BF"/>
    <w:rsid w:val="00604366"/>
    <w:rsid w:val="00604572"/>
    <w:rsid w:val="006045D8"/>
    <w:rsid w:val="0060464A"/>
    <w:rsid w:val="0060469C"/>
    <w:rsid w:val="00604AC5"/>
    <w:rsid w:val="00604AE7"/>
    <w:rsid w:val="00604C5F"/>
    <w:rsid w:val="00604C6D"/>
    <w:rsid w:val="00604EF0"/>
    <w:rsid w:val="0060502A"/>
    <w:rsid w:val="0060510B"/>
    <w:rsid w:val="006052AE"/>
    <w:rsid w:val="006052D5"/>
    <w:rsid w:val="0060542A"/>
    <w:rsid w:val="006054D8"/>
    <w:rsid w:val="006055CC"/>
    <w:rsid w:val="00605816"/>
    <w:rsid w:val="00605887"/>
    <w:rsid w:val="00605C00"/>
    <w:rsid w:val="00605CFD"/>
    <w:rsid w:val="00605E03"/>
    <w:rsid w:val="00605E9B"/>
    <w:rsid w:val="0060630D"/>
    <w:rsid w:val="006064F9"/>
    <w:rsid w:val="00606568"/>
    <w:rsid w:val="006066D1"/>
    <w:rsid w:val="00606737"/>
    <w:rsid w:val="0060683F"/>
    <w:rsid w:val="0060684A"/>
    <w:rsid w:val="006069FC"/>
    <w:rsid w:val="00606A7E"/>
    <w:rsid w:val="00606CB3"/>
    <w:rsid w:val="00606D72"/>
    <w:rsid w:val="00606F42"/>
    <w:rsid w:val="0060714F"/>
    <w:rsid w:val="00607792"/>
    <w:rsid w:val="0060785C"/>
    <w:rsid w:val="00607905"/>
    <w:rsid w:val="00607AF3"/>
    <w:rsid w:val="00607B4A"/>
    <w:rsid w:val="00607C65"/>
    <w:rsid w:val="00607CD9"/>
    <w:rsid w:val="00607D49"/>
    <w:rsid w:val="00610143"/>
    <w:rsid w:val="006101B1"/>
    <w:rsid w:val="006101D8"/>
    <w:rsid w:val="0061035D"/>
    <w:rsid w:val="006104AB"/>
    <w:rsid w:val="0061063D"/>
    <w:rsid w:val="0061073F"/>
    <w:rsid w:val="006107E5"/>
    <w:rsid w:val="00610C05"/>
    <w:rsid w:val="00610C2F"/>
    <w:rsid w:val="00610EA2"/>
    <w:rsid w:val="00611211"/>
    <w:rsid w:val="0061124B"/>
    <w:rsid w:val="00611514"/>
    <w:rsid w:val="00611690"/>
    <w:rsid w:val="00611775"/>
    <w:rsid w:val="006118C4"/>
    <w:rsid w:val="0061194B"/>
    <w:rsid w:val="006119B4"/>
    <w:rsid w:val="00611B4F"/>
    <w:rsid w:val="00611DA9"/>
    <w:rsid w:val="00611FF3"/>
    <w:rsid w:val="0061200A"/>
    <w:rsid w:val="006122AC"/>
    <w:rsid w:val="0061235C"/>
    <w:rsid w:val="00612443"/>
    <w:rsid w:val="00612526"/>
    <w:rsid w:val="006125FD"/>
    <w:rsid w:val="00612696"/>
    <w:rsid w:val="006129A3"/>
    <w:rsid w:val="006129BE"/>
    <w:rsid w:val="00612B78"/>
    <w:rsid w:val="00612C21"/>
    <w:rsid w:val="00612FD7"/>
    <w:rsid w:val="0061301C"/>
    <w:rsid w:val="006130C1"/>
    <w:rsid w:val="006131BC"/>
    <w:rsid w:val="00613394"/>
    <w:rsid w:val="006133C3"/>
    <w:rsid w:val="00613428"/>
    <w:rsid w:val="006136F7"/>
    <w:rsid w:val="0061379B"/>
    <w:rsid w:val="0061391E"/>
    <w:rsid w:val="0061395A"/>
    <w:rsid w:val="00613AB0"/>
    <w:rsid w:val="00613D1D"/>
    <w:rsid w:val="00613ECE"/>
    <w:rsid w:val="0061418A"/>
    <w:rsid w:val="00614210"/>
    <w:rsid w:val="006146A7"/>
    <w:rsid w:val="0061482A"/>
    <w:rsid w:val="006148BC"/>
    <w:rsid w:val="006149D8"/>
    <w:rsid w:val="00614A25"/>
    <w:rsid w:val="00614A39"/>
    <w:rsid w:val="00614AE8"/>
    <w:rsid w:val="00614C58"/>
    <w:rsid w:val="00614D06"/>
    <w:rsid w:val="00614D73"/>
    <w:rsid w:val="0061507B"/>
    <w:rsid w:val="00615165"/>
    <w:rsid w:val="006152AF"/>
    <w:rsid w:val="0061539D"/>
    <w:rsid w:val="0061576F"/>
    <w:rsid w:val="00615787"/>
    <w:rsid w:val="006157CC"/>
    <w:rsid w:val="0061583B"/>
    <w:rsid w:val="00615B18"/>
    <w:rsid w:val="00615CBE"/>
    <w:rsid w:val="00615EDB"/>
    <w:rsid w:val="006161A6"/>
    <w:rsid w:val="00616AA4"/>
    <w:rsid w:val="00616B79"/>
    <w:rsid w:val="00616D80"/>
    <w:rsid w:val="00616DA6"/>
    <w:rsid w:val="00616F5F"/>
    <w:rsid w:val="00616FA2"/>
    <w:rsid w:val="006176B2"/>
    <w:rsid w:val="00617845"/>
    <w:rsid w:val="006178A6"/>
    <w:rsid w:val="00617B7F"/>
    <w:rsid w:val="00617C45"/>
    <w:rsid w:val="00617C9B"/>
    <w:rsid w:val="00617E08"/>
    <w:rsid w:val="00617E21"/>
    <w:rsid w:val="00617F73"/>
    <w:rsid w:val="00617F86"/>
    <w:rsid w:val="00620085"/>
    <w:rsid w:val="00620099"/>
    <w:rsid w:val="006200E3"/>
    <w:rsid w:val="00620121"/>
    <w:rsid w:val="00620B21"/>
    <w:rsid w:val="00620F95"/>
    <w:rsid w:val="0062124B"/>
    <w:rsid w:val="0062130C"/>
    <w:rsid w:val="00621358"/>
    <w:rsid w:val="00621557"/>
    <w:rsid w:val="00621703"/>
    <w:rsid w:val="00621810"/>
    <w:rsid w:val="00621836"/>
    <w:rsid w:val="00621A7B"/>
    <w:rsid w:val="00621CC7"/>
    <w:rsid w:val="00621F41"/>
    <w:rsid w:val="00621F58"/>
    <w:rsid w:val="00621F6B"/>
    <w:rsid w:val="00621F8A"/>
    <w:rsid w:val="0062211F"/>
    <w:rsid w:val="0062216F"/>
    <w:rsid w:val="00622325"/>
    <w:rsid w:val="00622348"/>
    <w:rsid w:val="00622402"/>
    <w:rsid w:val="006227F0"/>
    <w:rsid w:val="006228E5"/>
    <w:rsid w:val="006229A7"/>
    <w:rsid w:val="006229B0"/>
    <w:rsid w:val="006229EE"/>
    <w:rsid w:val="00622A8D"/>
    <w:rsid w:val="00622B84"/>
    <w:rsid w:val="00622BCE"/>
    <w:rsid w:val="00622C9D"/>
    <w:rsid w:val="00622E51"/>
    <w:rsid w:val="00622E79"/>
    <w:rsid w:val="006231F0"/>
    <w:rsid w:val="0062321E"/>
    <w:rsid w:val="00623271"/>
    <w:rsid w:val="00623384"/>
    <w:rsid w:val="0062347E"/>
    <w:rsid w:val="00623660"/>
    <w:rsid w:val="0062391D"/>
    <w:rsid w:val="00623A35"/>
    <w:rsid w:val="00623C24"/>
    <w:rsid w:val="00623E74"/>
    <w:rsid w:val="00624077"/>
    <w:rsid w:val="006240A8"/>
    <w:rsid w:val="006240AA"/>
    <w:rsid w:val="00624147"/>
    <w:rsid w:val="006241FE"/>
    <w:rsid w:val="00624211"/>
    <w:rsid w:val="00624421"/>
    <w:rsid w:val="006244BA"/>
    <w:rsid w:val="00624525"/>
    <w:rsid w:val="006246DE"/>
    <w:rsid w:val="0062470E"/>
    <w:rsid w:val="00624734"/>
    <w:rsid w:val="006247DD"/>
    <w:rsid w:val="00624907"/>
    <w:rsid w:val="00624CDE"/>
    <w:rsid w:val="00624CE5"/>
    <w:rsid w:val="00624DAF"/>
    <w:rsid w:val="00624EA9"/>
    <w:rsid w:val="00624FCA"/>
    <w:rsid w:val="006250A2"/>
    <w:rsid w:val="006258E7"/>
    <w:rsid w:val="00625DDA"/>
    <w:rsid w:val="00625F2E"/>
    <w:rsid w:val="00626100"/>
    <w:rsid w:val="00626339"/>
    <w:rsid w:val="00626476"/>
    <w:rsid w:val="006264C2"/>
    <w:rsid w:val="006264E1"/>
    <w:rsid w:val="00626602"/>
    <w:rsid w:val="006266B0"/>
    <w:rsid w:val="006266BB"/>
    <w:rsid w:val="006267A1"/>
    <w:rsid w:val="006267C0"/>
    <w:rsid w:val="00626931"/>
    <w:rsid w:val="006269A0"/>
    <w:rsid w:val="006269F6"/>
    <w:rsid w:val="00626A82"/>
    <w:rsid w:val="00626DAB"/>
    <w:rsid w:val="0062703F"/>
    <w:rsid w:val="006270C9"/>
    <w:rsid w:val="006270D2"/>
    <w:rsid w:val="00627115"/>
    <w:rsid w:val="00627887"/>
    <w:rsid w:val="00627ECD"/>
    <w:rsid w:val="00627F01"/>
    <w:rsid w:val="00627F7F"/>
    <w:rsid w:val="00627FCA"/>
    <w:rsid w:val="00630192"/>
    <w:rsid w:val="0063038A"/>
    <w:rsid w:val="006304D8"/>
    <w:rsid w:val="00630501"/>
    <w:rsid w:val="0063053E"/>
    <w:rsid w:val="00630773"/>
    <w:rsid w:val="0063097A"/>
    <w:rsid w:val="006309D4"/>
    <w:rsid w:val="00630C28"/>
    <w:rsid w:val="00630C4F"/>
    <w:rsid w:val="00630CF8"/>
    <w:rsid w:val="00630D99"/>
    <w:rsid w:val="00630F6B"/>
    <w:rsid w:val="00630FC6"/>
    <w:rsid w:val="006310BB"/>
    <w:rsid w:val="006310D8"/>
    <w:rsid w:val="006311FE"/>
    <w:rsid w:val="006312DA"/>
    <w:rsid w:val="0063143E"/>
    <w:rsid w:val="0063166A"/>
    <w:rsid w:val="00631774"/>
    <w:rsid w:val="00631782"/>
    <w:rsid w:val="00631963"/>
    <w:rsid w:val="00631AAB"/>
    <w:rsid w:val="00631C8A"/>
    <w:rsid w:val="00631CBC"/>
    <w:rsid w:val="00631CD4"/>
    <w:rsid w:val="00631E86"/>
    <w:rsid w:val="00631E92"/>
    <w:rsid w:val="00631F32"/>
    <w:rsid w:val="0063219E"/>
    <w:rsid w:val="006321AA"/>
    <w:rsid w:val="006325FD"/>
    <w:rsid w:val="006327AF"/>
    <w:rsid w:val="00632934"/>
    <w:rsid w:val="00632FFC"/>
    <w:rsid w:val="00632FFF"/>
    <w:rsid w:val="006330DE"/>
    <w:rsid w:val="00633253"/>
    <w:rsid w:val="006332A9"/>
    <w:rsid w:val="00633370"/>
    <w:rsid w:val="006333E5"/>
    <w:rsid w:val="00633412"/>
    <w:rsid w:val="00633472"/>
    <w:rsid w:val="00633669"/>
    <w:rsid w:val="006336C6"/>
    <w:rsid w:val="00633C90"/>
    <w:rsid w:val="00633D3B"/>
    <w:rsid w:val="00633DBF"/>
    <w:rsid w:val="00633EC8"/>
    <w:rsid w:val="0063402A"/>
    <w:rsid w:val="00634116"/>
    <w:rsid w:val="00634202"/>
    <w:rsid w:val="006342BB"/>
    <w:rsid w:val="006343C1"/>
    <w:rsid w:val="006343E4"/>
    <w:rsid w:val="006343F3"/>
    <w:rsid w:val="006349FA"/>
    <w:rsid w:val="00634A1D"/>
    <w:rsid w:val="0063528B"/>
    <w:rsid w:val="006352A3"/>
    <w:rsid w:val="00635463"/>
    <w:rsid w:val="00635488"/>
    <w:rsid w:val="0063562A"/>
    <w:rsid w:val="006357A6"/>
    <w:rsid w:val="00635AFA"/>
    <w:rsid w:val="00635DDA"/>
    <w:rsid w:val="00635E13"/>
    <w:rsid w:val="00635EAC"/>
    <w:rsid w:val="00636191"/>
    <w:rsid w:val="0063634C"/>
    <w:rsid w:val="00636539"/>
    <w:rsid w:val="00636A3F"/>
    <w:rsid w:val="00636AA4"/>
    <w:rsid w:val="00636C6A"/>
    <w:rsid w:val="00636D7E"/>
    <w:rsid w:val="00636F7F"/>
    <w:rsid w:val="0063733D"/>
    <w:rsid w:val="0063742B"/>
    <w:rsid w:val="00637471"/>
    <w:rsid w:val="00637663"/>
    <w:rsid w:val="00637687"/>
    <w:rsid w:val="006377A4"/>
    <w:rsid w:val="00637886"/>
    <w:rsid w:val="006378A2"/>
    <w:rsid w:val="00637911"/>
    <w:rsid w:val="00637AFF"/>
    <w:rsid w:val="00637BBC"/>
    <w:rsid w:val="00637C10"/>
    <w:rsid w:val="00637D66"/>
    <w:rsid w:val="00637E6E"/>
    <w:rsid w:val="0064014E"/>
    <w:rsid w:val="006402BD"/>
    <w:rsid w:val="00640314"/>
    <w:rsid w:val="006403B5"/>
    <w:rsid w:val="006406B1"/>
    <w:rsid w:val="00640767"/>
    <w:rsid w:val="00640773"/>
    <w:rsid w:val="006407CD"/>
    <w:rsid w:val="006408F0"/>
    <w:rsid w:val="0064099C"/>
    <w:rsid w:val="00640FEA"/>
    <w:rsid w:val="006410D6"/>
    <w:rsid w:val="006411A5"/>
    <w:rsid w:val="006411CB"/>
    <w:rsid w:val="00641221"/>
    <w:rsid w:val="006418CA"/>
    <w:rsid w:val="0064194B"/>
    <w:rsid w:val="00641A64"/>
    <w:rsid w:val="00641BA6"/>
    <w:rsid w:val="006420BC"/>
    <w:rsid w:val="00642227"/>
    <w:rsid w:val="00642236"/>
    <w:rsid w:val="0064227C"/>
    <w:rsid w:val="00642356"/>
    <w:rsid w:val="006423CE"/>
    <w:rsid w:val="006425A6"/>
    <w:rsid w:val="00642958"/>
    <w:rsid w:val="00642B45"/>
    <w:rsid w:val="00642CD5"/>
    <w:rsid w:val="00642EAE"/>
    <w:rsid w:val="006430B0"/>
    <w:rsid w:val="006430E4"/>
    <w:rsid w:val="0064315F"/>
    <w:rsid w:val="00643279"/>
    <w:rsid w:val="00643299"/>
    <w:rsid w:val="00643446"/>
    <w:rsid w:val="00643500"/>
    <w:rsid w:val="006436D6"/>
    <w:rsid w:val="0064371D"/>
    <w:rsid w:val="006438D3"/>
    <w:rsid w:val="00643AD5"/>
    <w:rsid w:val="00643CA4"/>
    <w:rsid w:val="00643ED1"/>
    <w:rsid w:val="00644029"/>
    <w:rsid w:val="006442E4"/>
    <w:rsid w:val="00644509"/>
    <w:rsid w:val="00644641"/>
    <w:rsid w:val="006446A4"/>
    <w:rsid w:val="006447CF"/>
    <w:rsid w:val="00644D77"/>
    <w:rsid w:val="006450A1"/>
    <w:rsid w:val="00645279"/>
    <w:rsid w:val="00645455"/>
    <w:rsid w:val="006454EA"/>
    <w:rsid w:val="006454EB"/>
    <w:rsid w:val="006456FE"/>
    <w:rsid w:val="00645862"/>
    <w:rsid w:val="006458D8"/>
    <w:rsid w:val="00645941"/>
    <w:rsid w:val="00645A62"/>
    <w:rsid w:val="00645BB0"/>
    <w:rsid w:val="00645BDE"/>
    <w:rsid w:val="00645DD2"/>
    <w:rsid w:val="00645E93"/>
    <w:rsid w:val="00645FCB"/>
    <w:rsid w:val="00646139"/>
    <w:rsid w:val="006463B1"/>
    <w:rsid w:val="006468AF"/>
    <w:rsid w:val="00646AF9"/>
    <w:rsid w:val="00646B77"/>
    <w:rsid w:val="00646D5C"/>
    <w:rsid w:val="00646EEA"/>
    <w:rsid w:val="00646FC1"/>
    <w:rsid w:val="00647039"/>
    <w:rsid w:val="0064745C"/>
    <w:rsid w:val="006479CC"/>
    <w:rsid w:val="00647A63"/>
    <w:rsid w:val="00647B03"/>
    <w:rsid w:val="00647C07"/>
    <w:rsid w:val="00647C3B"/>
    <w:rsid w:val="00647D15"/>
    <w:rsid w:val="00647E75"/>
    <w:rsid w:val="0065000F"/>
    <w:rsid w:val="006501F3"/>
    <w:rsid w:val="006502C2"/>
    <w:rsid w:val="00650463"/>
    <w:rsid w:val="006505FE"/>
    <w:rsid w:val="0065066B"/>
    <w:rsid w:val="00650875"/>
    <w:rsid w:val="0065097D"/>
    <w:rsid w:val="00650A4B"/>
    <w:rsid w:val="00650AC3"/>
    <w:rsid w:val="00650AFB"/>
    <w:rsid w:val="00650D06"/>
    <w:rsid w:val="00650E1E"/>
    <w:rsid w:val="00650EE4"/>
    <w:rsid w:val="00650F99"/>
    <w:rsid w:val="00650FA9"/>
    <w:rsid w:val="00651093"/>
    <w:rsid w:val="006514DB"/>
    <w:rsid w:val="006518E9"/>
    <w:rsid w:val="006518F1"/>
    <w:rsid w:val="00651966"/>
    <w:rsid w:val="00651AF0"/>
    <w:rsid w:val="00651DE2"/>
    <w:rsid w:val="00651DEE"/>
    <w:rsid w:val="00651EC1"/>
    <w:rsid w:val="00651F2C"/>
    <w:rsid w:val="00651F3C"/>
    <w:rsid w:val="00652098"/>
    <w:rsid w:val="0065221D"/>
    <w:rsid w:val="006527C2"/>
    <w:rsid w:val="006527D8"/>
    <w:rsid w:val="006527DD"/>
    <w:rsid w:val="00652887"/>
    <w:rsid w:val="006528C3"/>
    <w:rsid w:val="00652B83"/>
    <w:rsid w:val="00652B8E"/>
    <w:rsid w:val="00652CAE"/>
    <w:rsid w:val="00652D7A"/>
    <w:rsid w:val="00652DCD"/>
    <w:rsid w:val="00652EB0"/>
    <w:rsid w:val="00652EEA"/>
    <w:rsid w:val="00652FF9"/>
    <w:rsid w:val="0065302B"/>
    <w:rsid w:val="0065309E"/>
    <w:rsid w:val="006531BF"/>
    <w:rsid w:val="00653248"/>
    <w:rsid w:val="0065341D"/>
    <w:rsid w:val="006535B8"/>
    <w:rsid w:val="00653717"/>
    <w:rsid w:val="00653AE5"/>
    <w:rsid w:val="00653B88"/>
    <w:rsid w:val="00653E84"/>
    <w:rsid w:val="006541F7"/>
    <w:rsid w:val="006543BC"/>
    <w:rsid w:val="0065449F"/>
    <w:rsid w:val="00654551"/>
    <w:rsid w:val="0065459B"/>
    <w:rsid w:val="00654659"/>
    <w:rsid w:val="00654784"/>
    <w:rsid w:val="00654871"/>
    <w:rsid w:val="00654985"/>
    <w:rsid w:val="00654A30"/>
    <w:rsid w:val="00654A53"/>
    <w:rsid w:val="00654CDF"/>
    <w:rsid w:val="00654DBC"/>
    <w:rsid w:val="00654DD6"/>
    <w:rsid w:val="00654F1C"/>
    <w:rsid w:val="00655087"/>
    <w:rsid w:val="0065522C"/>
    <w:rsid w:val="00655282"/>
    <w:rsid w:val="006558BB"/>
    <w:rsid w:val="00655BC7"/>
    <w:rsid w:val="00655D99"/>
    <w:rsid w:val="00655DA5"/>
    <w:rsid w:val="00655E00"/>
    <w:rsid w:val="00655F41"/>
    <w:rsid w:val="00655F4C"/>
    <w:rsid w:val="0065618C"/>
    <w:rsid w:val="00656332"/>
    <w:rsid w:val="0065676A"/>
    <w:rsid w:val="00656785"/>
    <w:rsid w:val="00656A1C"/>
    <w:rsid w:val="00656A5B"/>
    <w:rsid w:val="00656B31"/>
    <w:rsid w:val="00656EA8"/>
    <w:rsid w:val="00657592"/>
    <w:rsid w:val="00657673"/>
    <w:rsid w:val="00657676"/>
    <w:rsid w:val="0065777B"/>
    <w:rsid w:val="00657C95"/>
    <w:rsid w:val="00657F2E"/>
    <w:rsid w:val="00657FDC"/>
    <w:rsid w:val="0066004F"/>
    <w:rsid w:val="0066021A"/>
    <w:rsid w:val="00660233"/>
    <w:rsid w:val="006603DC"/>
    <w:rsid w:val="00660439"/>
    <w:rsid w:val="00660450"/>
    <w:rsid w:val="006604F1"/>
    <w:rsid w:val="0066053B"/>
    <w:rsid w:val="00660AD1"/>
    <w:rsid w:val="00660BB4"/>
    <w:rsid w:val="00660BD3"/>
    <w:rsid w:val="00660C53"/>
    <w:rsid w:val="00661264"/>
    <w:rsid w:val="006612F1"/>
    <w:rsid w:val="0066133B"/>
    <w:rsid w:val="006616DC"/>
    <w:rsid w:val="00661780"/>
    <w:rsid w:val="00661A12"/>
    <w:rsid w:val="00661A9D"/>
    <w:rsid w:val="00661AD5"/>
    <w:rsid w:val="00661E04"/>
    <w:rsid w:val="00661E2C"/>
    <w:rsid w:val="00662259"/>
    <w:rsid w:val="006624E8"/>
    <w:rsid w:val="00662688"/>
    <w:rsid w:val="00662884"/>
    <w:rsid w:val="006628C4"/>
    <w:rsid w:val="006629A5"/>
    <w:rsid w:val="006629DE"/>
    <w:rsid w:val="00662AB5"/>
    <w:rsid w:val="00662ADE"/>
    <w:rsid w:val="00662CD6"/>
    <w:rsid w:val="00662D65"/>
    <w:rsid w:val="00662FBA"/>
    <w:rsid w:val="00662FDE"/>
    <w:rsid w:val="0066300F"/>
    <w:rsid w:val="006631A6"/>
    <w:rsid w:val="006631B9"/>
    <w:rsid w:val="006631E4"/>
    <w:rsid w:val="00663221"/>
    <w:rsid w:val="0066328B"/>
    <w:rsid w:val="00663434"/>
    <w:rsid w:val="006635C1"/>
    <w:rsid w:val="00663612"/>
    <w:rsid w:val="00663677"/>
    <w:rsid w:val="00663A33"/>
    <w:rsid w:val="00663AA8"/>
    <w:rsid w:val="00663ADF"/>
    <w:rsid w:val="00663BC7"/>
    <w:rsid w:val="00663D7F"/>
    <w:rsid w:val="00663D90"/>
    <w:rsid w:val="00663DED"/>
    <w:rsid w:val="00663FED"/>
    <w:rsid w:val="00664107"/>
    <w:rsid w:val="006642D3"/>
    <w:rsid w:val="0066452D"/>
    <w:rsid w:val="006646B4"/>
    <w:rsid w:val="006646D8"/>
    <w:rsid w:val="0066470F"/>
    <w:rsid w:val="006647BF"/>
    <w:rsid w:val="00664852"/>
    <w:rsid w:val="00664D5E"/>
    <w:rsid w:val="00664DEB"/>
    <w:rsid w:val="00665026"/>
    <w:rsid w:val="0066505B"/>
    <w:rsid w:val="00665253"/>
    <w:rsid w:val="006652E3"/>
    <w:rsid w:val="00665364"/>
    <w:rsid w:val="00665549"/>
    <w:rsid w:val="00665576"/>
    <w:rsid w:val="0066559A"/>
    <w:rsid w:val="0066572C"/>
    <w:rsid w:val="00665846"/>
    <w:rsid w:val="00665F60"/>
    <w:rsid w:val="00666376"/>
    <w:rsid w:val="0066658C"/>
    <w:rsid w:val="00666A21"/>
    <w:rsid w:val="00666A94"/>
    <w:rsid w:val="00666D9E"/>
    <w:rsid w:val="00666DC4"/>
    <w:rsid w:val="00666E2F"/>
    <w:rsid w:val="00666E5F"/>
    <w:rsid w:val="00666E6D"/>
    <w:rsid w:val="00667054"/>
    <w:rsid w:val="0066714F"/>
    <w:rsid w:val="00667256"/>
    <w:rsid w:val="006672C0"/>
    <w:rsid w:val="006673BA"/>
    <w:rsid w:val="006673C6"/>
    <w:rsid w:val="006673EB"/>
    <w:rsid w:val="00667580"/>
    <w:rsid w:val="006675A3"/>
    <w:rsid w:val="00667756"/>
    <w:rsid w:val="006678CF"/>
    <w:rsid w:val="00667E13"/>
    <w:rsid w:val="00667E30"/>
    <w:rsid w:val="00667EA7"/>
    <w:rsid w:val="00667F99"/>
    <w:rsid w:val="0067018A"/>
    <w:rsid w:val="0067043B"/>
    <w:rsid w:val="00670467"/>
    <w:rsid w:val="00670778"/>
    <w:rsid w:val="00670A19"/>
    <w:rsid w:val="00670CEB"/>
    <w:rsid w:val="00670DE6"/>
    <w:rsid w:val="00671043"/>
    <w:rsid w:val="00671095"/>
    <w:rsid w:val="0067129F"/>
    <w:rsid w:val="006713AE"/>
    <w:rsid w:val="00671741"/>
    <w:rsid w:val="006719DE"/>
    <w:rsid w:val="006719E6"/>
    <w:rsid w:val="00671AD9"/>
    <w:rsid w:val="00671D07"/>
    <w:rsid w:val="00671D0A"/>
    <w:rsid w:val="00671F85"/>
    <w:rsid w:val="00671FE8"/>
    <w:rsid w:val="00672381"/>
    <w:rsid w:val="006727B7"/>
    <w:rsid w:val="00672897"/>
    <w:rsid w:val="00672A8C"/>
    <w:rsid w:val="00672BDC"/>
    <w:rsid w:val="00672DE9"/>
    <w:rsid w:val="00672F1C"/>
    <w:rsid w:val="00672F2E"/>
    <w:rsid w:val="006730C1"/>
    <w:rsid w:val="006732FF"/>
    <w:rsid w:val="00673385"/>
    <w:rsid w:val="00673419"/>
    <w:rsid w:val="00673853"/>
    <w:rsid w:val="00673A06"/>
    <w:rsid w:val="00673AF5"/>
    <w:rsid w:val="00673B2C"/>
    <w:rsid w:val="00673C97"/>
    <w:rsid w:val="00673E7F"/>
    <w:rsid w:val="00673FFB"/>
    <w:rsid w:val="0067421F"/>
    <w:rsid w:val="00674275"/>
    <w:rsid w:val="0067432E"/>
    <w:rsid w:val="0067432F"/>
    <w:rsid w:val="00674361"/>
    <w:rsid w:val="00674566"/>
    <w:rsid w:val="006746B1"/>
    <w:rsid w:val="00674709"/>
    <w:rsid w:val="0067485A"/>
    <w:rsid w:val="0067488F"/>
    <w:rsid w:val="006748FA"/>
    <w:rsid w:val="00674905"/>
    <w:rsid w:val="0067492E"/>
    <w:rsid w:val="0067496B"/>
    <w:rsid w:val="00674ABF"/>
    <w:rsid w:val="00674C34"/>
    <w:rsid w:val="00674CC4"/>
    <w:rsid w:val="0067510D"/>
    <w:rsid w:val="00675143"/>
    <w:rsid w:val="006753D8"/>
    <w:rsid w:val="00675529"/>
    <w:rsid w:val="00675577"/>
    <w:rsid w:val="00675649"/>
    <w:rsid w:val="0067565A"/>
    <w:rsid w:val="006758A2"/>
    <w:rsid w:val="00675938"/>
    <w:rsid w:val="00675948"/>
    <w:rsid w:val="006759E6"/>
    <w:rsid w:val="00675BBF"/>
    <w:rsid w:val="00675C08"/>
    <w:rsid w:val="00675CDA"/>
    <w:rsid w:val="00675D64"/>
    <w:rsid w:val="00675D98"/>
    <w:rsid w:val="00676070"/>
    <w:rsid w:val="00676073"/>
    <w:rsid w:val="006760F1"/>
    <w:rsid w:val="006761BE"/>
    <w:rsid w:val="00676417"/>
    <w:rsid w:val="00676432"/>
    <w:rsid w:val="006767D9"/>
    <w:rsid w:val="00676CFB"/>
    <w:rsid w:val="00676F0E"/>
    <w:rsid w:val="00676F20"/>
    <w:rsid w:val="00676FAD"/>
    <w:rsid w:val="0067700B"/>
    <w:rsid w:val="00677084"/>
    <w:rsid w:val="00677270"/>
    <w:rsid w:val="006772FD"/>
    <w:rsid w:val="006773F1"/>
    <w:rsid w:val="00677474"/>
    <w:rsid w:val="00677638"/>
    <w:rsid w:val="006778A1"/>
    <w:rsid w:val="00677C35"/>
    <w:rsid w:val="00677E7D"/>
    <w:rsid w:val="00677FFD"/>
    <w:rsid w:val="00680186"/>
    <w:rsid w:val="00680242"/>
    <w:rsid w:val="006805CE"/>
    <w:rsid w:val="0068083D"/>
    <w:rsid w:val="006808E8"/>
    <w:rsid w:val="006809CF"/>
    <w:rsid w:val="00680A3E"/>
    <w:rsid w:val="00680A67"/>
    <w:rsid w:val="00680C2A"/>
    <w:rsid w:val="00680F63"/>
    <w:rsid w:val="00681146"/>
    <w:rsid w:val="00681343"/>
    <w:rsid w:val="006814B2"/>
    <w:rsid w:val="006814CB"/>
    <w:rsid w:val="0068155F"/>
    <w:rsid w:val="00681658"/>
    <w:rsid w:val="00681B9B"/>
    <w:rsid w:val="00681C33"/>
    <w:rsid w:val="00681FBE"/>
    <w:rsid w:val="00682094"/>
    <w:rsid w:val="0068219C"/>
    <w:rsid w:val="0068221A"/>
    <w:rsid w:val="006824E0"/>
    <w:rsid w:val="00682544"/>
    <w:rsid w:val="006825FD"/>
    <w:rsid w:val="006829DF"/>
    <w:rsid w:val="006829E7"/>
    <w:rsid w:val="00682C2E"/>
    <w:rsid w:val="00682E05"/>
    <w:rsid w:val="00682FE2"/>
    <w:rsid w:val="006830A7"/>
    <w:rsid w:val="00683261"/>
    <w:rsid w:val="00683363"/>
    <w:rsid w:val="006835F1"/>
    <w:rsid w:val="0068372B"/>
    <w:rsid w:val="00683B5B"/>
    <w:rsid w:val="00683BCE"/>
    <w:rsid w:val="00683CF0"/>
    <w:rsid w:val="00683D7B"/>
    <w:rsid w:val="00683FF5"/>
    <w:rsid w:val="00684004"/>
    <w:rsid w:val="00684284"/>
    <w:rsid w:val="0068433F"/>
    <w:rsid w:val="006843C0"/>
    <w:rsid w:val="00684579"/>
    <w:rsid w:val="0068463B"/>
    <w:rsid w:val="006848E5"/>
    <w:rsid w:val="00685295"/>
    <w:rsid w:val="0068533E"/>
    <w:rsid w:val="0068538D"/>
    <w:rsid w:val="0068546D"/>
    <w:rsid w:val="0068575B"/>
    <w:rsid w:val="00685864"/>
    <w:rsid w:val="00685867"/>
    <w:rsid w:val="00685E61"/>
    <w:rsid w:val="00685FD4"/>
    <w:rsid w:val="00686230"/>
    <w:rsid w:val="00686379"/>
    <w:rsid w:val="006863EF"/>
    <w:rsid w:val="006865E2"/>
    <w:rsid w:val="00686750"/>
    <w:rsid w:val="006867A3"/>
    <w:rsid w:val="0068691E"/>
    <w:rsid w:val="00686CBD"/>
    <w:rsid w:val="00686CC5"/>
    <w:rsid w:val="00686EF4"/>
    <w:rsid w:val="00686FDB"/>
    <w:rsid w:val="00686FF8"/>
    <w:rsid w:val="0068700A"/>
    <w:rsid w:val="0068700B"/>
    <w:rsid w:val="0068725A"/>
    <w:rsid w:val="006872DD"/>
    <w:rsid w:val="006873CA"/>
    <w:rsid w:val="006873F2"/>
    <w:rsid w:val="00687428"/>
    <w:rsid w:val="006874D3"/>
    <w:rsid w:val="00687691"/>
    <w:rsid w:val="0068779D"/>
    <w:rsid w:val="006877B5"/>
    <w:rsid w:val="00687A9A"/>
    <w:rsid w:val="00687E83"/>
    <w:rsid w:val="00687E9E"/>
    <w:rsid w:val="00687FD5"/>
    <w:rsid w:val="00690012"/>
    <w:rsid w:val="0069042C"/>
    <w:rsid w:val="006904FA"/>
    <w:rsid w:val="006905B8"/>
    <w:rsid w:val="00690854"/>
    <w:rsid w:val="00690976"/>
    <w:rsid w:val="006909E2"/>
    <w:rsid w:val="00690AA4"/>
    <w:rsid w:val="00690B01"/>
    <w:rsid w:val="00690BF4"/>
    <w:rsid w:val="00690C06"/>
    <w:rsid w:val="00690C0D"/>
    <w:rsid w:val="00690C36"/>
    <w:rsid w:val="00690C5C"/>
    <w:rsid w:val="00690D0F"/>
    <w:rsid w:val="00690D6A"/>
    <w:rsid w:val="00690DDA"/>
    <w:rsid w:val="00690E1C"/>
    <w:rsid w:val="00690EFC"/>
    <w:rsid w:val="00691216"/>
    <w:rsid w:val="00691220"/>
    <w:rsid w:val="006912E7"/>
    <w:rsid w:val="0069139A"/>
    <w:rsid w:val="006916E9"/>
    <w:rsid w:val="00691742"/>
    <w:rsid w:val="00691825"/>
    <w:rsid w:val="00691A2B"/>
    <w:rsid w:val="00691B85"/>
    <w:rsid w:val="00691D40"/>
    <w:rsid w:val="00691F84"/>
    <w:rsid w:val="0069202B"/>
    <w:rsid w:val="006921F1"/>
    <w:rsid w:val="006921FE"/>
    <w:rsid w:val="00692277"/>
    <w:rsid w:val="00692583"/>
    <w:rsid w:val="0069262B"/>
    <w:rsid w:val="006926FF"/>
    <w:rsid w:val="006927D4"/>
    <w:rsid w:val="00692852"/>
    <w:rsid w:val="0069289F"/>
    <w:rsid w:val="00692962"/>
    <w:rsid w:val="00692977"/>
    <w:rsid w:val="00692A6E"/>
    <w:rsid w:val="00692AB1"/>
    <w:rsid w:val="00692D06"/>
    <w:rsid w:val="00693039"/>
    <w:rsid w:val="00693168"/>
    <w:rsid w:val="006932A2"/>
    <w:rsid w:val="006933CC"/>
    <w:rsid w:val="006935B6"/>
    <w:rsid w:val="00693656"/>
    <w:rsid w:val="006937BC"/>
    <w:rsid w:val="00693839"/>
    <w:rsid w:val="006938CB"/>
    <w:rsid w:val="00693987"/>
    <w:rsid w:val="00693FB4"/>
    <w:rsid w:val="0069400B"/>
    <w:rsid w:val="00694171"/>
    <w:rsid w:val="006941DC"/>
    <w:rsid w:val="00694239"/>
    <w:rsid w:val="00694311"/>
    <w:rsid w:val="006943AD"/>
    <w:rsid w:val="00694422"/>
    <w:rsid w:val="0069460E"/>
    <w:rsid w:val="0069462E"/>
    <w:rsid w:val="0069468A"/>
    <w:rsid w:val="006946E8"/>
    <w:rsid w:val="006946F7"/>
    <w:rsid w:val="0069472B"/>
    <w:rsid w:val="006947B5"/>
    <w:rsid w:val="00695045"/>
    <w:rsid w:val="006950BF"/>
    <w:rsid w:val="006950E5"/>
    <w:rsid w:val="00695117"/>
    <w:rsid w:val="00695199"/>
    <w:rsid w:val="0069544B"/>
    <w:rsid w:val="0069559D"/>
    <w:rsid w:val="00695634"/>
    <w:rsid w:val="00695792"/>
    <w:rsid w:val="0069595B"/>
    <w:rsid w:val="006959AA"/>
    <w:rsid w:val="00695AEC"/>
    <w:rsid w:val="00695B91"/>
    <w:rsid w:val="00695D67"/>
    <w:rsid w:val="00695E97"/>
    <w:rsid w:val="00695F1D"/>
    <w:rsid w:val="00696208"/>
    <w:rsid w:val="00696396"/>
    <w:rsid w:val="006965F3"/>
    <w:rsid w:val="00696722"/>
    <w:rsid w:val="00696731"/>
    <w:rsid w:val="00696805"/>
    <w:rsid w:val="0069681C"/>
    <w:rsid w:val="00696B7E"/>
    <w:rsid w:val="00696BC2"/>
    <w:rsid w:val="00696BD2"/>
    <w:rsid w:val="00696D06"/>
    <w:rsid w:val="00696F8C"/>
    <w:rsid w:val="0069700C"/>
    <w:rsid w:val="00697037"/>
    <w:rsid w:val="00697252"/>
    <w:rsid w:val="0069747F"/>
    <w:rsid w:val="00697538"/>
    <w:rsid w:val="00697801"/>
    <w:rsid w:val="0069785D"/>
    <w:rsid w:val="00697920"/>
    <w:rsid w:val="006A0057"/>
    <w:rsid w:val="006A02C1"/>
    <w:rsid w:val="006A0528"/>
    <w:rsid w:val="006A0580"/>
    <w:rsid w:val="006A0612"/>
    <w:rsid w:val="006A0734"/>
    <w:rsid w:val="006A074F"/>
    <w:rsid w:val="006A0B1F"/>
    <w:rsid w:val="006A0C35"/>
    <w:rsid w:val="006A0DA7"/>
    <w:rsid w:val="006A0DF0"/>
    <w:rsid w:val="006A1085"/>
    <w:rsid w:val="006A11D4"/>
    <w:rsid w:val="006A137E"/>
    <w:rsid w:val="006A144C"/>
    <w:rsid w:val="006A1489"/>
    <w:rsid w:val="006A14C4"/>
    <w:rsid w:val="006A1853"/>
    <w:rsid w:val="006A1886"/>
    <w:rsid w:val="006A1890"/>
    <w:rsid w:val="006A1A9B"/>
    <w:rsid w:val="006A1AAF"/>
    <w:rsid w:val="006A1B2F"/>
    <w:rsid w:val="006A1C94"/>
    <w:rsid w:val="006A1CF5"/>
    <w:rsid w:val="006A21B1"/>
    <w:rsid w:val="006A2229"/>
    <w:rsid w:val="006A23A2"/>
    <w:rsid w:val="006A24F6"/>
    <w:rsid w:val="006A2501"/>
    <w:rsid w:val="006A25D2"/>
    <w:rsid w:val="006A264B"/>
    <w:rsid w:val="006A26D0"/>
    <w:rsid w:val="006A27D3"/>
    <w:rsid w:val="006A2965"/>
    <w:rsid w:val="006A2A2C"/>
    <w:rsid w:val="006A2A50"/>
    <w:rsid w:val="006A2AEE"/>
    <w:rsid w:val="006A2D4F"/>
    <w:rsid w:val="006A2DA4"/>
    <w:rsid w:val="006A2E2B"/>
    <w:rsid w:val="006A2E7E"/>
    <w:rsid w:val="006A2EA8"/>
    <w:rsid w:val="006A2F1F"/>
    <w:rsid w:val="006A306E"/>
    <w:rsid w:val="006A3209"/>
    <w:rsid w:val="006A32F1"/>
    <w:rsid w:val="006A3662"/>
    <w:rsid w:val="006A3782"/>
    <w:rsid w:val="006A3818"/>
    <w:rsid w:val="006A39C8"/>
    <w:rsid w:val="006A3C9C"/>
    <w:rsid w:val="006A3CD1"/>
    <w:rsid w:val="006A3DBF"/>
    <w:rsid w:val="006A4044"/>
    <w:rsid w:val="006A40E2"/>
    <w:rsid w:val="006A4224"/>
    <w:rsid w:val="006A4353"/>
    <w:rsid w:val="006A4374"/>
    <w:rsid w:val="006A47EA"/>
    <w:rsid w:val="006A489A"/>
    <w:rsid w:val="006A4ABB"/>
    <w:rsid w:val="006A4ABF"/>
    <w:rsid w:val="006A4B65"/>
    <w:rsid w:val="006A4CE0"/>
    <w:rsid w:val="006A4F0D"/>
    <w:rsid w:val="006A51C2"/>
    <w:rsid w:val="006A5213"/>
    <w:rsid w:val="006A53C3"/>
    <w:rsid w:val="006A54E3"/>
    <w:rsid w:val="006A5530"/>
    <w:rsid w:val="006A55AF"/>
    <w:rsid w:val="006A55D7"/>
    <w:rsid w:val="006A572C"/>
    <w:rsid w:val="006A58F5"/>
    <w:rsid w:val="006A5959"/>
    <w:rsid w:val="006A5DDE"/>
    <w:rsid w:val="006A5E9D"/>
    <w:rsid w:val="006A5F06"/>
    <w:rsid w:val="006A6111"/>
    <w:rsid w:val="006A634D"/>
    <w:rsid w:val="006A6598"/>
    <w:rsid w:val="006A6659"/>
    <w:rsid w:val="006A66B4"/>
    <w:rsid w:val="006A66C6"/>
    <w:rsid w:val="006A67A5"/>
    <w:rsid w:val="006A68AF"/>
    <w:rsid w:val="006A6930"/>
    <w:rsid w:val="006A6AAC"/>
    <w:rsid w:val="006A70F5"/>
    <w:rsid w:val="006A7455"/>
    <w:rsid w:val="006A7538"/>
    <w:rsid w:val="006A7566"/>
    <w:rsid w:val="006A7AD1"/>
    <w:rsid w:val="006A7ADB"/>
    <w:rsid w:val="006A7AF4"/>
    <w:rsid w:val="006A7CFD"/>
    <w:rsid w:val="006A7DBE"/>
    <w:rsid w:val="006A7DE3"/>
    <w:rsid w:val="006A7F33"/>
    <w:rsid w:val="006A7F84"/>
    <w:rsid w:val="006B0068"/>
    <w:rsid w:val="006B011F"/>
    <w:rsid w:val="006B01B8"/>
    <w:rsid w:val="006B026A"/>
    <w:rsid w:val="006B02BF"/>
    <w:rsid w:val="006B05AB"/>
    <w:rsid w:val="006B0604"/>
    <w:rsid w:val="006B065C"/>
    <w:rsid w:val="006B068A"/>
    <w:rsid w:val="006B073F"/>
    <w:rsid w:val="006B087D"/>
    <w:rsid w:val="006B0A22"/>
    <w:rsid w:val="006B0D6E"/>
    <w:rsid w:val="006B0EB1"/>
    <w:rsid w:val="006B0F10"/>
    <w:rsid w:val="006B0F72"/>
    <w:rsid w:val="006B0F8E"/>
    <w:rsid w:val="006B102A"/>
    <w:rsid w:val="006B106A"/>
    <w:rsid w:val="006B107C"/>
    <w:rsid w:val="006B13A0"/>
    <w:rsid w:val="006B1523"/>
    <w:rsid w:val="006B152E"/>
    <w:rsid w:val="006B1825"/>
    <w:rsid w:val="006B197F"/>
    <w:rsid w:val="006B198D"/>
    <w:rsid w:val="006B1E1C"/>
    <w:rsid w:val="006B20AB"/>
    <w:rsid w:val="006B20CA"/>
    <w:rsid w:val="006B216D"/>
    <w:rsid w:val="006B2442"/>
    <w:rsid w:val="006B2497"/>
    <w:rsid w:val="006B266C"/>
    <w:rsid w:val="006B2789"/>
    <w:rsid w:val="006B293A"/>
    <w:rsid w:val="006B2A90"/>
    <w:rsid w:val="006B2BBD"/>
    <w:rsid w:val="006B2C2F"/>
    <w:rsid w:val="006B2C99"/>
    <w:rsid w:val="006B2CD0"/>
    <w:rsid w:val="006B2E06"/>
    <w:rsid w:val="006B2EAE"/>
    <w:rsid w:val="006B2EE6"/>
    <w:rsid w:val="006B2FEA"/>
    <w:rsid w:val="006B316A"/>
    <w:rsid w:val="006B3265"/>
    <w:rsid w:val="006B33E5"/>
    <w:rsid w:val="006B33EB"/>
    <w:rsid w:val="006B3428"/>
    <w:rsid w:val="006B349A"/>
    <w:rsid w:val="006B34D8"/>
    <w:rsid w:val="006B35D5"/>
    <w:rsid w:val="006B3608"/>
    <w:rsid w:val="006B379D"/>
    <w:rsid w:val="006B3940"/>
    <w:rsid w:val="006B3B04"/>
    <w:rsid w:val="006B3B58"/>
    <w:rsid w:val="006B3C09"/>
    <w:rsid w:val="006B3C7B"/>
    <w:rsid w:val="006B3CB0"/>
    <w:rsid w:val="006B4245"/>
    <w:rsid w:val="006B42BB"/>
    <w:rsid w:val="006B432F"/>
    <w:rsid w:val="006B440B"/>
    <w:rsid w:val="006B460F"/>
    <w:rsid w:val="006B4982"/>
    <w:rsid w:val="006B4A15"/>
    <w:rsid w:val="006B4BD4"/>
    <w:rsid w:val="006B4D72"/>
    <w:rsid w:val="006B4DD3"/>
    <w:rsid w:val="006B4E25"/>
    <w:rsid w:val="006B4EAA"/>
    <w:rsid w:val="006B500C"/>
    <w:rsid w:val="006B5189"/>
    <w:rsid w:val="006B53F3"/>
    <w:rsid w:val="006B5658"/>
    <w:rsid w:val="006B5A8D"/>
    <w:rsid w:val="006B5CF2"/>
    <w:rsid w:val="006B5D80"/>
    <w:rsid w:val="006B5F7E"/>
    <w:rsid w:val="006B5FC8"/>
    <w:rsid w:val="006B61BA"/>
    <w:rsid w:val="006B62A3"/>
    <w:rsid w:val="006B63DA"/>
    <w:rsid w:val="006B6512"/>
    <w:rsid w:val="006B68BD"/>
    <w:rsid w:val="006B6EF2"/>
    <w:rsid w:val="006B7173"/>
    <w:rsid w:val="006B71A2"/>
    <w:rsid w:val="006B724C"/>
    <w:rsid w:val="006B73A4"/>
    <w:rsid w:val="006B76B5"/>
    <w:rsid w:val="006B77C6"/>
    <w:rsid w:val="006B7A66"/>
    <w:rsid w:val="006B7B1E"/>
    <w:rsid w:val="006B7D8E"/>
    <w:rsid w:val="006C00AC"/>
    <w:rsid w:val="006C01C7"/>
    <w:rsid w:val="006C0264"/>
    <w:rsid w:val="006C037E"/>
    <w:rsid w:val="006C063F"/>
    <w:rsid w:val="006C08C0"/>
    <w:rsid w:val="006C09A3"/>
    <w:rsid w:val="006C09DE"/>
    <w:rsid w:val="006C0C67"/>
    <w:rsid w:val="006C0DB1"/>
    <w:rsid w:val="006C0DF7"/>
    <w:rsid w:val="006C1055"/>
    <w:rsid w:val="006C113C"/>
    <w:rsid w:val="006C11AB"/>
    <w:rsid w:val="006C12FD"/>
    <w:rsid w:val="006C143C"/>
    <w:rsid w:val="006C1488"/>
    <w:rsid w:val="006C14AC"/>
    <w:rsid w:val="006C17A9"/>
    <w:rsid w:val="006C19D9"/>
    <w:rsid w:val="006C1B42"/>
    <w:rsid w:val="006C1C39"/>
    <w:rsid w:val="006C1F8C"/>
    <w:rsid w:val="006C22EE"/>
    <w:rsid w:val="006C23CC"/>
    <w:rsid w:val="006C24AF"/>
    <w:rsid w:val="006C25D8"/>
    <w:rsid w:val="006C2622"/>
    <w:rsid w:val="006C2734"/>
    <w:rsid w:val="006C28A4"/>
    <w:rsid w:val="006C2B19"/>
    <w:rsid w:val="006C2E03"/>
    <w:rsid w:val="006C2F0E"/>
    <w:rsid w:val="006C2F5D"/>
    <w:rsid w:val="006C312E"/>
    <w:rsid w:val="006C3490"/>
    <w:rsid w:val="006C34C5"/>
    <w:rsid w:val="006C35E4"/>
    <w:rsid w:val="006C367C"/>
    <w:rsid w:val="006C3820"/>
    <w:rsid w:val="006C3846"/>
    <w:rsid w:val="006C3854"/>
    <w:rsid w:val="006C39B0"/>
    <w:rsid w:val="006C39B4"/>
    <w:rsid w:val="006C3C0B"/>
    <w:rsid w:val="006C3CE6"/>
    <w:rsid w:val="006C3E9D"/>
    <w:rsid w:val="006C3FE2"/>
    <w:rsid w:val="006C4044"/>
    <w:rsid w:val="006C4254"/>
    <w:rsid w:val="006C44B9"/>
    <w:rsid w:val="006C455F"/>
    <w:rsid w:val="006C4661"/>
    <w:rsid w:val="006C4C0C"/>
    <w:rsid w:val="006C4C74"/>
    <w:rsid w:val="006C4CB2"/>
    <w:rsid w:val="006C4CE8"/>
    <w:rsid w:val="006C4D49"/>
    <w:rsid w:val="006C4D5E"/>
    <w:rsid w:val="006C4DE4"/>
    <w:rsid w:val="006C4FA4"/>
    <w:rsid w:val="006C50AB"/>
    <w:rsid w:val="006C5169"/>
    <w:rsid w:val="006C51DE"/>
    <w:rsid w:val="006C528F"/>
    <w:rsid w:val="006C52CA"/>
    <w:rsid w:val="006C544E"/>
    <w:rsid w:val="006C5548"/>
    <w:rsid w:val="006C5874"/>
    <w:rsid w:val="006C597A"/>
    <w:rsid w:val="006C59CF"/>
    <w:rsid w:val="006C59D2"/>
    <w:rsid w:val="006C5B30"/>
    <w:rsid w:val="006C5D93"/>
    <w:rsid w:val="006C633A"/>
    <w:rsid w:val="006C639A"/>
    <w:rsid w:val="006C6552"/>
    <w:rsid w:val="006C6646"/>
    <w:rsid w:val="006C6656"/>
    <w:rsid w:val="006C67DC"/>
    <w:rsid w:val="006C68D1"/>
    <w:rsid w:val="006C693B"/>
    <w:rsid w:val="006C6D06"/>
    <w:rsid w:val="006C6DF2"/>
    <w:rsid w:val="006C6E19"/>
    <w:rsid w:val="006C6EDC"/>
    <w:rsid w:val="006C7010"/>
    <w:rsid w:val="006C721B"/>
    <w:rsid w:val="006C744A"/>
    <w:rsid w:val="006C7665"/>
    <w:rsid w:val="006C7716"/>
    <w:rsid w:val="006C777A"/>
    <w:rsid w:val="006C7D91"/>
    <w:rsid w:val="006C7F16"/>
    <w:rsid w:val="006C7FED"/>
    <w:rsid w:val="006D0311"/>
    <w:rsid w:val="006D087D"/>
    <w:rsid w:val="006D08D9"/>
    <w:rsid w:val="006D0B28"/>
    <w:rsid w:val="006D0C85"/>
    <w:rsid w:val="006D0C86"/>
    <w:rsid w:val="006D0F81"/>
    <w:rsid w:val="006D101D"/>
    <w:rsid w:val="006D1048"/>
    <w:rsid w:val="006D1303"/>
    <w:rsid w:val="006D1621"/>
    <w:rsid w:val="006D166C"/>
    <w:rsid w:val="006D166F"/>
    <w:rsid w:val="006D1692"/>
    <w:rsid w:val="006D1762"/>
    <w:rsid w:val="006D1F4B"/>
    <w:rsid w:val="006D2076"/>
    <w:rsid w:val="006D20B2"/>
    <w:rsid w:val="006D21B8"/>
    <w:rsid w:val="006D2279"/>
    <w:rsid w:val="006D2316"/>
    <w:rsid w:val="006D2386"/>
    <w:rsid w:val="006D23D1"/>
    <w:rsid w:val="006D242E"/>
    <w:rsid w:val="006D28E5"/>
    <w:rsid w:val="006D2916"/>
    <w:rsid w:val="006D29AF"/>
    <w:rsid w:val="006D2A52"/>
    <w:rsid w:val="006D2B91"/>
    <w:rsid w:val="006D2BBB"/>
    <w:rsid w:val="006D2BF0"/>
    <w:rsid w:val="006D2D03"/>
    <w:rsid w:val="006D2D86"/>
    <w:rsid w:val="006D2ED9"/>
    <w:rsid w:val="006D2F69"/>
    <w:rsid w:val="006D33F7"/>
    <w:rsid w:val="006D343F"/>
    <w:rsid w:val="006D34E0"/>
    <w:rsid w:val="006D3618"/>
    <w:rsid w:val="006D3699"/>
    <w:rsid w:val="006D3813"/>
    <w:rsid w:val="006D387A"/>
    <w:rsid w:val="006D398C"/>
    <w:rsid w:val="006D3E29"/>
    <w:rsid w:val="006D3F9F"/>
    <w:rsid w:val="006D4052"/>
    <w:rsid w:val="006D4229"/>
    <w:rsid w:val="006D425B"/>
    <w:rsid w:val="006D4372"/>
    <w:rsid w:val="006D439C"/>
    <w:rsid w:val="006D43FC"/>
    <w:rsid w:val="006D4516"/>
    <w:rsid w:val="006D455B"/>
    <w:rsid w:val="006D4562"/>
    <w:rsid w:val="006D4B1B"/>
    <w:rsid w:val="006D4C3D"/>
    <w:rsid w:val="006D4D5B"/>
    <w:rsid w:val="006D4D8E"/>
    <w:rsid w:val="006D4E24"/>
    <w:rsid w:val="006D50FC"/>
    <w:rsid w:val="006D54B2"/>
    <w:rsid w:val="006D56F0"/>
    <w:rsid w:val="006D5777"/>
    <w:rsid w:val="006D594C"/>
    <w:rsid w:val="006D5A66"/>
    <w:rsid w:val="006D5B3F"/>
    <w:rsid w:val="006D5BB6"/>
    <w:rsid w:val="006D5CA2"/>
    <w:rsid w:val="006D5CFC"/>
    <w:rsid w:val="006D603C"/>
    <w:rsid w:val="006D6147"/>
    <w:rsid w:val="006D6192"/>
    <w:rsid w:val="006D643A"/>
    <w:rsid w:val="006D68EE"/>
    <w:rsid w:val="006D6A3F"/>
    <w:rsid w:val="006D6C98"/>
    <w:rsid w:val="006D6CAD"/>
    <w:rsid w:val="006D6CD3"/>
    <w:rsid w:val="006D6E62"/>
    <w:rsid w:val="006D6F56"/>
    <w:rsid w:val="006D702E"/>
    <w:rsid w:val="006D7135"/>
    <w:rsid w:val="006D73A9"/>
    <w:rsid w:val="006D777F"/>
    <w:rsid w:val="006D779D"/>
    <w:rsid w:val="006D77A8"/>
    <w:rsid w:val="006D7801"/>
    <w:rsid w:val="006D7877"/>
    <w:rsid w:val="006D7B12"/>
    <w:rsid w:val="006D7D5A"/>
    <w:rsid w:val="006D7D80"/>
    <w:rsid w:val="006D7EF2"/>
    <w:rsid w:val="006E018A"/>
    <w:rsid w:val="006E025F"/>
    <w:rsid w:val="006E035C"/>
    <w:rsid w:val="006E036A"/>
    <w:rsid w:val="006E0548"/>
    <w:rsid w:val="006E058B"/>
    <w:rsid w:val="006E0662"/>
    <w:rsid w:val="006E077F"/>
    <w:rsid w:val="006E0783"/>
    <w:rsid w:val="006E0797"/>
    <w:rsid w:val="006E07DF"/>
    <w:rsid w:val="006E0E9C"/>
    <w:rsid w:val="006E0EF0"/>
    <w:rsid w:val="006E108D"/>
    <w:rsid w:val="006E1210"/>
    <w:rsid w:val="006E16A5"/>
    <w:rsid w:val="006E17AC"/>
    <w:rsid w:val="006E18EF"/>
    <w:rsid w:val="006E190F"/>
    <w:rsid w:val="006E1AA9"/>
    <w:rsid w:val="006E1B08"/>
    <w:rsid w:val="006E1BB5"/>
    <w:rsid w:val="006E2447"/>
    <w:rsid w:val="006E24C6"/>
    <w:rsid w:val="006E2643"/>
    <w:rsid w:val="006E27B2"/>
    <w:rsid w:val="006E2B74"/>
    <w:rsid w:val="006E2C13"/>
    <w:rsid w:val="006E2D0C"/>
    <w:rsid w:val="006E2F86"/>
    <w:rsid w:val="006E2F8D"/>
    <w:rsid w:val="006E30C5"/>
    <w:rsid w:val="006E3109"/>
    <w:rsid w:val="006E3167"/>
    <w:rsid w:val="006E3259"/>
    <w:rsid w:val="006E3268"/>
    <w:rsid w:val="006E328E"/>
    <w:rsid w:val="006E32F6"/>
    <w:rsid w:val="006E32FD"/>
    <w:rsid w:val="006E3318"/>
    <w:rsid w:val="006E33C5"/>
    <w:rsid w:val="006E34ED"/>
    <w:rsid w:val="006E3509"/>
    <w:rsid w:val="006E372B"/>
    <w:rsid w:val="006E39EC"/>
    <w:rsid w:val="006E3A22"/>
    <w:rsid w:val="006E3B0A"/>
    <w:rsid w:val="006E3B1F"/>
    <w:rsid w:val="006E3DF0"/>
    <w:rsid w:val="006E3E3B"/>
    <w:rsid w:val="006E3E9F"/>
    <w:rsid w:val="006E3F7E"/>
    <w:rsid w:val="006E40CB"/>
    <w:rsid w:val="006E4266"/>
    <w:rsid w:val="006E426C"/>
    <w:rsid w:val="006E45AE"/>
    <w:rsid w:val="006E45E8"/>
    <w:rsid w:val="006E46FD"/>
    <w:rsid w:val="006E4762"/>
    <w:rsid w:val="006E4B81"/>
    <w:rsid w:val="006E4D12"/>
    <w:rsid w:val="006E4E8D"/>
    <w:rsid w:val="006E52F0"/>
    <w:rsid w:val="006E530C"/>
    <w:rsid w:val="006E5310"/>
    <w:rsid w:val="006E546B"/>
    <w:rsid w:val="006E577A"/>
    <w:rsid w:val="006E57FC"/>
    <w:rsid w:val="006E5AE7"/>
    <w:rsid w:val="006E5BB8"/>
    <w:rsid w:val="006E5C99"/>
    <w:rsid w:val="006E5D4E"/>
    <w:rsid w:val="006E60D8"/>
    <w:rsid w:val="006E60E5"/>
    <w:rsid w:val="006E60EF"/>
    <w:rsid w:val="006E60F0"/>
    <w:rsid w:val="006E62BA"/>
    <w:rsid w:val="006E6377"/>
    <w:rsid w:val="006E67A3"/>
    <w:rsid w:val="006E689F"/>
    <w:rsid w:val="006E6AC6"/>
    <w:rsid w:val="006E6AD7"/>
    <w:rsid w:val="006E6BD5"/>
    <w:rsid w:val="006E6CA6"/>
    <w:rsid w:val="006E6E0A"/>
    <w:rsid w:val="006E6E90"/>
    <w:rsid w:val="006E6F19"/>
    <w:rsid w:val="006E74AB"/>
    <w:rsid w:val="006E7583"/>
    <w:rsid w:val="006E760D"/>
    <w:rsid w:val="006E78F6"/>
    <w:rsid w:val="006E7EB2"/>
    <w:rsid w:val="006E7ED1"/>
    <w:rsid w:val="006E7FB7"/>
    <w:rsid w:val="006F0280"/>
    <w:rsid w:val="006F0327"/>
    <w:rsid w:val="006F0908"/>
    <w:rsid w:val="006F0B6A"/>
    <w:rsid w:val="006F0B83"/>
    <w:rsid w:val="006F0D1F"/>
    <w:rsid w:val="006F0E1A"/>
    <w:rsid w:val="006F0EC6"/>
    <w:rsid w:val="006F115F"/>
    <w:rsid w:val="006F16F9"/>
    <w:rsid w:val="006F1F31"/>
    <w:rsid w:val="006F1F90"/>
    <w:rsid w:val="006F2462"/>
    <w:rsid w:val="006F26D1"/>
    <w:rsid w:val="006F27FC"/>
    <w:rsid w:val="006F2C11"/>
    <w:rsid w:val="006F2D74"/>
    <w:rsid w:val="006F2E68"/>
    <w:rsid w:val="006F2F93"/>
    <w:rsid w:val="006F3109"/>
    <w:rsid w:val="006F324C"/>
    <w:rsid w:val="006F3325"/>
    <w:rsid w:val="006F35D1"/>
    <w:rsid w:val="006F3612"/>
    <w:rsid w:val="006F36CC"/>
    <w:rsid w:val="006F3B78"/>
    <w:rsid w:val="006F3BC0"/>
    <w:rsid w:val="006F3C4F"/>
    <w:rsid w:val="006F3C51"/>
    <w:rsid w:val="006F3C6A"/>
    <w:rsid w:val="006F3CBC"/>
    <w:rsid w:val="006F3D13"/>
    <w:rsid w:val="006F41AC"/>
    <w:rsid w:val="006F41C9"/>
    <w:rsid w:val="006F46F1"/>
    <w:rsid w:val="006F47A4"/>
    <w:rsid w:val="006F47E3"/>
    <w:rsid w:val="006F4A89"/>
    <w:rsid w:val="006F4ABA"/>
    <w:rsid w:val="006F4B97"/>
    <w:rsid w:val="006F4DF6"/>
    <w:rsid w:val="006F4EF3"/>
    <w:rsid w:val="006F4F28"/>
    <w:rsid w:val="006F50C6"/>
    <w:rsid w:val="006F51FD"/>
    <w:rsid w:val="006F5388"/>
    <w:rsid w:val="006F542E"/>
    <w:rsid w:val="006F5652"/>
    <w:rsid w:val="006F5AFA"/>
    <w:rsid w:val="006F5E3F"/>
    <w:rsid w:val="006F5E78"/>
    <w:rsid w:val="006F5EE8"/>
    <w:rsid w:val="006F6090"/>
    <w:rsid w:val="006F6193"/>
    <w:rsid w:val="006F636D"/>
    <w:rsid w:val="006F636F"/>
    <w:rsid w:val="006F66C2"/>
    <w:rsid w:val="006F6974"/>
    <w:rsid w:val="006F6A13"/>
    <w:rsid w:val="006F6BA9"/>
    <w:rsid w:val="006F6CB4"/>
    <w:rsid w:val="006F7263"/>
    <w:rsid w:val="006F733E"/>
    <w:rsid w:val="006F7602"/>
    <w:rsid w:val="006F76E7"/>
    <w:rsid w:val="006F77EA"/>
    <w:rsid w:val="006F7A9A"/>
    <w:rsid w:val="006F7DDB"/>
    <w:rsid w:val="006F7E06"/>
    <w:rsid w:val="006F7E19"/>
    <w:rsid w:val="0070008F"/>
    <w:rsid w:val="00700221"/>
    <w:rsid w:val="00700365"/>
    <w:rsid w:val="007004C6"/>
    <w:rsid w:val="007006C9"/>
    <w:rsid w:val="007008C3"/>
    <w:rsid w:val="007008E7"/>
    <w:rsid w:val="007008E9"/>
    <w:rsid w:val="007009E0"/>
    <w:rsid w:val="00700AC8"/>
    <w:rsid w:val="00700B7E"/>
    <w:rsid w:val="00700C24"/>
    <w:rsid w:val="00700CD6"/>
    <w:rsid w:val="0070108D"/>
    <w:rsid w:val="00701434"/>
    <w:rsid w:val="007014DE"/>
    <w:rsid w:val="00701708"/>
    <w:rsid w:val="0070171A"/>
    <w:rsid w:val="00701743"/>
    <w:rsid w:val="007017E5"/>
    <w:rsid w:val="00701836"/>
    <w:rsid w:val="00701AEF"/>
    <w:rsid w:val="00701D8C"/>
    <w:rsid w:val="00701DAA"/>
    <w:rsid w:val="00701F70"/>
    <w:rsid w:val="0070201C"/>
    <w:rsid w:val="0070204F"/>
    <w:rsid w:val="00702156"/>
    <w:rsid w:val="0070239A"/>
    <w:rsid w:val="00702598"/>
    <w:rsid w:val="0070263C"/>
    <w:rsid w:val="00702650"/>
    <w:rsid w:val="0070289C"/>
    <w:rsid w:val="0070295A"/>
    <w:rsid w:val="007029CF"/>
    <w:rsid w:val="00702AF9"/>
    <w:rsid w:val="00702BA0"/>
    <w:rsid w:val="00702D66"/>
    <w:rsid w:val="007030E6"/>
    <w:rsid w:val="0070316B"/>
    <w:rsid w:val="00703174"/>
    <w:rsid w:val="00703503"/>
    <w:rsid w:val="00703531"/>
    <w:rsid w:val="00703641"/>
    <w:rsid w:val="00703877"/>
    <w:rsid w:val="00703BB0"/>
    <w:rsid w:val="00703C43"/>
    <w:rsid w:val="00703DEC"/>
    <w:rsid w:val="007041D5"/>
    <w:rsid w:val="00704450"/>
    <w:rsid w:val="00704544"/>
    <w:rsid w:val="007046E5"/>
    <w:rsid w:val="00704C82"/>
    <w:rsid w:val="00704D6E"/>
    <w:rsid w:val="00704E4B"/>
    <w:rsid w:val="0070512B"/>
    <w:rsid w:val="007051B3"/>
    <w:rsid w:val="007051BB"/>
    <w:rsid w:val="0070526B"/>
    <w:rsid w:val="00705283"/>
    <w:rsid w:val="00705585"/>
    <w:rsid w:val="007056C9"/>
    <w:rsid w:val="0070571A"/>
    <w:rsid w:val="0070574B"/>
    <w:rsid w:val="0070576D"/>
    <w:rsid w:val="0070579B"/>
    <w:rsid w:val="00705A66"/>
    <w:rsid w:val="00705BD3"/>
    <w:rsid w:val="00705C29"/>
    <w:rsid w:val="00705E20"/>
    <w:rsid w:val="00705F4E"/>
    <w:rsid w:val="0070608E"/>
    <w:rsid w:val="00706103"/>
    <w:rsid w:val="00706178"/>
    <w:rsid w:val="007061FD"/>
    <w:rsid w:val="00706201"/>
    <w:rsid w:val="007062E3"/>
    <w:rsid w:val="00706300"/>
    <w:rsid w:val="0070632E"/>
    <w:rsid w:val="0070635B"/>
    <w:rsid w:val="0070649B"/>
    <w:rsid w:val="0070660D"/>
    <w:rsid w:val="00706726"/>
    <w:rsid w:val="00706936"/>
    <w:rsid w:val="00706972"/>
    <w:rsid w:val="00706989"/>
    <w:rsid w:val="00706C17"/>
    <w:rsid w:val="00706E55"/>
    <w:rsid w:val="00707025"/>
    <w:rsid w:val="00707090"/>
    <w:rsid w:val="0070729A"/>
    <w:rsid w:val="0070769C"/>
    <w:rsid w:val="007079DB"/>
    <w:rsid w:val="00707A57"/>
    <w:rsid w:val="00707AE5"/>
    <w:rsid w:val="00707C4C"/>
    <w:rsid w:val="00707CA3"/>
    <w:rsid w:val="00707EDD"/>
    <w:rsid w:val="007100F1"/>
    <w:rsid w:val="007101AC"/>
    <w:rsid w:val="00710286"/>
    <w:rsid w:val="00710305"/>
    <w:rsid w:val="00710500"/>
    <w:rsid w:val="00710823"/>
    <w:rsid w:val="007108C0"/>
    <w:rsid w:val="00710A90"/>
    <w:rsid w:val="0071100A"/>
    <w:rsid w:val="007112EE"/>
    <w:rsid w:val="00711395"/>
    <w:rsid w:val="0071141C"/>
    <w:rsid w:val="0071144E"/>
    <w:rsid w:val="007115CA"/>
    <w:rsid w:val="00711AB8"/>
    <w:rsid w:val="00711ED8"/>
    <w:rsid w:val="00712507"/>
    <w:rsid w:val="00712738"/>
    <w:rsid w:val="00712778"/>
    <w:rsid w:val="00712AE4"/>
    <w:rsid w:val="00713495"/>
    <w:rsid w:val="00713AE3"/>
    <w:rsid w:val="00713C4B"/>
    <w:rsid w:val="00713FB5"/>
    <w:rsid w:val="00714070"/>
    <w:rsid w:val="00714582"/>
    <w:rsid w:val="00714703"/>
    <w:rsid w:val="00714733"/>
    <w:rsid w:val="0071488B"/>
    <w:rsid w:val="00714963"/>
    <w:rsid w:val="00714991"/>
    <w:rsid w:val="007149EE"/>
    <w:rsid w:val="00714D6E"/>
    <w:rsid w:val="00714DD1"/>
    <w:rsid w:val="00714DEE"/>
    <w:rsid w:val="00714E9C"/>
    <w:rsid w:val="00714F3F"/>
    <w:rsid w:val="0071505B"/>
    <w:rsid w:val="0071509E"/>
    <w:rsid w:val="007151DC"/>
    <w:rsid w:val="00715267"/>
    <w:rsid w:val="0071535E"/>
    <w:rsid w:val="00715461"/>
    <w:rsid w:val="00715469"/>
    <w:rsid w:val="0071564F"/>
    <w:rsid w:val="007157E4"/>
    <w:rsid w:val="00715914"/>
    <w:rsid w:val="00715B77"/>
    <w:rsid w:val="00715CAD"/>
    <w:rsid w:val="00715D45"/>
    <w:rsid w:val="00715DA6"/>
    <w:rsid w:val="00715EE4"/>
    <w:rsid w:val="00715F2E"/>
    <w:rsid w:val="0071600B"/>
    <w:rsid w:val="00716375"/>
    <w:rsid w:val="007163D1"/>
    <w:rsid w:val="007163D8"/>
    <w:rsid w:val="0071660E"/>
    <w:rsid w:val="00716AAF"/>
    <w:rsid w:val="00716CC2"/>
    <w:rsid w:val="00716D7D"/>
    <w:rsid w:val="00716DB7"/>
    <w:rsid w:val="00716F9D"/>
    <w:rsid w:val="00717266"/>
    <w:rsid w:val="00717442"/>
    <w:rsid w:val="0071744C"/>
    <w:rsid w:val="00717524"/>
    <w:rsid w:val="0071759D"/>
    <w:rsid w:val="0071784A"/>
    <w:rsid w:val="007178D3"/>
    <w:rsid w:val="00717A0C"/>
    <w:rsid w:val="00717F88"/>
    <w:rsid w:val="0072011F"/>
    <w:rsid w:val="00720132"/>
    <w:rsid w:val="007201EE"/>
    <w:rsid w:val="007203EA"/>
    <w:rsid w:val="007203FA"/>
    <w:rsid w:val="00720501"/>
    <w:rsid w:val="00720609"/>
    <w:rsid w:val="00720688"/>
    <w:rsid w:val="007206E2"/>
    <w:rsid w:val="0072079B"/>
    <w:rsid w:val="0072091D"/>
    <w:rsid w:val="00720BD4"/>
    <w:rsid w:val="00720CCE"/>
    <w:rsid w:val="00720CD8"/>
    <w:rsid w:val="00720D2C"/>
    <w:rsid w:val="00720D42"/>
    <w:rsid w:val="00720F90"/>
    <w:rsid w:val="00721156"/>
    <w:rsid w:val="00721174"/>
    <w:rsid w:val="007211EC"/>
    <w:rsid w:val="00721501"/>
    <w:rsid w:val="00721512"/>
    <w:rsid w:val="00721635"/>
    <w:rsid w:val="007216AA"/>
    <w:rsid w:val="007218A0"/>
    <w:rsid w:val="00721C70"/>
    <w:rsid w:val="00721C89"/>
    <w:rsid w:val="00721DB1"/>
    <w:rsid w:val="00722184"/>
    <w:rsid w:val="00722231"/>
    <w:rsid w:val="007223F3"/>
    <w:rsid w:val="007225F4"/>
    <w:rsid w:val="007226E7"/>
    <w:rsid w:val="007229D7"/>
    <w:rsid w:val="0072312C"/>
    <w:rsid w:val="00723238"/>
    <w:rsid w:val="007233E2"/>
    <w:rsid w:val="0072347D"/>
    <w:rsid w:val="00723CD0"/>
    <w:rsid w:val="00723D5A"/>
    <w:rsid w:val="00723ED0"/>
    <w:rsid w:val="0072401B"/>
    <w:rsid w:val="00724474"/>
    <w:rsid w:val="00724514"/>
    <w:rsid w:val="007247F3"/>
    <w:rsid w:val="0072487E"/>
    <w:rsid w:val="007249F6"/>
    <w:rsid w:val="00724C6F"/>
    <w:rsid w:val="00724C71"/>
    <w:rsid w:val="007250BF"/>
    <w:rsid w:val="007254E0"/>
    <w:rsid w:val="007254E8"/>
    <w:rsid w:val="0072564B"/>
    <w:rsid w:val="00725926"/>
    <w:rsid w:val="007259F0"/>
    <w:rsid w:val="00725A3B"/>
    <w:rsid w:val="00725A60"/>
    <w:rsid w:val="00725B01"/>
    <w:rsid w:val="00725C03"/>
    <w:rsid w:val="00725D9E"/>
    <w:rsid w:val="00725F3C"/>
    <w:rsid w:val="007260C8"/>
    <w:rsid w:val="00726209"/>
    <w:rsid w:val="007265D1"/>
    <w:rsid w:val="007265D2"/>
    <w:rsid w:val="007266B5"/>
    <w:rsid w:val="007266F9"/>
    <w:rsid w:val="00726736"/>
    <w:rsid w:val="00726785"/>
    <w:rsid w:val="0072687B"/>
    <w:rsid w:val="007269A0"/>
    <w:rsid w:val="00726C5B"/>
    <w:rsid w:val="00726D6E"/>
    <w:rsid w:val="00726DDD"/>
    <w:rsid w:val="00726E1C"/>
    <w:rsid w:val="00726ED6"/>
    <w:rsid w:val="0072711D"/>
    <w:rsid w:val="0072736A"/>
    <w:rsid w:val="00730042"/>
    <w:rsid w:val="00730520"/>
    <w:rsid w:val="007305E2"/>
    <w:rsid w:val="00730813"/>
    <w:rsid w:val="00730949"/>
    <w:rsid w:val="00730A45"/>
    <w:rsid w:val="00730A90"/>
    <w:rsid w:val="00730B6C"/>
    <w:rsid w:val="00730EDD"/>
    <w:rsid w:val="00730F98"/>
    <w:rsid w:val="007311FD"/>
    <w:rsid w:val="007313EE"/>
    <w:rsid w:val="00731418"/>
    <w:rsid w:val="00731741"/>
    <w:rsid w:val="007317D8"/>
    <w:rsid w:val="0073182B"/>
    <w:rsid w:val="007318E1"/>
    <w:rsid w:val="007319CA"/>
    <w:rsid w:val="00731D40"/>
    <w:rsid w:val="00731EEE"/>
    <w:rsid w:val="007324F2"/>
    <w:rsid w:val="00732902"/>
    <w:rsid w:val="00732905"/>
    <w:rsid w:val="00732AD3"/>
    <w:rsid w:val="00732B28"/>
    <w:rsid w:val="00733024"/>
    <w:rsid w:val="007332A5"/>
    <w:rsid w:val="00733377"/>
    <w:rsid w:val="007334CA"/>
    <w:rsid w:val="007335D2"/>
    <w:rsid w:val="007336EA"/>
    <w:rsid w:val="0073374C"/>
    <w:rsid w:val="00733761"/>
    <w:rsid w:val="00733839"/>
    <w:rsid w:val="00733920"/>
    <w:rsid w:val="00733AD8"/>
    <w:rsid w:val="00733B1C"/>
    <w:rsid w:val="00733F16"/>
    <w:rsid w:val="00733F9B"/>
    <w:rsid w:val="007341BB"/>
    <w:rsid w:val="007341C4"/>
    <w:rsid w:val="007342D8"/>
    <w:rsid w:val="007342DB"/>
    <w:rsid w:val="007343A7"/>
    <w:rsid w:val="007343B7"/>
    <w:rsid w:val="00734434"/>
    <w:rsid w:val="00734457"/>
    <w:rsid w:val="00734587"/>
    <w:rsid w:val="00734977"/>
    <w:rsid w:val="00734B3E"/>
    <w:rsid w:val="00734B45"/>
    <w:rsid w:val="00734C7C"/>
    <w:rsid w:val="00735442"/>
    <w:rsid w:val="00735591"/>
    <w:rsid w:val="0073566B"/>
    <w:rsid w:val="0073572A"/>
    <w:rsid w:val="00735B70"/>
    <w:rsid w:val="00735BA0"/>
    <w:rsid w:val="00735BDD"/>
    <w:rsid w:val="00735C13"/>
    <w:rsid w:val="00735ED6"/>
    <w:rsid w:val="00735F2C"/>
    <w:rsid w:val="00735F85"/>
    <w:rsid w:val="00736104"/>
    <w:rsid w:val="0073610E"/>
    <w:rsid w:val="00736141"/>
    <w:rsid w:val="00736333"/>
    <w:rsid w:val="0073633A"/>
    <w:rsid w:val="007363F6"/>
    <w:rsid w:val="00736619"/>
    <w:rsid w:val="007368FD"/>
    <w:rsid w:val="00736A74"/>
    <w:rsid w:val="00736A7F"/>
    <w:rsid w:val="00736B19"/>
    <w:rsid w:val="00736D12"/>
    <w:rsid w:val="00736D2D"/>
    <w:rsid w:val="00736E3E"/>
    <w:rsid w:val="00736FD6"/>
    <w:rsid w:val="0073704C"/>
    <w:rsid w:val="00737086"/>
    <w:rsid w:val="0073714D"/>
    <w:rsid w:val="00737204"/>
    <w:rsid w:val="0073741C"/>
    <w:rsid w:val="007375B3"/>
    <w:rsid w:val="0073788E"/>
    <w:rsid w:val="007378ED"/>
    <w:rsid w:val="00737AA3"/>
    <w:rsid w:val="00737BE6"/>
    <w:rsid w:val="00737D9B"/>
    <w:rsid w:val="00737DC7"/>
    <w:rsid w:val="00737EAC"/>
    <w:rsid w:val="00737EC9"/>
    <w:rsid w:val="00737F17"/>
    <w:rsid w:val="00737FC9"/>
    <w:rsid w:val="00740032"/>
    <w:rsid w:val="00740427"/>
    <w:rsid w:val="007406C8"/>
    <w:rsid w:val="007409CC"/>
    <w:rsid w:val="00740A78"/>
    <w:rsid w:val="00740B42"/>
    <w:rsid w:val="00740D13"/>
    <w:rsid w:val="00740DF8"/>
    <w:rsid w:val="00740EAE"/>
    <w:rsid w:val="00740EBA"/>
    <w:rsid w:val="00741228"/>
    <w:rsid w:val="00741400"/>
    <w:rsid w:val="007414FE"/>
    <w:rsid w:val="00741539"/>
    <w:rsid w:val="0074163E"/>
    <w:rsid w:val="007416B5"/>
    <w:rsid w:val="00741B68"/>
    <w:rsid w:val="00741DE7"/>
    <w:rsid w:val="00741EEE"/>
    <w:rsid w:val="00741F3F"/>
    <w:rsid w:val="00741FCA"/>
    <w:rsid w:val="00742063"/>
    <w:rsid w:val="0074209B"/>
    <w:rsid w:val="00742468"/>
    <w:rsid w:val="0074264B"/>
    <w:rsid w:val="007427B4"/>
    <w:rsid w:val="00742BD2"/>
    <w:rsid w:val="00742BF9"/>
    <w:rsid w:val="0074327C"/>
    <w:rsid w:val="0074329C"/>
    <w:rsid w:val="00743381"/>
    <w:rsid w:val="00743613"/>
    <w:rsid w:val="0074384D"/>
    <w:rsid w:val="00743AB2"/>
    <w:rsid w:val="00743BCD"/>
    <w:rsid w:val="00743CAB"/>
    <w:rsid w:val="00743DEF"/>
    <w:rsid w:val="00744011"/>
    <w:rsid w:val="00744121"/>
    <w:rsid w:val="0074415C"/>
    <w:rsid w:val="0074432A"/>
    <w:rsid w:val="0074432F"/>
    <w:rsid w:val="00744464"/>
    <w:rsid w:val="00744616"/>
    <w:rsid w:val="007446CD"/>
    <w:rsid w:val="00744773"/>
    <w:rsid w:val="00744785"/>
    <w:rsid w:val="007448B4"/>
    <w:rsid w:val="007449AA"/>
    <w:rsid w:val="00744A11"/>
    <w:rsid w:val="00744AF3"/>
    <w:rsid w:val="00744B77"/>
    <w:rsid w:val="00744BD7"/>
    <w:rsid w:val="007450AB"/>
    <w:rsid w:val="00745131"/>
    <w:rsid w:val="00745416"/>
    <w:rsid w:val="0074573D"/>
    <w:rsid w:val="00745BC2"/>
    <w:rsid w:val="00745D97"/>
    <w:rsid w:val="00745F0F"/>
    <w:rsid w:val="00746060"/>
    <w:rsid w:val="00746093"/>
    <w:rsid w:val="007463DE"/>
    <w:rsid w:val="00746790"/>
    <w:rsid w:val="0074696F"/>
    <w:rsid w:val="00746B70"/>
    <w:rsid w:val="00746D0A"/>
    <w:rsid w:val="00746D50"/>
    <w:rsid w:val="00746D88"/>
    <w:rsid w:val="00746DFC"/>
    <w:rsid w:val="007474B7"/>
    <w:rsid w:val="00747706"/>
    <w:rsid w:val="007478B0"/>
    <w:rsid w:val="00747988"/>
    <w:rsid w:val="007479C9"/>
    <w:rsid w:val="00747B43"/>
    <w:rsid w:val="00747BD5"/>
    <w:rsid w:val="00747C66"/>
    <w:rsid w:val="00747E74"/>
    <w:rsid w:val="00747F7D"/>
    <w:rsid w:val="00747FB3"/>
    <w:rsid w:val="0075003F"/>
    <w:rsid w:val="0075005F"/>
    <w:rsid w:val="0075006A"/>
    <w:rsid w:val="007500FE"/>
    <w:rsid w:val="00750272"/>
    <w:rsid w:val="0075029C"/>
    <w:rsid w:val="00750421"/>
    <w:rsid w:val="00750428"/>
    <w:rsid w:val="00750512"/>
    <w:rsid w:val="00750965"/>
    <w:rsid w:val="007509A8"/>
    <w:rsid w:val="00750A85"/>
    <w:rsid w:val="00750B07"/>
    <w:rsid w:val="00750B22"/>
    <w:rsid w:val="00750B39"/>
    <w:rsid w:val="00750BA9"/>
    <w:rsid w:val="00750C3D"/>
    <w:rsid w:val="00751012"/>
    <w:rsid w:val="0075124A"/>
    <w:rsid w:val="007512A0"/>
    <w:rsid w:val="007512D0"/>
    <w:rsid w:val="0075150A"/>
    <w:rsid w:val="00751627"/>
    <w:rsid w:val="0075167D"/>
    <w:rsid w:val="007516C2"/>
    <w:rsid w:val="00751789"/>
    <w:rsid w:val="00751958"/>
    <w:rsid w:val="00751AF6"/>
    <w:rsid w:val="00751B17"/>
    <w:rsid w:val="00751BED"/>
    <w:rsid w:val="0075202A"/>
    <w:rsid w:val="00752108"/>
    <w:rsid w:val="0075223F"/>
    <w:rsid w:val="007522B3"/>
    <w:rsid w:val="007523F2"/>
    <w:rsid w:val="007525C4"/>
    <w:rsid w:val="00752607"/>
    <w:rsid w:val="0075277E"/>
    <w:rsid w:val="007529CB"/>
    <w:rsid w:val="00752B29"/>
    <w:rsid w:val="00752B38"/>
    <w:rsid w:val="00752C6C"/>
    <w:rsid w:val="00752CFD"/>
    <w:rsid w:val="00752DCE"/>
    <w:rsid w:val="00752FBC"/>
    <w:rsid w:val="007530A1"/>
    <w:rsid w:val="00753377"/>
    <w:rsid w:val="00753507"/>
    <w:rsid w:val="00753727"/>
    <w:rsid w:val="007539E7"/>
    <w:rsid w:val="00753B45"/>
    <w:rsid w:val="00753C74"/>
    <w:rsid w:val="00753DD5"/>
    <w:rsid w:val="00754112"/>
    <w:rsid w:val="00754315"/>
    <w:rsid w:val="0075439E"/>
    <w:rsid w:val="00754410"/>
    <w:rsid w:val="007544CB"/>
    <w:rsid w:val="00754594"/>
    <w:rsid w:val="00754657"/>
    <w:rsid w:val="007546AD"/>
    <w:rsid w:val="00754C31"/>
    <w:rsid w:val="00754D7E"/>
    <w:rsid w:val="00754E9D"/>
    <w:rsid w:val="0075500E"/>
    <w:rsid w:val="00755189"/>
    <w:rsid w:val="0075526A"/>
    <w:rsid w:val="00755404"/>
    <w:rsid w:val="007555C4"/>
    <w:rsid w:val="007555CB"/>
    <w:rsid w:val="007555D6"/>
    <w:rsid w:val="00755676"/>
    <w:rsid w:val="00755745"/>
    <w:rsid w:val="00755BBC"/>
    <w:rsid w:val="00755D65"/>
    <w:rsid w:val="00755EAA"/>
    <w:rsid w:val="00755EF6"/>
    <w:rsid w:val="00755F51"/>
    <w:rsid w:val="00755FEB"/>
    <w:rsid w:val="00756032"/>
    <w:rsid w:val="00756194"/>
    <w:rsid w:val="0075629F"/>
    <w:rsid w:val="007563D8"/>
    <w:rsid w:val="007564E7"/>
    <w:rsid w:val="0075654E"/>
    <w:rsid w:val="00756675"/>
    <w:rsid w:val="0075679B"/>
    <w:rsid w:val="007567E6"/>
    <w:rsid w:val="00756C16"/>
    <w:rsid w:val="00756C44"/>
    <w:rsid w:val="00756CFF"/>
    <w:rsid w:val="00756E9B"/>
    <w:rsid w:val="0075747E"/>
    <w:rsid w:val="00757711"/>
    <w:rsid w:val="00757727"/>
    <w:rsid w:val="00757833"/>
    <w:rsid w:val="00757AA0"/>
    <w:rsid w:val="00757D9B"/>
    <w:rsid w:val="00757ECF"/>
    <w:rsid w:val="00757FFB"/>
    <w:rsid w:val="007600A3"/>
    <w:rsid w:val="00760160"/>
    <w:rsid w:val="00760170"/>
    <w:rsid w:val="00760396"/>
    <w:rsid w:val="007603C6"/>
    <w:rsid w:val="00760451"/>
    <w:rsid w:val="007604ED"/>
    <w:rsid w:val="0076077B"/>
    <w:rsid w:val="007607EF"/>
    <w:rsid w:val="00760C6D"/>
    <w:rsid w:val="00760D1F"/>
    <w:rsid w:val="00760E65"/>
    <w:rsid w:val="00760F4C"/>
    <w:rsid w:val="0076129D"/>
    <w:rsid w:val="007612BC"/>
    <w:rsid w:val="00761348"/>
    <w:rsid w:val="007613E2"/>
    <w:rsid w:val="00761454"/>
    <w:rsid w:val="00761535"/>
    <w:rsid w:val="0076154A"/>
    <w:rsid w:val="00761653"/>
    <w:rsid w:val="00761706"/>
    <w:rsid w:val="0076171B"/>
    <w:rsid w:val="00761876"/>
    <w:rsid w:val="007618C7"/>
    <w:rsid w:val="00761CF7"/>
    <w:rsid w:val="007621DA"/>
    <w:rsid w:val="00762305"/>
    <w:rsid w:val="00762330"/>
    <w:rsid w:val="007625C1"/>
    <w:rsid w:val="00762637"/>
    <w:rsid w:val="007626C5"/>
    <w:rsid w:val="0076278A"/>
    <w:rsid w:val="007629D1"/>
    <w:rsid w:val="007629F0"/>
    <w:rsid w:val="00762E71"/>
    <w:rsid w:val="00762F69"/>
    <w:rsid w:val="007634F3"/>
    <w:rsid w:val="0076364A"/>
    <w:rsid w:val="007636F8"/>
    <w:rsid w:val="00763709"/>
    <w:rsid w:val="007638A7"/>
    <w:rsid w:val="00763991"/>
    <w:rsid w:val="007639A4"/>
    <w:rsid w:val="00763A79"/>
    <w:rsid w:val="00763B07"/>
    <w:rsid w:val="00763C30"/>
    <w:rsid w:val="00763D41"/>
    <w:rsid w:val="00763DBC"/>
    <w:rsid w:val="00763E47"/>
    <w:rsid w:val="00764028"/>
    <w:rsid w:val="00764066"/>
    <w:rsid w:val="00764125"/>
    <w:rsid w:val="00764191"/>
    <w:rsid w:val="0076426B"/>
    <w:rsid w:val="00764376"/>
    <w:rsid w:val="007643F8"/>
    <w:rsid w:val="00764A73"/>
    <w:rsid w:val="00764C7D"/>
    <w:rsid w:val="00764D25"/>
    <w:rsid w:val="00764DE5"/>
    <w:rsid w:val="007650A5"/>
    <w:rsid w:val="00765269"/>
    <w:rsid w:val="007654C1"/>
    <w:rsid w:val="007654EA"/>
    <w:rsid w:val="007657D3"/>
    <w:rsid w:val="007658BE"/>
    <w:rsid w:val="0076596E"/>
    <w:rsid w:val="007659E5"/>
    <w:rsid w:val="00765B5E"/>
    <w:rsid w:val="00765CCE"/>
    <w:rsid w:val="00765E2F"/>
    <w:rsid w:val="00765E3B"/>
    <w:rsid w:val="007660B1"/>
    <w:rsid w:val="007665A8"/>
    <w:rsid w:val="00766693"/>
    <w:rsid w:val="00766710"/>
    <w:rsid w:val="0076679E"/>
    <w:rsid w:val="007667A1"/>
    <w:rsid w:val="00766879"/>
    <w:rsid w:val="00766C3D"/>
    <w:rsid w:val="00766CD4"/>
    <w:rsid w:val="00766D77"/>
    <w:rsid w:val="00767034"/>
    <w:rsid w:val="0076703A"/>
    <w:rsid w:val="0076709F"/>
    <w:rsid w:val="007670CF"/>
    <w:rsid w:val="00767184"/>
    <w:rsid w:val="007674E1"/>
    <w:rsid w:val="00767864"/>
    <w:rsid w:val="00767869"/>
    <w:rsid w:val="00767C8E"/>
    <w:rsid w:val="00767E5E"/>
    <w:rsid w:val="0077002D"/>
    <w:rsid w:val="00770297"/>
    <w:rsid w:val="007702E1"/>
    <w:rsid w:val="00770384"/>
    <w:rsid w:val="00770464"/>
    <w:rsid w:val="00770491"/>
    <w:rsid w:val="00770561"/>
    <w:rsid w:val="007705A3"/>
    <w:rsid w:val="007705F4"/>
    <w:rsid w:val="00770617"/>
    <w:rsid w:val="0077079D"/>
    <w:rsid w:val="00770958"/>
    <w:rsid w:val="007709F6"/>
    <w:rsid w:val="00770B4C"/>
    <w:rsid w:val="00770C59"/>
    <w:rsid w:val="00770D8C"/>
    <w:rsid w:val="00770EEA"/>
    <w:rsid w:val="00771038"/>
    <w:rsid w:val="00771119"/>
    <w:rsid w:val="007711B1"/>
    <w:rsid w:val="00771406"/>
    <w:rsid w:val="0077147D"/>
    <w:rsid w:val="00771480"/>
    <w:rsid w:val="0077155F"/>
    <w:rsid w:val="007716EF"/>
    <w:rsid w:val="00771721"/>
    <w:rsid w:val="007717C0"/>
    <w:rsid w:val="007717C3"/>
    <w:rsid w:val="007718A7"/>
    <w:rsid w:val="00771AD1"/>
    <w:rsid w:val="00771E27"/>
    <w:rsid w:val="00771E4C"/>
    <w:rsid w:val="00771FC9"/>
    <w:rsid w:val="00771FDF"/>
    <w:rsid w:val="0077221B"/>
    <w:rsid w:val="0077226F"/>
    <w:rsid w:val="00772533"/>
    <w:rsid w:val="0077271C"/>
    <w:rsid w:val="007728CE"/>
    <w:rsid w:val="00772DB2"/>
    <w:rsid w:val="00772DCC"/>
    <w:rsid w:val="00772E37"/>
    <w:rsid w:val="00772F7C"/>
    <w:rsid w:val="00772FFB"/>
    <w:rsid w:val="007732EC"/>
    <w:rsid w:val="00773405"/>
    <w:rsid w:val="00773736"/>
    <w:rsid w:val="007737D2"/>
    <w:rsid w:val="0077386F"/>
    <w:rsid w:val="007738BB"/>
    <w:rsid w:val="007739E4"/>
    <w:rsid w:val="00773D39"/>
    <w:rsid w:val="00773DF5"/>
    <w:rsid w:val="00773E24"/>
    <w:rsid w:val="007742B7"/>
    <w:rsid w:val="0077443D"/>
    <w:rsid w:val="007745BC"/>
    <w:rsid w:val="007747CC"/>
    <w:rsid w:val="0077498E"/>
    <w:rsid w:val="00774CDA"/>
    <w:rsid w:val="00774DBD"/>
    <w:rsid w:val="00774F08"/>
    <w:rsid w:val="00775146"/>
    <w:rsid w:val="00775234"/>
    <w:rsid w:val="0077546E"/>
    <w:rsid w:val="00775500"/>
    <w:rsid w:val="00775511"/>
    <w:rsid w:val="007755BF"/>
    <w:rsid w:val="007756BB"/>
    <w:rsid w:val="0077585B"/>
    <w:rsid w:val="00775DDF"/>
    <w:rsid w:val="00776081"/>
    <w:rsid w:val="00776143"/>
    <w:rsid w:val="00776244"/>
    <w:rsid w:val="007764C1"/>
    <w:rsid w:val="00776594"/>
    <w:rsid w:val="007765BF"/>
    <w:rsid w:val="00776772"/>
    <w:rsid w:val="00776A9F"/>
    <w:rsid w:val="00776DFA"/>
    <w:rsid w:val="00776EBF"/>
    <w:rsid w:val="00776F77"/>
    <w:rsid w:val="00777056"/>
    <w:rsid w:val="0077709C"/>
    <w:rsid w:val="007774E2"/>
    <w:rsid w:val="0077766F"/>
    <w:rsid w:val="0077786A"/>
    <w:rsid w:val="00777EA8"/>
    <w:rsid w:val="00777F37"/>
    <w:rsid w:val="00780194"/>
    <w:rsid w:val="00780410"/>
    <w:rsid w:val="007805B2"/>
    <w:rsid w:val="007805D9"/>
    <w:rsid w:val="0078080E"/>
    <w:rsid w:val="007808D8"/>
    <w:rsid w:val="00780991"/>
    <w:rsid w:val="007809B6"/>
    <w:rsid w:val="00780CEC"/>
    <w:rsid w:val="00780CFF"/>
    <w:rsid w:val="00780E99"/>
    <w:rsid w:val="00781079"/>
    <w:rsid w:val="007810E9"/>
    <w:rsid w:val="007812F3"/>
    <w:rsid w:val="007813D0"/>
    <w:rsid w:val="0078142F"/>
    <w:rsid w:val="007814A1"/>
    <w:rsid w:val="0078155A"/>
    <w:rsid w:val="00781615"/>
    <w:rsid w:val="00781680"/>
    <w:rsid w:val="00781689"/>
    <w:rsid w:val="00781909"/>
    <w:rsid w:val="00781BBD"/>
    <w:rsid w:val="00781C09"/>
    <w:rsid w:val="00781C52"/>
    <w:rsid w:val="00781D46"/>
    <w:rsid w:val="00781D52"/>
    <w:rsid w:val="00781E3F"/>
    <w:rsid w:val="00782001"/>
    <w:rsid w:val="007823F9"/>
    <w:rsid w:val="00782420"/>
    <w:rsid w:val="00782556"/>
    <w:rsid w:val="00782960"/>
    <w:rsid w:val="00782C19"/>
    <w:rsid w:val="00782C40"/>
    <w:rsid w:val="00782DEE"/>
    <w:rsid w:val="007830BF"/>
    <w:rsid w:val="0078314A"/>
    <w:rsid w:val="007831E3"/>
    <w:rsid w:val="00783317"/>
    <w:rsid w:val="00783463"/>
    <w:rsid w:val="007834E6"/>
    <w:rsid w:val="007837CB"/>
    <w:rsid w:val="00783B83"/>
    <w:rsid w:val="00783BD8"/>
    <w:rsid w:val="00783C4A"/>
    <w:rsid w:val="00783CEA"/>
    <w:rsid w:val="00783E33"/>
    <w:rsid w:val="00784091"/>
    <w:rsid w:val="0078419B"/>
    <w:rsid w:val="007842C7"/>
    <w:rsid w:val="00784360"/>
    <w:rsid w:val="007843AC"/>
    <w:rsid w:val="00784424"/>
    <w:rsid w:val="0078451C"/>
    <w:rsid w:val="00784762"/>
    <w:rsid w:val="0078488C"/>
    <w:rsid w:val="007848D8"/>
    <w:rsid w:val="00784C7F"/>
    <w:rsid w:val="00784D33"/>
    <w:rsid w:val="00784DB4"/>
    <w:rsid w:val="00784EE4"/>
    <w:rsid w:val="007851EA"/>
    <w:rsid w:val="00785589"/>
    <w:rsid w:val="007856ED"/>
    <w:rsid w:val="0078577E"/>
    <w:rsid w:val="007857BA"/>
    <w:rsid w:val="00785DD4"/>
    <w:rsid w:val="00785DF3"/>
    <w:rsid w:val="0078615F"/>
    <w:rsid w:val="007866AA"/>
    <w:rsid w:val="00786960"/>
    <w:rsid w:val="00786B02"/>
    <w:rsid w:val="00786B52"/>
    <w:rsid w:val="00786C6C"/>
    <w:rsid w:val="00786EA2"/>
    <w:rsid w:val="0078722D"/>
    <w:rsid w:val="00787565"/>
    <w:rsid w:val="007877FA"/>
    <w:rsid w:val="007878EB"/>
    <w:rsid w:val="00787B7D"/>
    <w:rsid w:val="00787F60"/>
    <w:rsid w:val="00790025"/>
    <w:rsid w:val="00790072"/>
    <w:rsid w:val="00790455"/>
    <w:rsid w:val="007905E6"/>
    <w:rsid w:val="00790933"/>
    <w:rsid w:val="00790977"/>
    <w:rsid w:val="00790A77"/>
    <w:rsid w:val="00790C7B"/>
    <w:rsid w:val="00790DBE"/>
    <w:rsid w:val="00790E66"/>
    <w:rsid w:val="00790F09"/>
    <w:rsid w:val="0079169B"/>
    <w:rsid w:val="00791840"/>
    <w:rsid w:val="00791BCF"/>
    <w:rsid w:val="00791C86"/>
    <w:rsid w:val="00791F3A"/>
    <w:rsid w:val="0079206B"/>
    <w:rsid w:val="007920EE"/>
    <w:rsid w:val="0079229F"/>
    <w:rsid w:val="00792329"/>
    <w:rsid w:val="0079245B"/>
    <w:rsid w:val="00792569"/>
    <w:rsid w:val="007925F6"/>
    <w:rsid w:val="00792964"/>
    <w:rsid w:val="0079296A"/>
    <w:rsid w:val="00792DFC"/>
    <w:rsid w:val="00792E3B"/>
    <w:rsid w:val="00792E7E"/>
    <w:rsid w:val="007930E9"/>
    <w:rsid w:val="007933B4"/>
    <w:rsid w:val="00793554"/>
    <w:rsid w:val="00793609"/>
    <w:rsid w:val="007936E5"/>
    <w:rsid w:val="00793961"/>
    <w:rsid w:val="00793A96"/>
    <w:rsid w:val="00793C3F"/>
    <w:rsid w:val="00793C5E"/>
    <w:rsid w:val="00793CA4"/>
    <w:rsid w:val="00793E22"/>
    <w:rsid w:val="00793F96"/>
    <w:rsid w:val="00794017"/>
    <w:rsid w:val="00794511"/>
    <w:rsid w:val="00794821"/>
    <w:rsid w:val="00794BB2"/>
    <w:rsid w:val="00794D43"/>
    <w:rsid w:val="00794D6C"/>
    <w:rsid w:val="007950A9"/>
    <w:rsid w:val="0079511E"/>
    <w:rsid w:val="00795907"/>
    <w:rsid w:val="00795927"/>
    <w:rsid w:val="00795A8A"/>
    <w:rsid w:val="00795BF0"/>
    <w:rsid w:val="0079606E"/>
    <w:rsid w:val="0079624E"/>
    <w:rsid w:val="0079656F"/>
    <w:rsid w:val="007965B9"/>
    <w:rsid w:val="007967D5"/>
    <w:rsid w:val="00796BA1"/>
    <w:rsid w:val="00796BBF"/>
    <w:rsid w:val="00796CC4"/>
    <w:rsid w:val="00796D21"/>
    <w:rsid w:val="00796F76"/>
    <w:rsid w:val="0079713E"/>
    <w:rsid w:val="007974D3"/>
    <w:rsid w:val="00797AC2"/>
    <w:rsid w:val="00797C36"/>
    <w:rsid w:val="00797C8F"/>
    <w:rsid w:val="00797D0A"/>
    <w:rsid w:val="007A000E"/>
    <w:rsid w:val="007A0212"/>
    <w:rsid w:val="007A0304"/>
    <w:rsid w:val="007A03DC"/>
    <w:rsid w:val="007A0447"/>
    <w:rsid w:val="007A06A9"/>
    <w:rsid w:val="007A06F7"/>
    <w:rsid w:val="007A08B5"/>
    <w:rsid w:val="007A0AFC"/>
    <w:rsid w:val="007A0B14"/>
    <w:rsid w:val="007A0B44"/>
    <w:rsid w:val="007A0C59"/>
    <w:rsid w:val="007A0FF4"/>
    <w:rsid w:val="007A11BB"/>
    <w:rsid w:val="007A1232"/>
    <w:rsid w:val="007A12D4"/>
    <w:rsid w:val="007A1347"/>
    <w:rsid w:val="007A14A5"/>
    <w:rsid w:val="007A15FD"/>
    <w:rsid w:val="007A1674"/>
    <w:rsid w:val="007A1805"/>
    <w:rsid w:val="007A18F1"/>
    <w:rsid w:val="007A1B0B"/>
    <w:rsid w:val="007A1B42"/>
    <w:rsid w:val="007A1C2B"/>
    <w:rsid w:val="007A1DAB"/>
    <w:rsid w:val="007A235F"/>
    <w:rsid w:val="007A2380"/>
    <w:rsid w:val="007A241A"/>
    <w:rsid w:val="007A24EF"/>
    <w:rsid w:val="007A26F1"/>
    <w:rsid w:val="007A29C5"/>
    <w:rsid w:val="007A2B45"/>
    <w:rsid w:val="007A2C08"/>
    <w:rsid w:val="007A2DBA"/>
    <w:rsid w:val="007A2FEE"/>
    <w:rsid w:val="007A30DD"/>
    <w:rsid w:val="007A30F6"/>
    <w:rsid w:val="007A32DD"/>
    <w:rsid w:val="007A3353"/>
    <w:rsid w:val="007A33AF"/>
    <w:rsid w:val="007A34F1"/>
    <w:rsid w:val="007A373E"/>
    <w:rsid w:val="007A3754"/>
    <w:rsid w:val="007A38E7"/>
    <w:rsid w:val="007A3954"/>
    <w:rsid w:val="007A395B"/>
    <w:rsid w:val="007A3A9D"/>
    <w:rsid w:val="007A3B68"/>
    <w:rsid w:val="007A3FA4"/>
    <w:rsid w:val="007A3FC6"/>
    <w:rsid w:val="007A3FE0"/>
    <w:rsid w:val="007A407E"/>
    <w:rsid w:val="007A4097"/>
    <w:rsid w:val="007A409B"/>
    <w:rsid w:val="007A41CA"/>
    <w:rsid w:val="007A4363"/>
    <w:rsid w:val="007A43FA"/>
    <w:rsid w:val="007A4430"/>
    <w:rsid w:val="007A443D"/>
    <w:rsid w:val="007A452A"/>
    <w:rsid w:val="007A45B1"/>
    <w:rsid w:val="007A488E"/>
    <w:rsid w:val="007A4A17"/>
    <w:rsid w:val="007A4B5D"/>
    <w:rsid w:val="007A4E59"/>
    <w:rsid w:val="007A5248"/>
    <w:rsid w:val="007A5428"/>
    <w:rsid w:val="007A55A7"/>
    <w:rsid w:val="007A56A7"/>
    <w:rsid w:val="007A57FC"/>
    <w:rsid w:val="007A5851"/>
    <w:rsid w:val="007A5A0C"/>
    <w:rsid w:val="007A5E24"/>
    <w:rsid w:val="007A5EEB"/>
    <w:rsid w:val="007A60DD"/>
    <w:rsid w:val="007A6253"/>
    <w:rsid w:val="007A62D8"/>
    <w:rsid w:val="007A64A3"/>
    <w:rsid w:val="007A6535"/>
    <w:rsid w:val="007A6591"/>
    <w:rsid w:val="007A6755"/>
    <w:rsid w:val="007A693E"/>
    <w:rsid w:val="007A6947"/>
    <w:rsid w:val="007A6B0D"/>
    <w:rsid w:val="007A6B15"/>
    <w:rsid w:val="007A6BE9"/>
    <w:rsid w:val="007A6CD9"/>
    <w:rsid w:val="007A6ED8"/>
    <w:rsid w:val="007A6FA7"/>
    <w:rsid w:val="007A6FE2"/>
    <w:rsid w:val="007A70EC"/>
    <w:rsid w:val="007A7163"/>
    <w:rsid w:val="007A72C7"/>
    <w:rsid w:val="007A7352"/>
    <w:rsid w:val="007A7361"/>
    <w:rsid w:val="007A7390"/>
    <w:rsid w:val="007A73FC"/>
    <w:rsid w:val="007A753A"/>
    <w:rsid w:val="007A77EE"/>
    <w:rsid w:val="007A798D"/>
    <w:rsid w:val="007A79E9"/>
    <w:rsid w:val="007A7BAD"/>
    <w:rsid w:val="007A7CEB"/>
    <w:rsid w:val="007A7D6A"/>
    <w:rsid w:val="007A7DF1"/>
    <w:rsid w:val="007A7F7C"/>
    <w:rsid w:val="007B0008"/>
    <w:rsid w:val="007B0185"/>
    <w:rsid w:val="007B06B9"/>
    <w:rsid w:val="007B0A56"/>
    <w:rsid w:val="007B0A66"/>
    <w:rsid w:val="007B0A77"/>
    <w:rsid w:val="007B0B44"/>
    <w:rsid w:val="007B0CD0"/>
    <w:rsid w:val="007B1093"/>
    <w:rsid w:val="007B10EA"/>
    <w:rsid w:val="007B11B1"/>
    <w:rsid w:val="007B11CE"/>
    <w:rsid w:val="007B12BA"/>
    <w:rsid w:val="007B150D"/>
    <w:rsid w:val="007B1543"/>
    <w:rsid w:val="007B160C"/>
    <w:rsid w:val="007B1657"/>
    <w:rsid w:val="007B180D"/>
    <w:rsid w:val="007B18DC"/>
    <w:rsid w:val="007B1B85"/>
    <w:rsid w:val="007B1CE6"/>
    <w:rsid w:val="007B1D21"/>
    <w:rsid w:val="007B1EBE"/>
    <w:rsid w:val="007B1ECF"/>
    <w:rsid w:val="007B1F03"/>
    <w:rsid w:val="007B211A"/>
    <w:rsid w:val="007B2294"/>
    <w:rsid w:val="007B23A9"/>
    <w:rsid w:val="007B2592"/>
    <w:rsid w:val="007B2621"/>
    <w:rsid w:val="007B2796"/>
    <w:rsid w:val="007B2844"/>
    <w:rsid w:val="007B28AA"/>
    <w:rsid w:val="007B2936"/>
    <w:rsid w:val="007B2B00"/>
    <w:rsid w:val="007B2C98"/>
    <w:rsid w:val="007B2CCE"/>
    <w:rsid w:val="007B2D0A"/>
    <w:rsid w:val="007B3536"/>
    <w:rsid w:val="007B368B"/>
    <w:rsid w:val="007B38DD"/>
    <w:rsid w:val="007B3A28"/>
    <w:rsid w:val="007B3B03"/>
    <w:rsid w:val="007B3E2B"/>
    <w:rsid w:val="007B3E7B"/>
    <w:rsid w:val="007B4120"/>
    <w:rsid w:val="007B4304"/>
    <w:rsid w:val="007B4352"/>
    <w:rsid w:val="007B43A4"/>
    <w:rsid w:val="007B455B"/>
    <w:rsid w:val="007B4662"/>
    <w:rsid w:val="007B488B"/>
    <w:rsid w:val="007B497D"/>
    <w:rsid w:val="007B4B9B"/>
    <w:rsid w:val="007B4E02"/>
    <w:rsid w:val="007B4F1C"/>
    <w:rsid w:val="007B50B9"/>
    <w:rsid w:val="007B52D1"/>
    <w:rsid w:val="007B539D"/>
    <w:rsid w:val="007B5855"/>
    <w:rsid w:val="007B5943"/>
    <w:rsid w:val="007B598E"/>
    <w:rsid w:val="007B59D8"/>
    <w:rsid w:val="007B5C6A"/>
    <w:rsid w:val="007B5C77"/>
    <w:rsid w:val="007B5DEC"/>
    <w:rsid w:val="007B6011"/>
    <w:rsid w:val="007B60BF"/>
    <w:rsid w:val="007B6432"/>
    <w:rsid w:val="007B6445"/>
    <w:rsid w:val="007B6487"/>
    <w:rsid w:val="007B653A"/>
    <w:rsid w:val="007B660A"/>
    <w:rsid w:val="007B6653"/>
    <w:rsid w:val="007B6751"/>
    <w:rsid w:val="007B67CF"/>
    <w:rsid w:val="007B6921"/>
    <w:rsid w:val="007B6A51"/>
    <w:rsid w:val="007B6A7A"/>
    <w:rsid w:val="007B6CA7"/>
    <w:rsid w:val="007B6DFE"/>
    <w:rsid w:val="007B6EE9"/>
    <w:rsid w:val="007B6F58"/>
    <w:rsid w:val="007B7082"/>
    <w:rsid w:val="007B73D7"/>
    <w:rsid w:val="007B7493"/>
    <w:rsid w:val="007B7869"/>
    <w:rsid w:val="007B78A2"/>
    <w:rsid w:val="007B78BB"/>
    <w:rsid w:val="007B78DB"/>
    <w:rsid w:val="007B7918"/>
    <w:rsid w:val="007B793F"/>
    <w:rsid w:val="007B79C1"/>
    <w:rsid w:val="007B7B5E"/>
    <w:rsid w:val="007B7B7A"/>
    <w:rsid w:val="007B7CC5"/>
    <w:rsid w:val="007B7D61"/>
    <w:rsid w:val="007B7E1F"/>
    <w:rsid w:val="007B7F4A"/>
    <w:rsid w:val="007B7F4D"/>
    <w:rsid w:val="007C002F"/>
    <w:rsid w:val="007C01E6"/>
    <w:rsid w:val="007C02AD"/>
    <w:rsid w:val="007C054B"/>
    <w:rsid w:val="007C0611"/>
    <w:rsid w:val="007C0675"/>
    <w:rsid w:val="007C0728"/>
    <w:rsid w:val="007C0926"/>
    <w:rsid w:val="007C093C"/>
    <w:rsid w:val="007C0B17"/>
    <w:rsid w:val="007C1161"/>
    <w:rsid w:val="007C140B"/>
    <w:rsid w:val="007C1448"/>
    <w:rsid w:val="007C1584"/>
    <w:rsid w:val="007C1AC6"/>
    <w:rsid w:val="007C1C96"/>
    <w:rsid w:val="007C1DDE"/>
    <w:rsid w:val="007C21C5"/>
    <w:rsid w:val="007C2246"/>
    <w:rsid w:val="007C2467"/>
    <w:rsid w:val="007C28CC"/>
    <w:rsid w:val="007C2966"/>
    <w:rsid w:val="007C2997"/>
    <w:rsid w:val="007C2A71"/>
    <w:rsid w:val="007C2C7B"/>
    <w:rsid w:val="007C2C9D"/>
    <w:rsid w:val="007C2D49"/>
    <w:rsid w:val="007C2DD4"/>
    <w:rsid w:val="007C2EB7"/>
    <w:rsid w:val="007C30EB"/>
    <w:rsid w:val="007C3129"/>
    <w:rsid w:val="007C3200"/>
    <w:rsid w:val="007C342F"/>
    <w:rsid w:val="007C34AC"/>
    <w:rsid w:val="007C34C6"/>
    <w:rsid w:val="007C368A"/>
    <w:rsid w:val="007C3724"/>
    <w:rsid w:val="007C3866"/>
    <w:rsid w:val="007C393D"/>
    <w:rsid w:val="007C39F7"/>
    <w:rsid w:val="007C3AA9"/>
    <w:rsid w:val="007C3BCB"/>
    <w:rsid w:val="007C3C47"/>
    <w:rsid w:val="007C3E96"/>
    <w:rsid w:val="007C3EE7"/>
    <w:rsid w:val="007C40DB"/>
    <w:rsid w:val="007C4136"/>
    <w:rsid w:val="007C41D0"/>
    <w:rsid w:val="007C425D"/>
    <w:rsid w:val="007C431E"/>
    <w:rsid w:val="007C43CC"/>
    <w:rsid w:val="007C4B23"/>
    <w:rsid w:val="007C4B77"/>
    <w:rsid w:val="007C4B8E"/>
    <w:rsid w:val="007C4CF8"/>
    <w:rsid w:val="007C4F1C"/>
    <w:rsid w:val="007C506A"/>
    <w:rsid w:val="007C525F"/>
    <w:rsid w:val="007C52BA"/>
    <w:rsid w:val="007C574F"/>
    <w:rsid w:val="007C5957"/>
    <w:rsid w:val="007C5A54"/>
    <w:rsid w:val="007C5A7F"/>
    <w:rsid w:val="007C5ABE"/>
    <w:rsid w:val="007C5EB1"/>
    <w:rsid w:val="007C625D"/>
    <w:rsid w:val="007C66AC"/>
    <w:rsid w:val="007C6756"/>
    <w:rsid w:val="007C6AB1"/>
    <w:rsid w:val="007C6BB9"/>
    <w:rsid w:val="007C6C48"/>
    <w:rsid w:val="007C6E23"/>
    <w:rsid w:val="007C7225"/>
    <w:rsid w:val="007C7288"/>
    <w:rsid w:val="007C72F7"/>
    <w:rsid w:val="007C7314"/>
    <w:rsid w:val="007C7512"/>
    <w:rsid w:val="007C7687"/>
    <w:rsid w:val="007C76A4"/>
    <w:rsid w:val="007C76F2"/>
    <w:rsid w:val="007C785C"/>
    <w:rsid w:val="007C79CE"/>
    <w:rsid w:val="007C79E6"/>
    <w:rsid w:val="007C7DBB"/>
    <w:rsid w:val="007C7DFC"/>
    <w:rsid w:val="007C7E77"/>
    <w:rsid w:val="007C7E9B"/>
    <w:rsid w:val="007C7FAB"/>
    <w:rsid w:val="007D0147"/>
    <w:rsid w:val="007D015C"/>
    <w:rsid w:val="007D02B5"/>
    <w:rsid w:val="007D033D"/>
    <w:rsid w:val="007D03B8"/>
    <w:rsid w:val="007D05E4"/>
    <w:rsid w:val="007D07EC"/>
    <w:rsid w:val="007D08A5"/>
    <w:rsid w:val="007D0915"/>
    <w:rsid w:val="007D09DA"/>
    <w:rsid w:val="007D0AFE"/>
    <w:rsid w:val="007D0CD7"/>
    <w:rsid w:val="007D0D13"/>
    <w:rsid w:val="007D0D30"/>
    <w:rsid w:val="007D0D35"/>
    <w:rsid w:val="007D0F8D"/>
    <w:rsid w:val="007D1235"/>
    <w:rsid w:val="007D134B"/>
    <w:rsid w:val="007D13FC"/>
    <w:rsid w:val="007D1444"/>
    <w:rsid w:val="007D14A7"/>
    <w:rsid w:val="007D14DA"/>
    <w:rsid w:val="007D1816"/>
    <w:rsid w:val="007D184B"/>
    <w:rsid w:val="007D1873"/>
    <w:rsid w:val="007D1A0E"/>
    <w:rsid w:val="007D1B92"/>
    <w:rsid w:val="007D1FEE"/>
    <w:rsid w:val="007D20A5"/>
    <w:rsid w:val="007D21AD"/>
    <w:rsid w:val="007D21DE"/>
    <w:rsid w:val="007D238E"/>
    <w:rsid w:val="007D23D0"/>
    <w:rsid w:val="007D23DE"/>
    <w:rsid w:val="007D2606"/>
    <w:rsid w:val="007D26A9"/>
    <w:rsid w:val="007D27E7"/>
    <w:rsid w:val="007D2889"/>
    <w:rsid w:val="007D291A"/>
    <w:rsid w:val="007D2BCB"/>
    <w:rsid w:val="007D2DB0"/>
    <w:rsid w:val="007D2F83"/>
    <w:rsid w:val="007D317A"/>
    <w:rsid w:val="007D3236"/>
    <w:rsid w:val="007D3265"/>
    <w:rsid w:val="007D3AB8"/>
    <w:rsid w:val="007D3B20"/>
    <w:rsid w:val="007D3E10"/>
    <w:rsid w:val="007D40E6"/>
    <w:rsid w:val="007D4408"/>
    <w:rsid w:val="007D441E"/>
    <w:rsid w:val="007D461F"/>
    <w:rsid w:val="007D4A52"/>
    <w:rsid w:val="007D4D52"/>
    <w:rsid w:val="007D511E"/>
    <w:rsid w:val="007D5156"/>
    <w:rsid w:val="007D51A1"/>
    <w:rsid w:val="007D52E7"/>
    <w:rsid w:val="007D5347"/>
    <w:rsid w:val="007D57B6"/>
    <w:rsid w:val="007D5DF6"/>
    <w:rsid w:val="007D5F5C"/>
    <w:rsid w:val="007D6192"/>
    <w:rsid w:val="007D624B"/>
    <w:rsid w:val="007D62C9"/>
    <w:rsid w:val="007D63C9"/>
    <w:rsid w:val="007D6401"/>
    <w:rsid w:val="007D6475"/>
    <w:rsid w:val="007D66D9"/>
    <w:rsid w:val="007D6AAF"/>
    <w:rsid w:val="007D6B3E"/>
    <w:rsid w:val="007D6CE2"/>
    <w:rsid w:val="007D6EEE"/>
    <w:rsid w:val="007D6F67"/>
    <w:rsid w:val="007D708B"/>
    <w:rsid w:val="007D71D0"/>
    <w:rsid w:val="007D72E4"/>
    <w:rsid w:val="007D73A0"/>
    <w:rsid w:val="007D76D3"/>
    <w:rsid w:val="007D7ABF"/>
    <w:rsid w:val="007D7AC4"/>
    <w:rsid w:val="007D7B2B"/>
    <w:rsid w:val="007D7D19"/>
    <w:rsid w:val="007D7D7C"/>
    <w:rsid w:val="007D7ECD"/>
    <w:rsid w:val="007D7EF6"/>
    <w:rsid w:val="007E008C"/>
    <w:rsid w:val="007E01D9"/>
    <w:rsid w:val="007E0208"/>
    <w:rsid w:val="007E031B"/>
    <w:rsid w:val="007E033E"/>
    <w:rsid w:val="007E03CA"/>
    <w:rsid w:val="007E0678"/>
    <w:rsid w:val="007E0773"/>
    <w:rsid w:val="007E0BF4"/>
    <w:rsid w:val="007E0CB8"/>
    <w:rsid w:val="007E0D5E"/>
    <w:rsid w:val="007E118C"/>
    <w:rsid w:val="007E11C4"/>
    <w:rsid w:val="007E1252"/>
    <w:rsid w:val="007E12E5"/>
    <w:rsid w:val="007E135C"/>
    <w:rsid w:val="007E151F"/>
    <w:rsid w:val="007E16CB"/>
    <w:rsid w:val="007E179F"/>
    <w:rsid w:val="007E1872"/>
    <w:rsid w:val="007E18BB"/>
    <w:rsid w:val="007E191F"/>
    <w:rsid w:val="007E1984"/>
    <w:rsid w:val="007E19D5"/>
    <w:rsid w:val="007E1B2A"/>
    <w:rsid w:val="007E1B9E"/>
    <w:rsid w:val="007E1C66"/>
    <w:rsid w:val="007E1C6F"/>
    <w:rsid w:val="007E1D17"/>
    <w:rsid w:val="007E1D77"/>
    <w:rsid w:val="007E1E2D"/>
    <w:rsid w:val="007E21CD"/>
    <w:rsid w:val="007E242B"/>
    <w:rsid w:val="007E250D"/>
    <w:rsid w:val="007E25C6"/>
    <w:rsid w:val="007E260F"/>
    <w:rsid w:val="007E263B"/>
    <w:rsid w:val="007E265D"/>
    <w:rsid w:val="007E26D9"/>
    <w:rsid w:val="007E28AF"/>
    <w:rsid w:val="007E2A5E"/>
    <w:rsid w:val="007E2B6F"/>
    <w:rsid w:val="007E2D1E"/>
    <w:rsid w:val="007E2F13"/>
    <w:rsid w:val="007E308F"/>
    <w:rsid w:val="007E312D"/>
    <w:rsid w:val="007E316D"/>
    <w:rsid w:val="007E32FA"/>
    <w:rsid w:val="007E3684"/>
    <w:rsid w:val="007E375E"/>
    <w:rsid w:val="007E379B"/>
    <w:rsid w:val="007E3837"/>
    <w:rsid w:val="007E389F"/>
    <w:rsid w:val="007E3C59"/>
    <w:rsid w:val="007E3E81"/>
    <w:rsid w:val="007E3F1E"/>
    <w:rsid w:val="007E4366"/>
    <w:rsid w:val="007E43C0"/>
    <w:rsid w:val="007E4677"/>
    <w:rsid w:val="007E47AF"/>
    <w:rsid w:val="007E4A0A"/>
    <w:rsid w:val="007E4FA9"/>
    <w:rsid w:val="007E500F"/>
    <w:rsid w:val="007E5053"/>
    <w:rsid w:val="007E5173"/>
    <w:rsid w:val="007E52C3"/>
    <w:rsid w:val="007E52F6"/>
    <w:rsid w:val="007E5354"/>
    <w:rsid w:val="007E5424"/>
    <w:rsid w:val="007E545A"/>
    <w:rsid w:val="007E5670"/>
    <w:rsid w:val="007E56EE"/>
    <w:rsid w:val="007E5829"/>
    <w:rsid w:val="007E5955"/>
    <w:rsid w:val="007E59E1"/>
    <w:rsid w:val="007E5CA4"/>
    <w:rsid w:val="007E5D55"/>
    <w:rsid w:val="007E5DF1"/>
    <w:rsid w:val="007E5EB3"/>
    <w:rsid w:val="007E60F6"/>
    <w:rsid w:val="007E6404"/>
    <w:rsid w:val="007E64B3"/>
    <w:rsid w:val="007E6643"/>
    <w:rsid w:val="007E6718"/>
    <w:rsid w:val="007E6932"/>
    <w:rsid w:val="007E6989"/>
    <w:rsid w:val="007E6AE4"/>
    <w:rsid w:val="007E6C04"/>
    <w:rsid w:val="007E6E73"/>
    <w:rsid w:val="007E6EE8"/>
    <w:rsid w:val="007E6F42"/>
    <w:rsid w:val="007E6F5D"/>
    <w:rsid w:val="007E70AC"/>
    <w:rsid w:val="007E720C"/>
    <w:rsid w:val="007E735C"/>
    <w:rsid w:val="007E7377"/>
    <w:rsid w:val="007E73DC"/>
    <w:rsid w:val="007E74C8"/>
    <w:rsid w:val="007E75BA"/>
    <w:rsid w:val="007E79C1"/>
    <w:rsid w:val="007E79DB"/>
    <w:rsid w:val="007E7A50"/>
    <w:rsid w:val="007E7A85"/>
    <w:rsid w:val="007E7BF7"/>
    <w:rsid w:val="007E7C03"/>
    <w:rsid w:val="007E7C8F"/>
    <w:rsid w:val="007E7CB3"/>
    <w:rsid w:val="007F00AC"/>
    <w:rsid w:val="007F0113"/>
    <w:rsid w:val="007F0197"/>
    <w:rsid w:val="007F0281"/>
    <w:rsid w:val="007F02AA"/>
    <w:rsid w:val="007F02D0"/>
    <w:rsid w:val="007F03BB"/>
    <w:rsid w:val="007F0646"/>
    <w:rsid w:val="007F0698"/>
    <w:rsid w:val="007F0836"/>
    <w:rsid w:val="007F0933"/>
    <w:rsid w:val="007F09E2"/>
    <w:rsid w:val="007F0A03"/>
    <w:rsid w:val="007F0CC0"/>
    <w:rsid w:val="007F10BB"/>
    <w:rsid w:val="007F12C2"/>
    <w:rsid w:val="007F1746"/>
    <w:rsid w:val="007F17CA"/>
    <w:rsid w:val="007F18D4"/>
    <w:rsid w:val="007F1923"/>
    <w:rsid w:val="007F1DA7"/>
    <w:rsid w:val="007F1E3E"/>
    <w:rsid w:val="007F1E7E"/>
    <w:rsid w:val="007F1FB0"/>
    <w:rsid w:val="007F2081"/>
    <w:rsid w:val="007F20EA"/>
    <w:rsid w:val="007F212C"/>
    <w:rsid w:val="007F225D"/>
    <w:rsid w:val="007F228F"/>
    <w:rsid w:val="007F23F2"/>
    <w:rsid w:val="007F263B"/>
    <w:rsid w:val="007F2692"/>
    <w:rsid w:val="007F2795"/>
    <w:rsid w:val="007F2879"/>
    <w:rsid w:val="007F290A"/>
    <w:rsid w:val="007F2918"/>
    <w:rsid w:val="007F2A04"/>
    <w:rsid w:val="007F2C16"/>
    <w:rsid w:val="007F2D03"/>
    <w:rsid w:val="007F2D8B"/>
    <w:rsid w:val="007F2DC8"/>
    <w:rsid w:val="007F2FBE"/>
    <w:rsid w:val="007F3030"/>
    <w:rsid w:val="007F3184"/>
    <w:rsid w:val="007F33BE"/>
    <w:rsid w:val="007F3670"/>
    <w:rsid w:val="007F3684"/>
    <w:rsid w:val="007F36CD"/>
    <w:rsid w:val="007F384B"/>
    <w:rsid w:val="007F3887"/>
    <w:rsid w:val="007F38EB"/>
    <w:rsid w:val="007F3B59"/>
    <w:rsid w:val="007F3B73"/>
    <w:rsid w:val="007F3B82"/>
    <w:rsid w:val="007F3E6D"/>
    <w:rsid w:val="007F4110"/>
    <w:rsid w:val="007F4320"/>
    <w:rsid w:val="007F43AB"/>
    <w:rsid w:val="007F449D"/>
    <w:rsid w:val="007F4642"/>
    <w:rsid w:val="007F4718"/>
    <w:rsid w:val="007F482B"/>
    <w:rsid w:val="007F48DB"/>
    <w:rsid w:val="007F4AD7"/>
    <w:rsid w:val="007F4B42"/>
    <w:rsid w:val="007F4B59"/>
    <w:rsid w:val="007F4BDC"/>
    <w:rsid w:val="007F4DAE"/>
    <w:rsid w:val="007F5219"/>
    <w:rsid w:val="007F5437"/>
    <w:rsid w:val="007F544B"/>
    <w:rsid w:val="007F548C"/>
    <w:rsid w:val="007F5583"/>
    <w:rsid w:val="007F572E"/>
    <w:rsid w:val="007F579C"/>
    <w:rsid w:val="007F599E"/>
    <w:rsid w:val="007F5BE2"/>
    <w:rsid w:val="007F5BEB"/>
    <w:rsid w:val="007F5EF8"/>
    <w:rsid w:val="007F6174"/>
    <w:rsid w:val="007F6261"/>
    <w:rsid w:val="007F62F1"/>
    <w:rsid w:val="007F63E2"/>
    <w:rsid w:val="007F6559"/>
    <w:rsid w:val="007F6564"/>
    <w:rsid w:val="007F6590"/>
    <w:rsid w:val="007F6D7B"/>
    <w:rsid w:val="007F6D8A"/>
    <w:rsid w:val="007F6F76"/>
    <w:rsid w:val="007F70E1"/>
    <w:rsid w:val="007F7184"/>
    <w:rsid w:val="007F728D"/>
    <w:rsid w:val="007F733B"/>
    <w:rsid w:val="007F753B"/>
    <w:rsid w:val="007F75E3"/>
    <w:rsid w:val="007F7723"/>
    <w:rsid w:val="007F7757"/>
    <w:rsid w:val="007F783B"/>
    <w:rsid w:val="007F79B6"/>
    <w:rsid w:val="007F7ABE"/>
    <w:rsid w:val="007F7B39"/>
    <w:rsid w:val="007F7CBD"/>
    <w:rsid w:val="007F7CC8"/>
    <w:rsid w:val="007F7DB6"/>
    <w:rsid w:val="007F7F18"/>
    <w:rsid w:val="0080005D"/>
    <w:rsid w:val="008000CC"/>
    <w:rsid w:val="00800102"/>
    <w:rsid w:val="00800341"/>
    <w:rsid w:val="00800413"/>
    <w:rsid w:val="0080057F"/>
    <w:rsid w:val="008005B3"/>
    <w:rsid w:val="008006AA"/>
    <w:rsid w:val="00800A2C"/>
    <w:rsid w:val="00800AB9"/>
    <w:rsid w:val="00800B85"/>
    <w:rsid w:val="00800BE6"/>
    <w:rsid w:val="00800C75"/>
    <w:rsid w:val="00800C7C"/>
    <w:rsid w:val="00800CD1"/>
    <w:rsid w:val="00800F79"/>
    <w:rsid w:val="008012D5"/>
    <w:rsid w:val="0080166C"/>
    <w:rsid w:val="008017D6"/>
    <w:rsid w:val="00801A5D"/>
    <w:rsid w:val="00801A8B"/>
    <w:rsid w:val="00801BED"/>
    <w:rsid w:val="00801D69"/>
    <w:rsid w:val="00801D87"/>
    <w:rsid w:val="00801DF1"/>
    <w:rsid w:val="00801E65"/>
    <w:rsid w:val="00801F54"/>
    <w:rsid w:val="00801F9C"/>
    <w:rsid w:val="008020D2"/>
    <w:rsid w:val="008023D5"/>
    <w:rsid w:val="0080243A"/>
    <w:rsid w:val="00802506"/>
    <w:rsid w:val="0080262B"/>
    <w:rsid w:val="00802691"/>
    <w:rsid w:val="0080292E"/>
    <w:rsid w:val="00802A01"/>
    <w:rsid w:val="00802AB5"/>
    <w:rsid w:val="00802ACA"/>
    <w:rsid w:val="00802B22"/>
    <w:rsid w:val="00802B8C"/>
    <w:rsid w:val="00802C88"/>
    <w:rsid w:val="00802DC7"/>
    <w:rsid w:val="00802FBB"/>
    <w:rsid w:val="008030BC"/>
    <w:rsid w:val="008030E0"/>
    <w:rsid w:val="00803123"/>
    <w:rsid w:val="00803283"/>
    <w:rsid w:val="0080348C"/>
    <w:rsid w:val="00803577"/>
    <w:rsid w:val="0080381D"/>
    <w:rsid w:val="00803980"/>
    <w:rsid w:val="008039E7"/>
    <w:rsid w:val="00803B23"/>
    <w:rsid w:val="00803B76"/>
    <w:rsid w:val="00803B81"/>
    <w:rsid w:val="00803BBF"/>
    <w:rsid w:val="00803C60"/>
    <w:rsid w:val="00803D7D"/>
    <w:rsid w:val="00803E34"/>
    <w:rsid w:val="00803F73"/>
    <w:rsid w:val="00804245"/>
    <w:rsid w:val="00804576"/>
    <w:rsid w:val="008045A7"/>
    <w:rsid w:val="008046B8"/>
    <w:rsid w:val="00804BAF"/>
    <w:rsid w:val="00804ED4"/>
    <w:rsid w:val="00804F2A"/>
    <w:rsid w:val="0080500D"/>
    <w:rsid w:val="00805121"/>
    <w:rsid w:val="0080518C"/>
    <w:rsid w:val="008053CA"/>
    <w:rsid w:val="00805426"/>
    <w:rsid w:val="008055EE"/>
    <w:rsid w:val="008059B2"/>
    <w:rsid w:val="00805DCC"/>
    <w:rsid w:val="00805EA5"/>
    <w:rsid w:val="008061A1"/>
    <w:rsid w:val="008061DB"/>
    <w:rsid w:val="00806249"/>
    <w:rsid w:val="008062EF"/>
    <w:rsid w:val="0080656A"/>
    <w:rsid w:val="00806587"/>
    <w:rsid w:val="008067C5"/>
    <w:rsid w:val="008067E4"/>
    <w:rsid w:val="00806913"/>
    <w:rsid w:val="008069CD"/>
    <w:rsid w:val="00806B4D"/>
    <w:rsid w:val="00806CB9"/>
    <w:rsid w:val="00806F80"/>
    <w:rsid w:val="0080707A"/>
    <w:rsid w:val="008072A0"/>
    <w:rsid w:val="008073B0"/>
    <w:rsid w:val="008075CC"/>
    <w:rsid w:val="008078BC"/>
    <w:rsid w:val="00807928"/>
    <w:rsid w:val="00807AEF"/>
    <w:rsid w:val="00807FC8"/>
    <w:rsid w:val="008101DD"/>
    <w:rsid w:val="008101F6"/>
    <w:rsid w:val="008103A5"/>
    <w:rsid w:val="00810416"/>
    <w:rsid w:val="0081059D"/>
    <w:rsid w:val="00810656"/>
    <w:rsid w:val="008107F7"/>
    <w:rsid w:val="00810964"/>
    <w:rsid w:val="00810D0F"/>
    <w:rsid w:val="00810FB7"/>
    <w:rsid w:val="008111C0"/>
    <w:rsid w:val="0081120D"/>
    <w:rsid w:val="00811217"/>
    <w:rsid w:val="00811591"/>
    <w:rsid w:val="00811606"/>
    <w:rsid w:val="00811967"/>
    <w:rsid w:val="008119B7"/>
    <w:rsid w:val="00811AF1"/>
    <w:rsid w:val="00811B85"/>
    <w:rsid w:val="00811BBB"/>
    <w:rsid w:val="00811D16"/>
    <w:rsid w:val="00811F01"/>
    <w:rsid w:val="00811F1F"/>
    <w:rsid w:val="00811F6E"/>
    <w:rsid w:val="008121BB"/>
    <w:rsid w:val="008124A3"/>
    <w:rsid w:val="0081250B"/>
    <w:rsid w:val="00812568"/>
    <w:rsid w:val="008125EE"/>
    <w:rsid w:val="0081278F"/>
    <w:rsid w:val="0081287D"/>
    <w:rsid w:val="008128EB"/>
    <w:rsid w:val="00812B69"/>
    <w:rsid w:val="00812F1D"/>
    <w:rsid w:val="008130BC"/>
    <w:rsid w:val="008133B8"/>
    <w:rsid w:val="00813477"/>
    <w:rsid w:val="0081348C"/>
    <w:rsid w:val="00813565"/>
    <w:rsid w:val="00813867"/>
    <w:rsid w:val="00813AC9"/>
    <w:rsid w:val="00813CC1"/>
    <w:rsid w:val="008142B3"/>
    <w:rsid w:val="0081438E"/>
    <w:rsid w:val="008143F2"/>
    <w:rsid w:val="00814593"/>
    <w:rsid w:val="008147F2"/>
    <w:rsid w:val="00814849"/>
    <w:rsid w:val="00814969"/>
    <w:rsid w:val="00814973"/>
    <w:rsid w:val="00814B35"/>
    <w:rsid w:val="00814B4D"/>
    <w:rsid w:val="00814B92"/>
    <w:rsid w:val="00814E34"/>
    <w:rsid w:val="00814E64"/>
    <w:rsid w:val="00814FAB"/>
    <w:rsid w:val="00814FBC"/>
    <w:rsid w:val="00814FDC"/>
    <w:rsid w:val="00814FEA"/>
    <w:rsid w:val="0081511A"/>
    <w:rsid w:val="00815129"/>
    <w:rsid w:val="0081552E"/>
    <w:rsid w:val="008155CB"/>
    <w:rsid w:val="00815632"/>
    <w:rsid w:val="008156EB"/>
    <w:rsid w:val="008158EE"/>
    <w:rsid w:val="00815C46"/>
    <w:rsid w:val="00815CB2"/>
    <w:rsid w:val="00815D36"/>
    <w:rsid w:val="00815D9F"/>
    <w:rsid w:val="00815DC4"/>
    <w:rsid w:val="00815E4A"/>
    <w:rsid w:val="00815F9A"/>
    <w:rsid w:val="00815FB4"/>
    <w:rsid w:val="0081603E"/>
    <w:rsid w:val="008162F8"/>
    <w:rsid w:val="00816649"/>
    <w:rsid w:val="00816676"/>
    <w:rsid w:val="00816709"/>
    <w:rsid w:val="0081682F"/>
    <w:rsid w:val="00816857"/>
    <w:rsid w:val="00816B79"/>
    <w:rsid w:val="00816CA9"/>
    <w:rsid w:val="00816D5F"/>
    <w:rsid w:val="00816DA6"/>
    <w:rsid w:val="00816E23"/>
    <w:rsid w:val="00816EB3"/>
    <w:rsid w:val="008173FA"/>
    <w:rsid w:val="00817914"/>
    <w:rsid w:val="00817B2E"/>
    <w:rsid w:val="00817B6A"/>
    <w:rsid w:val="00817C44"/>
    <w:rsid w:val="00820173"/>
    <w:rsid w:val="00820A35"/>
    <w:rsid w:val="00820B5E"/>
    <w:rsid w:val="00820B8E"/>
    <w:rsid w:val="00820BA5"/>
    <w:rsid w:val="00820BB2"/>
    <w:rsid w:val="00820D08"/>
    <w:rsid w:val="00820D1C"/>
    <w:rsid w:val="00820DA7"/>
    <w:rsid w:val="00820DEC"/>
    <w:rsid w:val="00820E3E"/>
    <w:rsid w:val="00820E4A"/>
    <w:rsid w:val="0082120B"/>
    <w:rsid w:val="00821472"/>
    <w:rsid w:val="0082212A"/>
    <w:rsid w:val="0082229A"/>
    <w:rsid w:val="008224B5"/>
    <w:rsid w:val="008224E5"/>
    <w:rsid w:val="00822665"/>
    <w:rsid w:val="008226EA"/>
    <w:rsid w:val="00822763"/>
    <w:rsid w:val="008227D5"/>
    <w:rsid w:val="0082281E"/>
    <w:rsid w:val="00822949"/>
    <w:rsid w:val="00822B01"/>
    <w:rsid w:val="00822B0B"/>
    <w:rsid w:val="00822B23"/>
    <w:rsid w:val="00822D82"/>
    <w:rsid w:val="00822DC1"/>
    <w:rsid w:val="00822DFF"/>
    <w:rsid w:val="0082303C"/>
    <w:rsid w:val="008232E4"/>
    <w:rsid w:val="00823355"/>
    <w:rsid w:val="008233AA"/>
    <w:rsid w:val="00823415"/>
    <w:rsid w:val="00823537"/>
    <w:rsid w:val="00823578"/>
    <w:rsid w:val="00823588"/>
    <w:rsid w:val="00823606"/>
    <w:rsid w:val="008237F8"/>
    <w:rsid w:val="00823B8C"/>
    <w:rsid w:val="00823C0F"/>
    <w:rsid w:val="00823C81"/>
    <w:rsid w:val="00823C8E"/>
    <w:rsid w:val="00823E2E"/>
    <w:rsid w:val="00823F10"/>
    <w:rsid w:val="008242BD"/>
    <w:rsid w:val="0082444C"/>
    <w:rsid w:val="00824487"/>
    <w:rsid w:val="00824496"/>
    <w:rsid w:val="008244E0"/>
    <w:rsid w:val="008247FC"/>
    <w:rsid w:val="00824B74"/>
    <w:rsid w:val="00824DA6"/>
    <w:rsid w:val="00824E9B"/>
    <w:rsid w:val="00824E9C"/>
    <w:rsid w:val="00824EEA"/>
    <w:rsid w:val="00824F44"/>
    <w:rsid w:val="00825131"/>
    <w:rsid w:val="008252B3"/>
    <w:rsid w:val="0082531B"/>
    <w:rsid w:val="00825423"/>
    <w:rsid w:val="00825A3D"/>
    <w:rsid w:val="00825C85"/>
    <w:rsid w:val="00825D39"/>
    <w:rsid w:val="00825E75"/>
    <w:rsid w:val="00825F7D"/>
    <w:rsid w:val="00826079"/>
    <w:rsid w:val="00826138"/>
    <w:rsid w:val="00826166"/>
    <w:rsid w:val="00826194"/>
    <w:rsid w:val="00826339"/>
    <w:rsid w:val="00826503"/>
    <w:rsid w:val="008265FB"/>
    <w:rsid w:val="00826661"/>
    <w:rsid w:val="0082672E"/>
    <w:rsid w:val="00826766"/>
    <w:rsid w:val="008267D0"/>
    <w:rsid w:val="00826988"/>
    <w:rsid w:val="00826BBE"/>
    <w:rsid w:val="00826CD2"/>
    <w:rsid w:val="00826D96"/>
    <w:rsid w:val="00826E9A"/>
    <w:rsid w:val="00826F32"/>
    <w:rsid w:val="008271A2"/>
    <w:rsid w:val="008271C6"/>
    <w:rsid w:val="0082730C"/>
    <w:rsid w:val="0082747D"/>
    <w:rsid w:val="008274CE"/>
    <w:rsid w:val="00827532"/>
    <w:rsid w:val="0082756F"/>
    <w:rsid w:val="008275B5"/>
    <w:rsid w:val="008277BB"/>
    <w:rsid w:val="008277FB"/>
    <w:rsid w:val="00827B84"/>
    <w:rsid w:val="00827C48"/>
    <w:rsid w:val="00827CCF"/>
    <w:rsid w:val="008300BA"/>
    <w:rsid w:val="0083013C"/>
    <w:rsid w:val="008301F0"/>
    <w:rsid w:val="008303FD"/>
    <w:rsid w:val="00830662"/>
    <w:rsid w:val="008306D6"/>
    <w:rsid w:val="00830899"/>
    <w:rsid w:val="00830909"/>
    <w:rsid w:val="008309C9"/>
    <w:rsid w:val="00830B6E"/>
    <w:rsid w:val="00830DD3"/>
    <w:rsid w:val="00830E30"/>
    <w:rsid w:val="00830FE4"/>
    <w:rsid w:val="008311B1"/>
    <w:rsid w:val="008312D6"/>
    <w:rsid w:val="008312F4"/>
    <w:rsid w:val="00831387"/>
    <w:rsid w:val="008315D0"/>
    <w:rsid w:val="0083175A"/>
    <w:rsid w:val="00831905"/>
    <w:rsid w:val="0083195F"/>
    <w:rsid w:val="00831AB7"/>
    <w:rsid w:val="00831D40"/>
    <w:rsid w:val="00831DC2"/>
    <w:rsid w:val="00831E38"/>
    <w:rsid w:val="00831E6F"/>
    <w:rsid w:val="00831F65"/>
    <w:rsid w:val="00831F76"/>
    <w:rsid w:val="0083216F"/>
    <w:rsid w:val="0083224B"/>
    <w:rsid w:val="0083229B"/>
    <w:rsid w:val="00832530"/>
    <w:rsid w:val="0083269B"/>
    <w:rsid w:val="008328CE"/>
    <w:rsid w:val="00832901"/>
    <w:rsid w:val="00832D95"/>
    <w:rsid w:val="00832FF0"/>
    <w:rsid w:val="008330D4"/>
    <w:rsid w:val="00833208"/>
    <w:rsid w:val="008333E5"/>
    <w:rsid w:val="0083368E"/>
    <w:rsid w:val="00833929"/>
    <w:rsid w:val="008339F3"/>
    <w:rsid w:val="00833D44"/>
    <w:rsid w:val="00833D7A"/>
    <w:rsid w:val="00833D8E"/>
    <w:rsid w:val="00834095"/>
    <w:rsid w:val="008340B4"/>
    <w:rsid w:val="008340DA"/>
    <w:rsid w:val="008341A2"/>
    <w:rsid w:val="008343F9"/>
    <w:rsid w:val="00834650"/>
    <w:rsid w:val="00834792"/>
    <w:rsid w:val="0083485E"/>
    <w:rsid w:val="0083491C"/>
    <w:rsid w:val="00834933"/>
    <w:rsid w:val="008349BD"/>
    <w:rsid w:val="00834ACC"/>
    <w:rsid w:val="00834DB4"/>
    <w:rsid w:val="00834DFD"/>
    <w:rsid w:val="00834E2C"/>
    <w:rsid w:val="0083512C"/>
    <w:rsid w:val="00835170"/>
    <w:rsid w:val="00835204"/>
    <w:rsid w:val="00835410"/>
    <w:rsid w:val="008354BA"/>
    <w:rsid w:val="0083561D"/>
    <w:rsid w:val="00835677"/>
    <w:rsid w:val="0083586E"/>
    <w:rsid w:val="00835DE8"/>
    <w:rsid w:val="00835E0A"/>
    <w:rsid w:val="0083615D"/>
    <w:rsid w:val="00836171"/>
    <w:rsid w:val="008366E3"/>
    <w:rsid w:val="008367A7"/>
    <w:rsid w:val="00836B93"/>
    <w:rsid w:val="00836BFF"/>
    <w:rsid w:val="00836E45"/>
    <w:rsid w:val="00836EE1"/>
    <w:rsid w:val="008370F7"/>
    <w:rsid w:val="008371A9"/>
    <w:rsid w:val="008372F1"/>
    <w:rsid w:val="008374AF"/>
    <w:rsid w:val="008375FE"/>
    <w:rsid w:val="0083763B"/>
    <w:rsid w:val="008377C7"/>
    <w:rsid w:val="00837926"/>
    <w:rsid w:val="00837971"/>
    <w:rsid w:val="008379A5"/>
    <w:rsid w:val="00837AEB"/>
    <w:rsid w:val="00837B94"/>
    <w:rsid w:val="00837BC3"/>
    <w:rsid w:val="00837C71"/>
    <w:rsid w:val="00837D46"/>
    <w:rsid w:val="008401E1"/>
    <w:rsid w:val="00840286"/>
    <w:rsid w:val="008403D8"/>
    <w:rsid w:val="008404BF"/>
    <w:rsid w:val="00840692"/>
    <w:rsid w:val="00840756"/>
    <w:rsid w:val="008407C6"/>
    <w:rsid w:val="008407CE"/>
    <w:rsid w:val="008409C0"/>
    <w:rsid w:val="008409CC"/>
    <w:rsid w:val="00840A9F"/>
    <w:rsid w:val="00840B63"/>
    <w:rsid w:val="00840B67"/>
    <w:rsid w:val="00840B85"/>
    <w:rsid w:val="00840BC4"/>
    <w:rsid w:val="00840C1B"/>
    <w:rsid w:val="00840C66"/>
    <w:rsid w:val="00840C94"/>
    <w:rsid w:val="008415A3"/>
    <w:rsid w:val="00841786"/>
    <w:rsid w:val="008417F4"/>
    <w:rsid w:val="008418DB"/>
    <w:rsid w:val="008418F1"/>
    <w:rsid w:val="008419DC"/>
    <w:rsid w:val="00841A49"/>
    <w:rsid w:val="00841ACF"/>
    <w:rsid w:val="00841D94"/>
    <w:rsid w:val="00841E62"/>
    <w:rsid w:val="00841F32"/>
    <w:rsid w:val="008420AC"/>
    <w:rsid w:val="008420BA"/>
    <w:rsid w:val="0084215B"/>
    <w:rsid w:val="00842328"/>
    <w:rsid w:val="0084245D"/>
    <w:rsid w:val="008424B0"/>
    <w:rsid w:val="00842866"/>
    <w:rsid w:val="00842A7C"/>
    <w:rsid w:val="00842AEA"/>
    <w:rsid w:val="00843054"/>
    <w:rsid w:val="00843132"/>
    <w:rsid w:val="00843211"/>
    <w:rsid w:val="008434A1"/>
    <w:rsid w:val="00843664"/>
    <w:rsid w:val="00843790"/>
    <w:rsid w:val="008439EC"/>
    <w:rsid w:val="00843AA3"/>
    <w:rsid w:val="00843BC4"/>
    <w:rsid w:val="00843D5D"/>
    <w:rsid w:val="00843F20"/>
    <w:rsid w:val="00843FA5"/>
    <w:rsid w:val="00844115"/>
    <w:rsid w:val="0084415E"/>
    <w:rsid w:val="00844172"/>
    <w:rsid w:val="00844177"/>
    <w:rsid w:val="00844454"/>
    <w:rsid w:val="008444D2"/>
    <w:rsid w:val="008444EA"/>
    <w:rsid w:val="0084473F"/>
    <w:rsid w:val="0084487C"/>
    <w:rsid w:val="00844A58"/>
    <w:rsid w:val="00844FAF"/>
    <w:rsid w:val="00845068"/>
    <w:rsid w:val="0084516A"/>
    <w:rsid w:val="00845174"/>
    <w:rsid w:val="00845262"/>
    <w:rsid w:val="008452CC"/>
    <w:rsid w:val="00845519"/>
    <w:rsid w:val="00845560"/>
    <w:rsid w:val="00845616"/>
    <w:rsid w:val="0084566D"/>
    <w:rsid w:val="008458A4"/>
    <w:rsid w:val="00845D81"/>
    <w:rsid w:val="00845D90"/>
    <w:rsid w:val="00845E72"/>
    <w:rsid w:val="00845FAB"/>
    <w:rsid w:val="00846073"/>
    <w:rsid w:val="008464BE"/>
    <w:rsid w:val="0084655E"/>
    <w:rsid w:val="00846661"/>
    <w:rsid w:val="008466FA"/>
    <w:rsid w:val="008467D8"/>
    <w:rsid w:val="00846A4C"/>
    <w:rsid w:val="00846BF3"/>
    <w:rsid w:val="00846FB8"/>
    <w:rsid w:val="00847052"/>
    <w:rsid w:val="008471DD"/>
    <w:rsid w:val="008473BB"/>
    <w:rsid w:val="008475CF"/>
    <w:rsid w:val="0084766E"/>
    <w:rsid w:val="00847940"/>
    <w:rsid w:val="00847B86"/>
    <w:rsid w:val="00847D04"/>
    <w:rsid w:val="00847D5B"/>
    <w:rsid w:val="00847EB3"/>
    <w:rsid w:val="00850027"/>
    <w:rsid w:val="0085005E"/>
    <w:rsid w:val="00850195"/>
    <w:rsid w:val="00850409"/>
    <w:rsid w:val="0085042D"/>
    <w:rsid w:val="00850471"/>
    <w:rsid w:val="008505F1"/>
    <w:rsid w:val="00850692"/>
    <w:rsid w:val="008506FF"/>
    <w:rsid w:val="008508EC"/>
    <w:rsid w:val="00850AB2"/>
    <w:rsid w:val="00850B1D"/>
    <w:rsid w:val="00850DAE"/>
    <w:rsid w:val="0085152C"/>
    <w:rsid w:val="00851793"/>
    <w:rsid w:val="0085180E"/>
    <w:rsid w:val="008519C2"/>
    <w:rsid w:val="00851B14"/>
    <w:rsid w:val="00851C29"/>
    <w:rsid w:val="00851C3D"/>
    <w:rsid w:val="00851E7C"/>
    <w:rsid w:val="00851EA5"/>
    <w:rsid w:val="00852054"/>
    <w:rsid w:val="008521B8"/>
    <w:rsid w:val="00852591"/>
    <w:rsid w:val="00852A02"/>
    <w:rsid w:val="00852A57"/>
    <w:rsid w:val="00852BE6"/>
    <w:rsid w:val="00852ED6"/>
    <w:rsid w:val="008533FE"/>
    <w:rsid w:val="00853424"/>
    <w:rsid w:val="0085345E"/>
    <w:rsid w:val="008535D7"/>
    <w:rsid w:val="0085370A"/>
    <w:rsid w:val="008537EA"/>
    <w:rsid w:val="0085393E"/>
    <w:rsid w:val="0085396C"/>
    <w:rsid w:val="008539AA"/>
    <w:rsid w:val="00853A00"/>
    <w:rsid w:val="00853B5A"/>
    <w:rsid w:val="00853B6E"/>
    <w:rsid w:val="00853B77"/>
    <w:rsid w:val="00853CDD"/>
    <w:rsid w:val="00853DC1"/>
    <w:rsid w:val="00853DDC"/>
    <w:rsid w:val="00853E67"/>
    <w:rsid w:val="00853EC9"/>
    <w:rsid w:val="008540DB"/>
    <w:rsid w:val="00854269"/>
    <w:rsid w:val="008543B5"/>
    <w:rsid w:val="008544F6"/>
    <w:rsid w:val="0085453D"/>
    <w:rsid w:val="008548C6"/>
    <w:rsid w:val="008548F7"/>
    <w:rsid w:val="00854A27"/>
    <w:rsid w:val="00854A93"/>
    <w:rsid w:val="00854C76"/>
    <w:rsid w:val="00854CF6"/>
    <w:rsid w:val="00854DD5"/>
    <w:rsid w:val="0085550F"/>
    <w:rsid w:val="008557B2"/>
    <w:rsid w:val="00855965"/>
    <w:rsid w:val="00855967"/>
    <w:rsid w:val="00855D41"/>
    <w:rsid w:val="00855E24"/>
    <w:rsid w:val="00855E6C"/>
    <w:rsid w:val="00855F3D"/>
    <w:rsid w:val="008560F8"/>
    <w:rsid w:val="008563C4"/>
    <w:rsid w:val="00856404"/>
    <w:rsid w:val="00856665"/>
    <w:rsid w:val="00856761"/>
    <w:rsid w:val="00856A48"/>
    <w:rsid w:val="00856AE4"/>
    <w:rsid w:val="00856B49"/>
    <w:rsid w:val="00856B4A"/>
    <w:rsid w:val="00856C8B"/>
    <w:rsid w:val="00856D48"/>
    <w:rsid w:val="00856F0D"/>
    <w:rsid w:val="0085724B"/>
    <w:rsid w:val="00857347"/>
    <w:rsid w:val="008573D5"/>
    <w:rsid w:val="008574FA"/>
    <w:rsid w:val="008575C7"/>
    <w:rsid w:val="008579B1"/>
    <w:rsid w:val="00857E00"/>
    <w:rsid w:val="00860104"/>
    <w:rsid w:val="00860128"/>
    <w:rsid w:val="00860138"/>
    <w:rsid w:val="0086061B"/>
    <w:rsid w:val="008608AE"/>
    <w:rsid w:val="008609CB"/>
    <w:rsid w:val="00860A56"/>
    <w:rsid w:val="00860AF7"/>
    <w:rsid w:val="00860B0F"/>
    <w:rsid w:val="00860CC9"/>
    <w:rsid w:val="00860DA4"/>
    <w:rsid w:val="008611BC"/>
    <w:rsid w:val="008612A7"/>
    <w:rsid w:val="008612E2"/>
    <w:rsid w:val="008612F1"/>
    <w:rsid w:val="0086149A"/>
    <w:rsid w:val="008614DA"/>
    <w:rsid w:val="0086150E"/>
    <w:rsid w:val="00861703"/>
    <w:rsid w:val="00861A0A"/>
    <w:rsid w:val="00861CF1"/>
    <w:rsid w:val="00861E9D"/>
    <w:rsid w:val="00861F78"/>
    <w:rsid w:val="00862092"/>
    <w:rsid w:val="00862168"/>
    <w:rsid w:val="0086218F"/>
    <w:rsid w:val="008621D9"/>
    <w:rsid w:val="00862219"/>
    <w:rsid w:val="00862279"/>
    <w:rsid w:val="008622DD"/>
    <w:rsid w:val="008624A6"/>
    <w:rsid w:val="008625BD"/>
    <w:rsid w:val="0086262E"/>
    <w:rsid w:val="0086267A"/>
    <w:rsid w:val="008626B1"/>
    <w:rsid w:val="00862847"/>
    <w:rsid w:val="00862B7E"/>
    <w:rsid w:val="00862D8A"/>
    <w:rsid w:val="00862E74"/>
    <w:rsid w:val="008631FD"/>
    <w:rsid w:val="008633FA"/>
    <w:rsid w:val="00863A19"/>
    <w:rsid w:val="00863B4B"/>
    <w:rsid w:val="00863EF2"/>
    <w:rsid w:val="008640E5"/>
    <w:rsid w:val="00864493"/>
    <w:rsid w:val="008644EA"/>
    <w:rsid w:val="00864752"/>
    <w:rsid w:val="00864791"/>
    <w:rsid w:val="00864804"/>
    <w:rsid w:val="0086486D"/>
    <w:rsid w:val="00864923"/>
    <w:rsid w:val="00864944"/>
    <w:rsid w:val="00864A1D"/>
    <w:rsid w:val="00864A68"/>
    <w:rsid w:val="00864A9F"/>
    <w:rsid w:val="00864AA6"/>
    <w:rsid w:val="00864AAC"/>
    <w:rsid w:val="00864B02"/>
    <w:rsid w:val="00864BB3"/>
    <w:rsid w:val="00864C79"/>
    <w:rsid w:val="00864D2D"/>
    <w:rsid w:val="00864E51"/>
    <w:rsid w:val="00864FD3"/>
    <w:rsid w:val="0086505B"/>
    <w:rsid w:val="0086506B"/>
    <w:rsid w:val="00865181"/>
    <w:rsid w:val="00865253"/>
    <w:rsid w:val="00865499"/>
    <w:rsid w:val="0086573D"/>
    <w:rsid w:val="00865794"/>
    <w:rsid w:val="0086580C"/>
    <w:rsid w:val="00865A93"/>
    <w:rsid w:val="00865C17"/>
    <w:rsid w:val="00865C22"/>
    <w:rsid w:val="00865EDC"/>
    <w:rsid w:val="00865F26"/>
    <w:rsid w:val="008660EF"/>
    <w:rsid w:val="00866364"/>
    <w:rsid w:val="008664C2"/>
    <w:rsid w:val="00866665"/>
    <w:rsid w:val="0086686D"/>
    <w:rsid w:val="00866908"/>
    <w:rsid w:val="00866980"/>
    <w:rsid w:val="00866E15"/>
    <w:rsid w:val="00866F3E"/>
    <w:rsid w:val="008670AA"/>
    <w:rsid w:val="008671B4"/>
    <w:rsid w:val="0086721C"/>
    <w:rsid w:val="008677DD"/>
    <w:rsid w:val="00867924"/>
    <w:rsid w:val="00867C7E"/>
    <w:rsid w:val="00867CC1"/>
    <w:rsid w:val="00867E6E"/>
    <w:rsid w:val="00870164"/>
    <w:rsid w:val="0087018E"/>
    <w:rsid w:val="008701F5"/>
    <w:rsid w:val="008702AB"/>
    <w:rsid w:val="00870549"/>
    <w:rsid w:val="0087058E"/>
    <w:rsid w:val="008705A6"/>
    <w:rsid w:val="0087064B"/>
    <w:rsid w:val="00870981"/>
    <w:rsid w:val="00870E00"/>
    <w:rsid w:val="00870EAB"/>
    <w:rsid w:val="00870F1C"/>
    <w:rsid w:val="00870F23"/>
    <w:rsid w:val="00870FBF"/>
    <w:rsid w:val="008712CC"/>
    <w:rsid w:val="008713BA"/>
    <w:rsid w:val="008715F5"/>
    <w:rsid w:val="0087184B"/>
    <w:rsid w:val="00871937"/>
    <w:rsid w:val="008719A0"/>
    <w:rsid w:val="00871BAE"/>
    <w:rsid w:val="00871C79"/>
    <w:rsid w:val="00871CF2"/>
    <w:rsid w:val="00871D06"/>
    <w:rsid w:val="00871D0C"/>
    <w:rsid w:val="008720C4"/>
    <w:rsid w:val="008720D4"/>
    <w:rsid w:val="0087238B"/>
    <w:rsid w:val="008724CC"/>
    <w:rsid w:val="0087261F"/>
    <w:rsid w:val="008729C3"/>
    <w:rsid w:val="00872A60"/>
    <w:rsid w:val="00872B0B"/>
    <w:rsid w:val="00872B42"/>
    <w:rsid w:val="00872E2E"/>
    <w:rsid w:val="00872EB1"/>
    <w:rsid w:val="00873143"/>
    <w:rsid w:val="0087336C"/>
    <w:rsid w:val="008734CF"/>
    <w:rsid w:val="0087351D"/>
    <w:rsid w:val="008735E3"/>
    <w:rsid w:val="008736EB"/>
    <w:rsid w:val="00873748"/>
    <w:rsid w:val="00873952"/>
    <w:rsid w:val="00873DCA"/>
    <w:rsid w:val="00873DDE"/>
    <w:rsid w:val="0087402B"/>
    <w:rsid w:val="00874336"/>
    <w:rsid w:val="00874548"/>
    <w:rsid w:val="008745B7"/>
    <w:rsid w:val="00874606"/>
    <w:rsid w:val="008747A9"/>
    <w:rsid w:val="008748D6"/>
    <w:rsid w:val="00874A84"/>
    <w:rsid w:val="00874ACF"/>
    <w:rsid w:val="00874D3B"/>
    <w:rsid w:val="00874F1A"/>
    <w:rsid w:val="00874F5A"/>
    <w:rsid w:val="0087506B"/>
    <w:rsid w:val="0087515D"/>
    <w:rsid w:val="00875174"/>
    <w:rsid w:val="008751A3"/>
    <w:rsid w:val="008751C0"/>
    <w:rsid w:val="0087523B"/>
    <w:rsid w:val="008752D4"/>
    <w:rsid w:val="00875AC6"/>
    <w:rsid w:val="00875B2F"/>
    <w:rsid w:val="00875EBF"/>
    <w:rsid w:val="00875ECE"/>
    <w:rsid w:val="008761AE"/>
    <w:rsid w:val="00876433"/>
    <w:rsid w:val="00876640"/>
    <w:rsid w:val="008768E6"/>
    <w:rsid w:val="008769BC"/>
    <w:rsid w:val="00876AA6"/>
    <w:rsid w:val="00876CB6"/>
    <w:rsid w:val="0087726F"/>
    <w:rsid w:val="00877353"/>
    <w:rsid w:val="00877529"/>
    <w:rsid w:val="008777B3"/>
    <w:rsid w:val="008777D3"/>
    <w:rsid w:val="00877EEF"/>
    <w:rsid w:val="00880031"/>
    <w:rsid w:val="0088012E"/>
    <w:rsid w:val="00880298"/>
    <w:rsid w:val="008807A0"/>
    <w:rsid w:val="008808C1"/>
    <w:rsid w:val="0088091C"/>
    <w:rsid w:val="00880931"/>
    <w:rsid w:val="00880B86"/>
    <w:rsid w:val="00880E79"/>
    <w:rsid w:val="00880EC5"/>
    <w:rsid w:val="00880EE6"/>
    <w:rsid w:val="00881176"/>
    <w:rsid w:val="0088120C"/>
    <w:rsid w:val="0088128C"/>
    <w:rsid w:val="008813A4"/>
    <w:rsid w:val="0088161E"/>
    <w:rsid w:val="00881661"/>
    <w:rsid w:val="0088171C"/>
    <w:rsid w:val="0088194F"/>
    <w:rsid w:val="00881955"/>
    <w:rsid w:val="00881956"/>
    <w:rsid w:val="00881A33"/>
    <w:rsid w:val="00881A93"/>
    <w:rsid w:val="00881B54"/>
    <w:rsid w:val="00881C82"/>
    <w:rsid w:val="00881C8F"/>
    <w:rsid w:val="00881CA7"/>
    <w:rsid w:val="00881EB9"/>
    <w:rsid w:val="00882048"/>
    <w:rsid w:val="0088253F"/>
    <w:rsid w:val="00882978"/>
    <w:rsid w:val="00882DB4"/>
    <w:rsid w:val="00882DCE"/>
    <w:rsid w:val="00882F09"/>
    <w:rsid w:val="0088311F"/>
    <w:rsid w:val="0088341C"/>
    <w:rsid w:val="00883721"/>
    <w:rsid w:val="0088376A"/>
    <w:rsid w:val="0088376D"/>
    <w:rsid w:val="00883B03"/>
    <w:rsid w:val="00883B8C"/>
    <w:rsid w:val="00883D34"/>
    <w:rsid w:val="00883D8A"/>
    <w:rsid w:val="00883E17"/>
    <w:rsid w:val="00883ED7"/>
    <w:rsid w:val="00884069"/>
    <w:rsid w:val="00884198"/>
    <w:rsid w:val="00884218"/>
    <w:rsid w:val="00884805"/>
    <w:rsid w:val="00884B7A"/>
    <w:rsid w:val="0088505F"/>
    <w:rsid w:val="00885067"/>
    <w:rsid w:val="0088519A"/>
    <w:rsid w:val="00885217"/>
    <w:rsid w:val="00885304"/>
    <w:rsid w:val="0088536B"/>
    <w:rsid w:val="00885679"/>
    <w:rsid w:val="0088569F"/>
    <w:rsid w:val="00885963"/>
    <w:rsid w:val="00885AE8"/>
    <w:rsid w:val="00885B4A"/>
    <w:rsid w:val="00885B4D"/>
    <w:rsid w:val="00885BF9"/>
    <w:rsid w:val="00885E53"/>
    <w:rsid w:val="00885EB0"/>
    <w:rsid w:val="00886003"/>
    <w:rsid w:val="008860BE"/>
    <w:rsid w:val="008862CE"/>
    <w:rsid w:val="0088651D"/>
    <w:rsid w:val="00886961"/>
    <w:rsid w:val="00886D0B"/>
    <w:rsid w:val="00886D56"/>
    <w:rsid w:val="00886E52"/>
    <w:rsid w:val="00886F33"/>
    <w:rsid w:val="00886F42"/>
    <w:rsid w:val="00886F58"/>
    <w:rsid w:val="00886FAD"/>
    <w:rsid w:val="00887482"/>
    <w:rsid w:val="008876F3"/>
    <w:rsid w:val="0088770C"/>
    <w:rsid w:val="00887B51"/>
    <w:rsid w:val="00887BA5"/>
    <w:rsid w:val="00887BDC"/>
    <w:rsid w:val="00887E19"/>
    <w:rsid w:val="00887E57"/>
    <w:rsid w:val="00890168"/>
    <w:rsid w:val="0089034C"/>
    <w:rsid w:val="00890698"/>
    <w:rsid w:val="00890858"/>
    <w:rsid w:val="00890C2D"/>
    <w:rsid w:val="00890C8F"/>
    <w:rsid w:val="00890D38"/>
    <w:rsid w:val="00890D6A"/>
    <w:rsid w:val="008911E9"/>
    <w:rsid w:val="00891715"/>
    <w:rsid w:val="008919A7"/>
    <w:rsid w:val="00891A1A"/>
    <w:rsid w:val="00891A84"/>
    <w:rsid w:val="00891B60"/>
    <w:rsid w:val="00891BCA"/>
    <w:rsid w:val="00891C2D"/>
    <w:rsid w:val="00891E45"/>
    <w:rsid w:val="00891E6E"/>
    <w:rsid w:val="00891F22"/>
    <w:rsid w:val="00891F31"/>
    <w:rsid w:val="00892250"/>
    <w:rsid w:val="008924DE"/>
    <w:rsid w:val="0089285E"/>
    <w:rsid w:val="0089288F"/>
    <w:rsid w:val="008929E5"/>
    <w:rsid w:val="00892CE1"/>
    <w:rsid w:val="00892EEB"/>
    <w:rsid w:val="00893305"/>
    <w:rsid w:val="00893377"/>
    <w:rsid w:val="0089349E"/>
    <w:rsid w:val="00893628"/>
    <w:rsid w:val="00893654"/>
    <w:rsid w:val="0089382B"/>
    <w:rsid w:val="0089394B"/>
    <w:rsid w:val="00893BC3"/>
    <w:rsid w:val="00893F1A"/>
    <w:rsid w:val="00894060"/>
    <w:rsid w:val="00894072"/>
    <w:rsid w:val="00894073"/>
    <w:rsid w:val="00894106"/>
    <w:rsid w:val="008942B0"/>
    <w:rsid w:val="008943C4"/>
    <w:rsid w:val="0089469A"/>
    <w:rsid w:val="008948A9"/>
    <w:rsid w:val="0089496A"/>
    <w:rsid w:val="008949BE"/>
    <w:rsid w:val="00894A0E"/>
    <w:rsid w:val="00894BD1"/>
    <w:rsid w:val="00894C2D"/>
    <w:rsid w:val="00894D12"/>
    <w:rsid w:val="00894D2A"/>
    <w:rsid w:val="00894E26"/>
    <w:rsid w:val="00895063"/>
    <w:rsid w:val="00895262"/>
    <w:rsid w:val="00895304"/>
    <w:rsid w:val="008959E2"/>
    <w:rsid w:val="00895D2A"/>
    <w:rsid w:val="00895DA1"/>
    <w:rsid w:val="00895DCD"/>
    <w:rsid w:val="00895E4C"/>
    <w:rsid w:val="00895EC9"/>
    <w:rsid w:val="00895F82"/>
    <w:rsid w:val="00895FEE"/>
    <w:rsid w:val="00896396"/>
    <w:rsid w:val="00896402"/>
    <w:rsid w:val="00896BF4"/>
    <w:rsid w:val="00896C37"/>
    <w:rsid w:val="00896C4C"/>
    <w:rsid w:val="008971A0"/>
    <w:rsid w:val="0089722F"/>
    <w:rsid w:val="00897252"/>
    <w:rsid w:val="008973B9"/>
    <w:rsid w:val="0089751D"/>
    <w:rsid w:val="008975FA"/>
    <w:rsid w:val="00897791"/>
    <w:rsid w:val="008977E8"/>
    <w:rsid w:val="00897C12"/>
    <w:rsid w:val="00897D00"/>
    <w:rsid w:val="00897EAC"/>
    <w:rsid w:val="00897ED2"/>
    <w:rsid w:val="00897FFE"/>
    <w:rsid w:val="008A0672"/>
    <w:rsid w:val="008A06BD"/>
    <w:rsid w:val="008A0A7E"/>
    <w:rsid w:val="008A0CCF"/>
    <w:rsid w:val="008A0F61"/>
    <w:rsid w:val="008A0FBD"/>
    <w:rsid w:val="008A1009"/>
    <w:rsid w:val="008A1209"/>
    <w:rsid w:val="008A12C0"/>
    <w:rsid w:val="008A12FA"/>
    <w:rsid w:val="008A146D"/>
    <w:rsid w:val="008A1923"/>
    <w:rsid w:val="008A19F7"/>
    <w:rsid w:val="008A1E12"/>
    <w:rsid w:val="008A1ED2"/>
    <w:rsid w:val="008A1FB4"/>
    <w:rsid w:val="008A20CD"/>
    <w:rsid w:val="008A220F"/>
    <w:rsid w:val="008A23B7"/>
    <w:rsid w:val="008A26D8"/>
    <w:rsid w:val="008A26FB"/>
    <w:rsid w:val="008A2740"/>
    <w:rsid w:val="008A29A7"/>
    <w:rsid w:val="008A2B58"/>
    <w:rsid w:val="008A2B5A"/>
    <w:rsid w:val="008A2BBA"/>
    <w:rsid w:val="008A2E3E"/>
    <w:rsid w:val="008A3002"/>
    <w:rsid w:val="008A30E7"/>
    <w:rsid w:val="008A33E2"/>
    <w:rsid w:val="008A34C1"/>
    <w:rsid w:val="008A34D3"/>
    <w:rsid w:val="008A378A"/>
    <w:rsid w:val="008A37CD"/>
    <w:rsid w:val="008A3832"/>
    <w:rsid w:val="008A3898"/>
    <w:rsid w:val="008A39EA"/>
    <w:rsid w:val="008A3AC2"/>
    <w:rsid w:val="008A3C47"/>
    <w:rsid w:val="008A3CAC"/>
    <w:rsid w:val="008A3CDA"/>
    <w:rsid w:val="008A3D1D"/>
    <w:rsid w:val="008A41FB"/>
    <w:rsid w:val="008A422E"/>
    <w:rsid w:val="008A429D"/>
    <w:rsid w:val="008A448A"/>
    <w:rsid w:val="008A493E"/>
    <w:rsid w:val="008A4A8C"/>
    <w:rsid w:val="008A4B42"/>
    <w:rsid w:val="008A4BE1"/>
    <w:rsid w:val="008A4EBC"/>
    <w:rsid w:val="008A501D"/>
    <w:rsid w:val="008A506E"/>
    <w:rsid w:val="008A524D"/>
    <w:rsid w:val="008A52C9"/>
    <w:rsid w:val="008A5315"/>
    <w:rsid w:val="008A568D"/>
    <w:rsid w:val="008A5B2D"/>
    <w:rsid w:val="008A5B8F"/>
    <w:rsid w:val="008A5EC4"/>
    <w:rsid w:val="008A60E1"/>
    <w:rsid w:val="008A62D8"/>
    <w:rsid w:val="008A6359"/>
    <w:rsid w:val="008A63E5"/>
    <w:rsid w:val="008A651E"/>
    <w:rsid w:val="008A6723"/>
    <w:rsid w:val="008A697E"/>
    <w:rsid w:val="008A6B3D"/>
    <w:rsid w:val="008A6BC6"/>
    <w:rsid w:val="008A6BDF"/>
    <w:rsid w:val="008A6C05"/>
    <w:rsid w:val="008A6D55"/>
    <w:rsid w:val="008A6DD4"/>
    <w:rsid w:val="008A716B"/>
    <w:rsid w:val="008A725D"/>
    <w:rsid w:val="008A73D3"/>
    <w:rsid w:val="008A74B4"/>
    <w:rsid w:val="008A74FA"/>
    <w:rsid w:val="008A762F"/>
    <w:rsid w:val="008A76CD"/>
    <w:rsid w:val="008A76EB"/>
    <w:rsid w:val="008A7827"/>
    <w:rsid w:val="008A786F"/>
    <w:rsid w:val="008A7A10"/>
    <w:rsid w:val="008A7A2A"/>
    <w:rsid w:val="008A7BC1"/>
    <w:rsid w:val="008A7CEB"/>
    <w:rsid w:val="008A7D61"/>
    <w:rsid w:val="008A7DE1"/>
    <w:rsid w:val="008B03CE"/>
    <w:rsid w:val="008B03E4"/>
    <w:rsid w:val="008B0412"/>
    <w:rsid w:val="008B04C0"/>
    <w:rsid w:val="008B0519"/>
    <w:rsid w:val="008B0612"/>
    <w:rsid w:val="008B0789"/>
    <w:rsid w:val="008B081D"/>
    <w:rsid w:val="008B0859"/>
    <w:rsid w:val="008B0DC7"/>
    <w:rsid w:val="008B1021"/>
    <w:rsid w:val="008B10D9"/>
    <w:rsid w:val="008B151D"/>
    <w:rsid w:val="008B177F"/>
    <w:rsid w:val="008B1851"/>
    <w:rsid w:val="008B18C0"/>
    <w:rsid w:val="008B19A6"/>
    <w:rsid w:val="008B1C91"/>
    <w:rsid w:val="008B1CC9"/>
    <w:rsid w:val="008B1ED1"/>
    <w:rsid w:val="008B1ED3"/>
    <w:rsid w:val="008B22E8"/>
    <w:rsid w:val="008B23F6"/>
    <w:rsid w:val="008B2421"/>
    <w:rsid w:val="008B24F6"/>
    <w:rsid w:val="008B25CD"/>
    <w:rsid w:val="008B27D5"/>
    <w:rsid w:val="008B2986"/>
    <w:rsid w:val="008B2A78"/>
    <w:rsid w:val="008B2ACC"/>
    <w:rsid w:val="008B2B40"/>
    <w:rsid w:val="008B2B74"/>
    <w:rsid w:val="008B2B9D"/>
    <w:rsid w:val="008B2D6A"/>
    <w:rsid w:val="008B2DAF"/>
    <w:rsid w:val="008B2E39"/>
    <w:rsid w:val="008B2E41"/>
    <w:rsid w:val="008B2E9A"/>
    <w:rsid w:val="008B333A"/>
    <w:rsid w:val="008B33DC"/>
    <w:rsid w:val="008B34F7"/>
    <w:rsid w:val="008B391F"/>
    <w:rsid w:val="008B3BF1"/>
    <w:rsid w:val="008B3C57"/>
    <w:rsid w:val="008B3E55"/>
    <w:rsid w:val="008B4187"/>
    <w:rsid w:val="008B449E"/>
    <w:rsid w:val="008B4598"/>
    <w:rsid w:val="008B45A1"/>
    <w:rsid w:val="008B4674"/>
    <w:rsid w:val="008B468A"/>
    <w:rsid w:val="008B475E"/>
    <w:rsid w:val="008B4760"/>
    <w:rsid w:val="008B476A"/>
    <w:rsid w:val="008B4908"/>
    <w:rsid w:val="008B494F"/>
    <w:rsid w:val="008B4989"/>
    <w:rsid w:val="008B49CC"/>
    <w:rsid w:val="008B4C62"/>
    <w:rsid w:val="008B4E03"/>
    <w:rsid w:val="008B4E48"/>
    <w:rsid w:val="008B4E68"/>
    <w:rsid w:val="008B52B8"/>
    <w:rsid w:val="008B52D7"/>
    <w:rsid w:val="008B5379"/>
    <w:rsid w:val="008B5709"/>
    <w:rsid w:val="008B5760"/>
    <w:rsid w:val="008B58C3"/>
    <w:rsid w:val="008B59EA"/>
    <w:rsid w:val="008B5A15"/>
    <w:rsid w:val="008B5B4F"/>
    <w:rsid w:val="008B5BA0"/>
    <w:rsid w:val="008B5BE1"/>
    <w:rsid w:val="008B5BF3"/>
    <w:rsid w:val="008B5BFE"/>
    <w:rsid w:val="008B5C06"/>
    <w:rsid w:val="008B5CD4"/>
    <w:rsid w:val="008B5DF4"/>
    <w:rsid w:val="008B5E2C"/>
    <w:rsid w:val="008B61C8"/>
    <w:rsid w:val="008B62BC"/>
    <w:rsid w:val="008B62C2"/>
    <w:rsid w:val="008B6868"/>
    <w:rsid w:val="008B693B"/>
    <w:rsid w:val="008B697C"/>
    <w:rsid w:val="008B6A39"/>
    <w:rsid w:val="008B6C4B"/>
    <w:rsid w:val="008B6C6B"/>
    <w:rsid w:val="008B6CE9"/>
    <w:rsid w:val="008B711A"/>
    <w:rsid w:val="008B7158"/>
    <w:rsid w:val="008B74FC"/>
    <w:rsid w:val="008B74FE"/>
    <w:rsid w:val="008B76AA"/>
    <w:rsid w:val="008B7986"/>
    <w:rsid w:val="008B7AAF"/>
    <w:rsid w:val="008B7D5F"/>
    <w:rsid w:val="008B7E33"/>
    <w:rsid w:val="008C0322"/>
    <w:rsid w:val="008C0400"/>
    <w:rsid w:val="008C04AA"/>
    <w:rsid w:val="008C066B"/>
    <w:rsid w:val="008C0794"/>
    <w:rsid w:val="008C0796"/>
    <w:rsid w:val="008C0A63"/>
    <w:rsid w:val="008C0BC5"/>
    <w:rsid w:val="008C0DF1"/>
    <w:rsid w:val="008C0DF7"/>
    <w:rsid w:val="008C0E13"/>
    <w:rsid w:val="008C0E79"/>
    <w:rsid w:val="008C0ED3"/>
    <w:rsid w:val="008C105C"/>
    <w:rsid w:val="008C1399"/>
    <w:rsid w:val="008C1495"/>
    <w:rsid w:val="008C14C0"/>
    <w:rsid w:val="008C1535"/>
    <w:rsid w:val="008C1554"/>
    <w:rsid w:val="008C1669"/>
    <w:rsid w:val="008C1775"/>
    <w:rsid w:val="008C1A00"/>
    <w:rsid w:val="008C2123"/>
    <w:rsid w:val="008C21D7"/>
    <w:rsid w:val="008C2240"/>
    <w:rsid w:val="008C2289"/>
    <w:rsid w:val="008C241B"/>
    <w:rsid w:val="008C24BF"/>
    <w:rsid w:val="008C25B4"/>
    <w:rsid w:val="008C2679"/>
    <w:rsid w:val="008C297B"/>
    <w:rsid w:val="008C2AD8"/>
    <w:rsid w:val="008C2BDC"/>
    <w:rsid w:val="008C2C08"/>
    <w:rsid w:val="008C2CAB"/>
    <w:rsid w:val="008C2D3A"/>
    <w:rsid w:val="008C2D4D"/>
    <w:rsid w:val="008C2EF8"/>
    <w:rsid w:val="008C2FE4"/>
    <w:rsid w:val="008C301C"/>
    <w:rsid w:val="008C3057"/>
    <w:rsid w:val="008C32C6"/>
    <w:rsid w:val="008C332A"/>
    <w:rsid w:val="008C3785"/>
    <w:rsid w:val="008C37B1"/>
    <w:rsid w:val="008C3811"/>
    <w:rsid w:val="008C3891"/>
    <w:rsid w:val="008C3984"/>
    <w:rsid w:val="008C3A80"/>
    <w:rsid w:val="008C3BFB"/>
    <w:rsid w:val="008C3C00"/>
    <w:rsid w:val="008C3CC7"/>
    <w:rsid w:val="008C3D01"/>
    <w:rsid w:val="008C3D25"/>
    <w:rsid w:val="008C3F88"/>
    <w:rsid w:val="008C3F8A"/>
    <w:rsid w:val="008C3FA8"/>
    <w:rsid w:val="008C4047"/>
    <w:rsid w:val="008C4130"/>
    <w:rsid w:val="008C425D"/>
    <w:rsid w:val="008C4497"/>
    <w:rsid w:val="008C44A2"/>
    <w:rsid w:val="008C46CE"/>
    <w:rsid w:val="008C49DB"/>
    <w:rsid w:val="008C4B4F"/>
    <w:rsid w:val="008C4C5B"/>
    <w:rsid w:val="008C4D61"/>
    <w:rsid w:val="008C4D7B"/>
    <w:rsid w:val="008C4DF2"/>
    <w:rsid w:val="008C519E"/>
    <w:rsid w:val="008C5301"/>
    <w:rsid w:val="008C53DD"/>
    <w:rsid w:val="008C5416"/>
    <w:rsid w:val="008C54FF"/>
    <w:rsid w:val="008C5546"/>
    <w:rsid w:val="008C55C4"/>
    <w:rsid w:val="008C5827"/>
    <w:rsid w:val="008C5A15"/>
    <w:rsid w:val="008C5A3B"/>
    <w:rsid w:val="008C5A60"/>
    <w:rsid w:val="008C5AD4"/>
    <w:rsid w:val="008C5B6E"/>
    <w:rsid w:val="008C5C26"/>
    <w:rsid w:val="008C5F8D"/>
    <w:rsid w:val="008C6015"/>
    <w:rsid w:val="008C6116"/>
    <w:rsid w:val="008C61AB"/>
    <w:rsid w:val="008C61BF"/>
    <w:rsid w:val="008C62B4"/>
    <w:rsid w:val="008C663C"/>
    <w:rsid w:val="008C6642"/>
    <w:rsid w:val="008C6675"/>
    <w:rsid w:val="008C680B"/>
    <w:rsid w:val="008C6839"/>
    <w:rsid w:val="008C699D"/>
    <w:rsid w:val="008C6C1A"/>
    <w:rsid w:val="008C6C50"/>
    <w:rsid w:val="008C6D6C"/>
    <w:rsid w:val="008C76D7"/>
    <w:rsid w:val="008C78DD"/>
    <w:rsid w:val="008C79F5"/>
    <w:rsid w:val="008C7A60"/>
    <w:rsid w:val="008C7A90"/>
    <w:rsid w:val="008C7D72"/>
    <w:rsid w:val="008C7D9E"/>
    <w:rsid w:val="008C7E40"/>
    <w:rsid w:val="008C7EC5"/>
    <w:rsid w:val="008C7FD0"/>
    <w:rsid w:val="008D0041"/>
    <w:rsid w:val="008D012E"/>
    <w:rsid w:val="008D0354"/>
    <w:rsid w:val="008D0358"/>
    <w:rsid w:val="008D0627"/>
    <w:rsid w:val="008D07D7"/>
    <w:rsid w:val="008D0927"/>
    <w:rsid w:val="008D0B05"/>
    <w:rsid w:val="008D0D49"/>
    <w:rsid w:val="008D0D68"/>
    <w:rsid w:val="008D0F50"/>
    <w:rsid w:val="008D10C0"/>
    <w:rsid w:val="008D1139"/>
    <w:rsid w:val="008D12AB"/>
    <w:rsid w:val="008D1598"/>
    <w:rsid w:val="008D16A8"/>
    <w:rsid w:val="008D1AA9"/>
    <w:rsid w:val="008D1C98"/>
    <w:rsid w:val="008D1D63"/>
    <w:rsid w:val="008D1DA2"/>
    <w:rsid w:val="008D1E55"/>
    <w:rsid w:val="008D1F2F"/>
    <w:rsid w:val="008D216F"/>
    <w:rsid w:val="008D21EF"/>
    <w:rsid w:val="008D2721"/>
    <w:rsid w:val="008D2789"/>
    <w:rsid w:val="008D2AA2"/>
    <w:rsid w:val="008D2BFA"/>
    <w:rsid w:val="008D2F33"/>
    <w:rsid w:val="008D3065"/>
    <w:rsid w:val="008D3129"/>
    <w:rsid w:val="008D3173"/>
    <w:rsid w:val="008D3220"/>
    <w:rsid w:val="008D3464"/>
    <w:rsid w:val="008D3490"/>
    <w:rsid w:val="008D36D3"/>
    <w:rsid w:val="008D37A2"/>
    <w:rsid w:val="008D38B8"/>
    <w:rsid w:val="008D398C"/>
    <w:rsid w:val="008D3A0A"/>
    <w:rsid w:val="008D3C9E"/>
    <w:rsid w:val="008D3D46"/>
    <w:rsid w:val="008D3FA8"/>
    <w:rsid w:val="008D40B0"/>
    <w:rsid w:val="008D40BB"/>
    <w:rsid w:val="008D448D"/>
    <w:rsid w:val="008D4848"/>
    <w:rsid w:val="008D48DD"/>
    <w:rsid w:val="008D493C"/>
    <w:rsid w:val="008D4C06"/>
    <w:rsid w:val="008D4D0C"/>
    <w:rsid w:val="008D4F67"/>
    <w:rsid w:val="008D5001"/>
    <w:rsid w:val="008D50AA"/>
    <w:rsid w:val="008D5199"/>
    <w:rsid w:val="008D525E"/>
    <w:rsid w:val="008D52C0"/>
    <w:rsid w:val="008D535B"/>
    <w:rsid w:val="008D55D1"/>
    <w:rsid w:val="008D5699"/>
    <w:rsid w:val="008D570D"/>
    <w:rsid w:val="008D591A"/>
    <w:rsid w:val="008D5B12"/>
    <w:rsid w:val="008D5D74"/>
    <w:rsid w:val="008D5E3B"/>
    <w:rsid w:val="008D5E8B"/>
    <w:rsid w:val="008D5EB8"/>
    <w:rsid w:val="008D6141"/>
    <w:rsid w:val="008D6198"/>
    <w:rsid w:val="008D61A8"/>
    <w:rsid w:val="008D6424"/>
    <w:rsid w:val="008D689F"/>
    <w:rsid w:val="008D6944"/>
    <w:rsid w:val="008D6B06"/>
    <w:rsid w:val="008D6B80"/>
    <w:rsid w:val="008D6C3E"/>
    <w:rsid w:val="008D6C6F"/>
    <w:rsid w:val="008D6DED"/>
    <w:rsid w:val="008D704E"/>
    <w:rsid w:val="008D7138"/>
    <w:rsid w:val="008D71AD"/>
    <w:rsid w:val="008D71BC"/>
    <w:rsid w:val="008D7208"/>
    <w:rsid w:val="008D726F"/>
    <w:rsid w:val="008D72C6"/>
    <w:rsid w:val="008D7309"/>
    <w:rsid w:val="008D74DF"/>
    <w:rsid w:val="008D7531"/>
    <w:rsid w:val="008D75D3"/>
    <w:rsid w:val="008D7717"/>
    <w:rsid w:val="008D7764"/>
    <w:rsid w:val="008D78FF"/>
    <w:rsid w:val="008D7A71"/>
    <w:rsid w:val="008D7C72"/>
    <w:rsid w:val="008D7C94"/>
    <w:rsid w:val="008E00D2"/>
    <w:rsid w:val="008E00F2"/>
    <w:rsid w:val="008E00F6"/>
    <w:rsid w:val="008E0103"/>
    <w:rsid w:val="008E0121"/>
    <w:rsid w:val="008E013D"/>
    <w:rsid w:val="008E01D9"/>
    <w:rsid w:val="008E0268"/>
    <w:rsid w:val="008E053C"/>
    <w:rsid w:val="008E0553"/>
    <w:rsid w:val="008E077E"/>
    <w:rsid w:val="008E0876"/>
    <w:rsid w:val="008E090D"/>
    <w:rsid w:val="008E090E"/>
    <w:rsid w:val="008E0AA2"/>
    <w:rsid w:val="008E0E4C"/>
    <w:rsid w:val="008E0E5A"/>
    <w:rsid w:val="008E0EF5"/>
    <w:rsid w:val="008E106D"/>
    <w:rsid w:val="008E114F"/>
    <w:rsid w:val="008E1198"/>
    <w:rsid w:val="008E1212"/>
    <w:rsid w:val="008E146A"/>
    <w:rsid w:val="008E15A8"/>
    <w:rsid w:val="008E1602"/>
    <w:rsid w:val="008E16A7"/>
    <w:rsid w:val="008E1B6C"/>
    <w:rsid w:val="008E1B76"/>
    <w:rsid w:val="008E1BCE"/>
    <w:rsid w:val="008E1D42"/>
    <w:rsid w:val="008E1F74"/>
    <w:rsid w:val="008E2085"/>
    <w:rsid w:val="008E2195"/>
    <w:rsid w:val="008E21EB"/>
    <w:rsid w:val="008E24B7"/>
    <w:rsid w:val="008E2523"/>
    <w:rsid w:val="008E27D7"/>
    <w:rsid w:val="008E2A16"/>
    <w:rsid w:val="008E2A21"/>
    <w:rsid w:val="008E2A95"/>
    <w:rsid w:val="008E2CE1"/>
    <w:rsid w:val="008E2E67"/>
    <w:rsid w:val="008E2EE0"/>
    <w:rsid w:val="008E30BC"/>
    <w:rsid w:val="008E30F4"/>
    <w:rsid w:val="008E3148"/>
    <w:rsid w:val="008E31C1"/>
    <w:rsid w:val="008E343D"/>
    <w:rsid w:val="008E36B3"/>
    <w:rsid w:val="008E3737"/>
    <w:rsid w:val="008E3971"/>
    <w:rsid w:val="008E3C71"/>
    <w:rsid w:val="008E402F"/>
    <w:rsid w:val="008E4382"/>
    <w:rsid w:val="008E47E3"/>
    <w:rsid w:val="008E492E"/>
    <w:rsid w:val="008E4AC5"/>
    <w:rsid w:val="008E4AD3"/>
    <w:rsid w:val="008E4C0E"/>
    <w:rsid w:val="008E4EC7"/>
    <w:rsid w:val="008E518E"/>
    <w:rsid w:val="008E52D5"/>
    <w:rsid w:val="008E551F"/>
    <w:rsid w:val="008E5976"/>
    <w:rsid w:val="008E5AB6"/>
    <w:rsid w:val="008E619A"/>
    <w:rsid w:val="008E641B"/>
    <w:rsid w:val="008E66AA"/>
    <w:rsid w:val="008E68CD"/>
    <w:rsid w:val="008E6A97"/>
    <w:rsid w:val="008E6E6C"/>
    <w:rsid w:val="008E6FD9"/>
    <w:rsid w:val="008E6FE0"/>
    <w:rsid w:val="008E748E"/>
    <w:rsid w:val="008E7509"/>
    <w:rsid w:val="008E764A"/>
    <w:rsid w:val="008E7887"/>
    <w:rsid w:val="008E7926"/>
    <w:rsid w:val="008E7972"/>
    <w:rsid w:val="008E7A4F"/>
    <w:rsid w:val="008E7A56"/>
    <w:rsid w:val="008E7BF5"/>
    <w:rsid w:val="008E7C63"/>
    <w:rsid w:val="008E7F0E"/>
    <w:rsid w:val="008E7FEB"/>
    <w:rsid w:val="008F0050"/>
    <w:rsid w:val="008F0126"/>
    <w:rsid w:val="008F0175"/>
    <w:rsid w:val="008F02CD"/>
    <w:rsid w:val="008F03F8"/>
    <w:rsid w:val="008F0596"/>
    <w:rsid w:val="008F0681"/>
    <w:rsid w:val="008F06A5"/>
    <w:rsid w:val="008F0835"/>
    <w:rsid w:val="008F08DE"/>
    <w:rsid w:val="008F09DF"/>
    <w:rsid w:val="008F0BDE"/>
    <w:rsid w:val="008F0DC7"/>
    <w:rsid w:val="008F0E1C"/>
    <w:rsid w:val="008F0F47"/>
    <w:rsid w:val="008F1057"/>
    <w:rsid w:val="008F1094"/>
    <w:rsid w:val="008F1188"/>
    <w:rsid w:val="008F11AC"/>
    <w:rsid w:val="008F1381"/>
    <w:rsid w:val="008F13CF"/>
    <w:rsid w:val="008F1438"/>
    <w:rsid w:val="008F159E"/>
    <w:rsid w:val="008F16F1"/>
    <w:rsid w:val="008F1703"/>
    <w:rsid w:val="008F1731"/>
    <w:rsid w:val="008F1957"/>
    <w:rsid w:val="008F1994"/>
    <w:rsid w:val="008F19AF"/>
    <w:rsid w:val="008F1A68"/>
    <w:rsid w:val="008F1BBE"/>
    <w:rsid w:val="008F1D23"/>
    <w:rsid w:val="008F1D65"/>
    <w:rsid w:val="008F1F2C"/>
    <w:rsid w:val="008F21A1"/>
    <w:rsid w:val="008F26AB"/>
    <w:rsid w:val="008F26F4"/>
    <w:rsid w:val="008F27C0"/>
    <w:rsid w:val="008F29FD"/>
    <w:rsid w:val="008F2CB3"/>
    <w:rsid w:val="008F2D68"/>
    <w:rsid w:val="008F2DEE"/>
    <w:rsid w:val="008F2E80"/>
    <w:rsid w:val="008F2FEF"/>
    <w:rsid w:val="008F31E2"/>
    <w:rsid w:val="008F328B"/>
    <w:rsid w:val="008F33B0"/>
    <w:rsid w:val="008F33F4"/>
    <w:rsid w:val="008F33FE"/>
    <w:rsid w:val="008F3963"/>
    <w:rsid w:val="008F3A92"/>
    <w:rsid w:val="008F3B03"/>
    <w:rsid w:val="008F4076"/>
    <w:rsid w:val="008F411A"/>
    <w:rsid w:val="008F4260"/>
    <w:rsid w:val="008F45EA"/>
    <w:rsid w:val="008F465D"/>
    <w:rsid w:val="008F49AE"/>
    <w:rsid w:val="008F4D70"/>
    <w:rsid w:val="008F4E9E"/>
    <w:rsid w:val="008F4FDC"/>
    <w:rsid w:val="008F51EB"/>
    <w:rsid w:val="008F521E"/>
    <w:rsid w:val="008F5D00"/>
    <w:rsid w:val="008F5DDD"/>
    <w:rsid w:val="008F5F33"/>
    <w:rsid w:val="008F5FEA"/>
    <w:rsid w:val="008F6337"/>
    <w:rsid w:val="008F64B7"/>
    <w:rsid w:val="008F65AB"/>
    <w:rsid w:val="008F65D4"/>
    <w:rsid w:val="008F66BB"/>
    <w:rsid w:val="008F66E8"/>
    <w:rsid w:val="008F698D"/>
    <w:rsid w:val="008F6AE4"/>
    <w:rsid w:val="008F6E56"/>
    <w:rsid w:val="008F6EF2"/>
    <w:rsid w:val="008F6FE1"/>
    <w:rsid w:val="008F711F"/>
    <w:rsid w:val="008F71E6"/>
    <w:rsid w:val="008F71EA"/>
    <w:rsid w:val="008F754B"/>
    <w:rsid w:val="008F75C8"/>
    <w:rsid w:val="008F7A90"/>
    <w:rsid w:val="008F7C13"/>
    <w:rsid w:val="008F7C38"/>
    <w:rsid w:val="008F7DEB"/>
    <w:rsid w:val="008F7F55"/>
    <w:rsid w:val="00900154"/>
    <w:rsid w:val="009001CF"/>
    <w:rsid w:val="009002EB"/>
    <w:rsid w:val="009004A5"/>
    <w:rsid w:val="00900553"/>
    <w:rsid w:val="00900624"/>
    <w:rsid w:val="009006D7"/>
    <w:rsid w:val="00900D1B"/>
    <w:rsid w:val="00900F5C"/>
    <w:rsid w:val="00900F78"/>
    <w:rsid w:val="00900F9A"/>
    <w:rsid w:val="00901039"/>
    <w:rsid w:val="00901047"/>
    <w:rsid w:val="0090120F"/>
    <w:rsid w:val="009014EF"/>
    <w:rsid w:val="00901648"/>
    <w:rsid w:val="0090173B"/>
    <w:rsid w:val="009019C3"/>
    <w:rsid w:val="00901C41"/>
    <w:rsid w:val="00901D89"/>
    <w:rsid w:val="00901DA7"/>
    <w:rsid w:val="00901E23"/>
    <w:rsid w:val="00902098"/>
    <w:rsid w:val="009020E3"/>
    <w:rsid w:val="009020F0"/>
    <w:rsid w:val="00902444"/>
    <w:rsid w:val="00902575"/>
    <w:rsid w:val="0090278A"/>
    <w:rsid w:val="009028EB"/>
    <w:rsid w:val="009029A5"/>
    <w:rsid w:val="009029A8"/>
    <w:rsid w:val="009029DA"/>
    <w:rsid w:val="00902A72"/>
    <w:rsid w:val="00902AC7"/>
    <w:rsid w:val="00902AF8"/>
    <w:rsid w:val="00902C5A"/>
    <w:rsid w:val="00902F3A"/>
    <w:rsid w:val="00903043"/>
    <w:rsid w:val="0090308E"/>
    <w:rsid w:val="009032F0"/>
    <w:rsid w:val="00903308"/>
    <w:rsid w:val="00903633"/>
    <w:rsid w:val="00903664"/>
    <w:rsid w:val="0090373E"/>
    <w:rsid w:val="00903991"/>
    <w:rsid w:val="00903B16"/>
    <w:rsid w:val="00903B22"/>
    <w:rsid w:val="00903D64"/>
    <w:rsid w:val="00903F07"/>
    <w:rsid w:val="00903FD4"/>
    <w:rsid w:val="00904149"/>
    <w:rsid w:val="00904265"/>
    <w:rsid w:val="009045CB"/>
    <w:rsid w:val="00904697"/>
    <w:rsid w:val="00904B1E"/>
    <w:rsid w:val="00904BB9"/>
    <w:rsid w:val="00904BBB"/>
    <w:rsid w:val="00904C25"/>
    <w:rsid w:val="00904CFA"/>
    <w:rsid w:val="00904E25"/>
    <w:rsid w:val="00904E48"/>
    <w:rsid w:val="00904EF1"/>
    <w:rsid w:val="00904F63"/>
    <w:rsid w:val="00905184"/>
    <w:rsid w:val="00905273"/>
    <w:rsid w:val="009056E4"/>
    <w:rsid w:val="0090571A"/>
    <w:rsid w:val="00905819"/>
    <w:rsid w:val="00905840"/>
    <w:rsid w:val="00905872"/>
    <w:rsid w:val="00905A40"/>
    <w:rsid w:val="00905ED6"/>
    <w:rsid w:val="00905EDC"/>
    <w:rsid w:val="00906439"/>
    <w:rsid w:val="0090657B"/>
    <w:rsid w:val="00906651"/>
    <w:rsid w:val="00906691"/>
    <w:rsid w:val="0090672C"/>
    <w:rsid w:val="00906892"/>
    <w:rsid w:val="00906C4E"/>
    <w:rsid w:val="00906C55"/>
    <w:rsid w:val="00906C6E"/>
    <w:rsid w:val="00906D3C"/>
    <w:rsid w:val="0090707C"/>
    <w:rsid w:val="00907387"/>
    <w:rsid w:val="0090751D"/>
    <w:rsid w:val="00907595"/>
    <w:rsid w:val="0090769F"/>
    <w:rsid w:val="0090779E"/>
    <w:rsid w:val="0090794A"/>
    <w:rsid w:val="00907A60"/>
    <w:rsid w:val="00907B11"/>
    <w:rsid w:val="00907B72"/>
    <w:rsid w:val="00907E27"/>
    <w:rsid w:val="00907FAA"/>
    <w:rsid w:val="00910060"/>
    <w:rsid w:val="0091035E"/>
    <w:rsid w:val="00910389"/>
    <w:rsid w:val="00910430"/>
    <w:rsid w:val="009104C2"/>
    <w:rsid w:val="00910966"/>
    <w:rsid w:val="00910A12"/>
    <w:rsid w:val="00910AE4"/>
    <w:rsid w:val="00910D20"/>
    <w:rsid w:val="00910D6E"/>
    <w:rsid w:val="00910E85"/>
    <w:rsid w:val="00910FFF"/>
    <w:rsid w:val="0091112C"/>
    <w:rsid w:val="0091120A"/>
    <w:rsid w:val="009112CF"/>
    <w:rsid w:val="0091130B"/>
    <w:rsid w:val="0091154C"/>
    <w:rsid w:val="00911600"/>
    <w:rsid w:val="009119ED"/>
    <w:rsid w:val="00911AF9"/>
    <w:rsid w:val="00911C5A"/>
    <w:rsid w:val="00911D4B"/>
    <w:rsid w:val="00911F9B"/>
    <w:rsid w:val="00911FD6"/>
    <w:rsid w:val="00911FFC"/>
    <w:rsid w:val="00912116"/>
    <w:rsid w:val="00912284"/>
    <w:rsid w:val="00912341"/>
    <w:rsid w:val="00912429"/>
    <w:rsid w:val="00912438"/>
    <w:rsid w:val="009125DE"/>
    <w:rsid w:val="009129FB"/>
    <w:rsid w:val="00912A15"/>
    <w:rsid w:val="00912D3D"/>
    <w:rsid w:val="00912F7D"/>
    <w:rsid w:val="00913108"/>
    <w:rsid w:val="009133E4"/>
    <w:rsid w:val="009135EB"/>
    <w:rsid w:val="0091367C"/>
    <w:rsid w:val="0091367E"/>
    <w:rsid w:val="009136F9"/>
    <w:rsid w:val="00913810"/>
    <w:rsid w:val="00913821"/>
    <w:rsid w:val="00913BDD"/>
    <w:rsid w:val="00913E3B"/>
    <w:rsid w:val="009142E2"/>
    <w:rsid w:val="009143B4"/>
    <w:rsid w:val="0091446F"/>
    <w:rsid w:val="00914546"/>
    <w:rsid w:val="00914604"/>
    <w:rsid w:val="0091469E"/>
    <w:rsid w:val="009146A9"/>
    <w:rsid w:val="009146BB"/>
    <w:rsid w:val="009146FF"/>
    <w:rsid w:val="0091479D"/>
    <w:rsid w:val="00914CC6"/>
    <w:rsid w:val="00914F7F"/>
    <w:rsid w:val="00915120"/>
    <w:rsid w:val="00915441"/>
    <w:rsid w:val="009154B4"/>
    <w:rsid w:val="009157F2"/>
    <w:rsid w:val="00915856"/>
    <w:rsid w:val="00915CF1"/>
    <w:rsid w:val="00915D1F"/>
    <w:rsid w:val="00915D61"/>
    <w:rsid w:val="00915DEF"/>
    <w:rsid w:val="00915F14"/>
    <w:rsid w:val="00916274"/>
    <w:rsid w:val="009162DF"/>
    <w:rsid w:val="009163FD"/>
    <w:rsid w:val="0091649A"/>
    <w:rsid w:val="00916762"/>
    <w:rsid w:val="00916778"/>
    <w:rsid w:val="00916A22"/>
    <w:rsid w:val="00916AA2"/>
    <w:rsid w:val="00916BD7"/>
    <w:rsid w:val="00916F1E"/>
    <w:rsid w:val="00917043"/>
    <w:rsid w:val="009172DF"/>
    <w:rsid w:val="0091750F"/>
    <w:rsid w:val="00917557"/>
    <w:rsid w:val="009175C5"/>
    <w:rsid w:val="009179C7"/>
    <w:rsid w:val="00917AB1"/>
    <w:rsid w:val="00917AC8"/>
    <w:rsid w:val="00917D7B"/>
    <w:rsid w:val="00917E63"/>
    <w:rsid w:val="0092012F"/>
    <w:rsid w:val="0092016B"/>
    <w:rsid w:val="00920228"/>
    <w:rsid w:val="009202FF"/>
    <w:rsid w:val="00920374"/>
    <w:rsid w:val="0092037C"/>
    <w:rsid w:val="0092066A"/>
    <w:rsid w:val="0092066C"/>
    <w:rsid w:val="0092078E"/>
    <w:rsid w:val="0092085B"/>
    <w:rsid w:val="00920B63"/>
    <w:rsid w:val="00920D0E"/>
    <w:rsid w:val="00920DC6"/>
    <w:rsid w:val="00920F19"/>
    <w:rsid w:val="00920FFB"/>
    <w:rsid w:val="0092104F"/>
    <w:rsid w:val="0092108A"/>
    <w:rsid w:val="00921101"/>
    <w:rsid w:val="00921161"/>
    <w:rsid w:val="0092118C"/>
    <w:rsid w:val="00921320"/>
    <w:rsid w:val="00921818"/>
    <w:rsid w:val="009219C6"/>
    <w:rsid w:val="00921B8C"/>
    <w:rsid w:val="00921CAC"/>
    <w:rsid w:val="00921DE0"/>
    <w:rsid w:val="00922294"/>
    <w:rsid w:val="009222CC"/>
    <w:rsid w:val="00922316"/>
    <w:rsid w:val="009225BE"/>
    <w:rsid w:val="00922667"/>
    <w:rsid w:val="00922671"/>
    <w:rsid w:val="009226BC"/>
    <w:rsid w:val="009226E9"/>
    <w:rsid w:val="00922901"/>
    <w:rsid w:val="00922949"/>
    <w:rsid w:val="0092299C"/>
    <w:rsid w:val="00922B6B"/>
    <w:rsid w:val="00922C0F"/>
    <w:rsid w:val="00922F31"/>
    <w:rsid w:val="00922F79"/>
    <w:rsid w:val="00923037"/>
    <w:rsid w:val="00923261"/>
    <w:rsid w:val="00923616"/>
    <w:rsid w:val="009237E0"/>
    <w:rsid w:val="0092399F"/>
    <w:rsid w:val="00923D04"/>
    <w:rsid w:val="0092411A"/>
    <w:rsid w:val="00924154"/>
    <w:rsid w:val="00924178"/>
    <w:rsid w:val="00924289"/>
    <w:rsid w:val="00924302"/>
    <w:rsid w:val="00924749"/>
    <w:rsid w:val="009247FA"/>
    <w:rsid w:val="0092481C"/>
    <w:rsid w:val="009249AC"/>
    <w:rsid w:val="00924D2A"/>
    <w:rsid w:val="00924D48"/>
    <w:rsid w:val="00924DE4"/>
    <w:rsid w:val="00925055"/>
    <w:rsid w:val="009250F1"/>
    <w:rsid w:val="0092565E"/>
    <w:rsid w:val="0092570A"/>
    <w:rsid w:val="0092599A"/>
    <w:rsid w:val="00925EFC"/>
    <w:rsid w:val="009262A2"/>
    <w:rsid w:val="009263BF"/>
    <w:rsid w:val="00926435"/>
    <w:rsid w:val="00926862"/>
    <w:rsid w:val="00926953"/>
    <w:rsid w:val="00926AB0"/>
    <w:rsid w:val="00926AC9"/>
    <w:rsid w:val="00926B7D"/>
    <w:rsid w:val="00926C73"/>
    <w:rsid w:val="00926CA9"/>
    <w:rsid w:val="00926ECB"/>
    <w:rsid w:val="0092727C"/>
    <w:rsid w:val="00927483"/>
    <w:rsid w:val="009276A3"/>
    <w:rsid w:val="009277C7"/>
    <w:rsid w:val="00927868"/>
    <w:rsid w:val="009278BC"/>
    <w:rsid w:val="009278C8"/>
    <w:rsid w:val="009278F1"/>
    <w:rsid w:val="00927901"/>
    <w:rsid w:val="009279CE"/>
    <w:rsid w:val="00927C8F"/>
    <w:rsid w:val="00927DD7"/>
    <w:rsid w:val="00927DFA"/>
    <w:rsid w:val="009300F1"/>
    <w:rsid w:val="00930136"/>
    <w:rsid w:val="00930166"/>
    <w:rsid w:val="00930191"/>
    <w:rsid w:val="00930215"/>
    <w:rsid w:val="009302E0"/>
    <w:rsid w:val="00930327"/>
    <w:rsid w:val="00930386"/>
    <w:rsid w:val="00930468"/>
    <w:rsid w:val="0093058A"/>
    <w:rsid w:val="00930665"/>
    <w:rsid w:val="009307BC"/>
    <w:rsid w:val="00930AD4"/>
    <w:rsid w:val="00930B78"/>
    <w:rsid w:val="00930C74"/>
    <w:rsid w:val="00930D40"/>
    <w:rsid w:val="00930D9F"/>
    <w:rsid w:val="00930ECD"/>
    <w:rsid w:val="00930FFA"/>
    <w:rsid w:val="009311AF"/>
    <w:rsid w:val="009311BD"/>
    <w:rsid w:val="009311CC"/>
    <w:rsid w:val="009312B9"/>
    <w:rsid w:val="00931406"/>
    <w:rsid w:val="009314A5"/>
    <w:rsid w:val="00931589"/>
    <w:rsid w:val="00931622"/>
    <w:rsid w:val="009316AD"/>
    <w:rsid w:val="009317F0"/>
    <w:rsid w:val="0093180D"/>
    <w:rsid w:val="00931963"/>
    <w:rsid w:val="00931978"/>
    <w:rsid w:val="00931A22"/>
    <w:rsid w:val="00931B07"/>
    <w:rsid w:val="00931BE4"/>
    <w:rsid w:val="00931C0D"/>
    <w:rsid w:val="00931C4B"/>
    <w:rsid w:val="00931DE3"/>
    <w:rsid w:val="00931EBA"/>
    <w:rsid w:val="00931F0F"/>
    <w:rsid w:val="009320BE"/>
    <w:rsid w:val="009323B6"/>
    <w:rsid w:val="0093245D"/>
    <w:rsid w:val="0093249A"/>
    <w:rsid w:val="00932795"/>
    <w:rsid w:val="00932B2E"/>
    <w:rsid w:val="00932CF0"/>
    <w:rsid w:val="00932DF7"/>
    <w:rsid w:val="00932E44"/>
    <w:rsid w:val="00932E5C"/>
    <w:rsid w:val="00932F04"/>
    <w:rsid w:val="00932FA0"/>
    <w:rsid w:val="0093301C"/>
    <w:rsid w:val="00933275"/>
    <w:rsid w:val="009333E4"/>
    <w:rsid w:val="00933495"/>
    <w:rsid w:val="00933884"/>
    <w:rsid w:val="009338AA"/>
    <w:rsid w:val="009339EE"/>
    <w:rsid w:val="0093406F"/>
    <w:rsid w:val="00934408"/>
    <w:rsid w:val="00934650"/>
    <w:rsid w:val="00934706"/>
    <w:rsid w:val="00934781"/>
    <w:rsid w:val="009347EB"/>
    <w:rsid w:val="00934881"/>
    <w:rsid w:val="00934940"/>
    <w:rsid w:val="009349B7"/>
    <w:rsid w:val="009349C8"/>
    <w:rsid w:val="00934BAF"/>
    <w:rsid w:val="00934CF1"/>
    <w:rsid w:val="00934E82"/>
    <w:rsid w:val="00934F29"/>
    <w:rsid w:val="00934FCB"/>
    <w:rsid w:val="00935050"/>
    <w:rsid w:val="0093529D"/>
    <w:rsid w:val="00935329"/>
    <w:rsid w:val="0093534F"/>
    <w:rsid w:val="0093538E"/>
    <w:rsid w:val="0093557B"/>
    <w:rsid w:val="009355AC"/>
    <w:rsid w:val="00935953"/>
    <w:rsid w:val="00935AD0"/>
    <w:rsid w:val="00935BE3"/>
    <w:rsid w:val="00935D29"/>
    <w:rsid w:val="00935E5A"/>
    <w:rsid w:val="00935FFF"/>
    <w:rsid w:val="009363F1"/>
    <w:rsid w:val="009364F1"/>
    <w:rsid w:val="009367CA"/>
    <w:rsid w:val="009367DA"/>
    <w:rsid w:val="00936828"/>
    <w:rsid w:val="00936873"/>
    <w:rsid w:val="0093696B"/>
    <w:rsid w:val="00936AC4"/>
    <w:rsid w:val="00936AEA"/>
    <w:rsid w:val="00936B91"/>
    <w:rsid w:val="00936CA6"/>
    <w:rsid w:val="00936D5D"/>
    <w:rsid w:val="00937054"/>
    <w:rsid w:val="00937087"/>
    <w:rsid w:val="00937173"/>
    <w:rsid w:val="009371D5"/>
    <w:rsid w:val="00937580"/>
    <w:rsid w:val="00937630"/>
    <w:rsid w:val="0093771B"/>
    <w:rsid w:val="00937D1B"/>
    <w:rsid w:val="0094016F"/>
    <w:rsid w:val="00940185"/>
    <w:rsid w:val="0094030A"/>
    <w:rsid w:val="0094042D"/>
    <w:rsid w:val="00940517"/>
    <w:rsid w:val="00940536"/>
    <w:rsid w:val="00940B02"/>
    <w:rsid w:val="00940DEA"/>
    <w:rsid w:val="00940E6B"/>
    <w:rsid w:val="00940F97"/>
    <w:rsid w:val="00940FB4"/>
    <w:rsid w:val="00941039"/>
    <w:rsid w:val="0094110E"/>
    <w:rsid w:val="00941396"/>
    <w:rsid w:val="009414CB"/>
    <w:rsid w:val="009415FD"/>
    <w:rsid w:val="00941808"/>
    <w:rsid w:val="0094183D"/>
    <w:rsid w:val="0094194C"/>
    <w:rsid w:val="00941A38"/>
    <w:rsid w:val="00941C0F"/>
    <w:rsid w:val="00942176"/>
    <w:rsid w:val="00942184"/>
    <w:rsid w:val="00942359"/>
    <w:rsid w:val="0094252C"/>
    <w:rsid w:val="0094256A"/>
    <w:rsid w:val="0094283A"/>
    <w:rsid w:val="009428F0"/>
    <w:rsid w:val="0094295E"/>
    <w:rsid w:val="00942A43"/>
    <w:rsid w:val="00942B27"/>
    <w:rsid w:val="00942ED5"/>
    <w:rsid w:val="00942FF4"/>
    <w:rsid w:val="00942FFE"/>
    <w:rsid w:val="00943029"/>
    <w:rsid w:val="0094303F"/>
    <w:rsid w:val="00943074"/>
    <w:rsid w:val="00943223"/>
    <w:rsid w:val="0094331D"/>
    <w:rsid w:val="009433EA"/>
    <w:rsid w:val="009435FA"/>
    <w:rsid w:val="00943812"/>
    <w:rsid w:val="009438AE"/>
    <w:rsid w:val="009438D1"/>
    <w:rsid w:val="009438FA"/>
    <w:rsid w:val="00943D2F"/>
    <w:rsid w:val="00943DB0"/>
    <w:rsid w:val="00943E68"/>
    <w:rsid w:val="00943FAE"/>
    <w:rsid w:val="009442AE"/>
    <w:rsid w:val="009443D8"/>
    <w:rsid w:val="00944484"/>
    <w:rsid w:val="00944590"/>
    <w:rsid w:val="009445C2"/>
    <w:rsid w:val="00944B63"/>
    <w:rsid w:val="00944B93"/>
    <w:rsid w:val="00944BE3"/>
    <w:rsid w:val="00944DEB"/>
    <w:rsid w:val="00944FFC"/>
    <w:rsid w:val="0094509D"/>
    <w:rsid w:val="0094519F"/>
    <w:rsid w:val="009451C9"/>
    <w:rsid w:val="009456C3"/>
    <w:rsid w:val="009458B6"/>
    <w:rsid w:val="009458E3"/>
    <w:rsid w:val="009459D5"/>
    <w:rsid w:val="00945ABF"/>
    <w:rsid w:val="00945D10"/>
    <w:rsid w:val="00945E33"/>
    <w:rsid w:val="00945FB5"/>
    <w:rsid w:val="0094614A"/>
    <w:rsid w:val="0094650C"/>
    <w:rsid w:val="0094651C"/>
    <w:rsid w:val="009467E7"/>
    <w:rsid w:val="009468AD"/>
    <w:rsid w:val="009468CA"/>
    <w:rsid w:val="00946A5E"/>
    <w:rsid w:val="00946B02"/>
    <w:rsid w:val="00946C62"/>
    <w:rsid w:val="00946F5F"/>
    <w:rsid w:val="0094712F"/>
    <w:rsid w:val="00947224"/>
    <w:rsid w:val="00947491"/>
    <w:rsid w:val="009478F2"/>
    <w:rsid w:val="009479BC"/>
    <w:rsid w:val="00947D33"/>
    <w:rsid w:val="00947E24"/>
    <w:rsid w:val="00947E40"/>
    <w:rsid w:val="00947E95"/>
    <w:rsid w:val="00947EF8"/>
    <w:rsid w:val="00947F32"/>
    <w:rsid w:val="009500E6"/>
    <w:rsid w:val="009502B2"/>
    <w:rsid w:val="00950547"/>
    <w:rsid w:val="0095059F"/>
    <w:rsid w:val="00950656"/>
    <w:rsid w:val="00950908"/>
    <w:rsid w:val="00950C57"/>
    <w:rsid w:val="00950D27"/>
    <w:rsid w:val="00950DC4"/>
    <w:rsid w:val="00950E21"/>
    <w:rsid w:val="00950EB2"/>
    <w:rsid w:val="00950F8B"/>
    <w:rsid w:val="00951160"/>
    <w:rsid w:val="009512D6"/>
    <w:rsid w:val="009515D7"/>
    <w:rsid w:val="00951723"/>
    <w:rsid w:val="009518F1"/>
    <w:rsid w:val="00951A17"/>
    <w:rsid w:val="00951ACC"/>
    <w:rsid w:val="00951B31"/>
    <w:rsid w:val="00951CC9"/>
    <w:rsid w:val="00951CDB"/>
    <w:rsid w:val="00951DFA"/>
    <w:rsid w:val="0095206F"/>
    <w:rsid w:val="009520A6"/>
    <w:rsid w:val="009520BE"/>
    <w:rsid w:val="009521F8"/>
    <w:rsid w:val="00952246"/>
    <w:rsid w:val="009522A5"/>
    <w:rsid w:val="00952367"/>
    <w:rsid w:val="00952376"/>
    <w:rsid w:val="0095254A"/>
    <w:rsid w:val="009525B5"/>
    <w:rsid w:val="0095270F"/>
    <w:rsid w:val="009527DF"/>
    <w:rsid w:val="009529C2"/>
    <w:rsid w:val="009529E3"/>
    <w:rsid w:val="00952A3D"/>
    <w:rsid w:val="00952C34"/>
    <w:rsid w:val="00952C5A"/>
    <w:rsid w:val="00952DDE"/>
    <w:rsid w:val="00952EBE"/>
    <w:rsid w:val="00952EC0"/>
    <w:rsid w:val="009530A9"/>
    <w:rsid w:val="009530D2"/>
    <w:rsid w:val="00953591"/>
    <w:rsid w:val="0095377F"/>
    <w:rsid w:val="009539C9"/>
    <w:rsid w:val="009539D1"/>
    <w:rsid w:val="00953BF5"/>
    <w:rsid w:val="00953D02"/>
    <w:rsid w:val="00953D35"/>
    <w:rsid w:val="00953D4C"/>
    <w:rsid w:val="00953DA4"/>
    <w:rsid w:val="00953DDB"/>
    <w:rsid w:val="00953E29"/>
    <w:rsid w:val="00953E3D"/>
    <w:rsid w:val="00953E69"/>
    <w:rsid w:val="0095432D"/>
    <w:rsid w:val="0095433F"/>
    <w:rsid w:val="00954351"/>
    <w:rsid w:val="009543B3"/>
    <w:rsid w:val="009543C9"/>
    <w:rsid w:val="0095478A"/>
    <w:rsid w:val="009548EA"/>
    <w:rsid w:val="00954A01"/>
    <w:rsid w:val="00954CA3"/>
    <w:rsid w:val="00954D11"/>
    <w:rsid w:val="00954DC5"/>
    <w:rsid w:val="00954F55"/>
    <w:rsid w:val="00954F6E"/>
    <w:rsid w:val="00954F8B"/>
    <w:rsid w:val="00954FB7"/>
    <w:rsid w:val="00955135"/>
    <w:rsid w:val="0095543B"/>
    <w:rsid w:val="00955661"/>
    <w:rsid w:val="009557EC"/>
    <w:rsid w:val="00955888"/>
    <w:rsid w:val="00955BCA"/>
    <w:rsid w:val="00955CD6"/>
    <w:rsid w:val="00956119"/>
    <w:rsid w:val="00956166"/>
    <w:rsid w:val="009561CF"/>
    <w:rsid w:val="009562F8"/>
    <w:rsid w:val="009564D7"/>
    <w:rsid w:val="009566F6"/>
    <w:rsid w:val="00956740"/>
    <w:rsid w:val="009567A6"/>
    <w:rsid w:val="00956A95"/>
    <w:rsid w:val="00956BC5"/>
    <w:rsid w:val="00956D46"/>
    <w:rsid w:val="00956D6E"/>
    <w:rsid w:val="00956D75"/>
    <w:rsid w:val="00956F07"/>
    <w:rsid w:val="00956F67"/>
    <w:rsid w:val="00956FA7"/>
    <w:rsid w:val="00956FAF"/>
    <w:rsid w:val="009570ED"/>
    <w:rsid w:val="009570F5"/>
    <w:rsid w:val="0095723A"/>
    <w:rsid w:val="0095730A"/>
    <w:rsid w:val="0095730D"/>
    <w:rsid w:val="00957314"/>
    <w:rsid w:val="009573AE"/>
    <w:rsid w:val="0095773E"/>
    <w:rsid w:val="00957788"/>
    <w:rsid w:val="0095788A"/>
    <w:rsid w:val="00957A7A"/>
    <w:rsid w:val="00957A7B"/>
    <w:rsid w:val="00957BCD"/>
    <w:rsid w:val="00957C7E"/>
    <w:rsid w:val="00957CAC"/>
    <w:rsid w:val="00957EF1"/>
    <w:rsid w:val="00957F72"/>
    <w:rsid w:val="0096003F"/>
    <w:rsid w:val="009600D2"/>
    <w:rsid w:val="0096024A"/>
    <w:rsid w:val="00960322"/>
    <w:rsid w:val="0096045A"/>
    <w:rsid w:val="0096070C"/>
    <w:rsid w:val="00960787"/>
    <w:rsid w:val="00960900"/>
    <w:rsid w:val="00960990"/>
    <w:rsid w:val="009609C7"/>
    <w:rsid w:val="00960A78"/>
    <w:rsid w:val="00960AFD"/>
    <w:rsid w:val="00960B12"/>
    <w:rsid w:val="00960C3C"/>
    <w:rsid w:val="00960C55"/>
    <w:rsid w:val="00960CBB"/>
    <w:rsid w:val="00960D14"/>
    <w:rsid w:val="00960D33"/>
    <w:rsid w:val="00960DBB"/>
    <w:rsid w:val="00960E10"/>
    <w:rsid w:val="00960F7C"/>
    <w:rsid w:val="009613DB"/>
    <w:rsid w:val="0096146C"/>
    <w:rsid w:val="009614BA"/>
    <w:rsid w:val="0096152C"/>
    <w:rsid w:val="0096158E"/>
    <w:rsid w:val="009615EF"/>
    <w:rsid w:val="009616E8"/>
    <w:rsid w:val="009616FE"/>
    <w:rsid w:val="0096171C"/>
    <w:rsid w:val="0096185C"/>
    <w:rsid w:val="0096192F"/>
    <w:rsid w:val="009619C2"/>
    <w:rsid w:val="00961BB3"/>
    <w:rsid w:val="00961BEA"/>
    <w:rsid w:val="00961E4D"/>
    <w:rsid w:val="00961F78"/>
    <w:rsid w:val="00962477"/>
    <w:rsid w:val="00962493"/>
    <w:rsid w:val="00962539"/>
    <w:rsid w:val="0096260F"/>
    <w:rsid w:val="00962786"/>
    <w:rsid w:val="00962A50"/>
    <w:rsid w:val="00962A81"/>
    <w:rsid w:val="00962E7C"/>
    <w:rsid w:val="00963079"/>
    <w:rsid w:val="00963218"/>
    <w:rsid w:val="009633B1"/>
    <w:rsid w:val="00963480"/>
    <w:rsid w:val="00963547"/>
    <w:rsid w:val="009636E0"/>
    <w:rsid w:val="009638F9"/>
    <w:rsid w:val="00963BBE"/>
    <w:rsid w:val="00963BCB"/>
    <w:rsid w:val="00963F4B"/>
    <w:rsid w:val="0096418B"/>
    <w:rsid w:val="009641EB"/>
    <w:rsid w:val="00964350"/>
    <w:rsid w:val="00964425"/>
    <w:rsid w:val="0096462B"/>
    <w:rsid w:val="00964768"/>
    <w:rsid w:val="009649F6"/>
    <w:rsid w:val="00964A31"/>
    <w:rsid w:val="00964B0E"/>
    <w:rsid w:val="00964BD0"/>
    <w:rsid w:val="00964E8D"/>
    <w:rsid w:val="009652C0"/>
    <w:rsid w:val="0096538C"/>
    <w:rsid w:val="009654BB"/>
    <w:rsid w:val="00965A5A"/>
    <w:rsid w:val="00965C12"/>
    <w:rsid w:val="00965C6B"/>
    <w:rsid w:val="00965D79"/>
    <w:rsid w:val="00965D9A"/>
    <w:rsid w:val="009661C7"/>
    <w:rsid w:val="00966653"/>
    <w:rsid w:val="00966B66"/>
    <w:rsid w:val="00966C5D"/>
    <w:rsid w:val="00966CD8"/>
    <w:rsid w:val="00966F3B"/>
    <w:rsid w:val="00967530"/>
    <w:rsid w:val="0096760A"/>
    <w:rsid w:val="00967832"/>
    <w:rsid w:val="009679DD"/>
    <w:rsid w:val="009679EB"/>
    <w:rsid w:val="00967AF7"/>
    <w:rsid w:val="00967CC9"/>
    <w:rsid w:val="00967D20"/>
    <w:rsid w:val="00967DF6"/>
    <w:rsid w:val="00967E79"/>
    <w:rsid w:val="0097009D"/>
    <w:rsid w:val="00970177"/>
    <w:rsid w:val="00970216"/>
    <w:rsid w:val="0097024B"/>
    <w:rsid w:val="0097044E"/>
    <w:rsid w:val="0097051A"/>
    <w:rsid w:val="00970577"/>
    <w:rsid w:val="0097069A"/>
    <w:rsid w:val="00970741"/>
    <w:rsid w:val="00970805"/>
    <w:rsid w:val="00970856"/>
    <w:rsid w:val="00970B92"/>
    <w:rsid w:val="00970E56"/>
    <w:rsid w:val="00970EA7"/>
    <w:rsid w:val="00971078"/>
    <w:rsid w:val="009713CB"/>
    <w:rsid w:val="0097152D"/>
    <w:rsid w:val="009715F5"/>
    <w:rsid w:val="009716F8"/>
    <w:rsid w:val="00971857"/>
    <w:rsid w:val="00971D63"/>
    <w:rsid w:val="00971D7B"/>
    <w:rsid w:val="00971D92"/>
    <w:rsid w:val="00971EE1"/>
    <w:rsid w:val="00971FD1"/>
    <w:rsid w:val="0097243F"/>
    <w:rsid w:val="00972563"/>
    <w:rsid w:val="00972611"/>
    <w:rsid w:val="0097294C"/>
    <w:rsid w:val="00972A15"/>
    <w:rsid w:val="00972B00"/>
    <w:rsid w:val="00972E16"/>
    <w:rsid w:val="00972EE6"/>
    <w:rsid w:val="00972F13"/>
    <w:rsid w:val="00972FFF"/>
    <w:rsid w:val="00973286"/>
    <w:rsid w:val="0097329A"/>
    <w:rsid w:val="00973375"/>
    <w:rsid w:val="009736FE"/>
    <w:rsid w:val="009737D4"/>
    <w:rsid w:val="009738C6"/>
    <w:rsid w:val="00973982"/>
    <w:rsid w:val="00973DA6"/>
    <w:rsid w:val="00973DE4"/>
    <w:rsid w:val="00973E76"/>
    <w:rsid w:val="00974037"/>
    <w:rsid w:val="00974402"/>
    <w:rsid w:val="009744B4"/>
    <w:rsid w:val="00974736"/>
    <w:rsid w:val="0097481C"/>
    <w:rsid w:val="009748A8"/>
    <w:rsid w:val="00974B20"/>
    <w:rsid w:val="00974D3F"/>
    <w:rsid w:val="00974DDA"/>
    <w:rsid w:val="00974FAD"/>
    <w:rsid w:val="009753A7"/>
    <w:rsid w:val="009755D3"/>
    <w:rsid w:val="009755D4"/>
    <w:rsid w:val="009755D5"/>
    <w:rsid w:val="0097565F"/>
    <w:rsid w:val="009756A0"/>
    <w:rsid w:val="0097590B"/>
    <w:rsid w:val="00975A59"/>
    <w:rsid w:val="009760E1"/>
    <w:rsid w:val="00976336"/>
    <w:rsid w:val="0097637A"/>
    <w:rsid w:val="0097687F"/>
    <w:rsid w:val="00976A98"/>
    <w:rsid w:val="00976AAA"/>
    <w:rsid w:val="00976BD7"/>
    <w:rsid w:val="00976CEE"/>
    <w:rsid w:val="00976E25"/>
    <w:rsid w:val="00976E42"/>
    <w:rsid w:val="00976F61"/>
    <w:rsid w:val="0097717F"/>
    <w:rsid w:val="009775C2"/>
    <w:rsid w:val="0097790B"/>
    <w:rsid w:val="0097793C"/>
    <w:rsid w:val="00977B14"/>
    <w:rsid w:val="00977C27"/>
    <w:rsid w:val="00977D3E"/>
    <w:rsid w:val="00977DC6"/>
    <w:rsid w:val="00977DEF"/>
    <w:rsid w:val="00980128"/>
    <w:rsid w:val="009801A5"/>
    <w:rsid w:val="009801B6"/>
    <w:rsid w:val="0098021D"/>
    <w:rsid w:val="009803E5"/>
    <w:rsid w:val="00980409"/>
    <w:rsid w:val="0098041C"/>
    <w:rsid w:val="0098069F"/>
    <w:rsid w:val="00980970"/>
    <w:rsid w:val="00980D0D"/>
    <w:rsid w:val="00980D9F"/>
    <w:rsid w:val="009810CD"/>
    <w:rsid w:val="009810E8"/>
    <w:rsid w:val="00981152"/>
    <w:rsid w:val="0098119E"/>
    <w:rsid w:val="009811D3"/>
    <w:rsid w:val="00981415"/>
    <w:rsid w:val="00981574"/>
    <w:rsid w:val="0098169A"/>
    <w:rsid w:val="00981945"/>
    <w:rsid w:val="00981978"/>
    <w:rsid w:val="009819D7"/>
    <w:rsid w:val="00981A42"/>
    <w:rsid w:val="00981A44"/>
    <w:rsid w:val="00981BA8"/>
    <w:rsid w:val="00981C13"/>
    <w:rsid w:val="00981FC3"/>
    <w:rsid w:val="009820FC"/>
    <w:rsid w:val="009821AD"/>
    <w:rsid w:val="00982358"/>
    <w:rsid w:val="00982551"/>
    <w:rsid w:val="00982566"/>
    <w:rsid w:val="00982602"/>
    <w:rsid w:val="0098284A"/>
    <w:rsid w:val="009828AC"/>
    <w:rsid w:val="00982950"/>
    <w:rsid w:val="00982B0E"/>
    <w:rsid w:val="00982CFA"/>
    <w:rsid w:val="00982CFF"/>
    <w:rsid w:val="00982E95"/>
    <w:rsid w:val="00982ED1"/>
    <w:rsid w:val="00982F7A"/>
    <w:rsid w:val="009830B5"/>
    <w:rsid w:val="00983141"/>
    <w:rsid w:val="0098329F"/>
    <w:rsid w:val="009833A2"/>
    <w:rsid w:val="009835F9"/>
    <w:rsid w:val="00983603"/>
    <w:rsid w:val="0098364D"/>
    <w:rsid w:val="00983691"/>
    <w:rsid w:val="00983779"/>
    <w:rsid w:val="009838D3"/>
    <w:rsid w:val="009839A6"/>
    <w:rsid w:val="00983AC2"/>
    <w:rsid w:val="00983B10"/>
    <w:rsid w:val="00983BD2"/>
    <w:rsid w:val="00983BDF"/>
    <w:rsid w:val="00983BF4"/>
    <w:rsid w:val="00983C3F"/>
    <w:rsid w:val="00983D12"/>
    <w:rsid w:val="00983EA9"/>
    <w:rsid w:val="00983F5D"/>
    <w:rsid w:val="00983FB3"/>
    <w:rsid w:val="00984001"/>
    <w:rsid w:val="009840E7"/>
    <w:rsid w:val="0098428E"/>
    <w:rsid w:val="00984309"/>
    <w:rsid w:val="00984379"/>
    <w:rsid w:val="0098485D"/>
    <w:rsid w:val="009848A6"/>
    <w:rsid w:val="00984928"/>
    <w:rsid w:val="0098495F"/>
    <w:rsid w:val="00984CD9"/>
    <w:rsid w:val="00984DB9"/>
    <w:rsid w:val="00984E89"/>
    <w:rsid w:val="009851E1"/>
    <w:rsid w:val="0098527F"/>
    <w:rsid w:val="009852E6"/>
    <w:rsid w:val="0098539A"/>
    <w:rsid w:val="0098548D"/>
    <w:rsid w:val="00985655"/>
    <w:rsid w:val="00985972"/>
    <w:rsid w:val="009859CC"/>
    <w:rsid w:val="00985B04"/>
    <w:rsid w:val="00985B4C"/>
    <w:rsid w:val="00985B86"/>
    <w:rsid w:val="00985DC3"/>
    <w:rsid w:val="00986165"/>
    <w:rsid w:val="00986326"/>
    <w:rsid w:val="009865E2"/>
    <w:rsid w:val="009866B9"/>
    <w:rsid w:val="00986931"/>
    <w:rsid w:val="0098693F"/>
    <w:rsid w:val="00986BB9"/>
    <w:rsid w:val="00986C69"/>
    <w:rsid w:val="00986D1D"/>
    <w:rsid w:val="00986DEA"/>
    <w:rsid w:val="0098762F"/>
    <w:rsid w:val="0098771B"/>
    <w:rsid w:val="0098774E"/>
    <w:rsid w:val="00987796"/>
    <w:rsid w:val="00987850"/>
    <w:rsid w:val="0098796E"/>
    <w:rsid w:val="00987B36"/>
    <w:rsid w:val="00987D31"/>
    <w:rsid w:val="00987DEA"/>
    <w:rsid w:val="0099003C"/>
    <w:rsid w:val="0099051A"/>
    <w:rsid w:val="00990532"/>
    <w:rsid w:val="0099055E"/>
    <w:rsid w:val="009906B4"/>
    <w:rsid w:val="009906F9"/>
    <w:rsid w:val="00990765"/>
    <w:rsid w:val="00990834"/>
    <w:rsid w:val="0099086B"/>
    <w:rsid w:val="009908DC"/>
    <w:rsid w:val="00990A08"/>
    <w:rsid w:val="00990B26"/>
    <w:rsid w:val="00990BCE"/>
    <w:rsid w:val="00990E2E"/>
    <w:rsid w:val="00990FD9"/>
    <w:rsid w:val="0099115A"/>
    <w:rsid w:val="00991443"/>
    <w:rsid w:val="00991798"/>
    <w:rsid w:val="0099188C"/>
    <w:rsid w:val="00991C30"/>
    <w:rsid w:val="00991DF0"/>
    <w:rsid w:val="009920A1"/>
    <w:rsid w:val="009921DF"/>
    <w:rsid w:val="00992377"/>
    <w:rsid w:val="009924B2"/>
    <w:rsid w:val="00992538"/>
    <w:rsid w:val="00992593"/>
    <w:rsid w:val="009926AA"/>
    <w:rsid w:val="009926B2"/>
    <w:rsid w:val="00992789"/>
    <w:rsid w:val="00992BF0"/>
    <w:rsid w:val="00992CB9"/>
    <w:rsid w:val="00992E2A"/>
    <w:rsid w:val="00992FA0"/>
    <w:rsid w:val="0099310C"/>
    <w:rsid w:val="00993262"/>
    <w:rsid w:val="0099335A"/>
    <w:rsid w:val="009933DC"/>
    <w:rsid w:val="00993581"/>
    <w:rsid w:val="009936FD"/>
    <w:rsid w:val="00993700"/>
    <w:rsid w:val="00993851"/>
    <w:rsid w:val="0099394D"/>
    <w:rsid w:val="0099399C"/>
    <w:rsid w:val="00993C34"/>
    <w:rsid w:val="00993CF3"/>
    <w:rsid w:val="00993D6B"/>
    <w:rsid w:val="00993FD4"/>
    <w:rsid w:val="009941FA"/>
    <w:rsid w:val="00994494"/>
    <w:rsid w:val="0099449B"/>
    <w:rsid w:val="00994652"/>
    <w:rsid w:val="009946FE"/>
    <w:rsid w:val="009947AE"/>
    <w:rsid w:val="009947D6"/>
    <w:rsid w:val="009947DB"/>
    <w:rsid w:val="00994901"/>
    <w:rsid w:val="0099495D"/>
    <w:rsid w:val="00994A05"/>
    <w:rsid w:val="00994D01"/>
    <w:rsid w:val="00994E48"/>
    <w:rsid w:val="009950FB"/>
    <w:rsid w:val="009951DD"/>
    <w:rsid w:val="0099527A"/>
    <w:rsid w:val="009952B0"/>
    <w:rsid w:val="009953B6"/>
    <w:rsid w:val="0099546C"/>
    <w:rsid w:val="00995680"/>
    <w:rsid w:val="0099580D"/>
    <w:rsid w:val="00995923"/>
    <w:rsid w:val="00995B5C"/>
    <w:rsid w:val="00995BD0"/>
    <w:rsid w:val="00995C64"/>
    <w:rsid w:val="00995E4B"/>
    <w:rsid w:val="00995E4E"/>
    <w:rsid w:val="00995E52"/>
    <w:rsid w:val="00995F45"/>
    <w:rsid w:val="0099601C"/>
    <w:rsid w:val="009962A6"/>
    <w:rsid w:val="009962EC"/>
    <w:rsid w:val="009963CE"/>
    <w:rsid w:val="009965C5"/>
    <w:rsid w:val="009966FA"/>
    <w:rsid w:val="00996985"/>
    <w:rsid w:val="00996987"/>
    <w:rsid w:val="00996A17"/>
    <w:rsid w:val="00996CC9"/>
    <w:rsid w:val="00996F2A"/>
    <w:rsid w:val="00997087"/>
    <w:rsid w:val="009971F0"/>
    <w:rsid w:val="00997509"/>
    <w:rsid w:val="00997546"/>
    <w:rsid w:val="00997702"/>
    <w:rsid w:val="00997704"/>
    <w:rsid w:val="00997923"/>
    <w:rsid w:val="00997954"/>
    <w:rsid w:val="00997958"/>
    <w:rsid w:val="00997CB2"/>
    <w:rsid w:val="009A00A2"/>
    <w:rsid w:val="009A022F"/>
    <w:rsid w:val="009A041F"/>
    <w:rsid w:val="009A0484"/>
    <w:rsid w:val="009A05F7"/>
    <w:rsid w:val="009A0739"/>
    <w:rsid w:val="009A07C8"/>
    <w:rsid w:val="009A0821"/>
    <w:rsid w:val="009A08FD"/>
    <w:rsid w:val="009A0A97"/>
    <w:rsid w:val="009A0AE9"/>
    <w:rsid w:val="009A0B73"/>
    <w:rsid w:val="009A0D46"/>
    <w:rsid w:val="009A0D5E"/>
    <w:rsid w:val="009A0ED4"/>
    <w:rsid w:val="009A0F97"/>
    <w:rsid w:val="009A14E9"/>
    <w:rsid w:val="009A1527"/>
    <w:rsid w:val="009A1573"/>
    <w:rsid w:val="009A1601"/>
    <w:rsid w:val="009A16C6"/>
    <w:rsid w:val="009A1775"/>
    <w:rsid w:val="009A1BEE"/>
    <w:rsid w:val="009A1C1C"/>
    <w:rsid w:val="009A1C87"/>
    <w:rsid w:val="009A1D8B"/>
    <w:rsid w:val="009A1DD4"/>
    <w:rsid w:val="009A21A3"/>
    <w:rsid w:val="009A21C5"/>
    <w:rsid w:val="009A234C"/>
    <w:rsid w:val="009A23AF"/>
    <w:rsid w:val="009A24D8"/>
    <w:rsid w:val="009A251A"/>
    <w:rsid w:val="009A26B9"/>
    <w:rsid w:val="009A28BB"/>
    <w:rsid w:val="009A28C6"/>
    <w:rsid w:val="009A2989"/>
    <w:rsid w:val="009A29AC"/>
    <w:rsid w:val="009A29CB"/>
    <w:rsid w:val="009A2A10"/>
    <w:rsid w:val="009A2B70"/>
    <w:rsid w:val="009A2C90"/>
    <w:rsid w:val="009A2D1C"/>
    <w:rsid w:val="009A2D4D"/>
    <w:rsid w:val="009A3167"/>
    <w:rsid w:val="009A31A1"/>
    <w:rsid w:val="009A33C3"/>
    <w:rsid w:val="009A36C7"/>
    <w:rsid w:val="009A3861"/>
    <w:rsid w:val="009A3B86"/>
    <w:rsid w:val="009A3C0B"/>
    <w:rsid w:val="009A3C39"/>
    <w:rsid w:val="009A3E48"/>
    <w:rsid w:val="009A3E93"/>
    <w:rsid w:val="009A4043"/>
    <w:rsid w:val="009A428D"/>
    <w:rsid w:val="009A44A9"/>
    <w:rsid w:val="009A453D"/>
    <w:rsid w:val="009A458A"/>
    <w:rsid w:val="009A4592"/>
    <w:rsid w:val="009A4739"/>
    <w:rsid w:val="009A4824"/>
    <w:rsid w:val="009A494A"/>
    <w:rsid w:val="009A4B2A"/>
    <w:rsid w:val="009A4B9D"/>
    <w:rsid w:val="009A4BE3"/>
    <w:rsid w:val="009A4CEC"/>
    <w:rsid w:val="009A4DB1"/>
    <w:rsid w:val="009A4FF2"/>
    <w:rsid w:val="009A558D"/>
    <w:rsid w:val="009A5791"/>
    <w:rsid w:val="009A5792"/>
    <w:rsid w:val="009A580F"/>
    <w:rsid w:val="009A5832"/>
    <w:rsid w:val="009A58F7"/>
    <w:rsid w:val="009A5959"/>
    <w:rsid w:val="009A59CB"/>
    <w:rsid w:val="009A5B00"/>
    <w:rsid w:val="009A5D68"/>
    <w:rsid w:val="009A5D84"/>
    <w:rsid w:val="009A6130"/>
    <w:rsid w:val="009A62BF"/>
    <w:rsid w:val="009A656B"/>
    <w:rsid w:val="009A675D"/>
    <w:rsid w:val="009A67B5"/>
    <w:rsid w:val="009A685F"/>
    <w:rsid w:val="009A68CF"/>
    <w:rsid w:val="009A68E1"/>
    <w:rsid w:val="009A6949"/>
    <w:rsid w:val="009A6EB0"/>
    <w:rsid w:val="009A7174"/>
    <w:rsid w:val="009A726F"/>
    <w:rsid w:val="009A73A9"/>
    <w:rsid w:val="009A7440"/>
    <w:rsid w:val="009A74C1"/>
    <w:rsid w:val="009A757B"/>
    <w:rsid w:val="009A75BB"/>
    <w:rsid w:val="009A7602"/>
    <w:rsid w:val="009A763C"/>
    <w:rsid w:val="009A76F1"/>
    <w:rsid w:val="009A774D"/>
    <w:rsid w:val="009A79BE"/>
    <w:rsid w:val="009A79FF"/>
    <w:rsid w:val="009A7A40"/>
    <w:rsid w:val="009A7AF9"/>
    <w:rsid w:val="009A7DE1"/>
    <w:rsid w:val="009A7FC6"/>
    <w:rsid w:val="009B0077"/>
    <w:rsid w:val="009B0124"/>
    <w:rsid w:val="009B05C0"/>
    <w:rsid w:val="009B07CF"/>
    <w:rsid w:val="009B0833"/>
    <w:rsid w:val="009B08B0"/>
    <w:rsid w:val="009B0CE5"/>
    <w:rsid w:val="009B0D1D"/>
    <w:rsid w:val="009B0D2F"/>
    <w:rsid w:val="009B0DC2"/>
    <w:rsid w:val="009B0EA4"/>
    <w:rsid w:val="009B0FAA"/>
    <w:rsid w:val="009B0FB2"/>
    <w:rsid w:val="009B0FC8"/>
    <w:rsid w:val="009B10B0"/>
    <w:rsid w:val="009B1326"/>
    <w:rsid w:val="009B1383"/>
    <w:rsid w:val="009B14B5"/>
    <w:rsid w:val="009B1550"/>
    <w:rsid w:val="009B16E8"/>
    <w:rsid w:val="009B1833"/>
    <w:rsid w:val="009B1846"/>
    <w:rsid w:val="009B1A71"/>
    <w:rsid w:val="009B1A94"/>
    <w:rsid w:val="009B1D33"/>
    <w:rsid w:val="009B1F87"/>
    <w:rsid w:val="009B1FB7"/>
    <w:rsid w:val="009B21B4"/>
    <w:rsid w:val="009B2209"/>
    <w:rsid w:val="009B2304"/>
    <w:rsid w:val="009B2395"/>
    <w:rsid w:val="009B23E1"/>
    <w:rsid w:val="009B2684"/>
    <w:rsid w:val="009B2960"/>
    <w:rsid w:val="009B2AB4"/>
    <w:rsid w:val="009B2C95"/>
    <w:rsid w:val="009B2FB5"/>
    <w:rsid w:val="009B30AC"/>
    <w:rsid w:val="009B3286"/>
    <w:rsid w:val="009B34B9"/>
    <w:rsid w:val="009B3768"/>
    <w:rsid w:val="009B388E"/>
    <w:rsid w:val="009B3978"/>
    <w:rsid w:val="009B3AF8"/>
    <w:rsid w:val="009B3B33"/>
    <w:rsid w:val="009B3B5E"/>
    <w:rsid w:val="009B41CB"/>
    <w:rsid w:val="009B41EE"/>
    <w:rsid w:val="009B431D"/>
    <w:rsid w:val="009B45D9"/>
    <w:rsid w:val="009B45DD"/>
    <w:rsid w:val="009B46B4"/>
    <w:rsid w:val="009B4839"/>
    <w:rsid w:val="009B485D"/>
    <w:rsid w:val="009B48F2"/>
    <w:rsid w:val="009B491A"/>
    <w:rsid w:val="009B4932"/>
    <w:rsid w:val="009B4CF7"/>
    <w:rsid w:val="009B4F37"/>
    <w:rsid w:val="009B507D"/>
    <w:rsid w:val="009B5104"/>
    <w:rsid w:val="009B52DB"/>
    <w:rsid w:val="009B5327"/>
    <w:rsid w:val="009B53AF"/>
    <w:rsid w:val="009B55D4"/>
    <w:rsid w:val="009B5708"/>
    <w:rsid w:val="009B57D4"/>
    <w:rsid w:val="009B59DF"/>
    <w:rsid w:val="009B5A19"/>
    <w:rsid w:val="009B5A2A"/>
    <w:rsid w:val="009B607B"/>
    <w:rsid w:val="009B61F1"/>
    <w:rsid w:val="009B62CD"/>
    <w:rsid w:val="009B680A"/>
    <w:rsid w:val="009B68AE"/>
    <w:rsid w:val="009B69BC"/>
    <w:rsid w:val="009B6C07"/>
    <w:rsid w:val="009B6C34"/>
    <w:rsid w:val="009B7177"/>
    <w:rsid w:val="009B721A"/>
    <w:rsid w:val="009B72A2"/>
    <w:rsid w:val="009B74FF"/>
    <w:rsid w:val="009B75D1"/>
    <w:rsid w:val="009B76A7"/>
    <w:rsid w:val="009B7751"/>
    <w:rsid w:val="009B77B2"/>
    <w:rsid w:val="009B7A10"/>
    <w:rsid w:val="009B7A15"/>
    <w:rsid w:val="009B7B9D"/>
    <w:rsid w:val="009B7DA3"/>
    <w:rsid w:val="009B7E32"/>
    <w:rsid w:val="009B7F0D"/>
    <w:rsid w:val="009B7FD1"/>
    <w:rsid w:val="009C0150"/>
    <w:rsid w:val="009C01AD"/>
    <w:rsid w:val="009C03DE"/>
    <w:rsid w:val="009C06A6"/>
    <w:rsid w:val="009C0781"/>
    <w:rsid w:val="009C07A0"/>
    <w:rsid w:val="009C09F0"/>
    <w:rsid w:val="009C0F62"/>
    <w:rsid w:val="009C0F9A"/>
    <w:rsid w:val="009C0FC0"/>
    <w:rsid w:val="009C13B8"/>
    <w:rsid w:val="009C1451"/>
    <w:rsid w:val="009C1456"/>
    <w:rsid w:val="009C15CD"/>
    <w:rsid w:val="009C16FF"/>
    <w:rsid w:val="009C19AD"/>
    <w:rsid w:val="009C1A87"/>
    <w:rsid w:val="009C1C34"/>
    <w:rsid w:val="009C1CB4"/>
    <w:rsid w:val="009C1CD7"/>
    <w:rsid w:val="009C1E3F"/>
    <w:rsid w:val="009C1EA0"/>
    <w:rsid w:val="009C1FD8"/>
    <w:rsid w:val="009C20E4"/>
    <w:rsid w:val="009C2192"/>
    <w:rsid w:val="009C238D"/>
    <w:rsid w:val="009C2729"/>
    <w:rsid w:val="009C298F"/>
    <w:rsid w:val="009C29B1"/>
    <w:rsid w:val="009C29DC"/>
    <w:rsid w:val="009C2A64"/>
    <w:rsid w:val="009C2EA1"/>
    <w:rsid w:val="009C2EF2"/>
    <w:rsid w:val="009C3095"/>
    <w:rsid w:val="009C32BF"/>
    <w:rsid w:val="009C32E3"/>
    <w:rsid w:val="009C3426"/>
    <w:rsid w:val="009C35AA"/>
    <w:rsid w:val="009C35E6"/>
    <w:rsid w:val="009C36AA"/>
    <w:rsid w:val="009C3772"/>
    <w:rsid w:val="009C3924"/>
    <w:rsid w:val="009C39CC"/>
    <w:rsid w:val="009C3A17"/>
    <w:rsid w:val="009C3D66"/>
    <w:rsid w:val="009C3E54"/>
    <w:rsid w:val="009C415A"/>
    <w:rsid w:val="009C41D3"/>
    <w:rsid w:val="009C4308"/>
    <w:rsid w:val="009C4613"/>
    <w:rsid w:val="009C4692"/>
    <w:rsid w:val="009C4772"/>
    <w:rsid w:val="009C47DE"/>
    <w:rsid w:val="009C4988"/>
    <w:rsid w:val="009C4A96"/>
    <w:rsid w:val="009C4B5F"/>
    <w:rsid w:val="009C4C56"/>
    <w:rsid w:val="009C4CC9"/>
    <w:rsid w:val="009C4D38"/>
    <w:rsid w:val="009C4D8F"/>
    <w:rsid w:val="009C4E59"/>
    <w:rsid w:val="009C4F9B"/>
    <w:rsid w:val="009C501E"/>
    <w:rsid w:val="009C501F"/>
    <w:rsid w:val="009C50FC"/>
    <w:rsid w:val="009C5532"/>
    <w:rsid w:val="009C55E2"/>
    <w:rsid w:val="009C59F1"/>
    <w:rsid w:val="009C5B2D"/>
    <w:rsid w:val="009C5C91"/>
    <w:rsid w:val="009C6368"/>
    <w:rsid w:val="009C64DD"/>
    <w:rsid w:val="009C6681"/>
    <w:rsid w:val="009C6846"/>
    <w:rsid w:val="009C6B00"/>
    <w:rsid w:val="009C6C36"/>
    <w:rsid w:val="009C6E22"/>
    <w:rsid w:val="009C6F88"/>
    <w:rsid w:val="009C702B"/>
    <w:rsid w:val="009C714B"/>
    <w:rsid w:val="009C7186"/>
    <w:rsid w:val="009C7399"/>
    <w:rsid w:val="009C74A5"/>
    <w:rsid w:val="009C74E9"/>
    <w:rsid w:val="009C7562"/>
    <w:rsid w:val="009C7910"/>
    <w:rsid w:val="009C7915"/>
    <w:rsid w:val="009C79F5"/>
    <w:rsid w:val="009C7DDE"/>
    <w:rsid w:val="009D000D"/>
    <w:rsid w:val="009D0197"/>
    <w:rsid w:val="009D0368"/>
    <w:rsid w:val="009D0479"/>
    <w:rsid w:val="009D047D"/>
    <w:rsid w:val="009D05EB"/>
    <w:rsid w:val="009D06A9"/>
    <w:rsid w:val="009D0828"/>
    <w:rsid w:val="009D0853"/>
    <w:rsid w:val="009D0908"/>
    <w:rsid w:val="009D0924"/>
    <w:rsid w:val="009D0998"/>
    <w:rsid w:val="009D09A8"/>
    <w:rsid w:val="009D0D4C"/>
    <w:rsid w:val="009D0DD4"/>
    <w:rsid w:val="009D0DFA"/>
    <w:rsid w:val="009D1259"/>
    <w:rsid w:val="009D1315"/>
    <w:rsid w:val="009D132D"/>
    <w:rsid w:val="009D18DB"/>
    <w:rsid w:val="009D1B24"/>
    <w:rsid w:val="009D1BEA"/>
    <w:rsid w:val="009D1DC0"/>
    <w:rsid w:val="009D1FB6"/>
    <w:rsid w:val="009D1FE5"/>
    <w:rsid w:val="009D228C"/>
    <w:rsid w:val="009D23AD"/>
    <w:rsid w:val="009D23DC"/>
    <w:rsid w:val="009D2688"/>
    <w:rsid w:val="009D273B"/>
    <w:rsid w:val="009D2833"/>
    <w:rsid w:val="009D2C8A"/>
    <w:rsid w:val="009D2CE1"/>
    <w:rsid w:val="009D319D"/>
    <w:rsid w:val="009D34C4"/>
    <w:rsid w:val="009D34D2"/>
    <w:rsid w:val="009D3579"/>
    <w:rsid w:val="009D3610"/>
    <w:rsid w:val="009D36D3"/>
    <w:rsid w:val="009D3793"/>
    <w:rsid w:val="009D37F9"/>
    <w:rsid w:val="009D380A"/>
    <w:rsid w:val="009D389B"/>
    <w:rsid w:val="009D3A1D"/>
    <w:rsid w:val="009D3E29"/>
    <w:rsid w:val="009D4136"/>
    <w:rsid w:val="009D4529"/>
    <w:rsid w:val="009D45B0"/>
    <w:rsid w:val="009D465A"/>
    <w:rsid w:val="009D4896"/>
    <w:rsid w:val="009D4934"/>
    <w:rsid w:val="009D49F8"/>
    <w:rsid w:val="009D4AB9"/>
    <w:rsid w:val="009D4D63"/>
    <w:rsid w:val="009D4E1B"/>
    <w:rsid w:val="009D55DE"/>
    <w:rsid w:val="009D55FD"/>
    <w:rsid w:val="009D56B4"/>
    <w:rsid w:val="009D59BF"/>
    <w:rsid w:val="009D5AB8"/>
    <w:rsid w:val="009D5B57"/>
    <w:rsid w:val="009D5C24"/>
    <w:rsid w:val="009D5FB6"/>
    <w:rsid w:val="009D60D8"/>
    <w:rsid w:val="009D60EA"/>
    <w:rsid w:val="009D611F"/>
    <w:rsid w:val="009D63B4"/>
    <w:rsid w:val="009D67A1"/>
    <w:rsid w:val="009D695A"/>
    <w:rsid w:val="009D697D"/>
    <w:rsid w:val="009D6A28"/>
    <w:rsid w:val="009D6AE1"/>
    <w:rsid w:val="009D6D24"/>
    <w:rsid w:val="009D6F76"/>
    <w:rsid w:val="009D70E4"/>
    <w:rsid w:val="009D70EA"/>
    <w:rsid w:val="009D72A3"/>
    <w:rsid w:val="009D730A"/>
    <w:rsid w:val="009D745B"/>
    <w:rsid w:val="009D767B"/>
    <w:rsid w:val="009D7900"/>
    <w:rsid w:val="009D79B1"/>
    <w:rsid w:val="009D7DE5"/>
    <w:rsid w:val="009E0135"/>
    <w:rsid w:val="009E0215"/>
    <w:rsid w:val="009E05C5"/>
    <w:rsid w:val="009E0654"/>
    <w:rsid w:val="009E086D"/>
    <w:rsid w:val="009E0AE5"/>
    <w:rsid w:val="009E0B7D"/>
    <w:rsid w:val="009E0CDC"/>
    <w:rsid w:val="009E0D8D"/>
    <w:rsid w:val="009E0E34"/>
    <w:rsid w:val="009E0F07"/>
    <w:rsid w:val="009E0FFA"/>
    <w:rsid w:val="009E1289"/>
    <w:rsid w:val="009E12E9"/>
    <w:rsid w:val="009E12EA"/>
    <w:rsid w:val="009E1329"/>
    <w:rsid w:val="009E13BD"/>
    <w:rsid w:val="009E14B4"/>
    <w:rsid w:val="009E15F6"/>
    <w:rsid w:val="009E1683"/>
    <w:rsid w:val="009E168B"/>
    <w:rsid w:val="009E189A"/>
    <w:rsid w:val="009E1984"/>
    <w:rsid w:val="009E1A56"/>
    <w:rsid w:val="009E1C16"/>
    <w:rsid w:val="009E1F29"/>
    <w:rsid w:val="009E205F"/>
    <w:rsid w:val="009E2061"/>
    <w:rsid w:val="009E2166"/>
    <w:rsid w:val="009E2189"/>
    <w:rsid w:val="009E21C1"/>
    <w:rsid w:val="009E22F0"/>
    <w:rsid w:val="009E241A"/>
    <w:rsid w:val="009E2548"/>
    <w:rsid w:val="009E25B9"/>
    <w:rsid w:val="009E2755"/>
    <w:rsid w:val="009E27A9"/>
    <w:rsid w:val="009E27C5"/>
    <w:rsid w:val="009E2B29"/>
    <w:rsid w:val="009E2BB6"/>
    <w:rsid w:val="009E2C08"/>
    <w:rsid w:val="009E2D2E"/>
    <w:rsid w:val="009E2F50"/>
    <w:rsid w:val="009E302F"/>
    <w:rsid w:val="009E308E"/>
    <w:rsid w:val="009E327E"/>
    <w:rsid w:val="009E36FD"/>
    <w:rsid w:val="009E3B43"/>
    <w:rsid w:val="009E3C3E"/>
    <w:rsid w:val="009E3DC6"/>
    <w:rsid w:val="009E3EC2"/>
    <w:rsid w:val="009E4284"/>
    <w:rsid w:val="009E431F"/>
    <w:rsid w:val="009E43C3"/>
    <w:rsid w:val="009E4579"/>
    <w:rsid w:val="009E4826"/>
    <w:rsid w:val="009E4AA0"/>
    <w:rsid w:val="009E4AB4"/>
    <w:rsid w:val="009E4D55"/>
    <w:rsid w:val="009E5037"/>
    <w:rsid w:val="009E50FD"/>
    <w:rsid w:val="009E562A"/>
    <w:rsid w:val="009E5801"/>
    <w:rsid w:val="009E5890"/>
    <w:rsid w:val="009E5ACE"/>
    <w:rsid w:val="009E5B62"/>
    <w:rsid w:val="009E5D13"/>
    <w:rsid w:val="009E5D50"/>
    <w:rsid w:val="009E5D8F"/>
    <w:rsid w:val="009E5FB2"/>
    <w:rsid w:val="009E600D"/>
    <w:rsid w:val="009E6080"/>
    <w:rsid w:val="009E6189"/>
    <w:rsid w:val="009E619B"/>
    <w:rsid w:val="009E61C0"/>
    <w:rsid w:val="009E6311"/>
    <w:rsid w:val="009E6721"/>
    <w:rsid w:val="009E675D"/>
    <w:rsid w:val="009E68B9"/>
    <w:rsid w:val="009E694A"/>
    <w:rsid w:val="009E69B6"/>
    <w:rsid w:val="009E69EF"/>
    <w:rsid w:val="009E6CB4"/>
    <w:rsid w:val="009E6D4F"/>
    <w:rsid w:val="009E6EF6"/>
    <w:rsid w:val="009E71AC"/>
    <w:rsid w:val="009E71C6"/>
    <w:rsid w:val="009E7648"/>
    <w:rsid w:val="009E780B"/>
    <w:rsid w:val="009E787B"/>
    <w:rsid w:val="009E7908"/>
    <w:rsid w:val="009E7AAA"/>
    <w:rsid w:val="009E7ABD"/>
    <w:rsid w:val="009E7B7E"/>
    <w:rsid w:val="009E7B88"/>
    <w:rsid w:val="009E7E45"/>
    <w:rsid w:val="009E7F70"/>
    <w:rsid w:val="009F0145"/>
    <w:rsid w:val="009F016D"/>
    <w:rsid w:val="009F017C"/>
    <w:rsid w:val="009F01A8"/>
    <w:rsid w:val="009F07B8"/>
    <w:rsid w:val="009F07BC"/>
    <w:rsid w:val="009F07F2"/>
    <w:rsid w:val="009F0948"/>
    <w:rsid w:val="009F09DA"/>
    <w:rsid w:val="009F0C91"/>
    <w:rsid w:val="009F0FA1"/>
    <w:rsid w:val="009F0FC3"/>
    <w:rsid w:val="009F1081"/>
    <w:rsid w:val="009F11AD"/>
    <w:rsid w:val="009F1262"/>
    <w:rsid w:val="009F1337"/>
    <w:rsid w:val="009F14E5"/>
    <w:rsid w:val="009F1AEC"/>
    <w:rsid w:val="009F1BB9"/>
    <w:rsid w:val="009F1D10"/>
    <w:rsid w:val="009F1D39"/>
    <w:rsid w:val="009F1F8A"/>
    <w:rsid w:val="009F209D"/>
    <w:rsid w:val="009F222C"/>
    <w:rsid w:val="009F245B"/>
    <w:rsid w:val="009F2AC1"/>
    <w:rsid w:val="009F2B1F"/>
    <w:rsid w:val="009F2BD8"/>
    <w:rsid w:val="009F2C84"/>
    <w:rsid w:val="009F2CA3"/>
    <w:rsid w:val="009F2D68"/>
    <w:rsid w:val="009F3157"/>
    <w:rsid w:val="009F325E"/>
    <w:rsid w:val="009F32BD"/>
    <w:rsid w:val="009F367F"/>
    <w:rsid w:val="009F38E6"/>
    <w:rsid w:val="009F3C30"/>
    <w:rsid w:val="009F3CFC"/>
    <w:rsid w:val="009F3D46"/>
    <w:rsid w:val="009F3D76"/>
    <w:rsid w:val="009F3E1A"/>
    <w:rsid w:val="009F3E3D"/>
    <w:rsid w:val="009F3FC0"/>
    <w:rsid w:val="009F3FC4"/>
    <w:rsid w:val="009F405A"/>
    <w:rsid w:val="009F40BF"/>
    <w:rsid w:val="009F41A6"/>
    <w:rsid w:val="009F423B"/>
    <w:rsid w:val="009F4419"/>
    <w:rsid w:val="009F4560"/>
    <w:rsid w:val="009F47F6"/>
    <w:rsid w:val="009F4C17"/>
    <w:rsid w:val="009F4C4A"/>
    <w:rsid w:val="009F4D65"/>
    <w:rsid w:val="009F4E5D"/>
    <w:rsid w:val="009F512A"/>
    <w:rsid w:val="009F5194"/>
    <w:rsid w:val="009F5259"/>
    <w:rsid w:val="009F54E8"/>
    <w:rsid w:val="009F5A5D"/>
    <w:rsid w:val="009F5AE4"/>
    <w:rsid w:val="009F6001"/>
    <w:rsid w:val="009F6043"/>
    <w:rsid w:val="009F615C"/>
    <w:rsid w:val="009F634B"/>
    <w:rsid w:val="009F63CE"/>
    <w:rsid w:val="009F679B"/>
    <w:rsid w:val="009F6E2D"/>
    <w:rsid w:val="009F6E9B"/>
    <w:rsid w:val="009F6F14"/>
    <w:rsid w:val="009F6F17"/>
    <w:rsid w:val="009F70DB"/>
    <w:rsid w:val="009F7538"/>
    <w:rsid w:val="009F760B"/>
    <w:rsid w:val="009F783B"/>
    <w:rsid w:val="009F7B04"/>
    <w:rsid w:val="009F7C3B"/>
    <w:rsid w:val="009F7CB4"/>
    <w:rsid w:val="009F7E3A"/>
    <w:rsid w:val="009F7ECD"/>
    <w:rsid w:val="00A00004"/>
    <w:rsid w:val="00A0007E"/>
    <w:rsid w:val="00A000F6"/>
    <w:rsid w:val="00A003DD"/>
    <w:rsid w:val="00A0043E"/>
    <w:rsid w:val="00A00529"/>
    <w:rsid w:val="00A005E1"/>
    <w:rsid w:val="00A0065C"/>
    <w:rsid w:val="00A00733"/>
    <w:rsid w:val="00A00899"/>
    <w:rsid w:val="00A00AF5"/>
    <w:rsid w:val="00A00EA5"/>
    <w:rsid w:val="00A00FCA"/>
    <w:rsid w:val="00A01140"/>
    <w:rsid w:val="00A013A1"/>
    <w:rsid w:val="00A0149B"/>
    <w:rsid w:val="00A014E8"/>
    <w:rsid w:val="00A01504"/>
    <w:rsid w:val="00A0162B"/>
    <w:rsid w:val="00A01641"/>
    <w:rsid w:val="00A01672"/>
    <w:rsid w:val="00A016B0"/>
    <w:rsid w:val="00A016DD"/>
    <w:rsid w:val="00A01773"/>
    <w:rsid w:val="00A01DB4"/>
    <w:rsid w:val="00A01E3E"/>
    <w:rsid w:val="00A01F4D"/>
    <w:rsid w:val="00A02401"/>
    <w:rsid w:val="00A0240C"/>
    <w:rsid w:val="00A024BF"/>
    <w:rsid w:val="00A025AC"/>
    <w:rsid w:val="00A027B6"/>
    <w:rsid w:val="00A02C4F"/>
    <w:rsid w:val="00A02C78"/>
    <w:rsid w:val="00A02C86"/>
    <w:rsid w:val="00A02D9E"/>
    <w:rsid w:val="00A02DE8"/>
    <w:rsid w:val="00A02EB5"/>
    <w:rsid w:val="00A02F89"/>
    <w:rsid w:val="00A030AB"/>
    <w:rsid w:val="00A03235"/>
    <w:rsid w:val="00A03261"/>
    <w:rsid w:val="00A032F3"/>
    <w:rsid w:val="00A03398"/>
    <w:rsid w:val="00A0347E"/>
    <w:rsid w:val="00A03547"/>
    <w:rsid w:val="00A03643"/>
    <w:rsid w:val="00A03780"/>
    <w:rsid w:val="00A0388B"/>
    <w:rsid w:val="00A03A8E"/>
    <w:rsid w:val="00A03AAC"/>
    <w:rsid w:val="00A03AF7"/>
    <w:rsid w:val="00A03B33"/>
    <w:rsid w:val="00A03DB0"/>
    <w:rsid w:val="00A03DE1"/>
    <w:rsid w:val="00A03F6B"/>
    <w:rsid w:val="00A03FCD"/>
    <w:rsid w:val="00A04263"/>
    <w:rsid w:val="00A0453A"/>
    <w:rsid w:val="00A045BD"/>
    <w:rsid w:val="00A04601"/>
    <w:rsid w:val="00A049E0"/>
    <w:rsid w:val="00A04A14"/>
    <w:rsid w:val="00A04A9E"/>
    <w:rsid w:val="00A04B26"/>
    <w:rsid w:val="00A04B8B"/>
    <w:rsid w:val="00A04DAB"/>
    <w:rsid w:val="00A04DF4"/>
    <w:rsid w:val="00A04E91"/>
    <w:rsid w:val="00A04F03"/>
    <w:rsid w:val="00A05399"/>
    <w:rsid w:val="00A054D0"/>
    <w:rsid w:val="00A05532"/>
    <w:rsid w:val="00A056D7"/>
    <w:rsid w:val="00A05718"/>
    <w:rsid w:val="00A05848"/>
    <w:rsid w:val="00A058E4"/>
    <w:rsid w:val="00A058EF"/>
    <w:rsid w:val="00A05A5D"/>
    <w:rsid w:val="00A05C3B"/>
    <w:rsid w:val="00A06161"/>
    <w:rsid w:val="00A06389"/>
    <w:rsid w:val="00A06483"/>
    <w:rsid w:val="00A06558"/>
    <w:rsid w:val="00A06614"/>
    <w:rsid w:val="00A067A1"/>
    <w:rsid w:val="00A0689F"/>
    <w:rsid w:val="00A06926"/>
    <w:rsid w:val="00A06939"/>
    <w:rsid w:val="00A069F3"/>
    <w:rsid w:val="00A06B6D"/>
    <w:rsid w:val="00A06C81"/>
    <w:rsid w:val="00A06CF6"/>
    <w:rsid w:val="00A06F63"/>
    <w:rsid w:val="00A06FE7"/>
    <w:rsid w:val="00A070E2"/>
    <w:rsid w:val="00A07176"/>
    <w:rsid w:val="00A071E8"/>
    <w:rsid w:val="00A072AF"/>
    <w:rsid w:val="00A072D8"/>
    <w:rsid w:val="00A07311"/>
    <w:rsid w:val="00A076BF"/>
    <w:rsid w:val="00A077D6"/>
    <w:rsid w:val="00A07A25"/>
    <w:rsid w:val="00A07C63"/>
    <w:rsid w:val="00A07CA1"/>
    <w:rsid w:val="00A07D62"/>
    <w:rsid w:val="00A10134"/>
    <w:rsid w:val="00A101AE"/>
    <w:rsid w:val="00A1036A"/>
    <w:rsid w:val="00A103C8"/>
    <w:rsid w:val="00A10546"/>
    <w:rsid w:val="00A10697"/>
    <w:rsid w:val="00A106AA"/>
    <w:rsid w:val="00A10A18"/>
    <w:rsid w:val="00A10B4B"/>
    <w:rsid w:val="00A10CCE"/>
    <w:rsid w:val="00A10D59"/>
    <w:rsid w:val="00A10EA2"/>
    <w:rsid w:val="00A11130"/>
    <w:rsid w:val="00A11160"/>
    <w:rsid w:val="00A11203"/>
    <w:rsid w:val="00A1131C"/>
    <w:rsid w:val="00A11406"/>
    <w:rsid w:val="00A11982"/>
    <w:rsid w:val="00A11CD3"/>
    <w:rsid w:val="00A11E11"/>
    <w:rsid w:val="00A11FCD"/>
    <w:rsid w:val="00A12039"/>
    <w:rsid w:val="00A1217E"/>
    <w:rsid w:val="00A1227E"/>
    <w:rsid w:val="00A123B9"/>
    <w:rsid w:val="00A1297F"/>
    <w:rsid w:val="00A12C32"/>
    <w:rsid w:val="00A12F8A"/>
    <w:rsid w:val="00A12FD4"/>
    <w:rsid w:val="00A131C9"/>
    <w:rsid w:val="00A13242"/>
    <w:rsid w:val="00A1375A"/>
    <w:rsid w:val="00A13878"/>
    <w:rsid w:val="00A1394C"/>
    <w:rsid w:val="00A139BC"/>
    <w:rsid w:val="00A13B4F"/>
    <w:rsid w:val="00A13B76"/>
    <w:rsid w:val="00A13C29"/>
    <w:rsid w:val="00A13D5B"/>
    <w:rsid w:val="00A13E30"/>
    <w:rsid w:val="00A147CE"/>
    <w:rsid w:val="00A14B0B"/>
    <w:rsid w:val="00A14C60"/>
    <w:rsid w:val="00A14C92"/>
    <w:rsid w:val="00A14EAC"/>
    <w:rsid w:val="00A15343"/>
    <w:rsid w:val="00A15510"/>
    <w:rsid w:val="00A15893"/>
    <w:rsid w:val="00A15B04"/>
    <w:rsid w:val="00A15B50"/>
    <w:rsid w:val="00A15C8F"/>
    <w:rsid w:val="00A15E1C"/>
    <w:rsid w:val="00A15EE7"/>
    <w:rsid w:val="00A15F3B"/>
    <w:rsid w:val="00A15F7B"/>
    <w:rsid w:val="00A1605D"/>
    <w:rsid w:val="00A1620B"/>
    <w:rsid w:val="00A16262"/>
    <w:rsid w:val="00A1644E"/>
    <w:rsid w:val="00A16908"/>
    <w:rsid w:val="00A16B99"/>
    <w:rsid w:val="00A16BE9"/>
    <w:rsid w:val="00A16C42"/>
    <w:rsid w:val="00A16D5C"/>
    <w:rsid w:val="00A16E7C"/>
    <w:rsid w:val="00A16FA5"/>
    <w:rsid w:val="00A16FD1"/>
    <w:rsid w:val="00A1711E"/>
    <w:rsid w:val="00A17387"/>
    <w:rsid w:val="00A1746D"/>
    <w:rsid w:val="00A17525"/>
    <w:rsid w:val="00A17532"/>
    <w:rsid w:val="00A17568"/>
    <w:rsid w:val="00A175A3"/>
    <w:rsid w:val="00A175D1"/>
    <w:rsid w:val="00A17787"/>
    <w:rsid w:val="00A17A2D"/>
    <w:rsid w:val="00A17ADE"/>
    <w:rsid w:val="00A17CE3"/>
    <w:rsid w:val="00A20132"/>
    <w:rsid w:val="00A20193"/>
    <w:rsid w:val="00A2019C"/>
    <w:rsid w:val="00A20232"/>
    <w:rsid w:val="00A202CE"/>
    <w:rsid w:val="00A20387"/>
    <w:rsid w:val="00A205B3"/>
    <w:rsid w:val="00A20674"/>
    <w:rsid w:val="00A206A8"/>
    <w:rsid w:val="00A20815"/>
    <w:rsid w:val="00A2089F"/>
    <w:rsid w:val="00A20A14"/>
    <w:rsid w:val="00A20C8C"/>
    <w:rsid w:val="00A20DBC"/>
    <w:rsid w:val="00A210A4"/>
    <w:rsid w:val="00A2117B"/>
    <w:rsid w:val="00A2141A"/>
    <w:rsid w:val="00A214E1"/>
    <w:rsid w:val="00A216C3"/>
    <w:rsid w:val="00A2178C"/>
    <w:rsid w:val="00A21A25"/>
    <w:rsid w:val="00A21C0F"/>
    <w:rsid w:val="00A21DCA"/>
    <w:rsid w:val="00A21FD6"/>
    <w:rsid w:val="00A2220C"/>
    <w:rsid w:val="00A2227F"/>
    <w:rsid w:val="00A223A1"/>
    <w:rsid w:val="00A2264E"/>
    <w:rsid w:val="00A22B85"/>
    <w:rsid w:val="00A22BD4"/>
    <w:rsid w:val="00A22BD5"/>
    <w:rsid w:val="00A22BDA"/>
    <w:rsid w:val="00A22C19"/>
    <w:rsid w:val="00A22C54"/>
    <w:rsid w:val="00A22F2C"/>
    <w:rsid w:val="00A231B4"/>
    <w:rsid w:val="00A23391"/>
    <w:rsid w:val="00A23476"/>
    <w:rsid w:val="00A23574"/>
    <w:rsid w:val="00A2359A"/>
    <w:rsid w:val="00A23604"/>
    <w:rsid w:val="00A23871"/>
    <w:rsid w:val="00A23AF5"/>
    <w:rsid w:val="00A23DFB"/>
    <w:rsid w:val="00A23EEC"/>
    <w:rsid w:val="00A240E8"/>
    <w:rsid w:val="00A241F4"/>
    <w:rsid w:val="00A24374"/>
    <w:rsid w:val="00A243C3"/>
    <w:rsid w:val="00A2448D"/>
    <w:rsid w:val="00A24AEA"/>
    <w:rsid w:val="00A24D71"/>
    <w:rsid w:val="00A24F91"/>
    <w:rsid w:val="00A2505D"/>
    <w:rsid w:val="00A254AE"/>
    <w:rsid w:val="00A254EB"/>
    <w:rsid w:val="00A255E5"/>
    <w:rsid w:val="00A256CB"/>
    <w:rsid w:val="00A25763"/>
    <w:rsid w:val="00A2584B"/>
    <w:rsid w:val="00A25857"/>
    <w:rsid w:val="00A259EA"/>
    <w:rsid w:val="00A25B0B"/>
    <w:rsid w:val="00A25BC8"/>
    <w:rsid w:val="00A25E09"/>
    <w:rsid w:val="00A25FD1"/>
    <w:rsid w:val="00A260C4"/>
    <w:rsid w:val="00A2621D"/>
    <w:rsid w:val="00A2636E"/>
    <w:rsid w:val="00A2661C"/>
    <w:rsid w:val="00A26626"/>
    <w:rsid w:val="00A2670D"/>
    <w:rsid w:val="00A2684C"/>
    <w:rsid w:val="00A269E3"/>
    <w:rsid w:val="00A26A58"/>
    <w:rsid w:val="00A26BBE"/>
    <w:rsid w:val="00A26CBE"/>
    <w:rsid w:val="00A26E08"/>
    <w:rsid w:val="00A26E97"/>
    <w:rsid w:val="00A27031"/>
    <w:rsid w:val="00A2737C"/>
    <w:rsid w:val="00A27520"/>
    <w:rsid w:val="00A27955"/>
    <w:rsid w:val="00A27C69"/>
    <w:rsid w:val="00A27C9E"/>
    <w:rsid w:val="00A27D7D"/>
    <w:rsid w:val="00A27DB4"/>
    <w:rsid w:val="00A27DE6"/>
    <w:rsid w:val="00A27E2E"/>
    <w:rsid w:val="00A27ED1"/>
    <w:rsid w:val="00A300AF"/>
    <w:rsid w:val="00A30146"/>
    <w:rsid w:val="00A30188"/>
    <w:rsid w:val="00A302C7"/>
    <w:rsid w:val="00A30421"/>
    <w:rsid w:val="00A304E9"/>
    <w:rsid w:val="00A305AF"/>
    <w:rsid w:val="00A30747"/>
    <w:rsid w:val="00A308F0"/>
    <w:rsid w:val="00A30A6A"/>
    <w:rsid w:val="00A30B6C"/>
    <w:rsid w:val="00A30B79"/>
    <w:rsid w:val="00A30BC0"/>
    <w:rsid w:val="00A30D6A"/>
    <w:rsid w:val="00A30E40"/>
    <w:rsid w:val="00A31279"/>
    <w:rsid w:val="00A31428"/>
    <w:rsid w:val="00A31508"/>
    <w:rsid w:val="00A318E7"/>
    <w:rsid w:val="00A31A41"/>
    <w:rsid w:val="00A31AFC"/>
    <w:rsid w:val="00A31C67"/>
    <w:rsid w:val="00A31CB0"/>
    <w:rsid w:val="00A31CB7"/>
    <w:rsid w:val="00A31DEF"/>
    <w:rsid w:val="00A31E26"/>
    <w:rsid w:val="00A31F5F"/>
    <w:rsid w:val="00A3207A"/>
    <w:rsid w:val="00A320A7"/>
    <w:rsid w:val="00A3212A"/>
    <w:rsid w:val="00A32343"/>
    <w:rsid w:val="00A3248A"/>
    <w:rsid w:val="00A3259A"/>
    <w:rsid w:val="00A325D4"/>
    <w:rsid w:val="00A32750"/>
    <w:rsid w:val="00A3287B"/>
    <w:rsid w:val="00A3290F"/>
    <w:rsid w:val="00A32983"/>
    <w:rsid w:val="00A329C7"/>
    <w:rsid w:val="00A32B4D"/>
    <w:rsid w:val="00A32CF2"/>
    <w:rsid w:val="00A32E38"/>
    <w:rsid w:val="00A32E85"/>
    <w:rsid w:val="00A32F49"/>
    <w:rsid w:val="00A330DC"/>
    <w:rsid w:val="00A33243"/>
    <w:rsid w:val="00A33405"/>
    <w:rsid w:val="00A33840"/>
    <w:rsid w:val="00A33907"/>
    <w:rsid w:val="00A33A5F"/>
    <w:rsid w:val="00A33C13"/>
    <w:rsid w:val="00A33C82"/>
    <w:rsid w:val="00A33EE5"/>
    <w:rsid w:val="00A33FE6"/>
    <w:rsid w:val="00A34128"/>
    <w:rsid w:val="00A34263"/>
    <w:rsid w:val="00A342C1"/>
    <w:rsid w:val="00A342CD"/>
    <w:rsid w:val="00A34355"/>
    <w:rsid w:val="00A34395"/>
    <w:rsid w:val="00A344DC"/>
    <w:rsid w:val="00A34522"/>
    <w:rsid w:val="00A34A3A"/>
    <w:rsid w:val="00A34AB6"/>
    <w:rsid w:val="00A34AC3"/>
    <w:rsid w:val="00A34F97"/>
    <w:rsid w:val="00A35165"/>
    <w:rsid w:val="00A35346"/>
    <w:rsid w:val="00A3535B"/>
    <w:rsid w:val="00A35483"/>
    <w:rsid w:val="00A3572A"/>
    <w:rsid w:val="00A35A0A"/>
    <w:rsid w:val="00A35A43"/>
    <w:rsid w:val="00A35BBF"/>
    <w:rsid w:val="00A35D11"/>
    <w:rsid w:val="00A35D80"/>
    <w:rsid w:val="00A35E22"/>
    <w:rsid w:val="00A35F59"/>
    <w:rsid w:val="00A3602D"/>
    <w:rsid w:val="00A3616A"/>
    <w:rsid w:val="00A36210"/>
    <w:rsid w:val="00A3629A"/>
    <w:rsid w:val="00A363F3"/>
    <w:rsid w:val="00A364E7"/>
    <w:rsid w:val="00A36595"/>
    <w:rsid w:val="00A367E6"/>
    <w:rsid w:val="00A36A23"/>
    <w:rsid w:val="00A36B6A"/>
    <w:rsid w:val="00A36B99"/>
    <w:rsid w:val="00A37135"/>
    <w:rsid w:val="00A37320"/>
    <w:rsid w:val="00A37379"/>
    <w:rsid w:val="00A3737F"/>
    <w:rsid w:val="00A373C9"/>
    <w:rsid w:val="00A373E5"/>
    <w:rsid w:val="00A37480"/>
    <w:rsid w:val="00A375DF"/>
    <w:rsid w:val="00A377EA"/>
    <w:rsid w:val="00A377FA"/>
    <w:rsid w:val="00A378BC"/>
    <w:rsid w:val="00A37950"/>
    <w:rsid w:val="00A37CE5"/>
    <w:rsid w:val="00A37DC4"/>
    <w:rsid w:val="00A37E3B"/>
    <w:rsid w:val="00A37F7F"/>
    <w:rsid w:val="00A400FE"/>
    <w:rsid w:val="00A40133"/>
    <w:rsid w:val="00A404B1"/>
    <w:rsid w:val="00A406B0"/>
    <w:rsid w:val="00A4071F"/>
    <w:rsid w:val="00A40BB1"/>
    <w:rsid w:val="00A40E79"/>
    <w:rsid w:val="00A40EA2"/>
    <w:rsid w:val="00A4110D"/>
    <w:rsid w:val="00A412A3"/>
    <w:rsid w:val="00A4165C"/>
    <w:rsid w:val="00A41698"/>
    <w:rsid w:val="00A4197B"/>
    <w:rsid w:val="00A419CB"/>
    <w:rsid w:val="00A41BCA"/>
    <w:rsid w:val="00A41D44"/>
    <w:rsid w:val="00A41E54"/>
    <w:rsid w:val="00A41F03"/>
    <w:rsid w:val="00A4215E"/>
    <w:rsid w:val="00A422E1"/>
    <w:rsid w:val="00A4231B"/>
    <w:rsid w:val="00A423EC"/>
    <w:rsid w:val="00A42743"/>
    <w:rsid w:val="00A428F3"/>
    <w:rsid w:val="00A42EDF"/>
    <w:rsid w:val="00A434D9"/>
    <w:rsid w:val="00A43985"/>
    <w:rsid w:val="00A43A28"/>
    <w:rsid w:val="00A43A5E"/>
    <w:rsid w:val="00A43B96"/>
    <w:rsid w:val="00A43D8F"/>
    <w:rsid w:val="00A43D93"/>
    <w:rsid w:val="00A43E2C"/>
    <w:rsid w:val="00A4401B"/>
    <w:rsid w:val="00A44031"/>
    <w:rsid w:val="00A44129"/>
    <w:rsid w:val="00A44170"/>
    <w:rsid w:val="00A44250"/>
    <w:rsid w:val="00A4425E"/>
    <w:rsid w:val="00A44660"/>
    <w:rsid w:val="00A449BD"/>
    <w:rsid w:val="00A44CB8"/>
    <w:rsid w:val="00A44D87"/>
    <w:rsid w:val="00A44FB7"/>
    <w:rsid w:val="00A44FF1"/>
    <w:rsid w:val="00A44FF9"/>
    <w:rsid w:val="00A45094"/>
    <w:rsid w:val="00A451CF"/>
    <w:rsid w:val="00A45236"/>
    <w:rsid w:val="00A45368"/>
    <w:rsid w:val="00A455D3"/>
    <w:rsid w:val="00A456E7"/>
    <w:rsid w:val="00A457E1"/>
    <w:rsid w:val="00A45904"/>
    <w:rsid w:val="00A45C6A"/>
    <w:rsid w:val="00A45D39"/>
    <w:rsid w:val="00A45F62"/>
    <w:rsid w:val="00A46083"/>
    <w:rsid w:val="00A4683E"/>
    <w:rsid w:val="00A4690C"/>
    <w:rsid w:val="00A46916"/>
    <w:rsid w:val="00A4693A"/>
    <w:rsid w:val="00A46A09"/>
    <w:rsid w:val="00A46EC6"/>
    <w:rsid w:val="00A46FB9"/>
    <w:rsid w:val="00A47071"/>
    <w:rsid w:val="00A4712B"/>
    <w:rsid w:val="00A475E5"/>
    <w:rsid w:val="00A47864"/>
    <w:rsid w:val="00A47D8F"/>
    <w:rsid w:val="00A47EBD"/>
    <w:rsid w:val="00A50113"/>
    <w:rsid w:val="00A50165"/>
    <w:rsid w:val="00A5029F"/>
    <w:rsid w:val="00A503F1"/>
    <w:rsid w:val="00A5062F"/>
    <w:rsid w:val="00A507FF"/>
    <w:rsid w:val="00A50BB2"/>
    <w:rsid w:val="00A50C5B"/>
    <w:rsid w:val="00A50DE7"/>
    <w:rsid w:val="00A50E36"/>
    <w:rsid w:val="00A513E0"/>
    <w:rsid w:val="00A51470"/>
    <w:rsid w:val="00A51568"/>
    <w:rsid w:val="00A519DF"/>
    <w:rsid w:val="00A51ADC"/>
    <w:rsid w:val="00A51D03"/>
    <w:rsid w:val="00A51E43"/>
    <w:rsid w:val="00A51F64"/>
    <w:rsid w:val="00A51FD8"/>
    <w:rsid w:val="00A521B1"/>
    <w:rsid w:val="00A5295F"/>
    <w:rsid w:val="00A52A19"/>
    <w:rsid w:val="00A52C74"/>
    <w:rsid w:val="00A52D56"/>
    <w:rsid w:val="00A52FF3"/>
    <w:rsid w:val="00A53009"/>
    <w:rsid w:val="00A530D1"/>
    <w:rsid w:val="00A5311E"/>
    <w:rsid w:val="00A533A0"/>
    <w:rsid w:val="00A533E1"/>
    <w:rsid w:val="00A5357C"/>
    <w:rsid w:val="00A53593"/>
    <w:rsid w:val="00A535F6"/>
    <w:rsid w:val="00A537FF"/>
    <w:rsid w:val="00A53974"/>
    <w:rsid w:val="00A53A19"/>
    <w:rsid w:val="00A53ACA"/>
    <w:rsid w:val="00A53B81"/>
    <w:rsid w:val="00A53C16"/>
    <w:rsid w:val="00A53C46"/>
    <w:rsid w:val="00A53CE3"/>
    <w:rsid w:val="00A53DD8"/>
    <w:rsid w:val="00A53EC4"/>
    <w:rsid w:val="00A53F6E"/>
    <w:rsid w:val="00A53FB2"/>
    <w:rsid w:val="00A54143"/>
    <w:rsid w:val="00A5424E"/>
    <w:rsid w:val="00A54290"/>
    <w:rsid w:val="00A54680"/>
    <w:rsid w:val="00A546EA"/>
    <w:rsid w:val="00A54709"/>
    <w:rsid w:val="00A549BC"/>
    <w:rsid w:val="00A54A15"/>
    <w:rsid w:val="00A54A64"/>
    <w:rsid w:val="00A54A6E"/>
    <w:rsid w:val="00A54B45"/>
    <w:rsid w:val="00A54C96"/>
    <w:rsid w:val="00A54F85"/>
    <w:rsid w:val="00A54FAF"/>
    <w:rsid w:val="00A550CF"/>
    <w:rsid w:val="00A5534E"/>
    <w:rsid w:val="00A55427"/>
    <w:rsid w:val="00A5560A"/>
    <w:rsid w:val="00A5565B"/>
    <w:rsid w:val="00A557A8"/>
    <w:rsid w:val="00A557E0"/>
    <w:rsid w:val="00A55A3E"/>
    <w:rsid w:val="00A55A64"/>
    <w:rsid w:val="00A55B49"/>
    <w:rsid w:val="00A55F25"/>
    <w:rsid w:val="00A56102"/>
    <w:rsid w:val="00A56180"/>
    <w:rsid w:val="00A56204"/>
    <w:rsid w:val="00A5625C"/>
    <w:rsid w:val="00A5668A"/>
    <w:rsid w:val="00A567CF"/>
    <w:rsid w:val="00A56833"/>
    <w:rsid w:val="00A5692C"/>
    <w:rsid w:val="00A569DC"/>
    <w:rsid w:val="00A56C0E"/>
    <w:rsid w:val="00A56E55"/>
    <w:rsid w:val="00A56E66"/>
    <w:rsid w:val="00A56E8F"/>
    <w:rsid w:val="00A56F3C"/>
    <w:rsid w:val="00A56FB1"/>
    <w:rsid w:val="00A57006"/>
    <w:rsid w:val="00A5703A"/>
    <w:rsid w:val="00A57078"/>
    <w:rsid w:val="00A57291"/>
    <w:rsid w:val="00A573DB"/>
    <w:rsid w:val="00A576E9"/>
    <w:rsid w:val="00A5785B"/>
    <w:rsid w:val="00A57D5C"/>
    <w:rsid w:val="00A6003B"/>
    <w:rsid w:val="00A6009E"/>
    <w:rsid w:val="00A60216"/>
    <w:rsid w:val="00A60349"/>
    <w:rsid w:val="00A60360"/>
    <w:rsid w:val="00A607D7"/>
    <w:rsid w:val="00A60E41"/>
    <w:rsid w:val="00A60F19"/>
    <w:rsid w:val="00A60FB2"/>
    <w:rsid w:val="00A610C8"/>
    <w:rsid w:val="00A613F0"/>
    <w:rsid w:val="00A61568"/>
    <w:rsid w:val="00A61851"/>
    <w:rsid w:val="00A618FA"/>
    <w:rsid w:val="00A61A06"/>
    <w:rsid w:val="00A61CF5"/>
    <w:rsid w:val="00A61D4E"/>
    <w:rsid w:val="00A61DE2"/>
    <w:rsid w:val="00A61F36"/>
    <w:rsid w:val="00A6214B"/>
    <w:rsid w:val="00A62520"/>
    <w:rsid w:val="00A625FE"/>
    <w:rsid w:val="00A62809"/>
    <w:rsid w:val="00A6281D"/>
    <w:rsid w:val="00A62885"/>
    <w:rsid w:val="00A629E8"/>
    <w:rsid w:val="00A62A56"/>
    <w:rsid w:val="00A62CB7"/>
    <w:rsid w:val="00A62E9E"/>
    <w:rsid w:val="00A62F15"/>
    <w:rsid w:val="00A62F5E"/>
    <w:rsid w:val="00A63083"/>
    <w:rsid w:val="00A631E1"/>
    <w:rsid w:val="00A63495"/>
    <w:rsid w:val="00A63599"/>
    <w:rsid w:val="00A6362A"/>
    <w:rsid w:val="00A63C17"/>
    <w:rsid w:val="00A63D15"/>
    <w:rsid w:val="00A63F9F"/>
    <w:rsid w:val="00A640FC"/>
    <w:rsid w:val="00A641AE"/>
    <w:rsid w:val="00A644A1"/>
    <w:rsid w:val="00A644DA"/>
    <w:rsid w:val="00A647B6"/>
    <w:rsid w:val="00A64892"/>
    <w:rsid w:val="00A64B78"/>
    <w:rsid w:val="00A64DF2"/>
    <w:rsid w:val="00A64E0D"/>
    <w:rsid w:val="00A650CC"/>
    <w:rsid w:val="00A6516E"/>
    <w:rsid w:val="00A65192"/>
    <w:rsid w:val="00A653C4"/>
    <w:rsid w:val="00A653D2"/>
    <w:rsid w:val="00A653E0"/>
    <w:rsid w:val="00A6578A"/>
    <w:rsid w:val="00A657CC"/>
    <w:rsid w:val="00A657E5"/>
    <w:rsid w:val="00A65C37"/>
    <w:rsid w:val="00A65ECC"/>
    <w:rsid w:val="00A66011"/>
    <w:rsid w:val="00A6606C"/>
    <w:rsid w:val="00A6626A"/>
    <w:rsid w:val="00A663CB"/>
    <w:rsid w:val="00A6669D"/>
    <w:rsid w:val="00A66863"/>
    <w:rsid w:val="00A668F9"/>
    <w:rsid w:val="00A6690C"/>
    <w:rsid w:val="00A66973"/>
    <w:rsid w:val="00A66974"/>
    <w:rsid w:val="00A6698B"/>
    <w:rsid w:val="00A669E2"/>
    <w:rsid w:val="00A66AC8"/>
    <w:rsid w:val="00A66C95"/>
    <w:rsid w:val="00A66D40"/>
    <w:rsid w:val="00A66D4E"/>
    <w:rsid w:val="00A66F2D"/>
    <w:rsid w:val="00A66F8C"/>
    <w:rsid w:val="00A671F9"/>
    <w:rsid w:val="00A672B7"/>
    <w:rsid w:val="00A67362"/>
    <w:rsid w:val="00A675B4"/>
    <w:rsid w:val="00A67762"/>
    <w:rsid w:val="00A678BA"/>
    <w:rsid w:val="00A67B70"/>
    <w:rsid w:val="00A67D5C"/>
    <w:rsid w:val="00A7005B"/>
    <w:rsid w:val="00A70080"/>
    <w:rsid w:val="00A702EE"/>
    <w:rsid w:val="00A70354"/>
    <w:rsid w:val="00A7056B"/>
    <w:rsid w:val="00A7075D"/>
    <w:rsid w:val="00A707EA"/>
    <w:rsid w:val="00A70977"/>
    <w:rsid w:val="00A70A3B"/>
    <w:rsid w:val="00A70C66"/>
    <w:rsid w:val="00A70D59"/>
    <w:rsid w:val="00A70E7E"/>
    <w:rsid w:val="00A71111"/>
    <w:rsid w:val="00A7116D"/>
    <w:rsid w:val="00A711C6"/>
    <w:rsid w:val="00A7123F"/>
    <w:rsid w:val="00A712AF"/>
    <w:rsid w:val="00A7136E"/>
    <w:rsid w:val="00A713A7"/>
    <w:rsid w:val="00A71419"/>
    <w:rsid w:val="00A717D0"/>
    <w:rsid w:val="00A71A2A"/>
    <w:rsid w:val="00A71AD7"/>
    <w:rsid w:val="00A71BAD"/>
    <w:rsid w:val="00A71BC5"/>
    <w:rsid w:val="00A71C37"/>
    <w:rsid w:val="00A71D26"/>
    <w:rsid w:val="00A71E9D"/>
    <w:rsid w:val="00A72078"/>
    <w:rsid w:val="00A720B4"/>
    <w:rsid w:val="00A723D7"/>
    <w:rsid w:val="00A72509"/>
    <w:rsid w:val="00A726BB"/>
    <w:rsid w:val="00A726EF"/>
    <w:rsid w:val="00A72846"/>
    <w:rsid w:val="00A7295D"/>
    <w:rsid w:val="00A72A08"/>
    <w:rsid w:val="00A72A65"/>
    <w:rsid w:val="00A72D68"/>
    <w:rsid w:val="00A72EDA"/>
    <w:rsid w:val="00A731A4"/>
    <w:rsid w:val="00A732BA"/>
    <w:rsid w:val="00A73437"/>
    <w:rsid w:val="00A734C9"/>
    <w:rsid w:val="00A7368B"/>
    <w:rsid w:val="00A737F1"/>
    <w:rsid w:val="00A7384B"/>
    <w:rsid w:val="00A73BB9"/>
    <w:rsid w:val="00A73D5C"/>
    <w:rsid w:val="00A73E13"/>
    <w:rsid w:val="00A7429F"/>
    <w:rsid w:val="00A742F6"/>
    <w:rsid w:val="00A7434F"/>
    <w:rsid w:val="00A74443"/>
    <w:rsid w:val="00A744AE"/>
    <w:rsid w:val="00A744B9"/>
    <w:rsid w:val="00A74523"/>
    <w:rsid w:val="00A74A4A"/>
    <w:rsid w:val="00A74A57"/>
    <w:rsid w:val="00A74AA8"/>
    <w:rsid w:val="00A74B08"/>
    <w:rsid w:val="00A750CD"/>
    <w:rsid w:val="00A750F3"/>
    <w:rsid w:val="00A75209"/>
    <w:rsid w:val="00A753C9"/>
    <w:rsid w:val="00A75492"/>
    <w:rsid w:val="00A754A2"/>
    <w:rsid w:val="00A7584F"/>
    <w:rsid w:val="00A7587E"/>
    <w:rsid w:val="00A75910"/>
    <w:rsid w:val="00A75B8B"/>
    <w:rsid w:val="00A75C8E"/>
    <w:rsid w:val="00A75E66"/>
    <w:rsid w:val="00A75F2B"/>
    <w:rsid w:val="00A76067"/>
    <w:rsid w:val="00A760F8"/>
    <w:rsid w:val="00A760F9"/>
    <w:rsid w:val="00A762E5"/>
    <w:rsid w:val="00A76605"/>
    <w:rsid w:val="00A7663B"/>
    <w:rsid w:val="00A7675E"/>
    <w:rsid w:val="00A767B1"/>
    <w:rsid w:val="00A7693E"/>
    <w:rsid w:val="00A76A0C"/>
    <w:rsid w:val="00A76A2F"/>
    <w:rsid w:val="00A76A71"/>
    <w:rsid w:val="00A76B06"/>
    <w:rsid w:val="00A76B3E"/>
    <w:rsid w:val="00A76CF1"/>
    <w:rsid w:val="00A76E89"/>
    <w:rsid w:val="00A76ED0"/>
    <w:rsid w:val="00A77209"/>
    <w:rsid w:val="00A774C6"/>
    <w:rsid w:val="00A774D6"/>
    <w:rsid w:val="00A77755"/>
    <w:rsid w:val="00A77976"/>
    <w:rsid w:val="00A77C93"/>
    <w:rsid w:val="00A77D47"/>
    <w:rsid w:val="00A77F17"/>
    <w:rsid w:val="00A77F2E"/>
    <w:rsid w:val="00A8020D"/>
    <w:rsid w:val="00A80416"/>
    <w:rsid w:val="00A8061C"/>
    <w:rsid w:val="00A80771"/>
    <w:rsid w:val="00A8078B"/>
    <w:rsid w:val="00A80A66"/>
    <w:rsid w:val="00A80CAB"/>
    <w:rsid w:val="00A80D39"/>
    <w:rsid w:val="00A80E55"/>
    <w:rsid w:val="00A8134E"/>
    <w:rsid w:val="00A81447"/>
    <w:rsid w:val="00A8149D"/>
    <w:rsid w:val="00A81B8C"/>
    <w:rsid w:val="00A81C79"/>
    <w:rsid w:val="00A81DA3"/>
    <w:rsid w:val="00A81F47"/>
    <w:rsid w:val="00A81F98"/>
    <w:rsid w:val="00A8206F"/>
    <w:rsid w:val="00A8233D"/>
    <w:rsid w:val="00A82466"/>
    <w:rsid w:val="00A8264B"/>
    <w:rsid w:val="00A82777"/>
    <w:rsid w:val="00A82A2E"/>
    <w:rsid w:val="00A82ADF"/>
    <w:rsid w:val="00A82B29"/>
    <w:rsid w:val="00A82C36"/>
    <w:rsid w:val="00A82CB5"/>
    <w:rsid w:val="00A82CD9"/>
    <w:rsid w:val="00A83049"/>
    <w:rsid w:val="00A8311A"/>
    <w:rsid w:val="00A83378"/>
    <w:rsid w:val="00A83493"/>
    <w:rsid w:val="00A835F1"/>
    <w:rsid w:val="00A83611"/>
    <w:rsid w:val="00A8361D"/>
    <w:rsid w:val="00A8366A"/>
    <w:rsid w:val="00A836E8"/>
    <w:rsid w:val="00A837DD"/>
    <w:rsid w:val="00A8384F"/>
    <w:rsid w:val="00A8387F"/>
    <w:rsid w:val="00A83D0F"/>
    <w:rsid w:val="00A83DB2"/>
    <w:rsid w:val="00A83DF2"/>
    <w:rsid w:val="00A840D0"/>
    <w:rsid w:val="00A84147"/>
    <w:rsid w:val="00A841BA"/>
    <w:rsid w:val="00A844D7"/>
    <w:rsid w:val="00A84864"/>
    <w:rsid w:val="00A84A3D"/>
    <w:rsid w:val="00A84B98"/>
    <w:rsid w:val="00A84E3F"/>
    <w:rsid w:val="00A84F67"/>
    <w:rsid w:val="00A84FE0"/>
    <w:rsid w:val="00A851AB"/>
    <w:rsid w:val="00A853F9"/>
    <w:rsid w:val="00A855B7"/>
    <w:rsid w:val="00A85823"/>
    <w:rsid w:val="00A8598D"/>
    <w:rsid w:val="00A8599E"/>
    <w:rsid w:val="00A85A6E"/>
    <w:rsid w:val="00A85DC1"/>
    <w:rsid w:val="00A85E47"/>
    <w:rsid w:val="00A85FF6"/>
    <w:rsid w:val="00A86019"/>
    <w:rsid w:val="00A860AA"/>
    <w:rsid w:val="00A860D8"/>
    <w:rsid w:val="00A86147"/>
    <w:rsid w:val="00A861F6"/>
    <w:rsid w:val="00A8633B"/>
    <w:rsid w:val="00A8633E"/>
    <w:rsid w:val="00A866F1"/>
    <w:rsid w:val="00A86B9C"/>
    <w:rsid w:val="00A86F29"/>
    <w:rsid w:val="00A86F36"/>
    <w:rsid w:val="00A86F9C"/>
    <w:rsid w:val="00A87102"/>
    <w:rsid w:val="00A87296"/>
    <w:rsid w:val="00A876B4"/>
    <w:rsid w:val="00A87701"/>
    <w:rsid w:val="00A87703"/>
    <w:rsid w:val="00A87A98"/>
    <w:rsid w:val="00A87B64"/>
    <w:rsid w:val="00A87B81"/>
    <w:rsid w:val="00A87E33"/>
    <w:rsid w:val="00A87F9C"/>
    <w:rsid w:val="00A902DE"/>
    <w:rsid w:val="00A903A9"/>
    <w:rsid w:val="00A903E1"/>
    <w:rsid w:val="00A9052F"/>
    <w:rsid w:val="00A905C4"/>
    <w:rsid w:val="00A906AF"/>
    <w:rsid w:val="00A9075F"/>
    <w:rsid w:val="00A90878"/>
    <w:rsid w:val="00A90946"/>
    <w:rsid w:val="00A909AD"/>
    <w:rsid w:val="00A90DE7"/>
    <w:rsid w:val="00A90E16"/>
    <w:rsid w:val="00A90FF8"/>
    <w:rsid w:val="00A9118C"/>
    <w:rsid w:val="00A91248"/>
    <w:rsid w:val="00A912B7"/>
    <w:rsid w:val="00A913CC"/>
    <w:rsid w:val="00A9156B"/>
    <w:rsid w:val="00A916EB"/>
    <w:rsid w:val="00A91D3B"/>
    <w:rsid w:val="00A91E24"/>
    <w:rsid w:val="00A91F0E"/>
    <w:rsid w:val="00A91FB2"/>
    <w:rsid w:val="00A9218E"/>
    <w:rsid w:val="00A92192"/>
    <w:rsid w:val="00A9221F"/>
    <w:rsid w:val="00A92473"/>
    <w:rsid w:val="00A92E65"/>
    <w:rsid w:val="00A93098"/>
    <w:rsid w:val="00A93158"/>
    <w:rsid w:val="00A9394C"/>
    <w:rsid w:val="00A93B0A"/>
    <w:rsid w:val="00A93B12"/>
    <w:rsid w:val="00A93EF6"/>
    <w:rsid w:val="00A93EFA"/>
    <w:rsid w:val="00A93F81"/>
    <w:rsid w:val="00A93FE7"/>
    <w:rsid w:val="00A94022"/>
    <w:rsid w:val="00A9407E"/>
    <w:rsid w:val="00A941DB"/>
    <w:rsid w:val="00A9448C"/>
    <w:rsid w:val="00A9492C"/>
    <w:rsid w:val="00A94A87"/>
    <w:rsid w:val="00A94B8D"/>
    <w:rsid w:val="00A94CFE"/>
    <w:rsid w:val="00A94D1B"/>
    <w:rsid w:val="00A95056"/>
    <w:rsid w:val="00A951FD"/>
    <w:rsid w:val="00A95278"/>
    <w:rsid w:val="00A954FB"/>
    <w:rsid w:val="00A95561"/>
    <w:rsid w:val="00A95837"/>
    <w:rsid w:val="00A95A86"/>
    <w:rsid w:val="00A95B04"/>
    <w:rsid w:val="00A95DA6"/>
    <w:rsid w:val="00A95E0F"/>
    <w:rsid w:val="00A95E52"/>
    <w:rsid w:val="00A95F17"/>
    <w:rsid w:val="00A96274"/>
    <w:rsid w:val="00A96386"/>
    <w:rsid w:val="00A96507"/>
    <w:rsid w:val="00A965A6"/>
    <w:rsid w:val="00A967F7"/>
    <w:rsid w:val="00A96969"/>
    <w:rsid w:val="00A96AAA"/>
    <w:rsid w:val="00A96BB7"/>
    <w:rsid w:val="00A96D9B"/>
    <w:rsid w:val="00A96DC0"/>
    <w:rsid w:val="00A96F0B"/>
    <w:rsid w:val="00A9706D"/>
    <w:rsid w:val="00A971BE"/>
    <w:rsid w:val="00A972BF"/>
    <w:rsid w:val="00A978BA"/>
    <w:rsid w:val="00A9793C"/>
    <w:rsid w:val="00A97AB5"/>
    <w:rsid w:val="00A97B69"/>
    <w:rsid w:val="00A97B7E"/>
    <w:rsid w:val="00A97DC9"/>
    <w:rsid w:val="00A97F0D"/>
    <w:rsid w:val="00AA01E9"/>
    <w:rsid w:val="00AA04D5"/>
    <w:rsid w:val="00AA05D0"/>
    <w:rsid w:val="00AA068B"/>
    <w:rsid w:val="00AA0763"/>
    <w:rsid w:val="00AA085A"/>
    <w:rsid w:val="00AA0872"/>
    <w:rsid w:val="00AA09E3"/>
    <w:rsid w:val="00AA09F1"/>
    <w:rsid w:val="00AA0A28"/>
    <w:rsid w:val="00AA0CA1"/>
    <w:rsid w:val="00AA0CDC"/>
    <w:rsid w:val="00AA0DEE"/>
    <w:rsid w:val="00AA0E72"/>
    <w:rsid w:val="00AA1114"/>
    <w:rsid w:val="00AA115F"/>
    <w:rsid w:val="00AA116E"/>
    <w:rsid w:val="00AA11F1"/>
    <w:rsid w:val="00AA15B3"/>
    <w:rsid w:val="00AA180F"/>
    <w:rsid w:val="00AA18C5"/>
    <w:rsid w:val="00AA196F"/>
    <w:rsid w:val="00AA1C57"/>
    <w:rsid w:val="00AA1D88"/>
    <w:rsid w:val="00AA1E21"/>
    <w:rsid w:val="00AA1EAB"/>
    <w:rsid w:val="00AA23CB"/>
    <w:rsid w:val="00AA259B"/>
    <w:rsid w:val="00AA25E3"/>
    <w:rsid w:val="00AA25FA"/>
    <w:rsid w:val="00AA26D8"/>
    <w:rsid w:val="00AA2730"/>
    <w:rsid w:val="00AA2826"/>
    <w:rsid w:val="00AA2959"/>
    <w:rsid w:val="00AA2D16"/>
    <w:rsid w:val="00AA2F71"/>
    <w:rsid w:val="00AA3270"/>
    <w:rsid w:val="00AA33CB"/>
    <w:rsid w:val="00AA379A"/>
    <w:rsid w:val="00AA3985"/>
    <w:rsid w:val="00AA3AD2"/>
    <w:rsid w:val="00AA3DDC"/>
    <w:rsid w:val="00AA3E09"/>
    <w:rsid w:val="00AA4626"/>
    <w:rsid w:val="00AA4692"/>
    <w:rsid w:val="00AA4A0A"/>
    <w:rsid w:val="00AA4A94"/>
    <w:rsid w:val="00AA4C4D"/>
    <w:rsid w:val="00AA4CDC"/>
    <w:rsid w:val="00AA4D5A"/>
    <w:rsid w:val="00AA4DC5"/>
    <w:rsid w:val="00AA51E1"/>
    <w:rsid w:val="00AA52D5"/>
    <w:rsid w:val="00AA534C"/>
    <w:rsid w:val="00AA53EC"/>
    <w:rsid w:val="00AA5546"/>
    <w:rsid w:val="00AA57E7"/>
    <w:rsid w:val="00AA59FD"/>
    <w:rsid w:val="00AA5A0B"/>
    <w:rsid w:val="00AA5C62"/>
    <w:rsid w:val="00AA5DB4"/>
    <w:rsid w:val="00AA5DF8"/>
    <w:rsid w:val="00AA6094"/>
    <w:rsid w:val="00AA613C"/>
    <w:rsid w:val="00AA630B"/>
    <w:rsid w:val="00AA6503"/>
    <w:rsid w:val="00AA65DD"/>
    <w:rsid w:val="00AA68ED"/>
    <w:rsid w:val="00AA692E"/>
    <w:rsid w:val="00AA6D33"/>
    <w:rsid w:val="00AA6D42"/>
    <w:rsid w:val="00AA7477"/>
    <w:rsid w:val="00AA774F"/>
    <w:rsid w:val="00AA7816"/>
    <w:rsid w:val="00AA7C35"/>
    <w:rsid w:val="00AA7D40"/>
    <w:rsid w:val="00AA7D47"/>
    <w:rsid w:val="00AB02C7"/>
    <w:rsid w:val="00AB0440"/>
    <w:rsid w:val="00AB05BA"/>
    <w:rsid w:val="00AB083E"/>
    <w:rsid w:val="00AB09AE"/>
    <w:rsid w:val="00AB0D6D"/>
    <w:rsid w:val="00AB0D88"/>
    <w:rsid w:val="00AB0F3D"/>
    <w:rsid w:val="00AB0F7B"/>
    <w:rsid w:val="00AB0F7C"/>
    <w:rsid w:val="00AB0FA9"/>
    <w:rsid w:val="00AB0FD0"/>
    <w:rsid w:val="00AB1033"/>
    <w:rsid w:val="00AB118B"/>
    <w:rsid w:val="00AB12D9"/>
    <w:rsid w:val="00AB134F"/>
    <w:rsid w:val="00AB1388"/>
    <w:rsid w:val="00AB140A"/>
    <w:rsid w:val="00AB17C3"/>
    <w:rsid w:val="00AB17DE"/>
    <w:rsid w:val="00AB18A3"/>
    <w:rsid w:val="00AB18F7"/>
    <w:rsid w:val="00AB19DB"/>
    <w:rsid w:val="00AB1AEB"/>
    <w:rsid w:val="00AB1BFF"/>
    <w:rsid w:val="00AB1C73"/>
    <w:rsid w:val="00AB1D31"/>
    <w:rsid w:val="00AB1D98"/>
    <w:rsid w:val="00AB1DFA"/>
    <w:rsid w:val="00AB1F2D"/>
    <w:rsid w:val="00AB2125"/>
    <w:rsid w:val="00AB2233"/>
    <w:rsid w:val="00AB23AF"/>
    <w:rsid w:val="00AB24F2"/>
    <w:rsid w:val="00AB27D4"/>
    <w:rsid w:val="00AB2B87"/>
    <w:rsid w:val="00AB2D55"/>
    <w:rsid w:val="00AB2DEF"/>
    <w:rsid w:val="00AB3045"/>
    <w:rsid w:val="00AB3120"/>
    <w:rsid w:val="00AB36A2"/>
    <w:rsid w:val="00AB36AF"/>
    <w:rsid w:val="00AB37F1"/>
    <w:rsid w:val="00AB38BF"/>
    <w:rsid w:val="00AB395A"/>
    <w:rsid w:val="00AB3A3A"/>
    <w:rsid w:val="00AB3B2F"/>
    <w:rsid w:val="00AB3B46"/>
    <w:rsid w:val="00AB3D1E"/>
    <w:rsid w:val="00AB3E16"/>
    <w:rsid w:val="00AB400B"/>
    <w:rsid w:val="00AB40CD"/>
    <w:rsid w:val="00AB4302"/>
    <w:rsid w:val="00AB4374"/>
    <w:rsid w:val="00AB438A"/>
    <w:rsid w:val="00AB48BD"/>
    <w:rsid w:val="00AB50E1"/>
    <w:rsid w:val="00AB51DC"/>
    <w:rsid w:val="00AB5377"/>
    <w:rsid w:val="00AB572A"/>
    <w:rsid w:val="00AB5862"/>
    <w:rsid w:val="00AB5A25"/>
    <w:rsid w:val="00AB5A79"/>
    <w:rsid w:val="00AB5A8D"/>
    <w:rsid w:val="00AB5BF0"/>
    <w:rsid w:val="00AB5CFE"/>
    <w:rsid w:val="00AB5E9C"/>
    <w:rsid w:val="00AB5EF4"/>
    <w:rsid w:val="00AB5F30"/>
    <w:rsid w:val="00AB5FB3"/>
    <w:rsid w:val="00AB614A"/>
    <w:rsid w:val="00AB6242"/>
    <w:rsid w:val="00AB6366"/>
    <w:rsid w:val="00AB6510"/>
    <w:rsid w:val="00AB6668"/>
    <w:rsid w:val="00AB68A9"/>
    <w:rsid w:val="00AB6A46"/>
    <w:rsid w:val="00AB6CED"/>
    <w:rsid w:val="00AB6E3A"/>
    <w:rsid w:val="00AB6E42"/>
    <w:rsid w:val="00AB74A5"/>
    <w:rsid w:val="00AB7569"/>
    <w:rsid w:val="00AB757F"/>
    <w:rsid w:val="00AB77BA"/>
    <w:rsid w:val="00AB7823"/>
    <w:rsid w:val="00AB791E"/>
    <w:rsid w:val="00AB7ABE"/>
    <w:rsid w:val="00AB7BAE"/>
    <w:rsid w:val="00AB7E0B"/>
    <w:rsid w:val="00AB7F65"/>
    <w:rsid w:val="00AC012E"/>
    <w:rsid w:val="00AC0144"/>
    <w:rsid w:val="00AC034F"/>
    <w:rsid w:val="00AC03B3"/>
    <w:rsid w:val="00AC04A2"/>
    <w:rsid w:val="00AC0653"/>
    <w:rsid w:val="00AC0684"/>
    <w:rsid w:val="00AC07DA"/>
    <w:rsid w:val="00AC08B4"/>
    <w:rsid w:val="00AC09E1"/>
    <w:rsid w:val="00AC0BBC"/>
    <w:rsid w:val="00AC0C1E"/>
    <w:rsid w:val="00AC0C52"/>
    <w:rsid w:val="00AC0F37"/>
    <w:rsid w:val="00AC10D0"/>
    <w:rsid w:val="00AC14BC"/>
    <w:rsid w:val="00AC160E"/>
    <w:rsid w:val="00AC165C"/>
    <w:rsid w:val="00AC1751"/>
    <w:rsid w:val="00AC17AE"/>
    <w:rsid w:val="00AC17F5"/>
    <w:rsid w:val="00AC18D4"/>
    <w:rsid w:val="00AC1934"/>
    <w:rsid w:val="00AC196C"/>
    <w:rsid w:val="00AC19A9"/>
    <w:rsid w:val="00AC1B5D"/>
    <w:rsid w:val="00AC1C1D"/>
    <w:rsid w:val="00AC1CB6"/>
    <w:rsid w:val="00AC1F80"/>
    <w:rsid w:val="00AC1F8C"/>
    <w:rsid w:val="00AC22AB"/>
    <w:rsid w:val="00AC28B1"/>
    <w:rsid w:val="00AC2A04"/>
    <w:rsid w:val="00AC2A9C"/>
    <w:rsid w:val="00AC2D2A"/>
    <w:rsid w:val="00AC2D45"/>
    <w:rsid w:val="00AC2DE7"/>
    <w:rsid w:val="00AC2E74"/>
    <w:rsid w:val="00AC2E8D"/>
    <w:rsid w:val="00AC30CB"/>
    <w:rsid w:val="00AC3283"/>
    <w:rsid w:val="00AC347A"/>
    <w:rsid w:val="00AC3525"/>
    <w:rsid w:val="00AC37B2"/>
    <w:rsid w:val="00AC382F"/>
    <w:rsid w:val="00AC38F5"/>
    <w:rsid w:val="00AC3A80"/>
    <w:rsid w:val="00AC3AF0"/>
    <w:rsid w:val="00AC3E9E"/>
    <w:rsid w:val="00AC40F7"/>
    <w:rsid w:val="00AC42F7"/>
    <w:rsid w:val="00AC4385"/>
    <w:rsid w:val="00AC4500"/>
    <w:rsid w:val="00AC4789"/>
    <w:rsid w:val="00AC4896"/>
    <w:rsid w:val="00AC4A99"/>
    <w:rsid w:val="00AC4AD5"/>
    <w:rsid w:val="00AC4BB0"/>
    <w:rsid w:val="00AC4DD1"/>
    <w:rsid w:val="00AC4F8D"/>
    <w:rsid w:val="00AC5034"/>
    <w:rsid w:val="00AC50E2"/>
    <w:rsid w:val="00AC512B"/>
    <w:rsid w:val="00AC5180"/>
    <w:rsid w:val="00AC5362"/>
    <w:rsid w:val="00AC53D1"/>
    <w:rsid w:val="00AC5536"/>
    <w:rsid w:val="00AC570B"/>
    <w:rsid w:val="00AC5968"/>
    <w:rsid w:val="00AC5B0E"/>
    <w:rsid w:val="00AC5B73"/>
    <w:rsid w:val="00AC5BED"/>
    <w:rsid w:val="00AC5EDD"/>
    <w:rsid w:val="00AC60F5"/>
    <w:rsid w:val="00AC619D"/>
    <w:rsid w:val="00AC6317"/>
    <w:rsid w:val="00AC6322"/>
    <w:rsid w:val="00AC636C"/>
    <w:rsid w:val="00AC6459"/>
    <w:rsid w:val="00AC6B12"/>
    <w:rsid w:val="00AC6D9B"/>
    <w:rsid w:val="00AC6DAB"/>
    <w:rsid w:val="00AC6E5F"/>
    <w:rsid w:val="00AC6F5E"/>
    <w:rsid w:val="00AC7046"/>
    <w:rsid w:val="00AC70A2"/>
    <w:rsid w:val="00AC73E0"/>
    <w:rsid w:val="00AC7879"/>
    <w:rsid w:val="00AC7935"/>
    <w:rsid w:val="00AC7998"/>
    <w:rsid w:val="00AC7A0A"/>
    <w:rsid w:val="00AC7C2F"/>
    <w:rsid w:val="00AC7D8B"/>
    <w:rsid w:val="00AC7F41"/>
    <w:rsid w:val="00AC7FA9"/>
    <w:rsid w:val="00AD001B"/>
    <w:rsid w:val="00AD01FD"/>
    <w:rsid w:val="00AD08A4"/>
    <w:rsid w:val="00AD0994"/>
    <w:rsid w:val="00AD09E4"/>
    <w:rsid w:val="00AD0A99"/>
    <w:rsid w:val="00AD13EF"/>
    <w:rsid w:val="00AD17D5"/>
    <w:rsid w:val="00AD182E"/>
    <w:rsid w:val="00AD1980"/>
    <w:rsid w:val="00AD1B16"/>
    <w:rsid w:val="00AD1C54"/>
    <w:rsid w:val="00AD1E78"/>
    <w:rsid w:val="00AD1F80"/>
    <w:rsid w:val="00AD1F82"/>
    <w:rsid w:val="00AD1FE9"/>
    <w:rsid w:val="00AD1FF0"/>
    <w:rsid w:val="00AD217A"/>
    <w:rsid w:val="00AD21A0"/>
    <w:rsid w:val="00AD225F"/>
    <w:rsid w:val="00AD2698"/>
    <w:rsid w:val="00AD279E"/>
    <w:rsid w:val="00AD291A"/>
    <w:rsid w:val="00AD2A2E"/>
    <w:rsid w:val="00AD2A5C"/>
    <w:rsid w:val="00AD2C16"/>
    <w:rsid w:val="00AD2D09"/>
    <w:rsid w:val="00AD2F33"/>
    <w:rsid w:val="00AD2F3D"/>
    <w:rsid w:val="00AD2FF9"/>
    <w:rsid w:val="00AD308A"/>
    <w:rsid w:val="00AD323F"/>
    <w:rsid w:val="00AD3500"/>
    <w:rsid w:val="00AD3562"/>
    <w:rsid w:val="00AD3A03"/>
    <w:rsid w:val="00AD3A2A"/>
    <w:rsid w:val="00AD3AD4"/>
    <w:rsid w:val="00AD3C5A"/>
    <w:rsid w:val="00AD414A"/>
    <w:rsid w:val="00AD419A"/>
    <w:rsid w:val="00AD419B"/>
    <w:rsid w:val="00AD438E"/>
    <w:rsid w:val="00AD4427"/>
    <w:rsid w:val="00AD452E"/>
    <w:rsid w:val="00AD471B"/>
    <w:rsid w:val="00AD4A42"/>
    <w:rsid w:val="00AD4B04"/>
    <w:rsid w:val="00AD4D25"/>
    <w:rsid w:val="00AD4DCD"/>
    <w:rsid w:val="00AD5000"/>
    <w:rsid w:val="00AD5013"/>
    <w:rsid w:val="00AD5042"/>
    <w:rsid w:val="00AD5394"/>
    <w:rsid w:val="00AD539A"/>
    <w:rsid w:val="00AD5458"/>
    <w:rsid w:val="00AD5745"/>
    <w:rsid w:val="00AD5866"/>
    <w:rsid w:val="00AD58DF"/>
    <w:rsid w:val="00AD591D"/>
    <w:rsid w:val="00AD5958"/>
    <w:rsid w:val="00AD595E"/>
    <w:rsid w:val="00AD5A0A"/>
    <w:rsid w:val="00AD5A28"/>
    <w:rsid w:val="00AD5C67"/>
    <w:rsid w:val="00AD5C78"/>
    <w:rsid w:val="00AD5D11"/>
    <w:rsid w:val="00AD5DDA"/>
    <w:rsid w:val="00AD5F03"/>
    <w:rsid w:val="00AD6053"/>
    <w:rsid w:val="00AD610D"/>
    <w:rsid w:val="00AD6196"/>
    <w:rsid w:val="00AD631B"/>
    <w:rsid w:val="00AD65A1"/>
    <w:rsid w:val="00AD660F"/>
    <w:rsid w:val="00AD670F"/>
    <w:rsid w:val="00AD6765"/>
    <w:rsid w:val="00AD68EF"/>
    <w:rsid w:val="00AD6A6F"/>
    <w:rsid w:val="00AD6AAD"/>
    <w:rsid w:val="00AD6B54"/>
    <w:rsid w:val="00AD7153"/>
    <w:rsid w:val="00AD74F4"/>
    <w:rsid w:val="00AD7522"/>
    <w:rsid w:val="00AD7588"/>
    <w:rsid w:val="00AD76A1"/>
    <w:rsid w:val="00AD7833"/>
    <w:rsid w:val="00AD785B"/>
    <w:rsid w:val="00AD79F0"/>
    <w:rsid w:val="00AD79F6"/>
    <w:rsid w:val="00AD7A1F"/>
    <w:rsid w:val="00AD7A96"/>
    <w:rsid w:val="00AD7C19"/>
    <w:rsid w:val="00AD7C94"/>
    <w:rsid w:val="00AD7D92"/>
    <w:rsid w:val="00AD7E69"/>
    <w:rsid w:val="00AD7EA3"/>
    <w:rsid w:val="00AD7FCC"/>
    <w:rsid w:val="00AE00C6"/>
    <w:rsid w:val="00AE0263"/>
    <w:rsid w:val="00AE028C"/>
    <w:rsid w:val="00AE0422"/>
    <w:rsid w:val="00AE042B"/>
    <w:rsid w:val="00AE095A"/>
    <w:rsid w:val="00AE0ABE"/>
    <w:rsid w:val="00AE0AC7"/>
    <w:rsid w:val="00AE1044"/>
    <w:rsid w:val="00AE1192"/>
    <w:rsid w:val="00AE12CC"/>
    <w:rsid w:val="00AE1314"/>
    <w:rsid w:val="00AE15A5"/>
    <w:rsid w:val="00AE169C"/>
    <w:rsid w:val="00AE18E5"/>
    <w:rsid w:val="00AE1B06"/>
    <w:rsid w:val="00AE1F1F"/>
    <w:rsid w:val="00AE1FC9"/>
    <w:rsid w:val="00AE2098"/>
    <w:rsid w:val="00AE2279"/>
    <w:rsid w:val="00AE26B0"/>
    <w:rsid w:val="00AE275F"/>
    <w:rsid w:val="00AE286D"/>
    <w:rsid w:val="00AE29A0"/>
    <w:rsid w:val="00AE2C3B"/>
    <w:rsid w:val="00AE2D37"/>
    <w:rsid w:val="00AE2FB9"/>
    <w:rsid w:val="00AE3384"/>
    <w:rsid w:val="00AE33D3"/>
    <w:rsid w:val="00AE36B8"/>
    <w:rsid w:val="00AE3750"/>
    <w:rsid w:val="00AE38B2"/>
    <w:rsid w:val="00AE3A42"/>
    <w:rsid w:val="00AE3A55"/>
    <w:rsid w:val="00AE3C8F"/>
    <w:rsid w:val="00AE3D06"/>
    <w:rsid w:val="00AE3F61"/>
    <w:rsid w:val="00AE3FBA"/>
    <w:rsid w:val="00AE4021"/>
    <w:rsid w:val="00AE41AE"/>
    <w:rsid w:val="00AE4263"/>
    <w:rsid w:val="00AE4362"/>
    <w:rsid w:val="00AE44FA"/>
    <w:rsid w:val="00AE476A"/>
    <w:rsid w:val="00AE481D"/>
    <w:rsid w:val="00AE4956"/>
    <w:rsid w:val="00AE4994"/>
    <w:rsid w:val="00AE4A0F"/>
    <w:rsid w:val="00AE4BF4"/>
    <w:rsid w:val="00AE4C94"/>
    <w:rsid w:val="00AE4CF5"/>
    <w:rsid w:val="00AE4E88"/>
    <w:rsid w:val="00AE50AA"/>
    <w:rsid w:val="00AE5116"/>
    <w:rsid w:val="00AE5324"/>
    <w:rsid w:val="00AE563F"/>
    <w:rsid w:val="00AE5718"/>
    <w:rsid w:val="00AE5772"/>
    <w:rsid w:val="00AE581D"/>
    <w:rsid w:val="00AE5D69"/>
    <w:rsid w:val="00AE5DED"/>
    <w:rsid w:val="00AE5E1E"/>
    <w:rsid w:val="00AE5E97"/>
    <w:rsid w:val="00AE5FC1"/>
    <w:rsid w:val="00AE6034"/>
    <w:rsid w:val="00AE611C"/>
    <w:rsid w:val="00AE6480"/>
    <w:rsid w:val="00AE6496"/>
    <w:rsid w:val="00AE66D9"/>
    <w:rsid w:val="00AE674D"/>
    <w:rsid w:val="00AE696F"/>
    <w:rsid w:val="00AE6CE9"/>
    <w:rsid w:val="00AE6F90"/>
    <w:rsid w:val="00AE700A"/>
    <w:rsid w:val="00AE733D"/>
    <w:rsid w:val="00AE737B"/>
    <w:rsid w:val="00AE7533"/>
    <w:rsid w:val="00AE7562"/>
    <w:rsid w:val="00AE7689"/>
    <w:rsid w:val="00AE7ACA"/>
    <w:rsid w:val="00AE7BDF"/>
    <w:rsid w:val="00AF0007"/>
    <w:rsid w:val="00AF014D"/>
    <w:rsid w:val="00AF0210"/>
    <w:rsid w:val="00AF0693"/>
    <w:rsid w:val="00AF0AA9"/>
    <w:rsid w:val="00AF0CE5"/>
    <w:rsid w:val="00AF0D91"/>
    <w:rsid w:val="00AF0E21"/>
    <w:rsid w:val="00AF0E6B"/>
    <w:rsid w:val="00AF0FA8"/>
    <w:rsid w:val="00AF0FF1"/>
    <w:rsid w:val="00AF104C"/>
    <w:rsid w:val="00AF1158"/>
    <w:rsid w:val="00AF1205"/>
    <w:rsid w:val="00AF1257"/>
    <w:rsid w:val="00AF13CD"/>
    <w:rsid w:val="00AF1543"/>
    <w:rsid w:val="00AF195D"/>
    <w:rsid w:val="00AF1988"/>
    <w:rsid w:val="00AF1A1E"/>
    <w:rsid w:val="00AF1A64"/>
    <w:rsid w:val="00AF1B46"/>
    <w:rsid w:val="00AF1CC4"/>
    <w:rsid w:val="00AF1CE7"/>
    <w:rsid w:val="00AF1D21"/>
    <w:rsid w:val="00AF1E72"/>
    <w:rsid w:val="00AF1F5A"/>
    <w:rsid w:val="00AF1F90"/>
    <w:rsid w:val="00AF1FDA"/>
    <w:rsid w:val="00AF2120"/>
    <w:rsid w:val="00AF2150"/>
    <w:rsid w:val="00AF22C3"/>
    <w:rsid w:val="00AF22E2"/>
    <w:rsid w:val="00AF24A6"/>
    <w:rsid w:val="00AF26F6"/>
    <w:rsid w:val="00AF2826"/>
    <w:rsid w:val="00AF2943"/>
    <w:rsid w:val="00AF2A3E"/>
    <w:rsid w:val="00AF2C8F"/>
    <w:rsid w:val="00AF2EFF"/>
    <w:rsid w:val="00AF3128"/>
    <w:rsid w:val="00AF3280"/>
    <w:rsid w:val="00AF34AE"/>
    <w:rsid w:val="00AF34C4"/>
    <w:rsid w:val="00AF3647"/>
    <w:rsid w:val="00AF393D"/>
    <w:rsid w:val="00AF3D61"/>
    <w:rsid w:val="00AF3F77"/>
    <w:rsid w:val="00AF3FBF"/>
    <w:rsid w:val="00AF4233"/>
    <w:rsid w:val="00AF43FB"/>
    <w:rsid w:val="00AF4424"/>
    <w:rsid w:val="00AF4573"/>
    <w:rsid w:val="00AF4630"/>
    <w:rsid w:val="00AF466F"/>
    <w:rsid w:val="00AF48D1"/>
    <w:rsid w:val="00AF497A"/>
    <w:rsid w:val="00AF4A3E"/>
    <w:rsid w:val="00AF4A6C"/>
    <w:rsid w:val="00AF4E29"/>
    <w:rsid w:val="00AF5300"/>
    <w:rsid w:val="00AF5517"/>
    <w:rsid w:val="00AF553A"/>
    <w:rsid w:val="00AF55B5"/>
    <w:rsid w:val="00AF55CF"/>
    <w:rsid w:val="00AF576B"/>
    <w:rsid w:val="00AF5834"/>
    <w:rsid w:val="00AF58BA"/>
    <w:rsid w:val="00AF59CF"/>
    <w:rsid w:val="00AF5C0B"/>
    <w:rsid w:val="00AF5C79"/>
    <w:rsid w:val="00AF5DD3"/>
    <w:rsid w:val="00AF5E9A"/>
    <w:rsid w:val="00AF653F"/>
    <w:rsid w:val="00AF66D7"/>
    <w:rsid w:val="00AF67E0"/>
    <w:rsid w:val="00AF69A6"/>
    <w:rsid w:val="00AF6A02"/>
    <w:rsid w:val="00AF6A71"/>
    <w:rsid w:val="00AF6A77"/>
    <w:rsid w:val="00AF6A9C"/>
    <w:rsid w:val="00AF6B00"/>
    <w:rsid w:val="00AF6B91"/>
    <w:rsid w:val="00AF6C0A"/>
    <w:rsid w:val="00AF6C62"/>
    <w:rsid w:val="00AF6EB6"/>
    <w:rsid w:val="00AF6EF9"/>
    <w:rsid w:val="00AF6F0E"/>
    <w:rsid w:val="00AF6F96"/>
    <w:rsid w:val="00AF7292"/>
    <w:rsid w:val="00AF73E1"/>
    <w:rsid w:val="00AF7447"/>
    <w:rsid w:val="00AF75FB"/>
    <w:rsid w:val="00AF794C"/>
    <w:rsid w:val="00AF7962"/>
    <w:rsid w:val="00AF7A71"/>
    <w:rsid w:val="00AF7AF3"/>
    <w:rsid w:val="00AF7B7F"/>
    <w:rsid w:val="00AF7BD2"/>
    <w:rsid w:val="00AF7D31"/>
    <w:rsid w:val="00AF7DC5"/>
    <w:rsid w:val="00AF7F03"/>
    <w:rsid w:val="00AF7FBD"/>
    <w:rsid w:val="00B00366"/>
    <w:rsid w:val="00B003B0"/>
    <w:rsid w:val="00B00411"/>
    <w:rsid w:val="00B00435"/>
    <w:rsid w:val="00B0059E"/>
    <w:rsid w:val="00B006AC"/>
    <w:rsid w:val="00B00829"/>
    <w:rsid w:val="00B00A23"/>
    <w:rsid w:val="00B00B91"/>
    <w:rsid w:val="00B00CFF"/>
    <w:rsid w:val="00B00F14"/>
    <w:rsid w:val="00B00F27"/>
    <w:rsid w:val="00B00FF1"/>
    <w:rsid w:val="00B01042"/>
    <w:rsid w:val="00B01229"/>
    <w:rsid w:val="00B01264"/>
    <w:rsid w:val="00B013B2"/>
    <w:rsid w:val="00B0143C"/>
    <w:rsid w:val="00B01487"/>
    <w:rsid w:val="00B01551"/>
    <w:rsid w:val="00B01668"/>
    <w:rsid w:val="00B016F4"/>
    <w:rsid w:val="00B0170A"/>
    <w:rsid w:val="00B01A3C"/>
    <w:rsid w:val="00B01EB7"/>
    <w:rsid w:val="00B01FFE"/>
    <w:rsid w:val="00B025C3"/>
    <w:rsid w:val="00B0260D"/>
    <w:rsid w:val="00B02655"/>
    <w:rsid w:val="00B0272A"/>
    <w:rsid w:val="00B02758"/>
    <w:rsid w:val="00B02A74"/>
    <w:rsid w:val="00B02FD1"/>
    <w:rsid w:val="00B033DC"/>
    <w:rsid w:val="00B036DF"/>
    <w:rsid w:val="00B0374C"/>
    <w:rsid w:val="00B0375A"/>
    <w:rsid w:val="00B03923"/>
    <w:rsid w:val="00B03A20"/>
    <w:rsid w:val="00B03ADA"/>
    <w:rsid w:val="00B03D60"/>
    <w:rsid w:val="00B03F58"/>
    <w:rsid w:val="00B03FE5"/>
    <w:rsid w:val="00B0404F"/>
    <w:rsid w:val="00B042B0"/>
    <w:rsid w:val="00B0430F"/>
    <w:rsid w:val="00B043DD"/>
    <w:rsid w:val="00B04B9D"/>
    <w:rsid w:val="00B04BF0"/>
    <w:rsid w:val="00B04BF7"/>
    <w:rsid w:val="00B04DCB"/>
    <w:rsid w:val="00B051BA"/>
    <w:rsid w:val="00B0549D"/>
    <w:rsid w:val="00B0553E"/>
    <w:rsid w:val="00B055FF"/>
    <w:rsid w:val="00B056A1"/>
    <w:rsid w:val="00B0589F"/>
    <w:rsid w:val="00B05C3A"/>
    <w:rsid w:val="00B05DCE"/>
    <w:rsid w:val="00B05E2F"/>
    <w:rsid w:val="00B06157"/>
    <w:rsid w:val="00B061B6"/>
    <w:rsid w:val="00B062AD"/>
    <w:rsid w:val="00B0658E"/>
    <w:rsid w:val="00B06892"/>
    <w:rsid w:val="00B0698E"/>
    <w:rsid w:val="00B06997"/>
    <w:rsid w:val="00B06A09"/>
    <w:rsid w:val="00B06C8B"/>
    <w:rsid w:val="00B06DF4"/>
    <w:rsid w:val="00B06E6B"/>
    <w:rsid w:val="00B071D4"/>
    <w:rsid w:val="00B0724A"/>
    <w:rsid w:val="00B0727D"/>
    <w:rsid w:val="00B075B0"/>
    <w:rsid w:val="00B07655"/>
    <w:rsid w:val="00B0779B"/>
    <w:rsid w:val="00B07A7D"/>
    <w:rsid w:val="00B07BEB"/>
    <w:rsid w:val="00B07E97"/>
    <w:rsid w:val="00B07EDA"/>
    <w:rsid w:val="00B07FAE"/>
    <w:rsid w:val="00B07FC9"/>
    <w:rsid w:val="00B10132"/>
    <w:rsid w:val="00B1046B"/>
    <w:rsid w:val="00B1050A"/>
    <w:rsid w:val="00B106AA"/>
    <w:rsid w:val="00B107E0"/>
    <w:rsid w:val="00B10870"/>
    <w:rsid w:val="00B109DF"/>
    <w:rsid w:val="00B109F5"/>
    <w:rsid w:val="00B10A29"/>
    <w:rsid w:val="00B10B80"/>
    <w:rsid w:val="00B10BE1"/>
    <w:rsid w:val="00B10D51"/>
    <w:rsid w:val="00B10EC7"/>
    <w:rsid w:val="00B110B4"/>
    <w:rsid w:val="00B11110"/>
    <w:rsid w:val="00B11269"/>
    <w:rsid w:val="00B1140E"/>
    <w:rsid w:val="00B11492"/>
    <w:rsid w:val="00B11567"/>
    <w:rsid w:val="00B11570"/>
    <w:rsid w:val="00B1170C"/>
    <w:rsid w:val="00B1174B"/>
    <w:rsid w:val="00B117D9"/>
    <w:rsid w:val="00B118D4"/>
    <w:rsid w:val="00B11C6B"/>
    <w:rsid w:val="00B11C72"/>
    <w:rsid w:val="00B11D26"/>
    <w:rsid w:val="00B11D34"/>
    <w:rsid w:val="00B11DD8"/>
    <w:rsid w:val="00B1206A"/>
    <w:rsid w:val="00B1208B"/>
    <w:rsid w:val="00B1222D"/>
    <w:rsid w:val="00B12314"/>
    <w:rsid w:val="00B12358"/>
    <w:rsid w:val="00B1241F"/>
    <w:rsid w:val="00B12577"/>
    <w:rsid w:val="00B12692"/>
    <w:rsid w:val="00B126F7"/>
    <w:rsid w:val="00B12742"/>
    <w:rsid w:val="00B128FA"/>
    <w:rsid w:val="00B12CBC"/>
    <w:rsid w:val="00B12DA0"/>
    <w:rsid w:val="00B12F62"/>
    <w:rsid w:val="00B131A2"/>
    <w:rsid w:val="00B134B7"/>
    <w:rsid w:val="00B135F1"/>
    <w:rsid w:val="00B137CB"/>
    <w:rsid w:val="00B1382D"/>
    <w:rsid w:val="00B1388E"/>
    <w:rsid w:val="00B1396B"/>
    <w:rsid w:val="00B1399A"/>
    <w:rsid w:val="00B139B2"/>
    <w:rsid w:val="00B13A3E"/>
    <w:rsid w:val="00B13C73"/>
    <w:rsid w:val="00B13CBB"/>
    <w:rsid w:val="00B13E4D"/>
    <w:rsid w:val="00B13F2E"/>
    <w:rsid w:val="00B13F68"/>
    <w:rsid w:val="00B13FAB"/>
    <w:rsid w:val="00B13FC9"/>
    <w:rsid w:val="00B14231"/>
    <w:rsid w:val="00B14366"/>
    <w:rsid w:val="00B144B9"/>
    <w:rsid w:val="00B1451D"/>
    <w:rsid w:val="00B1464D"/>
    <w:rsid w:val="00B146A9"/>
    <w:rsid w:val="00B146B9"/>
    <w:rsid w:val="00B1487D"/>
    <w:rsid w:val="00B14A1C"/>
    <w:rsid w:val="00B14A92"/>
    <w:rsid w:val="00B14D16"/>
    <w:rsid w:val="00B1540B"/>
    <w:rsid w:val="00B1566B"/>
    <w:rsid w:val="00B1570C"/>
    <w:rsid w:val="00B157C5"/>
    <w:rsid w:val="00B15AD7"/>
    <w:rsid w:val="00B15CC6"/>
    <w:rsid w:val="00B15D95"/>
    <w:rsid w:val="00B15FAD"/>
    <w:rsid w:val="00B160DF"/>
    <w:rsid w:val="00B161AD"/>
    <w:rsid w:val="00B16261"/>
    <w:rsid w:val="00B162F6"/>
    <w:rsid w:val="00B16362"/>
    <w:rsid w:val="00B16554"/>
    <w:rsid w:val="00B169CE"/>
    <w:rsid w:val="00B16A45"/>
    <w:rsid w:val="00B16A53"/>
    <w:rsid w:val="00B16DE5"/>
    <w:rsid w:val="00B16E3C"/>
    <w:rsid w:val="00B16E81"/>
    <w:rsid w:val="00B16F6E"/>
    <w:rsid w:val="00B1715A"/>
    <w:rsid w:val="00B171D7"/>
    <w:rsid w:val="00B1720F"/>
    <w:rsid w:val="00B1786D"/>
    <w:rsid w:val="00B1787B"/>
    <w:rsid w:val="00B202C2"/>
    <w:rsid w:val="00B202E1"/>
    <w:rsid w:val="00B20416"/>
    <w:rsid w:val="00B20482"/>
    <w:rsid w:val="00B20510"/>
    <w:rsid w:val="00B2055D"/>
    <w:rsid w:val="00B2059A"/>
    <w:rsid w:val="00B20905"/>
    <w:rsid w:val="00B209F1"/>
    <w:rsid w:val="00B20AFF"/>
    <w:rsid w:val="00B20CCB"/>
    <w:rsid w:val="00B20EB7"/>
    <w:rsid w:val="00B20EF8"/>
    <w:rsid w:val="00B20F40"/>
    <w:rsid w:val="00B20F84"/>
    <w:rsid w:val="00B20FAD"/>
    <w:rsid w:val="00B21275"/>
    <w:rsid w:val="00B212A3"/>
    <w:rsid w:val="00B2198D"/>
    <w:rsid w:val="00B21997"/>
    <w:rsid w:val="00B219CA"/>
    <w:rsid w:val="00B21A85"/>
    <w:rsid w:val="00B21C2D"/>
    <w:rsid w:val="00B21FE6"/>
    <w:rsid w:val="00B2216A"/>
    <w:rsid w:val="00B221D1"/>
    <w:rsid w:val="00B22247"/>
    <w:rsid w:val="00B22395"/>
    <w:rsid w:val="00B2259A"/>
    <w:rsid w:val="00B225D6"/>
    <w:rsid w:val="00B2264E"/>
    <w:rsid w:val="00B22680"/>
    <w:rsid w:val="00B226FD"/>
    <w:rsid w:val="00B22E27"/>
    <w:rsid w:val="00B22EF0"/>
    <w:rsid w:val="00B23079"/>
    <w:rsid w:val="00B2315F"/>
    <w:rsid w:val="00B2328D"/>
    <w:rsid w:val="00B23293"/>
    <w:rsid w:val="00B232EA"/>
    <w:rsid w:val="00B232EF"/>
    <w:rsid w:val="00B2375F"/>
    <w:rsid w:val="00B2385A"/>
    <w:rsid w:val="00B23979"/>
    <w:rsid w:val="00B23A09"/>
    <w:rsid w:val="00B23B30"/>
    <w:rsid w:val="00B23D5E"/>
    <w:rsid w:val="00B23D98"/>
    <w:rsid w:val="00B23DA4"/>
    <w:rsid w:val="00B23F95"/>
    <w:rsid w:val="00B243FE"/>
    <w:rsid w:val="00B2479C"/>
    <w:rsid w:val="00B24899"/>
    <w:rsid w:val="00B24904"/>
    <w:rsid w:val="00B24B54"/>
    <w:rsid w:val="00B24C5C"/>
    <w:rsid w:val="00B24C70"/>
    <w:rsid w:val="00B24CBA"/>
    <w:rsid w:val="00B24DF3"/>
    <w:rsid w:val="00B24E1B"/>
    <w:rsid w:val="00B24F5A"/>
    <w:rsid w:val="00B24FCD"/>
    <w:rsid w:val="00B2503D"/>
    <w:rsid w:val="00B251AC"/>
    <w:rsid w:val="00B25647"/>
    <w:rsid w:val="00B25692"/>
    <w:rsid w:val="00B256BC"/>
    <w:rsid w:val="00B256C4"/>
    <w:rsid w:val="00B25761"/>
    <w:rsid w:val="00B2579E"/>
    <w:rsid w:val="00B258F9"/>
    <w:rsid w:val="00B25949"/>
    <w:rsid w:val="00B26008"/>
    <w:rsid w:val="00B26109"/>
    <w:rsid w:val="00B261D0"/>
    <w:rsid w:val="00B26294"/>
    <w:rsid w:val="00B2645C"/>
    <w:rsid w:val="00B264E2"/>
    <w:rsid w:val="00B26563"/>
    <w:rsid w:val="00B2666B"/>
    <w:rsid w:val="00B2666F"/>
    <w:rsid w:val="00B26701"/>
    <w:rsid w:val="00B2675D"/>
    <w:rsid w:val="00B26857"/>
    <w:rsid w:val="00B26C00"/>
    <w:rsid w:val="00B26C70"/>
    <w:rsid w:val="00B26F93"/>
    <w:rsid w:val="00B2710C"/>
    <w:rsid w:val="00B27186"/>
    <w:rsid w:val="00B27202"/>
    <w:rsid w:val="00B27302"/>
    <w:rsid w:val="00B2751F"/>
    <w:rsid w:val="00B27544"/>
    <w:rsid w:val="00B2756A"/>
    <w:rsid w:val="00B27675"/>
    <w:rsid w:val="00B279D6"/>
    <w:rsid w:val="00B279FC"/>
    <w:rsid w:val="00B27A96"/>
    <w:rsid w:val="00B27AF2"/>
    <w:rsid w:val="00B27AF5"/>
    <w:rsid w:val="00B27B72"/>
    <w:rsid w:val="00B27BFC"/>
    <w:rsid w:val="00B27CD7"/>
    <w:rsid w:val="00B300B9"/>
    <w:rsid w:val="00B30103"/>
    <w:rsid w:val="00B30354"/>
    <w:rsid w:val="00B30395"/>
    <w:rsid w:val="00B303B6"/>
    <w:rsid w:val="00B30461"/>
    <w:rsid w:val="00B30653"/>
    <w:rsid w:val="00B306A5"/>
    <w:rsid w:val="00B306AA"/>
    <w:rsid w:val="00B3096E"/>
    <w:rsid w:val="00B30A37"/>
    <w:rsid w:val="00B30FC9"/>
    <w:rsid w:val="00B310A8"/>
    <w:rsid w:val="00B31120"/>
    <w:rsid w:val="00B31182"/>
    <w:rsid w:val="00B312F4"/>
    <w:rsid w:val="00B3132E"/>
    <w:rsid w:val="00B314E2"/>
    <w:rsid w:val="00B31506"/>
    <w:rsid w:val="00B316E9"/>
    <w:rsid w:val="00B318C4"/>
    <w:rsid w:val="00B31BCB"/>
    <w:rsid w:val="00B31D9F"/>
    <w:rsid w:val="00B3205D"/>
    <w:rsid w:val="00B32191"/>
    <w:rsid w:val="00B325F1"/>
    <w:rsid w:val="00B32A25"/>
    <w:rsid w:val="00B32A73"/>
    <w:rsid w:val="00B32D37"/>
    <w:rsid w:val="00B32D99"/>
    <w:rsid w:val="00B32DD1"/>
    <w:rsid w:val="00B333CB"/>
    <w:rsid w:val="00B33588"/>
    <w:rsid w:val="00B33E0C"/>
    <w:rsid w:val="00B345A3"/>
    <w:rsid w:val="00B345B3"/>
    <w:rsid w:val="00B345C2"/>
    <w:rsid w:val="00B346BA"/>
    <w:rsid w:val="00B3483A"/>
    <w:rsid w:val="00B34897"/>
    <w:rsid w:val="00B34992"/>
    <w:rsid w:val="00B34BC5"/>
    <w:rsid w:val="00B34C46"/>
    <w:rsid w:val="00B34CBE"/>
    <w:rsid w:val="00B34D34"/>
    <w:rsid w:val="00B34D60"/>
    <w:rsid w:val="00B351DE"/>
    <w:rsid w:val="00B35427"/>
    <w:rsid w:val="00B35805"/>
    <w:rsid w:val="00B35929"/>
    <w:rsid w:val="00B35ACB"/>
    <w:rsid w:val="00B35D5F"/>
    <w:rsid w:val="00B35DC5"/>
    <w:rsid w:val="00B36335"/>
    <w:rsid w:val="00B36383"/>
    <w:rsid w:val="00B36432"/>
    <w:rsid w:val="00B364F6"/>
    <w:rsid w:val="00B3663E"/>
    <w:rsid w:val="00B366AB"/>
    <w:rsid w:val="00B36802"/>
    <w:rsid w:val="00B3692B"/>
    <w:rsid w:val="00B369F6"/>
    <w:rsid w:val="00B36B35"/>
    <w:rsid w:val="00B36D53"/>
    <w:rsid w:val="00B36DEB"/>
    <w:rsid w:val="00B36EB1"/>
    <w:rsid w:val="00B36FA1"/>
    <w:rsid w:val="00B3717B"/>
    <w:rsid w:val="00B37236"/>
    <w:rsid w:val="00B37249"/>
    <w:rsid w:val="00B37511"/>
    <w:rsid w:val="00B3753A"/>
    <w:rsid w:val="00B3797A"/>
    <w:rsid w:val="00B37A36"/>
    <w:rsid w:val="00B37A5B"/>
    <w:rsid w:val="00B37D51"/>
    <w:rsid w:val="00B37EBD"/>
    <w:rsid w:val="00B400CE"/>
    <w:rsid w:val="00B4027A"/>
    <w:rsid w:val="00B40483"/>
    <w:rsid w:val="00B40484"/>
    <w:rsid w:val="00B4094C"/>
    <w:rsid w:val="00B40A88"/>
    <w:rsid w:val="00B40C14"/>
    <w:rsid w:val="00B40C66"/>
    <w:rsid w:val="00B40C9F"/>
    <w:rsid w:val="00B41637"/>
    <w:rsid w:val="00B416CA"/>
    <w:rsid w:val="00B41994"/>
    <w:rsid w:val="00B419B8"/>
    <w:rsid w:val="00B41A1C"/>
    <w:rsid w:val="00B41A34"/>
    <w:rsid w:val="00B41B17"/>
    <w:rsid w:val="00B41B8D"/>
    <w:rsid w:val="00B41C61"/>
    <w:rsid w:val="00B41DD8"/>
    <w:rsid w:val="00B41E08"/>
    <w:rsid w:val="00B4211E"/>
    <w:rsid w:val="00B423EC"/>
    <w:rsid w:val="00B42422"/>
    <w:rsid w:val="00B424B8"/>
    <w:rsid w:val="00B42571"/>
    <w:rsid w:val="00B42B9E"/>
    <w:rsid w:val="00B42CF3"/>
    <w:rsid w:val="00B42D9A"/>
    <w:rsid w:val="00B42E45"/>
    <w:rsid w:val="00B42F79"/>
    <w:rsid w:val="00B4322A"/>
    <w:rsid w:val="00B43276"/>
    <w:rsid w:val="00B43336"/>
    <w:rsid w:val="00B43633"/>
    <w:rsid w:val="00B4385F"/>
    <w:rsid w:val="00B43A69"/>
    <w:rsid w:val="00B43AAD"/>
    <w:rsid w:val="00B43BFB"/>
    <w:rsid w:val="00B43F0A"/>
    <w:rsid w:val="00B43FC2"/>
    <w:rsid w:val="00B44155"/>
    <w:rsid w:val="00B4415C"/>
    <w:rsid w:val="00B44190"/>
    <w:rsid w:val="00B4443D"/>
    <w:rsid w:val="00B4444D"/>
    <w:rsid w:val="00B44613"/>
    <w:rsid w:val="00B44D71"/>
    <w:rsid w:val="00B44F8F"/>
    <w:rsid w:val="00B451AA"/>
    <w:rsid w:val="00B451AE"/>
    <w:rsid w:val="00B451D4"/>
    <w:rsid w:val="00B453FB"/>
    <w:rsid w:val="00B45432"/>
    <w:rsid w:val="00B458F9"/>
    <w:rsid w:val="00B45ADC"/>
    <w:rsid w:val="00B45B8F"/>
    <w:rsid w:val="00B45D5E"/>
    <w:rsid w:val="00B45FE6"/>
    <w:rsid w:val="00B4615D"/>
    <w:rsid w:val="00B46380"/>
    <w:rsid w:val="00B46497"/>
    <w:rsid w:val="00B46511"/>
    <w:rsid w:val="00B465D3"/>
    <w:rsid w:val="00B46692"/>
    <w:rsid w:val="00B46704"/>
    <w:rsid w:val="00B46A5E"/>
    <w:rsid w:val="00B46A67"/>
    <w:rsid w:val="00B46AB8"/>
    <w:rsid w:val="00B46C21"/>
    <w:rsid w:val="00B46CE3"/>
    <w:rsid w:val="00B46EBD"/>
    <w:rsid w:val="00B46F47"/>
    <w:rsid w:val="00B46F77"/>
    <w:rsid w:val="00B46F7F"/>
    <w:rsid w:val="00B470BF"/>
    <w:rsid w:val="00B4742F"/>
    <w:rsid w:val="00B477E5"/>
    <w:rsid w:val="00B47A44"/>
    <w:rsid w:val="00B47A4C"/>
    <w:rsid w:val="00B47AD0"/>
    <w:rsid w:val="00B47C2B"/>
    <w:rsid w:val="00B47D03"/>
    <w:rsid w:val="00B47D79"/>
    <w:rsid w:val="00B47DFC"/>
    <w:rsid w:val="00B50032"/>
    <w:rsid w:val="00B50041"/>
    <w:rsid w:val="00B5005D"/>
    <w:rsid w:val="00B50064"/>
    <w:rsid w:val="00B501E3"/>
    <w:rsid w:val="00B504E2"/>
    <w:rsid w:val="00B505B0"/>
    <w:rsid w:val="00B50672"/>
    <w:rsid w:val="00B50805"/>
    <w:rsid w:val="00B509C0"/>
    <w:rsid w:val="00B50A11"/>
    <w:rsid w:val="00B50BAB"/>
    <w:rsid w:val="00B50D4A"/>
    <w:rsid w:val="00B50D84"/>
    <w:rsid w:val="00B50ED2"/>
    <w:rsid w:val="00B510E4"/>
    <w:rsid w:val="00B511FC"/>
    <w:rsid w:val="00B51277"/>
    <w:rsid w:val="00B518B9"/>
    <w:rsid w:val="00B51A49"/>
    <w:rsid w:val="00B51B16"/>
    <w:rsid w:val="00B51B9A"/>
    <w:rsid w:val="00B51E31"/>
    <w:rsid w:val="00B5274A"/>
    <w:rsid w:val="00B52802"/>
    <w:rsid w:val="00B528BA"/>
    <w:rsid w:val="00B528E3"/>
    <w:rsid w:val="00B52931"/>
    <w:rsid w:val="00B52973"/>
    <w:rsid w:val="00B52A47"/>
    <w:rsid w:val="00B52BC1"/>
    <w:rsid w:val="00B52D91"/>
    <w:rsid w:val="00B52EB1"/>
    <w:rsid w:val="00B5329B"/>
    <w:rsid w:val="00B53482"/>
    <w:rsid w:val="00B53622"/>
    <w:rsid w:val="00B536A3"/>
    <w:rsid w:val="00B5376C"/>
    <w:rsid w:val="00B53776"/>
    <w:rsid w:val="00B53996"/>
    <w:rsid w:val="00B53C22"/>
    <w:rsid w:val="00B53D61"/>
    <w:rsid w:val="00B53F54"/>
    <w:rsid w:val="00B53FE6"/>
    <w:rsid w:val="00B5400D"/>
    <w:rsid w:val="00B5418E"/>
    <w:rsid w:val="00B5453F"/>
    <w:rsid w:val="00B5455D"/>
    <w:rsid w:val="00B5455F"/>
    <w:rsid w:val="00B54671"/>
    <w:rsid w:val="00B546E9"/>
    <w:rsid w:val="00B54776"/>
    <w:rsid w:val="00B547CE"/>
    <w:rsid w:val="00B54913"/>
    <w:rsid w:val="00B54AAC"/>
    <w:rsid w:val="00B54D67"/>
    <w:rsid w:val="00B552CE"/>
    <w:rsid w:val="00B554BC"/>
    <w:rsid w:val="00B557F8"/>
    <w:rsid w:val="00B55C5E"/>
    <w:rsid w:val="00B55CB7"/>
    <w:rsid w:val="00B55D4D"/>
    <w:rsid w:val="00B55E00"/>
    <w:rsid w:val="00B56816"/>
    <w:rsid w:val="00B56899"/>
    <w:rsid w:val="00B56AF5"/>
    <w:rsid w:val="00B56B51"/>
    <w:rsid w:val="00B56B6C"/>
    <w:rsid w:val="00B56DA6"/>
    <w:rsid w:val="00B56EF4"/>
    <w:rsid w:val="00B56FAF"/>
    <w:rsid w:val="00B57096"/>
    <w:rsid w:val="00B57329"/>
    <w:rsid w:val="00B57332"/>
    <w:rsid w:val="00B57465"/>
    <w:rsid w:val="00B57555"/>
    <w:rsid w:val="00B57775"/>
    <w:rsid w:val="00B577BC"/>
    <w:rsid w:val="00B579FD"/>
    <w:rsid w:val="00B57D36"/>
    <w:rsid w:val="00B57DA2"/>
    <w:rsid w:val="00B60460"/>
    <w:rsid w:val="00B60505"/>
    <w:rsid w:val="00B605D1"/>
    <w:rsid w:val="00B607C4"/>
    <w:rsid w:val="00B6097D"/>
    <w:rsid w:val="00B60A91"/>
    <w:rsid w:val="00B60B68"/>
    <w:rsid w:val="00B60DA3"/>
    <w:rsid w:val="00B60E5C"/>
    <w:rsid w:val="00B611FB"/>
    <w:rsid w:val="00B6121E"/>
    <w:rsid w:val="00B612C0"/>
    <w:rsid w:val="00B6197C"/>
    <w:rsid w:val="00B61A5C"/>
    <w:rsid w:val="00B61B18"/>
    <w:rsid w:val="00B61B6F"/>
    <w:rsid w:val="00B61BD8"/>
    <w:rsid w:val="00B61CD9"/>
    <w:rsid w:val="00B61DE1"/>
    <w:rsid w:val="00B61EBD"/>
    <w:rsid w:val="00B62108"/>
    <w:rsid w:val="00B622AD"/>
    <w:rsid w:val="00B6247B"/>
    <w:rsid w:val="00B62490"/>
    <w:rsid w:val="00B624D3"/>
    <w:rsid w:val="00B626E7"/>
    <w:rsid w:val="00B628EF"/>
    <w:rsid w:val="00B62A2B"/>
    <w:rsid w:val="00B62B2E"/>
    <w:rsid w:val="00B62F16"/>
    <w:rsid w:val="00B630BC"/>
    <w:rsid w:val="00B6313C"/>
    <w:rsid w:val="00B6319B"/>
    <w:rsid w:val="00B633AA"/>
    <w:rsid w:val="00B634E3"/>
    <w:rsid w:val="00B6358B"/>
    <w:rsid w:val="00B637D3"/>
    <w:rsid w:val="00B6384A"/>
    <w:rsid w:val="00B63934"/>
    <w:rsid w:val="00B63A78"/>
    <w:rsid w:val="00B63EB6"/>
    <w:rsid w:val="00B63FCC"/>
    <w:rsid w:val="00B64042"/>
    <w:rsid w:val="00B64045"/>
    <w:rsid w:val="00B64199"/>
    <w:rsid w:val="00B64200"/>
    <w:rsid w:val="00B64285"/>
    <w:rsid w:val="00B6434D"/>
    <w:rsid w:val="00B64844"/>
    <w:rsid w:val="00B64975"/>
    <w:rsid w:val="00B64A30"/>
    <w:rsid w:val="00B64ADF"/>
    <w:rsid w:val="00B64C86"/>
    <w:rsid w:val="00B64D47"/>
    <w:rsid w:val="00B64E98"/>
    <w:rsid w:val="00B65332"/>
    <w:rsid w:val="00B654E7"/>
    <w:rsid w:val="00B656A8"/>
    <w:rsid w:val="00B6585A"/>
    <w:rsid w:val="00B6588F"/>
    <w:rsid w:val="00B658D6"/>
    <w:rsid w:val="00B65966"/>
    <w:rsid w:val="00B659E2"/>
    <w:rsid w:val="00B65A10"/>
    <w:rsid w:val="00B65A75"/>
    <w:rsid w:val="00B65AA8"/>
    <w:rsid w:val="00B65BCE"/>
    <w:rsid w:val="00B65F10"/>
    <w:rsid w:val="00B660DA"/>
    <w:rsid w:val="00B660EA"/>
    <w:rsid w:val="00B66177"/>
    <w:rsid w:val="00B66251"/>
    <w:rsid w:val="00B663CE"/>
    <w:rsid w:val="00B66562"/>
    <w:rsid w:val="00B66706"/>
    <w:rsid w:val="00B667F0"/>
    <w:rsid w:val="00B66AFF"/>
    <w:rsid w:val="00B66CC5"/>
    <w:rsid w:val="00B66D5C"/>
    <w:rsid w:val="00B66D75"/>
    <w:rsid w:val="00B66E62"/>
    <w:rsid w:val="00B66EE8"/>
    <w:rsid w:val="00B66F4D"/>
    <w:rsid w:val="00B670BF"/>
    <w:rsid w:val="00B6715F"/>
    <w:rsid w:val="00B671FA"/>
    <w:rsid w:val="00B6741E"/>
    <w:rsid w:val="00B67799"/>
    <w:rsid w:val="00B67805"/>
    <w:rsid w:val="00B67B6B"/>
    <w:rsid w:val="00B67BAA"/>
    <w:rsid w:val="00B67D4A"/>
    <w:rsid w:val="00B67EDF"/>
    <w:rsid w:val="00B7007E"/>
    <w:rsid w:val="00B701DE"/>
    <w:rsid w:val="00B705E7"/>
    <w:rsid w:val="00B709AB"/>
    <w:rsid w:val="00B70ADB"/>
    <w:rsid w:val="00B70AFC"/>
    <w:rsid w:val="00B70C09"/>
    <w:rsid w:val="00B70C13"/>
    <w:rsid w:val="00B70CC4"/>
    <w:rsid w:val="00B70DA7"/>
    <w:rsid w:val="00B70DFD"/>
    <w:rsid w:val="00B70E06"/>
    <w:rsid w:val="00B70EEB"/>
    <w:rsid w:val="00B70F64"/>
    <w:rsid w:val="00B70F84"/>
    <w:rsid w:val="00B710D6"/>
    <w:rsid w:val="00B711A6"/>
    <w:rsid w:val="00B7143B"/>
    <w:rsid w:val="00B71474"/>
    <w:rsid w:val="00B7151E"/>
    <w:rsid w:val="00B71644"/>
    <w:rsid w:val="00B71742"/>
    <w:rsid w:val="00B7193F"/>
    <w:rsid w:val="00B71D3A"/>
    <w:rsid w:val="00B71E96"/>
    <w:rsid w:val="00B7221E"/>
    <w:rsid w:val="00B72323"/>
    <w:rsid w:val="00B72353"/>
    <w:rsid w:val="00B7251F"/>
    <w:rsid w:val="00B726DB"/>
    <w:rsid w:val="00B72827"/>
    <w:rsid w:val="00B7284E"/>
    <w:rsid w:val="00B7293E"/>
    <w:rsid w:val="00B72C42"/>
    <w:rsid w:val="00B72D19"/>
    <w:rsid w:val="00B72DB2"/>
    <w:rsid w:val="00B72E0B"/>
    <w:rsid w:val="00B73076"/>
    <w:rsid w:val="00B73196"/>
    <w:rsid w:val="00B737E0"/>
    <w:rsid w:val="00B73F0C"/>
    <w:rsid w:val="00B741D0"/>
    <w:rsid w:val="00B74255"/>
    <w:rsid w:val="00B74368"/>
    <w:rsid w:val="00B74377"/>
    <w:rsid w:val="00B7440E"/>
    <w:rsid w:val="00B745EC"/>
    <w:rsid w:val="00B745FD"/>
    <w:rsid w:val="00B7462E"/>
    <w:rsid w:val="00B74786"/>
    <w:rsid w:val="00B747BE"/>
    <w:rsid w:val="00B749ED"/>
    <w:rsid w:val="00B74A74"/>
    <w:rsid w:val="00B74C5D"/>
    <w:rsid w:val="00B74E43"/>
    <w:rsid w:val="00B75270"/>
    <w:rsid w:val="00B7527E"/>
    <w:rsid w:val="00B75566"/>
    <w:rsid w:val="00B757B3"/>
    <w:rsid w:val="00B757FD"/>
    <w:rsid w:val="00B7580A"/>
    <w:rsid w:val="00B75E1C"/>
    <w:rsid w:val="00B76090"/>
    <w:rsid w:val="00B76189"/>
    <w:rsid w:val="00B76359"/>
    <w:rsid w:val="00B76460"/>
    <w:rsid w:val="00B76598"/>
    <w:rsid w:val="00B765C4"/>
    <w:rsid w:val="00B768EE"/>
    <w:rsid w:val="00B769BE"/>
    <w:rsid w:val="00B76CE3"/>
    <w:rsid w:val="00B76D02"/>
    <w:rsid w:val="00B76EC4"/>
    <w:rsid w:val="00B77038"/>
    <w:rsid w:val="00B770AB"/>
    <w:rsid w:val="00B770CF"/>
    <w:rsid w:val="00B77105"/>
    <w:rsid w:val="00B77312"/>
    <w:rsid w:val="00B77430"/>
    <w:rsid w:val="00B7743E"/>
    <w:rsid w:val="00B77458"/>
    <w:rsid w:val="00B77788"/>
    <w:rsid w:val="00B7797A"/>
    <w:rsid w:val="00B77E29"/>
    <w:rsid w:val="00B77E6F"/>
    <w:rsid w:val="00B8002A"/>
    <w:rsid w:val="00B80267"/>
    <w:rsid w:val="00B80340"/>
    <w:rsid w:val="00B80443"/>
    <w:rsid w:val="00B8083A"/>
    <w:rsid w:val="00B80859"/>
    <w:rsid w:val="00B80927"/>
    <w:rsid w:val="00B80C41"/>
    <w:rsid w:val="00B80DA2"/>
    <w:rsid w:val="00B80ED1"/>
    <w:rsid w:val="00B80F65"/>
    <w:rsid w:val="00B8112E"/>
    <w:rsid w:val="00B813DB"/>
    <w:rsid w:val="00B814B7"/>
    <w:rsid w:val="00B817C3"/>
    <w:rsid w:val="00B8185B"/>
    <w:rsid w:val="00B81A1C"/>
    <w:rsid w:val="00B81D79"/>
    <w:rsid w:val="00B824D9"/>
    <w:rsid w:val="00B8258F"/>
    <w:rsid w:val="00B82699"/>
    <w:rsid w:val="00B82756"/>
    <w:rsid w:val="00B82878"/>
    <w:rsid w:val="00B82966"/>
    <w:rsid w:val="00B82967"/>
    <w:rsid w:val="00B829F3"/>
    <w:rsid w:val="00B82B11"/>
    <w:rsid w:val="00B82C47"/>
    <w:rsid w:val="00B82E2E"/>
    <w:rsid w:val="00B82EE5"/>
    <w:rsid w:val="00B82F1F"/>
    <w:rsid w:val="00B83013"/>
    <w:rsid w:val="00B830EF"/>
    <w:rsid w:val="00B8311D"/>
    <w:rsid w:val="00B831B0"/>
    <w:rsid w:val="00B832AE"/>
    <w:rsid w:val="00B8334F"/>
    <w:rsid w:val="00B83386"/>
    <w:rsid w:val="00B83421"/>
    <w:rsid w:val="00B835B6"/>
    <w:rsid w:val="00B837B0"/>
    <w:rsid w:val="00B837BA"/>
    <w:rsid w:val="00B83863"/>
    <w:rsid w:val="00B838AF"/>
    <w:rsid w:val="00B83B50"/>
    <w:rsid w:val="00B83CCB"/>
    <w:rsid w:val="00B83E87"/>
    <w:rsid w:val="00B83ED4"/>
    <w:rsid w:val="00B8442F"/>
    <w:rsid w:val="00B84786"/>
    <w:rsid w:val="00B848BB"/>
    <w:rsid w:val="00B8491F"/>
    <w:rsid w:val="00B84AF8"/>
    <w:rsid w:val="00B84B8B"/>
    <w:rsid w:val="00B84CFE"/>
    <w:rsid w:val="00B84DB1"/>
    <w:rsid w:val="00B84DB6"/>
    <w:rsid w:val="00B84DDC"/>
    <w:rsid w:val="00B8524E"/>
    <w:rsid w:val="00B853BC"/>
    <w:rsid w:val="00B8540D"/>
    <w:rsid w:val="00B85732"/>
    <w:rsid w:val="00B858C3"/>
    <w:rsid w:val="00B859A4"/>
    <w:rsid w:val="00B85A67"/>
    <w:rsid w:val="00B85ADC"/>
    <w:rsid w:val="00B85AEE"/>
    <w:rsid w:val="00B85C83"/>
    <w:rsid w:val="00B85CC3"/>
    <w:rsid w:val="00B85CD0"/>
    <w:rsid w:val="00B85D0A"/>
    <w:rsid w:val="00B85F40"/>
    <w:rsid w:val="00B85F76"/>
    <w:rsid w:val="00B86140"/>
    <w:rsid w:val="00B863FD"/>
    <w:rsid w:val="00B864A5"/>
    <w:rsid w:val="00B8666D"/>
    <w:rsid w:val="00B8668D"/>
    <w:rsid w:val="00B867CD"/>
    <w:rsid w:val="00B86AAC"/>
    <w:rsid w:val="00B86B36"/>
    <w:rsid w:val="00B86E45"/>
    <w:rsid w:val="00B86F16"/>
    <w:rsid w:val="00B87060"/>
    <w:rsid w:val="00B8731B"/>
    <w:rsid w:val="00B874E8"/>
    <w:rsid w:val="00B87656"/>
    <w:rsid w:val="00B87665"/>
    <w:rsid w:val="00B876ED"/>
    <w:rsid w:val="00B878B9"/>
    <w:rsid w:val="00B8797E"/>
    <w:rsid w:val="00B87A1B"/>
    <w:rsid w:val="00B90053"/>
    <w:rsid w:val="00B90132"/>
    <w:rsid w:val="00B901FE"/>
    <w:rsid w:val="00B9033D"/>
    <w:rsid w:val="00B90527"/>
    <w:rsid w:val="00B906AC"/>
    <w:rsid w:val="00B906F7"/>
    <w:rsid w:val="00B9072C"/>
    <w:rsid w:val="00B908DF"/>
    <w:rsid w:val="00B90951"/>
    <w:rsid w:val="00B90965"/>
    <w:rsid w:val="00B90A33"/>
    <w:rsid w:val="00B90A88"/>
    <w:rsid w:val="00B90B8D"/>
    <w:rsid w:val="00B90D5A"/>
    <w:rsid w:val="00B90DB4"/>
    <w:rsid w:val="00B90E87"/>
    <w:rsid w:val="00B910DB"/>
    <w:rsid w:val="00B9121E"/>
    <w:rsid w:val="00B91423"/>
    <w:rsid w:val="00B9168C"/>
    <w:rsid w:val="00B91771"/>
    <w:rsid w:val="00B91816"/>
    <w:rsid w:val="00B91944"/>
    <w:rsid w:val="00B91C21"/>
    <w:rsid w:val="00B91C87"/>
    <w:rsid w:val="00B921A6"/>
    <w:rsid w:val="00B9220E"/>
    <w:rsid w:val="00B92413"/>
    <w:rsid w:val="00B92455"/>
    <w:rsid w:val="00B924DF"/>
    <w:rsid w:val="00B92517"/>
    <w:rsid w:val="00B925B6"/>
    <w:rsid w:val="00B92637"/>
    <w:rsid w:val="00B92840"/>
    <w:rsid w:val="00B92AE1"/>
    <w:rsid w:val="00B92E41"/>
    <w:rsid w:val="00B92E82"/>
    <w:rsid w:val="00B92EBA"/>
    <w:rsid w:val="00B92F2E"/>
    <w:rsid w:val="00B9307B"/>
    <w:rsid w:val="00B93292"/>
    <w:rsid w:val="00B93342"/>
    <w:rsid w:val="00B93469"/>
    <w:rsid w:val="00B9353F"/>
    <w:rsid w:val="00B935DF"/>
    <w:rsid w:val="00B936BA"/>
    <w:rsid w:val="00B9395F"/>
    <w:rsid w:val="00B93AA4"/>
    <w:rsid w:val="00B93AD9"/>
    <w:rsid w:val="00B93B05"/>
    <w:rsid w:val="00B93CB5"/>
    <w:rsid w:val="00B93CC0"/>
    <w:rsid w:val="00B93E1D"/>
    <w:rsid w:val="00B93EF7"/>
    <w:rsid w:val="00B93F30"/>
    <w:rsid w:val="00B93F43"/>
    <w:rsid w:val="00B93FE1"/>
    <w:rsid w:val="00B94054"/>
    <w:rsid w:val="00B94082"/>
    <w:rsid w:val="00B9414F"/>
    <w:rsid w:val="00B9423B"/>
    <w:rsid w:val="00B945F5"/>
    <w:rsid w:val="00B94687"/>
    <w:rsid w:val="00B946C5"/>
    <w:rsid w:val="00B94859"/>
    <w:rsid w:val="00B948DE"/>
    <w:rsid w:val="00B94919"/>
    <w:rsid w:val="00B949A4"/>
    <w:rsid w:val="00B94B25"/>
    <w:rsid w:val="00B94BAE"/>
    <w:rsid w:val="00B94C1E"/>
    <w:rsid w:val="00B95517"/>
    <w:rsid w:val="00B9562A"/>
    <w:rsid w:val="00B958A6"/>
    <w:rsid w:val="00B95973"/>
    <w:rsid w:val="00B95B4B"/>
    <w:rsid w:val="00B95BCC"/>
    <w:rsid w:val="00B95EBB"/>
    <w:rsid w:val="00B9625A"/>
    <w:rsid w:val="00B9628C"/>
    <w:rsid w:val="00B9641C"/>
    <w:rsid w:val="00B964F3"/>
    <w:rsid w:val="00B96597"/>
    <w:rsid w:val="00B96793"/>
    <w:rsid w:val="00B9696D"/>
    <w:rsid w:val="00B96A6D"/>
    <w:rsid w:val="00B96AEF"/>
    <w:rsid w:val="00B96C0F"/>
    <w:rsid w:val="00B96D21"/>
    <w:rsid w:val="00B96D73"/>
    <w:rsid w:val="00B96DC4"/>
    <w:rsid w:val="00B96FBF"/>
    <w:rsid w:val="00B97033"/>
    <w:rsid w:val="00B977F6"/>
    <w:rsid w:val="00B9798A"/>
    <w:rsid w:val="00B979DF"/>
    <w:rsid w:val="00B97E3C"/>
    <w:rsid w:val="00B97FA7"/>
    <w:rsid w:val="00BA0237"/>
    <w:rsid w:val="00BA0481"/>
    <w:rsid w:val="00BA072C"/>
    <w:rsid w:val="00BA0769"/>
    <w:rsid w:val="00BA08E5"/>
    <w:rsid w:val="00BA093A"/>
    <w:rsid w:val="00BA0CD3"/>
    <w:rsid w:val="00BA0D64"/>
    <w:rsid w:val="00BA0F08"/>
    <w:rsid w:val="00BA123C"/>
    <w:rsid w:val="00BA1537"/>
    <w:rsid w:val="00BA1768"/>
    <w:rsid w:val="00BA181B"/>
    <w:rsid w:val="00BA1888"/>
    <w:rsid w:val="00BA1919"/>
    <w:rsid w:val="00BA1938"/>
    <w:rsid w:val="00BA193F"/>
    <w:rsid w:val="00BA1988"/>
    <w:rsid w:val="00BA1C76"/>
    <w:rsid w:val="00BA1D9C"/>
    <w:rsid w:val="00BA1EC3"/>
    <w:rsid w:val="00BA1FEE"/>
    <w:rsid w:val="00BA243D"/>
    <w:rsid w:val="00BA2487"/>
    <w:rsid w:val="00BA2596"/>
    <w:rsid w:val="00BA2636"/>
    <w:rsid w:val="00BA2664"/>
    <w:rsid w:val="00BA282E"/>
    <w:rsid w:val="00BA288E"/>
    <w:rsid w:val="00BA28DF"/>
    <w:rsid w:val="00BA29B2"/>
    <w:rsid w:val="00BA2ABE"/>
    <w:rsid w:val="00BA2CAF"/>
    <w:rsid w:val="00BA2CFC"/>
    <w:rsid w:val="00BA356E"/>
    <w:rsid w:val="00BA38ED"/>
    <w:rsid w:val="00BA390B"/>
    <w:rsid w:val="00BA3A37"/>
    <w:rsid w:val="00BA3CB6"/>
    <w:rsid w:val="00BA3E59"/>
    <w:rsid w:val="00BA4161"/>
    <w:rsid w:val="00BA41AD"/>
    <w:rsid w:val="00BA444D"/>
    <w:rsid w:val="00BA459C"/>
    <w:rsid w:val="00BA47BE"/>
    <w:rsid w:val="00BA48EB"/>
    <w:rsid w:val="00BA4BD6"/>
    <w:rsid w:val="00BA4D84"/>
    <w:rsid w:val="00BA4D8A"/>
    <w:rsid w:val="00BA4DC2"/>
    <w:rsid w:val="00BA4FD7"/>
    <w:rsid w:val="00BA5025"/>
    <w:rsid w:val="00BA52DC"/>
    <w:rsid w:val="00BA52F5"/>
    <w:rsid w:val="00BA5300"/>
    <w:rsid w:val="00BA5444"/>
    <w:rsid w:val="00BA54FC"/>
    <w:rsid w:val="00BA5522"/>
    <w:rsid w:val="00BA57AA"/>
    <w:rsid w:val="00BA5881"/>
    <w:rsid w:val="00BA598C"/>
    <w:rsid w:val="00BA5A2F"/>
    <w:rsid w:val="00BA5A92"/>
    <w:rsid w:val="00BA5C88"/>
    <w:rsid w:val="00BA5D1D"/>
    <w:rsid w:val="00BA5D52"/>
    <w:rsid w:val="00BA6078"/>
    <w:rsid w:val="00BA60E4"/>
    <w:rsid w:val="00BA6274"/>
    <w:rsid w:val="00BA627E"/>
    <w:rsid w:val="00BA6755"/>
    <w:rsid w:val="00BA67D4"/>
    <w:rsid w:val="00BA6838"/>
    <w:rsid w:val="00BA6A32"/>
    <w:rsid w:val="00BA6E17"/>
    <w:rsid w:val="00BA6EA4"/>
    <w:rsid w:val="00BA6F57"/>
    <w:rsid w:val="00BA6FC0"/>
    <w:rsid w:val="00BA6FE5"/>
    <w:rsid w:val="00BA71A9"/>
    <w:rsid w:val="00BA7223"/>
    <w:rsid w:val="00BA7506"/>
    <w:rsid w:val="00BA761D"/>
    <w:rsid w:val="00BA7816"/>
    <w:rsid w:val="00BA7FBF"/>
    <w:rsid w:val="00BB01DB"/>
    <w:rsid w:val="00BB01F1"/>
    <w:rsid w:val="00BB0271"/>
    <w:rsid w:val="00BB0393"/>
    <w:rsid w:val="00BB0A6D"/>
    <w:rsid w:val="00BB0A78"/>
    <w:rsid w:val="00BB0D65"/>
    <w:rsid w:val="00BB0D75"/>
    <w:rsid w:val="00BB104F"/>
    <w:rsid w:val="00BB1146"/>
    <w:rsid w:val="00BB1259"/>
    <w:rsid w:val="00BB12D4"/>
    <w:rsid w:val="00BB132E"/>
    <w:rsid w:val="00BB1BA2"/>
    <w:rsid w:val="00BB1C1F"/>
    <w:rsid w:val="00BB1D53"/>
    <w:rsid w:val="00BB1ED6"/>
    <w:rsid w:val="00BB1F00"/>
    <w:rsid w:val="00BB203C"/>
    <w:rsid w:val="00BB2348"/>
    <w:rsid w:val="00BB243C"/>
    <w:rsid w:val="00BB25CA"/>
    <w:rsid w:val="00BB267D"/>
    <w:rsid w:val="00BB2694"/>
    <w:rsid w:val="00BB2824"/>
    <w:rsid w:val="00BB2953"/>
    <w:rsid w:val="00BB2AC2"/>
    <w:rsid w:val="00BB2AD4"/>
    <w:rsid w:val="00BB2C1F"/>
    <w:rsid w:val="00BB2E32"/>
    <w:rsid w:val="00BB3449"/>
    <w:rsid w:val="00BB349D"/>
    <w:rsid w:val="00BB3605"/>
    <w:rsid w:val="00BB376C"/>
    <w:rsid w:val="00BB3963"/>
    <w:rsid w:val="00BB3A0C"/>
    <w:rsid w:val="00BB3E1F"/>
    <w:rsid w:val="00BB3EBA"/>
    <w:rsid w:val="00BB4065"/>
    <w:rsid w:val="00BB4129"/>
    <w:rsid w:val="00BB438C"/>
    <w:rsid w:val="00BB43F2"/>
    <w:rsid w:val="00BB4551"/>
    <w:rsid w:val="00BB47B1"/>
    <w:rsid w:val="00BB4D06"/>
    <w:rsid w:val="00BB4D39"/>
    <w:rsid w:val="00BB4D92"/>
    <w:rsid w:val="00BB5110"/>
    <w:rsid w:val="00BB514E"/>
    <w:rsid w:val="00BB5223"/>
    <w:rsid w:val="00BB54B9"/>
    <w:rsid w:val="00BB57A6"/>
    <w:rsid w:val="00BB57BB"/>
    <w:rsid w:val="00BB5853"/>
    <w:rsid w:val="00BB5BF0"/>
    <w:rsid w:val="00BB5CBB"/>
    <w:rsid w:val="00BB6611"/>
    <w:rsid w:val="00BB67C1"/>
    <w:rsid w:val="00BB6A41"/>
    <w:rsid w:val="00BB6E23"/>
    <w:rsid w:val="00BB6E60"/>
    <w:rsid w:val="00BB6FD4"/>
    <w:rsid w:val="00BB6FE5"/>
    <w:rsid w:val="00BB7113"/>
    <w:rsid w:val="00BB71C6"/>
    <w:rsid w:val="00BB7351"/>
    <w:rsid w:val="00BB73B6"/>
    <w:rsid w:val="00BB74CE"/>
    <w:rsid w:val="00BB775B"/>
    <w:rsid w:val="00BB77BA"/>
    <w:rsid w:val="00BB7816"/>
    <w:rsid w:val="00BB788C"/>
    <w:rsid w:val="00BB7A5C"/>
    <w:rsid w:val="00BB7DC2"/>
    <w:rsid w:val="00BC013A"/>
    <w:rsid w:val="00BC02D6"/>
    <w:rsid w:val="00BC051D"/>
    <w:rsid w:val="00BC0643"/>
    <w:rsid w:val="00BC078A"/>
    <w:rsid w:val="00BC0793"/>
    <w:rsid w:val="00BC08AF"/>
    <w:rsid w:val="00BC092A"/>
    <w:rsid w:val="00BC0B1F"/>
    <w:rsid w:val="00BC0B90"/>
    <w:rsid w:val="00BC0BC5"/>
    <w:rsid w:val="00BC0C67"/>
    <w:rsid w:val="00BC0D24"/>
    <w:rsid w:val="00BC0EBF"/>
    <w:rsid w:val="00BC104E"/>
    <w:rsid w:val="00BC13F6"/>
    <w:rsid w:val="00BC1566"/>
    <w:rsid w:val="00BC17BF"/>
    <w:rsid w:val="00BC190E"/>
    <w:rsid w:val="00BC1916"/>
    <w:rsid w:val="00BC1B4F"/>
    <w:rsid w:val="00BC1C6B"/>
    <w:rsid w:val="00BC1E3F"/>
    <w:rsid w:val="00BC2080"/>
    <w:rsid w:val="00BC20A3"/>
    <w:rsid w:val="00BC2105"/>
    <w:rsid w:val="00BC2147"/>
    <w:rsid w:val="00BC21A5"/>
    <w:rsid w:val="00BC2251"/>
    <w:rsid w:val="00BC23CD"/>
    <w:rsid w:val="00BC253E"/>
    <w:rsid w:val="00BC2656"/>
    <w:rsid w:val="00BC2704"/>
    <w:rsid w:val="00BC288E"/>
    <w:rsid w:val="00BC2978"/>
    <w:rsid w:val="00BC2E11"/>
    <w:rsid w:val="00BC2E33"/>
    <w:rsid w:val="00BC2E99"/>
    <w:rsid w:val="00BC3043"/>
    <w:rsid w:val="00BC318F"/>
    <w:rsid w:val="00BC328A"/>
    <w:rsid w:val="00BC3358"/>
    <w:rsid w:val="00BC33F8"/>
    <w:rsid w:val="00BC3428"/>
    <w:rsid w:val="00BC353B"/>
    <w:rsid w:val="00BC3628"/>
    <w:rsid w:val="00BC3907"/>
    <w:rsid w:val="00BC3B8B"/>
    <w:rsid w:val="00BC3BC1"/>
    <w:rsid w:val="00BC3EDA"/>
    <w:rsid w:val="00BC4104"/>
    <w:rsid w:val="00BC4244"/>
    <w:rsid w:val="00BC4476"/>
    <w:rsid w:val="00BC44B3"/>
    <w:rsid w:val="00BC4690"/>
    <w:rsid w:val="00BC485A"/>
    <w:rsid w:val="00BC48FB"/>
    <w:rsid w:val="00BC4A69"/>
    <w:rsid w:val="00BC4B10"/>
    <w:rsid w:val="00BC4B7C"/>
    <w:rsid w:val="00BC4B8B"/>
    <w:rsid w:val="00BC4B91"/>
    <w:rsid w:val="00BC4D0C"/>
    <w:rsid w:val="00BC4DA9"/>
    <w:rsid w:val="00BC4F00"/>
    <w:rsid w:val="00BC4F28"/>
    <w:rsid w:val="00BC4F30"/>
    <w:rsid w:val="00BC4F38"/>
    <w:rsid w:val="00BC4F5A"/>
    <w:rsid w:val="00BC511D"/>
    <w:rsid w:val="00BC532D"/>
    <w:rsid w:val="00BC54B3"/>
    <w:rsid w:val="00BC560C"/>
    <w:rsid w:val="00BC578C"/>
    <w:rsid w:val="00BC58D5"/>
    <w:rsid w:val="00BC5901"/>
    <w:rsid w:val="00BC5E0D"/>
    <w:rsid w:val="00BC5EE6"/>
    <w:rsid w:val="00BC5F5C"/>
    <w:rsid w:val="00BC603D"/>
    <w:rsid w:val="00BC6056"/>
    <w:rsid w:val="00BC6146"/>
    <w:rsid w:val="00BC61FC"/>
    <w:rsid w:val="00BC62BD"/>
    <w:rsid w:val="00BC636A"/>
    <w:rsid w:val="00BC6413"/>
    <w:rsid w:val="00BC642B"/>
    <w:rsid w:val="00BC64B8"/>
    <w:rsid w:val="00BC65A4"/>
    <w:rsid w:val="00BC65F7"/>
    <w:rsid w:val="00BC6731"/>
    <w:rsid w:val="00BC6951"/>
    <w:rsid w:val="00BC6AC0"/>
    <w:rsid w:val="00BC6C64"/>
    <w:rsid w:val="00BC6CB9"/>
    <w:rsid w:val="00BC6CC7"/>
    <w:rsid w:val="00BC6D5E"/>
    <w:rsid w:val="00BC704A"/>
    <w:rsid w:val="00BC71C9"/>
    <w:rsid w:val="00BC7510"/>
    <w:rsid w:val="00BC758C"/>
    <w:rsid w:val="00BC760B"/>
    <w:rsid w:val="00BC767E"/>
    <w:rsid w:val="00BC76BB"/>
    <w:rsid w:val="00BC76E0"/>
    <w:rsid w:val="00BC76EE"/>
    <w:rsid w:val="00BC79C7"/>
    <w:rsid w:val="00BC7F27"/>
    <w:rsid w:val="00BC7F3E"/>
    <w:rsid w:val="00BC7FF0"/>
    <w:rsid w:val="00BD0135"/>
    <w:rsid w:val="00BD0268"/>
    <w:rsid w:val="00BD0324"/>
    <w:rsid w:val="00BD03F5"/>
    <w:rsid w:val="00BD063D"/>
    <w:rsid w:val="00BD072B"/>
    <w:rsid w:val="00BD0750"/>
    <w:rsid w:val="00BD085D"/>
    <w:rsid w:val="00BD0891"/>
    <w:rsid w:val="00BD090E"/>
    <w:rsid w:val="00BD0ABD"/>
    <w:rsid w:val="00BD0B23"/>
    <w:rsid w:val="00BD0D23"/>
    <w:rsid w:val="00BD0F04"/>
    <w:rsid w:val="00BD1075"/>
    <w:rsid w:val="00BD155B"/>
    <w:rsid w:val="00BD1611"/>
    <w:rsid w:val="00BD16E2"/>
    <w:rsid w:val="00BD1883"/>
    <w:rsid w:val="00BD197F"/>
    <w:rsid w:val="00BD19E5"/>
    <w:rsid w:val="00BD1EE3"/>
    <w:rsid w:val="00BD22A6"/>
    <w:rsid w:val="00BD2392"/>
    <w:rsid w:val="00BD2527"/>
    <w:rsid w:val="00BD26A6"/>
    <w:rsid w:val="00BD2A7A"/>
    <w:rsid w:val="00BD2A86"/>
    <w:rsid w:val="00BD2CA6"/>
    <w:rsid w:val="00BD2E8E"/>
    <w:rsid w:val="00BD2EA1"/>
    <w:rsid w:val="00BD2EEF"/>
    <w:rsid w:val="00BD2FD7"/>
    <w:rsid w:val="00BD300E"/>
    <w:rsid w:val="00BD30B2"/>
    <w:rsid w:val="00BD31F2"/>
    <w:rsid w:val="00BD33BC"/>
    <w:rsid w:val="00BD3454"/>
    <w:rsid w:val="00BD349D"/>
    <w:rsid w:val="00BD368E"/>
    <w:rsid w:val="00BD3696"/>
    <w:rsid w:val="00BD37AA"/>
    <w:rsid w:val="00BD3969"/>
    <w:rsid w:val="00BD39C4"/>
    <w:rsid w:val="00BD3B8D"/>
    <w:rsid w:val="00BD3C3D"/>
    <w:rsid w:val="00BD3C97"/>
    <w:rsid w:val="00BD3CC8"/>
    <w:rsid w:val="00BD3CD2"/>
    <w:rsid w:val="00BD3D98"/>
    <w:rsid w:val="00BD3F58"/>
    <w:rsid w:val="00BD3F83"/>
    <w:rsid w:val="00BD4002"/>
    <w:rsid w:val="00BD4035"/>
    <w:rsid w:val="00BD40FD"/>
    <w:rsid w:val="00BD454C"/>
    <w:rsid w:val="00BD4729"/>
    <w:rsid w:val="00BD4AD0"/>
    <w:rsid w:val="00BD4B31"/>
    <w:rsid w:val="00BD4B35"/>
    <w:rsid w:val="00BD4B7C"/>
    <w:rsid w:val="00BD4D3C"/>
    <w:rsid w:val="00BD4E79"/>
    <w:rsid w:val="00BD50D6"/>
    <w:rsid w:val="00BD5449"/>
    <w:rsid w:val="00BD583E"/>
    <w:rsid w:val="00BD5979"/>
    <w:rsid w:val="00BD5AAC"/>
    <w:rsid w:val="00BD5AF3"/>
    <w:rsid w:val="00BD5B55"/>
    <w:rsid w:val="00BD5BA8"/>
    <w:rsid w:val="00BD5D61"/>
    <w:rsid w:val="00BD5E73"/>
    <w:rsid w:val="00BD5ED5"/>
    <w:rsid w:val="00BD63BE"/>
    <w:rsid w:val="00BD63C6"/>
    <w:rsid w:val="00BD6460"/>
    <w:rsid w:val="00BD6796"/>
    <w:rsid w:val="00BD67E4"/>
    <w:rsid w:val="00BD682E"/>
    <w:rsid w:val="00BD6AC5"/>
    <w:rsid w:val="00BD6C81"/>
    <w:rsid w:val="00BD6CE5"/>
    <w:rsid w:val="00BD6F07"/>
    <w:rsid w:val="00BD71D8"/>
    <w:rsid w:val="00BD7256"/>
    <w:rsid w:val="00BD726E"/>
    <w:rsid w:val="00BD73E1"/>
    <w:rsid w:val="00BD7414"/>
    <w:rsid w:val="00BD76F2"/>
    <w:rsid w:val="00BD7703"/>
    <w:rsid w:val="00BD78B0"/>
    <w:rsid w:val="00BD7A6B"/>
    <w:rsid w:val="00BD7ABB"/>
    <w:rsid w:val="00BD7E5B"/>
    <w:rsid w:val="00BE0051"/>
    <w:rsid w:val="00BE00ED"/>
    <w:rsid w:val="00BE01F8"/>
    <w:rsid w:val="00BE0243"/>
    <w:rsid w:val="00BE02C2"/>
    <w:rsid w:val="00BE030A"/>
    <w:rsid w:val="00BE062D"/>
    <w:rsid w:val="00BE0ADB"/>
    <w:rsid w:val="00BE0EB9"/>
    <w:rsid w:val="00BE10C7"/>
    <w:rsid w:val="00BE10E6"/>
    <w:rsid w:val="00BE1145"/>
    <w:rsid w:val="00BE1173"/>
    <w:rsid w:val="00BE118C"/>
    <w:rsid w:val="00BE12DA"/>
    <w:rsid w:val="00BE1656"/>
    <w:rsid w:val="00BE1982"/>
    <w:rsid w:val="00BE1A70"/>
    <w:rsid w:val="00BE1A83"/>
    <w:rsid w:val="00BE1B69"/>
    <w:rsid w:val="00BE1C84"/>
    <w:rsid w:val="00BE1D89"/>
    <w:rsid w:val="00BE1F1D"/>
    <w:rsid w:val="00BE1F27"/>
    <w:rsid w:val="00BE24D8"/>
    <w:rsid w:val="00BE2674"/>
    <w:rsid w:val="00BE26DE"/>
    <w:rsid w:val="00BE2964"/>
    <w:rsid w:val="00BE2C48"/>
    <w:rsid w:val="00BE2CAE"/>
    <w:rsid w:val="00BE2E44"/>
    <w:rsid w:val="00BE2EB5"/>
    <w:rsid w:val="00BE33F2"/>
    <w:rsid w:val="00BE3471"/>
    <w:rsid w:val="00BE39BD"/>
    <w:rsid w:val="00BE403E"/>
    <w:rsid w:val="00BE43F2"/>
    <w:rsid w:val="00BE45FC"/>
    <w:rsid w:val="00BE47F6"/>
    <w:rsid w:val="00BE481A"/>
    <w:rsid w:val="00BE48DD"/>
    <w:rsid w:val="00BE5015"/>
    <w:rsid w:val="00BE5273"/>
    <w:rsid w:val="00BE531A"/>
    <w:rsid w:val="00BE5538"/>
    <w:rsid w:val="00BE5647"/>
    <w:rsid w:val="00BE565F"/>
    <w:rsid w:val="00BE5769"/>
    <w:rsid w:val="00BE5990"/>
    <w:rsid w:val="00BE59E6"/>
    <w:rsid w:val="00BE5CE9"/>
    <w:rsid w:val="00BE5DC2"/>
    <w:rsid w:val="00BE5E47"/>
    <w:rsid w:val="00BE6469"/>
    <w:rsid w:val="00BE65CC"/>
    <w:rsid w:val="00BE66A8"/>
    <w:rsid w:val="00BE6C29"/>
    <w:rsid w:val="00BE6D6D"/>
    <w:rsid w:val="00BE6E0D"/>
    <w:rsid w:val="00BE7116"/>
    <w:rsid w:val="00BE71B1"/>
    <w:rsid w:val="00BE724E"/>
    <w:rsid w:val="00BE729F"/>
    <w:rsid w:val="00BE7337"/>
    <w:rsid w:val="00BE735A"/>
    <w:rsid w:val="00BE752D"/>
    <w:rsid w:val="00BE7858"/>
    <w:rsid w:val="00BE78A8"/>
    <w:rsid w:val="00BE791F"/>
    <w:rsid w:val="00BE793F"/>
    <w:rsid w:val="00BE7A32"/>
    <w:rsid w:val="00BE7A85"/>
    <w:rsid w:val="00BE7ACE"/>
    <w:rsid w:val="00BE7D4C"/>
    <w:rsid w:val="00BE7EB3"/>
    <w:rsid w:val="00BE7F3F"/>
    <w:rsid w:val="00BF00FF"/>
    <w:rsid w:val="00BF05A1"/>
    <w:rsid w:val="00BF063B"/>
    <w:rsid w:val="00BF074E"/>
    <w:rsid w:val="00BF07B7"/>
    <w:rsid w:val="00BF093D"/>
    <w:rsid w:val="00BF0A64"/>
    <w:rsid w:val="00BF0AF1"/>
    <w:rsid w:val="00BF0B10"/>
    <w:rsid w:val="00BF0BF5"/>
    <w:rsid w:val="00BF0C54"/>
    <w:rsid w:val="00BF0DEF"/>
    <w:rsid w:val="00BF0EA3"/>
    <w:rsid w:val="00BF0F28"/>
    <w:rsid w:val="00BF0FD3"/>
    <w:rsid w:val="00BF1568"/>
    <w:rsid w:val="00BF1590"/>
    <w:rsid w:val="00BF17BA"/>
    <w:rsid w:val="00BF190B"/>
    <w:rsid w:val="00BF1A08"/>
    <w:rsid w:val="00BF1B9D"/>
    <w:rsid w:val="00BF1BB4"/>
    <w:rsid w:val="00BF1E04"/>
    <w:rsid w:val="00BF21E3"/>
    <w:rsid w:val="00BF2256"/>
    <w:rsid w:val="00BF241D"/>
    <w:rsid w:val="00BF2457"/>
    <w:rsid w:val="00BF257C"/>
    <w:rsid w:val="00BF258C"/>
    <w:rsid w:val="00BF25EB"/>
    <w:rsid w:val="00BF28F9"/>
    <w:rsid w:val="00BF2B46"/>
    <w:rsid w:val="00BF2C40"/>
    <w:rsid w:val="00BF2C48"/>
    <w:rsid w:val="00BF2C5A"/>
    <w:rsid w:val="00BF2C7B"/>
    <w:rsid w:val="00BF2D28"/>
    <w:rsid w:val="00BF2EAC"/>
    <w:rsid w:val="00BF2FFE"/>
    <w:rsid w:val="00BF3165"/>
    <w:rsid w:val="00BF321E"/>
    <w:rsid w:val="00BF3316"/>
    <w:rsid w:val="00BF366C"/>
    <w:rsid w:val="00BF391A"/>
    <w:rsid w:val="00BF393D"/>
    <w:rsid w:val="00BF39F2"/>
    <w:rsid w:val="00BF3C5A"/>
    <w:rsid w:val="00BF3C5E"/>
    <w:rsid w:val="00BF3DAE"/>
    <w:rsid w:val="00BF42DF"/>
    <w:rsid w:val="00BF4509"/>
    <w:rsid w:val="00BF4B20"/>
    <w:rsid w:val="00BF4B2E"/>
    <w:rsid w:val="00BF4B48"/>
    <w:rsid w:val="00BF4BCA"/>
    <w:rsid w:val="00BF4CE2"/>
    <w:rsid w:val="00BF4D1E"/>
    <w:rsid w:val="00BF4E44"/>
    <w:rsid w:val="00BF52C0"/>
    <w:rsid w:val="00BF5554"/>
    <w:rsid w:val="00BF56A9"/>
    <w:rsid w:val="00BF5A89"/>
    <w:rsid w:val="00BF5EC5"/>
    <w:rsid w:val="00BF602D"/>
    <w:rsid w:val="00BF635E"/>
    <w:rsid w:val="00BF6361"/>
    <w:rsid w:val="00BF64B6"/>
    <w:rsid w:val="00BF64E2"/>
    <w:rsid w:val="00BF6696"/>
    <w:rsid w:val="00BF66C1"/>
    <w:rsid w:val="00BF673D"/>
    <w:rsid w:val="00BF69E6"/>
    <w:rsid w:val="00BF6BE6"/>
    <w:rsid w:val="00BF6DEB"/>
    <w:rsid w:val="00BF70E6"/>
    <w:rsid w:val="00BF745D"/>
    <w:rsid w:val="00BF78A3"/>
    <w:rsid w:val="00BF7A8E"/>
    <w:rsid w:val="00BF7B37"/>
    <w:rsid w:val="00BF7B4F"/>
    <w:rsid w:val="00BF7C1A"/>
    <w:rsid w:val="00BF7D20"/>
    <w:rsid w:val="00BF7DA6"/>
    <w:rsid w:val="00BF7DB0"/>
    <w:rsid w:val="00BF7F1B"/>
    <w:rsid w:val="00C00218"/>
    <w:rsid w:val="00C00301"/>
    <w:rsid w:val="00C0031B"/>
    <w:rsid w:val="00C005EE"/>
    <w:rsid w:val="00C00607"/>
    <w:rsid w:val="00C00938"/>
    <w:rsid w:val="00C009E1"/>
    <w:rsid w:val="00C00AA1"/>
    <w:rsid w:val="00C00F0E"/>
    <w:rsid w:val="00C01083"/>
    <w:rsid w:val="00C012A5"/>
    <w:rsid w:val="00C01305"/>
    <w:rsid w:val="00C01407"/>
    <w:rsid w:val="00C0154E"/>
    <w:rsid w:val="00C01662"/>
    <w:rsid w:val="00C01849"/>
    <w:rsid w:val="00C0186C"/>
    <w:rsid w:val="00C01934"/>
    <w:rsid w:val="00C01B20"/>
    <w:rsid w:val="00C01BF3"/>
    <w:rsid w:val="00C01CB9"/>
    <w:rsid w:val="00C01DDB"/>
    <w:rsid w:val="00C022AC"/>
    <w:rsid w:val="00C02442"/>
    <w:rsid w:val="00C0254D"/>
    <w:rsid w:val="00C02592"/>
    <w:rsid w:val="00C02697"/>
    <w:rsid w:val="00C02736"/>
    <w:rsid w:val="00C028C7"/>
    <w:rsid w:val="00C029E1"/>
    <w:rsid w:val="00C02DD0"/>
    <w:rsid w:val="00C03039"/>
    <w:rsid w:val="00C0328C"/>
    <w:rsid w:val="00C0341A"/>
    <w:rsid w:val="00C034A3"/>
    <w:rsid w:val="00C0360A"/>
    <w:rsid w:val="00C03731"/>
    <w:rsid w:val="00C03805"/>
    <w:rsid w:val="00C0386F"/>
    <w:rsid w:val="00C039D8"/>
    <w:rsid w:val="00C039DF"/>
    <w:rsid w:val="00C03A49"/>
    <w:rsid w:val="00C03BD5"/>
    <w:rsid w:val="00C03C84"/>
    <w:rsid w:val="00C03EFC"/>
    <w:rsid w:val="00C03F23"/>
    <w:rsid w:val="00C03F8D"/>
    <w:rsid w:val="00C04130"/>
    <w:rsid w:val="00C041DD"/>
    <w:rsid w:val="00C04251"/>
    <w:rsid w:val="00C04330"/>
    <w:rsid w:val="00C0449D"/>
    <w:rsid w:val="00C04688"/>
    <w:rsid w:val="00C0497C"/>
    <w:rsid w:val="00C049B8"/>
    <w:rsid w:val="00C04AB5"/>
    <w:rsid w:val="00C04CE7"/>
    <w:rsid w:val="00C04E3E"/>
    <w:rsid w:val="00C04E7F"/>
    <w:rsid w:val="00C05137"/>
    <w:rsid w:val="00C0532A"/>
    <w:rsid w:val="00C05580"/>
    <w:rsid w:val="00C05B46"/>
    <w:rsid w:val="00C05F50"/>
    <w:rsid w:val="00C05F92"/>
    <w:rsid w:val="00C05F9F"/>
    <w:rsid w:val="00C061EF"/>
    <w:rsid w:val="00C065D1"/>
    <w:rsid w:val="00C06768"/>
    <w:rsid w:val="00C06A0D"/>
    <w:rsid w:val="00C06CDA"/>
    <w:rsid w:val="00C06CF0"/>
    <w:rsid w:val="00C06D11"/>
    <w:rsid w:val="00C06DD5"/>
    <w:rsid w:val="00C06E02"/>
    <w:rsid w:val="00C07332"/>
    <w:rsid w:val="00C07408"/>
    <w:rsid w:val="00C07514"/>
    <w:rsid w:val="00C075AA"/>
    <w:rsid w:val="00C0772E"/>
    <w:rsid w:val="00C0777B"/>
    <w:rsid w:val="00C079DB"/>
    <w:rsid w:val="00C07C0D"/>
    <w:rsid w:val="00C07D01"/>
    <w:rsid w:val="00C07F0B"/>
    <w:rsid w:val="00C07FD3"/>
    <w:rsid w:val="00C1033D"/>
    <w:rsid w:val="00C10347"/>
    <w:rsid w:val="00C10408"/>
    <w:rsid w:val="00C105B5"/>
    <w:rsid w:val="00C105EF"/>
    <w:rsid w:val="00C1060C"/>
    <w:rsid w:val="00C10758"/>
    <w:rsid w:val="00C10973"/>
    <w:rsid w:val="00C109C7"/>
    <w:rsid w:val="00C109EB"/>
    <w:rsid w:val="00C10AC4"/>
    <w:rsid w:val="00C10B6F"/>
    <w:rsid w:val="00C10BD1"/>
    <w:rsid w:val="00C10C5E"/>
    <w:rsid w:val="00C11342"/>
    <w:rsid w:val="00C11C5A"/>
    <w:rsid w:val="00C11FEA"/>
    <w:rsid w:val="00C12263"/>
    <w:rsid w:val="00C1237C"/>
    <w:rsid w:val="00C124AF"/>
    <w:rsid w:val="00C124C6"/>
    <w:rsid w:val="00C126DD"/>
    <w:rsid w:val="00C126E8"/>
    <w:rsid w:val="00C12729"/>
    <w:rsid w:val="00C12883"/>
    <w:rsid w:val="00C12A66"/>
    <w:rsid w:val="00C12B83"/>
    <w:rsid w:val="00C12B95"/>
    <w:rsid w:val="00C12C5A"/>
    <w:rsid w:val="00C12FC0"/>
    <w:rsid w:val="00C1302B"/>
    <w:rsid w:val="00C1335D"/>
    <w:rsid w:val="00C133CB"/>
    <w:rsid w:val="00C133F3"/>
    <w:rsid w:val="00C1340D"/>
    <w:rsid w:val="00C13459"/>
    <w:rsid w:val="00C13467"/>
    <w:rsid w:val="00C136DA"/>
    <w:rsid w:val="00C13DDE"/>
    <w:rsid w:val="00C13F08"/>
    <w:rsid w:val="00C13F0E"/>
    <w:rsid w:val="00C14056"/>
    <w:rsid w:val="00C14467"/>
    <w:rsid w:val="00C14491"/>
    <w:rsid w:val="00C144F5"/>
    <w:rsid w:val="00C1465E"/>
    <w:rsid w:val="00C14692"/>
    <w:rsid w:val="00C147AC"/>
    <w:rsid w:val="00C147F3"/>
    <w:rsid w:val="00C149B5"/>
    <w:rsid w:val="00C14A3C"/>
    <w:rsid w:val="00C14AF9"/>
    <w:rsid w:val="00C14BCD"/>
    <w:rsid w:val="00C14CEF"/>
    <w:rsid w:val="00C14E3D"/>
    <w:rsid w:val="00C14F2F"/>
    <w:rsid w:val="00C14F6E"/>
    <w:rsid w:val="00C150A8"/>
    <w:rsid w:val="00C15138"/>
    <w:rsid w:val="00C1529C"/>
    <w:rsid w:val="00C152AD"/>
    <w:rsid w:val="00C15390"/>
    <w:rsid w:val="00C1556B"/>
    <w:rsid w:val="00C156FB"/>
    <w:rsid w:val="00C158BD"/>
    <w:rsid w:val="00C158D4"/>
    <w:rsid w:val="00C159C0"/>
    <w:rsid w:val="00C15A2C"/>
    <w:rsid w:val="00C15A54"/>
    <w:rsid w:val="00C15AAD"/>
    <w:rsid w:val="00C15CE8"/>
    <w:rsid w:val="00C15EF5"/>
    <w:rsid w:val="00C16321"/>
    <w:rsid w:val="00C16593"/>
    <w:rsid w:val="00C16614"/>
    <w:rsid w:val="00C16B58"/>
    <w:rsid w:val="00C16C6F"/>
    <w:rsid w:val="00C16D41"/>
    <w:rsid w:val="00C16E93"/>
    <w:rsid w:val="00C16EE1"/>
    <w:rsid w:val="00C16F2C"/>
    <w:rsid w:val="00C16F82"/>
    <w:rsid w:val="00C17163"/>
    <w:rsid w:val="00C171E8"/>
    <w:rsid w:val="00C17262"/>
    <w:rsid w:val="00C17458"/>
    <w:rsid w:val="00C175DD"/>
    <w:rsid w:val="00C179F1"/>
    <w:rsid w:val="00C17BF4"/>
    <w:rsid w:val="00C17BFB"/>
    <w:rsid w:val="00C17C49"/>
    <w:rsid w:val="00C17C89"/>
    <w:rsid w:val="00C17DD9"/>
    <w:rsid w:val="00C17E6E"/>
    <w:rsid w:val="00C17F02"/>
    <w:rsid w:val="00C17FB5"/>
    <w:rsid w:val="00C17FED"/>
    <w:rsid w:val="00C200EB"/>
    <w:rsid w:val="00C20141"/>
    <w:rsid w:val="00C201C5"/>
    <w:rsid w:val="00C20200"/>
    <w:rsid w:val="00C20338"/>
    <w:rsid w:val="00C20368"/>
    <w:rsid w:val="00C20531"/>
    <w:rsid w:val="00C206A2"/>
    <w:rsid w:val="00C206B9"/>
    <w:rsid w:val="00C208B4"/>
    <w:rsid w:val="00C20B28"/>
    <w:rsid w:val="00C20BD5"/>
    <w:rsid w:val="00C20C55"/>
    <w:rsid w:val="00C20CCD"/>
    <w:rsid w:val="00C20D88"/>
    <w:rsid w:val="00C20F06"/>
    <w:rsid w:val="00C20F0A"/>
    <w:rsid w:val="00C20F37"/>
    <w:rsid w:val="00C210CF"/>
    <w:rsid w:val="00C213F2"/>
    <w:rsid w:val="00C21471"/>
    <w:rsid w:val="00C21752"/>
    <w:rsid w:val="00C218AD"/>
    <w:rsid w:val="00C21981"/>
    <w:rsid w:val="00C219E8"/>
    <w:rsid w:val="00C21AFA"/>
    <w:rsid w:val="00C21D3B"/>
    <w:rsid w:val="00C21D87"/>
    <w:rsid w:val="00C21E48"/>
    <w:rsid w:val="00C21E96"/>
    <w:rsid w:val="00C220EE"/>
    <w:rsid w:val="00C22151"/>
    <w:rsid w:val="00C221B1"/>
    <w:rsid w:val="00C222D5"/>
    <w:rsid w:val="00C22384"/>
    <w:rsid w:val="00C2248E"/>
    <w:rsid w:val="00C22785"/>
    <w:rsid w:val="00C22B3D"/>
    <w:rsid w:val="00C22B74"/>
    <w:rsid w:val="00C22C30"/>
    <w:rsid w:val="00C22CC5"/>
    <w:rsid w:val="00C22F25"/>
    <w:rsid w:val="00C231AF"/>
    <w:rsid w:val="00C231DF"/>
    <w:rsid w:val="00C232C0"/>
    <w:rsid w:val="00C236E0"/>
    <w:rsid w:val="00C237BE"/>
    <w:rsid w:val="00C239AF"/>
    <w:rsid w:val="00C23B05"/>
    <w:rsid w:val="00C23CA1"/>
    <w:rsid w:val="00C23CAB"/>
    <w:rsid w:val="00C23DF1"/>
    <w:rsid w:val="00C23E90"/>
    <w:rsid w:val="00C23F3D"/>
    <w:rsid w:val="00C23F50"/>
    <w:rsid w:val="00C24005"/>
    <w:rsid w:val="00C2446F"/>
    <w:rsid w:val="00C244E5"/>
    <w:rsid w:val="00C24509"/>
    <w:rsid w:val="00C245AA"/>
    <w:rsid w:val="00C245EE"/>
    <w:rsid w:val="00C24679"/>
    <w:rsid w:val="00C246BB"/>
    <w:rsid w:val="00C246C4"/>
    <w:rsid w:val="00C246E1"/>
    <w:rsid w:val="00C246F2"/>
    <w:rsid w:val="00C24779"/>
    <w:rsid w:val="00C24806"/>
    <w:rsid w:val="00C24999"/>
    <w:rsid w:val="00C24A4E"/>
    <w:rsid w:val="00C2525C"/>
    <w:rsid w:val="00C25299"/>
    <w:rsid w:val="00C252D3"/>
    <w:rsid w:val="00C2568B"/>
    <w:rsid w:val="00C256E0"/>
    <w:rsid w:val="00C2581D"/>
    <w:rsid w:val="00C258BD"/>
    <w:rsid w:val="00C258DA"/>
    <w:rsid w:val="00C258E4"/>
    <w:rsid w:val="00C25D22"/>
    <w:rsid w:val="00C25E54"/>
    <w:rsid w:val="00C25EF0"/>
    <w:rsid w:val="00C25EFB"/>
    <w:rsid w:val="00C25F18"/>
    <w:rsid w:val="00C25F34"/>
    <w:rsid w:val="00C25FEE"/>
    <w:rsid w:val="00C26442"/>
    <w:rsid w:val="00C267DA"/>
    <w:rsid w:val="00C268D8"/>
    <w:rsid w:val="00C26D17"/>
    <w:rsid w:val="00C26D97"/>
    <w:rsid w:val="00C26E89"/>
    <w:rsid w:val="00C26E9E"/>
    <w:rsid w:val="00C26EEC"/>
    <w:rsid w:val="00C26F53"/>
    <w:rsid w:val="00C2707C"/>
    <w:rsid w:val="00C272A0"/>
    <w:rsid w:val="00C27486"/>
    <w:rsid w:val="00C2758F"/>
    <w:rsid w:val="00C2766F"/>
    <w:rsid w:val="00C27842"/>
    <w:rsid w:val="00C2787D"/>
    <w:rsid w:val="00C27978"/>
    <w:rsid w:val="00C27A02"/>
    <w:rsid w:val="00C27A0B"/>
    <w:rsid w:val="00C27C7A"/>
    <w:rsid w:val="00C27E31"/>
    <w:rsid w:val="00C27FA8"/>
    <w:rsid w:val="00C30066"/>
    <w:rsid w:val="00C3009A"/>
    <w:rsid w:val="00C300E6"/>
    <w:rsid w:val="00C301E3"/>
    <w:rsid w:val="00C3026E"/>
    <w:rsid w:val="00C3078A"/>
    <w:rsid w:val="00C307BD"/>
    <w:rsid w:val="00C3080F"/>
    <w:rsid w:val="00C30A26"/>
    <w:rsid w:val="00C30A67"/>
    <w:rsid w:val="00C30B01"/>
    <w:rsid w:val="00C30C78"/>
    <w:rsid w:val="00C30CE9"/>
    <w:rsid w:val="00C30CED"/>
    <w:rsid w:val="00C30F89"/>
    <w:rsid w:val="00C30FA4"/>
    <w:rsid w:val="00C30FD6"/>
    <w:rsid w:val="00C310EA"/>
    <w:rsid w:val="00C31139"/>
    <w:rsid w:val="00C3153D"/>
    <w:rsid w:val="00C3162A"/>
    <w:rsid w:val="00C31658"/>
    <w:rsid w:val="00C31758"/>
    <w:rsid w:val="00C31793"/>
    <w:rsid w:val="00C31AA7"/>
    <w:rsid w:val="00C31BA5"/>
    <w:rsid w:val="00C31E08"/>
    <w:rsid w:val="00C31F2F"/>
    <w:rsid w:val="00C32290"/>
    <w:rsid w:val="00C322E1"/>
    <w:rsid w:val="00C32676"/>
    <w:rsid w:val="00C327C9"/>
    <w:rsid w:val="00C329E0"/>
    <w:rsid w:val="00C32A20"/>
    <w:rsid w:val="00C32AC9"/>
    <w:rsid w:val="00C32BA9"/>
    <w:rsid w:val="00C32E28"/>
    <w:rsid w:val="00C3318C"/>
    <w:rsid w:val="00C33345"/>
    <w:rsid w:val="00C3338C"/>
    <w:rsid w:val="00C3383F"/>
    <w:rsid w:val="00C338C1"/>
    <w:rsid w:val="00C338E7"/>
    <w:rsid w:val="00C33C0D"/>
    <w:rsid w:val="00C33D2E"/>
    <w:rsid w:val="00C340D3"/>
    <w:rsid w:val="00C341A0"/>
    <w:rsid w:val="00C3422D"/>
    <w:rsid w:val="00C34254"/>
    <w:rsid w:val="00C3431D"/>
    <w:rsid w:val="00C34372"/>
    <w:rsid w:val="00C34544"/>
    <w:rsid w:val="00C345B3"/>
    <w:rsid w:val="00C345F7"/>
    <w:rsid w:val="00C3473D"/>
    <w:rsid w:val="00C349E1"/>
    <w:rsid w:val="00C349FA"/>
    <w:rsid w:val="00C34EDF"/>
    <w:rsid w:val="00C3514B"/>
    <w:rsid w:val="00C35158"/>
    <w:rsid w:val="00C351D0"/>
    <w:rsid w:val="00C356DC"/>
    <w:rsid w:val="00C35845"/>
    <w:rsid w:val="00C3588F"/>
    <w:rsid w:val="00C359AD"/>
    <w:rsid w:val="00C35B57"/>
    <w:rsid w:val="00C35BE6"/>
    <w:rsid w:val="00C35F38"/>
    <w:rsid w:val="00C35FFE"/>
    <w:rsid w:val="00C363AD"/>
    <w:rsid w:val="00C36570"/>
    <w:rsid w:val="00C36801"/>
    <w:rsid w:val="00C368F6"/>
    <w:rsid w:val="00C36B5D"/>
    <w:rsid w:val="00C36C48"/>
    <w:rsid w:val="00C36C4D"/>
    <w:rsid w:val="00C36C8A"/>
    <w:rsid w:val="00C36D4A"/>
    <w:rsid w:val="00C36D54"/>
    <w:rsid w:val="00C36E17"/>
    <w:rsid w:val="00C370DA"/>
    <w:rsid w:val="00C373FE"/>
    <w:rsid w:val="00C3742A"/>
    <w:rsid w:val="00C37486"/>
    <w:rsid w:val="00C37650"/>
    <w:rsid w:val="00C37A76"/>
    <w:rsid w:val="00C37C2A"/>
    <w:rsid w:val="00C37EED"/>
    <w:rsid w:val="00C4006B"/>
    <w:rsid w:val="00C401CA"/>
    <w:rsid w:val="00C4026B"/>
    <w:rsid w:val="00C4039C"/>
    <w:rsid w:val="00C4057E"/>
    <w:rsid w:val="00C4060C"/>
    <w:rsid w:val="00C40634"/>
    <w:rsid w:val="00C4065C"/>
    <w:rsid w:val="00C408DD"/>
    <w:rsid w:val="00C4098C"/>
    <w:rsid w:val="00C40CC0"/>
    <w:rsid w:val="00C40D0D"/>
    <w:rsid w:val="00C40F06"/>
    <w:rsid w:val="00C41092"/>
    <w:rsid w:val="00C41194"/>
    <w:rsid w:val="00C41396"/>
    <w:rsid w:val="00C41455"/>
    <w:rsid w:val="00C41496"/>
    <w:rsid w:val="00C414AD"/>
    <w:rsid w:val="00C4157F"/>
    <w:rsid w:val="00C41599"/>
    <w:rsid w:val="00C41779"/>
    <w:rsid w:val="00C417EF"/>
    <w:rsid w:val="00C41983"/>
    <w:rsid w:val="00C419D2"/>
    <w:rsid w:val="00C41A13"/>
    <w:rsid w:val="00C41CD3"/>
    <w:rsid w:val="00C41DE1"/>
    <w:rsid w:val="00C41E53"/>
    <w:rsid w:val="00C41F1C"/>
    <w:rsid w:val="00C42038"/>
    <w:rsid w:val="00C4203D"/>
    <w:rsid w:val="00C420A7"/>
    <w:rsid w:val="00C420EE"/>
    <w:rsid w:val="00C42373"/>
    <w:rsid w:val="00C42833"/>
    <w:rsid w:val="00C428B7"/>
    <w:rsid w:val="00C42BD0"/>
    <w:rsid w:val="00C42C99"/>
    <w:rsid w:val="00C42DCE"/>
    <w:rsid w:val="00C42DD3"/>
    <w:rsid w:val="00C42DD5"/>
    <w:rsid w:val="00C42E01"/>
    <w:rsid w:val="00C42EB3"/>
    <w:rsid w:val="00C42EB5"/>
    <w:rsid w:val="00C42EDD"/>
    <w:rsid w:val="00C43225"/>
    <w:rsid w:val="00C43335"/>
    <w:rsid w:val="00C4345E"/>
    <w:rsid w:val="00C43463"/>
    <w:rsid w:val="00C43974"/>
    <w:rsid w:val="00C439FE"/>
    <w:rsid w:val="00C43E29"/>
    <w:rsid w:val="00C43ECD"/>
    <w:rsid w:val="00C43F32"/>
    <w:rsid w:val="00C43FAF"/>
    <w:rsid w:val="00C441AE"/>
    <w:rsid w:val="00C445AE"/>
    <w:rsid w:val="00C447EC"/>
    <w:rsid w:val="00C44807"/>
    <w:rsid w:val="00C44827"/>
    <w:rsid w:val="00C4482F"/>
    <w:rsid w:val="00C44AD2"/>
    <w:rsid w:val="00C44B89"/>
    <w:rsid w:val="00C44BE7"/>
    <w:rsid w:val="00C44D53"/>
    <w:rsid w:val="00C44E1C"/>
    <w:rsid w:val="00C44E59"/>
    <w:rsid w:val="00C44E73"/>
    <w:rsid w:val="00C44EB8"/>
    <w:rsid w:val="00C44F91"/>
    <w:rsid w:val="00C45072"/>
    <w:rsid w:val="00C4518A"/>
    <w:rsid w:val="00C45190"/>
    <w:rsid w:val="00C451CB"/>
    <w:rsid w:val="00C452DB"/>
    <w:rsid w:val="00C4537E"/>
    <w:rsid w:val="00C45623"/>
    <w:rsid w:val="00C456C9"/>
    <w:rsid w:val="00C45730"/>
    <w:rsid w:val="00C457DB"/>
    <w:rsid w:val="00C45A45"/>
    <w:rsid w:val="00C45F20"/>
    <w:rsid w:val="00C45F74"/>
    <w:rsid w:val="00C46291"/>
    <w:rsid w:val="00C462D3"/>
    <w:rsid w:val="00C4634F"/>
    <w:rsid w:val="00C4638A"/>
    <w:rsid w:val="00C46693"/>
    <w:rsid w:val="00C468D3"/>
    <w:rsid w:val="00C46936"/>
    <w:rsid w:val="00C469E2"/>
    <w:rsid w:val="00C46CDE"/>
    <w:rsid w:val="00C46F52"/>
    <w:rsid w:val="00C4706F"/>
    <w:rsid w:val="00C4708B"/>
    <w:rsid w:val="00C47134"/>
    <w:rsid w:val="00C4723B"/>
    <w:rsid w:val="00C474BC"/>
    <w:rsid w:val="00C47519"/>
    <w:rsid w:val="00C476CF"/>
    <w:rsid w:val="00C478DC"/>
    <w:rsid w:val="00C479A8"/>
    <w:rsid w:val="00C47A93"/>
    <w:rsid w:val="00C47C6B"/>
    <w:rsid w:val="00C47CCD"/>
    <w:rsid w:val="00C47D41"/>
    <w:rsid w:val="00C47D5E"/>
    <w:rsid w:val="00C47FDC"/>
    <w:rsid w:val="00C500E0"/>
    <w:rsid w:val="00C5015C"/>
    <w:rsid w:val="00C50174"/>
    <w:rsid w:val="00C5019A"/>
    <w:rsid w:val="00C50479"/>
    <w:rsid w:val="00C504B1"/>
    <w:rsid w:val="00C504E3"/>
    <w:rsid w:val="00C5054B"/>
    <w:rsid w:val="00C507EB"/>
    <w:rsid w:val="00C5084F"/>
    <w:rsid w:val="00C50916"/>
    <w:rsid w:val="00C509F2"/>
    <w:rsid w:val="00C50A3F"/>
    <w:rsid w:val="00C50B91"/>
    <w:rsid w:val="00C50D1C"/>
    <w:rsid w:val="00C50D33"/>
    <w:rsid w:val="00C50E2D"/>
    <w:rsid w:val="00C51143"/>
    <w:rsid w:val="00C51240"/>
    <w:rsid w:val="00C512B0"/>
    <w:rsid w:val="00C5139A"/>
    <w:rsid w:val="00C514B2"/>
    <w:rsid w:val="00C5160F"/>
    <w:rsid w:val="00C51BD0"/>
    <w:rsid w:val="00C51C64"/>
    <w:rsid w:val="00C51D7D"/>
    <w:rsid w:val="00C5213B"/>
    <w:rsid w:val="00C52192"/>
    <w:rsid w:val="00C522E4"/>
    <w:rsid w:val="00C52401"/>
    <w:rsid w:val="00C524A6"/>
    <w:rsid w:val="00C52653"/>
    <w:rsid w:val="00C5267E"/>
    <w:rsid w:val="00C52736"/>
    <w:rsid w:val="00C5281D"/>
    <w:rsid w:val="00C52A09"/>
    <w:rsid w:val="00C52AF1"/>
    <w:rsid w:val="00C52CD6"/>
    <w:rsid w:val="00C52D65"/>
    <w:rsid w:val="00C52F3C"/>
    <w:rsid w:val="00C53175"/>
    <w:rsid w:val="00C53282"/>
    <w:rsid w:val="00C5339E"/>
    <w:rsid w:val="00C53480"/>
    <w:rsid w:val="00C534EE"/>
    <w:rsid w:val="00C53638"/>
    <w:rsid w:val="00C5365B"/>
    <w:rsid w:val="00C5366E"/>
    <w:rsid w:val="00C53689"/>
    <w:rsid w:val="00C537B0"/>
    <w:rsid w:val="00C537BB"/>
    <w:rsid w:val="00C53983"/>
    <w:rsid w:val="00C53AAB"/>
    <w:rsid w:val="00C53BF8"/>
    <w:rsid w:val="00C53D0A"/>
    <w:rsid w:val="00C53D7C"/>
    <w:rsid w:val="00C53F86"/>
    <w:rsid w:val="00C5412D"/>
    <w:rsid w:val="00C54183"/>
    <w:rsid w:val="00C541C4"/>
    <w:rsid w:val="00C541F4"/>
    <w:rsid w:val="00C54255"/>
    <w:rsid w:val="00C5450C"/>
    <w:rsid w:val="00C5456F"/>
    <w:rsid w:val="00C5466C"/>
    <w:rsid w:val="00C54702"/>
    <w:rsid w:val="00C54725"/>
    <w:rsid w:val="00C547E2"/>
    <w:rsid w:val="00C5480A"/>
    <w:rsid w:val="00C54856"/>
    <w:rsid w:val="00C54A2A"/>
    <w:rsid w:val="00C54C24"/>
    <w:rsid w:val="00C54D72"/>
    <w:rsid w:val="00C54DCE"/>
    <w:rsid w:val="00C54E26"/>
    <w:rsid w:val="00C54ED1"/>
    <w:rsid w:val="00C54F7F"/>
    <w:rsid w:val="00C5505E"/>
    <w:rsid w:val="00C55227"/>
    <w:rsid w:val="00C556B4"/>
    <w:rsid w:val="00C556E4"/>
    <w:rsid w:val="00C559B7"/>
    <w:rsid w:val="00C55A52"/>
    <w:rsid w:val="00C55BA4"/>
    <w:rsid w:val="00C55C18"/>
    <w:rsid w:val="00C55D09"/>
    <w:rsid w:val="00C55FA5"/>
    <w:rsid w:val="00C56129"/>
    <w:rsid w:val="00C5613F"/>
    <w:rsid w:val="00C562B5"/>
    <w:rsid w:val="00C5638B"/>
    <w:rsid w:val="00C563D1"/>
    <w:rsid w:val="00C56818"/>
    <w:rsid w:val="00C56B6B"/>
    <w:rsid w:val="00C56C06"/>
    <w:rsid w:val="00C56C86"/>
    <w:rsid w:val="00C56F6F"/>
    <w:rsid w:val="00C56F7A"/>
    <w:rsid w:val="00C57293"/>
    <w:rsid w:val="00C575DA"/>
    <w:rsid w:val="00C57678"/>
    <w:rsid w:val="00C576EA"/>
    <w:rsid w:val="00C57C0C"/>
    <w:rsid w:val="00C57E70"/>
    <w:rsid w:val="00C57E9A"/>
    <w:rsid w:val="00C60147"/>
    <w:rsid w:val="00C6021E"/>
    <w:rsid w:val="00C602A6"/>
    <w:rsid w:val="00C6045E"/>
    <w:rsid w:val="00C60628"/>
    <w:rsid w:val="00C6098D"/>
    <w:rsid w:val="00C609D8"/>
    <w:rsid w:val="00C60B0A"/>
    <w:rsid w:val="00C60BA3"/>
    <w:rsid w:val="00C60BCC"/>
    <w:rsid w:val="00C60CFF"/>
    <w:rsid w:val="00C60F65"/>
    <w:rsid w:val="00C61049"/>
    <w:rsid w:val="00C612BB"/>
    <w:rsid w:val="00C61397"/>
    <w:rsid w:val="00C615D1"/>
    <w:rsid w:val="00C61702"/>
    <w:rsid w:val="00C6199E"/>
    <w:rsid w:val="00C61AB0"/>
    <w:rsid w:val="00C61BE3"/>
    <w:rsid w:val="00C61E1E"/>
    <w:rsid w:val="00C62080"/>
    <w:rsid w:val="00C621C3"/>
    <w:rsid w:val="00C62286"/>
    <w:rsid w:val="00C62336"/>
    <w:rsid w:val="00C625BF"/>
    <w:rsid w:val="00C625CC"/>
    <w:rsid w:val="00C6269E"/>
    <w:rsid w:val="00C626FE"/>
    <w:rsid w:val="00C6279E"/>
    <w:rsid w:val="00C6283A"/>
    <w:rsid w:val="00C62E0E"/>
    <w:rsid w:val="00C630A4"/>
    <w:rsid w:val="00C63151"/>
    <w:rsid w:val="00C63309"/>
    <w:rsid w:val="00C63346"/>
    <w:rsid w:val="00C6366F"/>
    <w:rsid w:val="00C637D7"/>
    <w:rsid w:val="00C638AC"/>
    <w:rsid w:val="00C63901"/>
    <w:rsid w:val="00C63980"/>
    <w:rsid w:val="00C63BE6"/>
    <w:rsid w:val="00C63C6A"/>
    <w:rsid w:val="00C642E3"/>
    <w:rsid w:val="00C642F4"/>
    <w:rsid w:val="00C64378"/>
    <w:rsid w:val="00C646CE"/>
    <w:rsid w:val="00C6476C"/>
    <w:rsid w:val="00C6488A"/>
    <w:rsid w:val="00C64ACC"/>
    <w:rsid w:val="00C64B27"/>
    <w:rsid w:val="00C64B39"/>
    <w:rsid w:val="00C64BE2"/>
    <w:rsid w:val="00C64C21"/>
    <w:rsid w:val="00C64C68"/>
    <w:rsid w:val="00C64E14"/>
    <w:rsid w:val="00C64E46"/>
    <w:rsid w:val="00C64E5C"/>
    <w:rsid w:val="00C64F37"/>
    <w:rsid w:val="00C6502F"/>
    <w:rsid w:val="00C65058"/>
    <w:rsid w:val="00C65169"/>
    <w:rsid w:val="00C6541A"/>
    <w:rsid w:val="00C6573A"/>
    <w:rsid w:val="00C65999"/>
    <w:rsid w:val="00C659C7"/>
    <w:rsid w:val="00C65A48"/>
    <w:rsid w:val="00C65CE8"/>
    <w:rsid w:val="00C65F64"/>
    <w:rsid w:val="00C65FE7"/>
    <w:rsid w:val="00C661CA"/>
    <w:rsid w:val="00C66368"/>
    <w:rsid w:val="00C664AB"/>
    <w:rsid w:val="00C66566"/>
    <w:rsid w:val="00C667A3"/>
    <w:rsid w:val="00C669D0"/>
    <w:rsid w:val="00C66B2C"/>
    <w:rsid w:val="00C66BA9"/>
    <w:rsid w:val="00C66C05"/>
    <w:rsid w:val="00C66C85"/>
    <w:rsid w:val="00C66CC4"/>
    <w:rsid w:val="00C66DAE"/>
    <w:rsid w:val="00C66E86"/>
    <w:rsid w:val="00C671CA"/>
    <w:rsid w:val="00C672C1"/>
    <w:rsid w:val="00C672DF"/>
    <w:rsid w:val="00C6759E"/>
    <w:rsid w:val="00C6783B"/>
    <w:rsid w:val="00C67A4C"/>
    <w:rsid w:val="00C67D79"/>
    <w:rsid w:val="00C67EC8"/>
    <w:rsid w:val="00C67FE7"/>
    <w:rsid w:val="00C70340"/>
    <w:rsid w:val="00C70356"/>
    <w:rsid w:val="00C7037C"/>
    <w:rsid w:val="00C7044D"/>
    <w:rsid w:val="00C705BA"/>
    <w:rsid w:val="00C7091C"/>
    <w:rsid w:val="00C70B68"/>
    <w:rsid w:val="00C70BAA"/>
    <w:rsid w:val="00C70D79"/>
    <w:rsid w:val="00C70D7F"/>
    <w:rsid w:val="00C70E9A"/>
    <w:rsid w:val="00C70EBB"/>
    <w:rsid w:val="00C70ECE"/>
    <w:rsid w:val="00C714A6"/>
    <w:rsid w:val="00C715CB"/>
    <w:rsid w:val="00C71623"/>
    <w:rsid w:val="00C716C7"/>
    <w:rsid w:val="00C71746"/>
    <w:rsid w:val="00C7193E"/>
    <w:rsid w:val="00C71966"/>
    <w:rsid w:val="00C71A39"/>
    <w:rsid w:val="00C71BFE"/>
    <w:rsid w:val="00C71D23"/>
    <w:rsid w:val="00C71DA0"/>
    <w:rsid w:val="00C7209A"/>
    <w:rsid w:val="00C72139"/>
    <w:rsid w:val="00C721BC"/>
    <w:rsid w:val="00C72445"/>
    <w:rsid w:val="00C72446"/>
    <w:rsid w:val="00C7248B"/>
    <w:rsid w:val="00C72506"/>
    <w:rsid w:val="00C72588"/>
    <w:rsid w:val="00C7259E"/>
    <w:rsid w:val="00C7267B"/>
    <w:rsid w:val="00C726EF"/>
    <w:rsid w:val="00C728EB"/>
    <w:rsid w:val="00C729E5"/>
    <w:rsid w:val="00C72AAA"/>
    <w:rsid w:val="00C72CCB"/>
    <w:rsid w:val="00C72EBA"/>
    <w:rsid w:val="00C7309C"/>
    <w:rsid w:val="00C7311D"/>
    <w:rsid w:val="00C73307"/>
    <w:rsid w:val="00C73348"/>
    <w:rsid w:val="00C73493"/>
    <w:rsid w:val="00C7361C"/>
    <w:rsid w:val="00C73715"/>
    <w:rsid w:val="00C737B1"/>
    <w:rsid w:val="00C73AB5"/>
    <w:rsid w:val="00C73CF1"/>
    <w:rsid w:val="00C73DA4"/>
    <w:rsid w:val="00C73E1F"/>
    <w:rsid w:val="00C74384"/>
    <w:rsid w:val="00C743CA"/>
    <w:rsid w:val="00C743D5"/>
    <w:rsid w:val="00C7457A"/>
    <w:rsid w:val="00C745B9"/>
    <w:rsid w:val="00C745D9"/>
    <w:rsid w:val="00C74849"/>
    <w:rsid w:val="00C74912"/>
    <w:rsid w:val="00C74914"/>
    <w:rsid w:val="00C749B9"/>
    <w:rsid w:val="00C74A2F"/>
    <w:rsid w:val="00C74A65"/>
    <w:rsid w:val="00C74B41"/>
    <w:rsid w:val="00C751EF"/>
    <w:rsid w:val="00C75240"/>
    <w:rsid w:val="00C75275"/>
    <w:rsid w:val="00C7554F"/>
    <w:rsid w:val="00C75644"/>
    <w:rsid w:val="00C757CB"/>
    <w:rsid w:val="00C75AE7"/>
    <w:rsid w:val="00C75D35"/>
    <w:rsid w:val="00C75E1B"/>
    <w:rsid w:val="00C75F81"/>
    <w:rsid w:val="00C760E7"/>
    <w:rsid w:val="00C76265"/>
    <w:rsid w:val="00C7652E"/>
    <w:rsid w:val="00C765A9"/>
    <w:rsid w:val="00C766B0"/>
    <w:rsid w:val="00C768A1"/>
    <w:rsid w:val="00C768AF"/>
    <w:rsid w:val="00C768D4"/>
    <w:rsid w:val="00C76B56"/>
    <w:rsid w:val="00C76CAB"/>
    <w:rsid w:val="00C76FA7"/>
    <w:rsid w:val="00C76FEC"/>
    <w:rsid w:val="00C77202"/>
    <w:rsid w:val="00C77233"/>
    <w:rsid w:val="00C7737B"/>
    <w:rsid w:val="00C7742C"/>
    <w:rsid w:val="00C7745C"/>
    <w:rsid w:val="00C77625"/>
    <w:rsid w:val="00C7771F"/>
    <w:rsid w:val="00C779CC"/>
    <w:rsid w:val="00C77BDE"/>
    <w:rsid w:val="00C77C78"/>
    <w:rsid w:val="00C77DD3"/>
    <w:rsid w:val="00C77FE8"/>
    <w:rsid w:val="00C800F4"/>
    <w:rsid w:val="00C8018F"/>
    <w:rsid w:val="00C801CF"/>
    <w:rsid w:val="00C80294"/>
    <w:rsid w:val="00C802A1"/>
    <w:rsid w:val="00C80332"/>
    <w:rsid w:val="00C804DA"/>
    <w:rsid w:val="00C80594"/>
    <w:rsid w:val="00C80646"/>
    <w:rsid w:val="00C8088C"/>
    <w:rsid w:val="00C808BF"/>
    <w:rsid w:val="00C80E30"/>
    <w:rsid w:val="00C80F66"/>
    <w:rsid w:val="00C80F75"/>
    <w:rsid w:val="00C80FCB"/>
    <w:rsid w:val="00C81070"/>
    <w:rsid w:val="00C8142A"/>
    <w:rsid w:val="00C81492"/>
    <w:rsid w:val="00C8149F"/>
    <w:rsid w:val="00C814C8"/>
    <w:rsid w:val="00C81528"/>
    <w:rsid w:val="00C81672"/>
    <w:rsid w:val="00C816A1"/>
    <w:rsid w:val="00C816C7"/>
    <w:rsid w:val="00C816EE"/>
    <w:rsid w:val="00C8188C"/>
    <w:rsid w:val="00C818D7"/>
    <w:rsid w:val="00C819D0"/>
    <w:rsid w:val="00C81B6C"/>
    <w:rsid w:val="00C81D81"/>
    <w:rsid w:val="00C81E68"/>
    <w:rsid w:val="00C81F65"/>
    <w:rsid w:val="00C8203F"/>
    <w:rsid w:val="00C821C4"/>
    <w:rsid w:val="00C821ED"/>
    <w:rsid w:val="00C82301"/>
    <w:rsid w:val="00C825DC"/>
    <w:rsid w:val="00C82685"/>
    <w:rsid w:val="00C82788"/>
    <w:rsid w:val="00C8282E"/>
    <w:rsid w:val="00C82868"/>
    <w:rsid w:val="00C82A11"/>
    <w:rsid w:val="00C82ECF"/>
    <w:rsid w:val="00C8320E"/>
    <w:rsid w:val="00C8321A"/>
    <w:rsid w:val="00C832F7"/>
    <w:rsid w:val="00C832FD"/>
    <w:rsid w:val="00C8343C"/>
    <w:rsid w:val="00C83473"/>
    <w:rsid w:val="00C834DB"/>
    <w:rsid w:val="00C8351A"/>
    <w:rsid w:val="00C83747"/>
    <w:rsid w:val="00C83E72"/>
    <w:rsid w:val="00C83FB4"/>
    <w:rsid w:val="00C84154"/>
    <w:rsid w:val="00C84365"/>
    <w:rsid w:val="00C84777"/>
    <w:rsid w:val="00C84999"/>
    <w:rsid w:val="00C84BD9"/>
    <w:rsid w:val="00C84CE4"/>
    <w:rsid w:val="00C84E8F"/>
    <w:rsid w:val="00C84F4A"/>
    <w:rsid w:val="00C84FFA"/>
    <w:rsid w:val="00C85047"/>
    <w:rsid w:val="00C85055"/>
    <w:rsid w:val="00C8507D"/>
    <w:rsid w:val="00C85090"/>
    <w:rsid w:val="00C851FC"/>
    <w:rsid w:val="00C853C3"/>
    <w:rsid w:val="00C8543A"/>
    <w:rsid w:val="00C8555D"/>
    <w:rsid w:val="00C8588A"/>
    <w:rsid w:val="00C858C8"/>
    <w:rsid w:val="00C85AC2"/>
    <w:rsid w:val="00C85CA1"/>
    <w:rsid w:val="00C85DC7"/>
    <w:rsid w:val="00C85DE1"/>
    <w:rsid w:val="00C85FED"/>
    <w:rsid w:val="00C8617B"/>
    <w:rsid w:val="00C86232"/>
    <w:rsid w:val="00C86234"/>
    <w:rsid w:val="00C86422"/>
    <w:rsid w:val="00C86511"/>
    <w:rsid w:val="00C865E1"/>
    <w:rsid w:val="00C86B87"/>
    <w:rsid w:val="00C86E90"/>
    <w:rsid w:val="00C86F45"/>
    <w:rsid w:val="00C87152"/>
    <w:rsid w:val="00C87446"/>
    <w:rsid w:val="00C874D2"/>
    <w:rsid w:val="00C87773"/>
    <w:rsid w:val="00C877F3"/>
    <w:rsid w:val="00C8781D"/>
    <w:rsid w:val="00C8795D"/>
    <w:rsid w:val="00C879A6"/>
    <w:rsid w:val="00C87A9E"/>
    <w:rsid w:val="00C87CAB"/>
    <w:rsid w:val="00C87D39"/>
    <w:rsid w:val="00C87E15"/>
    <w:rsid w:val="00C9000F"/>
    <w:rsid w:val="00C90382"/>
    <w:rsid w:val="00C90701"/>
    <w:rsid w:val="00C907E5"/>
    <w:rsid w:val="00C90FBE"/>
    <w:rsid w:val="00C90FD5"/>
    <w:rsid w:val="00C910C4"/>
    <w:rsid w:val="00C9111F"/>
    <w:rsid w:val="00C91169"/>
    <w:rsid w:val="00C91261"/>
    <w:rsid w:val="00C913B6"/>
    <w:rsid w:val="00C914DA"/>
    <w:rsid w:val="00C9168E"/>
    <w:rsid w:val="00C91A1A"/>
    <w:rsid w:val="00C91B0C"/>
    <w:rsid w:val="00C91BE8"/>
    <w:rsid w:val="00C91DF6"/>
    <w:rsid w:val="00C92006"/>
    <w:rsid w:val="00C925CC"/>
    <w:rsid w:val="00C925E4"/>
    <w:rsid w:val="00C92B1B"/>
    <w:rsid w:val="00C9310E"/>
    <w:rsid w:val="00C93355"/>
    <w:rsid w:val="00C9348D"/>
    <w:rsid w:val="00C937F4"/>
    <w:rsid w:val="00C93855"/>
    <w:rsid w:val="00C93C62"/>
    <w:rsid w:val="00C93CE0"/>
    <w:rsid w:val="00C93D46"/>
    <w:rsid w:val="00C93DE8"/>
    <w:rsid w:val="00C93F26"/>
    <w:rsid w:val="00C93F29"/>
    <w:rsid w:val="00C93F41"/>
    <w:rsid w:val="00C93F72"/>
    <w:rsid w:val="00C93FA3"/>
    <w:rsid w:val="00C93FAF"/>
    <w:rsid w:val="00C941F4"/>
    <w:rsid w:val="00C94288"/>
    <w:rsid w:val="00C943A5"/>
    <w:rsid w:val="00C9445A"/>
    <w:rsid w:val="00C944B9"/>
    <w:rsid w:val="00C945B1"/>
    <w:rsid w:val="00C945E8"/>
    <w:rsid w:val="00C946B6"/>
    <w:rsid w:val="00C946F4"/>
    <w:rsid w:val="00C94ADE"/>
    <w:rsid w:val="00C94BC4"/>
    <w:rsid w:val="00C94D84"/>
    <w:rsid w:val="00C94E17"/>
    <w:rsid w:val="00C94E42"/>
    <w:rsid w:val="00C94ED3"/>
    <w:rsid w:val="00C953E2"/>
    <w:rsid w:val="00C9549C"/>
    <w:rsid w:val="00C9560E"/>
    <w:rsid w:val="00C95B2F"/>
    <w:rsid w:val="00C95DC3"/>
    <w:rsid w:val="00C95E0A"/>
    <w:rsid w:val="00C95F95"/>
    <w:rsid w:val="00C961AD"/>
    <w:rsid w:val="00C96286"/>
    <w:rsid w:val="00C962F1"/>
    <w:rsid w:val="00C96464"/>
    <w:rsid w:val="00C964EA"/>
    <w:rsid w:val="00C96971"/>
    <w:rsid w:val="00C96983"/>
    <w:rsid w:val="00C96B7C"/>
    <w:rsid w:val="00C96CAE"/>
    <w:rsid w:val="00C96DEF"/>
    <w:rsid w:val="00C96DFE"/>
    <w:rsid w:val="00C970FA"/>
    <w:rsid w:val="00C97171"/>
    <w:rsid w:val="00C97195"/>
    <w:rsid w:val="00C9755D"/>
    <w:rsid w:val="00C97702"/>
    <w:rsid w:val="00C9788F"/>
    <w:rsid w:val="00C97C0F"/>
    <w:rsid w:val="00C97CBC"/>
    <w:rsid w:val="00C97DBD"/>
    <w:rsid w:val="00C97E69"/>
    <w:rsid w:val="00C97FB7"/>
    <w:rsid w:val="00CA01A7"/>
    <w:rsid w:val="00CA0673"/>
    <w:rsid w:val="00CA0967"/>
    <w:rsid w:val="00CA0C6E"/>
    <w:rsid w:val="00CA0DD3"/>
    <w:rsid w:val="00CA0FD3"/>
    <w:rsid w:val="00CA111C"/>
    <w:rsid w:val="00CA1388"/>
    <w:rsid w:val="00CA1409"/>
    <w:rsid w:val="00CA17B9"/>
    <w:rsid w:val="00CA18C9"/>
    <w:rsid w:val="00CA1952"/>
    <w:rsid w:val="00CA195D"/>
    <w:rsid w:val="00CA1B7A"/>
    <w:rsid w:val="00CA1C9A"/>
    <w:rsid w:val="00CA1D42"/>
    <w:rsid w:val="00CA1DD1"/>
    <w:rsid w:val="00CA1E54"/>
    <w:rsid w:val="00CA1F04"/>
    <w:rsid w:val="00CA1FEE"/>
    <w:rsid w:val="00CA20CE"/>
    <w:rsid w:val="00CA2261"/>
    <w:rsid w:val="00CA22B4"/>
    <w:rsid w:val="00CA22F5"/>
    <w:rsid w:val="00CA2545"/>
    <w:rsid w:val="00CA25B6"/>
    <w:rsid w:val="00CA25E6"/>
    <w:rsid w:val="00CA26B5"/>
    <w:rsid w:val="00CA28D8"/>
    <w:rsid w:val="00CA290D"/>
    <w:rsid w:val="00CA2C37"/>
    <w:rsid w:val="00CA2E46"/>
    <w:rsid w:val="00CA2E4F"/>
    <w:rsid w:val="00CA2EE7"/>
    <w:rsid w:val="00CA3159"/>
    <w:rsid w:val="00CA3408"/>
    <w:rsid w:val="00CA3420"/>
    <w:rsid w:val="00CA3475"/>
    <w:rsid w:val="00CA356E"/>
    <w:rsid w:val="00CA3586"/>
    <w:rsid w:val="00CA368B"/>
    <w:rsid w:val="00CA36AD"/>
    <w:rsid w:val="00CA3921"/>
    <w:rsid w:val="00CA3BC6"/>
    <w:rsid w:val="00CA3D0A"/>
    <w:rsid w:val="00CA3E2C"/>
    <w:rsid w:val="00CA428A"/>
    <w:rsid w:val="00CA42F8"/>
    <w:rsid w:val="00CA4327"/>
    <w:rsid w:val="00CA4492"/>
    <w:rsid w:val="00CA464D"/>
    <w:rsid w:val="00CA467F"/>
    <w:rsid w:val="00CA4C2F"/>
    <w:rsid w:val="00CA4D09"/>
    <w:rsid w:val="00CA4E10"/>
    <w:rsid w:val="00CA4EFC"/>
    <w:rsid w:val="00CA501F"/>
    <w:rsid w:val="00CA538C"/>
    <w:rsid w:val="00CA544E"/>
    <w:rsid w:val="00CA54B4"/>
    <w:rsid w:val="00CA5640"/>
    <w:rsid w:val="00CA57BA"/>
    <w:rsid w:val="00CA597A"/>
    <w:rsid w:val="00CA597E"/>
    <w:rsid w:val="00CA5ABA"/>
    <w:rsid w:val="00CA5C72"/>
    <w:rsid w:val="00CA6088"/>
    <w:rsid w:val="00CA61D1"/>
    <w:rsid w:val="00CA62B1"/>
    <w:rsid w:val="00CA6670"/>
    <w:rsid w:val="00CA6F53"/>
    <w:rsid w:val="00CA6FE5"/>
    <w:rsid w:val="00CA70EC"/>
    <w:rsid w:val="00CA7469"/>
    <w:rsid w:val="00CA75AA"/>
    <w:rsid w:val="00CA777A"/>
    <w:rsid w:val="00CA77E9"/>
    <w:rsid w:val="00CA7B7E"/>
    <w:rsid w:val="00CA7C0B"/>
    <w:rsid w:val="00CA7CC2"/>
    <w:rsid w:val="00CA7D24"/>
    <w:rsid w:val="00CA7DC0"/>
    <w:rsid w:val="00CA7FF4"/>
    <w:rsid w:val="00CB052C"/>
    <w:rsid w:val="00CB0691"/>
    <w:rsid w:val="00CB069A"/>
    <w:rsid w:val="00CB0A03"/>
    <w:rsid w:val="00CB0B08"/>
    <w:rsid w:val="00CB1112"/>
    <w:rsid w:val="00CB124C"/>
    <w:rsid w:val="00CB128B"/>
    <w:rsid w:val="00CB12E4"/>
    <w:rsid w:val="00CB140A"/>
    <w:rsid w:val="00CB1589"/>
    <w:rsid w:val="00CB16CA"/>
    <w:rsid w:val="00CB1727"/>
    <w:rsid w:val="00CB1776"/>
    <w:rsid w:val="00CB17E9"/>
    <w:rsid w:val="00CB1DFD"/>
    <w:rsid w:val="00CB1EB2"/>
    <w:rsid w:val="00CB1ED5"/>
    <w:rsid w:val="00CB1ED8"/>
    <w:rsid w:val="00CB1FC7"/>
    <w:rsid w:val="00CB2010"/>
    <w:rsid w:val="00CB202D"/>
    <w:rsid w:val="00CB212C"/>
    <w:rsid w:val="00CB2202"/>
    <w:rsid w:val="00CB2458"/>
    <w:rsid w:val="00CB2471"/>
    <w:rsid w:val="00CB2724"/>
    <w:rsid w:val="00CB275A"/>
    <w:rsid w:val="00CB28CE"/>
    <w:rsid w:val="00CB2947"/>
    <w:rsid w:val="00CB29A7"/>
    <w:rsid w:val="00CB2C2F"/>
    <w:rsid w:val="00CB2CC2"/>
    <w:rsid w:val="00CB2E2E"/>
    <w:rsid w:val="00CB2FA0"/>
    <w:rsid w:val="00CB321E"/>
    <w:rsid w:val="00CB34CC"/>
    <w:rsid w:val="00CB353E"/>
    <w:rsid w:val="00CB36B3"/>
    <w:rsid w:val="00CB3AC9"/>
    <w:rsid w:val="00CB3D18"/>
    <w:rsid w:val="00CB3DC8"/>
    <w:rsid w:val="00CB3EE8"/>
    <w:rsid w:val="00CB3F7D"/>
    <w:rsid w:val="00CB4232"/>
    <w:rsid w:val="00CB4440"/>
    <w:rsid w:val="00CB4466"/>
    <w:rsid w:val="00CB4596"/>
    <w:rsid w:val="00CB45B7"/>
    <w:rsid w:val="00CB4663"/>
    <w:rsid w:val="00CB483D"/>
    <w:rsid w:val="00CB494C"/>
    <w:rsid w:val="00CB4999"/>
    <w:rsid w:val="00CB4B75"/>
    <w:rsid w:val="00CB4DE1"/>
    <w:rsid w:val="00CB51E9"/>
    <w:rsid w:val="00CB522B"/>
    <w:rsid w:val="00CB5417"/>
    <w:rsid w:val="00CB55E7"/>
    <w:rsid w:val="00CB5753"/>
    <w:rsid w:val="00CB5825"/>
    <w:rsid w:val="00CB5880"/>
    <w:rsid w:val="00CB5C91"/>
    <w:rsid w:val="00CB5D32"/>
    <w:rsid w:val="00CB5DA0"/>
    <w:rsid w:val="00CB5E1A"/>
    <w:rsid w:val="00CB5EF8"/>
    <w:rsid w:val="00CB5F81"/>
    <w:rsid w:val="00CB6330"/>
    <w:rsid w:val="00CB642D"/>
    <w:rsid w:val="00CB6498"/>
    <w:rsid w:val="00CB65A5"/>
    <w:rsid w:val="00CB6607"/>
    <w:rsid w:val="00CB6771"/>
    <w:rsid w:val="00CB677E"/>
    <w:rsid w:val="00CB6A32"/>
    <w:rsid w:val="00CB6CF3"/>
    <w:rsid w:val="00CB6E0B"/>
    <w:rsid w:val="00CB71FA"/>
    <w:rsid w:val="00CB7270"/>
    <w:rsid w:val="00CB72D5"/>
    <w:rsid w:val="00CB72E3"/>
    <w:rsid w:val="00CB74AC"/>
    <w:rsid w:val="00CB76AF"/>
    <w:rsid w:val="00CB77B1"/>
    <w:rsid w:val="00CB7852"/>
    <w:rsid w:val="00CB7908"/>
    <w:rsid w:val="00CB797F"/>
    <w:rsid w:val="00CB79B9"/>
    <w:rsid w:val="00CB79F5"/>
    <w:rsid w:val="00CB7A5D"/>
    <w:rsid w:val="00CB7C72"/>
    <w:rsid w:val="00CB7DC1"/>
    <w:rsid w:val="00CB7F71"/>
    <w:rsid w:val="00CC0104"/>
    <w:rsid w:val="00CC04AB"/>
    <w:rsid w:val="00CC0602"/>
    <w:rsid w:val="00CC0829"/>
    <w:rsid w:val="00CC0B07"/>
    <w:rsid w:val="00CC0BDE"/>
    <w:rsid w:val="00CC0C54"/>
    <w:rsid w:val="00CC0D3B"/>
    <w:rsid w:val="00CC1027"/>
    <w:rsid w:val="00CC103C"/>
    <w:rsid w:val="00CC10AC"/>
    <w:rsid w:val="00CC11D6"/>
    <w:rsid w:val="00CC1383"/>
    <w:rsid w:val="00CC1477"/>
    <w:rsid w:val="00CC1770"/>
    <w:rsid w:val="00CC1979"/>
    <w:rsid w:val="00CC1994"/>
    <w:rsid w:val="00CC19A3"/>
    <w:rsid w:val="00CC19E9"/>
    <w:rsid w:val="00CC19F5"/>
    <w:rsid w:val="00CC1A7C"/>
    <w:rsid w:val="00CC1A86"/>
    <w:rsid w:val="00CC1B4D"/>
    <w:rsid w:val="00CC1B8F"/>
    <w:rsid w:val="00CC1B9F"/>
    <w:rsid w:val="00CC1E4F"/>
    <w:rsid w:val="00CC1EB8"/>
    <w:rsid w:val="00CC1FE4"/>
    <w:rsid w:val="00CC20B1"/>
    <w:rsid w:val="00CC21DE"/>
    <w:rsid w:val="00CC23F3"/>
    <w:rsid w:val="00CC2405"/>
    <w:rsid w:val="00CC25D9"/>
    <w:rsid w:val="00CC274D"/>
    <w:rsid w:val="00CC28F1"/>
    <w:rsid w:val="00CC2C64"/>
    <w:rsid w:val="00CC337C"/>
    <w:rsid w:val="00CC3644"/>
    <w:rsid w:val="00CC37DB"/>
    <w:rsid w:val="00CC3B5D"/>
    <w:rsid w:val="00CC3CA9"/>
    <w:rsid w:val="00CC3E48"/>
    <w:rsid w:val="00CC3E60"/>
    <w:rsid w:val="00CC4438"/>
    <w:rsid w:val="00CC4716"/>
    <w:rsid w:val="00CC4792"/>
    <w:rsid w:val="00CC4836"/>
    <w:rsid w:val="00CC4852"/>
    <w:rsid w:val="00CC48C5"/>
    <w:rsid w:val="00CC4A45"/>
    <w:rsid w:val="00CC4B9F"/>
    <w:rsid w:val="00CC4CDE"/>
    <w:rsid w:val="00CC50F7"/>
    <w:rsid w:val="00CC527D"/>
    <w:rsid w:val="00CC53A5"/>
    <w:rsid w:val="00CC545E"/>
    <w:rsid w:val="00CC5610"/>
    <w:rsid w:val="00CC56CB"/>
    <w:rsid w:val="00CC5A6B"/>
    <w:rsid w:val="00CC5B3D"/>
    <w:rsid w:val="00CC5CAC"/>
    <w:rsid w:val="00CC5D7E"/>
    <w:rsid w:val="00CC6051"/>
    <w:rsid w:val="00CC61D0"/>
    <w:rsid w:val="00CC63D7"/>
    <w:rsid w:val="00CC64E8"/>
    <w:rsid w:val="00CC69CF"/>
    <w:rsid w:val="00CC6AD2"/>
    <w:rsid w:val="00CC6DA9"/>
    <w:rsid w:val="00CC6E5F"/>
    <w:rsid w:val="00CC7174"/>
    <w:rsid w:val="00CC722F"/>
    <w:rsid w:val="00CC7357"/>
    <w:rsid w:val="00CC7409"/>
    <w:rsid w:val="00CC7477"/>
    <w:rsid w:val="00CC75C8"/>
    <w:rsid w:val="00CC7A2F"/>
    <w:rsid w:val="00CC7B1C"/>
    <w:rsid w:val="00CC7B2B"/>
    <w:rsid w:val="00CC7E88"/>
    <w:rsid w:val="00CD00FE"/>
    <w:rsid w:val="00CD024A"/>
    <w:rsid w:val="00CD0334"/>
    <w:rsid w:val="00CD0614"/>
    <w:rsid w:val="00CD062B"/>
    <w:rsid w:val="00CD07A3"/>
    <w:rsid w:val="00CD07D0"/>
    <w:rsid w:val="00CD0A5A"/>
    <w:rsid w:val="00CD0ACC"/>
    <w:rsid w:val="00CD0B7D"/>
    <w:rsid w:val="00CD0D51"/>
    <w:rsid w:val="00CD0D81"/>
    <w:rsid w:val="00CD0F34"/>
    <w:rsid w:val="00CD11B5"/>
    <w:rsid w:val="00CD13C1"/>
    <w:rsid w:val="00CD1405"/>
    <w:rsid w:val="00CD145E"/>
    <w:rsid w:val="00CD14A3"/>
    <w:rsid w:val="00CD1696"/>
    <w:rsid w:val="00CD173C"/>
    <w:rsid w:val="00CD19C7"/>
    <w:rsid w:val="00CD1ACA"/>
    <w:rsid w:val="00CD1D83"/>
    <w:rsid w:val="00CD1E66"/>
    <w:rsid w:val="00CD20B4"/>
    <w:rsid w:val="00CD2176"/>
    <w:rsid w:val="00CD24B6"/>
    <w:rsid w:val="00CD25AA"/>
    <w:rsid w:val="00CD2AF2"/>
    <w:rsid w:val="00CD2B68"/>
    <w:rsid w:val="00CD2B82"/>
    <w:rsid w:val="00CD2BA0"/>
    <w:rsid w:val="00CD2BA6"/>
    <w:rsid w:val="00CD2CB2"/>
    <w:rsid w:val="00CD2D10"/>
    <w:rsid w:val="00CD2FC8"/>
    <w:rsid w:val="00CD321E"/>
    <w:rsid w:val="00CD37A6"/>
    <w:rsid w:val="00CD386E"/>
    <w:rsid w:val="00CD3997"/>
    <w:rsid w:val="00CD39F0"/>
    <w:rsid w:val="00CD3A57"/>
    <w:rsid w:val="00CD3C00"/>
    <w:rsid w:val="00CD3CE5"/>
    <w:rsid w:val="00CD3F17"/>
    <w:rsid w:val="00CD3FC6"/>
    <w:rsid w:val="00CD4041"/>
    <w:rsid w:val="00CD4203"/>
    <w:rsid w:val="00CD4296"/>
    <w:rsid w:val="00CD42AC"/>
    <w:rsid w:val="00CD430B"/>
    <w:rsid w:val="00CD4366"/>
    <w:rsid w:val="00CD43A6"/>
    <w:rsid w:val="00CD46DA"/>
    <w:rsid w:val="00CD4772"/>
    <w:rsid w:val="00CD4785"/>
    <w:rsid w:val="00CD47A0"/>
    <w:rsid w:val="00CD47E3"/>
    <w:rsid w:val="00CD4BCB"/>
    <w:rsid w:val="00CD4CF0"/>
    <w:rsid w:val="00CD4E60"/>
    <w:rsid w:val="00CD4EBE"/>
    <w:rsid w:val="00CD5137"/>
    <w:rsid w:val="00CD5143"/>
    <w:rsid w:val="00CD51BD"/>
    <w:rsid w:val="00CD524A"/>
    <w:rsid w:val="00CD52DA"/>
    <w:rsid w:val="00CD54A2"/>
    <w:rsid w:val="00CD5578"/>
    <w:rsid w:val="00CD56C3"/>
    <w:rsid w:val="00CD57FA"/>
    <w:rsid w:val="00CD5CD3"/>
    <w:rsid w:val="00CD5D3F"/>
    <w:rsid w:val="00CD5D4D"/>
    <w:rsid w:val="00CD6038"/>
    <w:rsid w:val="00CD60E6"/>
    <w:rsid w:val="00CD6237"/>
    <w:rsid w:val="00CD6547"/>
    <w:rsid w:val="00CD65BF"/>
    <w:rsid w:val="00CD6717"/>
    <w:rsid w:val="00CD688F"/>
    <w:rsid w:val="00CD6988"/>
    <w:rsid w:val="00CD6994"/>
    <w:rsid w:val="00CD6B1C"/>
    <w:rsid w:val="00CD6D93"/>
    <w:rsid w:val="00CD6E5B"/>
    <w:rsid w:val="00CD73AA"/>
    <w:rsid w:val="00CD73F8"/>
    <w:rsid w:val="00CD76FF"/>
    <w:rsid w:val="00CD7A74"/>
    <w:rsid w:val="00CD7EEE"/>
    <w:rsid w:val="00CE0293"/>
    <w:rsid w:val="00CE02BB"/>
    <w:rsid w:val="00CE0683"/>
    <w:rsid w:val="00CE06A9"/>
    <w:rsid w:val="00CE0759"/>
    <w:rsid w:val="00CE08E7"/>
    <w:rsid w:val="00CE091A"/>
    <w:rsid w:val="00CE0990"/>
    <w:rsid w:val="00CE0A5F"/>
    <w:rsid w:val="00CE0E6E"/>
    <w:rsid w:val="00CE0E7A"/>
    <w:rsid w:val="00CE0EB8"/>
    <w:rsid w:val="00CE0F2F"/>
    <w:rsid w:val="00CE0F88"/>
    <w:rsid w:val="00CE10A1"/>
    <w:rsid w:val="00CE148C"/>
    <w:rsid w:val="00CE1552"/>
    <w:rsid w:val="00CE167B"/>
    <w:rsid w:val="00CE167E"/>
    <w:rsid w:val="00CE182E"/>
    <w:rsid w:val="00CE185F"/>
    <w:rsid w:val="00CE19F7"/>
    <w:rsid w:val="00CE1A2E"/>
    <w:rsid w:val="00CE1AE4"/>
    <w:rsid w:val="00CE1AF8"/>
    <w:rsid w:val="00CE1D17"/>
    <w:rsid w:val="00CE1D70"/>
    <w:rsid w:val="00CE1F12"/>
    <w:rsid w:val="00CE1F59"/>
    <w:rsid w:val="00CE2268"/>
    <w:rsid w:val="00CE2296"/>
    <w:rsid w:val="00CE240C"/>
    <w:rsid w:val="00CE26BA"/>
    <w:rsid w:val="00CE26C3"/>
    <w:rsid w:val="00CE28F7"/>
    <w:rsid w:val="00CE2A1A"/>
    <w:rsid w:val="00CE2A1C"/>
    <w:rsid w:val="00CE2BD4"/>
    <w:rsid w:val="00CE2FDF"/>
    <w:rsid w:val="00CE3063"/>
    <w:rsid w:val="00CE307B"/>
    <w:rsid w:val="00CE3245"/>
    <w:rsid w:val="00CE3315"/>
    <w:rsid w:val="00CE3422"/>
    <w:rsid w:val="00CE3993"/>
    <w:rsid w:val="00CE3995"/>
    <w:rsid w:val="00CE3A14"/>
    <w:rsid w:val="00CE3B0C"/>
    <w:rsid w:val="00CE3BA3"/>
    <w:rsid w:val="00CE3E73"/>
    <w:rsid w:val="00CE40FE"/>
    <w:rsid w:val="00CE4719"/>
    <w:rsid w:val="00CE4902"/>
    <w:rsid w:val="00CE4905"/>
    <w:rsid w:val="00CE4940"/>
    <w:rsid w:val="00CE4BCE"/>
    <w:rsid w:val="00CE4BDC"/>
    <w:rsid w:val="00CE4BF8"/>
    <w:rsid w:val="00CE4DB7"/>
    <w:rsid w:val="00CE4E53"/>
    <w:rsid w:val="00CE4E70"/>
    <w:rsid w:val="00CE4FDC"/>
    <w:rsid w:val="00CE503F"/>
    <w:rsid w:val="00CE5211"/>
    <w:rsid w:val="00CE56E1"/>
    <w:rsid w:val="00CE57BF"/>
    <w:rsid w:val="00CE5A93"/>
    <w:rsid w:val="00CE5AE6"/>
    <w:rsid w:val="00CE5B64"/>
    <w:rsid w:val="00CE5B95"/>
    <w:rsid w:val="00CE617B"/>
    <w:rsid w:val="00CE642E"/>
    <w:rsid w:val="00CE6585"/>
    <w:rsid w:val="00CE66EF"/>
    <w:rsid w:val="00CE670D"/>
    <w:rsid w:val="00CE684E"/>
    <w:rsid w:val="00CE6852"/>
    <w:rsid w:val="00CE6948"/>
    <w:rsid w:val="00CE6AE2"/>
    <w:rsid w:val="00CE6B23"/>
    <w:rsid w:val="00CE6C3E"/>
    <w:rsid w:val="00CE6ED6"/>
    <w:rsid w:val="00CE6F0A"/>
    <w:rsid w:val="00CE7158"/>
    <w:rsid w:val="00CE726C"/>
    <w:rsid w:val="00CE73F9"/>
    <w:rsid w:val="00CE7619"/>
    <w:rsid w:val="00CE7652"/>
    <w:rsid w:val="00CE7746"/>
    <w:rsid w:val="00CE77B0"/>
    <w:rsid w:val="00CE77FA"/>
    <w:rsid w:val="00CE78E4"/>
    <w:rsid w:val="00CE792A"/>
    <w:rsid w:val="00CE7B39"/>
    <w:rsid w:val="00CE7C20"/>
    <w:rsid w:val="00CE7E9B"/>
    <w:rsid w:val="00CE7F3A"/>
    <w:rsid w:val="00CF0089"/>
    <w:rsid w:val="00CF01EB"/>
    <w:rsid w:val="00CF0286"/>
    <w:rsid w:val="00CF03B0"/>
    <w:rsid w:val="00CF03E1"/>
    <w:rsid w:val="00CF0580"/>
    <w:rsid w:val="00CF065D"/>
    <w:rsid w:val="00CF0DDB"/>
    <w:rsid w:val="00CF0E85"/>
    <w:rsid w:val="00CF1074"/>
    <w:rsid w:val="00CF117E"/>
    <w:rsid w:val="00CF12C4"/>
    <w:rsid w:val="00CF1344"/>
    <w:rsid w:val="00CF1378"/>
    <w:rsid w:val="00CF173A"/>
    <w:rsid w:val="00CF1772"/>
    <w:rsid w:val="00CF19B3"/>
    <w:rsid w:val="00CF1A7E"/>
    <w:rsid w:val="00CF1B1B"/>
    <w:rsid w:val="00CF1BC0"/>
    <w:rsid w:val="00CF1D82"/>
    <w:rsid w:val="00CF2113"/>
    <w:rsid w:val="00CF212F"/>
    <w:rsid w:val="00CF213B"/>
    <w:rsid w:val="00CF22E4"/>
    <w:rsid w:val="00CF2382"/>
    <w:rsid w:val="00CF23F6"/>
    <w:rsid w:val="00CF2677"/>
    <w:rsid w:val="00CF28B7"/>
    <w:rsid w:val="00CF28EF"/>
    <w:rsid w:val="00CF2BA0"/>
    <w:rsid w:val="00CF2C53"/>
    <w:rsid w:val="00CF2CB5"/>
    <w:rsid w:val="00CF2E61"/>
    <w:rsid w:val="00CF2F1E"/>
    <w:rsid w:val="00CF2F28"/>
    <w:rsid w:val="00CF3084"/>
    <w:rsid w:val="00CF3454"/>
    <w:rsid w:val="00CF397D"/>
    <w:rsid w:val="00CF398B"/>
    <w:rsid w:val="00CF39CC"/>
    <w:rsid w:val="00CF3A0E"/>
    <w:rsid w:val="00CF3B0F"/>
    <w:rsid w:val="00CF3B29"/>
    <w:rsid w:val="00CF3B3A"/>
    <w:rsid w:val="00CF3B69"/>
    <w:rsid w:val="00CF3CD9"/>
    <w:rsid w:val="00CF3D8D"/>
    <w:rsid w:val="00CF3E21"/>
    <w:rsid w:val="00CF3F19"/>
    <w:rsid w:val="00CF422F"/>
    <w:rsid w:val="00CF43B6"/>
    <w:rsid w:val="00CF45DC"/>
    <w:rsid w:val="00CF4A09"/>
    <w:rsid w:val="00CF4C96"/>
    <w:rsid w:val="00CF4DE7"/>
    <w:rsid w:val="00CF4E46"/>
    <w:rsid w:val="00CF4E9A"/>
    <w:rsid w:val="00CF4F4E"/>
    <w:rsid w:val="00CF5160"/>
    <w:rsid w:val="00CF51A8"/>
    <w:rsid w:val="00CF51E6"/>
    <w:rsid w:val="00CF5330"/>
    <w:rsid w:val="00CF5340"/>
    <w:rsid w:val="00CF5353"/>
    <w:rsid w:val="00CF54DC"/>
    <w:rsid w:val="00CF5503"/>
    <w:rsid w:val="00CF570D"/>
    <w:rsid w:val="00CF5830"/>
    <w:rsid w:val="00CF58FB"/>
    <w:rsid w:val="00CF59C8"/>
    <w:rsid w:val="00CF5AC6"/>
    <w:rsid w:val="00CF5B79"/>
    <w:rsid w:val="00CF5CAB"/>
    <w:rsid w:val="00CF5CE6"/>
    <w:rsid w:val="00CF5FAD"/>
    <w:rsid w:val="00CF60DC"/>
    <w:rsid w:val="00CF6188"/>
    <w:rsid w:val="00CF61B5"/>
    <w:rsid w:val="00CF6382"/>
    <w:rsid w:val="00CF6423"/>
    <w:rsid w:val="00CF64E5"/>
    <w:rsid w:val="00CF66F0"/>
    <w:rsid w:val="00CF670F"/>
    <w:rsid w:val="00CF678E"/>
    <w:rsid w:val="00CF678F"/>
    <w:rsid w:val="00CF67D4"/>
    <w:rsid w:val="00CF6866"/>
    <w:rsid w:val="00CF68F3"/>
    <w:rsid w:val="00CF69EC"/>
    <w:rsid w:val="00CF6A8E"/>
    <w:rsid w:val="00CF6AE4"/>
    <w:rsid w:val="00CF6B54"/>
    <w:rsid w:val="00CF6D84"/>
    <w:rsid w:val="00CF6DE7"/>
    <w:rsid w:val="00CF70FF"/>
    <w:rsid w:val="00CF73F5"/>
    <w:rsid w:val="00CF7612"/>
    <w:rsid w:val="00CF7633"/>
    <w:rsid w:val="00CF79DF"/>
    <w:rsid w:val="00CF7AF4"/>
    <w:rsid w:val="00CF7D53"/>
    <w:rsid w:val="00CF7ECD"/>
    <w:rsid w:val="00CF7FB7"/>
    <w:rsid w:val="00D000B4"/>
    <w:rsid w:val="00D001ED"/>
    <w:rsid w:val="00D00233"/>
    <w:rsid w:val="00D0035C"/>
    <w:rsid w:val="00D003AA"/>
    <w:rsid w:val="00D003DC"/>
    <w:rsid w:val="00D0067F"/>
    <w:rsid w:val="00D0075E"/>
    <w:rsid w:val="00D008E5"/>
    <w:rsid w:val="00D0093E"/>
    <w:rsid w:val="00D0095C"/>
    <w:rsid w:val="00D00A3E"/>
    <w:rsid w:val="00D00D9F"/>
    <w:rsid w:val="00D00E41"/>
    <w:rsid w:val="00D01130"/>
    <w:rsid w:val="00D011D2"/>
    <w:rsid w:val="00D011EB"/>
    <w:rsid w:val="00D01233"/>
    <w:rsid w:val="00D01333"/>
    <w:rsid w:val="00D01373"/>
    <w:rsid w:val="00D01473"/>
    <w:rsid w:val="00D0150D"/>
    <w:rsid w:val="00D0192D"/>
    <w:rsid w:val="00D019A1"/>
    <w:rsid w:val="00D019E7"/>
    <w:rsid w:val="00D01BA5"/>
    <w:rsid w:val="00D01C2A"/>
    <w:rsid w:val="00D01CF1"/>
    <w:rsid w:val="00D021FA"/>
    <w:rsid w:val="00D02461"/>
    <w:rsid w:val="00D02587"/>
    <w:rsid w:val="00D0258C"/>
    <w:rsid w:val="00D025DF"/>
    <w:rsid w:val="00D02736"/>
    <w:rsid w:val="00D027F4"/>
    <w:rsid w:val="00D02828"/>
    <w:rsid w:val="00D02915"/>
    <w:rsid w:val="00D02966"/>
    <w:rsid w:val="00D02A30"/>
    <w:rsid w:val="00D02D29"/>
    <w:rsid w:val="00D02D67"/>
    <w:rsid w:val="00D02E83"/>
    <w:rsid w:val="00D02F3B"/>
    <w:rsid w:val="00D0334A"/>
    <w:rsid w:val="00D034C6"/>
    <w:rsid w:val="00D0370B"/>
    <w:rsid w:val="00D03AE9"/>
    <w:rsid w:val="00D03B64"/>
    <w:rsid w:val="00D03E6E"/>
    <w:rsid w:val="00D03F88"/>
    <w:rsid w:val="00D04275"/>
    <w:rsid w:val="00D04298"/>
    <w:rsid w:val="00D042C1"/>
    <w:rsid w:val="00D04427"/>
    <w:rsid w:val="00D0447C"/>
    <w:rsid w:val="00D046ED"/>
    <w:rsid w:val="00D04806"/>
    <w:rsid w:val="00D04818"/>
    <w:rsid w:val="00D048DA"/>
    <w:rsid w:val="00D049C0"/>
    <w:rsid w:val="00D049D6"/>
    <w:rsid w:val="00D04EDD"/>
    <w:rsid w:val="00D04F82"/>
    <w:rsid w:val="00D0504D"/>
    <w:rsid w:val="00D050C6"/>
    <w:rsid w:val="00D053D6"/>
    <w:rsid w:val="00D05425"/>
    <w:rsid w:val="00D05490"/>
    <w:rsid w:val="00D055F1"/>
    <w:rsid w:val="00D056B1"/>
    <w:rsid w:val="00D05721"/>
    <w:rsid w:val="00D05BE7"/>
    <w:rsid w:val="00D05F55"/>
    <w:rsid w:val="00D05F79"/>
    <w:rsid w:val="00D05FF4"/>
    <w:rsid w:val="00D060D4"/>
    <w:rsid w:val="00D06211"/>
    <w:rsid w:val="00D062B4"/>
    <w:rsid w:val="00D06590"/>
    <w:rsid w:val="00D065C9"/>
    <w:rsid w:val="00D0666D"/>
    <w:rsid w:val="00D0668E"/>
    <w:rsid w:val="00D06773"/>
    <w:rsid w:val="00D067F3"/>
    <w:rsid w:val="00D06A63"/>
    <w:rsid w:val="00D06D37"/>
    <w:rsid w:val="00D06FDE"/>
    <w:rsid w:val="00D070F8"/>
    <w:rsid w:val="00D0758D"/>
    <w:rsid w:val="00D07912"/>
    <w:rsid w:val="00D0794D"/>
    <w:rsid w:val="00D07999"/>
    <w:rsid w:val="00D07A49"/>
    <w:rsid w:val="00D100C8"/>
    <w:rsid w:val="00D106FC"/>
    <w:rsid w:val="00D10ACD"/>
    <w:rsid w:val="00D10B89"/>
    <w:rsid w:val="00D10D4F"/>
    <w:rsid w:val="00D10F03"/>
    <w:rsid w:val="00D11020"/>
    <w:rsid w:val="00D1118C"/>
    <w:rsid w:val="00D11207"/>
    <w:rsid w:val="00D11349"/>
    <w:rsid w:val="00D113B4"/>
    <w:rsid w:val="00D114AA"/>
    <w:rsid w:val="00D11651"/>
    <w:rsid w:val="00D11730"/>
    <w:rsid w:val="00D11742"/>
    <w:rsid w:val="00D11765"/>
    <w:rsid w:val="00D117CC"/>
    <w:rsid w:val="00D11895"/>
    <w:rsid w:val="00D119BC"/>
    <w:rsid w:val="00D11BA1"/>
    <w:rsid w:val="00D11D09"/>
    <w:rsid w:val="00D11DD6"/>
    <w:rsid w:val="00D120BA"/>
    <w:rsid w:val="00D12375"/>
    <w:rsid w:val="00D123C8"/>
    <w:rsid w:val="00D1242A"/>
    <w:rsid w:val="00D12431"/>
    <w:rsid w:val="00D12487"/>
    <w:rsid w:val="00D125CD"/>
    <w:rsid w:val="00D126AE"/>
    <w:rsid w:val="00D127AD"/>
    <w:rsid w:val="00D127D7"/>
    <w:rsid w:val="00D1289B"/>
    <w:rsid w:val="00D12951"/>
    <w:rsid w:val="00D12B9A"/>
    <w:rsid w:val="00D12C3B"/>
    <w:rsid w:val="00D12CA8"/>
    <w:rsid w:val="00D12D08"/>
    <w:rsid w:val="00D12D16"/>
    <w:rsid w:val="00D12D6D"/>
    <w:rsid w:val="00D12DC2"/>
    <w:rsid w:val="00D13246"/>
    <w:rsid w:val="00D13301"/>
    <w:rsid w:val="00D13950"/>
    <w:rsid w:val="00D13D95"/>
    <w:rsid w:val="00D13F08"/>
    <w:rsid w:val="00D13F85"/>
    <w:rsid w:val="00D1434A"/>
    <w:rsid w:val="00D145D1"/>
    <w:rsid w:val="00D147D1"/>
    <w:rsid w:val="00D14838"/>
    <w:rsid w:val="00D14B85"/>
    <w:rsid w:val="00D14E8D"/>
    <w:rsid w:val="00D15001"/>
    <w:rsid w:val="00D15275"/>
    <w:rsid w:val="00D153AB"/>
    <w:rsid w:val="00D158A5"/>
    <w:rsid w:val="00D158E3"/>
    <w:rsid w:val="00D15A1A"/>
    <w:rsid w:val="00D16220"/>
    <w:rsid w:val="00D1653A"/>
    <w:rsid w:val="00D165C8"/>
    <w:rsid w:val="00D16634"/>
    <w:rsid w:val="00D16C5A"/>
    <w:rsid w:val="00D16DE8"/>
    <w:rsid w:val="00D16E45"/>
    <w:rsid w:val="00D1705E"/>
    <w:rsid w:val="00D17244"/>
    <w:rsid w:val="00D17350"/>
    <w:rsid w:val="00D17374"/>
    <w:rsid w:val="00D17527"/>
    <w:rsid w:val="00D1757A"/>
    <w:rsid w:val="00D17641"/>
    <w:rsid w:val="00D17666"/>
    <w:rsid w:val="00D176D4"/>
    <w:rsid w:val="00D1770C"/>
    <w:rsid w:val="00D179D0"/>
    <w:rsid w:val="00D17CA0"/>
    <w:rsid w:val="00D17DF2"/>
    <w:rsid w:val="00D17E09"/>
    <w:rsid w:val="00D20282"/>
    <w:rsid w:val="00D20325"/>
    <w:rsid w:val="00D203AF"/>
    <w:rsid w:val="00D20420"/>
    <w:rsid w:val="00D20464"/>
    <w:rsid w:val="00D205C4"/>
    <w:rsid w:val="00D2076D"/>
    <w:rsid w:val="00D208CF"/>
    <w:rsid w:val="00D20BBD"/>
    <w:rsid w:val="00D20C4D"/>
    <w:rsid w:val="00D20C6E"/>
    <w:rsid w:val="00D210BA"/>
    <w:rsid w:val="00D21284"/>
    <w:rsid w:val="00D21435"/>
    <w:rsid w:val="00D2143D"/>
    <w:rsid w:val="00D21473"/>
    <w:rsid w:val="00D21550"/>
    <w:rsid w:val="00D21F99"/>
    <w:rsid w:val="00D2207F"/>
    <w:rsid w:val="00D2208E"/>
    <w:rsid w:val="00D222AD"/>
    <w:rsid w:val="00D222C0"/>
    <w:rsid w:val="00D22371"/>
    <w:rsid w:val="00D2246E"/>
    <w:rsid w:val="00D2257C"/>
    <w:rsid w:val="00D2259C"/>
    <w:rsid w:val="00D227A9"/>
    <w:rsid w:val="00D229CE"/>
    <w:rsid w:val="00D22A32"/>
    <w:rsid w:val="00D22B34"/>
    <w:rsid w:val="00D22B5B"/>
    <w:rsid w:val="00D22BC8"/>
    <w:rsid w:val="00D22C3A"/>
    <w:rsid w:val="00D22C67"/>
    <w:rsid w:val="00D22C7A"/>
    <w:rsid w:val="00D22D5F"/>
    <w:rsid w:val="00D22DD0"/>
    <w:rsid w:val="00D22E1E"/>
    <w:rsid w:val="00D22F32"/>
    <w:rsid w:val="00D22F5E"/>
    <w:rsid w:val="00D2330F"/>
    <w:rsid w:val="00D2347F"/>
    <w:rsid w:val="00D235D6"/>
    <w:rsid w:val="00D23773"/>
    <w:rsid w:val="00D23A6F"/>
    <w:rsid w:val="00D23D43"/>
    <w:rsid w:val="00D24089"/>
    <w:rsid w:val="00D24178"/>
    <w:rsid w:val="00D24327"/>
    <w:rsid w:val="00D24639"/>
    <w:rsid w:val="00D2469D"/>
    <w:rsid w:val="00D249D9"/>
    <w:rsid w:val="00D24A1C"/>
    <w:rsid w:val="00D24A46"/>
    <w:rsid w:val="00D24A93"/>
    <w:rsid w:val="00D24AD7"/>
    <w:rsid w:val="00D24BD3"/>
    <w:rsid w:val="00D24F3E"/>
    <w:rsid w:val="00D25033"/>
    <w:rsid w:val="00D2504A"/>
    <w:rsid w:val="00D250E6"/>
    <w:rsid w:val="00D25155"/>
    <w:rsid w:val="00D25250"/>
    <w:rsid w:val="00D25407"/>
    <w:rsid w:val="00D254F9"/>
    <w:rsid w:val="00D2550F"/>
    <w:rsid w:val="00D25652"/>
    <w:rsid w:val="00D25697"/>
    <w:rsid w:val="00D257A5"/>
    <w:rsid w:val="00D258F0"/>
    <w:rsid w:val="00D25A27"/>
    <w:rsid w:val="00D25B57"/>
    <w:rsid w:val="00D25BF6"/>
    <w:rsid w:val="00D25D98"/>
    <w:rsid w:val="00D25ED5"/>
    <w:rsid w:val="00D25F5A"/>
    <w:rsid w:val="00D25FCD"/>
    <w:rsid w:val="00D25FE2"/>
    <w:rsid w:val="00D2607D"/>
    <w:rsid w:val="00D261DF"/>
    <w:rsid w:val="00D2633D"/>
    <w:rsid w:val="00D266B8"/>
    <w:rsid w:val="00D26733"/>
    <w:rsid w:val="00D268E9"/>
    <w:rsid w:val="00D26CCC"/>
    <w:rsid w:val="00D26D19"/>
    <w:rsid w:val="00D26D90"/>
    <w:rsid w:val="00D26F72"/>
    <w:rsid w:val="00D26F86"/>
    <w:rsid w:val="00D26F89"/>
    <w:rsid w:val="00D27025"/>
    <w:rsid w:val="00D270B3"/>
    <w:rsid w:val="00D2714F"/>
    <w:rsid w:val="00D273CC"/>
    <w:rsid w:val="00D27557"/>
    <w:rsid w:val="00D275DB"/>
    <w:rsid w:val="00D27685"/>
    <w:rsid w:val="00D2771C"/>
    <w:rsid w:val="00D2774A"/>
    <w:rsid w:val="00D277C8"/>
    <w:rsid w:val="00D27931"/>
    <w:rsid w:val="00D27A54"/>
    <w:rsid w:val="00D27B5A"/>
    <w:rsid w:val="00D27BD0"/>
    <w:rsid w:val="00D27C11"/>
    <w:rsid w:val="00D27D5F"/>
    <w:rsid w:val="00D27F74"/>
    <w:rsid w:val="00D27FDE"/>
    <w:rsid w:val="00D3047D"/>
    <w:rsid w:val="00D3062B"/>
    <w:rsid w:val="00D3095E"/>
    <w:rsid w:val="00D30D05"/>
    <w:rsid w:val="00D30D30"/>
    <w:rsid w:val="00D3104A"/>
    <w:rsid w:val="00D31095"/>
    <w:rsid w:val="00D31166"/>
    <w:rsid w:val="00D311CC"/>
    <w:rsid w:val="00D315BF"/>
    <w:rsid w:val="00D3179A"/>
    <w:rsid w:val="00D31813"/>
    <w:rsid w:val="00D3187C"/>
    <w:rsid w:val="00D318B0"/>
    <w:rsid w:val="00D318BC"/>
    <w:rsid w:val="00D318D3"/>
    <w:rsid w:val="00D31DC9"/>
    <w:rsid w:val="00D31FBE"/>
    <w:rsid w:val="00D3228B"/>
    <w:rsid w:val="00D32344"/>
    <w:rsid w:val="00D3248D"/>
    <w:rsid w:val="00D326F0"/>
    <w:rsid w:val="00D32753"/>
    <w:rsid w:val="00D32982"/>
    <w:rsid w:val="00D3299E"/>
    <w:rsid w:val="00D32B04"/>
    <w:rsid w:val="00D32B7F"/>
    <w:rsid w:val="00D32BBC"/>
    <w:rsid w:val="00D32E89"/>
    <w:rsid w:val="00D32ECC"/>
    <w:rsid w:val="00D3301E"/>
    <w:rsid w:val="00D3304B"/>
    <w:rsid w:val="00D33405"/>
    <w:rsid w:val="00D336E1"/>
    <w:rsid w:val="00D3376C"/>
    <w:rsid w:val="00D33A28"/>
    <w:rsid w:val="00D33A51"/>
    <w:rsid w:val="00D33B24"/>
    <w:rsid w:val="00D33C70"/>
    <w:rsid w:val="00D33CEC"/>
    <w:rsid w:val="00D33E2A"/>
    <w:rsid w:val="00D33EC6"/>
    <w:rsid w:val="00D3405D"/>
    <w:rsid w:val="00D34086"/>
    <w:rsid w:val="00D34225"/>
    <w:rsid w:val="00D343E6"/>
    <w:rsid w:val="00D34617"/>
    <w:rsid w:val="00D34696"/>
    <w:rsid w:val="00D34E83"/>
    <w:rsid w:val="00D3504A"/>
    <w:rsid w:val="00D35239"/>
    <w:rsid w:val="00D353BD"/>
    <w:rsid w:val="00D35495"/>
    <w:rsid w:val="00D35547"/>
    <w:rsid w:val="00D3578D"/>
    <w:rsid w:val="00D357C9"/>
    <w:rsid w:val="00D35C64"/>
    <w:rsid w:val="00D35CC5"/>
    <w:rsid w:val="00D35D9E"/>
    <w:rsid w:val="00D35E4D"/>
    <w:rsid w:val="00D35EDF"/>
    <w:rsid w:val="00D35EE8"/>
    <w:rsid w:val="00D36021"/>
    <w:rsid w:val="00D360A5"/>
    <w:rsid w:val="00D361D1"/>
    <w:rsid w:val="00D362BB"/>
    <w:rsid w:val="00D36377"/>
    <w:rsid w:val="00D363BF"/>
    <w:rsid w:val="00D363F6"/>
    <w:rsid w:val="00D36463"/>
    <w:rsid w:val="00D364F2"/>
    <w:rsid w:val="00D3679E"/>
    <w:rsid w:val="00D3698A"/>
    <w:rsid w:val="00D36BC9"/>
    <w:rsid w:val="00D36F10"/>
    <w:rsid w:val="00D36F61"/>
    <w:rsid w:val="00D370D7"/>
    <w:rsid w:val="00D37145"/>
    <w:rsid w:val="00D3748C"/>
    <w:rsid w:val="00D37578"/>
    <w:rsid w:val="00D37660"/>
    <w:rsid w:val="00D377D9"/>
    <w:rsid w:val="00D37815"/>
    <w:rsid w:val="00D378D4"/>
    <w:rsid w:val="00D37916"/>
    <w:rsid w:val="00D37A89"/>
    <w:rsid w:val="00D37C34"/>
    <w:rsid w:val="00D37EC0"/>
    <w:rsid w:val="00D400A0"/>
    <w:rsid w:val="00D4012B"/>
    <w:rsid w:val="00D4025E"/>
    <w:rsid w:val="00D40285"/>
    <w:rsid w:val="00D4033B"/>
    <w:rsid w:val="00D40357"/>
    <w:rsid w:val="00D40472"/>
    <w:rsid w:val="00D40517"/>
    <w:rsid w:val="00D405A0"/>
    <w:rsid w:val="00D405EC"/>
    <w:rsid w:val="00D4065E"/>
    <w:rsid w:val="00D407AF"/>
    <w:rsid w:val="00D40803"/>
    <w:rsid w:val="00D408A1"/>
    <w:rsid w:val="00D40A78"/>
    <w:rsid w:val="00D40B56"/>
    <w:rsid w:val="00D40B7C"/>
    <w:rsid w:val="00D40C70"/>
    <w:rsid w:val="00D40CF7"/>
    <w:rsid w:val="00D41093"/>
    <w:rsid w:val="00D410CB"/>
    <w:rsid w:val="00D41127"/>
    <w:rsid w:val="00D4127A"/>
    <w:rsid w:val="00D41589"/>
    <w:rsid w:val="00D4182C"/>
    <w:rsid w:val="00D41833"/>
    <w:rsid w:val="00D41DFD"/>
    <w:rsid w:val="00D41F6D"/>
    <w:rsid w:val="00D427DE"/>
    <w:rsid w:val="00D427F0"/>
    <w:rsid w:val="00D4297B"/>
    <w:rsid w:val="00D429D7"/>
    <w:rsid w:val="00D42A1C"/>
    <w:rsid w:val="00D42B5D"/>
    <w:rsid w:val="00D42B91"/>
    <w:rsid w:val="00D42BA7"/>
    <w:rsid w:val="00D42CEF"/>
    <w:rsid w:val="00D42CF5"/>
    <w:rsid w:val="00D42F41"/>
    <w:rsid w:val="00D43042"/>
    <w:rsid w:val="00D43063"/>
    <w:rsid w:val="00D430DD"/>
    <w:rsid w:val="00D431E8"/>
    <w:rsid w:val="00D43595"/>
    <w:rsid w:val="00D435A4"/>
    <w:rsid w:val="00D438E5"/>
    <w:rsid w:val="00D43932"/>
    <w:rsid w:val="00D43C23"/>
    <w:rsid w:val="00D43DB2"/>
    <w:rsid w:val="00D43DC5"/>
    <w:rsid w:val="00D43E2D"/>
    <w:rsid w:val="00D4401E"/>
    <w:rsid w:val="00D4405D"/>
    <w:rsid w:val="00D44138"/>
    <w:rsid w:val="00D442DE"/>
    <w:rsid w:val="00D445F7"/>
    <w:rsid w:val="00D4487C"/>
    <w:rsid w:val="00D44EB0"/>
    <w:rsid w:val="00D44F14"/>
    <w:rsid w:val="00D44F50"/>
    <w:rsid w:val="00D451FE"/>
    <w:rsid w:val="00D45536"/>
    <w:rsid w:val="00D455EA"/>
    <w:rsid w:val="00D456E6"/>
    <w:rsid w:val="00D4572E"/>
    <w:rsid w:val="00D459C9"/>
    <w:rsid w:val="00D45C6F"/>
    <w:rsid w:val="00D45C7B"/>
    <w:rsid w:val="00D45D86"/>
    <w:rsid w:val="00D45DCC"/>
    <w:rsid w:val="00D45F73"/>
    <w:rsid w:val="00D4634E"/>
    <w:rsid w:val="00D4635F"/>
    <w:rsid w:val="00D4645C"/>
    <w:rsid w:val="00D4661E"/>
    <w:rsid w:val="00D4697C"/>
    <w:rsid w:val="00D46D11"/>
    <w:rsid w:val="00D46DD2"/>
    <w:rsid w:val="00D46F5A"/>
    <w:rsid w:val="00D4703D"/>
    <w:rsid w:val="00D47055"/>
    <w:rsid w:val="00D47093"/>
    <w:rsid w:val="00D472E7"/>
    <w:rsid w:val="00D4739E"/>
    <w:rsid w:val="00D4742A"/>
    <w:rsid w:val="00D4756A"/>
    <w:rsid w:val="00D475B3"/>
    <w:rsid w:val="00D47675"/>
    <w:rsid w:val="00D476F9"/>
    <w:rsid w:val="00D4795C"/>
    <w:rsid w:val="00D47BA2"/>
    <w:rsid w:val="00D47D41"/>
    <w:rsid w:val="00D47D9D"/>
    <w:rsid w:val="00D47DD6"/>
    <w:rsid w:val="00D50336"/>
    <w:rsid w:val="00D5064C"/>
    <w:rsid w:val="00D506B3"/>
    <w:rsid w:val="00D506B8"/>
    <w:rsid w:val="00D50788"/>
    <w:rsid w:val="00D50820"/>
    <w:rsid w:val="00D50AC0"/>
    <w:rsid w:val="00D50B2E"/>
    <w:rsid w:val="00D50CE3"/>
    <w:rsid w:val="00D50DBA"/>
    <w:rsid w:val="00D50F9C"/>
    <w:rsid w:val="00D50FDA"/>
    <w:rsid w:val="00D511CE"/>
    <w:rsid w:val="00D51209"/>
    <w:rsid w:val="00D512A6"/>
    <w:rsid w:val="00D51423"/>
    <w:rsid w:val="00D51522"/>
    <w:rsid w:val="00D5153C"/>
    <w:rsid w:val="00D51547"/>
    <w:rsid w:val="00D5176F"/>
    <w:rsid w:val="00D51C6D"/>
    <w:rsid w:val="00D51C7C"/>
    <w:rsid w:val="00D52014"/>
    <w:rsid w:val="00D5203B"/>
    <w:rsid w:val="00D52316"/>
    <w:rsid w:val="00D5248B"/>
    <w:rsid w:val="00D525A8"/>
    <w:rsid w:val="00D525FE"/>
    <w:rsid w:val="00D5299A"/>
    <w:rsid w:val="00D52A51"/>
    <w:rsid w:val="00D52ACF"/>
    <w:rsid w:val="00D52BC7"/>
    <w:rsid w:val="00D52C66"/>
    <w:rsid w:val="00D52DB5"/>
    <w:rsid w:val="00D52DC5"/>
    <w:rsid w:val="00D52E34"/>
    <w:rsid w:val="00D52E42"/>
    <w:rsid w:val="00D52FC9"/>
    <w:rsid w:val="00D53055"/>
    <w:rsid w:val="00D531E0"/>
    <w:rsid w:val="00D5327D"/>
    <w:rsid w:val="00D53688"/>
    <w:rsid w:val="00D536FC"/>
    <w:rsid w:val="00D53787"/>
    <w:rsid w:val="00D537CB"/>
    <w:rsid w:val="00D538CE"/>
    <w:rsid w:val="00D539AF"/>
    <w:rsid w:val="00D53A7E"/>
    <w:rsid w:val="00D53BF3"/>
    <w:rsid w:val="00D53C3E"/>
    <w:rsid w:val="00D53D0E"/>
    <w:rsid w:val="00D53E8F"/>
    <w:rsid w:val="00D53EC0"/>
    <w:rsid w:val="00D541C8"/>
    <w:rsid w:val="00D54202"/>
    <w:rsid w:val="00D5436C"/>
    <w:rsid w:val="00D5468C"/>
    <w:rsid w:val="00D54751"/>
    <w:rsid w:val="00D54A43"/>
    <w:rsid w:val="00D54C70"/>
    <w:rsid w:val="00D55033"/>
    <w:rsid w:val="00D55224"/>
    <w:rsid w:val="00D552BB"/>
    <w:rsid w:val="00D5578B"/>
    <w:rsid w:val="00D558C8"/>
    <w:rsid w:val="00D5590B"/>
    <w:rsid w:val="00D55C08"/>
    <w:rsid w:val="00D55D7E"/>
    <w:rsid w:val="00D55DB6"/>
    <w:rsid w:val="00D56128"/>
    <w:rsid w:val="00D561CE"/>
    <w:rsid w:val="00D562DD"/>
    <w:rsid w:val="00D56306"/>
    <w:rsid w:val="00D5648B"/>
    <w:rsid w:val="00D56807"/>
    <w:rsid w:val="00D56838"/>
    <w:rsid w:val="00D568E3"/>
    <w:rsid w:val="00D56916"/>
    <w:rsid w:val="00D569BC"/>
    <w:rsid w:val="00D56BB0"/>
    <w:rsid w:val="00D56D03"/>
    <w:rsid w:val="00D56DA9"/>
    <w:rsid w:val="00D56E01"/>
    <w:rsid w:val="00D56E37"/>
    <w:rsid w:val="00D56F4C"/>
    <w:rsid w:val="00D57281"/>
    <w:rsid w:val="00D57287"/>
    <w:rsid w:val="00D57290"/>
    <w:rsid w:val="00D5737F"/>
    <w:rsid w:val="00D5743C"/>
    <w:rsid w:val="00D57513"/>
    <w:rsid w:val="00D57561"/>
    <w:rsid w:val="00D57724"/>
    <w:rsid w:val="00D5797F"/>
    <w:rsid w:val="00D579D4"/>
    <w:rsid w:val="00D60546"/>
    <w:rsid w:val="00D6066C"/>
    <w:rsid w:val="00D6069C"/>
    <w:rsid w:val="00D60A79"/>
    <w:rsid w:val="00D60A81"/>
    <w:rsid w:val="00D60C80"/>
    <w:rsid w:val="00D60D4C"/>
    <w:rsid w:val="00D61373"/>
    <w:rsid w:val="00D615B3"/>
    <w:rsid w:val="00D61A0C"/>
    <w:rsid w:val="00D61B5B"/>
    <w:rsid w:val="00D61C45"/>
    <w:rsid w:val="00D61C70"/>
    <w:rsid w:val="00D61E40"/>
    <w:rsid w:val="00D620DD"/>
    <w:rsid w:val="00D621D4"/>
    <w:rsid w:val="00D62389"/>
    <w:rsid w:val="00D624EC"/>
    <w:rsid w:val="00D6256F"/>
    <w:rsid w:val="00D625D4"/>
    <w:rsid w:val="00D626B3"/>
    <w:rsid w:val="00D6275D"/>
    <w:rsid w:val="00D6280F"/>
    <w:rsid w:val="00D62A2D"/>
    <w:rsid w:val="00D62A49"/>
    <w:rsid w:val="00D62A75"/>
    <w:rsid w:val="00D63272"/>
    <w:rsid w:val="00D6352F"/>
    <w:rsid w:val="00D635E0"/>
    <w:rsid w:val="00D636F3"/>
    <w:rsid w:val="00D63772"/>
    <w:rsid w:val="00D63FD5"/>
    <w:rsid w:val="00D63FFC"/>
    <w:rsid w:val="00D64261"/>
    <w:rsid w:val="00D643BF"/>
    <w:rsid w:val="00D649B5"/>
    <w:rsid w:val="00D64B60"/>
    <w:rsid w:val="00D64D31"/>
    <w:rsid w:val="00D64D99"/>
    <w:rsid w:val="00D64F0F"/>
    <w:rsid w:val="00D6520A"/>
    <w:rsid w:val="00D65295"/>
    <w:rsid w:val="00D652A9"/>
    <w:rsid w:val="00D6533F"/>
    <w:rsid w:val="00D65367"/>
    <w:rsid w:val="00D6543D"/>
    <w:rsid w:val="00D654F7"/>
    <w:rsid w:val="00D65557"/>
    <w:rsid w:val="00D655E7"/>
    <w:rsid w:val="00D65636"/>
    <w:rsid w:val="00D65672"/>
    <w:rsid w:val="00D6567D"/>
    <w:rsid w:val="00D65697"/>
    <w:rsid w:val="00D6579C"/>
    <w:rsid w:val="00D6582A"/>
    <w:rsid w:val="00D6583F"/>
    <w:rsid w:val="00D6584B"/>
    <w:rsid w:val="00D65973"/>
    <w:rsid w:val="00D65F49"/>
    <w:rsid w:val="00D661CE"/>
    <w:rsid w:val="00D66495"/>
    <w:rsid w:val="00D66692"/>
    <w:rsid w:val="00D66724"/>
    <w:rsid w:val="00D66A3B"/>
    <w:rsid w:val="00D66EB2"/>
    <w:rsid w:val="00D66F21"/>
    <w:rsid w:val="00D66F4E"/>
    <w:rsid w:val="00D6701E"/>
    <w:rsid w:val="00D67068"/>
    <w:rsid w:val="00D672B4"/>
    <w:rsid w:val="00D6736D"/>
    <w:rsid w:val="00D678BD"/>
    <w:rsid w:val="00D678DE"/>
    <w:rsid w:val="00D678FC"/>
    <w:rsid w:val="00D679DC"/>
    <w:rsid w:val="00D67E1B"/>
    <w:rsid w:val="00D67F02"/>
    <w:rsid w:val="00D705F2"/>
    <w:rsid w:val="00D7069B"/>
    <w:rsid w:val="00D70748"/>
    <w:rsid w:val="00D708EC"/>
    <w:rsid w:val="00D7093E"/>
    <w:rsid w:val="00D70A87"/>
    <w:rsid w:val="00D70AE3"/>
    <w:rsid w:val="00D70CC5"/>
    <w:rsid w:val="00D70D9A"/>
    <w:rsid w:val="00D70E22"/>
    <w:rsid w:val="00D70EAD"/>
    <w:rsid w:val="00D70EFC"/>
    <w:rsid w:val="00D70FCF"/>
    <w:rsid w:val="00D713E4"/>
    <w:rsid w:val="00D71629"/>
    <w:rsid w:val="00D7171D"/>
    <w:rsid w:val="00D717EE"/>
    <w:rsid w:val="00D71CE3"/>
    <w:rsid w:val="00D71D2D"/>
    <w:rsid w:val="00D71D7E"/>
    <w:rsid w:val="00D71EA1"/>
    <w:rsid w:val="00D71F0D"/>
    <w:rsid w:val="00D71FC5"/>
    <w:rsid w:val="00D7216C"/>
    <w:rsid w:val="00D721C5"/>
    <w:rsid w:val="00D72249"/>
    <w:rsid w:val="00D72465"/>
    <w:rsid w:val="00D72493"/>
    <w:rsid w:val="00D7251F"/>
    <w:rsid w:val="00D726D7"/>
    <w:rsid w:val="00D727F4"/>
    <w:rsid w:val="00D7307B"/>
    <w:rsid w:val="00D73234"/>
    <w:rsid w:val="00D73334"/>
    <w:rsid w:val="00D73393"/>
    <w:rsid w:val="00D735DE"/>
    <w:rsid w:val="00D7362C"/>
    <w:rsid w:val="00D73694"/>
    <w:rsid w:val="00D7386E"/>
    <w:rsid w:val="00D73871"/>
    <w:rsid w:val="00D73929"/>
    <w:rsid w:val="00D73932"/>
    <w:rsid w:val="00D739A6"/>
    <w:rsid w:val="00D73A0A"/>
    <w:rsid w:val="00D73AE8"/>
    <w:rsid w:val="00D73B65"/>
    <w:rsid w:val="00D73B8E"/>
    <w:rsid w:val="00D73BDF"/>
    <w:rsid w:val="00D73D2A"/>
    <w:rsid w:val="00D73D41"/>
    <w:rsid w:val="00D73DAE"/>
    <w:rsid w:val="00D73DFE"/>
    <w:rsid w:val="00D74070"/>
    <w:rsid w:val="00D746AC"/>
    <w:rsid w:val="00D74907"/>
    <w:rsid w:val="00D7492E"/>
    <w:rsid w:val="00D749AD"/>
    <w:rsid w:val="00D74FD4"/>
    <w:rsid w:val="00D751EB"/>
    <w:rsid w:val="00D753F0"/>
    <w:rsid w:val="00D7554E"/>
    <w:rsid w:val="00D755B5"/>
    <w:rsid w:val="00D7566B"/>
    <w:rsid w:val="00D7588C"/>
    <w:rsid w:val="00D75A89"/>
    <w:rsid w:val="00D75BE7"/>
    <w:rsid w:val="00D75BFF"/>
    <w:rsid w:val="00D75C71"/>
    <w:rsid w:val="00D75E77"/>
    <w:rsid w:val="00D76018"/>
    <w:rsid w:val="00D76188"/>
    <w:rsid w:val="00D7642A"/>
    <w:rsid w:val="00D7655F"/>
    <w:rsid w:val="00D76604"/>
    <w:rsid w:val="00D766F5"/>
    <w:rsid w:val="00D76874"/>
    <w:rsid w:val="00D76ADB"/>
    <w:rsid w:val="00D76B9E"/>
    <w:rsid w:val="00D76DDF"/>
    <w:rsid w:val="00D770D0"/>
    <w:rsid w:val="00D7717A"/>
    <w:rsid w:val="00D77324"/>
    <w:rsid w:val="00D774FA"/>
    <w:rsid w:val="00D77527"/>
    <w:rsid w:val="00D77595"/>
    <w:rsid w:val="00D775A3"/>
    <w:rsid w:val="00D77608"/>
    <w:rsid w:val="00D77AC6"/>
    <w:rsid w:val="00D77F7A"/>
    <w:rsid w:val="00D80032"/>
    <w:rsid w:val="00D80178"/>
    <w:rsid w:val="00D80193"/>
    <w:rsid w:val="00D80314"/>
    <w:rsid w:val="00D80369"/>
    <w:rsid w:val="00D80766"/>
    <w:rsid w:val="00D807CB"/>
    <w:rsid w:val="00D80B0E"/>
    <w:rsid w:val="00D80C05"/>
    <w:rsid w:val="00D80E62"/>
    <w:rsid w:val="00D80F61"/>
    <w:rsid w:val="00D80FE3"/>
    <w:rsid w:val="00D81015"/>
    <w:rsid w:val="00D81087"/>
    <w:rsid w:val="00D8115A"/>
    <w:rsid w:val="00D81178"/>
    <w:rsid w:val="00D811B4"/>
    <w:rsid w:val="00D8128A"/>
    <w:rsid w:val="00D813D2"/>
    <w:rsid w:val="00D81448"/>
    <w:rsid w:val="00D814C3"/>
    <w:rsid w:val="00D814DB"/>
    <w:rsid w:val="00D81720"/>
    <w:rsid w:val="00D8179B"/>
    <w:rsid w:val="00D817FF"/>
    <w:rsid w:val="00D81826"/>
    <w:rsid w:val="00D819B5"/>
    <w:rsid w:val="00D81BCC"/>
    <w:rsid w:val="00D81D23"/>
    <w:rsid w:val="00D81E0E"/>
    <w:rsid w:val="00D81E26"/>
    <w:rsid w:val="00D81E68"/>
    <w:rsid w:val="00D82271"/>
    <w:rsid w:val="00D8227F"/>
    <w:rsid w:val="00D822CD"/>
    <w:rsid w:val="00D82489"/>
    <w:rsid w:val="00D82514"/>
    <w:rsid w:val="00D826BD"/>
    <w:rsid w:val="00D827F6"/>
    <w:rsid w:val="00D829C5"/>
    <w:rsid w:val="00D82A79"/>
    <w:rsid w:val="00D82C38"/>
    <w:rsid w:val="00D82D1B"/>
    <w:rsid w:val="00D82DD1"/>
    <w:rsid w:val="00D82E20"/>
    <w:rsid w:val="00D82E7B"/>
    <w:rsid w:val="00D82EFC"/>
    <w:rsid w:val="00D82FDF"/>
    <w:rsid w:val="00D8300F"/>
    <w:rsid w:val="00D83125"/>
    <w:rsid w:val="00D83226"/>
    <w:rsid w:val="00D83268"/>
    <w:rsid w:val="00D8373B"/>
    <w:rsid w:val="00D83792"/>
    <w:rsid w:val="00D839B9"/>
    <w:rsid w:val="00D83B56"/>
    <w:rsid w:val="00D83E3B"/>
    <w:rsid w:val="00D84033"/>
    <w:rsid w:val="00D8426C"/>
    <w:rsid w:val="00D843F3"/>
    <w:rsid w:val="00D8449D"/>
    <w:rsid w:val="00D84513"/>
    <w:rsid w:val="00D84627"/>
    <w:rsid w:val="00D84716"/>
    <w:rsid w:val="00D847D3"/>
    <w:rsid w:val="00D8487B"/>
    <w:rsid w:val="00D848B9"/>
    <w:rsid w:val="00D8497C"/>
    <w:rsid w:val="00D84D16"/>
    <w:rsid w:val="00D84F09"/>
    <w:rsid w:val="00D84FF5"/>
    <w:rsid w:val="00D850EE"/>
    <w:rsid w:val="00D8513B"/>
    <w:rsid w:val="00D85169"/>
    <w:rsid w:val="00D85307"/>
    <w:rsid w:val="00D856D5"/>
    <w:rsid w:val="00D8581B"/>
    <w:rsid w:val="00D859BD"/>
    <w:rsid w:val="00D85D20"/>
    <w:rsid w:val="00D85D7C"/>
    <w:rsid w:val="00D85FBD"/>
    <w:rsid w:val="00D8609A"/>
    <w:rsid w:val="00D8614D"/>
    <w:rsid w:val="00D862A9"/>
    <w:rsid w:val="00D86325"/>
    <w:rsid w:val="00D86490"/>
    <w:rsid w:val="00D8666B"/>
    <w:rsid w:val="00D867B9"/>
    <w:rsid w:val="00D8683B"/>
    <w:rsid w:val="00D86855"/>
    <w:rsid w:val="00D8708A"/>
    <w:rsid w:val="00D870CC"/>
    <w:rsid w:val="00D87172"/>
    <w:rsid w:val="00D87218"/>
    <w:rsid w:val="00D8721B"/>
    <w:rsid w:val="00D87220"/>
    <w:rsid w:val="00D8735A"/>
    <w:rsid w:val="00D873AE"/>
    <w:rsid w:val="00D875E3"/>
    <w:rsid w:val="00D87793"/>
    <w:rsid w:val="00D87A57"/>
    <w:rsid w:val="00D87A95"/>
    <w:rsid w:val="00D87A9D"/>
    <w:rsid w:val="00D87E86"/>
    <w:rsid w:val="00D87ED9"/>
    <w:rsid w:val="00D87FCC"/>
    <w:rsid w:val="00D900C6"/>
    <w:rsid w:val="00D9010E"/>
    <w:rsid w:val="00D9019A"/>
    <w:rsid w:val="00D902E4"/>
    <w:rsid w:val="00D90392"/>
    <w:rsid w:val="00D90395"/>
    <w:rsid w:val="00D904D5"/>
    <w:rsid w:val="00D90804"/>
    <w:rsid w:val="00D90A86"/>
    <w:rsid w:val="00D90D00"/>
    <w:rsid w:val="00D91087"/>
    <w:rsid w:val="00D912BA"/>
    <w:rsid w:val="00D912D7"/>
    <w:rsid w:val="00D913D3"/>
    <w:rsid w:val="00D9143C"/>
    <w:rsid w:val="00D914A3"/>
    <w:rsid w:val="00D914DD"/>
    <w:rsid w:val="00D918D4"/>
    <w:rsid w:val="00D918E0"/>
    <w:rsid w:val="00D91DC6"/>
    <w:rsid w:val="00D91E27"/>
    <w:rsid w:val="00D91E2E"/>
    <w:rsid w:val="00D91E81"/>
    <w:rsid w:val="00D91FD9"/>
    <w:rsid w:val="00D92109"/>
    <w:rsid w:val="00D92460"/>
    <w:rsid w:val="00D92547"/>
    <w:rsid w:val="00D925E2"/>
    <w:rsid w:val="00D92855"/>
    <w:rsid w:val="00D92A92"/>
    <w:rsid w:val="00D92ADE"/>
    <w:rsid w:val="00D92C66"/>
    <w:rsid w:val="00D92D62"/>
    <w:rsid w:val="00D9312F"/>
    <w:rsid w:val="00D931A2"/>
    <w:rsid w:val="00D93264"/>
    <w:rsid w:val="00D9342E"/>
    <w:rsid w:val="00D934C0"/>
    <w:rsid w:val="00D93512"/>
    <w:rsid w:val="00D935C9"/>
    <w:rsid w:val="00D9367A"/>
    <w:rsid w:val="00D936BA"/>
    <w:rsid w:val="00D9380D"/>
    <w:rsid w:val="00D93936"/>
    <w:rsid w:val="00D93B05"/>
    <w:rsid w:val="00D93B87"/>
    <w:rsid w:val="00D93CDC"/>
    <w:rsid w:val="00D93D00"/>
    <w:rsid w:val="00D946C1"/>
    <w:rsid w:val="00D948B3"/>
    <w:rsid w:val="00D94900"/>
    <w:rsid w:val="00D949F0"/>
    <w:rsid w:val="00D94BBC"/>
    <w:rsid w:val="00D94C04"/>
    <w:rsid w:val="00D94C8C"/>
    <w:rsid w:val="00D94D14"/>
    <w:rsid w:val="00D94E0A"/>
    <w:rsid w:val="00D951D4"/>
    <w:rsid w:val="00D951F5"/>
    <w:rsid w:val="00D9523D"/>
    <w:rsid w:val="00D95487"/>
    <w:rsid w:val="00D9548A"/>
    <w:rsid w:val="00D955A4"/>
    <w:rsid w:val="00D95935"/>
    <w:rsid w:val="00D959D1"/>
    <w:rsid w:val="00D95AA6"/>
    <w:rsid w:val="00D95AE5"/>
    <w:rsid w:val="00D9601C"/>
    <w:rsid w:val="00D960B5"/>
    <w:rsid w:val="00D96360"/>
    <w:rsid w:val="00D96379"/>
    <w:rsid w:val="00D963FC"/>
    <w:rsid w:val="00D965C9"/>
    <w:rsid w:val="00D96A76"/>
    <w:rsid w:val="00D96C04"/>
    <w:rsid w:val="00D96DB4"/>
    <w:rsid w:val="00D96DE9"/>
    <w:rsid w:val="00D96EC9"/>
    <w:rsid w:val="00D970A3"/>
    <w:rsid w:val="00D97331"/>
    <w:rsid w:val="00D97653"/>
    <w:rsid w:val="00D979EB"/>
    <w:rsid w:val="00D97CBF"/>
    <w:rsid w:val="00D97EB4"/>
    <w:rsid w:val="00D97FA4"/>
    <w:rsid w:val="00DA013D"/>
    <w:rsid w:val="00DA0303"/>
    <w:rsid w:val="00DA031B"/>
    <w:rsid w:val="00DA0418"/>
    <w:rsid w:val="00DA0583"/>
    <w:rsid w:val="00DA069C"/>
    <w:rsid w:val="00DA06C6"/>
    <w:rsid w:val="00DA0E39"/>
    <w:rsid w:val="00DA0F27"/>
    <w:rsid w:val="00DA1058"/>
    <w:rsid w:val="00DA10FF"/>
    <w:rsid w:val="00DA11AF"/>
    <w:rsid w:val="00DA1383"/>
    <w:rsid w:val="00DA1431"/>
    <w:rsid w:val="00DA179D"/>
    <w:rsid w:val="00DA1CF9"/>
    <w:rsid w:val="00DA1E4B"/>
    <w:rsid w:val="00DA1F1B"/>
    <w:rsid w:val="00DA1F46"/>
    <w:rsid w:val="00DA1FBD"/>
    <w:rsid w:val="00DA201A"/>
    <w:rsid w:val="00DA20A1"/>
    <w:rsid w:val="00DA25F5"/>
    <w:rsid w:val="00DA262A"/>
    <w:rsid w:val="00DA27D6"/>
    <w:rsid w:val="00DA282E"/>
    <w:rsid w:val="00DA28E2"/>
    <w:rsid w:val="00DA2A65"/>
    <w:rsid w:val="00DA2BBC"/>
    <w:rsid w:val="00DA2D13"/>
    <w:rsid w:val="00DA3011"/>
    <w:rsid w:val="00DA3191"/>
    <w:rsid w:val="00DA3239"/>
    <w:rsid w:val="00DA32F0"/>
    <w:rsid w:val="00DA332A"/>
    <w:rsid w:val="00DA333A"/>
    <w:rsid w:val="00DA33D0"/>
    <w:rsid w:val="00DA3438"/>
    <w:rsid w:val="00DA3698"/>
    <w:rsid w:val="00DA3887"/>
    <w:rsid w:val="00DA39F8"/>
    <w:rsid w:val="00DA3BD9"/>
    <w:rsid w:val="00DA3EE6"/>
    <w:rsid w:val="00DA42FF"/>
    <w:rsid w:val="00DA4517"/>
    <w:rsid w:val="00DA45DB"/>
    <w:rsid w:val="00DA473E"/>
    <w:rsid w:val="00DA4F9F"/>
    <w:rsid w:val="00DA4FEE"/>
    <w:rsid w:val="00DA514C"/>
    <w:rsid w:val="00DA51CA"/>
    <w:rsid w:val="00DA526A"/>
    <w:rsid w:val="00DA52A7"/>
    <w:rsid w:val="00DA56EE"/>
    <w:rsid w:val="00DA572E"/>
    <w:rsid w:val="00DA5765"/>
    <w:rsid w:val="00DA5827"/>
    <w:rsid w:val="00DA5952"/>
    <w:rsid w:val="00DA5B24"/>
    <w:rsid w:val="00DA5B61"/>
    <w:rsid w:val="00DA5BB0"/>
    <w:rsid w:val="00DA5C25"/>
    <w:rsid w:val="00DA5C28"/>
    <w:rsid w:val="00DA5F74"/>
    <w:rsid w:val="00DA5FF1"/>
    <w:rsid w:val="00DA614C"/>
    <w:rsid w:val="00DA6158"/>
    <w:rsid w:val="00DA6200"/>
    <w:rsid w:val="00DA6340"/>
    <w:rsid w:val="00DA63DF"/>
    <w:rsid w:val="00DA63E9"/>
    <w:rsid w:val="00DA65CA"/>
    <w:rsid w:val="00DA6798"/>
    <w:rsid w:val="00DA68AF"/>
    <w:rsid w:val="00DA6993"/>
    <w:rsid w:val="00DA6BB4"/>
    <w:rsid w:val="00DA6BB6"/>
    <w:rsid w:val="00DA6C47"/>
    <w:rsid w:val="00DA6CE0"/>
    <w:rsid w:val="00DA6CFD"/>
    <w:rsid w:val="00DA6D62"/>
    <w:rsid w:val="00DA6E1F"/>
    <w:rsid w:val="00DA6E36"/>
    <w:rsid w:val="00DA711A"/>
    <w:rsid w:val="00DA7508"/>
    <w:rsid w:val="00DA7759"/>
    <w:rsid w:val="00DA78A6"/>
    <w:rsid w:val="00DA792D"/>
    <w:rsid w:val="00DA7995"/>
    <w:rsid w:val="00DA79B5"/>
    <w:rsid w:val="00DA7B8A"/>
    <w:rsid w:val="00DA7DEB"/>
    <w:rsid w:val="00DA7F13"/>
    <w:rsid w:val="00DB0181"/>
    <w:rsid w:val="00DB0480"/>
    <w:rsid w:val="00DB0545"/>
    <w:rsid w:val="00DB0EAA"/>
    <w:rsid w:val="00DB0ED0"/>
    <w:rsid w:val="00DB0FEC"/>
    <w:rsid w:val="00DB1000"/>
    <w:rsid w:val="00DB103F"/>
    <w:rsid w:val="00DB122A"/>
    <w:rsid w:val="00DB134B"/>
    <w:rsid w:val="00DB139A"/>
    <w:rsid w:val="00DB13FC"/>
    <w:rsid w:val="00DB1470"/>
    <w:rsid w:val="00DB1636"/>
    <w:rsid w:val="00DB1649"/>
    <w:rsid w:val="00DB187D"/>
    <w:rsid w:val="00DB1896"/>
    <w:rsid w:val="00DB1A73"/>
    <w:rsid w:val="00DB1B49"/>
    <w:rsid w:val="00DB1EBB"/>
    <w:rsid w:val="00DB2045"/>
    <w:rsid w:val="00DB217B"/>
    <w:rsid w:val="00DB21ED"/>
    <w:rsid w:val="00DB22DC"/>
    <w:rsid w:val="00DB23E0"/>
    <w:rsid w:val="00DB27D5"/>
    <w:rsid w:val="00DB2895"/>
    <w:rsid w:val="00DB2D86"/>
    <w:rsid w:val="00DB2DD1"/>
    <w:rsid w:val="00DB2F95"/>
    <w:rsid w:val="00DB2FB4"/>
    <w:rsid w:val="00DB315A"/>
    <w:rsid w:val="00DB3167"/>
    <w:rsid w:val="00DB326A"/>
    <w:rsid w:val="00DB3278"/>
    <w:rsid w:val="00DB337A"/>
    <w:rsid w:val="00DB362F"/>
    <w:rsid w:val="00DB3B08"/>
    <w:rsid w:val="00DB3BC9"/>
    <w:rsid w:val="00DB42C9"/>
    <w:rsid w:val="00DB4349"/>
    <w:rsid w:val="00DB453E"/>
    <w:rsid w:val="00DB4547"/>
    <w:rsid w:val="00DB4693"/>
    <w:rsid w:val="00DB46C4"/>
    <w:rsid w:val="00DB496A"/>
    <w:rsid w:val="00DB4B1C"/>
    <w:rsid w:val="00DB4C33"/>
    <w:rsid w:val="00DB4C42"/>
    <w:rsid w:val="00DB4D82"/>
    <w:rsid w:val="00DB4E01"/>
    <w:rsid w:val="00DB4EBB"/>
    <w:rsid w:val="00DB534E"/>
    <w:rsid w:val="00DB5592"/>
    <w:rsid w:val="00DB55FB"/>
    <w:rsid w:val="00DB5744"/>
    <w:rsid w:val="00DB5C50"/>
    <w:rsid w:val="00DB5E41"/>
    <w:rsid w:val="00DB5FC9"/>
    <w:rsid w:val="00DB605A"/>
    <w:rsid w:val="00DB612C"/>
    <w:rsid w:val="00DB6548"/>
    <w:rsid w:val="00DB66BD"/>
    <w:rsid w:val="00DB67C2"/>
    <w:rsid w:val="00DB692E"/>
    <w:rsid w:val="00DB6968"/>
    <w:rsid w:val="00DB6A67"/>
    <w:rsid w:val="00DB6C33"/>
    <w:rsid w:val="00DB6DBC"/>
    <w:rsid w:val="00DB6FBB"/>
    <w:rsid w:val="00DB6FE1"/>
    <w:rsid w:val="00DB709A"/>
    <w:rsid w:val="00DB752F"/>
    <w:rsid w:val="00DB75FF"/>
    <w:rsid w:val="00DB79F2"/>
    <w:rsid w:val="00DB7B94"/>
    <w:rsid w:val="00DB7BF8"/>
    <w:rsid w:val="00DC0051"/>
    <w:rsid w:val="00DC00BB"/>
    <w:rsid w:val="00DC0380"/>
    <w:rsid w:val="00DC03F0"/>
    <w:rsid w:val="00DC04C4"/>
    <w:rsid w:val="00DC04D7"/>
    <w:rsid w:val="00DC053C"/>
    <w:rsid w:val="00DC06A4"/>
    <w:rsid w:val="00DC0913"/>
    <w:rsid w:val="00DC0BEC"/>
    <w:rsid w:val="00DC0CAF"/>
    <w:rsid w:val="00DC0D45"/>
    <w:rsid w:val="00DC0E62"/>
    <w:rsid w:val="00DC0EE2"/>
    <w:rsid w:val="00DC0F8B"/>
    <w:rsid w:val="00DC0FBF"/>
    <w:rsid w:val="00DC0FD3"/>
    <w:rsid w:val="00DC141B"/>
    <w:rsid w:val="00DC14FB"/>
    <w:rsid w:val="00DC159A"/>
    <w:rsid w:val="00DC1685"/>
    <w:rsid w:val="00DC16E6"/>
    <w:rsid w:val="00DC1808"/>
    <w:rsid w:val="00DC1C56"/>
    <w:rsid w:val="00DC1EA7"/>
    <w:rsid w:val="00DC2058"/>
    <w:rsid w:val="00DC20BB"/>
    <w:rsid w:val="00DC2275"/>
    <w:rsid w:val="00DC27CD"/>
    <w:rsid w:val="00DC297F"/>
    <w:rsid w:val="00DC29C7"/>
    <w:rsid w:val="00DC29E3"/>
    <w:rsid w:val="00DC2AAE"/>
    <w:rsid w:val="00DC2B52"/>
    <w:rsid w:val="00DC2CB7"/>
    <w:rsid w:val="00DC2DE9"/>
    <w:rsid w:val="00DC2DFF"/>
    <w:rsid w:val="00DC2F9F"/>
    <w:rsid w:val="00DC3002"/>
    <w:rsid w:val="00DC3244"/>
    <w:rsid w:val="00DC3248"/>
    <w:rsid w:val="00DC3284"/>
    <w:rsid w:val="00DC32BE"/>
    <w:rsid w:val="00DC32CB"/>
    <w:rsid w:val="00DC32EB"/>
    <w:rsid w:val="00DC3375"/>
    <w:rsid w:val="00DC346F"/>
    <w:rsid w:val="00DC349E"/>
    <w:rsid w:val="00DC3598"/>
    <w:rsid w:val="00DC35BD"/>
    <w:rsid w:val="00DC3888"/>
    <w:rsid w:val="00DC388A"/>
    <w:rsid w:val="00DC398A"/>
    <w:rsid w:val="00DC39DF"/>
    <w:rsid w:val="00DC3A82"/>
    <w:rsid w:val="00DC3B6E"/>
    <w:rsid w:val="00DC3B99"/>
    <w:rsid w:val="00DC3C8D"/>
    <w:rsid w:val="00DC3C92"/>
    <w:rsid w:val="00DC3F7E"/>
    <w:rsid w:val="00DC3FCA"/>
    <w:rsid w:val="00DC411C"/>
    <w:rsid w:val="00DC414C"/>
    <w:rsid w:val="00DC440B"/>
    <w:rsid w:val="00DC45C5"/>
    <w:rsid w:val="00DC4807"/>
    <w:rsid w:val="00DC4A00"/>
    <w:rsid w:val="00DC4A24"/>
    <w:rsid w:val="00DC4A3D"/>
    <w:rsid w:val="00DC4A82"/>
    <w:rsid w:val="00DC4E79"/>
    <w:rsid w:val="00DC5220"/>
    <w:rsid w:val="00DC538C"/>
    <w:rsid w:val="00DC5637"/>
    <w:rsid w:val="00DC566C"/>
    <w:rsid w:val="00DC579E"/>
    <w:rsid w:val="00DC598A"/>
    <w:rsid w:val="00DC5A0F"/>
    <w:rsid w:val="00DC5BCD"/>
    <w:rsid w:val="00DC5D24"/>
    <w:rsid w:val="00DC5D92"/>
    <w:rsid w:val="00DC6055"/>
    <w:rsid w:val="00DC62E7"/>
    <w:rsid w:val="00DC652E"/>
    <w:rsid w:val="00DC6547"/>
    <w:rsid w:val="00DC68D7"/>
    <w:rsid w:val="00DC69CD"/>
    <w:rsid w:val="00DC6ADC"/>
    <w:rsid w:val="00DC6E4F"/>
    <w:rsid w:val="00DC6E94"/>
    <w:rsid w:val="00DC747B"/>
    <w:rsid w:val="00DC7697"/>
    <w:rsid w:val="00DC78F9"/>
    <w:rsid w:val="00DC7B3C"/>
    <w:rsid w:val="00DC7C04"/>
    <w:rsid w:val="00DC7D68"/>
    <w:rsid w:val="00DC7F92"/>
    <w:rsid w:val="00DD012E"/>
    <w:rsid w:val="00DD0295"/>
    <w:rsid w:val="00DD081A"/>
    <w:rsid w:val="00DD090F"/>
    <w:rsid w:val="00DD0A76"/>
    <w:rsid w:val="00DD0C4A"/>
    <w:rsid w:val="00DD10A4"/>
    <w:rsid w:val="00DD124B"/>
    <w:rsid w:val="00DD1677"/>
    <w:rsid w:val="00DD1729"/>
    <w:rsid w:val="00DD18AE"/>
    <w:rsid w:val="00DD18B8"/>
    <w:rsid w:val="00DD18E9"/>
    <w:rsid w:val="00DD1931"/>
    <w:rsid w:val="00DD1955"/>
    <w:rsid w:val="00DD1C5A"/>
    <w:rsid w:val="00DD1C64"/>
    <w:rsid w:val="00DD1F95"/>
    <w:rsid w:val="00DD1FFE"/>
    <w:rsid w:val="00DD22A2"/>
    <w:rsid w:val="00DD231B"/>
    <w:rsid w:val="00DD2385"/>
    <w:rsid w:val="00DD23B8"/>
    <w:rsid w:val="00DD23D3"/>
    <w:rsid w:val="00DD24AB"/>
    <w:rsid w:val="00DD24D8"/>
    <w:rsid w:val="00DD2618"/>
    <w:rsid w:val="00DD261F"/>
    <w:rsid w:val="00DD268D"/>
    <w:rsid w:val="00DD2807"/>
    <w:rsid w:val="00DD2B72"/>
    <w:rsid w:val="00DD3312"/>
    <w:rsid w:val="00DD33B8"/>
    <w:rsid w:val="00DD34D3"/>
    <w:rsid w:val="00DD35C2"/>
    <w:rsid w:val="00DD37BC"/>
    <w:rsid w:val="00DD3AF4"/>
    <w:rsid w:val="00DD3C94"/>
    <w:rsid w:val="00DD3CDE"/>
    <w:rsid w:val="00DD3E4C"/>
    <w:rsid w:val="00DD3FDF"/>
    <w:rsid w:val="00DD402B"/>
    <w:rsid w:val="00DD405C"/>
    <w:rsid w:val="00DD406E"/>
    <w:rsid w:val="00DD40E9"/>
    <w:rsid w:val="00DD440B"/>
    <w:rsid w:val="00DD44D2"/>
    <w:rsid w:val="00DD4827"/>
    <w:rsid w:val="00DD48B6"/>
    <w:rsid w:val="00DD4996"/>
    <w:rsid w:val="00DD49AB"/>
    <w:rsid w:val="00DD49B4"/>
    <w:rsid w:val="00DD4A59"/>
    <w:rsid w:val="00DD4A99"/>
    <w:rsid w:val="00DD4AA5"/>
    <w:rsid w:val="00DD4C73"/>
    <w:rsid w:val="00DD4D35"/>
    <w:rsid w:val="00DD4D53"/>
    <w:rsid w:val="00DD4DC0"/>
    <w:rsid w:val="00DD4FA3"/>
    <w:rsid w:val="00DD4FB2"/>
    <w:rsid w:val="00DD502C"/>
    <w:rsid w:val="00DD50FB"/>
    <w:rsid w:val="00DD519E"/>
    <w:rsid w:val="00DD5377"/>
    <w:rsid w:val="00DD5619"/>
    <w:rsid w:val="00DD5899"/>
    <w:rsid w:val="00DD5A14"/>
    <w:rsid w:val="00DD5BD0"/>
    <w:rsid w:val="00DD5DB0"/>
    <w:rsid w:val="00DD5F3E"/>
    <w:rsid w:val="00DD5FA2"/>
    <w:rsid w:val="00DD5FC4"/>
    <w:rsid w:val="00DD6104"/>
    <w:rsid w:val="00DD6138"/>
    <w:rsid w:val="00DD6171"/>
    <w:rsid w:val="00DD63DE"/>
    <w:rsid w:val="00DD64C7"/>
    <w:rsid w:val="00DD64CD"/>
    <w:rsid w:val="00DD665B"/>
    <w:rsid w:val="00DD66D3"/>
    <w:rsid w:val="00DD6747"/>
    <w:rsid w:val="00DD68FA"/>
    <w:rsid w:val="00DD6A95"/>
    <w:rsid w:val="00DD6BC6"/>
    <w:rsid w:val="00DD6D2F"/>
    <w:rsid w:val="00DD6D4F"/>
    <w:rsid w:val="00DD6E1A"/>
    <w:rsid w:val="00DD6E24"/>
    <w:rsid w:val="00DD6F96"/>
    <w:rsid w:val="00DD6FDC"/>
    <w:rsid w:val="00DD7120"/>
    <w:rsid w:val="00DD7162"/>
    <w:rsid w:val="00DD74E1"/>
    <w:rsid w:val="00DD754E"/>
    <w:rsid w:val="00DD7563"/>
    <w:rsid w:val="00DD75B7"/>
    <w:rsid w:val="00DD75E2"/>
    <w:rsid w:val="00DD760B"/>
    <w:rsid w:val="00DD76AF"/>
    <w:rsid w:val="00DD78ED"/>
    <w:rsid w:val="00DD79D2"/>
    <w:rsid w:val="00DD7C63"/>
    <w:rsid w:val="00DD7CA3"/>
    <w:rsid w:val="00DD7D02"/>
    <w:rsid w:val="00DD7E39"/>
    <w:rsid w:val="00DE00E4"/>
    <w:rsid w:val="00DE021A"/>
    <w:rsid w:val="00DE02F6"/>
    <w:rsid w:val="00DE045C"/>
    <w:rsid w:val="00DE04E1"/>
    <w:rsid w:val="00DE0507"/>
    <w:rsid w:val="00DE05E0"/>
    <w:rsid w:val="00DE0736"/>
    <w:rsid w:val="00DE0BE2"/>
    <w:rsid w:val="00DE0C52"/>
    <w:rsid w:val="00DE0CF7"/>
    <w:rsid w:val="00DE0D16"/>
    <w:rsid w:val="00DE0FDF"/>
    <w:rsid w:val="00DE107F"/>
    <w:rsid w:val="00DE126F"/>
    <w:rsid w:val="00DE12C8"/>
    <w:rsid w:val="00DE140E"/>
    <w:rsid w:val="00DE179F"/>
    <w:rsid w:val="00DE186B"/>
    <w:rsid w:val="00DE1891"/>
    <w:rsid w:val="00DE18AB"/>
    <w:rsid w:val="00DE19A3"/>
    <w:rsid w:val="00DE1C49"/>
    <w:rsid w:val="00DE1D1B"/>
    <w:rsid w:val="00DE1D23"/>
    <w:rsid w:val="00DE1F8C"/>
    <w:rsid w:val="00DE21F6"/>
    <w:rsid w:val="00DE2227"/>
    <w:rsid w:val="00DE22F1"/>
    <w:rsid w:val="00DE2365"/>
    <w:rsid w:val="00DE25AF"/>
    <w:rsid w:val="00DE26F1"/>
    <w:rsid w:val="00DE2DAF"/>
    <w:rsid w:val="00DE2E35"/>
    <w:rsid w:val="00DE3176"/>
    <w:rsid w:val="00DE31C8"/>
    <w:rsid w:val="00DE340F"/>
    <w:rsid w:val="00DE3610"/>
    <w:rsid w:val="00DE3787"/>
    <w:rsid w:val="00DE388D"/>
    <w:rsid w:val="00DE3981"/>
    <w:rsid w:val="00DE3985"/>
    <w:rsid w:val="00DE3A31"/>
    <w:rsid w:val="00DE3A46"/>
    <w:rsid w:val="00DE3AFD"/>
    <w:rsid w:val="00DE3B70"/>
    <w:rsid w:val="00DE3BA0"/>
    <w:rsid w:val="00DE3C0F"/>
    <w:rsid w:val="00DE3CC0"/>
    <w:rsid w:val="00DE3E03"/>
    <w:rsid w:val="00DE3F70"/>
    <w:rsid w:val="00DE4184"/>
    <w:rsid w:val="00DE43C7"/>
    <w:rsid w:val="00DE44A2"/>
    <w:rsid w:val="00DE44AD"/>
    <w:rsid w:val="00DE468F"/>
    <w:rsid w:val="00DE46F8"/>
    <w:rsid w:val="00DE48AC"/>
    <w:rsid w:val="00DE4903"/>
    <w:rsid w:val="00DE4AA9"/>
    <w:rsid w:val="00DE4D5F"/>
    <w:rsid w:val="00DE4F55"/>
    <w:rsid w:val="00DE4FA2"/>
    <w:rsid w:val="00DE522A"/>
    <w:rsid w:val="00DE5913"/>
    <w:rsid w:val="00DE5936"/>
    <w:rsid w:val="00DE5A20"/>
    <w:rsid w:val="00DE5AA6"/>
    <w:rsid w:val="00DE5B23"/>
    <w:rsid w:val="00DE5C59"/>
    <w:rsid w:val="00DE6190"/>
    <w:rsid w:val="00DE6225"/>
    <w:rsid w:val="00DE622D"/>
    <w:rsid w:val="00DE64EB"/>
    <w:rsid w:val="00DE64F8"/>
    <w:rsid w:val="00DE669E"/>
    <w:rsid w:val="00DE691C"/>
    <w:rsid w:val="00DE6CFC"/>
    <w:rsid w:val="00DE713B"/>
    <w:rsid w:val="00DE7165"/>
    <w:rsid w:val="00DE73A4"/>
    <w:rsid w:val="00DE74FA"/>
    <w:rsid w:val="00DE751A"/>
    <w:rsid w:val="00DE766D"/>
    <w:rsid w:val="00DE7706"/>
    <w:rsid w:val="00DE78A5"/>
    <w:rsid w:val="00DE7A20"/>
    <w:rsid w:val="00DE7B7D"/>
    <w:rsid w:val="00DE7C5B"/>
    <w:rsid w:val="00DE7C82"/>
    <w:rsid w:val="00DE7DB5"/>
    <w:rsid w:val="00DE7DC7"/>
    <w:rsid w:val="00DF0082"/>
    <w:rsid w:val="00DF057C"/>
    <w:rsid w:val="00DF0811"/>
    <w:rsid w:val="00DF0994"/>
    <w:rsid w:val="00DF09DB"/>
    <w:rsid w:val="00DF0B18"/>
    <w:rsid w:val="00DF0DC0"/>
    <w:rsid w:val="00DF0E6C"/>
    <w:rsid w:val="00DF0FBD"/>
    <w:rsid w:val="00DF0FE2"/>
    <w:rsid w:val="00DF104A"/>
    <w:rsid w:val="00DF1067"/>
    <w:rsid w:val="00DF10EE"/>
    <w:rsid w:val="00DF10FC"/>
    <w:rsid w:val="00DF1399"/>
    <w:rsid w:val="00DF13F3"/>
    <w:rsid w:val="00DF1860"/>
    <w:rsid w:val="00DF1BEA"/>
    <w:rsid w:val="00DF1CF6"/>
    <w:rsid w:val="00DF1DD1"/>
    <w:rsid w:val="00DF1DF4"/>
    <w:rsid w:val="00DF1EDE"/>
    <w:rsid w:val="00DF1F99"/>
    <w:rsid w:val="00DF1FCF"/>
    <w:rsid w:val="00DF2026"/>
    <w:rsid w:val="00DF20A7"/>
    <w:rsid w:val="00DF20BF"/>
    <w:rsid w:val="00DF238D"/>
    <w:rsid w:val="00DF23C5"/>
    <w:rsid w:val="00DF2512"/>
    <w:rsid w:val="00DF259C"/>
    <w:rsid w:val="00DF25FC"/>
    <w:rsid w:val="00DF261F"/>
    <w:rsid w:val="00DF2676"/>
    <w:rsid w:val="00DF2695"/>
    <w:rsid w:val="00DF2824"/>
    <w:rsid w:val="00DF28C0"/>
    <w:rsid w:val="00DF2B39"/>
    <w:rsid w:val="00DF2C0F"/>
    <w:rsid w:val="00DF2D0A"/>
    <w:rsid w:val="00DF2D49"/>
    <w:rsid w:val="00DF2F70"/>
    <w:rsid w:val="00DF318F"/>
    <w:rsid w:val="00DF34DD"/>
    <w:rsid w:val="00DF366A"/>
    <w:rsid w:val="00DF3C19"/>
    <w:rsid w:val="00DF3E57"/>
    <w:rsid w:val="00DF3ED3"/>
    <w:rsid w:val="00DF3EDF"/>
    <w:rsid w:val="00DF3F7E"/>
    <w:rsid w:val="00DF45C1"/>
    <w:rsid w:val="00DF461E"/>
    <w:rsid w:val="00DF47FA"/>
    <w:rsid w:val="00DF489C"/>
    <w:rsid w:val="00DF4907"/>
    <w:rsid w:val="00DF49DE"/>
    <w:rsid w:val="00DF4A0C"/>
    <w:rsid w:val="00DF4A39"/>
    <w:rsid w:val="00DF4E18"/>
    <w:rsid w:val="00DF4EC3"/>
    <w:rsid w:val="00DF5069"/>
    <w:rsid w:val="00DF51BA"/>
    <w:rsid w:val="00DF51CC"/>
    <w:rsid w:val="00DF51EC"/>
    <w:rsid w:val="00DF5283"/>
    <w:rsid w:val="00DF552B"/>
    <w:rsid w:val="00DF5810"/>
    <w:rsid w:val="00DF58B0"/>
    <w:rsid w:val="00DF58F3"/>
    <w:rsid w:val="00DF5A4D"/>
    <w:rsid w:val="00DF5B33"/>
    <w:rsid w:val="00DF5BB3"/>
    <w:rsid w:val="00DF5BF5"/>
    <w:rsid w:val="00DF5BF6"/>
    <w:rsid w:val="00DF5D87"/>
    <w:rsid w:val="00DF5E2B"/>
    <w:rsid w:val="00DF5EAC"/>
    <w:rsid w:val="00DF6282"/>
    <w:rsid w:val="00DF6573"/>
    <w:rsid w:val="00DF67F8"/>
    <w:rsid w:val="00DF6BB5"/>
    <w:rsid w:val="00DF6C2E"/>
    <w:rsid w:val="00DF6C7D"/>
    <w:rsid w:val="00DF6D64"/>
    <w:rsid w:val="00DF6E1A"/>
    <w:rsid w:val="00DF6E6A"/>
    <w:rsid w:val="00DF6FD1"/>
    <w:rsid w:val="00DF7105"/>
    <w:rsid w:val="00DF71E4"/>
    <w:rsid w:val="00DF7282"/>
    <w:rsid w:val="00DF729D"/>
    <w:rsid w:val="00DF7419"/>
    <w:rsid w:val="00DF76F0"/>
    <w:rsid w:val="00DF7803"/>
    <w:rsid w:val="00DF78F0"/>
    <w:rsid w:val="00DF7AF9"/>
    <w:rsid w:val="00DF7BE7"/>
    <w:rsid w:val="00DF7D74"/>
    <w:rsid w:val="00DF7EDC"/>
    <w:rsid w:val="00DF7F3C"/>
    <w:rsid w:val="00E00155"/>
    <w:rsid w:val="00E00207"/>
    <w:rsid w:val="00E00291"/>
    <w:rsid w:val="00E003D7"/>
    <w:rsid w:val="00E004C3"/>
    <w:rsid w:val="00E005ED"/>
    <w:rsid w:val="00E00995"/>
    <w:rsid w:val="00E00B3E"/>
    <w:rsid w:val="00E00C5D"/>
    <w:rsid w:val="00E00D97"/>
    <w:rsid w:val="00E00EE7"/>
    <w:rsid w:val="00E00F58"/>
    <w:rsid w:val="00E00F8F"/>
    <w:rsid w:val="00E01097"/>
    <w:rsid w:val="00E010E4"/>
    <w:rsid w:val="00E011E7"/>
    <w:rsid w:val="00E01259"/>
    <w:rsid w:val="00E014CB"/>
    <w:rsid w:val="00E01857"/>
    <w:rsid w:val="00E01BF1"/>
    <w:rsid w:val="00E01BF9"/>
    <w:rsid w:val="00E01E62"/>
    <w:rsid w:val="00E01F27"/>
    <w:rsid w:val="00E01F59"/>
    <w:rsid w:val="00E01FC0"/>
    <w:rsid w:val="00E02516"/>
    <w:rsid w:val="00E025C6"/>
    <w:rsid w:val="00E02615"/>
    <w:rsid w:val="00E02800"/>
    <w:rsid w:val="00E029E4"/>
    <w:rsid w:val="00E02C59"/>
    <w:rsid w:val="00E02C99"/>
    <w:rsid w:val="00E02CB3"/>
    <w:rsid w:val="00E02E63"/>
    <w:rsid w:val="00E02F0E"/>
    <w:rsid w:val="00E0320D"/>
    <w:rsid w:val="00E03269"/>
    <w:rsid w:val="00E036DB"/>
    <w:rsid w:val="00E03732"/>
    <w:rsid w:val="00E03B7A"/>
    <w:rsid w:val="00E03D80"/>
    <w:rsid w:val="00E03FF2"/>
    <w:rsid w:val="00E0458B"/>
    <w:rsid w:val="00E046B0"/>
    <w:rsid w:val="00E046C9"/>
    <w:rsid w:val="00E04BA0"/>
    <w:rsid w:val="00E04C3F"/>
    <w:rsid w:val="00E04CFC"/>
    <w:rsid w:val="00E052B9"/>
    <w:rsid w:val="00E055BE"/>
    <w:rsid w:val="00E05652"/>
    <w:rsid w:val="00E0586E"/>
    <w:rsid w:val="00E05A6D"/>
    <w:rsid w:val="00E05B61"/>
    <w:rsid w:val="00E0623A"/>
    <w:rsid w:val="00E0637A"/>
    <w:rsid w:val="00E06418"/>
    <w:rsid w:val="00E064AE"/>
    <w:rsid w:val="00E0653F"/>
    <w:rsid w:val="00E06592"/>
    <w:rsid w:val="00E06992"/>
    <w:rsid w:val="00E069FF"/>
    <w:rsid w:val="00E06B3E"/>
    <w:rsid w:val="00E06CD4"/>
    <w:rsid w:val="00E06CFA"/>
    <w:rsid w:val="00E06E21"/>
    <w:rsid w:val="00E06FD1"/>
    <w:rsid w:val="00E07279"/>
    <w:rsid w:val="00E075EE"/>
    <w:rsid w:val="00E0760E"/>
    <w:rsid w:val="00E076A3"/>
    <w:rsid w:val="00E07774"/>
    <w:rsid w:val="00E07862"/>
    <w:rsid w:val="00E07870"/>
    <w:rsid w:val="00E0788C"/>
    <w:rsid w:val="00E07A03"/>
    <w:rsid w:val="00E07BE5"/>
    <w:rsid w:val="00E07D67"/>
    <w:rsid w:val="00E07EDD"/>
    <w:rsid w:val="00E07F20"/>
    <w:rsid w:val="00E10024"/>
    <w:rsid w:val="00E1004D"/>
    <w:rsid w:val="00E104D3"/>
    <w:rsid w:val="00E104DF"/>
    <w:rsid w:val="00E104FA"/>
    <w:rsid w:val="00E10608"/>
    <w:rsid w:val="00E1061D"/>
    <w:rsid w:val="00E10703"/>
    <w:rsid w:val="00E1085B"/>
    <w:rsid w:val="00E10888"/>
    <w:rsid w:val="00E109A5"/>
    <w:rsid w:val="00E10C2E"/>
    <w:rsid w:val="00E1103E"/>
    <w:rsid w:val="00E11081"/>
    <w:rsid w:val="00E110DA"/>
    <w:rsid w:val="00E11153"/>
    <w:rsid w:val="00E1134D"/>
    <w:rsid w:val="00E114B3"/>
    <w:rsid w:val="00E11753"/>
    <w:rsid w:val="00E11C6E"/>
    <w:rsid w:val="00E11D03"/>
    <w:rsid w:val="00E11D16"/>
    <w:rsid w:val="00E11EB9"/>
    <w:rsid w:val="00E12229"/>
    <w:rsid w:val="00E122C8"/>
    <w:rsid w:val="00E122D3"/>
    <w:rsid w:val="00E122F0"/>
    <w:rsid w:val="00E125E4"/>
    <w:rsid w:val="00E126F4"/>
    <w:rsid w:val="00E12963"/>
    <w:rsid w:val="00E12A5A"/>
    <w:rsid w:val="00E12E6E"/>
    <w:rsid w:val="00E12F91"/>
    <w:rsid w:val="00E1308D"/>
    <w:rsid w:val="00E13134"/>
    <w:rsid w:val="00E131E4"/>
    <w:rsid w:val="00E133BD"/>
    <w:rsid w:val="00E1357B"/>
    <w:rsid w:val="00E13586"/>
    <w:rsid w:val="00E1384E"/>
    <w:rsid w:val="00E1390F"/>
    <w:rsid w:val="00E13A1D"/>
    <w:rsid w:val="00E13BC6"/>
    <w:rsid w:val="00E13CAE"/>
    <w:rsid w:val="00E13ED7"/>
    <w:rsid w:val="00E13FF8"/>
    <w:rsid w:val="00E1405B"/>
    <w:rsid w:val="00E140C0"/>
    <w:rsid w:val="00E140D2"/>
    <w:rsid w:val="00E1428A"/>
    <w:rsid w:val="00E14387"/>
    <w:rsid w:val="00E14405"/>
    <w:rsid w:val="00E1445E"/>
    <w:rsid w:val="00E145C4"/>
    <w:rsid w:val="00E14A29"/>
    <w:rsid w:val="00E14A4B"/>
    <w:rsid w:val="00E14BB3"/>
    <w:rsid w:val="00E14D26"/>
    <w:rsid w:val="00E14E4F"/>
    <w:rsid w:val="00E14E5F"/>
    <w:rsid w:val="00E14F1F"/>
    <w:rsid w:val="00E14FB2"/>
    <w:rsid w:val="00E1507E"/>
    <w:rsid w:val="00E153C0"/>
    <w:rsid w:val="00E15411"/>
    <w:rsid w:val="00E1543B"/>
    <w:rsid w:val="00E154E8"/>
    <w:rsid w:val="00E15792"/>
    <w:rsid w:val="00E15C44"/>
    <w:rsid w:val="00E15E10"/>
    <w:rsid w:val="00E16542"/>
    <w:rsid w:val="00E165AA"/>
    <w:rsid w:val="00E166DC"/>
    <w:rsid w:val="00E168DE"/>
    <w:rsid w:val="00E16947"/>
    <w:rsid w:val="00E169AA"/>
    <w:rsid w:val="00E16D8E"/>
    <w:rsid w:val="00E16F03"/>
    <w:rsid w:val="00E16FA7"/>
    <w:rsid w:val="00E1702F"/>
    <w:rsid w:val="00E1719E"/>
    <w:rsid w:val="00E173F4"/>
    <w:rsid w:val="00E17441"/>
    <w:rsid w:val="00E176E0"/>
    <w:rsid w:val="00E1778C"/>
    <w:rsid w:val="00E17AE3"/>
    <w:rsid w:val="00E17BED"/>
    <w:rsid w:val="00E17C92"/>
    <w:rsid w:val="00E17CEC"/>
    <w:rsid w:val="00E17EE2"/>
    <w:rsid w:val="00E17F17"/>
    <w:rsid w:val="00E17F41"/>
    <w:rsid w:val="00E200AD"/>
    <w:rsid w:val="00E20169"/>
    <w:rsid w:val="00E20629"/>
    <w:rsid w:val="00E207B4"/>
    <w:rsid w:val="00E20815"/>
    <w:rsid w:val="00E20899"/>
    <w:rsid w:val="00E20970"/>
    <w:rsid w:val="00E20A09"/>
    <w:rsid w:val="00E20B3D"/>
    <w:rsid w:val="00E20C0F"/>
    <w:rsid w:val="00E20C35"/>
    <w:rsid w:val="00E20E4F"/>
    <w:rsid w:val="00E20F3E"/>
    <w:rsid w:val="00E20FD4"/>
    <w:rsid w:val="00E2102C"/>
    <w:rsid w:val="00E21238"/>
    <w:rsid w:val="00E2132D"/>
    <w:rsid w:val="00E2157F"/>
    <w:rsid w:val="00E21580"/>
    <w:rsid w:val="00E216B7"/>
    <w:rsid w:val="00E21735"/>
    <w:rsid w:val="00E217BD"/>
    <w:rsid w:val="00E217F2"/>
    <w:rsid w:val="00E218A5"/>
    <w:rsid w:val="00E21914"/>
    <w:rsid w:val="00E21988"/>
    <w:rsid w:val="00E21ECC"/>
    <w:rsid w:val="00E22492"/>
    <w:rsid w:val="00E226E9"/>
    <w:rsid w:val="00E2287E"/>
    <w:rsid w:val="00E228CD"/>
    <w:rsid w:val="00E229B8"/>
    <w:rsid w:val="00E229C3"/>
    <w:rsid w:val="00E22A64"/>
    <w:rsid w:val="00E22AC7"/>
    <w:rsid w:val="00E22C7F"/>
    <w:rsid w:val="00E22CDC"/>
    <w:rsid w:val="00E22DD4"/>
    <w:rsid w:val="00E22DFA"/>
    <w:rsid w:val="00E22E3F"/>
    <w:rsid w:val="00E22F36"/>
    <w:rsid w:val="00E2301A"/>
    <w:rsid w:val="00E23072"/>
    <w:rsid w:val="00E23075"/>
    <w:rsid w:val="00E232C9"/>
    <w:rsid w:val="00E233B7"/>
    <w:rsid w:val="00E236D8"/>
    <w:rsid w:val="00E236E3"/>
    <w:rsid w:val="00E2373E"/>
    <w:rsid w:val="00E23751"/>
    <w:rsid w:val="00E23CA8"/>
    <w:rsid w:val="00E23D3E"/>
    <w:rsid w:val="00E23ED9"/>
    <w:rsid w:val="00E23F59"/>
    <w:rsid w:val="00E2416F"/>
    <w:rsid w:val="00E243DB"/>
    <w:rsid w:val="00E24518"/>
    <w:rsid w:val="00E2458B"/>
    <w:rsid w:val="00E2468A"/>
    <w:rsid w:val="00E246E8"/>
    <w:rsid w:val="00E247EE"/>
    <w:rsid w:val="00E24BAD"/>
    <w:rsid w:val="00E24C8E"/>
    <w:rsid w:val="00E24D27"/>
    <w:rsid w:val="00E24E49"/>
    <w:rsid w:val="00E24E6F"/>
    <w:rsid w:val="00E24FDC"/>
    <w:rsid w:val="00E2500D"/>
    <w:rsid w:val="00E250B0"/>
    <w:rsid w:val="00E250B2"/>
    <w:rsid w:val="00E250B6"/>
    <w:rsid w:val="00E25165"/>
    <w:rsid w:val="00E25497"/>
    <w:rsid w:val="00E25639"/>
    <w:rsid w:val="00E25697"/>
    <w:rsid w:val="00E25733"/>
    <w:rsid w:val="00E25736"/>
    <w:rsid w:val="00E25A5B"/>
    <w:rsid w:val="00E25BCC"/>
    <w:rsid w:val="00E25BEC"/>
    <w:rsid w:val="00E25C95"/>
    <w:rsid w:val="00E25D6C"/>
    <w:rsid w:val="00E25FE8"/>
    <w:rsid w:val="00E26000"/>
    <w:rsid w:val="00E26211"/>
    <w:rsid w:val="00E2658A"/>
    <w:rsid w:val="00E265D1"/>
    <w:rsid w:val="00E26985"/>
    <w:rsid w:val="00E26A14"/>
    <w:rsid w:val="00E26A1B"/>
    <w:rsid w:val="00E26A37"/>
    <w:rsid w:val="00E26A63"/>
    <w:rsid w:val="00E26CBE"/>
    <w:rsid w:val="00E26D22"/>
    <w:rsid w:val="00E26DA9"/>
    <w:rsid w:val="00E27016"/>
    <w:rsid w:val="00E27113"/>
    <w:rsid w:val="00E271B5"/>
    <w:rsid w:val="00E271BB"/>
    <w:rsid w:val="00E273F1"/>
    <w:rsid w:val="00E2774F"/>
    <w:rsid w:val="00E277B3"/>
    <w:rsid w:val="00E279E0"/>
    <w:rsid w:val="00E27B24"/>
    <w:rsid w:val="00E27B66"/>
    <w:rsid w:val="00E27C12"/>
    <w:rsid w:val="00E27C49"/>
    <w:rsid w:val="00E300C7"/>
    <w:rsid w:val="00E3027F"/>
    <w:rsid w:val="00E30386"/>
    <w:rsid w:val="00E30478"/>
    <w:rsid w:val="00E3078C"/>
    <w:rsid w:val="00E30865"/>
    <w:rsid w:val="00E30973"/>
    <w:rsid w:val="00E30BB7"/>
    <w:rsid w:val="00E30C84"/>
    <w:rsid w:val="00E30CFC"/>
    <w:rsid w:val="00E3109A"/>
    <w:rsid w:val="00E310EB"/>
    <w:rsid w:val="00E311D6"/>
    <w:rsid w:val="00E311E9"/>
    <w:rsid w:val="00E313DA"/>
    <w:rsid w:val="00E314F6"/>
    <w:rsid w:val="00E31526"/>
    <w:rsid w:val="00E317B2"/>
    <w:rsid w:val="00E3183D"/>
    <w:rsid w:val="00E3187D"/>
    <w:rsid w:val="00E319B2"/>
    <w:rsid w:val="00E319C0"/>
    <w:rsid w:val="00E31B78"/>
    <w:rsid w:val="00E31ED3"/>
    <w:rsid w:val="00E32050"/>
    <w:rsid w:val="00E3220F"/>
    <w:rsid w:val="00E323A7"/>
    <w:rsid w:val="00E32460"/>
    <w:rsid w:val="00E32555"/>
    <w:rsid w:val="00E326F3"/>
    <w:rsid w:val="00E327EE"/>
    <w:rsid w:val="00E32806"/>
    <w:rsid w:val="00E32964"/>
    <w:rsid w:val="00E329BB"/>
    <w:rsid w:val="00E32B48"/>
    <w:rsid w:val="00E32DAA"/>
    <w:rsid w:val="00E32F9D"/>
    <w:rsid w:val="00E330E6"/>
    <w:rsid w:val="00E33225"/>
    <w:rsid w:val="00E334BF"/>
    <w:rsid w:val="00E337E7"/>
    <w:rsid w:val="00E339A5"/>
    <w:rsid w:val="00E33A1E"/>
    <w:rsid w:val="00E33D68"/>
    <w:rsid w:val="00E33EF2"/>
    <w:rsid w:val="00E3403C"/>
    <w:rsid w:val="00E34582"/>
    <w:rsid w:val="00E345F0"/>
    <w:rsid w:val="00E349FB"/>
    <w:rsid w:val="00E34ABA"/>
    <w:rsid w:val="00E34C7F"/>
    <w:rsid w:val="00E34D91"/>
    <w:rsid w:val="00E34ECC"/>
    <w:rsid w:val="00E34FFD"/>
    <w:rsid w:val="00E3523E"/>
    <w:rsid w:val="00E353F8"/>
    <w:rsid w:val="00E35415"/>
    <w:rsid w:val="00E35654"/>
    <w:rsid w:val="00E35957"/>
    <w:rsid w:val="00E35CE9"/>
    <w:rsid w:val="00E36116"/>
    <w:rsid w:val="00E36397"/>
    <w:rsid w:val="00E363B2"/>
    <w:rsid w:val="00E36BBE"/>
    <w:rsid w:val="00E36C9F"/>
    <w:rsid w:val="00E36E4C"/>
    <w:rsid w:val="00E370B6"/>
    <w:rsid w:val="00E3760E"/>
    <w:rsid w:val="00E37668"/>
    <w:rsid w:val="00E3769D"/>
    <w:rsid w:val="00E376C9"/>
    <w:rsid w:val="00E3786C"/>
    <w:rsid w:val="00E378F5"/>
    <w:rsid w:val="00E37A55"/>
    <w:rsid w:val="00E37B17"/>
    <w:rsid w:val="00E37B71"/>
    <w:rsid w:val="00E37C1C"/>
    <w:rsid w:val="00E37C2D"/>
    <w:rsid w:val="00E37DC4"/>
    <w:rsid w:val="00E4022E"/>
    <w:rsid w:val="00E4027C"/>
    <w:rsid w:val="00E402A3"/>
    <w:rsid w:val="00E406C7"/>
    <w:rsid w:val="00E407F8"/>
    <w:rsid w:val="00E4087F"/>
    <w:rsid w:val="00E40DBF"/>
    <w:rsid w:val="00E40FBC"/>
    <w:rsid w:val="00E40FDC"/>
    <w:rsid w:val="00E413E3"/>
    <w:rsid w:val="00E415D3"/>
    <w:rsid w:val="00E4171D"/>
    <w:rsid w:val="00E41852"/>
    <w:rsid w:val="00E4186A"/>
    <w:rsid w:val="00E41A89"/>
    <w:rsid w:val="00E41C08"/>
    <w:rsid w:val="00E41C73"/>
    <w:rsid w:val="00E41CB5"/>
    <w:rsid w:val="00E41CB9"/>
    <w:rsid w:val="00E41F62"/>
    <w:rsid w:val="00E4202E"/>
    <w:rsid w:val="00E422E9"/>
    <w:rsid w:val="00E42732"/>
    <w:rsid w:val="00E4284B"/>
    <w:rsid w:val="00E429E4"/>
    <w:rsid w:val="00E42BC5"/>
    <w:rsid w:val="00E42C28"/>
    <w:rsid w:val="00E42C62"/>
    <w:rsid w:val="00E42D64"/>
    <w:rsid w:val="00E42D81"/>
    <w:rsid w:val="00E42E47"/>
    <w:rsid w:val="00E43254"/>
    <w:rsid w:val="00E43404"/>
    <w:rsid w:val="00E434E1"/>
    <w:rsid w:val="00E43695"/>
    <w:rsid w:val="00E43812"/>
    <w:rsid w:val="00E4382F"/>
    <w:rsid w:val="00E438A9"/>
    <w:rsid w:val="00E439BA"/>
    <w:rsid w:val="00E43A4C"/>
    <w:rsid w:val="00E43BAB"/>
    <w:rsid w:val="00E43F16"/>
    <w:rsid w:val="00E44544"/>
    <w:rsid w:val="00E4488A"/>
    <w:rsid w:val="00E449B3"/>
    <w:rsid w:val="00E44D5C"/>
    <w:rsid w:val="00E44D9A"/>
    <w:rsid w:val="00E44FFF"/>
    <w:rsid w:val="00E45054"/>
    <w:rsid w:val="00E451E5"/>
    <w:rsid w:val="00E4532D"/>
    <w:rsid w:val="00E454C1"/>
    <w:rsid w:val="00E45A40"/>
    <w:rsid w:val="00E45A69"/>
    <w:rsid w:val="00E45C6C"/>
    <w:rsid w:val="00E45CDD"/>
    <w:rsid w:val="00E45D7C"/>
    <w:rsid w:val="00E46035"/>
    <w:rsid w:val="00E460C2"/>
    <w:rsid w:val="00E462D4"/>
    <w:rsid w:val="00E46403"/>
    <w:rsid w:val="00E464A0"/>
    <w:rsid w:val="00E4696D"/>
    <w:rsid w:val="00E4696F"/>
    <w:rsid w:val="00E46AED"/>
    <w:rsid w:val="00E46D9C"/>
    <w:rsid w:val="00E47074"/>
    <w:rsid w:val="00E4746B"/>
    <w:rsid w:val="00E4779B"/>
    <w:rsid w:val="00E477AC"/>
    <w:rsid w:val="00E4784A"/>
    <w:rsid w:val="00E4788E"/>
    <w:rsid w:val="00E47A19"/>
    <w:rsid w:val="00E47C23"/>
    <w:rsid w:val="00E5011F"/>
    <w:rsid w:val="00E50233"/>
    <w:rsid w:val="00E502E9"/>
    <w:rsid w:val="00E50373"/>
    <w:rsid w:val="00E50532"/>
    <w:rsid w:val="00E505B0"/>
    <w:rsid w:val="00E50889"/>
    <w:rsid w:val="00E50A0E"/>
    <w:rsid w:val="00E50ABA"/>
    <w:rsid w:val="00E50CE7"/>
    <w:rsid w:val="00E50F43"/>
    <w:rsid w:val="00E51139"/>
    <w:rsid w:val="00E512DA"/>
    <w:rsid w:val="00E51460"/>
    <w:rsid w:val="00E5156F"/>
    <w:rsid w:val="00E515D7"/>
    <w:rsid w:val="00E51921"/>
    <w:rsid w:val="00E51987"/>
    <w:rsid w:val="00E51B19"/>
    <w:rsid w:val="00E51C46"/>
    <w:rsid w:val="00E51FC1"/>
    <w:rsid w:val="00E5209A"/>
    <w:rsid w:val="00E526CF"/>
    <w:rsid w:val="00E52771"/>
    <w:rsid w:val="00E52967"/>
    <w:rsid w:val="00E52C16"/>
    <w:rsid w:val="00E52DE3"/>
    <w:rsid w:val="00E530B0"/>
    <w:rsid w:val="00E5328D"/>
    <w:rsid w:val="00E53344"/>
    <w:rsid w:val="00E536A2"/>
    <w:rsid w:val="00E53832"/>
    <w:rsid w:val="00E53B2E"/>
    <w:rsid w:val="00E53ED1"/>
    <w:rsid w:val="00E53FBF"/>
    <w:rsid w:val="00E54025"/>
    <w:rsid w:val="00E540A1"/>
    <w:rsid w:val="00E540FC"/>
    <w:rsid w:val="00E5425C"/>
    <w:rsid w:val="00E5425F"/>
    <w:rsid w:val="00E54263"/>
    <w:rsid w:val="00E543E8"/>
    <w:rsid w:val="00E54493"/>
    <w:rsid w:val="00E547D6"/>
    <w:rsid w:val="00E54904"/>
    <w:rsid w:val="00E54BB8"/>
    <w:rsid w:val="00E54CEC"/>
    <w:rsid w:val="00E54EAF"/>
    <w:rsid w:val="00E5510F"/>
    <w:rsid w:val="00E551EB"/>
    <w:rsid w:val="00E55395"/>
    <w:rsid w:val="00E55415"/>
    <w:rsid w:val="00E55423"/>
    <w:rsid w:val="00E5545E"/>
    <w:rsid w:val="00E554B6"/>
    <w:rsid w:val="00E554B9"/>
    <w:rsid w:val="00E556E4"/>
    <w:rsid w:val="00E5571B"/>
    <w:rsid w:val="00E55791"/>
    <w:rsid w:val="00E55815"/>
    <w:rsid w:val="00E558E4"/>
    <w:rsid w:val="00E55A0B"/>
    <w:rsid w:val="00E55AB4"/>
    <w:rsid w:val="00E55C20"/>
    <w:rsid w:val="00E55E63"/>
    <w:rsid w:val="00E562AE"/>
    <w:rsid w:val="00E56323"/>
    <w:rsid w:val="00E56338"/>
    <w:rsid w:val="00E56361"/>
    <w:rsid w:val="00E563E8"/>
    <w:rsid w:val="00E564E8"/>
    <w:rsid w:val="00E56549"/>
    <w:rsid w:val="00E56602"/>
    <w:rsid w:val="00E56680"/>
    <w:rsid w:val="00E56743"/>
    <w:rsid w:val="00E567B8"/>
    <w:rsid w:val="00E56924"/>
    <w:rsid w:val="00E56A66"/>
    <w:rsid w:val="00E56BF6"/>
    <w:rsid w:val="00E56CFA"/>
    <w:rsid w:val="00E56D6F"/>
    <w:rsid w:val="00E56DEF"/>
    <w:rsid w:val="00E56E0E"/>
    <w:rsid w:val="00E56EDF"/>
    <w:rsid w:val="00E57065"/>
    <w:rsid w:val="00E57463"/>
    <w:rsid w:val="00E576D2"/>
    <w:rsid w:val="00E576D8"/>
    <w:rsid w:val="00E57915"/>
    <w:rsid w:val="00E5798D"/>
    <w:rsid w:val="00E57C34"/>
    <w:rsid w:val="00E57D40"/>
    <w:rsid w:val="00E57E75"/>
    <w:rsid w:val="00E60012"/>
    <w:rsid w:val="00E60146"/>
    <w:rsid w:val="00E6022B"/>
    <w:rsid w:val="00E60260"/>
    <w:rsid w:val="00E6036D"/>
    <w:rsid w:val="00E60504"/>
    <w:rsid w:val="00E60734"/>
    <w:rsid w:val="00E60893"/>
    <w:rsid w:val="00E60927"/>
    <w:rsid w:val="00E60A40"/>
    <w:rsid w:val="00E60A8C"/>
    <w:rsid w:val="00E60ADB"/>
    <w:rsid w:val="00E60B33"/>
    <w:rsid w:val="00E60C88"/>
    <w:rsid w:val="00E60D96"/>
    <w:rsid w:val="00E61019"/>
    <w:rsid w:val="00E61061"/>
    <w:rsid w:val="00E612FC"/>
    <w:rsid w:val="00E61448"/>
    <w:rsid w:val="00E61467"/>
    <w:rsid w:val="00E614A0"/>
    <w:rsid w:val="00E615F5"/>
    <w:rsid w:val="00E616B5"/>
    <w:rsid w:val="00E617D3"/>
    <w:rsid w:val="00E61822"/>
    <w:rsid w:val="00E61B9D"/>
    <w:rsid w:val="00E61BD8"/>
    <w:rsid w:val="00E61CCC"/>
    <w:rsid w:val="00E620B4"/>
    <w:rsid w:val="00E621CE"/>
    <w:rsid w:val="00E6226D"/>
    <w:rsid w:val="00E62320"/>
    <w:rsid w:val="00E6249C"/>
    <w:rsid w:val="00E62618"/>
    <w:rsid w:val="00E626F6"/>
    <w:rsid w:val="00E627F9"/>
    <w:rsid w:val="00E62AE2"/>
    <w:rsid w:val="00E62B46"/>
    <w:rsid w:val="00E62D79"/>
    <w:rsid w:val="00E62DEE"/>
    <w:rsid w:val="00E62EC8"/>
    <w:rsid w:val="00E62F39"/>
    <w:rsid w:val="00E63299"/>
    <w:rsid w:val="00E632A8"/>
    <w:rsid w:val="00E634B1"/>
    <w:rsid w:val="00E634B3"/>
    <w:rsid w:val="00E63579"/>
    <w:rsid w:val="00E63751"/>
    <w:rsid w:val="00E63790"/>
    <w:rsid w:val="00E63C72"/>
    <w:rsid w:val="00E63CA6"/>
    <w:rsid w:val="00E64259"/>
    <w:rsid w:val="00E64384"/>
    <w:rsid w:val="00E646AA"/>
    <w:rsid w:val="00E647C0"/>
    <w:rsid w:val="00E648C4"/>
    <w:rsid w:val="00E64AF6"/>
    <w:rsid w:val="00E64DF9"/>
    <w:rsid w:val="00E64E05"/>
    <w:rsid w:val="00E64E3D"/>
    <w:rsid w:val="00E64E77"/>
    <w:rsid w:val="00E64EBA"/>
    <w:rsid w:val="00E65080"/>
    <w:rsid w:val="00E650B4"/>
    <w:rsid w:val="00E6525E"/>
    <w:rsid w:val="00E653B8"/>
    <w:rsid w:val="00E65438"/>
    <w:rsid w:val="00E6543F"/>
    <w:rsid w:val="00E65704"/>
    <w:rsid w:val="00E65743"/>
    <w:rsid w:val="00E657A2"/>
    <w:rsid w:val="00E65BAC"/>
    <w:rsid w:val="00E6609A"/>
    <w:rsid w:val="00E66222"/>
    <w:rsid w:val="00E66334"/>
    <w:rsid w:val="00E664A9"/>
    <w:rsid w:val="00E66687"/>
    <w:rsid w:val="00E6680E"/>
    <w:rsid w:val="00E66921"/>
    <w:rsid w:val="00E66AF4"/>
    <w:rsid w:val="00E66D6B"/>
    <w:rsid w:val="00E66E17"/>
    <w:rsid w:val="00E66E99"/>
    <w:rsid w:val="00E66EA7"/>
    <w:rsid w:val="00E67248"/>
    <w:rsid w:val="00E67461"/>
    <w:rsid w:val="00E67692"/>
    <w:rsid w:val="00E6774C"/>
    <w:rsid w:val="00E67752"/>
    <w:rsid w:val="00E67867"/>
    <w:rsid w:val="00E67A8B"/>
    <w:rsid w:val="00E67BBA"/>
    <w:rsid w:val="00E67C2F"/>
    <w:rsid w:val="00E67D3C"/>
    <w:rsid w:val="00E67D6C"/>
    <w:rsid w:val="00E67DEA"/>
    <w:rsid w:val="00E67E00"/>
    <w:rsid w:val="00E67EF7"/>
    <w:rsid w:val="00E67F82"/>
    <w:rsid w:val="00E7008D"/>
    <w:rsid w:val="00E700BE"/>
    <w:rsid w:val="00E700E7"/>
    <w:rsid w:val="00E70751"/>
    <w:rsid w:val="00E7078C"/>
    <w:rsid w:val="00E708CD"/>
    <w:rsid w:val="00E70908"/>
    <w:rsid w:val="00E70961"/>
    <w:rsid w:val="00E70CA1"/>
    <w:rsid w:val="00E70D5B"/>
    <w:rsid w:val="00E70DCA"/>
    <w:rsid w:val="00E70E7A"/>
    <w:rsid w:val="00E7101A"/>
    <w:rsid w:val="00E71193"/>
    <w:rsid w:val="00E7138D"/>
    <w:rsid w:val="00E71428"/>
    <w:rsid w:val="00E71452"/>
    <w:rsid w:val="00E71636"/>
    <w:rsid w:val="00E717C0"/>
    <w:rsid w:val="00E71C37"/>
    <w:rsid w:val="00E71C3A"/>
    <w:rsid w:val="00E71C76"/>
    <w:rsid w:val="00E723A2"/>
    <w:rsid w:val="00E7245C"/>
    <w:rsid w:val="00E72579"/>
    <w:rsid w:val="00E727F9"/>
    <w:rsid w:val="00E729E6"/>
    <w:rsid w:val="00E72BCC"/>
    <w:rsid w:val="00E72D78"/>
    <w:rsid w:val="00E7301E"/>
    <w:rsid w:val="00E73524"/>
    <w:rsid w:val="00E73753"/>
    <w:rsid w:val="00E737BB"/>
    <w:rsid w:val="00E73918"/>
    <w:rsid w:val="00E73B36"/>
    <w:rsid w:val="00E73C0F"/>
    <w:rsid w:val="00E73C28"/>
    <w:rsid w:val="00E73D2A"/>
    <w:rsid w:val="00E73E6B"/>
    <w:rsid w:val="00E73EBE"/>
    <w:rsid w:val="00E742B1"/>
    <w:rsid w:val="00E745BB"/>
    <w:rsid w:val="00E7464B"/>
    <w:rsid w:val="00E746DE"/>
    <w:rsid w:val="00E74A54"/>
    <w:rsid w:val="00E74DF7"/>
    <w:rsid w:val="00E74FF8"/>
    <w:rsid w:val="00E75041"/>
    <w:rsid w:val="00E75110"/>
    <w:rsid w:val="00E7548B"/>
    <w:rsid w:val="00E75592"/>
    <w:rsid w:val="00E75647"/>
    <w:rsid w:val="00E75860"/>
    <w:rsid w:val="00E758BA"/>
    <w:rsid w:val="00E759AF"/>
    <w:rsid w:val="00E75A3D"/>
    <w:rsid w:val="00E75B36"/>
    <w:rsid w:val="00E75CF6"/>
    <w:rsid w:val="00E75EBF"/>
    <w:rsid w:val="00E75FF5"/>
    <w:rsid w:val="00E762C6"/>
    <w:rsid w:val="00E762EF"/>
    <w:rsid w:val="00E7643D"/>
    <w:rsid w:val="00E76504"/>
    <w:rsid w:val="00E7672C"/>
    <w:rsid w:val="00E7691D"/>
    <w:rsid w:val="00E76CF7"/>
    <w:rsid w:val="00E76D57"/>
    <w:rsid w:val="00E773F1"/>
    <w:rsid w:val="00E77418"/>
    <w:rsid w:val="00E77501"/>
    <w:rsid w:val="00E7766F"/>
    <w:rsid w:val="00E77926"/>
    <w:rsid w:val="00E77A59"/>
    <w:rsid w:val="00E77ABB"/>
    <w:rsid w:val="00E77ACB"/>
    <w:rsid w:val="00E77BE5"/>
    <w:rsid w:val="00E77CDB"/>
    <w:rsid w:val="00E77F53"/>
    <w:rsid w:val="00E77FAD"/>
    <w:rsid w:val="00E77FB9"/>
    <w:rsid w:val="00E80146"/>
    <w:rsid w:val="00E8021A"/>
    <w:rsid w:val="00E802D6"/>
    <w:rsid w:val="00E80307"/>
    <w:rsid w:val="00E804DB"/>
    <w:rsid w:val="00E807D3"/>
    <w:rsid w:val="00E80A15"/>
    <w:rsid w:val="00E80B10"/>
    <w:rsid w:val="00E80C2D"/>
    <w:rsid w:val="00E810DC"/>
    <w:rsid w:val="00E814CA"/>
    <w:rsid w:val="00E8169C"/>
    <w:rsid w:val="00E8176B"/>
    <w:rsid w:val="00E81809"/>
    <w:rsid w:val="00E81A84"/>
    <w:rsid w:val="00E81A92"/>
    <w:rsid w:val="00E81AA4"/>
    <w:rsid w:val="00E81AE9"/>
    <w:rsid w:val="00E81B79"/>
    <w:rsid w:val="00E81BDF"/>
    <w:rsid w:val="00E81E73"/>
    <w:rsid w:val="00E81E79"/>
    <w:rsid w:val="00E81F35"/>
    <w:rsid w:val="00E81F99"/>
    <w:rsid w:val="00E82270"/>
    <w:rsid w:val="00E82277"/>
    <w:rsid w:val="00E824DD"/>
    <w:rsid w:val="00E82659"/>
    <w:rsid w:val="00E826BF"/>
    <w:rsid w:val="00E8270F"/>
    <w:rsid w:val="00E827C1"/>
    <w:rsid w:val="00E828E1"/>
    <w:rsid w:val="00E82ABB"/>
    <w:rsid w:val="00E82C78"/>
    <w:rsid w:val="00E82C8C"/>
    <w:rsid w:val="00E82D6F"/>
    <w:rsid w:val="00E82DC8"/>
    <w:rsid w:val="00E82DE7"/>
    <w:rsid w:val="00E82E4C"/>
    <w:rsid w:val="00E82EA8"/>
    <w:rsid w:val="00E82F87"/>
    <w:rsid w:val="00E8333C"/>
    <w:rsid w:val="00E83354"/>
    <w:rsid w:val="00E8340D"/>
    <w:rsid w:val="00E8349E"/>
    <w:rsid w:val="00E835E2"/>
    <w:rsid w:val="00E836F8"/>
    <w:rsid w:val="00E838B6"/>
    <w:rsid w:val="00E83912"/>
    <w:rsid w:val="00E83B46"/>
    <w:rsid w:val="00E83BF5"/>
    <w:rsid w:val="00E83D44"/>
    <w:rsid w:val="00E840BC"/>
    <w:rsid w:val="00E840D8"/>
    <w:rsid w:val="00E8412A"/>
    <w:rsid w:val="00E842C5"/>
    <w:rsid w:val="00E84563"/>
    <w:rsid w:val="00E846F0"/>
    <w:rsid w:val="00E8491C"/>
    <w:rsid w:val="00E84C75"/>
    <w:rsid w:val="00E84E16"/>
    <w:rsid w:val="00E84F57"/>
    <w:rsid w:val="00E84FE0"/>
    <w:rsid w:val="00E85632"/>
    <w:rsid w:val="00E85718"/>
    <w:rsid w:val="00E8590A"/>
    <w:rsid w:val="00E85A06"/>
    <w:rsid w:val="00E85BC6"/>
    <w:rsid w:val="00E85F0D"/>
    <w:rsid w:val="00E86099"/>
    <w:rsid w:val="00E86172"/>
    <w:rsid w:val="00E86418"/>
    <w:rsid w:val="00E86437"/>
    <w:rsid w:val="00E86797"/>
    <w:rsid w:val="00E8683F"/>
    <w:rsid w:val="00E86893"/>
    <w:rsid w:val="00E868EC"/>
    <w:rsid w:val="00E869EB"/>
    <w:rsid w:val="00E86AAD"/>
    <w:rsid w:val="00E86ADB"/>
    <w:rsid w:val="00E86B13"/>
    <w:rsid w:val="00E86B79"/>
    <w:rsid w:val="00E871FE"/>
    <w:rsid w:val="00E872EB"/>
    <w:rsid w:val="00E875E2"/>
    <w:rsid w:val="00E87663"/>
    <w:rsid w:val="00E876EA"/>
    <w:rsid w:val="00E87968"/>
    <w:rsid w:val="00E8796E"/>
    <w:rsid w:val="00E87C3F"/>
    <w:rsid w:val="00E87D19"/>
    <w:rsid w:val="00E87DD0"/>
    <w:rsid w:val="00E87E07"/>
    <w:rsid w:val="00E87E30"/>
    <w:rsid w:val="00E87F61"/>
    <w:rsid w:val="00E87FF0"/>
    <w:rsid w:val="00E90014"/>
    <w:rsid w:val="00E90028"/>
    <w:rsid w:val="00E90041"/>
    <w:rsid w:val="00E90184"/>
    <w:rsid w:val="00E903DB"/>
    <w:rsid w:val="00E903E3"/>
    <w:rsid w:val="00E904E6"/>
    <w:rsid w:val="00E90777"/>
    <w:rsid w:val="00E90779"/>
    <w:rsid w:val="00E90893"/>
    <w:rsid w:val="00E90A7B"/>
    <w:rsid w:val="00E90D73"/>
    <w:rsid w:val="00E90E0C"/>
    <w:rsid w:val="00E90EAE"/>
    <w:rsid w:val="00E90FBF"/>
    <w:rsid w:val="00E90FC2"/>
    <w:rsid w:val="00E91106"/>
    <w:rsid w:val="00E91214"/>
    <w:rsid w:val="00E9125C"/>
    <w:rsid w:val="00E913D6"/>
    <w:rsid w:val="00E91498"/>
    <w:rsid w:val="00E914AE"/>
    <w:rsid w:val="00E91596"/>
    <w:rsid w:val="00E918FE"/>
    <w:rsid w:val="00E91926"/>
    <w:rsid w:val="00E9196B"/>
    <w:rsid w:val="00E91C93"/>
    <w:rsid w:val="00E91DB8"/>
    <w:rsid w:val="00E920D0"/>
    <w:rsid w:val="00E922DB"/>
    <w:rsid w:val="00E92372"/>
    <w:rsid w:val="00E923A9"/>
    <w:rsid w:val="00E92565"/>
    <w:rsid w:val="00E92666"/>
    <w:rsid w:val="00E92990"/>
    <w:rsid w:val="00E929A2"/>
    <w:rsid w:val="00E929B8"/>
    <w:rsid w:val="00E92A20"/>
    <w:rsid w:val="00E92C2E"/>
    <w:rsid w:val="00E92D6E"/>
    <w:rsid w:val="00E92DFB"/>
    <w:rsid w:val="00E93501"/>
    <w:rsid w:val="00E93521"/>
    <w:rsid w:val="00E93A49"/>
    <w:rsid w:val="00E93B04"/>
    <w:rsid w:val="00E93BB9"/>
    <w:rsid w:val="00E93CB4"/>
    <w:rsid w:val="00E941AB"/>
    <w:rsid w:val="00E941B7"/>
    <w:rsid w:val="00E941DC"/>
    <w:rsid w:val="00E943BD"/>
    <w:rsid w:val="00E946B3"/>
    <w:rsid w:val="00E94725"/>
    <w:rsid w:val="00E94836"/>
    <w:rsid w:val="00E94853"/>
    <w:rsid w:val="00E94B7B"/>
    <w:rsid w:val="00E94DC8"/>
    <w:rsid w:val="00E94E5A"/>
    <w:rsid w:val="00E94F98"/>
    <w:rsid w:val="00E95145"/>
    <w:rsid w:val="00E95219"/>
    <w:rsid w:val="00E95278"/>
    <w:rsid w:val="00E953A0"/>
    <w:rsid w:val="00E954EC"/>
    <w:rsid w:val="00E957A9"/>
    <w:rsid w:val="00E95875"/>
    <w:rsid w:val="00E95950"/>
    <w:rsid w:val="00E95A3A"/>
    <w:rsid w:val="00E95A6C"/>
    <w:rsid w:val="00E95F69"/>
    <w:rsid w:val="00E95FA6"/>
    <w:rsid w:val="00E96066"/>
    <w:rsid w:val="00E962A5"/>
    <w:rsid w:val="00E966A1"/>
    <w:rsid w:val="00E9690C"/>
    <w:rsid w:val="00E96993"/>
    <w:rsid w:val="00E96E57"/>
    <w:rsid w:val="00E96F0E"/>
    <w:rsid w:val="00E9713C"/>
    <w:rsid w:val="00E971BF"/>
    <w:rsid w:val="00E972CC"/>
    <w:rsid w:val="00E975A6"/>
    <w:rsid w:val="00E97725"/>
    <w:rsid w:val="00E97806"/>
    <w:rsid w:val="00E9784C"/>
    <w:rsid w:val="00E97A28"/>
    <w:rsid w:val="00E97C65"/>
    <w:rsid w:val="00E97D10"/>
    <w:rsid w:val="00E97DDC"/>
    <w:rsid w:val="00E97E9D"/>
    <w:rsid w:val="00E97F37"/>
    <w:rsid w:val="00EA0096"/>
    <w:rsid w:val="00EA01C3"/>
    <w:rsid w:val="00EA0209"/>
    <w:rsid w:val="00EA020F"/>
    <w:rsid w:val="00EA03B7"/>
    <w:rsid w:val="00EA04E4"/>
    <w:rsid w:val="00EA04F0"/>
    <w:rsid w:val="00EA07E5"/>
    <w:rsid w:val="00EA0934"/>
    <w:rsid w:val="00EA0C88"/>
    <w:rsid w:val="00EA1212"/>
    <w:rsid w:val="00EA1316"/>
    <w:rsid w:val="00EA14BB"/>
    <w:rsid w:val="00EA163B"/>
    <w:rsid w:val="00EA175C"/>
    <w:rsid w:val="00EA186E"/>
    <w:rsid w:val="00EA194B"/>
    <w:rsid w:val="00EA1CE3"/>
    <w:rsid w:val="00EA2041"/>
    <w:rsid w:val="00EA21AB"/>
    <w:rsid w:val="00EA25E1"/>
    <w:rsid w:val="00EA27BA"/>
    <w:rsid w:val="00EA2917"/>
    <w:rsid w:val="00EA298C"/>
    <w:rsid w:val="00EA29BA"/>
    <w:rsid w:val="00EA3015"/>
    <w:rsid w:val="00EA30D5"/>
    <w:rsid w:val="00EA3127"/>
    <w:rsid w:val="00EA31F3"/>
    <w:rsid w:val="00EA3353"/>
    <w:rsid w:val="00EA37A7"/>
    <w:rsid w:val="00EA37F6"/>
    <w:rsid w:val="00EA3BA3"/>
    <w:rsid w:val="00EA3BCD"/>
    <w:rsid w:val="00EA3C60"/>
    <w:rsid w:val="00EA3C9E"/>
    <w:rsid w:val="00EA3E61"/>
    <w:rsid w:val="00EA3FD3"/>
    <w:rsid w:val="00EA402B"/>
    <w:rsid w:val="00EA40C5"/>
    <w:rsid w:val="00EA469C"/>
    <w:rsid w:val="00EA4830"/>
    <w:rsid w:val="00EA485C"/>
    <w:rsid w:val="00EA49E6"/>
    <w:rsid w:val="00EA4B44"/>
    <w:rsid w:val="00EA4C6D"/>
    <w:rsid w:val="00EA4F55"/>
    <w:rsid w:val="00EA4FF3"/>
    <w:rsid w:val="00EA5311"/>
    <w:rsid w:val="00EA5327"/>
    <w:rsid w:val="00EA5380"/>
    <w:rsid w:val="00EA5381"/>
    <w:rsid w:val="00EA5A81"/>
    <w:rsid w:val="00EA5B1B"/>
    <w:rsid w:val="00EA5B86"/>
    <w:rsid w:val="00EA5F8F"/>
    <w:rsid w:val="00EA6349"/>
    <w:rsid w:val="00EA6434"/>
    <w:rsid w:val="00EA64E5"/>
    <w:rsid w:val="00EA6538"/>
    <w:rsid w:val="00EA6654"/>
    <w:rsid w:val="00EA6AD7"/>
    <w:rsid w:val="00EA6AFB"/>
    <w:rsid w:val="00EA6B4C"/>
    <w:rsid w:val="00EA6B89"/>
    <w:rsid w:val="00EA6D42"/>
    <w:rsid w:val="00EA6DFE"/>
    <w:rsid w:val="00EA70ED"/>
    <w:rsid w:val="00EA7187"/>
    <w:rsid w:val="00EA72C8"/>
    <w:rsid w:val="00EA7499"/>
    <w:rsid w:val="00EA758B"/>
    <w:rsid w:val="00EA762D"/>
    <w:rsid w:val="00EA7828"/>
    <w:rsid w:val="00EA78F0"/>
    <w:rsid w:val="00EA7901"/>
    <w:rsid w:val="00EA79D8"/>
    <w:rsid w:val="00EA7A13"/>
    <w:rsid w:val="00EA7A49"/>
    <w:rsid w:val="00EA7FB4"/>
    <w:rsid w:val="00EB018E"/>
    <w:rsid w:val="00EB03AE"/>
    <w:rsid w:val="00EB04F5"/>
    <w:rsid w:val="00EB067C"/>
    <w:rsid w:val="00EB0780"/>
    <w:rsid w:val="00EB087B"/>
    <w:rsid w:val="00EB0BBA"/>
    <w:rsid w:val="00EB0BC9"/>
    <w:rsid w:val="00EB0C10"/>
    <w:rsid w:val="00EB0C36"/>
    <w:rsid w:val="00EB0D01"/>
    <w:rsid w:val="00EB0D29"/>
    <w:rsid w:val="00EB0D50"/>
    <w:rsid w:val="00EB0F2B"/>
    <w:rsid w:val="00EB0F94"/>
    <w:rsid w:val="00EB0FDF"/>
    <w:rsid w:val="00EB1105"/>
    <w:rsid w:val="00EB12E4"/>
    <w:rsid w:val="00EB12E6"/>
    <w:rsid w:val="00EB15DC"/>
    <w:rsid w:val="00EB1692"/>
    <w:rsid w:val="00EB169E"/>
    <w:rsid w:val="00EB16E0"/>
    <w:rsid w:val="00EB173D"/>
    <w:rsid w:val="00EB1765"/>
    <w:rsid w:val="00EB17D2"/>
    <w:rsid w:val="00EB1870"/>
    <w:rsid w:val="00EB19FF"/>
    <w:rsid w:val="00EB1CBE"/>
    <w:rsid w:val="00EB1DB2"/>
    <w:rsid w:val="00EB1EF9"/>
    <w:rsid w:val="00EB1F4D"/>
    <w:rsid w:val="00EB1FCF"/>
    <w:rsid w:val="00EB214B"/>
    <w:rsid w:val="00EB21E0"/>
    <w:rsid w:val="00EB2243"/>
    <w:rsid w:val="00EB227F"/>
    <w:rsid w:val="00EB22EF"/>
    <w:rsid w:val="00EB230C"/>
    <w:rsid w:val="00EB23EA"/>
    <w:rsid w:val="00EB2420"/>
    <w:rsid w:val="00EB2754"/>
    <w:rsid w:val="00EB27A0"/>
    <w:rsid w:val="00EB298D"/>
    <w:rsid w:val="00EB2BBF"/>
    <w:rsid w:val="00EB2F41"/>
    <w:rsid w:val="00EB2FF6"/>
    <w:rsid w:val="00EB30B4"/>
    <w:rsid w:val="00EB30EE"/>
    <w:rsid w:val="00EB320B"/>
    <w:rsid w:val="00EB3366"/>
    <w:rsid w:val="00EB33A5"/>
    <w:rsid w:val="00EB340C"/>
    <w:rsid w:val="00EB3490"/>
    <w:rsid w:val="00EB3663"/>
    <w:rsid w:val="00EB3687"/>
    <w:rsid w:val="00EB3AD6"/>
    <w:rsid w:val="00EB3C08"/>
    <w:rsid w:val="00EB3E68"/>
    <w:rsid w:val="00EB3E6A"/>
    <w:rsid w:val="00EB3F15"/>
    <w:rsid w:val="00EB3FB4"/>
    <w:rsid w:val="00EB405F"/>
    <w:rsid w:val="00EB4104"/>
    <w:rsid w:val="00EB42C1"/>
    <w:rsid w:val="00EB438C"/>
    <w:rsid w:val="00EB4A01"/>
    <w:rsid w:val="00EB4C3C"/>
    <w:rsid w:val="00EB4D23"/>
    <w:rsid w:val="00EB4EF3"/>
    <w:rsid w:val="00EB4EF7"/>
    <w:rsid w:val="00EB518C"/>
    <w:rsid w:val="00EB5463"/>
    <w:rsid w:val="00EB56FE"/>
    <w:rsid w:val="00EB5B4F"/>
    <w:rsid w:val="00EB5B9B"/>
    <w:rsid w:val="00EB5BA1"/>
    <w:rsid w:val="00EB5BB4"/>
    <w:rsid w:val="00EB5E40"/>
    <w:rsid w:val="00EB5E5D"/>
    <w:rsid w:val="00EB5EBE"/>
    <w:rsid w:val="00EB5F2A"/>
    <w:rsid w:val="00EB6028"/>
    <w:rsid w:val="00EB60B1"/>
    <w:rsid w:val="00EB61F3"/>
    <w:rsid w:val="00EB6231"/>
    <w:rsid w:val="00EB67EB"/>
    <w:rsid w:val="00EB690A"/>
    <w:rsid w:val="00EB6AC4"/>
    <w:rsid w:val="00EB6B03"/>
    <w:rsid w:val="00EB6DDC"/>
    <w:rsid w:val="00EB6E1E"/>
    <w:rsid w:val="00EB6F98"/>
    <w:rsid w:val="00EB7055"/>
    <w:rsid w:val="00EB70BC"/>
    <w:rsid w:val="00EB7105"/>
    <w:rsid w:val="00EB724D"/>
    <w:rsid w:val="00EB7428"/>
    <w:rsid w:val="00EB7491"/>
    <w:rsid w:val="00EB7818"/>
    <w:rsid w:val="00EB78A3"/>
    <w:rsid w:val="00EB7C80"/>
    <w:rsid w:val="00EC0025"/>
    <w:rsid w:val="00EC0181"/>
    <w:rsid w:val="00EC024B"/>
    <w:rsid w:val="00EC0329"/>
    <w:rsid w:val="00EC04FA"/>
    <w:rsid w:val="00EC0544"/>
    <w:rsid w:val="00EC0643"/>
    <w:rsid w:val="00EC0746"/>
    <w:rsid w:val="00EC0854"/>
    <w:rsid w:val="00EC08C5"/>
    <w:rsid w:val="00EC0AFD"/>
    <w:rsid w:val="00EC0CE8"/>
    <w:rsid w:val="00EC0DBD"/>
    <w:rsid w:val="00EC0DCC"/>
    <w:rsid w:val="00EC0EE7"/>
    <w:rsid w:val="00EC0FA1"/>
    <w:rsid w:val="00EC1380"/>
    <w:rsid w:val="00EC13E0"/>
    <w:rsid w:val="00EC1463"/>
    <w:rsid w:val="00EC1A48"/>
    <w:rsid w:val="00EC1CCD"/>
    <w:rsid w:val="00EC1E2C"/>
    <w:rsid w:val="00EC1ED4"/>
    <w:rsid w:val="00EC1F1A"/>
    <w:rsid w:val="00EC20E1"/>
    <w:rsid w:val="00EC229B"/>
    <w:rsid w:val="00EC23C3"/>
    <w:rsid w:val="00EC24E3"/>
    <w:rsid w:val="00EC2766"/>
    <w:rsid w:val="00EC2933"/>
    <w:rsid w:val="00EC2A21"/>
    <w:rsid w:val="00EC2FF0"/>
    <w:rsid w:val="00EC3454"/>
    <w:rsid w:val="00EC34A4"/>
    <w:rsid w:val="00EC35C1"/>
    <w:rsid w:val="00EC3600"/>
    <w:rsid w:val="00EC37BD"/>
    <w:rsid w:val="00EC3A45"/>
    <w:rsid w:val="00EC3B3A"/>
    <w:rsid w:val="00EC3DE2"/>
    <w:rsid w:val="00EC3E6A"/>
    <w:rsid w:val="00EC3FD5"/>
    <w:rsid w:val="00EC4059"/>
    <w:rsid w:val="00EC41A4"/>
    <w:rsid w:val="00EC4320"/>
    <w:rsid w:val="00EC43AE"/>
    <w:rsid w:val="00EC4505"/>
    <w:rsid w:val="00EC456D"/>
    <w:rsid w:val="00EC4625"/>
    <w:rsid w:val="00EC4750"/>
    <w:rsid w:val="00EC4762"/>
    <w:rsid w:val="00EC4A08"/>
    <w:rsid w:val="00EC4A64"/>
    <w:rsid w:val="00EC4B1E"/>
    <w:rsid w:val="00EC4D16"/>
    <w:rsid w:val="00EC4F93"/>
    <w:rsid w:val="00EC5004"/>
    <w:rsid w:val="00EC5018"/>
    <w:rsid w:val="00EC519B"/>
    <w:rsid w:val="00EC52AA"/>
    <w:rsid w:val="00EC52F5"/>
    <w:rsid w:val="00EC533B"/>
    <w:rsid w:val="00EC56D3"/>
    <w:rsid w:val="00EC574B"/>
    <w:rsid w:val="00EC57B7"/>
    <w:rsid w:val="00EC5C2F"/>
    <w:rsid w:val="00EC5D85"/>
    <w:rsid w:val="00EC5DAF"/>
    <w:rsid w:val="00EC5E32"/>
    <w:rsid w:val="00EC628B"/>
    <w:rsid w:val="00EC62CC"/>
    <w:rsid w:val="00EC634C"/>
    <w:rsid w:val="00EC66A4"/>
    <w:rsid w:val="00EC6796"/>
    <w:rsid w:val="00EC6815"/>
    <w:rsid w:val="00EC68D4"/>
    <w:rsid w:val="00EC6A0A"/>
    <w:rsid w:val="00EC6B68"/>
    <w:rsid w:val="00EC6DF4"/>
    <w:rsid w:val="00EC6F4D"/>
    <w:rsid w:val="00EC6FD3"/>
    <w:rsid w:val="00EC70AD"/>
    <w:rsid w:val="00EC7151"/>
    <w:rsid w:val="00EC721B"/>
    <w:rsid w:val="00EC732D"/>
    <w:rsid w:val="00EC761A"/>
    <w:rsid w:val="00EC7668"/>
    <w:rsid w:val="00EC7A8E"/>
    <w:rsid w:val="00EC7ADC"/>
    <w:rsid w:val="00EC7B73"/>
    <w:rsid w:val="00EC7D3E"/>
    <w:rsid w:val="00EC7E71"/>
    <w:rsid w:val="00ED0060"/>
    <w:rsid w:val="00ED0283"/>
    <w:rsid w:val="00ED0323"/>
    <w:rsid w:val="00ED0553"/>
    <w:rsid w:val="00ED0687"/>
    <w:rsid w:val="00ED0779"/>
    <w:rsid w:val="00ED0795"/>
    <w:rsid w:val="00ED0852"/>
    <w:rsid w:val="00ED099C"/>
    <w:rsid w:val="00ED09DB"/>
    <w:rsid w:val="00ED0A71"/>
    <w:rsid w:val="00ED0C3C"/>
    <w:rsid w:val="00ED0D8F"/>
    <w:rsid w:val="00ED0DAD"/>
    <w:rsid w:val="00ED0FB6"/>
    <w:rsid w:val="00ED1019"/>
    <w:rsid w:val="00ED1041"/>
    <w:rsid w:val="00ED1133"/>
    <w:rsid w:val="00ED11AF"/>
    <w:rsid w:val="00ED1378"/>
    <w:rsid w:val="00ED152A"/>
    <w:rsid w:val="00ED15C5"/>
    <w:rsid w:val="00ED1A1A"/>
    <w:rsid w:val="00ED1CED"/>
    <w:rsid w:val="00ED1F3C"/>
    <w:rsid w:val="00ED20AA"/>
    <w:rsid w:val="00ED2145"/>
    <w:rsid w:val="00ED2259"/>
    <w:rsid w:val="00ED2498"/>
    <w:rsid w:val="00ED24A4"/>
    <w:rsid w:val="00ED2591"/>
    <w:rsid w:val="00ED25E7"/>
    <w:rsid w:val="00ED267E"/>
    <w:rsid w:val="00ED26AE"/>
    <w:rsid w:val="00ED280F"/>
    <w:rsid w:val="00ED299E"/>
    <w:rsid w:val="00ED2B60"/>
    <w:rsid w:val="00ED2CBF"/>
    <w:rsid w:val="00ED2D8B"/>
    <w:rsid w:val="00ED3157"/>
    <w:rsid w:val="00ED3219"/>
    <w:rsid w:val="00ED3241"/>
    <w:rsid w:val="00ED359B"/>
    <w:rsid w:val="00ED365F"/>
    <w:rsid w:val="00ED3715"/>
    <w:rsid w:val="00ED3956"/>
    <w:rsid w:val="00ED3981"/>
    <w:rsid w:val="00ED3BE4"/>
    <w:rsid w:val="00ED3BF5"/>
    <w:rsid w:val="00ED3C8F"/>
    <w:rsid w:val="00ED3D25"/>
    <w:rsid w:val="00ED3E85"/>
    <w:rsid w:val="00ED4086"/>
    <w:rsid w:val="00ED40B7"/>
    <w:rsid w:val="00ED4242"/>
    <w:rsid w:val="00ED42A7"/>
    <w:rsid w:val="00ED451F"/>
    <w:rsid w:val="00ED456F"/>
    <w:rsid w:val="00ED47A4"/>
    <w:rsid w:val="00ED4990"/>
    <w:rsid w:val="00ED4B9E"/>
    <w:rsid w:val="00ED4C58"/>
    <w:rsid w:val="00ED4D06"/>
    <w:rsid w:val="00ED4D14"/>
    <w:rsid w:val="00ED4E97"/>
    <w:rsid w:val="00ED4ECC"/>
    <w:rsid w:val="00ED51FC"/>
    <w:rsid w:val="00ED5422"/>
    <w:rsid w:val="00ED5428"/>
    <w:rsid w:val="00ED551B"/>
    <w:rsid w:val="00ED5578"/>
    <w:rsid w:val="00ED564B"/>
    <w:rsid w:val="00ED56CA"/>
    <w:rsid w:val="00ED5BBA"/>
    <w:rsid w:val="00ED5C9B"/>
    <w:rsid w:val="00ED5D4B"/>
    <w:rsid w:val="00ED5F06"/>
    <w:rsid w:val="00ED5FE9"/>
    <w:rsid w:val="00ED5FFB"/>
    <w:rsid w:val="00ED603B"/>
    <w:rsid w:val="00ED6087"/>
    <w:rsid w:val="00ED63C2"/>
    <w:rsid w:val="00ED63F6"/>
    <w:rsid w:val="00ED647A"/>
    <w:rsid w:val="00ED64D1"/>
    <w:rsid w:val="00ED65F7"/>
    <w:rsid w:val="00ED6654"/>
    <w:rsid w:val="00ED681C"/>
    <w:rsid w:val="00ED69B3"/>
    <w:rsid w:val="00ED6B0F"/>
    <w:rsid w:val="00ED6B15"/>
    <w:rsid w:val="00ED6B75"/>
    <w:rsid w:val="00ED6DCF"/>
    <w:rsid w:val="00ED6F01"/>
    <w:rsid w:val="00ED7514"/>
    <w:rsid w:val="00ED751F"/>
    <w:rsid w:val="00ED76F4"/>
    <w:rsid w:val="00ED774A"/>
    <w:rsid w:val="00ED7C27"/>
    <w:rsid w:val="00ED7CE4"/>
    <w:rsid w:val="00ED7E26"/>
    <w:rsid w:val="00ED7E97"/>
    <w:rsid w:val="00ED7EC4"/>
    <w:rsid w:val="00ED7F54"/>
    <w:rsid w:val="00ED7F6D"/>
    <w:rsid w:val="00ED7F7F"/>
    <w:rsid w:val="00EE02F1"/>
    <w:rsid w:val="00EE042D"/>
    <w:rsid w:val="00EE05A5"/>
    <w:rsid w:val="00EE0626"/>
    <w:rsid w:val="00EE0F87"/>
    <w:rsid w:val="00EE0FB9"/>
    <w:rsid w:val="00EE10E7"/>
    <w:rsid w:val="00EE120F"/>
    <w:rsid w:val="00EE13E5"/>
    <w:rsid w:val="00EE1474"/>
    <w:rsid w:val="00EE14C0"/>
    <w:rsid w:val="00EE1557"/>
    <w:rsid w:val="00EE16C0"/>
    <w:rsid w:val="00EE16D3"/>
    <w:rsid w:val="00EE1B11"/>
    <w:rsid w:val="00EE1D35"/>
    <w:rsid w:val="00EE1E6F"/>
    <w:rsid w:val="00EE207C"/>
    <w:rsid w:val="00EE20DD"/>
    <w:rsid w:val="00EE2419"/>
    <w:rsid w:val="00EE250E"/>
    <w:rsid w:val="00EE2F00"/>
    <w:rsid w:val="00EE3004"/>
    <w:rsid w:val="00EE30AB"/>
    <w:rsid w:val="00EE3139"/>
    <w:rsid w:val="00EE3416"/>
    <w:rsid w:val="00EE342E"/>
    <w:rsid w:val="00EE3556"/>
    <w:rsid w:val="00EE3568"/>
    <w:rsid w:val="00EE373D"/>
    <w:rsid w:val="00EE3969"/>
    <w:rsid w:val="00EE3AD9"/>
    <w:rsid w:val="00EE3B24"/>
    <w:rsid w:val="00EE3C75"/>
    <w:rsid w:val="00EE3CEC"/>
    <w:rsid w:val="00EE3F2E"/>
    <w:rsid w:val="00EE3F50"/>
    <w:rsid w:val="00EE3F9B"/>
    <w:rsid w:val="00EE4168"/>
    <w:rsid w:val="00EE41B5"/>
    <w:rsid w:val="00EE44EE"/>
    <w:rsid w:val="00EE4553"/>
    <w:rsid w:val="00EE456E"/>
    <w:rsid w:val="00EE45E5"/>
    <w:rsid w:val="00EE46C9"/>
    <w:rsid w:val="00EE4709"/>
    <w:rsid w:val="00EE47BA"/>
    <w:rsid w:val="00EE4D7A"/>
    <w:rsid w:val="00EE4ED9"/>
    <w:rsid w:val="00EE5005"/>
    <w:rsid w:val="00EE50BC"/>
    <w:rsid w:val="00EE536B"/>
    <w:rsid w:val="00EE53A9"/>
    <w:rsid w:val="00EE546D"/>
    <w:rsid w:val="00EE5601"/>
    <w:rsid w:val="00EE58CC"/>
    <w:rsid w:val="00EE597A"/>
    <w:rsid w:val="00EE5A6E"/>
    <w:rsid w:val="00EE5BA5"/>
    <w:rsid w:val="00EE5CE3"/>
    <w:rsid w:val="00EE5E91"/>
    <w:rsid w:val="00EE5EDD"/>
    <w:rsid w:val="00EE5FFE"/>
    <w:rsid w:val="00EE60F8"/>
    <w:rsid w:val="00EE62ED"/>
    <w:rsid w:val="00EE66D7"/>
    <w:rsid w:val="00EE68B5"/>
    <w:rsid w:val="00EE6B3F"/>
    <w:rsid w:val="00EE6C91"/>
    <w:rsid w:val="00EE6D10"/>
    <w:rsid w:val="00EE6E47"/>
    <w:rsid w:val="00EE6E57"/>
    <w:rsid w:val="00EE6F5F"/>
    <w:rsid w:val="00EE6FF9"/>
    <w:rsid w:val="00EE7267"/>
    <w:rsid w:val="00EE736E"/>
    <w:rsid w:val="00EE7465"/>
    <w:rsid w:val="00EE75B1"/>
    <w:rsid w:val="00EE78BB"/>
    <w:rsid w:val="00EE79E1"/>
    <w:rsid w:val="00EF006E"/>
    <w:rsid w:val="00EF02EF"/>
    <w:rsid w:val="00EF04B5"/>
    <w:rsid w:val="00EF06B0"/>
    <w:rsid w:val="00EF0784"/>
    <w:rsid w:val="00EF08E4"/>
    <w:rsid w:val="00EF0956"/>
    <w:rsid w:val="00EF0B34"/>
    <w:rsid w:val="00EF0C73"/>
    <w:rsid w:val="00EF0CF9"/>
    <w:rsid w:val="00EF0DC6"/>
    <w:rsid w:val="00EF0E65"/>
    <w:rsid w:val="00EF0EA4"/>
    <w:rsid w:val="00EF0F32"/>
    <w:rsid w:val="00EF0F60"/>
    <w:rsid w:val="00EF0FD9"/>
    <w:rsid w:val="00EF1029"/>
    <w:rsid w:val="00EF1160"/>
    <w:rsid w:val="00EF12B7"/>
    <w:rsid w:val="00EF14C7"/>
    <w:rsid w:val="00EF154D"/>
    <w:rsid w:val="00EF1571"/>
    <w:rsid w:val="00EF1939"/>
    <w:rsid w:val="00EF1E04"/>
    <w:rsid w:val="00EF2039"/>
    <w:rsid w:val="00EF206C"/>
    <w:rsid w:val="00EF21DC"/>
    <w:rsid w:val="00EF229E"/>
    <w:rsid w:val="00EF2366"/>
    <w:rsid w:val="00EF2524"/>
    <w:rsid w:val="00EF27B5"/>
    <w:rsid w:val="00EF2850"/>
    <w:rsid w:val="00EF2918"/>
    <w:rsid w:val="00EF2A9C"/>
    <w:rsid w:val="00EF2D26"/>
    <w:rsid w:val="00EF2E83"/>
    <w:rsid w:val="00EF2F02"/>
    <w:rsid w:val="00EF3043"/>
    <w:rsid w:val="00EF307B"/>
    <w:rsid w:val="00EF307D"/>
    <w:rsid w:val="00EF309C"/>
    <w:rsid w:val="00EF335C"/>
    <w:rsid w:val="00EF3366"/>
    <w:rsid w:val="00EF3544"/>
    <w:rsid w:val="00EF36CB"/>
    <w:rsid w:val="00EF382D"/>
    <w:rsid w:val="00EF3913"/>
    <w:rsid w:val="00EF3946"/>
    <w:rsid w:val="00EF3AD4"/>
    <w:rsid w:val="00EF3D0A"/>
    <w:rsid w:val="00EF3D14"/>
    <w:rsid w:val="00EF3F2F"/>
    <w:rsid w:val="00EF41B1"/>
    <w:rsid w:val="00EF4231"/>
    <w:rsid w:val="00EF4689"/>
    <w:rsid w:val="00EF46E9"/>
    <w:rsid w:val="00EF47B0"/>
    <w:rsid w:val="00EF4A9D"/>
    <w:rsid w:val="00EF4B41"/>
    <w:rsid w:val="00EF4C73"/>
    <w:rsid w:val="00EF4D13"/>
    <w:rsid w:val="00EF4E56"/>
    <w:rsid w:val="00EF5129"/>
    <w:rsid w:val="00EF53ED"/>
    <w:rsid w:val="00EF5463"/>
    <w:rsid w:val="00EF56B2"/>
    <w:rsid w:val="00EF573E"/>
    <w:rsid w:val="00EF583F"/>
    <w:rsid w:val="00EF5A16"/>
    <w:rsid w:val="00EF5AA3"/>
    <w:rsid w:val="00EF5B0D"/>
    <w:rsid w:val="00EF5C61"/>
    <w:rsid w:val="00EF5F2E"/>
    <w:rsid w:val="00EF6008"/>
    <w:rsid w:val="00EF60B1"/>
    <w:rsid w:val="00EF60D3"/>
    <w:rsid w:val="00EF6104"/>
    <w:rsid w:val="00EF61A4"/>
    <w:rsid w:val="00EF6283"/>
    <w:rsid w:val="00EF62A2"/>
    <w:rsid w:val="00EF6325"/>
    <w:rsid w:val="00EF65FA"/>
    <w:rsid w:val="00EF692E"/>
    <w:rsid w:val="00EF693E"/>
    <w:rsid w:val="00EF6A62"/>
    <w:rsid w:val="00EF6F02"/>
    <w:rsid w:val="00EF73AD"/>
    <w:rsid w:val="00EF7433"/>
    <w:rsid w:val="00EF7474"/>
    <w:rsid w:val="00EF74A3"/>
    <w:rsid w:val="00EF7668"/>
    <w:rsid w:val="00EF7A10"/>
    <w:rsid w:val="00EF7CE3"/>
    <w:rsid w:val="00EF7D17"/>
    <w:rsid w:val="00EF7E95"/>
    <w:rsid w:val="00EF7FE7"/>
    <w:rsid w:val="00F0007B"/>
    <w:rsid w:val="00F00088"/>
    <w:rsid w:val="00F00178"/>
    <w:rsid w:val="00F002FD"/>
    <w:rsid w:val="00F004F7"/>
    <w:rsid w:val="00F008F2"/>
    <w:rsid w:val="00F00908"/>
    <w:rsid w:val="00F009BB"/>
    <w:rsid w:val="00F00B00"/>
    <w:rsid w:val="00F00CF3"/>
    <w:rsid w:val="00F00D5C"/>
    <w:rsid w:val="00F01010"/>
    <w:rsid w:val="00F010A9"/>
    <w:rsid w:val="00F01111"/>
    <w:rsid w:val="00F0134E"/>
    <w:rsid w:val="00F013E5"/>
    <w:rsid w:val="00F016E9"/>
    <w:rsid w:val="00F0180A"/>
    <w:rsid w:val="00F01D1A"/>
    <w:rsid w:val="00F01FD5"/>
    <w:rsid w:val="00F02358"/>
    <w:rsid w:val="00F02396"/>
    <w:rsid w:val="00F023EE"/>
    <w:rsid w:val="00F0240E"/>
    <w:rsid w:val="00F02515"/>
    <w:rsid w:val="00F025ED"/>
    <w:rsid w:val="00F02767"/>
    <w:rsid w:val="00F02781"/>
    <w:rsid w:val="00F0279E"/>
    <w:rsid w:val="00F02860"/>
    <w:rsid w:val="00F028AC"/>
    <w:rsid w:val="00F028D8"/>
    <w:rsid w:val="00F028F3"/>
    <w:rsid w:val="00F02908"/>
    <w:rsid w:val="00F029E2"/>
    <w:rsid w:val="00F02BD4"/>
    <w:rsid w:val="00F02D5A"/>
    <w:rsid w:val="00F02DE0"/>
    <w:rsid w:val="00F02ED5"/>
    <w:rsid w:val="00F03027"/>
    <w:rsid w:val="00F03097"/>
    <w:rsid w:val="00F0347B"/>
    <w:rsid w:val="00F03535"/>
    <w:rsid w:val="00F0371F"/>
    <w:rsid w:val="00F037C1"/>
    <w:rsid w:val="00F03816"/>
    <w:rsid w:val="00F03AA2"/>
    <w:rsid w:val="00F03B7B"/>
    <w:rsid w:val="00F03C6F"/>
    <w:rsid w:val="00F03DA4"/>
    <w:rsid w:val="00F03F0E"/>
    <w:rsid w:val="00F03F49"/>
    <w:rsid w:val="00F03F93"/>
    <w:rsid w:val="00F042DD"/>
    <w:rsid w:val="00F0434B"/>
    <w:rsid w:val="00F0457C"/>
    <w:rsid w:val="00F045DC"/>
    <w:rsid w:val="00F0478C"/>
    <w:rsid w:val="00F047BF"/>
    <w:rsid w:val="00F04BC7"/>
    <w:rsid w:val="00F04DA4"/>
    <w:rsid w:val="00F04EB8"/>
    <w:rsid w:val="00F04F1B"/>
    <w:rsid w:val="00F05074"/>
    <w:rsid w:val="00F0525E"/>
    <w:rsid w:val="00F05292"/>
    <w:rsid w:val="00F052C2"/>
    <w:rsid w:val="00F054A3"/>
    <w:rsid w:val="00F054DC"/>
    <w:rsid w:val="00F0563A"/>
    <w:rsid w:val="00F05756"/>
    <w:rsid w:val="00F057A6"/>
    <w:rsid w:val="00F05C1B"/>
    <w:rsid w:val="00F05CAA"/>
    <w:rsid w:val="00F05CCD"/>
    <w:rsid w:val="00F05E3E"/>
    <w:rsid w:val="00F05E65"/>
    <w:rsid w:val="00F05E8B"/>
    <w:rsid w:val="00F0603D"/>
    <w:rsid w:val="00F06055"/>
    <w:rsid w:val="00F060D2"/>
    <w:rsid w:val="00F062A6"/>
    <w:rsid w:val="00F0632D"/>
    <w:rsid w:val="00F0645C"/>
    <w:rsid w:val="00F06D4D"/>
    <w:rsid w:val="00F06DA0"/>
    <w:rsid w:val="00F06DBD"/>
    <w:rsid w:val="00F0716A"/>
    <w:rsid w:val="00F07249"/>
    <w:rsid w:val="00F07530"/>
    <w:rsid w:val="00F075B7"/>
    <w:rsid w:val="00F075D3"/>
    <w:rsid w:val="00F07B0F"/>
    <w:rsid w:val="00F07B61"/>
    <w:rsid w:val="00F101F4"/>
    <w:rsid w:val="00F103D7"/>
    <w:rsid w:val="00F105AB"/>
    <w:rsid w:val="00F10839"/>
    <w:rsid w:val="00F10A5A"/>
    <w:rsid w:val="00F10F9C"/>
    <w:rsid w:val="00F10FD6"/>
    <w:rsid w:val="00F11012"/>
    <w:rsid w:val="00F111AE"/>
    <w:rsid w:val="00F111E6"/>
    <w:rsid w:val="00F1121F"/>
    <w:rsid w:val="00F11274"/>
    <w:rsid w:val="00F1129B"/>
    <w:rsid w:val="00F115D4"/>
    <w:rsid w:val="00F1163F"/>
    <w:rsid w:val="00F11885"/>
    <w:rsid w:val="00F119E2"/>
    <w:rsid w:val="00F11AA2"/>
    <w:rsid w:val="00F11B6E"/>
    <w:rsid w:val="00F11CBB"/>
    <w:rsid w:val="00F12168"/>
    <w:rsid w:val="00F122E0"/>
    <w:rsid w:val="00F12365"/>
    <w:rsid w:val="00F1250F"/>
    <w:rsid w:val="00F12594"/>
    <w:rsid w:val="00F12668"/>
    <w:rsid w:val="00F12A98"/>
    <w:rsid w:val="00F12C36"/>
    <w:rsid w:val="00F12F31"/>
    <w:rsid w:val="00F13015"/>
    <w:rsid w:val="00F13093"/>
    <w:rsid w:val="00F130EC"/>
    <w:rsid w:val="00F132FA"/>
    <w:rsid w:val="00F13393"/>
    <w:rsid w:val="00F13B9F"/>
    <w:rsid w:val="00F13C76"/>
    <w:rsid w:val="00F13E20"/>
    <w:rsid w:val="00F14338"/>
    <w:rsid w:val="00F14438"/>
    <w:rsid w:val="00F144F4"/>
    <w:rsid w:val="00F14A86"/>
    <w:rsid w:val="00F14C6E"/>
    <w:rsid w:val="00F14D1C"/>
    <w:rsid w:val="00F14D42"/>
    <w:rsid w:val="00F14DA8"/>
    <w:rsid w:val="00F14F76"/>
    <w:rsid w:val="00F14FD7"/>
    <w:rsid w:val="00F150A9"/>
    <w:rsid w:val="00F1530D"/>
    <w:rsid w:val="00F1557A"/>
    <w:rsid w:val="00F156AC"/>
    <w:rsid w:val="00F15868"/>
    <w:rsid w:val="00F1586C"/>
    <w:rsid w:val="00F15A00"/>
    <w:rsid w:val="00F15A3D"/>
    <w:rsid w:val="00F15F4F"/>
    <w:rsid w:val="00F15F9E"/>
    <w:rsid w:val="00F16013"/>
    <w:rsid w:val="00F1608C"/>
    <w:rsid w:val="00F162BA"/>
    <w:rsid w:val="00F1634F"/>
    <w:rsid w:val="00F16486"/>
    <w:rsid w:val="00F16568"/>
    <w:rsid w:val="00F165E6"/>
    <w:rsid w:val="00F16619"/>
    <w:rsid w:val="00F1670F"/>
    <w:rsid w:val="00F16732"/>
    <w:rsid w:val="00F16979"/>
    <w:rsid w:val="00F16B8B"/>
    <w:rsid w:val="00F16BF3"/>
    <w:rsid w:val="00F16DAD"/>
    <w:rsid w:val="00F16E3F"/>
    <w:rsid w:val="00F16F9F"/>
    <w:rsid w:val="00F17037"/>
    <w:rsid w:val="00F1723F"/>
    <w:rsid w:val="00F174B4"/>
    <w:rsid w:val="00F17564"/>
    <w:rsid w:val="00F17723"/>
    <w:rsid w:val="00F17738"/>
    <w:rsid w:val="00F1787E"/>
    <w:rsid w:val="00F17BAF"/>
    <w:rsid w:val="00F17DF9"/>
    <w:rsid w:val="00F17F47"/>
    <w:rsid w:val="00F17F88"/>
    <w:rsid w:val="00F17FFD"/>
    <w:rsid w:val="00F2012C"/>
    <w:rsid w:val="00F206A4"/>
    <w:rsid w:val="00F2076B"/>
    <w:rsid w:val="00F207BD"/>
    <w:rsid w:val="00F20803"/>
    <w:rsid w:val="00F20875"/>
    <w:rsid w:val="00F208E0"/>
    <w:rsid w:val="00F20AF4"/>
    <w:rsid w:val="00F20B87"/>
    <w:rsid w:val="00F20CDF"/>
    <w:rsid w:val="00F20D84"/>
    <w:rsid w:val="00F20DCE"/>
    <w:rsid w:val="00F2114E"/>
    <w:rsid w:val="00F21266"/>
    <w:rsid w:val="00F21468"/>
    <w:rsid w:val="00F21500"/>
    <w:rsid w:val="00F21545"/>
    <w:rsid w:val="00F215A0"/>
    <w:rsid w:val="00F219CC"/>
    <w:rsid w:val="00F219F2"/>
    <w:rsid w:val="00F21B38"/>
    <w:rsid w:val="00F21C7B"/>
    <w:rsid w:val="00F21CA8"/>
    <w:rsid w:val="00F21DF5"/>
    <w:rsid w:val="00F21F22"/>
    <w:rsid w:val="00F22266"/>
    <w:rsid w:val="00F222D9"/>
    <w:rsid w:val="00F223E9"/>
    <w:rsid w:val="00F22618"/>
    <w:rsid w:val="00F226F3"/>
    <w:rsid w:val="00F22894"/>
    <w:rsid w:val="00F228FA"/>
    <w:rsid w:val="00F22A3F"/>
    <w:rsid w:val="00F22A92"/>
    <w:rsid w:val="00F22B53"/>
    <w:rsid w:val="00F22D84"/>
    <w:rsid w:val="00F22DB9"/>
    <w:rsid w:val="00F23009"/>
    <w:rsid w:val="00F2346F"/>
    <w:rsid w:val="00F23512"/>
    <w:rsid w:val="00F23594"/>
    <w:rsid w:val="00F23595"/>
    <w:rsid w:val="00F237E9"/>
    <w:rsid w:val="00F2388B"/>
    <w:rsid w:val="00F2389A"/>
    <w:rsid w:val="00F2391D"/>
    <w:rsid w:val="00F2399A"/>
    <w:rsid w:val="00F2399B"/>
    <w:rsid w:val="00F23AEC"/>
    <w:rsid w:val="00F23B13"/>
    <w:rsid w:val="00F23BCE"/>
    <w:rsid w:val="00F23C38"/>
    <w:rsid w:val="00F23ED0"/>
    <w:rsid w:val="00F245FA"/>
    <w:rsid w:val="00F24642"/>
    <w:rsid w:val="00F2467B"/>
    <w:rsid w:val="00F24A85"/>
    <w:rsid w:val="00F24D06"/>
    <w:rsid w:val="00F24D6D"/>
    <w:rsid w:val="00F24D8F"/>
    <w:rsid w:val="00F251FD"/>
    <w:rsid w:val="00F2546C"/>
    <w:rsid w:val="00F2556E"/>
    <w:rsid w:val="00F255BF"/>
    <w:rsid w:val="00F2598F"/>
    <w:rsid w:val="00F25BDA"/>
    <w:rsid w:val="00F25C15"/>
    <w:rsid w:val="00F26042"/>
    <w:rsid w:val="00F260DA"/>
    <w:rsid w:val="00F261DA"/>
    <w:rsid w:val="00F2639E"/>
    <w:rsid w:val="00F263EB"/>
    <w:rsid w:val="00F26401"/>
    <w:rsid w:val="00F26441"/>
    <w:rsid w:val="00F265FD"/>
    <w:rsid w:val="00F26682"/>
    <w:rsid w:val="00F26744"/>
    <w:rsid w:val="00F26761"/>
    <w:rsid w:val="00F2684E"/>
    <w:rsid w:val="00F269C1"/>
    <w:rsid w:val="00F26A61"/>
    <w:rsid w:val="00F26CB2"/>
    <w:rsid w:val="00F26D7B"/>
    <w:rsid w:val="00F26E51"/>
    <w:rsid w:val="00F26FC7"/>
    <w:rsid w:val="00F27007"/>
    <w:rsid w:val="00F27072"/>
    <w:rsid w:val="00F270F2"/>
    <w:rsid w:val="00F2718E"/>
    <w:rsid w:val="00F273F2"/>
    <w:rsid w:val="00F27523"/>
    <w:rsid w:val="00F2752F"/>
    <w:rsid w:val="00F27728"/>
    <w:rsid w:val="00F279C6"/>
    <w:rsid w:val="00F27EDC"/>
    <w:rsid w:val="00F27EE4"/>
    <w:rsid w:val="00F27F68"/>
    <w:rsid w:val="00F301D5"/>
    <w:rsid w:val="00F30318"/>
    <w:rsid w:val="00F3039B"/>
    <w:rsid w:val="00F305C2"/>
    <w:rsid w:val="00F307CB"/>
    <w:rsid w:val="00F30923"/>
    <w:rsid w:val="00F309B4"/>
    <w:rsid w:val="00F309F2"/>
    <w:rsid w:val="00F30A0B"/>
    <w:rsid w:val="00F30A25"/>
    <w:rsid w:val="00F30C6E"/>
    <w:rsid w:val="00F30DEA"/>
    <w:rsid w:val="00F30F55"/>
    <w:rsid w:val="00F30FB6"/>
    <w:rsid w:val="00F30FFC"/>
    <w:rsid w:val="00F3109B"/>
    <w:rsid w:val="00F31162"/>
    <w:rsid w:val="00F311BB"/>
    <w:rsid w:val="00F31612"/>
    <w:rsid w:val="00F31901"/>
    <w:rsid w:val="00F3192A"/>
    <w:rsid w:val="00F31BE7"/>
    <w:rsid w:val="00F31C17"/>
    <w:rsid w:val="00F31CA9"/>
    <w:rsid w:val="00F31CF8"/>
    <w:rsid w:val="00F31D0B"/>
    <w:rsid w:val="00F32114"/>
    <w:rsid w:val="00F32287"/>
    <w:rsid w:val="00F322EB"/>
    <w:rsid w:val="00F32562"/>
    <w:rsid w:val="00F3264F"/>
    <w:rsid w:val="00F32750"/>
    <w:rsid w:val="00F3278E"/>
    <w:rsid w:val="00F327F2"/>
    <w:rsid w:val="00F328E4"/>
    <w:rsid w:val="00F32B3A"/>
    <w:rsid w:val="00F32CE0"/>
    <w:rsid w:val="00F32D25"/>
    <w:rsid w:val="00F32EE7"/>
    <w:rsid w:val="00F33030"/>
    <w:rsid w:val="00F331C0"/>
    <w:rsid w:val="00F33208"/>
    <w:rsid w:val="00F33676"/>
    <w:rsid w:val="00F339A3"/>
    <w:rsid w:val="00F33C00"/>
    <w:rsid w:val="00F33C70"/>
    <w:rsid w:val="00F33D8D"/>
    <w:rsid w:val="00F33EA6"/>
    <w:rsid w:val="00F341C9"/>
    <w:rsid w:val="00F3427D"/>
    <w:rsid w:val="00F342FD"/>
    <w:rsid w:val="00F34523"/>
    <w:rsid w:val="00F345BA"/>
    <w:rsid w:val="00F34744"/>
    <w:rsid w:val="00F349B3"/>
    <w:rsid w:val="00F34A7B"/>
    <w:rsid w:val="00F34CEC"/>
    <w:rsid w:val="00F34D0D"/>
    <w:rsid w:val="00F34DCE"/>
    <w:rsid w:val="00F34DD2"/>
    <w:rsid w:val="00F34E11"/>
    <w:rsid w:val="00F34F6F"/>
    <w:rsid w:val="00F35064"/>
    <w:rsid w:val="00F350C8"/>
    <w:rsid w:val="00F3549B"/>
    <w:rsid w:val="00F35783"/>
    <w:rsid w:val="00F35A18"/>
    <w:rsid w:val="00F35B47"/>
    <w:rsid w:val="00F35BE5"/>
    <w:rsid w:val="00F35D88"/>
    <w:rsid w:val="00F35FB0"/>
    <w:rsid w:val="00F36319"/>
    <w:rsid w:val="00F364CC"/>
    <w:rsid w:val="00F36571"/>
    <w:rsid w:val="00F36711"/>
    <w:rsid w:val="00F36973"/>
    <w:rsid w:val="00F36B3D"/>
    <w:rsid w:val="00F36D58"/>
    <w:rsid w:val="00F36E87"/>
    <w:rsid w:val="00F36FF0"/>
    <w:rsid w:val="00F370FF"/>
    <w:rsid w:val="00F373FF"/>
    <w:rsid w:val="00F37431"/>
    <w:rsid w:val="00F376B2"/>
    <w:rsid w:val="00F376DC"/>
    <w:rsid w:val="00F37806"/>
    <w:rsid w:val="00F3797E"/>
    <w:rsid w:val="00F37B9C"/>
    <w:rsid w:val="00F37BBB"/>
    <w:rsid w:val="00F37BDE"/>
    <w:rsid w:val="00F37D8F"/>
    <w:rsid w:val="00F37E09"/>
    <w:rsid w:val="00F401C2"/>
    <w:rsid w:val="00F402A0"/>
    <w:rsid w:val="00F404F5"/>
    <w:rsid w:val="00F406BB"/>
    <w:rsid w:val="00F40A4A"/>
    <w:rsid w:val="00F40BBB"/>
    <w:rsid w:val="00F40C43"/>
    <w:rsid w:val="00F40D8F"/>
    <w:rsid w:val="00F40DDA"/>
    <w:rsid w:val="00F41011"/>
    <w:rsid w:val="00F4140D"/>
    <w:rsid w:val="00F41580"/>
    <w:rsid w:val="00F415D2"/>
    <w:rsid w:val="00F416E0"/>
    <w:rsid w:val="00F4170A"/>
    <w:rsid w:val="00F418B5"/>
    <w:rsid w:val="00F419A3"/>
    <w:rsid w:val="00F419AE"/>
    <w:rsid w:val="00F41A09"/>
    <w:rsid w:val="00F41EE3"/>
    <w:rsid w:val="00F42049"/>
    <w:rsid w:val="00F42411"/>
    <w:rsid w:val="00F42440"/>
    <w:rsid w:val="00F42663"/>
    <w:rsid w:val="00F42B0D"/>
    <w:rsid w:val="00F42B25"/>
    <w:rsid w:val="00F42D1D"/>
    <w:rsid w:val="00F42D44"/>
    <w:rsid w:val="00F4307B"/>
    <w:rsid w:val="00F430ED"/>
    <w:rsid w:val="00F43107"/>
    <w:rsid w:val="00F4319A"/>
    <w:rsid w:val="00F4321A"/>
    <w:rsid w:val="00F4322F"/>
    <w:rsid w:val="00F43496"/>
    <w:rsid w:val="00F4349F"/>
    <w:rsid w:val="00F43530"/>
    <w:rsid w:val="00F4394A"/>
    <w:rsid w:val="00F43A20"/>
    <w:rsid w:val="00F43AE7"/>
    <w:rsid w:val="00F43CD5"/>
    <w:rsid w:val="00F43DF9"/>
    <w:rsid w:val="00F43EFE"/>
    <w:rsid w:val="00F44149"/>
    <w:rsid w:val="00F441D3"/>
    <w:rsid w:val="00F4427C"/>
    <w:rsid w:val="00F44374"/>
    <w:rsid w:val="00F44454"/>
    <w:rsid w:val="00F444FD"/>
    <w:rsid w:val="00F446D7"/>
    <w:rsid w:val="00F44719"/>
    <w:rsid w:val="00F449E8"/>
    <w:rsid w:val="00F44BA1"/>
    <w:rsid w:val="00F44D00"/>
    <w:rsid w:val="00F44F1F"/>
    <w:rsid w:val="00F451AB"/>
    <w:rsid w:val="00F452BA"/>
    <w:rsid w:val="00F452F8"/>
    <w:rsid w:val="00F45544"/>
    <w:rsid w:val="00F456DC"/>
    <w:rsid w:val="00F457FC"/>
    <w:rsid w:val="00F45A3B"/>
    <w:rsid w:val="00F45AAC"/>
    <w:rsid w:val="00F45BAE"/>
    <w:rsid w:val="00F45F35"/>
    <w:rsid w:val="00F4617F"/>
    <w:rsid w:val="00F463DB"/>
    <w:rsid w:val="00F46487"/>
    <w:rsid w:val="00F46624"/>
    <w:rsid w:val="00F466BD"/>
    <w:rsid w:val="00F467AB"/>
    <w:rsid w:val="00F46952"/>
    <w:rsid w:val="00F469B9"/>
    <w:rsid w:val="00F46D43"/>
    <w:rsid w:val="00F46D96"/>
    <w:rsid w:val="00F47016"/>
    <w:rsid w:val="00F47102"/>
    <w:rsid w:val="00F475C4"/>
    <w:rsid w:val="00F47708"/>
    <w:rsid w:val="00F47822"/>
    <w:rsid w:val="00F47DD1"/>
    <w:rsid w:val="00F47F49"/>
    <w:rsid w:val="00F50274"/>
    <w:rsid w:val="00F502BE"/>
    <w:rsid w:val="00F503BB"/>
    <w:rsid w:val="00F50426"/>
    <w:rsid w:val="00F5061C"/>
    <w:rsid w:val="00F506BB"/>
    <w:rsid w:val="00F5093A"/>
    <w:rsid w:val="00F50A7A"/>
    <w:rsid w:val="00F50AAE"/>
    <w:rsid w:val="00F50CEA"/>
    <w:rsid w:val="00F50DD2"/>
    <w:rsid w:val="00F51206"/>
    <w:rsid w:val="00F51643"/>
    <w:rsid w:val="00F51A46"/>
    <w:rsid w:val="00F51A54"/>
    <w:rsid w:val="00F51F5E"/>
    <w:rsid w:val="00F5222D"/>
    <w:rsid w:val="00F5233A"/>
    <w:rsid w:val="00F523B4"/>
    <w:rsid w:val="00F5256A"/>
    <w:rsid w:val="00F52578"/>
    <w:rsid w:val="00F526BF"/>
    <w:rsid w:val="00F528F2"/>
    <w:rsid w:val="00F52A15"/>
    <w:rsid w:val="00F52A19"/>
    <w:rsid w:val="00F52B5F"/>
    <w:rsid w:val="00F52C78"/>
    <w:rsid w:val="00F52E56"/>
    <w:rsid w:val="00F5318A"/>
    <w:rsid w:val="00F53510"/>
    <w:rsid w:val="00F53540"/>
    <w:rsid w:val="00F53AE0"/>
    <w:rsid w:val="00F53C1A"/>
    <w:rsid w:val="00F53CC9"/>
    <w:rsid w:val="00F53CCD"/>
    <w:rsid w:val="00F53D67"/>
    <w:rsid w:val="00F53F5B"/>
    <w:rsid w:val="00F544A8"/>
    <w:rsid w:val="00F544AB"/>
    <w:rsid w:val="00F544E3"/>
    <w:rsid w:val="00F544F7"/>
    <w:rsid w:val="00F54697"/>
    <w:rsid w:val="00F546DD"/>
    <w:rsid w:val="00F5493F"/>
    <w:rsid w:val="00F54B50"/>
    <w:rsid w:val="00F54EDA"/>
    <w:rsid w:val="00F55033"/>
    <w:rsid w:val="00F55074"/>
    <w:rsid w:val="00F550B7"/>
    <w:rsid w:val="00F552DA"/>
    <w:rsid w:val="00F5531C"/>
    <w:rsid w:val="00F5566E"/>
    <w:rsid w:val="00F55D33"/>
    <w:rsid w:val="00F55DA2"/>
    <w:rsid w:val="00F55DC2"/>
    <w:rsid w:val="00F562E9"/>
    <w:rsid w:val="00F5670C"/>
    <w:rsid w:val="00F56822"/>
    <w:rsid w:val="00F568A1"/>
    <w:rsid w:val="00F569C8"/>
    <w:rsid w:val="00F56C5A"/>
    <w:rsid w:val="00F56E44"/>
    <w:rsid w:val="00F56FE8"/>
    <w:rsid w:val="00F570C5"/>
    <w:rsid w:val="00F570EC"/>
    <w:rsid w:val="00F5715D"/>
    <w:rsid w:val="00F57252"/>
    <w:rsid w:val="00F57280"/>
    <w:rsid w:val="00F572BF"/>
    <w:rsid w:val="00F5732A"/>
    <w:rsid w:val="00F573DD"/>
    <w:rsid w:val="00F57454"/>
    <w:rsid w:val="00F57510"/>
    <w:rsid w:val="00F575AB"/>
    <w:rsid w:val="00F57681"/>
    <w:rsid w:val="00F5773D"/>
    <w:rsid w:val="00F57930"/>
    <w:rsid w:val="00F57941"/>
    <w:rsid w:val="00F5798F"/>
    <w:rsid w:val="00F57A5A"/>
    <w:rsid w:val="00F57A80"/>
    <w:rsid w:val="00F57B66"/>
    <w:rsid w:val="00F57D61"/>
    <w:rsid w:val="00F57DD5"/>
    <w:rsid w:val="00F57E5D"/>
    <w:rsid w:val="00F57EF5"/>
    <w:rsid w:val="00F600CB"/>
    <w:rsid w:val="00F600EC"/>
    <w:rsid w:val="00F6023C"/>
    <w:rsid w:val="00F60244"/>
    <w:rsid w:val="00F60282"/>
    <w:rsid w:val="00F603A1"/>
    <w:rsid w:val="00F605EE"/>
    <w:rsid w:val="00F60853"/>
    <w:rsid w:val="00F608BA"/>
    <w:rsid w:val="00F60CE5"/>
    <w:rsid w:val="00F60F59"/>
    <w:rsid w:val="00F61204"/>
    <w:rsid w:val="00F612AE"/>
    <w:rsid w:val="00F61403"/>
    <w:rsid w:val="00F61500"/>
    <w:rsid w:val="00F6156C"/>
    <w:rsid w:val="00F617FF"/>
    <w:rsid w:val="00F61818"/>
    <w:rsid w:val="00F61AB8"/>
    <w:rsid w:val="00F61B11"/>
    <w:rsid w:val="00F61C03"/>
    <w:rsid w:val="00F61DE9"/>
    <w:rsid w:val="00F61DF8"/>
    <w:rsid w:val="00F61E14"/>
    <w:rsid w:val="00F61E2F"/>
    <w:rsid w:val="00F61F1D"/>
    <w:rsid w:val="00F62033"/>
    <w:rsid w:val="00F620C1"/>
    <w:rsid w:val="00F62172"/>
    <w:rsid w:val="00F62182"/>
    <w:rsid w:val="00F6221F"/>
    <w:rsid w:val="00F62394"/>
    <w:rsid w:val="00F625A0"/>
    <w:rsid w:val="00F628BD"/>
    <w:rsid w:val="00F62A20"/>
    <w:rsid w:val="00F62B4F"/>
    <w:rsid w:val="00F62BF5"/>
    <w:rsid w:val="00F62E22"/>
    <w:rsid w:val="00F62E6F"/>
    <w:rsid w:val="00F62FAD"/>
    <w:rsid w:val="00F63055"/>
    <w:rsid w:val="00F63104"/>
    <w:rsid w:val="00F6329D"/>
    <w:rsid w:val="00F63484"/>
    <w:rsid w:val="00F634B7"/>
    <w:rsid w:val="00F63595"/>
    <w:rsid w:val="00F635C2"/>
    <w:rsid w:val="00F63688"/>
    <w:rsid w:val="00F63C22"/>
    <w:rsid w:val="00F63C38"/>
    <w:rsid w:val="00F63D61"/>
    <w:rsid w:val="00F63DA4"/>
    <w:rsid w:val="00F63F73"/>
    <w:rsid w:val="00F643DD"/>
    <w:rsid w:val="00F64611"/>
    <w:rsid w:val="00F646A4"/>
    <w:rsid w:val="00F64821"/>
    <w:rsid w:val="00F648FF"/>
    <w:rsid w:val="00F64AC6"/>
    <w:rsid w:val="00F64CC6"/>
    <w:rsid w:val="00F64F05"/>
    <w:rsid w:val="00F64F54"/>
    <w:rsid w:val="00F65069"/>
    <w:rsid w:val="00F65266"/>
    <w:rsid w:val="00F653FE"/>
    <w:rsid w:val="00F657F3"/>
    <w:rsid w:val="00F6585B"/>
    <w:rsid w:val="00F658B1"/>
    <w:rsid w:val="00F65937"/>
    <w:rsid w:val="00F65B48"/>
    <w:rsid w:val="00F65F42"/>
    <w:rsid w:val="00F65F6A"/>
    <w:rsid w:val="00F660AD"/>
    <w:rsid w:val="00F664E2"/>
    <w:rsid w:val="00F6659B"/>
    <w:rsid w:val="00F66777"/>
    <w:rsid w:val="00F6687B"/>
    <w:rsid w:val="00F66A1C"/>
    <w:rsid w:val="00F66A50"/>
    <w:rsid w:val="00F66BE9"/>
    <w:rsid w:val="00F66BF9"/>
    <w:rsid w:val="00F66E4F"/>
    <w:rsid w:val="00F66EC9"/>
    <w:rsid w:val="00F66F89"/>
    <w:rsid w:val="00F67465"/>
    <w:rsid w:val="00F67512"/>
    <w:rsid w:val="00F67951"/>
    <w:rsid w:val="00F67C25"/>
    <w:rsid w:val="00F67D2C"/>
    <w:rsid w:val="00F7058D"/>
    <w:rsid w:val="00F707F8"/>
    <w:rsid w:val="00F70AA1"/>
    <w:rsid w:val="00F70AC0"/>
    <w:rsid w:val="00F70D08"/>
    <w:rsid w:val="00F70E2E"/>
    <w:rsid w:val="00F70EF7"/>
    <w:rsid w:val="00F71062"/>
    <w:rsid w:val="00F71192"/>
    <w:rsid w:val="00F711FE"/>
    <w:rsid w:val="00F7147C"/>
    <w:rsid w:val="00F71527"/>
    <w:rsid w:val="00F71585"/>
    <w:rsid w:val="00F71747"/>
    <w:rsid w:val="00F71770"/>
    <w:rsid w:val="00F71B0A"/>
    <w:rsid w:val="00F71BAA"/>
    <w:rsid w:val="00F71F83"/>
    <w:rsid w:val="00F72196"/>
    <w:rsid w:val="00F721EB"/>
    <w:rsid w:val="00F722F2"/>
    <w:rsid w:val="00F7230D"/>
    <w:rsid w:val="00F723C9"/>
    <w:rsid w:val="00F72405"/>
    <w:rsid w:val="00F724DA"/>
    <w:rsid w:val="00F726A2"/>
    <w:rsid w:val="00F72998"/>
    <w:rsid w:val="00F72AD8"/>
    <w:rsid w:val="00F72AD9"/>
    <w:rsid w:val="00F72B7B"/>
    <w:rsid w:val="00F72BFA"/>
    <w:rsid w:val="00F72CE2"/>
    <w:rsid w:val="00F72CF7"/>
    <w:rsid w:val="00F72DCA"/>
    <w:rsid w:val="00F72E4E"/>
    <w:rsid w:val="00F73360"/>
    <w:rsid w:val="00F73505"/>
    <w:rsid w:val="00F735C3"/>
    <w:rsid w:val="00F7370A"/>
    <w:rsid w:val="00F73710"/>
    <w:rsid w:val="00F737B0"/>
    <w:rsid w:val="00F73878"/>
    <w:rsid w:val="00F73905"/>
    <w:rsid w:val="00F73954"/>
    <w:rsid w:val="00F73B5E"/>
    <w:rsid w:val="00F73BCB"/>
    <w:rsid w:val="00F73CFA"/>
    <w:rsid w:val="00F73D89"/>
    <w:rsid w:val="00F73DF8"/>
    <w:rsid w:val="00F74121"/>
    <w:rsid w:val="00F74163"/>
    <w:rsid w:val="00F74594"/>
    <w:rsid w:val="00F746CC"/>
    <w:rsid w:val="00F7475F"/>
    <w:rsid w:val="00F748E0"/>
    <w:rsid w:val="00F74A54"/>
    <w:rsid w:val="00F74AF9"/>
    <w:rsid w:val="00F74BA6"/>
    <w:rsid w:val="00F74EFD"/>
    <w:rsid w:val="00F74F32"/>
    <w:rsid w:val="00F74F42"/>
    <w:rsid w:val="00F7519A"/>
    <w:rsid w:val="00F752C7"/>
    <w:rsid w:val="00F755D2"/>
    <w:rsid w:val="00F75617"/>
    <w:rsid w:val="00F75858"/>
    <w:rsid w:val="00F75EBF"/>
    <w:rsid w:val="00F75ED3"/>
    <w:rsid w:val="00F75F32"/>
    <w:rsid w:val="00F75FAF"/>
    <w:rsid w:val="00F7635B"/>
    <w:rsid w:val="00F76378"/>
    <w:rsid w:val="00F765EE"/>
    <w:rsid w:val="00F7672A"/>
    <w:rsid w:val="00F7676C"/>
    <w:rsid w:val="00F767F6"/>
    <w:rsid w:val="00F769D3"/>
    <w:rsid w:val="00F76A84"/>
    <w:rsid w:val="00F76C74"/>
    <w:rsid w:val="00F76C7C"/>
    <w:rsid w:val="00F76CE7"/>
    <w:rsid w:val="00F76DA8"/>
    <w:rsid w:val="00F76FAF"/>
    <w:rsid w:val="00F77015"/>
    <w:rsid w:val="00F7704E"/>
    <w:rsid w:val="00F770C1"/>
    <w:rsid w:val="00F77170"/>
    <w:rsid w:val="00F77231"/>
    <w:rsid w:val="00F77288"/>
    <w:rsid w:val="00F77422"/>
    <w:rsid w:val="00F774F5"/>
    <w:rsid w:val="00F775DC"/>
    <w:rsid w:val="00F77818"/>
    <w:rsid w:val="00F77874"/>
    <w:rsid w:val="00F77ABD"/>
    <w:rsid w:val="00F77B2B"/>
    <w:rsid w:val="00F77D9D"/>
    <w:rsid w:val="00F8006B"/>
    <w:rsid w:val="00F80092"/>
    <w:rsid w:val="00F8009B"/>
    <w:rsid w:val="00F8018A"/>
    <w:rsid w:val="00F8023D"/>
    <w:rsid w:val="00F80376"/>
    <w:rsid w:val="00F80407"/>
    <w:rsid w:val="00F80415"/>
    <w:rsid w:val="00F80519"/>
    <w:rsid w:val="00F806CD"/>
    <w:rsid w:val="00F806D9"/>
    <w:rsid w:val="00F806DD"/>
    <w:rsid w:val="00F806F4"/>
    <w:rsid w:val="00F80A3D"/>
    <w:rsid w:val="00F80B21"/>
    <w:rsid w:val="00F80B77"/>
    <w:rsid w:val="00F80BC6"/>
    <w:rsid w:val="00F80CAB"/>
    <w:rsid w:val="00F80CD4"/>
    <w:rsid w:val="00F80F66"/>
    <w:rsid w:val="00F810A0"/>
    <w:rsid w:val="00F8110F"/>
    <w:rsid w:val="00F81319"/>
    <w:rsid w:val="00F81335"/>
    <w:rsid w:val="00F81486"/>
    <w:rsid w:val="00F81575"/>
    <w:rsid w:val="00F815BB"/>
    <w:rsid w:val="00F817E1"/>
    <w:rsid w:val="00F8183E"/>
    <w:rsid w:val="00F81972"/>
    <w:rsid w:val="00F81A41"/>
    <w:rsid w:val="00F81B01"/>
    <w:rsid w:val="00F81C53"/>
    <w:rsid w:val="00F81D01"/>
    <w:rsid w:val="00F81E50"/>
    <w:rsid w:val="00F82082"/>
    <w:rsid w:val="00F8217E"/>
    <w:rsid w:val="00F82536"/>
    <w:rsid w:val="00F825C0"/>
    <w:rsid w:val="00F826F5"/>
    <w:rsid w:val="00F827B7"/>
    <w:rsid w:val="00F82889"/>
    <w:rsid w:val="00F82891"/>
    <w:rsid w:val="00F82942"/>
    <w:rsid w:val="00F82952"/>
    <w:rsid w:val="00F82A11"/>
    <w:rsid w:val="00F82A8D"/>
    <w:rsid w:val="00F82D17"/>
    <w:rsid w:val="00F82DB9"/>
    <w:rsid w:val="00F8305C"/>
    <w:rsid w:val="00F83142"/>
    <w:rsid w:val="00F832B3"/>
    <w:rsid w:val="00F832F3"/>
    <w:rsid w:val="00F83638"/>
    <w:rsid w:val="00F836C5"/>
    <w:rsid w:val="00F8387C"/>
    <w:rsid w:val="00F83884"/>
    <w:rsid w:val="00F838A4"/>
    <w:rsid w:val="00F83A7C"/>
    <w:rsid w:val="00F83B5F"/>
    <w:rsid w:val="00F83CE5"/>
    <w:rsid w:val="00F83E54"/>
    <w:rsid w:val="00F83EF8"/>
    <w:rsid w:val="00F83F44"/>
    <w:rsid w:val="00F83F4D"/>
    <w:rsid w:val="00F84035"/>
    <w:rsid w:val="00F843E3"/>
    <w:rsid w:val="00F843E4"/>
    <w:rsid w:val="00F84400"/>
    <w:rsid w:val="00F84469"/>
    <w:rsid w:val="00F84620"/>
    <w:rsid w:val="00F84625"/>
    <w:rsid w:val="00F84742"/>
    <w:rsid w:val="00F84961"/>
    <w:rsid w:val="00F84C86"/>
    <w:rsid w:val="00F84DD8"/>
    <w:rsid w:val="00F84DF4"/>
    <w:rsid w:val="00F84E09"/>
    <w:rsid w:val="00F8504B"/>
    <w:rsid w:val="00F85345"/>
    <w:rsid w:val="00F8542F"/>
    <w:rsid w:val="00F856EB"/>
    <w:rsid w:val="00F85A07"/>
    <w:rsid w:val="00F85ABF"/>
    <w:rsid w:val="00F85BFB"/>
    <w:rsid w:val="00F85E29"/>
    <w:rsid w:val="00F86004"/>
    <w:rsid w:val="00F860B3"/>
    <w:rsid w:val="00F860D6"/>
    <w:rsid w:val="00F86270"/>
    <w:rsid w:val="00F86327"/>
    <w:rsid w:val="00F86370"/>
    <w:rsid w:val="00F8642A"/>
    <w:rsid w:val="00F868E4"/>
    <w:rsid w:val="00F8692D"/>
    <w:rsid w:val="00F869C6"/>
    <w:rsid w:val="00F86CAA"/>
    <w:rsid w:val="00F86E2C"/>
    <w:rsid w:val="00F86F7F"/>
    <w:rsid w:val="00F871C2"/>
    <w:rsid w:val="00F87423"/>
    <w:rsid w:val="00F875E1"/>
    <w:rsid w:val="00F87753"/>
    <w:rsid w:val="00F879FF"/>
    <w:rsid w:val="00F87A76"/>
    <w:rsid w:val="00F87AC3"/>
    <w:rsid w:val="00F87B23"/>
    <w:rsid w:val="00F87CD3"/>
    <w:rsid w:val="00F87D04"/>
    <w:rsid w:val="00F87DBF"/>
    <w:rsid w:val="00F87E50"/>
    <w:rsid w:val="00F87E75"/>
    <w:rsid w:val="00F87EEF"/>
    <w:rsid w:val="00F90137"/>
    <w:rsid w:val="00F903BB"/>
    <w:rsid w:val="00F90455"/>
    <w:rsid w:val="00F904BF"/>
    <w:rsid w:val="00F90537"/>
    <w:rsid w:val="00F9071A"/>
    <w:rsid w:val="00F9075A"/>
    <w:rsid w:val="00F907E1"/>
    <w:rsid w:val="00F908E3"/>
    <w:rsid w:val="00F90A57"/>
    <w:rsid w:val="00F90AD3"/>
    <w:rsid w:val="00F90ADA"/>
    <w:rsid w:val="00F90B38"/>
    <w:rsid w:val="00F90D7D"/>
    <w:rsid w:val="00F90F63"/>
    <w:rsid w:val="00F9105A"/>
    <w:rsid w:val="00F91100"/>
    <w:rsid w:val="00F91184"/>
    <w:rsid w:val="00F9121D"/>
    <w:rsid w:val="00F91238"/>
    <w:rsid w:val="00F912B8"/>
    <w:rsid w:val="00F91302"/>
    <w:rsid w:val="00F913C5"/>
    <w:rsid w:val="00F91474"/>
    <w:rsid w:val="00F91494"/>
    <w:rsid w:val="00F91647"/>
    <w:rsid w:val="00F916D8"/>
    <w:rsid w:val="00F9170D"/>
    <w:rsid w:val="00F9190A"/>
    <w:rsid w:val="00F91929"/>
    <w:rsid w:val="00F919F9"/>
    <w:rsid w:val="00F9201D"/>
    <w:rsid w:val="00F920C2"/>
    <w:rsid w:val="00F92198"/>
    <w:rsid w:val="00F922A2"/>
    <w:rsid w:val="00F9235B"/>
    <w:rsid w:val="00F92572"/>
    <w:rsid w:val="00F92796"/>
    <w:rsid w:val="00F92BB1"/>
    <w:rsid w:val="00F92D0F"/>
    <w:rsid w:val="00F92DA3"/>
    <w:rsid w:val="00F92DEA"/>
    <w:rsid w:val="00F92FD3"/>
    <w:rsid w:val="00F9318A"/>
    <w:rsid w:val="00F933ED"/>
    <w:rsid w:val="00F93457"/>
    <w:rsid w:val="00F936A9"/>
    <w:rsid w:val="00F936B7"/>
    <w:rsid w:val="00F9384C"/>
    <w:rsid w:val="00F93A33"/>
    <w:rsid w:val="00F93A7D"/>
    <w:rsid w:val="00F93F3D"/>
    <w:rsid w:val="00F9412F"/>
    <w:rsid w:val="00F94176"/>
    <w:rsid w:val="00F943C4"/>
    <w:rsid w:val="00F94AAC"/>
    <w:rsid w:val="00F94AF6"/>
    <w:rsid w:val="00F94C74"/>
    <w:rsid w:val="00F94E24"/>
    <w:rsid w:val="00F94EC1"/>
    <w:rsid w:val="00F951AC"/>
    <w:rsid w:val="00F9520B"/>
    <w:rsid w:val="00F95282"/>
    <w:rsid w:val="00F953A6"/>
    <w:rsid w:val="00F955CC"/>
    <w:rsid w:val="00F955EE"/>
    <w:rsid w:val="00F957EA"/>
    <w:rsid w:val="00F95880"/>
    <w:rsid w:val="00F95895"/>
    <w:rsid w:val="00F9599E"/>
    <w:rsid w:val="00F959CE"/>
    <w:rsid w:val="00F95A51"/>
    <w:rsid w:val="00F95ACC"/>
    <w:rsid w:val="00F95D42"/>
    <w:rsid w:val="00F95E25"/>
    <w:rsid w:val="00F95E6F"/>
    <w:rsid w:val="00F95F0E"/>
    <w:rsid w:val="00F9605E"/>
    <w:rsid w:val="00F96125"/>
    <w:rsid w:val="00F961B4"/>
    <w:rsid w:val="00F961B5"/>
    <w:rsid w:val="00F9635B"/>
    <w:rsid w:val="00F965CD"/>
    <w:rsid w:val="00F965E8"/>
    <w:rsid w:val="00F96717"/>
    <w:rsid w:val="00F96829"/>
    <w:rsid w:val="00F96871"/>
    <w:rsid w:val="00F969A7"/>
    <w:rsid w:val="00F96A68"/>
    <w:rsid w:val="00F96B62"/>
    <w:rsid w:val="00F96CAA"/>
    <w:rsid w:val="00F96EA2"/>
    <w:rsid w:val="00F96EC3"/>
    <w:rsid w:val="00F96ECE"/>
    <w:rsid w:val="00F9714A"/>
    <w:rsid w:val="00F9769A"/>
    <w:rsid w:val="00F9792D"/>
    <w:rsid w:val="00F9798C"/>
    <w:rsid w:val="00F97AD3"/>
    <w:rsid w:val="00F97BBB"/>
    <w:rsid w:val="00F97BE3"/>
    <w:rsid w:val="00F97C9C"/>
    <w:rsid w:val="00F97D82"/>
    <w:rsid w:val="00FA015C"/>
    <w:rsid w:val="00FA02DD"/>
    <w:rsid w:val="00FA0301"/>
    <w:rsid w:val="00FA0475"/>
    <w:rsid w:val="00FA04FE"/>
    <w:rsid w:val="00FA05B2"/>
    <w:rsid w:val="00FA0988"/>
    <w:rsid w:val="00FA0E43"/>
    <w:rsid w:val="00FA1001"/>
    <w:rsid w:val="00FA106F"/>
    <w:rsid w:val="00FA12E6"/>
    <w:rsid w:val="00FA138B"/>
    <w:rsid w:val="00FA139A"/>
    <w:rsid w:val="00FA13B0"/>
    <w:rsid w:val="00FA140F"/>
    <w:rsid w:val="00FA14FF"/>
    <w:rsid w:val="00FA15DB"/>
    <w:rsid w:val="00FA1740"/>
    <w:rsid w:val="00FA1757"/>
    <w:rsid w:val="00FA18AA"/>
    <w:rsid w:val="00FA18CD"/>
    <w:rsid w:val="00FA1A57"/>
    <w:rsid w:val="00FA1C82"/>
    <w:rsid w:val="00FA1C95"/>
    <w:rsid w:val="00FA1D63"/>
    <w:rsid w:val="00FA2089"/>
    <w:rsid w:val="00FA220A"/>
    <w:rsid w:val="00FA2268"/>
    <w:rsid w:val="00FA2380"/>
    <w:rsid w:val="00FA23A2"/>
    <w:rsid w:val="00FA2519"/>
    <w:rsid w:val="00FA2657"/>
    <w:rsid w:val="00FA2816"/>
    <w:rsid w:val="00FA2A3F"/>
    <w:rsid w:val="00FA2B5F"/>
    <w:rsid w:val="00FA30E7"/>
    <w:rsid w:val="00FA33A4"/>
    <w:rsid w:val="00FA3790"/>
    <w:rsid w:val="00FA388A"/>
    <w:rsid w:val="00FA3A4D"/>
    <w:rsid w:val="00FA3B97"/>
    <w:rsid w:val="00FA3BC5"/>
    <w:rsid w:val="00FA3E00"/>
    <w:rsid w:val="00FA3F21"/>
    <w:rsid w:val="00FA3F68"/>
    <w:rsid w:val="00FA4053"/>
    <w:rsid w:val="00FA40DC"/>
    <w:rsid w:val="00FA411C"/>
    <w:rsid w:val="00FA4140"/>
    <w:rsid w:val="00FA44EF"/>
    <w:rsid w:val="00FA4533"/>
    <w:rsid w:val="00FA464C"/>
    <w:rsid w:val="00FA4839"/>
    <w:rsid w:val="00FA4A66"/>
    <w:rsid w:val="00FA4A77"/>
    <w:rsid w:val="00FA4B7D"/>
    <w:rsid w:val="00FA4F3B"/>
    <w:rsid w:val="00FA5079"/>
    <w:rsid w:val="00FA5217"/>
    <w:rsid w:val="00FA537A"/>
    <w:rsid w:val="00FA537C"/>
    <w:rsid w:val="00FA5695"/>
    <w:rsid w:val="00FA57DF"/>
    <w:rsid w:val="00FA5A22"/>
    <w:rsid w:val="00FA5A34"/>
    <w:rsid w:val="00FA5A72"/>
    <w:rsid w:val="00FA5B30"/>
    <w:rsid w:val="00FA6180"/>
    <w:rsid w:val="00FA621A"/>
    <w:rsid w:val="00FA63A8"/>
    <w:rsid w:val="00FA63B7"/>
    <w:rsid w:val="00FA6560"/>
    <w:rsid w:val="00FA66E4"/>
    <w:rsid w:val="00FA66FA"/>
    <w:rsid w:val="00FA6901"/>
    <w:rsid w:val="00FA6A38"/>
    <w:rsid w:val="00FA6BAD"/>
    <w:rsid w:val="00FA6DA0"/>
    <w:rsid w:val="00FA6ED9"/>
    <w:rsid w:val="00FA7448"/>
    <w:rsid w:val="00FA7715"/>
    <w:rsid w:val="00FA7918"/>
    <w:rsid w:val="00FA7961"/>
    <w:rsid w:val="00FA7B38"/>
    <w:rsid w:val="00FA7BF1"/>
    <w:rsid w:val="00FA7DC0"/>
    <w:rsid w:val="00FA7E24"/>
    <w:rsid w:val="00FB00B1"/>
    <w:rsid w:val="00FB0324"/>
    <w:rsid w:val="00FB0506"/>
    <w:rsid w:val="00FB0539"/>
    <w:rsid w:val="00FB0729"/>
    <w:rsid w:val="00FB0D57"/>
    <w:rsid w:val="00FB10EF"/>
    <w:rsid w:val="00FB1753"/>
    <w:rsid w:val="00FB19CA"/>
    <w:rsid w:val="00FB1C08"/>
    <w:rsid w:val="00FB1C56"/>
    <w:rsid w:val="00FB1D93"/>
    <w:rsid w:val="00FB1DEF"/>
    <w:rsid w:val="00FB1E6A"/>
    <w:rsid w:val="00FB1F01"/>
    <w:rsid w:val="00FB1F93"/>
    <w:rsid w:val="00FB1FE9"/>
    <w:rsid w:val="00FB2077"/>
    <w:rsid w:val="00FB220C"/>
    <w:rsid w:val="00FB2629"/>
    <w:rsid w:val="00FB2666"/>
    <w:rsid w:val="00FB2686"/>
    <w:rsid w:val="00FB2AA0"/>
    <w:rsid w:val="00FB2CBE"/>
    <w:rsid w:val="00FB2D40"/>
    <w:rsid w:val="00FB2D44"/>
    <w:rsid w:val="00FB2ED5"/>
    <w:rsid w:val="00FB2FF5"/>
    <w:rsid w:val="00FB36BD"/>
    <w:rsid w:val="00FB390C"/>
    <w:rsid w:val="00FB39EA"/>
    <w:rsid w:val="00FB3A7F"/>
    <w:rsid w:val="00FB3C03"/>
    <w:rsid w:val="00FB3C2A"/>
    <w:rsid w:val="00FB3CB5"/>
    <w:rsid w:val="00FB3E3F"/>
    <w:rsid w:val="00FB3E82"/>
    <w:rsid w:val="00FB3E9E"/>
    <w:rsid w:val="00FB3FE6"/>
    <w:rsid w:val="00FB4167"/>
    <w:rsid w:val="00FB41B9"/>
    <w:rsid w:val="00FB421C"/>
    <w:rsid w:val="00FB42C5"/>
    <w:rsid w:val="00FB4467"/>
    <w:rsid w:val="00FB44F4"/>
    <w:rsid w:val="00FB464B"/>
    <w:rsid w:val="00FB46E3"/>
    <w:rsid w:val="00FB47C2"/>
    <w:rsid w:val="00FB49DE"/>
    <w:rsid w:val="00FB4AD1"/>
    <w:rsid w:val="00FB4C69"/>
    <w:rsid w:val="00FB4CBB"/>
    <w:rsid w:val="00FB4D7B"/>
    <w:rsid w:val="00FB4DAF"/>
    <w:rsid w:val="00FB4E64"/>
    <w:rsid w:val="00FB51AB"/>
    <w:rsid w:val="00FB52C1"/>
    <w:rsid w:val="00FB5351"/>
    <w:rsid w:val="00FB5605"/>
    <w:rsid w:val="00FB56B1"/>
    <w:rsid w:val="00FB5756"/>
    <w:rsid w:val="00FB57E9"/>
    <w:rsid w:val="00FB59CE"/>
    <w:rsid w:val="00FB5C2E"/>
    <w:rsid w:val="00FB5C36"/>
    <w:rsid w:val="00FB5DC2"/>
    <w:rsid w:val="00FB5E08"/>
    <w:rsid w:val="00FB5E55"/>
    <w:rsid w:val="00FB604A"/>
    <w:rsid w:val="00FB6072"/>
    <w:rsid w:val="00FB62C2"/>
    <w:rsid w:val="00FB65CF"/>
    <w:rsid w:val="00FB669C"/>
    <w:rsid w:val="00FB686E"/>
    <w:rsid w:val="00FB69AB"/>
    <w:rsid w:val="00FB6CBF"/>
    <w:rsid w:val="00FB6E8B"/>
    <w:rsid w:val="00FB6E96"/>
    <w:rsid w:val="00FB6FA7"/>
    <w:rsid w:val="00FB7051"/>
    <w:rsid w:val="00FB7482"/>
    <w:rsid w:val="00FB754E"/>
    <w:rsid w:val="00FB75D0"/>
    <w:rsid w:val="00FB78E0"/>
    <w:rsid w:val="00FB7915"/>
    <w:rsid w:val="00FB7B3B"/>
    <w:rsid w:val="00FB7B40"/>
    <w:rsid w:val="00FB7D13"/>
    <w:rsid w:val="00FB7D51"/>
    <w:rsid w:val="00FB7D85"/>
    <w:rsid w:val="00FB7DD3"/>
    <w:rsid w:val="00FB7E7A"/>
    <w:rsid w:val="00FB7FCD"/>
    <w:rsid w:val="00FC0498"/>
    <w:rsid w:val="00FC085C"/>
    <w:rsid w:val="00FC08BB"/>
    <w:rsid w:val="00FC0B9C"/>
    <w:rsid w:val="00FC0C0E"/>
    <w:rsid w:val="00FC0DA0"/>
    <w:rsid w:val="00FC115B"/>
    <w:rsid w:val="00FC156F"/>
    <w:rsid w:val="00FC15AE"/>
    <w:rsid w:val="00FC1608"/>
    <w:rsid w:val="00FC17E6"/>
    <w:rsid w:val="00FC1859"/>
    <w:rsid w:val="00FC1980"/>
    <w:rsid w:val="00FC1BDC"/>
    <w:rsid w:val="00FC1C5D"/>
    <w:rsid w:val="00FC1C7A"/>
    <w:rsid w:val="00FC1CCF"/>
    <w:rsid w:val="00FC1EBC"/>
    <w:rsid w:val="00FC1FA3"/>
    <w:rsid w:val="00FC2167"/>
    <w:rsid w:val="00FC21BF"/>
    <w:rsid w:val="00FC22EC"/>
    <w:rsid w:val="00FC2615"/>
    <w:rsid w:val="00FC280A"/>
    <w:rsid w:val="00FC28F3"/>
    <w:rsid w:val="00FC2A9C"/>
    <w:rsid w:val="00FC2BEC"/>
    <w:rsid w:val="00FC2C5F"/>
    <w:rsid w:val="00FC2D5D"/>
    <w:rsid w:val="00FC2DC2"/>
    <w:rsid w:val="00FC2FC6"/>
    <w:rsid w:val="00FC31B2"/>
    <w:rsid w:val="00FC328B"/>
    <w:rsid w:val="00FC32D6"/>
    <w:rsid w:val="00FC36A5"/>
    <w:rsid w:val="00FC36DE"/>
    <w:rsid w:val="00FC377D"/>
    <w:rsid w:val="00FC37F1"/>
    <w:rsid w:val="00FC3AA0"/>
    <w:rsid w:val="00FC3B5A"/>
    <w:rsid w:val="00FC3BFE"/>
    <w:rsid w:val="00FC3C87"/>
    <w:rsid w:val="00FC3EC5"/>
    <w:rsid w:val="00FC3F71"/>
    <w:rsid w:val="00FC3F7B"/>
    <w:rsid w:val="00FC3FE6"/>
    <w:rsid w:val="00FC4655"/>
    <w:rsid w:val="00FC46E2"/>
    <w:rsid w:val="00FC47B8"/>
    <w:rsid w:val="00FC4867"/>
    <w:rsid w:val="00FC4A27"/>
    <w:rsid w:val="00FC4A44"/>
    <w:rsid w:val="00FC4ADB"/>
    <w:rsid w:val="00FC4DF5"/>
    <w:rsid w:val="00FC4E43"/>
    <w:rsid w:val="00FC4E47"/>
    <w:rsid w:val="00FC5405"/>
    <w:rsid w:val="00FC5786"/>
    <w:rsid w:val="00FC57D6"/>
    <w:rsid w:val="00FC5A5D"/>
    <w:rsid w:val="00FC5D23"/>
    <w:rsid w:val="00FC5DA4"/>
    <w:rsid w:val="00FC5F4E"/>
    <w:rsid w:val="00FC5FAF"/>
    <w:rsid w:val="00FC6278"/>
    <w:rsid w:val="00FC6564"/>
    <w:rsid w:val="00FC66A1"/>
    <w:rsid w:val="00FC6723"/>
    <w:rsid w:val="00FC673F"/>
    <w:rsid w:val="00FC6D09"/>
    <w:rsid w:val="00FC7178"/>
    <w:rsid w:val="00FC73D7"/>
    <w:rsid w:val="00FC740C"/>
    <w:rsid w:val="00FC75AE"/>
    <w:rsid w:val="00FC77BE"/>
    <w:rsid w:val="00FC77D4"/>
    <w:rsid w:val="00FC789E"/>
    <w:rsid w:val="00FC79FD"/>
    <w:rsid w:val="00FC7BC3"/>
    <w:rsid w:val="00FC7CAB"/>
    <w:rsid w:val="00FC7DDB"/>
    <w:rsid w:val="00FD008E"/>
    <w:rsid w:val="00FD0090"/>
    <w:rsid w:val="00FD0136"/>
    <w:rsid w:val="00FD020E"/>
    <w:rsid w:val="00FD0412"/>
    <w:rsid w:val="00FD047A"/>
    <w:rsid w:val="00FD06AF"/>
    <w:rsid w:val="00FD075C"/>
    <w:rsid w:val="00FD0A9E"/>
    <w:rsid w:val="00FD0B90"/>
    <w:rsid w:val="00FD0C9C"/>
    <w:rsid w:val="00FD0EB8"/>
    <w:rsid w:val="00FD1084"/>
    <w:rsid w:val="00FD10B1"/>
    <w:rsid w:val="00FD1368"/>
    <w:rsid w:val="00FD1636"/>
    <w:rsid w:val="00FD1658"/>
    <w:rsid w:val="00FD16E0"/>
    <w:rsid w:val="00FD16FB"/>
    <w:rsid w:val="00FD187B"/>
    <w:rsid w:val="00FD18C4"/>
    <w:rsid w:val="00FD19D9"/>
    <w:rsid w:val="00FD1C70"/>
    <w:rsid w:val="00FD1D0E"/>
    <w:rsid w:val="00FD1E8D"/>
    <w:rsid w:val="00FD2069"/>
    <w:rsid w:val="00FD2206"/>
    <w:rsid w:val="00FD26C0"/>
    <w:rsid w:val="00FD27A7"/>
    <w:rsid w:val="00FD27C2"/>
    <w:rsid w:val="00FD27DF"/>
    <w:rsid w:val="00FD2AAE"/>
    <w:rsid w:val="00FD2ABE"/>
    <w:rsid w:val="00FD2C52"/>
    <w:rsid w:val="00FD2FD7"/>
    <w:rsid w:val="00FD3197"/>
    <w:rsid w:val="00FD34CA"/>
    <w:rsid w:val="00FD351D"/>
    <w:rsid w:val="00FD38EF"/>
    <w:rsid w:val="00FD397C"/>
    <w:rsid w:val="00FD39F4"/>
    <w:rsid w:val="00FD3C4C"/>
    <w:rsid w:val="00FD3EFE"/>
    <w:rsid w:val="00FD3F66"/>
    <w:rsid w:val="00FD3F68"/>
    <w:rsid w:val="00FD3FF7"/>
    <w:rsid w:val="00FD40EA"/>
    <w:rsid w:val="00FD4174"/>
    <w:rsid w:val="00FD4211"/>
    <w:rsid w:val="00FD4368"/>
    <w:rsid w:val="00FD438B"/>
    <w:rsid w:val="00FD463B"/>
    <w:rsid w:val="00FD486A"/>
    <w:rsid w:val="00FD4A38"/>
    <w:rsid w:val="00FD4CB1"/>
    <w:rsid w:val="00FD4D02"/>
    <w:rsid w:val="00FD4D57"/>
    <w:rsid w:val="00FD4DFD"/>
    <w:rsid w:val="00FD4E26"/>
    <w:rsid w:val="00FD4E50"/>
    <w:rsid w:val="00FD4E63"/>
    <w:rsid w:val="00FD527F"/>
    <w:rsid w:val="00FD5321"/>
    <w:rsid w:val="00FD56E2"/>
    <w:rsid w:val="00FD5779"/>
    <w:rsid w:val="00FD5A8A"/>
    <w:rsid w:val="00FD5CA1"/>
    <w:rsid w:val="00FD5D14"/>
    <w:rsid w:val="00FD6113"/>
    <w:rsid w:val="00FD6192"/>
    <w:rsid w:val="00FD61B0"/>
    <w:rsid w:val="00FD620C"/>
    <w:rsid w:val="00FD62D4"/>
    <w:rsid w:val="00FD642F"/>
    <w:rsid w:val="00FD6591"/>
    <w:rsid w:val="00FD6594"/>
    <w:rsid w:val="00FD65DC"/>
    <w:rsid w:val="00FD6643"/>
    <w:rsid w:val="00FD67C4"/>
    <w:rsid w:val="00FD67F7"/>
    <w:rsid w:val="00FD6A98"/>
    <w:rsid w:val="00FD6AA9"/>
    <w:rsid w:val="00FD6E00"/>
    <w:rsid w:val="00FD6EE6"/>
    <w:rsid w:val="00FD7117"/>
    <w:rsid w:val="00FD72E8"/>
    <w:rsid w:val="00FD7417"/>
    <w:rsid w:val="00FD744F"/>
    <w:rsid w:val="00FD746D"/>
    <w:rsid w:val="00FD7850"/>
    <w:rsid w:val="00FD7892"/>
    <w:rsid w:val="00FD791B"/>
    <w:rsid w:val="00FD7A64"/>
    <w:rsid w:val="00FD7B91"/>
    <w:rsid w:val="00FD7C7E"/>
    <w:rsid w:val="00FD7D41"/>
    <w:rsid w:val="00FD7E5C"/>
    <w:rsid w:val="00FD7F1A"/>
    <w:rsid w:val="00FE0026"/>
    <w:rsid w:val="00FE0039"/>
    <w:rsid w:val="00FE0058"/>
    <w:rsid w:val="00FE02FF"/>
    <w:rsid w:val="00FE03FE"/>
    <w:rsid w:val="00FE057E"/>
    <w:rsid w:val="00FE068D"/>
    <w:rsid w:val="00FE06C7"/>
    <w:rsid w:val="00FE07B4"/>
    <w:rsid w:val="00FE07D1"/>
    <w:rsid w:val="00FE0B3C"/>
    <w:rsid w:val="00FE0C43"/>
    <w:rsid w:val="00FE0D89"/>
    <w:rsid w:val="00FE0DF4"/>
    <w:rsid w:val="00FE0E21"/>
    <w:rsid w:val="00FE0E68"/>
    <w:rsid w:val="00FE10D4"/>
    <w:rsid w:val="00FE1236"/>
    <w:rsid w:val="00FE1350"/>
    <w:rsid w:val="00FE13B5"/>
    <w:rsid w:val="00FE1896"/>
    <w:rsid w:val="00FE18CB"/>
    <w:rsid w:val="00FE1979"/>
    <w:rsid w:val="00FE1A30"/>
    <w:rsid w:val="00FE1BB1"/>
    <w:rsid w:val="00FE1BCD"/>
    <w:rsid w:val="00FE1CB3"/>
    <w:rsid w:val="00FE1E45"/>
    <w:rsid w:val="00FE1F09"/>
    <w:rsid w:val="00FE21A2"/>
    <w:rsid w:val="00FE2287"/>
    <w:rsid w:val="00FE22BF"/>
    <w:rsid w:val="00FE244E"/>
    <w:rsid w:val="00FE24C9"/>
    <w:rsid w:val="00FE259C"/>
    <w:rsid w:val="00FE2969"/>
    <w:rsid w:val="00FE29A0"/>
    <w:rsid w:val="00FE29A1"/>
    <w:rsid w:val="00FE2D37"/>
    <w:rsid w:val="00FE2D46"/>
    <w:rsid w:val="00FE30D3"/>
    <w:rsid w:val="00FE314E"/>
    <w:rsid w:val="00FE31E2"/>
    <w:rsid w:val="00FE329D"/>
    <w:rsid w:val="00FE350D"/>
    <w:rsid w:val="00FE3819"/>
    <w:rsid w:val="00FE3866"/>
    <w:rsid w:val="00FE39FA"/>
    <w:rsid w:val="00FE3A90"/>
    <w:rsid w:val="00FE3ABF"/>
    <w:rsid w:val="00FE3B31"/>
    <w:rsid w:val="00FE3D4C"/>
    <w:rsid w:val="00FE3E6A"/>
    <w:rsid w:val="00FE413B"/>
    <w:rsid w:val="00FE4155"/>
    <w:rsid w:val="00FE41B2"/>
    <w:rsid w:val="00FE43F1"/>
    <w:rsid w:val="00FE44E3"/>
    <w:rsid w:val="00FE4507"/>
    <w:rsid w:val="00FE4EE5"/>
    <w:rsid w:val="00FE5005"/>
    <w:rsid w:val="00FE511B"/>
    <w:rsid w:val="00FE5162"/>
    <w:rsid w:val="00FE5335"/>
    <w:rsid w:val="00FE5470"/>
    <w:rsid w:val="00FE54E9"/>
    <w:rsid w:val="00FE56C1"/>
    <w:rsid w:val="00FE5717"/>
    <w:rsid w:val="00FE591B"/>
    <w:rsid w:val="00FE59FB"/>
    <w:rsid w:val="00FE5B8B"/>
    <w:rsid w:val="00FE5BD7"/>
    <w:rsid w:val="00FE6132"/>
    <w:rsid w:val="00FE626B"/>
    <w:rsid w:val="00FE658E"/>
    <w:rsid w:val="00FE663E"/>
    <w:rsid w:val="00FE67D4"/>
    <w:rsid w:val="00FE68E4"/>
    <w:rsid w:val="00FE69C4"/>
    <w:rsid w:val="00FE6A51"/>
    <w:rsid w:val="00FE6A8D"/>
    <w:rsid w:val="00FE6B5B"/>
    <w:rsid w:val="00FE6BC7"/>
    <w:rsid w:val="00FE6C13"/>
    <w:rsid w:val="00FE6C78"/>
    <w:rsid w:val="00FE6D00"/>
    <w:rsid w:val="00FE7058"/>
    <w:rsid w:val="00FE720E"/>
    <w:rsid w:val="00FE7430"/>
    <w:rsid w:val="00FE75EA"/>
    <w:rsid w:val="00FE77B9"/>
    <w:rsid w:val="00FE781D"/>
    <w:rsid w:val="00FE7BB9"/>
    <w:rsid w:val="00FE7CF9"/>
    <w:rsid w:val="00FE7D4C"/>
    <w:rsid w:val="00FE7EB7"/>
    <w:rsid w:val="00FF0065"/>
    <w:rsid w:val="00FF01A3"/>
    <w:rsid w:val="00FF038A"/>
    <w:rsid w:val="00FF0509"/>
    <w:rsid w:val="00FF0545"/>
    <w:rsid w:val="00FF0A21"/>
    <w:rsid w:val="00FF0B2C"/>
    <w:rsid w:val="00FF10D8"/>
    <w:rsid w:val="00FF123E"/>
    <w:rsid w:val="00FF1334"/>
    <w:rsid w:val="00FF13D3"/>
    <w:rsid w:val="00FF156B"/>
    <w:rsid w:val="00FF188D"/>
    <w:rsid w:val="00FF194F"/>
    <w:rsid w:val="00FF1AD6"/>
    <w:rsid w:val="00FF1AF3"/>
    <w:rsid w:val="00FF1B4A"/>
    <w:rsid w:val="00FF1B9C"/>
    <w:rsid w:val="00FF1BB9"/>
    <w:rsid w:val="00FF1DA0"/>
    <w:rsid w:val="00FF1EB5"/>
    <w:rsid w:val="00FF1F35"/>
    <w:rsid w:val="00FF1F7D"/>
    <w:rsid w:val="00FF206A"/>
    <w:rsid w:val="00FF2215"/>
    <w:rsid w:val="00FF23C9"/>
    <w:rsid w:val="00FF23CA"/>
    <w:rsid w:val="00FF23D9"/>
    <w:rsid w:val="00FF26E6"/>
    <w:rsid w:val="00FF27E0"/>
    <w:rsid w:val="00FF27E4"/>
    <w:rsid w:val="00FF2858"/>
    <w:rsid w:val="00FF2BB3"/>
    <w:rsid w:val="00FF2D7E"/>
    <w:rsid w:val="00FF2F62"/>
    <w:rsid w:val="00FF2F74"/>
    <w:rsid w:val="00FF2F8E"/>
    <w:rsid w:val="00FF3000"/>
    <w:rsid w:val="00FF3417"/>
    <w:rsid w:val="00FF363F"/>
    <w:rsid w:val="00FF39D4"/>
    <w:rsid w:val="00FF3C5E"/>
    <w:rsid w:val="00FF3D29"/>
    <w:rsid w:val="00FF3FAD"/>
    <w:rsid w:val="00FF3FF8"/>
    <w:rsid w:val="00FF42BE"/>
    <w:rsid w:val="00FF4584"/>
    <w:rsid w:val="00FF46C0"/>
    <w:rsid w:val="00FF478F"/>
    <w:rsid w:val="00FF47F7"/>
    <w:rsid w:val="00FF4C31"/>
    <w:rsid w:val="00FF4E36"/>
    <w:rsid w:val="00FF50A2"/>
    <w:rsid w:val="00FF5128"/>
    <w:rsid w:val="00FF513F"/>
    <w:rsid w:val="00FF5294"/>
    <w:rsid w:val="00FF52A8"/>
    <w:rsid w:val="00FF5469"/>
    <w:rsid w:val="00FF5615"/>
    <w:rsid w:val="00FF574A"/>
    <w:rsid w:val="00FF578D"/>
    <w:rsid w:val="00FF57FD"/>
    <w:rsid w:val="00FF5E0A"/>
    <w:rsid w:val="00FF5E3C"/>
    <w:rsid w:val="00FF63F3"/>
    <w:rsid w:val="00FF644C"/>
    <w:rsid w:val="00FF6766"/>
    <w:rsid w:val="00FF6857"/>
    <w:rsid w:val="00FF68C4"/>
    <w:rsid w:val="00FF693B"/>
    <w:rsid w:val="00FF6A18"/>
    <w:rsid w:val="00FF6A4A"/>
    <w:rsid w:val="00FF6C5B"/>
    <w:rsid w:val="00FF6CD3"/>
    <w:rsid w:val="00FF6E6D"/>
    <w:rsid w:val="00FF6FCA"/>
    <w:rsid w:val="00FF7082"/>
    <w:rsid w:val="00FF73AA"/>
    <w:rsid w:val="00FF7619"/>
    <w:rsid w:val="00FF76E0"/>
    <w:rsid w:val="00FF77D8"/>
    <w:rsid w:val="00FF787D"/>
    <w:rsid w:val="00FF7938"/>
    <w:rsid w:val="00FF7A1D"/>
    <w:rsid w:val="00FF7B99"/>
    <w:rsid w:val="00FF7D68"/>
    <w:rsid w:val="00FF7D9D"/>
    <w:rsid w:val="00FF7E9B"/>
    <w:rsid w:val="00FF7EF2"/>
    <w:rsid w:val="00FF7EFD"/>
    <w:rsid w:val="00FF7F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60C4FC28"/>
  <w15:chartTrackingRefBased/>
  <w15:docId w15:val="{55E9AA0D-886D-4FC5-B2AB-78B1C9C352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color w:val="000000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4C6D"/>
    <w:pPr>
      <w:spacing w:after="0" w:line="260" w:lineRule="atLeast"/>
      <w:jc w:val="both"/>
    </w:pPr>
    <w:rPr>
      <w:rFonts w:ascii="Palatino Linotype" w:hAnsi="Palatino Linotype" w:cs="Times New Roman"/>
      <w:noProof/>
      <w:sz w:val="20"/>
      <w:szCs w:val="20"/>
      <w:lang w:eastAsia="zh-CN"/>
    </w:rPr>
  </w:style>
  <w:style w:type="paragraph" w:styleId="Heading1">
    <w:name w:val="heading 1"/>
    <w:aliases w:val="x"/>
    <w:basedOn w:val="Normal"/>
    <w:next w:val="Normal"/>
    <w:link w:val="Heading1Char"/>
    <w:qFormat/>
    <w:rsid w:val="00EA4C6D"/>
    <w:pPr>
      <w:spacing w:before="240"/>
      <w:outlineLvl w:val="0"/>
    </w:pPr>
    <w:rPr>
      <w:rFonts w:ascii="Arial" w:hAnsi="Arial"/>
      <w:b/>
      <w:u w:val="single"/>
    </w:rPr>
  </w:style>
  <w:style w:type="paragraph" w:styleId="Heading2">
    <w:name w:val="heading 2"/>
    <w:basedOn w:val="Normal"/>
    <w:next w:val="Normal"/>
    <w:link w:val="Heading2Char"/>
    <w:uiPriority w:val="9"/>
    <w:qFormat/>
    <w:rsid w:val="00EA4C6D"/>
    <w:pPr>
      <w:spacing w:before="120"/>
      <w:outlineLvl w:val="1"/>
    </w:pPr>
    <w:rPr>
      <w:rFonts w:ascii="Arial" w:hAnsi="Arial" w:cstheme="majorBidi"/>
      <w:b/>
    </w:rPr>
  </w:style>
  <w:style w:type="paragraph" w:styleId="Heading3">
    <w:name w:val="heading 3"/>
    <w:basedOn w:val="Normal"/>
    <w:next w:val="Normal"/>
    <w:link w:val="Heading3Char"/>
    <w:qFormat/>
    <w:rsid w:val="00EA4C6D"/>
    <w:pPr>
      <w:ind w:left="36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qFormat/>
    <w:rsid w:val="00EA4C6D"/>
    <w:pPr>
      <w:keepNext/>
      <w:keepLines/>
      <w:spacing w:before="240" w:line="480" w:lineRule="atLeast"/>
      <w:ind w:left="907" w:hanging="907"/>
      <w:outlineLvl w:val="3"/>
    </w:pPr>
    <w:rPr>
      <w:rFonts w:ascii="Arial" w:hAnsi="Arial" w:cstheme="majorBidi"/>
      <w:b/>
    </w:rPr>
  </w:style>
  <w:style w:type="paragraph" w:styleId="Heading5">
    <w:name w:val="heading 5"/>
    <w:basedOn w:val="Normal"/>
    <w:next w:val="Normal"/>
    <w:link w:val="Heading5Char"/>
    <w:qFormat/>
    <w:rsid w:val="00EA4C6D"/>
    <w:pPr>
      <w:ind w:left="706"/>
      <w:outlineLvl w:val="4"/>
    </w:pPr>
    <w:rPr>
      <w:b/>
    </w:rPr>
  </w:style>
  <w:style w:type="paragraph" w:styleId="Heading6">
    <w:name w:val="heading 6"/>
    <w:basedOn w:val="Normal"/>
    <w:next w:val="Normal"/>
    <w:link w:val="Heading6Char"/>
    <w:qFormat/>
    <w:rsid w:val="00EA4C6D"/>
    <w:pPr>
      <w:ind w:left="706"/>
      <w:outlineLvl w:val="5"/>
    </w:pPr>
    <w:rPr>
      <w:rFonts w:cstheme="majorBidi"/>
      <w:u w:val="single"/>
    </w:rPr>
  </w:style>
  <w:style w:type="paragraph" w:styleId="Heading7">
    <w:name w:val="heading 7"/>
    <w:basedOn w:val="Normal"/>
    <w:next w:val="Normal"/>
    <w:link w:val="Heading7Char"/>
    <w:qFormat/>
    <w:rsid w:val="00EA4C6D"/>
    <w:pPr>
      <w:ind w:left="706"/>
      <w:outlineLvl w:val="6"/>
    </w:pPr>
    <w:rPr>
      <w:i/>
    </w:rPr>
  </w:style>
  <w:style w:type="paragraph" w:styleId="Heading8">
    <w:name w:val="heading 8"/>
    <w:basedOn w:val="Normal"/>
    <w:next w:val="Normal"/>
    <w:link w:val="Heading8Char"/>
    <w:qFormat/>
    <w:rsid w:val="00EA4C6D"/>
    <w:pPr>
      <w:ind w:left="706"/>
      <w:outlineLvl w:val="7"/>
    </w:pPr>
    <w:rPr>
      <w:rFonts w:cstheme="majorBidi"/>
      <w:i/>
    </w:rPr>
  </w:style>
  <w:style w:type="paragraph" w:styleId="Heading9">
    <w:name w:val="heading 9"/>
    <w:basedOn w:val="Normal"/>
    <w:next w:val="Normal"/>
    <w:link w:val="Heading9Char"/>
    <w:qFormat/>
    <w:rsid w:val="00EA4C6D"/>
    <w:pPr>
      <w:ind w:left="706"/>
      <w:outlineLvl w:val="8"/>
    </w:pPr>
    <w:rPr>
      <w:rFonts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EA4C6D"/>
  </w:style>
  <w:style w:type="paragraph" w:customStyle="1" w:styleId="MDPI11articletype">
    <w:name w:val="MDPI_1.1_article_type"/>
    <w:next w:val="Normal"/>
    <w:qFormat/>
    <w:rsid w:val="00EA4C6D"/>
    <w:pPr>
      <w:adjustRightInd w:val="0"/>
      <w:snapToGrid w:val="0"/>
      <w:spacing w:before="240" w:after="0" w:line="240" w:lineRule="auto"/>
    </w:pPr>
    <w:rPr>
      <w:rFonts w:ascii="Palatino Linotype" w:eastAsia="Times New Roman" w:hAnsi="Palatino Linotype" w:cs="Times New Roman"/>
      <w:i/>
      <w:snapToGrid w:val="0"/>
      <w:sz w:val="20"/>
      <w:lang w:eastAsia="de-DE" w:bidi="en-US"/>
    </w:rPr>
  </w:style>
  <w:style w:type="paragraph" w:customStyle="1" w:styleId="MDPI12title">
    <w:name w:val="MDPI_1.2_title"/>
    <w:next w:val="Normal"/>
    <w:qFormat/>
    <w:rsid w:val="00EA4C6D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sz w:val="36"/>
      <w:szCs w:val="20"/>
      <w:lang w:eastAsia="de-DE" w:bidi="en-US"/>
    </w:rPr>
  </w:style>
  <w:style w:type="paragraph" w:customStyle="1" w:styleId="MDPI13authornames">
    <w:name w:val="MDPI_1.3_authornames"/>
    <w:next w:val="Normal"/>
    <w:qFormat/>
    <w:rsid w:val="00EA4C6D"/>
    <w:pPr>
      <w:adjustRightInd w:val="0"/>
      <w:snapToGrid w:val="0"/>
      <w:spacing w:after="360" w:line="260" w:lineRule="atLeast"/>
    </w:pPr>
    <w:rPr>
      <w:rFonts w:ascii="Palatino Linotype" w:eastAsia="Times New Roman" w:hAnsi="Palatino Linotype" w:cs="Times New Roman"/>
      <w:b/>
      <w:sz w:val="20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EA4C6D"/>
    <w:pPr>
      <w:adjustRightInd w:val="0"/>
      <w:snapToGrid w:val="0"/>
      <w:spacing w:line="240" w:lineRule="atLeast"/>
      <w:ind w:right="113"/>
      <w:jc w:val="left"/>
    </w:pPr>
    <w:rPr>
      <w:rFonts w:eastAsia="Times New Roman"/>
      <w:noProof w:val="0"/>
      <w:sz w:val="14"/>
      <w:lang w:eastAsia="de-DE" w:bidi="en-US"/>
    </w:rPr>
  </w:style>
  <w:style w:type="paragraph" w:customStyle="1" w:styleId="MDPI15academiceditor">
    <w:name w:val="MDPI_1.5_academic_editor"/>
    <w:qFormat/>
    <w:rsid w:val="00EA4C6D"/>
    <w:pPr>
      <w:adjustRightInd w:val="0"/>
      <w:snapToGrid w:val="0"/>
      <w:spacing w:before="120" w:after="0" w:line="240" w:lineRule="atLeast"/>
      <w:ind w:right="113"/>
    </w:pPr>
    <w:rPr>
      <w:rFonts w:ascii="Palatino Linotype" w:eastAsia="Times New Roman" w:hAnsi="Palatino Linotype" w:cs="Times New Roman"/>
      <w:sz w:val="14"/>
      <w:lang w:eastAsia="de-DE" w:bidi="en-US"/>
    </w:rPr>
  </w:style>
  <w:style w:type="paragraph" w:customStyle="1" w:styleId="MDPI16affiliation">
    <w:name w:val="MDPI_1.6_affiliation"/>
    <w:qFormat/>
    <w:rsid w:val="00EA4C6D"/>
    <w:pPr>
      <w:adjustRightInd w:val="0"/>
      <w:snapToGrid w:val="0"/>
      <w:spacing w:after="0" w:line="200" w:lineRule="atLeast"/>
      <w:ind w:left="2806" w:hanging="198"/>
    </w:pPr>
    <w:rPr>
      <w:rFonts w:ascii="Palatino Linotype" w:eastAsia="Times New Roman" w:hAnsi="Palatino Linotype" w:cs="Times New Roman"/>
      <w:sz w:val="16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EA4C6D"/>
    <w:pPr>
      <w:adjustRightInd w:val="0"/>
      <w:snapToGrid w:val="0"/>
      <w:spacing w:before="240" w:after="0" w:line="260" w:lineRule="atLeast"/>
      <w:ind w:left="2608"/>
      <w:jc w:val="both"/>
    </w:pPr>
    <w:rPr>
      <w:rFonts w:ascii="Palatino Linotype" w:eastAsia="Times New Roman" w:hAnsi="Palatino Linotype" w:cs="Times New Roman"/>
      <w:sz w:val="18"/>
      <w:lang w:eastAsia="de-DE" w:bidi="en-US"/>
    </w:rPr>
  </w:style>
  <w:style w:type="paragraph" w:customStyle="1" w:styleId="MDPI18keywords">
    <w:name w:val="MDPI_1.8_keywords"/>
    <w:next w:val="Normal"/>
    <w:qFormat/>
    <w:rsid w:val="00EA4C6D"/>
    <w:pPr>
      <w:adjustRightInd w:val="0"/>
      <w:snapToGrid w:val="0"/>
      <w:spacing w:before="240" w:after="0" w:line="260" w:lineRule="atLeast"/>
      <w:ind w:left="2608"/>
      <w:jc w:val="both"/>
    </w:pPr>
    <w:rPr>
      <w:rFonts w:ascii="Palatino Linotype" w:eastAsia="Times New Roman" w:hAnsi="Palatino Linotype" w:cs="Times New Roman"/>
      <w:snapToGrid w:val="0"/>
      <w:sz w:val="18"/>
      <w:lang w:eastAsia="de-DE" w:bidi="en-US"/>
    </w:rPr>
  </w:style>
  <w:style w:type="paragraph" w:customStyle="1" w:styleId="MDPI19classification">
    <w:name w:val="MDPI_1.9_classification"/>
    <w:qFormat/>
    <w:rsid w:val="00EA4C6D"/>
    <w:pPr>
      <w:spacing w:before="240" w:after="0" w:line="260" w:lineRule="atLeast"/>
      <w:ind w:left="113"/>
      <w:jc w:val="both"/>
    </w:pPr>
    <w:rPr>
      <w:rFonts w:ascii="Palatino Linotype" w:eastAsia="Times New Roman" w:hAnsi="Palatino Linotype" w:cs="Times New Roman"/>
      <w:b/>
      <w:sz w:val="20"/>
      <w:lang w:eastAsia="de-DE" w:bidi="en-US"/>
    </w:rPr>
  </w:style>
  <w:style w:type="paragraph" w:customStyle="1" w:styleId="MDPI19line">
    <w:name w:val="MDPI_1.9_line"/>
    <w:qFormat/>
    <w:rsid w:val="00EA4C6D"/>
    <w:pPr>
      <w:pBdr>
        <w:bottom w:val="single" w:sz="4" w:space="1" w:color="auto"/>
      </w:pBdr>
      <w:adjustRightInd w:val="0"/>
      <w:snapToGrid w:val="0"/>
      <w:spacing w:after="480" w:line="260" w:lineRule="atLeast"/>
      <w:ind w:left="2608"/>
      <w:jc w:val="both"/>
    </w:pPr>
    <w:rPr>
      <w:rFonts w:ascii="Palatino Linotype" w:eastAsia="Times New Roman" w:hAnsi="Palatino Linotype" w:cs="Cordia New"/>
      <w:sz w:val="20"/>
      <w:szCs w:val="24"/>
      <w:lang w:eastAsia="de-DE" w:bidi="en-US"/>
    </w:rPr>
  </w:style>
  <w:style w:type="paragraph" w:customStyle="1" w:styleId="MDPI21heading1">
    <w:name w:val="MDPI_2.1_heading1"/>
    <w:qFormat/>
    <w:rsid w:val="00EA4C6D"/>
    <w:pPr>
      <w:adjustRightInd w:val="0"/>
      <w:snapToGrid w:val="0"/>
      <w:spacing w:before="240" w:after="60" w:line="228" w:lineRule="auto"/>
      <w:ind w:left="2608"/>
      <w:outlineLvl w:val="0"/>
    </w:pPr>
    <w:rPr>
      <w:rFonts w:ascii="Palatino Linotype" w:eastAsia="Times New Roman" w:hAnsi="Palatino Linotype" w:cs="Times New Roman"/>
      <w:b/>
      <w:snapToGrid w:val="0"/>
      <w:sz w:val="20"/>
      <w:lang w:eastAsia="de-DE" w:bidi="en-US"/>
    </w:rPr>
  </w:style>
  <w:style w:type="character" w:customStyle="1" w:styleId="Heading2Char">
    <w:name w:val="Heading 2 Char"/>
    <w:basedOn w:val="DefaultParagraphFont"/>
    <w:link w:val="Heading2"/>
    <w:uiPriority w:val="9"/>
    <w:rsid w:val="00EA4C6D"/>
    <w:rPr>
      <w:rFonts w:ascii="Arial" w:eastAsiaTheme="minorEastAsia" w:hAnsi="Arial" w:cstheme="majorBidi"/>
      <w:b/>
      <w:noProof/>
      <w:sz w:val="20"/>
      <w:szCs w:val="20"/>
      <w:lang w:eastAsia="zh-CN"/>
    </w:rPr>
  </w:style>
  <w:style w:type="character" w:customStyle="1" w:styleId="Heading1Char">
    <w:name w:val="Heading 1 Char"/>
    <w:aliases w:val="x Char"/>
    <w:basedOn w:val="DefaultParagraphFont"/>
    <w:link w:val="Heading1"/>
    <w:rsid w:val="00EA4C6D"/>
    <w:rPr>
      <w:rFonts w:ascii="Arial" w:eastAsiaTheme="minorEastAsia" w:hAnsi="Arial" w:cs="Times New Roman"/>
      <w:b/>
      <w:noProof/>
      <w:sz w:val="20"/>
      <w:szCs w:val="20"/>
      <w:u w:val="single"/>
      <w:lang w:eastAsia="zh-CN"/>
    </w:rPr>
  </w:style>
  <w:style w:type="character" w:customStyle="1" w:styleId="Heading3Char">
    <w:name w:val="Heading 3 Char"/>
    <w:basedOn w:val="DefaultParagraphFont"/>
    <w:link w:val="Heading3"/>
    <w:rsid w:val="00EA4C6D"/>
    <w:rPr>
      <w:rFonts w:ascii="Palatino Linotype" w:eastAsiaTheme="minorEastAsia" w:hAnsi="Palatino Linotype" w:cs="Times New Roman"/>
      <w:b/>
      <w:noProof/>
      <w:sz w:val="20"/>
      <w:szCs w:val="20"/>
      <w:lang w:eastAsia="zh-CN"/>
    </w:rPr>
  </w:style>
  <w:style w:type="character" w:customStyle="1" w:styleId="Heading4Char">
    <w:name w:val="Heading 4 Char"/>
    <w:basedOn w:val="DefaultParagraphFont"/>
    <w:link w:val="Heading4"/>
    <w:rsid w:val="00EA4C6D"/>
    <w:rPr>
      <w:rFonts w:ascii="Arial" w:eastAsiaTheme="minorEastAsia" w:hAnsi="Arial" w:cstheme="majorBidi"/>
      <w:b/>
      <w:noProof/>
      <w:sz w:val="20"/>
      <w:szCs w:val="20"/>
      <w:lang w:eastAsia="zh-CN"/>
    </w:rPr>
  </w:style>
  <w:style w:type="character" w:customStyle="1" w:styleId="Heading5Char">
    <w:name w:val="Heading 5 Char"/>
    <w:basedOn w:val="DefaultParagraphFont"/>
    <w:link w:val="Heading5"/>
    <w:rsid w:val="00EA4C6D"/>
    <w:rPr>
      <w:rFonts w:ascii="Palatino Linotype" w:eastAsiaTheme="minorEastAsia" w:hAnsi="Palatino Linotype" w:cs="Times New Roman"/>
      <w:b/>
      <w:noProof/>
      <w:sz w:val="20"/>
      <w:szCs w:val="20"/>
      <w:lang w:eastAsia="zh-CN"/>
    </w:rPr>
  </w:style>
  <w:style w:type="character" w:customStyle="1" w:styleId="Heading6Char">
    <w:name w:val="Heading 6 Char"/>
    <w:basedOn w:val="DefaultParagraphFont"/>
    <w:link w:val="Heading6"/>
    <w:rsid w:val="00EA4C6D"/>
    <w:rPr>
      <w:rFonts w:ascii="Palatino Linotype" w:eastAsiaTheme="minorEastAsia" w:hAnsi="Palatino Linotype" w:cstheme="majorBidi"/>
      <w:noProof/>
      <w:sz w:val="20"/>
      <w:szCs w:val="20"/>
      <w:u w:val="single"/>
      <w:lang w:eastAsia="zh-CN"/>
    </w:rPr>
  </w:style>
  <w:style w:type="character" w:customStyle="1" w:styleId="Heading7Char">
    <w:name w:val="Heading 7 Char"/>
    <w:basedOn w:val="DefaultParagraphFont"/>
    <w:link w:val="Heading7"/>
    <w:rsid w:val="00EA4C6D"/>
    <w:rPr>
      <w:rFonts w:ascii="Palatino Linotype" w:eastAsiaTheme="minorEastAsia" w:hAnsi="Palatino Linotype" w:cs="Times New Roman"/>
      <w:i/>
      <w:noProof/>
      <w:sz w:val="20"/>
      <w:szCs w:val="20"/>
      <w:lang w:eastAsia="zh-CN"/>
    </w:rPr>
  </w:style>
  <w:style w:type="character" w:customStyle="1" w:styleId="Heading8Char">
    <w:name w:val="Heading 8 Char"/>
    <w:basedOn w:val="DefaultParagraphFont"/>
    <w:link w:val="Heading8"/>
    <w:rsid w:val="00EA4C6D"/>
    <w:rPr>
      <w:rFonts w:ascii="Palatino Linotype" w:eastAsiaTheme="minorEastAsia" w:hAnsi="Palatino Linotype" w:cstheme="majorBidi"/>
      <w:i/>
      <w:noProof/>
      <w:sz w:val="20"/>
      <w:szCs w:val="20"/>
      <w:lang w:eastAsia="zh-CN"/>
    </w:rPr>
  </w:style>
  <w:style w:type="character" w:customStyle="1" w:styleId="Heading9Char">
    <w:name w:val="Heading 9 Char"/>
    <w:basedOn w:val="DefaultParagraphFont"/>
    <w:link w:val="Heading9"/>
    <w:rsid w:val="00EA4C6D"/>
    <w:rPr>
      <w:rFonts w:ascii="Palatino Linotype" w:eastAsiaTheme="minorEastAsia" w:hAnsi="Palatino Linotype" w:cstheme="majorBidi"/>
      <w:i/>
      <w:noProof/>
      <w:sz w:val="20"/>
      <w:szCs w:val="20"/>
      <w:lang w:eastAsia="zh-CN"/>
    </w:rPr>
  </w:style>
  <w:style w:type="character" w:styleId="Hyperlink">
    <w:name w:val="Hyperlink"/>
    <w:uiPriority w:val="99"/>
    <w:rsid w:val="00EA4C6D"/>
    <w:rPr>
      <w:color w:val="0000FF"/>
      <w:u w:val="single"/>
    </w:rPr>
  </w:style>
  <w:style w:type="character" w:styleId="FollowedHyperlink">
    <w:name w:val="FollowedHyperlink"/>
    <w:basedOn w:val="DefaultParagraphFont"/>
    <w:rsid w:val="00EA4C6D"/>
    <w:rPr>
      <w:color w:val="954F72" w:themeColor="followedHyperlink"/>
      <w:u w:val="single"/>
    </w:rPr>
  </w:style>
  <w:style w:type="character" w:styleId="LineNumber">
    <w:name w:val="line number"/>
    <w:uiPriority w:val="99"/>
    <w:rsid w:val="00EA4C6D"/>
    <w:rPr>
      <w:rFonts w:ascii="Palatino Linotype" w:hAnsi="Palatino Linotype"/>
      <w:sz w:val="16"/>
    </w:rPr>
  </w:style>
  <w:style w:type="paragraph" w:styleId="FootnoteText">
    <w:name w:val="footnote text"/>
    <w:basedOn w:val="Normal"/>
    <w:link w:val="FootnoteTextChar"/>
    <w:semiHidden/>
    <w:unhideWhenUsed/>
    <w:rsid w:val="00EA4C6D"/>
    <w:pPr>
      <w:spacing w:line="240" w:lineRule="auto"/>
    </w:pPr>
  </w:style>
  <w:style w:type="character" w:customStyle="1" w:styleId="FootnoteTextChar">
    <w:name w:val="Footnote Text Char"/>
    <w:basedOn w:val="DefaultParagraphFont"/>
    <w:link w:val="FootnoteText"/>
    <w:semiHidden/>
    <w:rsid w:val="00EA4C6D"/>
    <w:rPr>
      <w:rFonts w:ascii="Palatino Linotype" w:eastAsiaTheme="minorEastAsia" w:hAnsi="Palatino Linotype" w:cs="Times New Roman"/>
      <w:noProof/>
      <w:sz w:val="20"/>
      <w:szCs w:val="20"/>
      <w:lang w:eastAsia="zh-CN"/>
    </w:rPr>
  </w:style>
  <w:style w:type="paragraph" w:styleId="ListParagraph">
    <w:name w:val="List Paragraph"/>
    <w:basedOn w:val="Normal"/>
    <w:uiPriority w:val="34"/>
    <w:qFormat/>
    <w:rsid w:val="00EA4C6D"/>
    <w:pPr>
      <w:ind w:firstLineChars="200" w:firstLine="420"/>
    </w:pPr>
  </w:style>
  <w:style w:type="paragraph" w:styleId="BalloonText">
    <w:name w:val="Balloon Text"/>
    <w:basedOn w:val="Normal"/>
    <w:link w:val="BalloonTextChar"/>
    <w:uiPriority w:val="99"/>
    <w:rsid w:val="00EA4C6D"/>
    <w:rPr>
      <w:rFonts w:cs="Tahoma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EA4C6D"/>
    <w:rPr>
      <w:rFonts w:ascii="Palatino Linotype" w:eastAsiaTheme="minorEastAsia" w:hAnsi="Palatino Linotype" w:cs="Tahoma"/>
      <w:noProof/>
      <w:sz w:val="20"/>
      <w:szCs w:val="18"/>
      <w:lang w:eastAsia="zh-CN"/>
    </w:rPr>
  </w:style>
  <w:style w:type="paragraph" w:styleId="CommentText">
    <w:name w:val="annotation text"/>
    <w:basedOn w:val="Normal"/>
    <w:link w:val="CommentTextChar"/>
    <w:rsid w:val="00EA4C6D"/>
  </w:style>
  <w:style w:type="character" w:customStyle="1" w:styleId="CommentTextChar">
    <w:name w:val="Comment Text Char"/>
    <w:basedOn w:val="DefaultParagraphFont"/>
    <w:link w:val="CommentText"/>
    <w:rsid w:val="00EA4C6D"/>
    <w:rPr>
      <w:rFonts w:ascii="Palatino Linotype" w:eastAsiaTheme="minorEastAsia" w:hAnsi="Palatino Linotype" w:cs="Times New Roman"/>
      <w:noProof/>
      <w:sz w:val="20"/>
      <w:szCs w:val="20"/>
      <w:lang w:eastAsia="zh-CN"/>
    </w:rPr>
  </w:style>
  <w:style w:type="character" w:styleId="CommentReference">
    <w:name w:val="annotation reference"/>
    <w:basedOn w:val="DefaultParagraphFont"/>
    <w:rsid w:val="00EA4C6D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EA4C6D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EA4C6D"/>
    <w:rPr>
      <w:rFonts w:ascii="Palatino Linotype" w:eastAsiaTheme="minorEastAsia" w:hAnsi="Palatino Linotype" w:cs="Times New Roman"/>
      <w:b/>
      <w:bCs/>
      <w:noProof/>
      <w:sz w:val="20"/>
      <w:szCs w:val="20"/>
      <w:lang w:eastAsia="zh-CN"/>
    </w:rPr>
  </w:style>
  <w:style w:type="paragraph" w:styleId="NormalWeb">
    <w:name w:val="Normal (Web)"/>
    <w:basedOn w:val="Normal"/>
    <w:uiPriority w:val="99"/>
    <w:rsid w:val="00EA4C6D"/>
    <w:rPr>
      <w:szCs w:val="24"/>
    </w:rPr>
  </w:style>
  <w:style w:type="paragraph" w:styleId="Bibliography">
    <w:name w:val="Bibliography"/>
    <w:basedOn w:val="Normal"/>
    <w:next w:val="Normal"/>
    <w:uiPriority w:val="37"/>
    <w:semiHidden/>
    <w:unhideWhenUsed/>
    <w:rsid w:val="00EA4C6D"/>
  </w:style>
  <w:style w:type="table" w:styleId="TableGrid">
    <w:name w:val="Table Grid"/>
    <w:basedOn w:val="TableNormal"/>
    <w:uiPriority w:val="39"/>
    <w:rsid w:val="00EA4C6D"/>
    <w:pPr>
      <w:spacing w:after="0" w:line="260" w:lineRule="atLeast"/>
      <w:jc w:val="both"/>
    </w:pPr>
    <w:rPr>
      <w:rFonts w:ascii="Palatino Linotype" w:hAnsi="Palatino Linotype" w:cs="Times New Roman"/>
      <w:sz w:val="20"/>
      <w:szCs w:val="20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semiHidden/>
    <w:unhideWhenUsed/>
    <w:rsid w:val="00EA4C6D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semiHidden/>
    <w:rsid w:val="00EA4C6D"/>
    <w:rPr>
      <w:rFonts w:ascii="Palatino Linotype" w:eastAsiaTheme="minorEastAsia" w:hAnsi="Palatino Linotype" w:cs="Times New Roman"/>
      <w:noProof/>
      <w:sz w:val="20"/>
      <w:szCs w:val="20"/>
      <w:lang w:eastAsia="zh-CN"/>
    </w:rPr>
  </w:style>
  <w:style w:type="character" w:styleId="EndnoteReference">
    <w:name w:val="endnote reference"/>
    <w:basedOn w:val="DefaultParagraphFont"/>
    <w:rsid w:val="00EA4C6D"/>
    <w:rPr>
      <w:vertAlign w:val="superscript"/>
    </w:rPr>
  </w:style>
  <w:style w:type="paragraph" w:styleId="Footer">
    <w:name w:val="footer"/>
    <w:basedOn w:val="Normal"/>
    <w:link w:val="FooterChar"/>
    <w:uiPriority w:val="99"/>
    <w:rsid w:val="00EA4C6D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EA4C6D"/>
    <w:rPr>
      <w:rFonts w:ascii="Palatino Linotype" w:eastAsiaTheme="minorEastAsia" w:hAnsi="Palatino Linotype" w:cs="Times New Roman"/>
      <w:noProof/>
      <w:sz w:val="20"/>
      <w:szCs w:val="18"/>
      <w:lang w:eastAsia="zh-CN"/>
    </w:rPr>
  </w:style>
  <w:style w:type="character" w:styleId="PageNumber">
    <w:name w:val="page number"/>
    <w:basedOn w:val="DefaultParagraphFont"/>
    <w:rsid w:val="00EA4C6D"/>
  </w:style>
  <w:style w:type="paragraph" w:styleId="Header">
    <w:name w:val="header"/>
    <w:basedOn w:val="Normal"/>
    <w:link w:val="HeaderChar"/>
    <w:uiPriority w:val="99"/>
    <w:rsid w:val="00EA4C6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EA4C6D"/>
    <w:rPr>
      <w:rFonts w:ascii="Palatino Linotype" w:eastAsiaTheme="minorEastAsia" w:hAnsi="Palatino Linotype" w:cs="Times New Roman"/>
      <w:noProof/>
      <w:sz w:val="20"/>
      <w:szCs w:val="18"/>
      <w:lang w:eastAsia="zh-CN"/>
    </w:rPr>
  </w:style>
  <w:style w:type="paragraph" w:styleId="BodyText">
    <w:name w:val="Body Text"/>
    <w:link w:val="BodyTextChar"/>
    <w:rsid w:val="00EA4C6D"/>
    <w:pPr>
      <w:spacing w:after="120" w:line="340" w:lineRule="atLeast"/>
      <w:jc w:val="both"/>
    </w:pPr>
    <w:rPr>
      <w:rFonts w:ascii="Palatino Linotype" w:hAnsi="Palatino Linotype" w:cs="Times New Roman"/>
      <w:sz w:val="24"/>
      <w:szCs w:val="20"/>
      <w:lang w:eastAsia="de-DE"/>
    </w:rPr>
  </w:style>
  <w:style w:type="character" w:customStyle="1" w:styleId="BodyTextChar">
    <w:name w:val="Body Text Char"/>
    <w:basedOn w:val="DefaultParagraphFont"/>
    <w:link w:val="BodyText"/>
    <w:rsid w:val="00EA4C6D"/>
    <w:rPr>
      <w:rFonts w:ascii="Palatino Linotype" w:eastAsiaTheme="minorEastAsia" w:hAnsi="Palatino Linotype" w:cs="Times New Roman"/>
      <w:sz w:val="24"/>
      <w:szCs w:val="20"/>
      <w:lang w:eastAsia="de-DE"/>
    </w:rPr>
  </w:style>
  <w:style w:type="character" w:styleId="PlaceholderText">
    <w:name w:val="Placeholder Text"/>
    <w:basedOn w:val="DefaultParagraphFont"/>
    <w:uiPriority w:val="99"/>
    <w:semiHidden/>
    <w:rsid w:val="00EA4C6D"/>
    <w:rPr>
      <w:color w:val="808080"/>
    </w:rPr>
  </w:style>
  <w:style w:type="paragraph" w:customStyle="1" w:styleId="MDPI22heading2">
    <w:name w:val="MDPI_2.2_heading2"/>
    <w:qFormat/>
    <w:rsid w:val="00EA4C6D"/>
    <w:pPr>
      <w:adjustRightInd w:val="0"/>
      <w:snapToGrid w:val="0"/>
      <w:spacing w:before="60" w:after="60" w:line="228" w:lineRule="auto"/>
      <w:ind w:left="2608"/>
      <w:outlineLvl w:val="1"/>
    </w:pPr>
    <w:rPr>
      <w:rFonts w:ascii="Palatino Linotype" w:eastAsia="Times New Roman" w:hAnsi="Palatino Linotype" w:cs="Times New Roman"/>
      <w:i/>
      <w:noProof/>
      <w:snapToGrid w:val="0"/>
      <w:sz w:val="20"/>
      <w:lang w:eastAsia="de-DE" w:bidi="en-US"/>
    </w:rPr>
  </w:style>
  <w:style w:type="paragraph" w:customStyle="1" w:styleId="MDPI23heading3">
    <w:name w:val="MDPI_2.3_heading3"/>
    <w:qFormat/>
    <w:rsid w:val="00EA4C6D"/>
    <w:pPr>
      <w:adjustRightInd w:val="0"/>
      <w:snapToGrid w:val="0"/>
      <w:spacing w:before="60" w:after="60" w:line="228" w:lineRule="auto"/>
      <w:ind w:left="2608"/>
      <w:outlineLvl w:val="2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1text">
    <w:name w:val="MDPI_3.1_text"/>
    <w:qFormat/>
    <w:rsid w:val="00EA4C6D"/>
    <w:pPr>
      <w:adjustRightInd w:val="0"/>
      <w:snapToGrid w:val="0"/>
      <w:spacing w:after="0" w:line="228" w:lineRule="auto"/>
      <w:ind w:left="2608" w:firstLine="425"/>
      <w:jc w:val="both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2textnoindent">
    <w:name w:val="MDPI_3.2_text_no_indent"/>
    <w:basedOn w:val="MDPI31text"/>
    <w:qFormat/>
    <w:rsid w:val="00EA4C6D"/>
    <w:pPr>
      <w:ind w:firstLine="0"/>
    </w:pPr>
  </w:style>
  <w:style w:type="paragraph" w:customStyle="1" w:styleId="MDPI33textspaceafter">
    <w:name w:val="MDPI_3.3_text_space_after"/>
    <w:qFormat/>
    <w:rsid w:val="00EA4C6D"/>
    <w:pPr>
      <w:adjustRightInd w:val="0"/>
      <w:snapToGrid w:val="0"/>
      <w:spacing w:after="24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4textspacebefore">
    <w:name w:val="MDPI_3.4_text_space_before"/>
    <w:qFormat/>
    <w:rsid w:val="00EA4C6D"/>
    <w:pPr>
      <w:adjustRightInd w:val="0"/>
      <w:snapToGrid w:val="0"/>
      <w:spacing w:before="240" w:after="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5textbeforelist">
    <w:name w:val="MDPI_3.5_text_before_list"/>
    <w:qFormat/>
    <w:rsid w:val="00EA4C6D"/>
    <w:pPr>
      <w:adjustRightInd w:val="0"/>
      <w:snapToGrid w:val="0"/>
      <w:spacing w:after="0" w:line="228" w:lineRule="auto"/>
      <w:ind w:left="2608" w:firstLine="425"/>
      <w:jc w:val="both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6textafterlist">
    <w:name w:val="MDPI_3.6_text_after_list"/>
    <w:qFormat/>
    <w:rsid w:val="00EA4C6D"/>
    <w:pPr>
      <w:adjustRightInd w:val="0"/>
      <w:snapToGrid w:val="0"/>
      <w:spacing w:before="120" w:after="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7itemize">
    <w:name w:val="MDPI_3.7_itemize"/>
    <w:qFormat/>
    <w:rsid w:val="00EA4C6D"/>
    <w:pPr>
      <w:numPr>
        <w:numId w:val="17"/>
      </w:numPr>
      <w:adjustRightInd w:val="0"/>
      <w:snapToGrid w:val="0"/>
      <w:spacing w:after="0" w:line="228" w:lineRule="auto"/>
      <w:jc w:val="both"/>
    </w:pPr>
    <w:rPr>
      <w:rFonts w:ascii="Palatino Linotype" w:eastAsia="Times New Roman" w:hAnsi="Palatino Linotype" w:cs="Times New Roman"/>
      <w:sz w:val="20"/>
      <w:lang w:eastAsia="de-DE" w:bidi="en-US"/>
    </w:rPr>
  </w:style>
  <w:style w:type="paragraph" w:customStyle="1" w:styleId="MDPI38bullet">
    <w:name w:val="MDPI_3.8_bullet"/>
    <w:qFormat/>
    <w:rsid w:val="00C30CE9"/>
    <w:pPr>
      <w:numPr>
        <w:numId w:val="18"/>
      </w:numPr>
      <w:adjustRightInd w:val="0"/>
      <w:snapToGrid w:val="0"/>
      <w:spacing w:after="0" w:line="228" w:lineRule="auto"/>
      <w:jc w:val="both"/>
    </w:pPr>
    <w:rPr>
      <w:rFonts w:ascii="Palatino Linotype" w:eastAsia="Times New Roman" w:hAnsi="Palatino Linotype" w:cs="Times New Roman"/>
      <w:sz w:val="20"/>
      <w:lang w:eastAsia="de-DE" w:bidi="en-US"/>
    </w:rPr>
  </w:style>
  <w:style w:type="paragraph" w:customStyle="1" w:styleId="MDPI39equation">
    <w:name w:val="MDPI_3.9_equation"/>
    <w:qFormat/>
    <w:rsid w:val="00EA4C6D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aequationnumber">
    <w:name w:val="MDPI_3.a_equation_number"/>
    <w:qFormat/>
    <w:rsid w:val="00EA4C6D"/>
    <w:pPr>
      <w:spacing w:before="120" w:after="120" w:line="240" w:lineRule="auto"/>
      <w:jc w:val="right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411onetablecaption">
    <w:name w:val="MDPI_4.1.1_one_table_caption"/>
    <w:qFormat/>
    <w:rsid w:val="00EA4C6D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/>
      <w:noProof/>
      <w:sz w:val="18"/>
      <w:lang w:eastAsia="zh-CN" w:bidi="en-US"/>
    </w:rPr>
  </w:style>
  <w:style w:type="paragraph" w:customStyle="1" w:styleId="MDPI41tablecaption">
    <w:name w:val="MDPI_4.1_table_caption"/>
    <w:qFormat/>
    <w:rsid w:val="00EA4C6D"/>
    <w:pPr>
      <w:adjustRightInd w:val="0"/>
      <w:snapToGrid w:val="0"/>
      <w:spacing w:before="240" w:after="120" w:line="228" w:lineRule="auto"/>
      <w:ind w:left="2608"/>
    </w:pPr>
    <w:rPr>
      <w:rFonts w:ascii="Palatino Linotype" w:eastAsia="Times New Roman" w:hAnsi="Palatino Linotype"/>
      <w:sz w:val="18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EA4C6D"/>
    <w:pPr>
      <w:adjustRightInd w:val="0"/>
      <w:snapToGrid w:val="0"/>
      <w:spacing w:after="0" w:line="240" w:lineRule="auto"/>
      <w:jc w:val="center"/>
    </w:pPr>
    <w:rPr>
      <w:rFonts w:ascii="Palatino Linotype" w:hAnsi="Palatino Linotype" w:cs="Times New Roman"/>
      <w:sz w:val="20"/>
      <w:szCs w:val="20"/>
      <w:lang w:eastAsia="zh-CN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43tablefooter">
    <w:name w:val="MDPI_4.3_table_footer"/>
    <w:next w:val="MDPI31text"/>
    <w:qFormat/>
    <w:rsid w:val="00EA4C6D"/>
    <w:pPr>
      <w:adjustRightInd w:val="0"/>
      <w:snapToGrid w:val="0"/>
      <w:spacing w:after="0" w:line="228" w:lineRule="auto"/>
      <w:ind w:left="2608"/>
    </w:pPr>
    <w:rPr>
      <w:rFonts w:ascii="Palatino Linotype" w:eastAsia="Times New Roman" w:hAnsi="Palatino Linotype" w:cs="Cordia New"/>
      <w:sz w:val="18"/>
      <w:lang w:eastAsia="de-DE" w:bidi="en-US"/>
    </w:rPr>
  </w:style>
  <w:style w:type="paragraph" w:customStyle="1" w:styleId="MDPI511onefigurecaption">
    <w:name w:val="MDPI_5.1.1_one_figure_caption"/>
    <w:qFormat/>
    <w:rsid w:val="00EA4C6D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 w:cs="Times New Roman"/>
      <w:noProof/>
      <w:sz w:val="18"/>
      <w:szCs w:val="20"/>
      <w:lang w:eastAsia="zh-CN" w:bidi="en-US"/>
    </w:rPr>
  </w:style>
  <w:style w:type="paragraph" w:customStyle="1" w:styleId="MDPI51figurecaption">
    <w:name w:val="MDPI_5.1_figure_caption"/>
    <w:qFormat/>
    <w:rsid w:val="00EA4C6D"/>
    <w:pPr>
      <w:adjustRightInd w:val="0"/>
      <w:snapToGrid w:val="0"/>
      <w:spacing w:before="120" w:after="240" w:line="228" w:lineRule="auto"/>
      <w:ind w:left="2608"/>
    </w:pPr>
    <w:rPr>
      <w:rFonts w:ascii="Palatino Linotype" w:eastAsia="Times New Roman" w:hAnsi="Palatino Linotype" w:cs="Times New Roman"/>
      <w:sz w:val="18"/>
      <w:szCs w:val="20"/>
      <w:lang w:eastAsia="de-DE" w:bidi="en-US"/>
    </w:rPr>
  </w:style>
  <w:style w:type="paragraph" w:customStyle="1" w:styleId="MDPI52figure">
    <w:name w:val="MDPI_5.2_figure"/>
    <w:qFormat/>
    <w:rsid w:val="00EA4C6D"/>
    <w:pPr>
      <w:adjustRightInd w:val="0"/>
      <w:snapToGrid w:val="0"/>
      <w:spacing w:before="240" w:after="120" w:line="240" w:lineRule="auto"/>
      <w:jc w:val="center"/>
    </w:pPr>
    <w:rPr>
      <w:rFonts w:ascii="Palatino Linotype" w:eastAsia="Times New Roman" w:hAnsi="Palatino Linotype" w:cs="Times New Roman"/>
      <w:snapToGrid w:val="0"/>
      <w:sz w:val="20"/>
      <w:szCs w:val="20"/>
      <w:lang w:eastAsia="de-DE" w:bidi="en-US"/>
    </w:rPr>
  </w:style>
  <w:style w:type="paragraph" w:customStyle="1" w:styleId="MDPI61Citation">
    <w:name w:val="MDPI_6.1_Citation"/>
    <w:qFormat/>
    <w:rsid w:val="00EA4C6D"/>
    <w:pPr>
      <w:adjustRightInd w:val="0"/>
      <w:snapToGrid w:val="0"/>
      <w:spacing w:after="0" w:line="240" w:lineRule="atLeast"/>
      <w:ind w:right="113"/>
    </w:pPr>
    <w:rPr>
      <w:rFonts w:ascii="Palatino Linotype" w:eastAsia="宋体" w:hAnsi="Palatino Linotype" w:cs="Cordia New"/>
      <w:color w:val="auto"/>
      <w:sz w:val="14"/>
      <w:lang w:eastAsia="zh-CN"/>
    </w:rPr>
  </w:style>
  <w:style w:type="paragraph" w:customStyle="1" w:styleId="MDPI62BackMatter">
    <w:name w:val="MDPI_6.2_BackMatter"/>
    <w:qFormat/>
    <w:rsid w:val="00EA4C6D"/>
    <w:pPr>
      <w:adjustRightInd w:val="0"/>
      <w:snapToGrid w:val="0"/>
      <w:spacing w:after="12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sz w:val="18"/>
      <w:szCs w:val="20"/>
      <w:lang w:bidi="en-US"/>
    </w:rPr>
  </w:style>
  <w:style w:type="paragraph" w:customStyle="1" w:styleId="MDPI63Notes">
    <w:name w:val="MDPI_6.3_Notes"/>
    <w:qFormat/>
    <w:rsid w:val="002E7268"/>
    <w:pPr>
      <w:adjustRightInd w:val="0"/>
      <w:snapToGrid w:val="0"/>
      <w:spacing w:before="240" w:after="0" w:line="228" w:lineRule="auto"/>
      <w:jc w:val="both"/>
    </w:pPr>
    <w:rPr>
      <w:rFonts w:ascii="Palatino Linotype" w:eastAsia="宋体" w:hAnsi="Palatino Linotype" w:cs="Times New Roman"/>
      <w:snapToGrid w:val="0"/>
      <w:sz w:val="18"/>
      <w:szCs w:val="20"/>
      <w:lang w:bidi="en-US"/>
    </w:rPr>
  </w:style>
  <w:style w:type="paragraph" w:customStyle="1" w:styleId="MDPI71References">
    <w:name w:val="MDPI_7.1_References"/>
    <w:qFormat/>
    <w:rsid w:val="00EA4C6D"/>
    <w:pPr>
      <w:numPr>
        <w:numId w:val="20"/>
      </w:numPr>
      <w:adjustRightInd w:val="0"/>
      <w:snapToGrid w:val="0"/>
      <w:spacing w:after="0" w:line="228" w:lineRule="auto"/>
      <w:jc w:val="both"/>
    </w:pPr>
    <w:rPr>
      <w:rFonts w:ascii="Palatino Linotype" w:eastAsia="Times New Roman" w:hAnsi="Palatino Linotype" w:cs="Times New Roman"/>
      <w:sz w:val="18"/>
      <w:szCs w:val="20"/>
      <w:lang w:eastAsia="de-DE" w:bidi="en-US"/>
    </w:rPr>
  </w:style>
  <w:style w:type="paragraph" w:customStyle="1" w:styleId="MDPI72Copyright">
    <w:name w:val="MDPI_7.2_Copyright"/>
    <w:qFormat/>
    <w:rsid w:val="004C4888"/>
    <w:pPr>
      <w:adjustRightInd w:val="0"/>
      <w:snapToGrid w:val="0"/>
      <w:spacing w:before="60" w:after="0" w:line="240" w:lineRule="atLeast"/>
      <w:ind w:right="113"/>
      <w:jc w:val="both"/>
    </w:pPr>
    <w:rPr>
      <w:rFonts w:ascii="Palatino Linotype" w:eastAsia="Times New Roman" w:hAnsi="Palatino Linotype" w:cs="Times New Roman"/>
      <w:noProof/>
      <w:snapToGrid w:val="0"/>
      <w:sz w:val="14"/>
      <w:szCs w:val="20"/>
      <w:lang w:val="en-GB" w:eastAsia="en-GB"/>
    </w:rPr>
  </w:style>
  <w:style w:type="paragraph" w:customStyle="1" w:styleId="MDPI73CopyrightImage">
    <w:name w:val="MDPI_7.3_CopyrightImage"/>
    <w:rsid w:val="00EA4C6D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 w:cs="Times New Roman"/>
      <w:sz w:val="20"/>
      <w:szCs w:val="20"/>
      <w:lang w:eastAsia="de-CH"/>
    </w:rPr>
  </w:style>
  <w:style w:type="paragraph" w:customStyle="1" w:styleId="MDPI81theorem">
    <w:name w:val="MDPI_8.1_theorem"/>
    <w:qFormat/>
    <w:rsid w:val="00EA4C6D"/>
    <w:pPr>
      <w:adjustRightInd w:val="0"/>
      <w:snapToGrid w:val="0"/>
      <w:spacing w:after="0" w:line="228" w:lineRule="auto"/>
      <w:ind w:left="2608"/>
      <w:jc w:val="both"/>
    </w:pPr>
    <w:rPr>
      <w:rFonts w:ascii="Palatino Linotype" w:eastAsia="Times New Roman" w:hAnsi="Palatino Linotype" w:cs="Times New Roman"/>
      <w:i/>
      <w:snapToGrid w:val="0"/>
      <w:sz w:val="20"/>
      <w:lang w:eastAsia="de-DE" w:bidi="en-US"/>
    </w:rPr>
  </w:style>
  <w:style w:type="paragraph" w:customStyle="1" w:styleId="MDPI82proof">
    <w:name w:val="MDPI_8.2_proof"/>
    <w:qFormat/>
    <w:rsid w:val="00EA4C6D"/>
    <w:pPr>
      <w:adjustRightInd w:val="0"/>
      <w:snapToGrid w:val="0"/>
      <w:spacing w:after="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equationFram">
    <w:name w:val="MDPI_equationFram"/>
    <w:qFormat/>
    <w:rsid w:val="00EA4C6D"/>
    <w:pPr>
      <w:adjustRightInd w:val="0"/>
      <w:snapToGrid w:val="0"/>
      <w:spacing w:before="120" w:after="120" w:line="240" w:lineRule="auto"/>
      <w:jc w:val="center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footer">
    <w:name w:val="MDPI_footer"/>
    <w:qFormat/>
    <w:rsid w:val="00EA4C6D"/>
    <w:pPr>
      <w:adjustRightInd w:val="0"/>
      <w:snapToGrid w:val="0"/>
      <w:spacing w:before="120" w:after="0" w:line="260" w:lineRule="atLeast"/>
      <w:jc w:val="center"/>
    </w:pPr>
    <w:rPr>
      <w:rFonts w:ascii="Palatino Linotype" w:eastAsia="Times New Roman" w:hAnsi="Palatino Linotype" w:cs="Times New Roman"/>
      <w:sz w:val="20"/>
      <w:szCs w:val="20"/>
      <w:lang w:eastAsia="de-DE"/>
    </w:rPr>
  </w:style>
  <w:style w:type="paragraph" w:customStyle="1" w:styleId="MDPIfooterfirstpage">
    <w:name w:val="MDPI_footer_firstpage"/>
    <w:qFormat/>
    <w:rsid w:val="00EA4C6D"/>
    <w:pPr>
      <w:tabs>
        <w:tab w:val="right" w:pos="8845"/>
      </w:tabs>
      <w:spacing w:after="0" w:line="160" w:lineRule="exact"/>
    </w:pPr>
    <w:rPr>
      <w:rFonts w:ascii="Palatino Linotype" w:eastAsia="Times New Roman" w:hAnsi="Palatino Linotype" w:cs="Times New Roman"/>
      <w:sz w:val="16"/>
      <w:szCs w:val="20"/>
      <w:lang w:eastAsia="de-DE"/>
    </w:rPr>
  </w:style>
  <w:style w:type="paragraph" w:customStyle="1" w:styleId="MDPIheader">
    <w:name w:val="MDPI_header"/>
    <w:qFormat/>
    <w:rsid w:val="00EA4C6D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iCs/>
      <w:sz w:val="16"/>
      <w:szCs w:val="20"/>
      <w:lang w:eastAsia="de-DE"/>
    </w:rPr>
  </w:style>
  <w:style w:type="paragraph" w:customStyle="1" w:styleId="MDPIheadercitation">
    <w:name w:val="MDPI_header_citation"/>
    <w:rsid w:val="00EA4C6D"/>
    <w:pPr>
      <w:spacing w:after="240" w:line="240" w:lineRule="auto"/>
    </w:pPr>
    <w:rPr>
      <w:rFonts w:ascii="Palatino Linotype" w:eastAsia="Times New Roman" w:hAnsi="Palatino Linotype" w:cs="Times New Roman"/>
      <w:snapToGrid w:val="0"/>
      <w:sz w:val="18"/>
      <w:szCs w:val="20"/>
      <w:lang w:eastAsia="de-DE" w:bidi="en-US"/>
    </w:rPr>
  </w:style>
  <w:style w:type="paragraph" w:customStyle="1" w:styleId="MsoFootnoteText0">
    <w:name w:val="MsoFootnoteText"/>
    <w:basedOn w:val="NormalWeb"/>
    <w:qFormat/>
    <w:rsid w:val="00EA4C6D"/>
    <w:rPr>
      <w:rFonts w:ascii="Times New Roman" w:hAnsi="Times New Roman"/>
    </w:rPr>
  </w:style>
  <w:style w:type="paragraph" w:customStyle="1" w:styleId="MDPIheaderjournallogo">
    <w:name w:val="MDPI_header_journal_logo"/>
    <w:qFormat/>
    <w:rsid w:val="00EA4C6D"/>
    <w:pPr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i/>
      <w:sz w:val="24"/>
      <w:lang w:eastAsia="de-CH"/>
    </w:rPr>
  </w:style>
  <w:style w:type="paragraph" w:customStyle="1" w:styleId="MDPIheadermdpilogo">
    <w:name w:val="MDPI_header_mdpi_logo"/>
    <w:qFormat/>
    <w:rsid w:val="00EA4C6D"/>
    <w:pPr>
      <w:adjustRightInd w:val="0"/>
      <w:snapToGrid w:val="0"/>
      <w:spacing w:after="0" w:line="260" w:lineRule="atLeast"/>
      <w:jc w:val="right"/>
    </w:pPr>
    <w:rPr>
      <w:rFonts w:ascii="Palatino Linotype" w:eastAsia="Times New Roman" w:hAnsi="Palatino Linotype" w:cs="Times New Roman"/>
      <w:sz w:val="24"/>
      <w:lang w:eastAsia="de-CH"/>
    </w:rPr>
  </w:style>
  <w:style w:type="table" w:customStyle="1" w:styleId="MDPITable">
    <w:name w:val="MDPI_Table"/>
    <w:basedOn w:val="TableNormal"/>
    <w:uiPriority w:val="99"/>
    <w:rsid w:val="00EA4C6D"/>
    <w:pPr>
      <w:spacing w:after="0" w:line="240" w:lineRule="auto"/>
    </w:pPr>
    <w:rPr>
      <w:rFonts w:ascii="Palatino Linotype" w:eastAsia="宋体" w:hAnsi="Palatino Linotype" w:cs="Times New Roman"/>
      <w:color w:val="000000" w:themeColor="text1"/>
      <w:sz w:val="20"/>
      <w:szCs w:val="20"/>
      <w:lang w:val="en-CA"/>
    </w:rPr>
    <w:tblPr>
      <w:tblCellMar>
        <w:left w:w="0" w:type="dxa"/>
        <w:right w:w="0" w:type="dxa"/>
      </w:tblCellMar>
    </w:tblPr>
  </w:style>
  <w:style w:type="paragraph" w:customStyle="1" w:styleId="MDPItext">
    <w:name w:val="MDPI_text"/>
    <w:qFormat/>
    <w:rsid w:val="00EA4C6D"/>
    <w:pPr>
      <w:spacing w:after="0" w:line="260" w:lineRule="atLeast"/>
      <w:ind w:left="425" w:right="425" w:firstLine="284"/>
      <w:jc w:val="both"/>
    </w:pPr>
    <w:rPr>
      <w:rFonts w:ascii="Times New Roman" w:eastAsia="Times New Roman" w:hAnsi="Times New Roman" w:cs="Times New Roman"/>
      <w:noProof/>
      <w:snapToGrid w:val="0"/>
      <w:lang w:eastAsia="de-DE" w:bidi="en-US"/>
    </w:rPr>
  </w:style>
  <w:style w:type="paragraph" w:customStyle="1" w:styleId="MDPItitle">
    <w:name w:val="MDPI_title"/>
    <w:qFormat/>
    <w:rsid w:val="00EA4C6D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b/>
      <w:snapToGrid w:val="0"/>
      <w:sz w:val="36"/>
      <w:szCs w:val="20"/>
      <w:lang w:eastAsia="de-DE" w:bidi="en-US"/>
    </w:rPr>
  </w:style>
  <w:style w:type="paragraph" w:customStyle="1" w:styleId="MDPI42tablebody">
    <w:name w:val="MDPI_4.2_table_body"/>
    <w:qFormat/>
    <w:rsid w:val="00EA4C6D"/>
    <w:pPr>
      <w:adjustRightInd w:val="0"/>
      <w:snapToGrid w:val="0"/>
      <w:spacing w:after="0" w:line="240" w:lineRule="auto"/>
      <w:jc w:val="center"/>
    </w:pPr>
    <w:rPr>
      <w:rFonts w:ascii="Palatino Linotype" w:eastAsia="Times New Roman" w:hAnsi="Palatino Linotype" w:cs="Times New Roman"/>
      <w:snapToGrid w:val="0"/>
      <w:sz w:val="20"/>
      <w:szCs w:val="20"/>
      <w:lang w:eastAsia="de-DE" w:bidi="en-US"/>
    </w:rPr>
  </w:style>
  <w:style w:type="paragraph" w:customStyle="1" w:styleId="MDPI71FootNotes">
    <w:name w:val="MDPI_7.1_FootNotes"/>
    <w:qFormat/>
    <w:rsid w:val="00EA4C6D"/>
    <w:pPr>
      <w:numPr>
        <w:numId w:val="19"/>
      </w:numPr>
      <w:adjustRightInd w:val="0"/>
      <w:snapToGrid w:val="0"/>
      <w:spacing w:after="0" w:line="228" w:lineRule="auto"/>
    </w:pPr>
    <w:rPr>
      <w:rFonts w:ascii="Palatino Linotype" w:hAnsi="Palatino Linotype" w:cs="Times New Roman"/>
      <w:noProof/>
      <w:sz w:val="18"/>
      <w:szCs w:val="20"/>
      <w:lang w:eastAsia="zh-CN"/>
    </w:rPr>
  </w:style>
  <w:style w:type="paragraph" w:styleId="NoSpacing">
    <w:name w:val="No Spacing"/>
    <w:uiPriority w:val="1"/>
    <w:qFormat/>
    <w:rsid w:val="002108C0"/>
    <w:pPr>
      <w:spacing w:after="0" w:line="240" w:lineRule="auto"/>
    </w:pPr>
    <w:rPr>
      <w:rFonts w:eastAsiaTheme="minorHAnsi"/>
      <w:color w:val="auto"/>
      <w:kern w:val="0"/>
      <w:lang w:val="da-DK"/>
      <w14:ligatures w14:val="none"/>
    </w:rPr>
  </w:style>
  <w:style w:type="table" w:styleId="PlainTable2">
    <w:name w:val="Plain Table 2"/>
    <w:basedOn w:val="TableNormal"/>
    <w:uiPriority w:val="42"/>
    <w:rsid w:val="002108C0"/>
    <w:pPr>
      <w:spacing w:after="0" w:line="240" w:lineRule="auto"/>
    </w:pPr>
    <w:rPr>
      <w:rFonts w:eastAsiaTheme="minorHAnsi"/>
      <w:color w:val="auto"/>
      <w:kern w:val="0"/>
      <w14:ligatures w14:val="none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chart" Target="charts/chart6.xml"/><Relationship Id="rId39" Type="http://schemas.openxmlformats.org/officeDocument/2006/relationships/image" Target="media/image25.png"/><Relationship Id="rId21" Type="http://schemas.openxmlformats.org/officeDocument/2006/relationships/chart" Target="charts/chart1.xml"/><Relationship Id="rId34" Type="http://schemas.openxmlformats.org/officeDocument/2006/relationships/image" Target="media/image20.png"/><Relationship Id="rId42" Type="http://schemas.openxmlformats.org/officeDocument/2006/relationships/chart" Target="charts/chart10.xml"/><Relationship Id="rId47" Type="http://schemas.openxmlformats.org/officeDocument/2006/relationships/chart" Target="charts/chart15.xml"/><Relationship Id="rId50" Type="http://schemas.openxmlformats.org/officeDocument/2006/relationships/header" Target="header2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15.png"/><Relationship Id="rId11" Type="http://schemas.openxmlformats.org/officeDocument/2006/relationships/image" Target="media/image4.png"/><Relationship Id="rId24" Type="http://schemas.openxmlformats.org/officeDocument/2006/relationships/chart" Target="charts/chart4.xml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chart" Target="charts/chart8.xml"/><Relationship Id="rId45" Type="http://schemas.openxmlformats.org/officeDocument/2006/relationships/chart" Target="charts/chart13.xml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17.png"/><Relationship Id="rId44" Type="http://schemas.openxmlformats.org/officeDocument/2006/relationships/chart" Target="charts/chart12.xml"/><Relationship Id="rId52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chart" Target="charts/chart2.xml"/><Relationship Id="rId27" Type="http://schemas.openxmlformats.org/officeDocument/2006/relationships/chart" Target="charts/chart7.xml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chart" Target="charts/chart11.xml"/><Relationship Id="rId48" Type="http://schemas.openxmlformats.org/officeDocument/2006/relationships/chart" Target="charts/chart16.xml"/><Relationship Id="rId8" Type="http://schemas.openxmlformats.org/officeDocument/2006/relationships/image" Target="media/image1.png"/><Relationship Id="rId51" Type="http://schemas.openxmlformats.org/officeDocument/2006/relationships/footer" Target="footer1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chart" Target="charts/chart5.xml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chart" Target="charts/chart14.xml"/><Relationship Id="rId20" Type="http://schemas.openxmlformats.org/officeDocument/2006/relationships/image" Target="media/image13.emf"/><Relationship Id="rId41" Type="http://schemas.openxmlformats.org/officeDocument/2006/relationships/chart" Target="charts/chart9.xml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chart" Target="charts/chart3.xml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49" Type="http://schemas.openxmlformats.org/officeDocument/2006/relationships/header" Target="header1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https://aaudk-my.sharepoint.com/personal/sgr_bio_aau_dk/Documents/Publications/Manuscript%20Draft%20work/Fractionated%20sequential%20PPH,%20Julie_Line/peptides_processed_working_v2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https://aaudk-my.sharepoint.com/personal/sgr_bio_aau_dk/Documents/Publications/Manuscript%20Draft%20work/Fractionated%20sequential%20PPH,%20Julie_Line/peptides_processed_working_v2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https://aaudk-my.sharepoint.com/personal/sgr_bio_aau_dk/Documents/Publications/Manuscript%20Draft%20work/Fractionated%20sequential%20PPH,%20Julie_Line/peptides_processed_working_v2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https://aaudk-my.sharepoint.com/personal/sgr_bio_aau_dk/Documents/Publications/Manuscript%20Draft%20work/Fractionated%20sequential%20PPH,%20Julie_Line/peptides_processed_working_v2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https://aaudk-my.sharepoint.com/personal/sgr_bio_aau_dk/Documents/Publications/Manuscript%20Draft%20work/Fractionated%20sequential%20PPH,%20Julie_Line/peptides_processed_working_v2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https://aaudk-my.sharepoint.com/personal/sgr_bio_aau_dk/Documents/Publications/Manuscript%20Draft%20work/Fractionated%20sequential%20PPH,%20Julie_Line/peptides_processed_working_v2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https://aaudk-my.sharepoint.com/personal/sgr_bio_aau_dk/Documents/Publications/Manuscript%20Draft%20work/Fractionated%20sequential%20PPH,%20Julie_Line/peptides_processed_working_v2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file:///\\ait-pdfs.win.dtu.dk\Department\FOOD\Public\Bioaktiv-Kalsec-PhD\5.%20Communication\1.%20Manuscripts\Line%20and%20julies%20project\Data\julie%20line%20volatiles_mads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oleObject" Target="file:///\\ait-pdfs.win.dtu.dk\Department\FOOD\Public\Bioaktiv-Kalsec-PhD\5.%20Communication\1.%20Manuscripts\Line%20and%20julies%20project\Data\julie%20line%20volatiles_mads.xlsx" TargetMode="External"/><Relationship Id="rId2" Type="http://schemas.microsoft.com/office/2011/relationships/chartColorStyle" Target="colors9.xml"/><Relationship Id="rId1" Type="http://schemas.microsoft.com/office/2011/relationships/chartStyle" Target="style9.xm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oleObject" Target="file:///\\ait-pdfs.win.dtu.dk\Department\FOOD\Public\Bioaktiv-Kalsec-PhD\5.%20Communication\1.%20Manuscripts\Line%20and%20julies%20project\Data\julie%20line%20volatiles_mads.xlsx" TargetMode="External"/><Relationship Id="rId2" Type="http://schemas.microsoft.com/office/2011/relationships/chartColorStyle" Target="colors10.xml"/><Relationship Id="rId1" Type="http://schemas.microsoft.com/office/2011/relationships/chartStyle" Target="style10.xml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oleObject" Target="file:///\\ait-pdfs.win.dtu.dk\Department\FOOD\Public\Bioaktiv-Kalsec-PhD\5.%20Communication\1.%20Manuscripts\Line%20and%20julies%20project\Data\julie%20line%20volatiles_mads.xlsx" TargetMode="External"/><Relationship Id="rId2" Type="http://schemas.microsoft.com/office/2011/relationships/chartColorStyle" Target="colors11.xml"/><Relationship Id="rId1" Type="http://schemas.microsoft.com/office/2011/relationships/chartStyle" Target="style11.xml"/></Relationships>
</file>

<file path=word/charts/_rels/chart12.xml.rels><?xml version="1.0" encoding="UTF-8" standalone="yes"?>
<Relationships xmlns="http://schemas.openxmlformats.org/package/2006/relationships"><Relationship Id="rId3" Type="http://schemas.openxmlformats.org/officeDocument/2006/relationships/oleObject" Target="file:///\\ait-pdfs.win.dtu.dk\Department\FOOD\Public\Bioaktiv-Kalsec-PhD\5.%20Communication\1.%20Manuscripts\Line%20and%20julies%20project\Data\julie%20line%20volatiles_mads.xlsx" TargetMode="External"/><Relationship Id="rId2" Type="http://schemas.microsoft.com/office/2011/relationships/chartColorStyle" Target="colors12.xml"/><Relationship Id="rId1" Type="http://schemas.microsoft.com/office/2011/relationships/chartStyle" Target="style12.xml"/></Relationships>
</file>

<file path=word/charts/_rels/chart13.xml.rels><?xml version="1.0" encoding="UTF-8" standalone="yes"?>
<Relationships xmlns="http://schemas.openxmlformats.org/package/2006/relationships"><Relationship Id="rId3" Type="http://schemas.openxmlformats.org/officeDocument/2006/relationships/oleObject" Target="file:///\\ait-pdfs.win.dtu.dk\Department\FOOD\Public\Bioaktiv-Kalsec-PhD\5.%20Communication\1.%20Manuscripts\Line%20and%20julies%20project\Data\julie%20line%20volatiles_mads.xlsx" TargetMode="External"/><Relationship Id="rId2" Type="http://schemas.microsoft.com/office/2011/relationships/chartColorStyle" Target="colors13.xml"/><Relationship Id="rId1" Type="http://schemas.microsoft.com/office/2011/relationships/chartStyle" Target="style13.xml"/></Relationships>
</file>

<file path=word/charts/_rels/chart14.xml.rels><?xml version="1.0" encoding="UTF-8" standalone="yes"?>
<Relationships xmlns="http://schemas.openxmlformats.org/package/2006/relationships"><Relationship Id="rId3" Type="http://schemas.openxmlformats.org/officeDocument/2006/relationships/oleObject" Target="file:///\\ait-pdfs.win.dtu.dk\Department\FOOD\Public\Bioaktiv-Kalsec-PhD\5.%20Communication\1.%20Manuscripts\Line%20and%20julies%20project\Data\julie%20line%20volatiles_mads.xlsx" TargetMode="External"/><Relationship Id="rId2" Type="http://schemas.microsoft.com/office/2011/relationships/chartColorStyle" Target="colors14.xml"/><Relationship Id="rId1" Type="http://schemas.microsoft.com/office/2011/relationships/chartStyle" Target="style14.xml"/></Relationships>
</file>

<file path=word/charts/_rels/chart15.xml.rels><?xml version="1.0" encoding="UTF-8" standalone="yes"?>
<Relationships xmlns="http://schemas.openxmlformats.org/package/2006/relationships"><Relationship Id="rId3" Type="http://schemas.openxmlformats.org/officeDocument/2006/relationships/oleObject" Target="file:///\\ait-pdfs.win.dtu.dk\Department\FOOD\Public\Bioaktiv-Kalsec-PhD\5.%20Communication\1.%20Manuscripts\Line%20and%20julies%20project\Data\julie%20line%20volatiles_mads.xlsx" TargetMode="External"/><Relationship Id="rId2" Type="http://schemas.microsoft.com/office/2011/relationships/chartColorStyle" Target="colors15.xml"/><Relationship Id="rId1" Type="http://schemas.microsoft.com/office/2011/relationships/chartStyle" Target="style15.xml"/></Relationships>
</file>

<file path=word/charts/_rels/chart16.xml.rels><?xml version="1.0" encoding="UTF-8" standalone="yes"?>
<Relationships xmlns="http://schemas.openxmlformats.org/package/2006/relationships"><Relationship Id="rId3" Type="http://schemas.openxmlformats.org/officeDocument/2006/relationships/oleObject" Target="file:///\\ait-pdfs.win.dtu.dk\Department\FOOD\Public\Bioaktiv-Kalsec-PhD\5.%20Communication\1.%20Manuscripts\Line%20and%20julies%20project\Data\julie%20line%20volatiles_mads.xlsx" TargetMode="External"/><Relationship Id="rId2" Type="http://schemas.microsoft.com/office/2011/relationships/chartColorStyle" Target="colors16.xml"/><Relationship Id="rId1" Type="http://schemas.microsoft.com/office/2011/relationships/chartStyle" Target="style16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cap="none" spc="0" normalizeH="0" baseline="0">
                <a:solidFill>
                  <a:schemeClr val="dk1">
                    <a:lumMod val="50000"/>
                    <a:lumOff val="50000"/>
                  </a:schemeClr>
                </a:solidFill>
                <a:latin typeface="+mj-lt"/>
                <a:ea typeface="+mj-ea"/>
                <a:cs typeface="+mj-cs"/>
              </a:defRPr>
            </a:pPr>
            <a:r>
              <a:rPr lang="en-US"/>
              <a:t>AF1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cap="none" spc="0" normalizeH="0" baseline="0">
              <a:solidFill>
                <a:schemeClr val="dk1">
                  <a:lumMod val="50000"/>
                  <a:lumOff val="50000"/>
                </a:schemeClr>
              </a:solidFill>
              <a:latin typeface="+mj-lt"/>
              <a:ea typeface="+mj-ea"/>
              <a:cs typeface="+mj-cs"/>
            </a:defRPr>
          </a:pPr>
          <a:endParaRPr lang="en-US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numRef>
              <c:f>peptides!$BN$12051:$BN$12078</c:f>
              <c:numCache>
                <c:formatCode>General</c:formatCode>
                <c:ptCount val="28"/>
                <c:pt idx="0">
                  <c:v>3</c:v>
                </c:pt>
                <c:pt idx="1">
                  <c:v>4</c:v>
                </c:pt>
                <c:pt idx="2">
                  <c:v>5</c:v>
                </c:pt>
                <c:pt idx="3">
                  <c:v>6</c:v>
                </c:pt>
                <c:pt idx="4">
                  <c:v>7</c:v>
                </c:pt>
                <c:pt idx="5">
                  <c:v>8</c:v>
                </c:pt>
                <c:pt idx="6">
                  <c:v>9</c:v>
                </c:pt>
                <c:pt idx="7">
                  <c:v>10</c:v>
                </c:pt>
                <c:pt idx="8">
                  <c:v>11</c:v>
                </c:pt>
                <c:pt idx="9">
                  <c:v>12</c:v>
                </c:pt>
                <c:pt idx="10">
                  <c:v>13</c:v>
                </c:pt>
                <c:pt idx="11">
                  <c:v>14</c:v>
                </c:pt>
                <c:pt idx="12">
                  <c:v>15</c:v>
                </c:pt>
                <c:pt idx="13">
                  <c:v>16</c:v>
                </c:pt>
                <c:pt idx="14">
                  <c:v>17</c:v>
                </c:pt>
                <c:pt idx="15">
                  <c:v>18</c:v>
                </c:pt>
                <c:pt idx="16">
                  <c:v>19</c:v>
                </c:pt>
                <c:pt idx="17">
                  <c:v>20</c:v>
                </c:pt>
                <c:pt idx="18">
                  <c:v>21</c:v>
                </c:pt>
                <c:pt idx="19">
                  <c:v>22</c:v>
                </c:pt>
                <c:pt idx="20">
                  <c:v>23</c:v>
                </c:pt>
                <c:pt idx="21">
                  <c:v>24</c:v>
                </c:pt>
                <c:pt idx="22">
                  <c:v>25</c:v>
                </c:pt>
                <c:pt idx="23">
                  <c:v>26</c:v>
                </c:pt>
                <c:pt idx="24">
                  <c:v>27</c:v>
                </c:pt>
                <c:pt idx="25">
                  <c:v>28</c:v>
                </c:pt>
                <c:pt idx="26">
                  <c:v>29</c:v>
                </c:pt>
                <c:pt idx="27">
                  <c:v>30</c:v>
                </c:pt>
              </c:numCache>
            </c:numRef>
          </c:cat>
          <c:val>
            <c:numRef>
              <c:f>peptides!$BO$12051:$BO$12078</c:f>
              <c:numCache>
                <c:formatCode>0.0%</c:formatCode>
                <c:ptCount val="28"/>
                <c:pt idx="0">
                  <c:v>0.25067999878048602</c:v>
                </c:pt>
                <c:pt idx="1">
                  <c:v>0.33661573294256508</c:v>
                </c:pt>
                <c:pt idx="2">
                  <c:v>0.1739243645511182</c:v>
                </c:pt>
                <c:pt idx="3">
                  <c:v>6.0291230476538595E-2</c:v>
                </c:pt>
                <c:pt idx="4">
                  <c:v>8.9355211280765762E-2</c:v>
                </c:pt>
                <c:pt idx="5">
                  <c:v>2.9139733209228805E-2</c:v>
                </c:pt>
                <c:pt idx="6">
                  <c:v>2.7267025110732403E-2</c:v>
                </c:pt>
                <c:pt idx="7">
                  <c:v>1.3863767371775101E-2</c:v>
                </c:pt>
                <c:pt idx="8">
                  <c:v>1.0182382719024078E-2</c:v>
                </c:pt>
                <c:pt idx="9">
                  <c:v>4.5284447437573564E-3</c:v>
                </c:pt>
                <c:pt idx="10">
                  <c:v>1.906225818926092E-3</c:v>
                </c:pt>
                <c:pt idx="11">
                  <c:v>1.6732482050412394E-3</c:v>
                </c:pt>
                <c:pt idx="12">
                  <c:v>2.5604910195757129E-4</c:v>
                </c:pt>
                <c:pt idx="13">
                  <c:v>2.4586318495929048E-4</c:v>
                </c:pt>
                <c:pt idx="14">
                  <c:v>5.2124630747944507E-5</c:v>
                </c:pt>
                <c:pt idx="15">
                  <c:v>1.6538127209580658E-5</c:v>
                </c:pt>
                <c:pt idx="16">
                  <c:v>1.169098679276186E-6</c:v>
                </c:pt>
                <c:pt idx="17">
                  <c:v>0</c:v>
                </c:pt>
                <c:pt idx="18">
                  <c:v>8.9064648769763207E-7</c:v>
                </c:pt>
                <c:pt idx="19">
                  <c:v>0</c:v>
                </c:pt>
                <c:pt idx="20">
                  <c:v>0</c:v>
                </c:pt>
                <c:pt idx="21">
                  <c:v>0</c:v>
                </c:pt>
                <c:pt idx="22">
                  <c:v>0</c:v>
                </c:pt>
                <c:pt idx="23">
                  <c:v>0</c:v>
                </c:pt>
                <c:pt idx="24">
                  <c:v>0</c:v>
                </c:pt>
                <c:pt idx="25">
                  <c:v>0</c:v>
                </c:pt>
                <c:pt idx="26">
                  <c:v>0</c:v>
                </c:pt>
                <c:pt idx="27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0930-421C-A23F-838D1AA3AF1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67"/>
        <c:overlap val="-43"/>
        <c:axId val="1180698191"/>
        <c:axId val="1180699855"/>
      </c:barChart>
      <c:catAx>
        <c:axId val="1180698191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dk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dk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none" spc="0" normalizeH="0" baseline="0">
                <a:solidFill>
                  <a:schemeClr val="dk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180699855"/>
        <c:crosses val="autoZero"/>
        <c:auto val="1"/>
        <c:lblAlgn val="ctr"/>
        <c:lblOffset val="100"/>
        <c:noMultiLvlLbl val="0"/>
      </c:catAx>
      <c:valAx>
        <c:axId val="1180699855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dk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180698191"/>
        <c:crosses val="autoZero"/>
        <c:crossBetween val="between"/>
      </c:valAx>
      <c:spPr>
        <a:pattFill prst="ltDnDiag">
          <a:fgClr>
            <a:schemeClr val="dk1">
              <a:lumMod val="15000"/>
              <a:lumOff val="85000"/>
            </a:schemeClr>
          </a:fgClr>
          <a:bgClr>
            <a:schemeClr val="lt1"/>
          </a:bgClr>
        </a:pattFill>
        <a:ln>
          <a:noFill/>
        </a:ln>
        <a:effectLst/>
      </c:spPr>
    </c:plotArea>
    <c:plotVisOnly val="1"/>
    <c:dispBlanksAs val="gap"/>
    <c:showDLblsOverMax val="0"/>
  </c:chart>
  <c:spPr>
    <a:solidFill>
      <a:schemeClr val="lt1"/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cap="none" spc="0" normalizeH="0" baseline="0">
                <a:solidFill>
                  <a:schemeClr val="dk1">
                    <a:lumMod val="50000"/>
                    <a:lumOff val="50000"/>
                  </a:schemeClr>
                </a:solidFill>
                <a:latin typeface="+mj-lt"/>
                <a:ea typeface="+mj-ea"/>
                <a:cs typeface="+mj-cs"/>
              </a:defRPr>
            </a:pPr>
            <a:r>
              <a:rPr lang="en-US"/>
              <a:t>AF13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cap="none" spc="0" normalizeH="0" baseline="0">
              <a:solidFill>
                <a:schemeClr val="dk1">
                  <a:lumMod val="50000"/>
                  <a:lumOff val="50000"/>
                </a:schemeClr>
              </a:solidFill>
              <a:latin typeface="+mj-lt"/>
              <a:ea typeface="+mj-ea"/>
              <a:cs typeface="+mj-cs"/>
            </a:defRPr>
          </a:pPr>
          <a:endParaRPr lang="en-US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numRef>
              <c:f>peptides!$BN$12051:$BN$12078</c:f>
              <c:numCache>
                <c:formatCode>General</c:formatCode>
                <c:ptCount val="28"/>
                <c:pt idx="0">
                  <c:v>3</c:v>
                </c:pt>
                <c:pt idx="1">
                  <c:v>4</c:v>
                </c:pt>
                <c:pt idx="2">
                  <c:v>5</c:v>
                </c:pt>
                <c:pt idx="3">
                  <c:v>6</c:v>
                </c:pt>
                <c:pt idx="4">
                  <c:v>7</c:v>
                </c:pt>
                <c:pt idx="5">
                  <c:v>8</c:v>
                </c:pt>
                <c:pt idx="6">
                  <c:v>9</c:v>
                </c:pt>
                <c:pt idx="7">
                  <c:v>10</c:v>
                </c:pt>
                <c:pt idx="8">
                  <c:v>11</c:v>
                </c:pt>
                <c:pt idx="9">
                  <c:v>12</c:v>
                </c:pt>
                <c:pt idx="10">
                  <c:v>13</c:v>
                </c:pt>
                <c:pt idx="11">
                  <c:v>14</c:v>
                </c:pt>
                <c:pt idx="12">
                  <c:v>15</c:v>
                </c:pt>
                <c:pt idx="13">
                  <c:v>16</c:v>
                </c:pt>
                <c:pt idx="14">
                  <c:v>17</c:v>
                </c:pt>
                <c:pt idx="15">
                  <c:v>18</c:v>
                </c:pt>
                <c:pt idx="16">
                  <c:v>19</c:v>
                </c:pt>
                <c:pt idx="17">
                  <c:v>20</c:v>
                </c:pt>
                <c:pt idx="18">
                  <c:v>21</c:v>
                </c:pt>
                <c:pt idx="19">
                  <c:v>22</c:v>
                </c:pt>
                <c:pt idx="20">
                  <c:v>23</c:v>
                </c:pt>
                <c:pt idx="21">
                  <c:v>24</c:v>
                </c:pt>
                <c:pt idx="22">
                  <c:v>25</c:v>
                </c:pt>
                <c:pt idx="23">
                  <c:v>26</c:v>
                </c:pt>
                <c:pt idx="24">
                  <c:v>27</c:v>
                </c:pt>
                <c:pt idx="25">
                  <c:v>28</c:v>
                </c:pt>
                <c:pt idx="26">
                  <c:v>29</c:v>
                </c:pt>
                <c:pt idx="27">
                  <c:v>30</c:v>
                </c:pt>
              </c:numCache>
            </c:numRef>
          </c:cat>
          <c:val>
            <c:numRef>
              <c:f>peptides!$BP$12051:$BP$12078</c:f>
              <c:numCache>
                <c:formatCode>0.0%</c:formatCode>
                <c:ptCount val="28"/>
                <c:pt idx="0">
                  <c:v>8.9192541871708428E-2</c:v>
                </c:pt>
                <c:pt idx="1">
                  <c:v>0.19382500656894511</c:v>
                </c:pt>
                <c:pt idx="2">
                  <c:v>0.15040294968132384</c:v>
                </c:pt>
                <c:pt idx="3">
                  <c:v>8.3366046972485217E-2</c:v>
                </c:pt>
                <c:pt idx="4">
                  <c:v>0.14930828071443902</c:v>
                </c:pt>
                <c:pt idx="5">
                  <c:v>9.403659255567684E-2</c:v>
                </c:pt>
                <c:pt idx="6">
                  <c:v>8.9745295974445929E-2</c:v>
                </c:pt>
                <c:pt idx="7">
                  <c:v>6.1423424614070944E-2</c:v>
                </c:pt>
                <c:pt idx="8">
                  <c:v>4.346006683489996E-2</c:v>
                </c:pt>
                <c:pt idx="9">
                  <c:v>2.5280298771406969E-2</c:v>
                </c:pt>
                <c:pt idx="10">
                  <c:v>9.9053508450548319E-3</c:v>
                </c:pt>
                <c:pt idx="11">
                  <c:v>6.3923309541519769E-3</c:v>
                </c:pt>
                <c:pt idx="12">
                  <c:v>1.787125377304366E-3</c:v>
                </c:pt>
                <c:pt idx="13">
                  <c:v>1.3487648630074638E-3</c:v>
                </c:pt>
                <c:pt idx="14">
                  <c:v>2.0649379618521558E-4</c:v>
                </c:pt>
                <c:pt idx="15">
                  <c:v>2.111782118120646E-4</c:v>
                </c:pt>
                <c:pt idx="16">
                  <c:v>4.6230941674673361E-5</c:v>
                </c:pt>
                <c:pt idx="17">
                  <c:v>2.4569040100191622E-5</c:v>
                </c:pt>
                <c:pt idx="18">
                  <c:v>1.5096193937136882E-5</c:v>
                </c:pt>
                <c:pt idx="19">
                  <c:v>2.0228469614984371E-5</c:v>
                </c:pt>
                <c:pt idx="20">
                  <c:v>2.1267477545384801E-6</c:v>
                </c:pt>
                <c:pt idx="21">
                  <c:v>0</c:v>
                </c:pt>
                <c:pt idx="22">
                  <c:v>0</c:v>
                </c:pt>
                <c:pt idx="23">
                  <c:v>0</c:v>
                </c:pt>
                <c:pt idx="24">
                  <c:v>0</c:v>
                </c:pt>
                <c:pt idx="25">
                  <c:v>0</c:v>
                </c:pt>
                <c:pt idx="26">
                  <c:v>0</c:v>
                </c:pt>
                <c:pt idx="27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7A2-47DB-A461-82642A88E7B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67"/>
        <c:overlap val="-43"/>
        <c:axId val="1180698191"/>
        <c:axId val="1180699855"/>
      </c:barChart>
      <c:catAx>
        <c:axId val="1180698191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dk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dk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none" spc="0" normalizeH="0" baseline="0">
                <a:solidFill>
                  <a:schemeClr val="dk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180699855"/>
        <c:crosses val="autoZero"/>
        <c:auto val="1"/>
        <c:lblAlgn val="ctr"/>
        <c:lblOffset val="100"/>
        <c:noMultiLvlLbl val="0"/>
      </c:catAx>
      <c:valAx>
        <c:axId val="1180699855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dk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180698191"/>
        <c:crosses val="autoZero"/>
        <c:crossBetween val="between"/>
      </c:valAx>
      <c:spPr>
        <a:pattFill prst="ltDnDiag">
          <a:fgClr>
            <a:schemeClr val="dk1">
              <a:lumMod val="15000"/>
              <a:lumOff val="85000"/>
            </a:schemeClr>
          </a:fgClr>
          <a:bgClr>
            <a:schemeClr val="lt1"/>
          </a:bgClr>
        </a:pattFill>
        <a:ln>
          <a:noFill/>
        </a:ln>
        <a:effectLst/>
      </c:spPr>
    </c:plotArea>
    <c:plotVisOnly val="1"/>
    <c:dispBlanksAs val="gap"/>
    <c:showDLblsOverMax val="0"/>
  </c:chart>
  <c:spPr>
    <a:solidFill>
      <a:schemeClr val="lt1"/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cap="none" spc="0" normalizeH="0" baseline="0">
                <a:solidFill>
                  <a:schemeClr val="dk1">
                    <a:lumMod val="50000"/>
                    <a:lumOff val="50000"/>
                  </a:schemeClr>
                </a:solidFill>
                <a:latin typeface="+mj-lt"/>
                <a:ea typeface="+mj-ea"/>
                <a:cs typeface="+mj-cs"/>
              </a:defRPr>
            </a:pPr>
            <a:r>
              <a:rPr lang="en-US"/>
              <a:t>AF35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cap="none" spc="0" normalizeH="0" baseline="0">
              <a:solidFill>
                <a:schemeClr val="dk1">
                  <a:lumMod val="50000"/>
                  <a:lumOff val="50000"/>
                </a:schemeClr>
              </a:solidFill>
              <a:latin typeface="+mj-lt"/>
              <a:ea typeface="+mj-ea"/>
              <a:cs typeface="+mj-cs"/>
            </a:defRPr>
          </a:pPr>
          <a:endParaRPr lang="en-US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numRef>
              <c:f>peptides!$BN$12051:$BN$12078</c:f>
              <c:numCache>
                <c:formatCode>General</c:formatCode>
                <c:ptCount val="28"/>
                <c:pt idx="0">
                  <c:v>3</c:v>
                </c:pt>
                <c:pt idx="1">
                  <c:v>4</c:v>
                </c:pt>
                <c:pt idx="2">
                  <c:v>5</c:v>
                </c:pt>
                <c:pt idx="3">
                  <c:v>6</c:v>
                </c:pt>
                <c:pt idx="4">
                  <c:v>7</c:v>
                </c:pt>
                <c:pt idx="5">
                  <c:v>8</c:v>
                </c:pt>
                <c:pt idx="6">
                  <c:v>9</c:v>
                </c:pt>
                <c:pt idx="7">
                  <c:v>10</c:v>
                </c:pt>
                <c:pt idx="8">
                  <c:v>11</c:v>
                </c:pt>
                <c:pt idx="9">
                  <c:v>12</c:v>
                </c:pt>
                <c:pt idx="10">
                  <c:v>13</c:v>
                </c:pt>
                <c:pt idx="11">
                  <c:v>14</c:v>
                </c:pt>
                <c:pt idx="12">
                  <c:v>15</c:v>
                </c:pt>
                <c:pt idx="13">
                  <c:v>16</c:v>
                </c:pt>
                <c:pt idx="14">
                  <c:v>17</c:v>
                </c:pt>
                <c:pt idx="15">
                  <c:v>18</c:v>
                </c:pt>
                <c:pt idx="16">
                  <c:v>19</c:v>
                </c:pt>
                <c:pt idx="17">
                  <c:v>20</c:v>
                </c:pt>
                <c:pt idx="18">
                  <c:v>21</c:v>
                </c:pt>
                <c:pt idx="19">
                  <c:v>22</c:v>
                </c:pt>
                <c:pt idx="20">
                  <c:v>23</c:v>
                </c:pt>
                <c:pt idx="21">
                  <c:v>24</c:v>
                </c:pt>
                <c:pt idx="22">
                  <c:v>25</c:v>
                </c:pt>
                <c:pt idx="23">
                  <c:v>26</c:v>
                </c:pt>
                <c:pt idx="24">
                  <c:v>27</c:v>
                </c:pt>
                <c:pt idx="25">
                  <c:v>28</c:v>
                </c:pt>
                <c:pt idx="26">
                  <c:v>29</c:v>
                </c:pt>
                <c:pt idx="27">
                  <c:v>30</c:v>
                </c:pt>
              </c:numCache>
            </c:numRef>
          </c:cat>
          <c:val>
            <c:numRef>
              <c:f>peptides!$BQ$12051:$BQ$12078</c:f>
              <c:numCache>
                <c:formatCode>0.0%</c:formatCode>
                <c:ptCount val="28"/>
                <c:pt idx="0">
                  <c:v>4.885586963889952E-2</c:v>
                </c:pt>
                <c:pt idx="1">
                  <c:v>0.11389979820653935</c:v>
                </c:pt>
                <c:pt idx="2">
                  <c:v>0.11275908586245535</c:v>
                </c:pt>
                <c:pt idx="3">
                  <c:v>6.6502004173413926E-2</c:v>
                </c:pt>
                <c:pt idx="4">
                  <c:v>0.1466010859387277</c:v>
                </c:pt>
                <c:pt idx="5">
                  <c:v>0.10324279079629489</c:v>
                </c:pt>
                <c:pt idx="6">
                  <c:v>0.13858063805721701</c:v>
                </c:pt>
                <c:pt idx="7">
                  <c:v>9.3343783334344496E-2</c:v>
                </c:pt>
                <c:pt idx="8">
                  <c:v>6.9318750103736823E-2</c:v>
                </c:pt>
                <c:pt idx="9">
                  <c:v>4.9681398726420127E-2</c:v>
                </c:pt>
                <c:pt idx="10">
                  <c:v>2.4266351653944529E-2</c:v>
                </c:pt>
                <c:pt idx="11">
                  <c:v>1.6437305586628485E-2</c:v>
                </c:pt>
                <c:pt idx="12">
                  <c:v>7.056631380757762E-3</c:v>
                </c:pt>
                <c:pt idx="13">
                  <c:v>5.8524089430298703E-3</c:v>
                </c:pt>
                <c:pt idx="14">
                  <c:v>1.5311315464192142E-3</c:v>
                </c:pt>
                <c:pt idx="15">
                  <c:v>1.0033034383550965E-3</c:v>
                </c:pt>
                <c:pt idx="16">
                  <c:v>4.2724685319878717E-4</c:v>
                </c:pt>
                <c:pt idx="17">
                  <c:v>2.3389635987663797E-4</c:v>
                </c:pt>
                <c:pt idx="18">
                  <c:v>1.4638835068939881E-4</c:v>
                </c:pt>
                <c:pt idx="19">
                  <c:v>2.1928034323780783E-4</c:v>
                </c:pt>
                <c:pt idx="20">
                  <c:v>3.4299608135785319E-5</c:v>
                </c:pt>
                <c:pt idx="21">
                  <c:v>3.7556446601621783E-6</c:v>
                </c:pt>
                <c:pt idx="22">
                  <c:v>2.7954530165096343E-6</c:v>
                </c:pt>
                <c:pt idx="23">
                  <c:v>0</c:v>
                </c:pt>
                <c:pt idx="24">
                  <c:v>0</c:v>
                </c:pt>
                <c:pt idx="25">
                  <c:v>0</c:v>
                </c:pt>
                <c:pt idx="26">
                  <c:v>0</c:v>
                </c:pt>
                <c:pt idx="27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C68-4B1B-B4CD-8C36C73F2A8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67"/>
        <c:overlap val="-43"/>
        <c:axId val="1180698191"/>
        <c:axId val="1180699855"/>
      </c:barChart>
      <c:catAx>
        <c:axId val="1180698191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dk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dk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none" spc="0" normalizeH="0" baseline="0">
                <a:solidFill>
                  <a:schemeClr val="dk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180699855"/>
        <c:crosses val="autoZero"/>
        <c:auto val="1"/>
        <c:lblAlgn val="ctr"/>
        <c:lblOffset val="100"/>
        <c:noMultiLvlLbl val="0"/>
      </c:catAx>
      <c:valAx>
        <c:axId val="1180699855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dk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180698191"/>
        <c:crosses val="autoZero"/>
        <c:crossBetween val="between"/>
      </c:valAx>
      <c:spPr>
        <a:pattFill prst="ltDnDiag">
          <a:fgClr>
            <a:schemeClr val="dk1">
              <a:lumMod val="15000"/>
              <a:lumOff val="85000"/>
            </a:schemeClr>
          </a:fgClr>
          <a:bgClr>
            <a:schemeClr val="lt1"/>
          </a:bgClr>
        </a:pattFill>
        <a:ln>
          <a:noFill/>
        </a:ln>
        <a:effectLst/>
      </c:spPr>
    </c:plotArea>
    <c:plotVisOnly val="1"/>
    <c:dispBlanksAs val="gap"/>
    <c:showDLblsOverMax val="0"/>
  </c:chart>
  <c:spPr>
    <a:solidFill>
      <a:schemeClr val="lt1"/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cap="none" spc="0" normalizeH="0" baseline="0">
                <a:solidFill>
                  <a:schemeClr val="dk1">
                    <a:lumMod val="50000"/>
                    <a:lumOff val="50000"/>
                  </a:schemeClr>
                </a:solidFill>
                <a:latin typeface="+mj-lt"/>
                <a:ea typeface="+mj-ea"/>
                <a:cs typeface="+mj-cs"/>
              </a:defRPr>
            </a:pPr>
            <a:r>
              <a:rPr lang="en-US"/>
              <a:t>AFPPH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cap="none" spc="0" normalizeH="0" baseline="0">
              <a:solidFill>
                <a:schemeClr val="dk1">
                  <a:lumMod val="50000"/>
                  <a:lumOff val="50000"/>
                </a:schemeClr>
              </a:solidFill>
              <a:latin typeface="+mj-lt"/>
              <a:ea typeface="+mj-ea"/>
              <a:cs typeface="+mj-cs"/>
            </a:defRPr>
          </a:pPr>
          <a:endParaRPr lang="en-US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numRef>
              <c:f>peptides!$BN$12051:$BN$12078</c:f>
              <c:numCache>
                <c:formatCode>General</c:formatCode>
                <c:ptCount val="28"/>
                <c:pt idx="0">
                  <c:v>3</c:v>
                </c:pt>
                <c:pt idx="1">
                  <c:v>4</c:v>
                </c:pt>
                <c:pt idx="2">
                  <c:v>5</c:v>
                </c:pt>
                <c:pt idx="3">
                  <c:v>6</c:v>
                </c:pt>
                <c:pt idx="4">
                  <c:v>7</c:v>
                </c:pt>
                <c:pt idx="5">
                  <c:v>8</c:v>
                </c:pt>
                <c:pt idx="6">
                  <c:v>9</c:v>
                </c:pt>
                <c:pt idx="7">
                  <c:v>10</c:v>
                </c:pt>
                <c:pt idx="8">
                  <c:v>11</c:v>
                </c:pt>
                <c:pt idx="9">
                  <c:v>12</c:v>
                </c:pt>
                <c:pt idx="10">
                  <c:v>13</c:v>
                </c:pt>
                <c:pt idx="11">
                  <c:v>14</c:v>
                </c:pt>
                <c:pt idx="12">
                  <c:v>15</c:v>
                </c:pt>
                <c:pt idx="13">
                  <c:v>16</c:v>
                </c:pt>
                <c:pt idx="14">
                  <c:v>17</c:v>
                </c:pt>
                <c:pt idx="15">
                  <c:v>18</c:v>
                </c:pt>
                <c:pt idx="16">
                  <c:v>19</c:v>
                </c:pt>
                <c:pt idx="17">
                  <c:v>20</c:v>
                </c:pt>
                <c:pt idx="18">
                  <c:v>21</c:v>
                </c:pt>
                <c:pt idx="19">
                  <c:v>22</c:v>
                </c:pt>
                <c:pt idx="20">
                  <c:v>23</c:v>
                </c:pt>
                <c:pt idx="21">
                  <c:v>24</c:v>
                </c:pt>
                <c:pt idx="22">
                  <c:v>25</c:v>
                </c:pt>
                <c:pt idx="23">
                  <c:v>26</c:v>
                </c:pt>
                <c:pt idx="24">
                  <c:v>27</c:v>
                </c:pt>
                <c:pt idx="25">
                  <c:v>28</c:v>
                </c:pt>
                <c:pt idx="26">
                  <c:v>29</c:v>
                </c:pt>
                <c:pt idx="27">
                  <c:v>30</c:v>
                </c:pt>
              </c:numCache>
            </c:numRef>
          </c:cat>
          <c:val>
            <c:numRef>
              <c:f>peptides!$BR$12051:$BR$12078</c:f>
              <c:numCache>
                <c:formatCode>0.0%</c:formatCode>
                <c:ptCount val="28"/>
                <c:pt idx="0">
                  <c:v>6.9696567604674367E-2</c:v>
                </c:pt>
                <c:pt idx="1">
                  <c:v>0.13892826439443676</c:v>
                </c:pt>
                <c:pt idx="2">
                  <c:v>9.6226880880194099E-2</c:v>
                </c:pt>
                <c:pt idx="3">
                  <c:v>6.449101025350798E-2</c:v>
                </c:pt>
                <c:pt idx="4">
                  <c:v>0.13486613594595062</c:v>
                </c:pt>
                <c:pt idx="5">
                  <c:v>9.1342326904911647E-2</c:v>
                </c:pt>
                <c:pt idx="6">
                  <c:v>0.12051343201271138</c:v>
                </c:pt>
                <c:pt idx="7">
                  <c:v>7.7381317390109963E-2</c:v>
                </c:pt>
                <c:pt idx="8">
                  <c:v>6.494397028875204E-2</c:v>
                </c:pt>
                <c:pt idx="9">
                  <c:v>5.0545737651489085E-2</c:v>
                </c:pt>
                <c:pt idx="10">
                  <c:v>3.2583808717967788E-2</c:v>
                </c:pt>
                <c:pt idx="11">
                  <c:v>2.892471862064093E-2</c:v>
                </c:pt>
                <c:pt idx="12">
                  <c:v>1.3260366535969813E-2</c:v>
                </c:pt>
                <c:pt idx="13">
                  <c:v>9.1193489322906971E-3</c:v>
                </c:pt>
                <c:pt idx="14">
                  <c:v>2.1397821669492979E-3</c:v>
                </c:pt>
                <c:pt idx="15">
                  <c:v>2.1853732454869142E-3</c:v>
                </c:pt>
                <c:pt idx="16">
                  <c:v>1.0085831592272316E-3</c:v>
                </c:pt>
                <c:pt idx="17">
                  <c:v>7.0929300751152824E-4</c:v>
                </c:pt>
                <c:pt idx="18">
                  <c:v>5.7841270344621354E-4</c:v>
                </c:pt>
                <c:pt idx="19">
                  <c:v>3.8215668026915316E-4</c:v>
                </c:pt>
                <c:pt idx="20">
                  <c:v>1.424494121337257E-4</c:v>
                </c:pt>
                <c:pt idx="21">
                  <c:v>1.4270025054797305E-5</c:v>
                </c:pt>
                <c:pt idx="22">
                  <c:v>5.3929110184949099E-6</c:v>
                </c:pt>
                <c:pt idx="23">
                  <c:v>2.6586957113164785E-6</c:v>
                </c:pt>
                <c:pt idx="24">
                  <c:v>0</c:v>
                </c:pt>
                <c:pt idx="25">
                  <c:v>7.7418595841570063E-6</c:v>
                </c:pt>
                <c:pt idx="26">
                  <c:v>0</c:v>
                </c:pt>
                <c:pt idx="27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FF6-45FC-9A78-9EACB3E7C51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67"/>
        <c:overlap val="-43"/>
        <c:axId val="1180698191"/>
        <c:axId val="1180699855"/>
      </c:barChart>
      <c:catAx>
        <c:axId val="1180698191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dk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dk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none" spc="0" normalizeH="0" baseline="0">
                <a:solidFill>
                  <a:schemeClr val="dk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180699855"/>
        <c:crosses val="autoZero"/>
        <c:auto val="1"/>
        <c:lblAlgn val="ctr"/>
        <c:lblOffset val="100"/>
        <c:noMultiLvlLbl val="0"/>
      </c:catAx>
      <c:valAx>
        <c:axId val="1180699855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dk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180698191"/>
        <c:crosses val="autoZero"/>
        <c:crossBetween val="between"/>
      </c:valAx>
      <c:spPr>
        <a:pattFill prst="ltDnDiag">
          <a:fgClr>
            <a:schemeClr val="dk1">
              <a:lumMod val="15000"/>
              <a:lumOff val="85000"/>
            </a:schemeClr>
          </a:fgClr>
          <a:bgClr>
            <a:schemeClr val="lt1"/>
          </a:bgClr>
        </a:pattFill>
        <a:ln>
          <a:noFill/>
        </a:ln>
        <a:effectLst/>
      </c:spPr>
    </c:plotArea>
    <c:plotVisOnly val="1"/>
    <c:dispBlanksAs val="gap"/>
    <c:showDLblsOverMax val="0"/>
  </c:chart>
  <c:spPr>
    <a:solidFill>
      <a:schemeClr val="lt1"/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cap="none" spc="0" normalizeH="0" baseline="0">
                <a:solidFill>
                  <a:schemeClr val="dk1">
                    <a:lumMod val="50000"/>
                    <a:lumOff val="50000"/>
                  </a:schemeClr>
                </a:solidFill>
                <a:latin typeface="+mj-lt"/>
                <a:ea typeface="+mj-ea"/>
                <a:cs typeface="+mj-cs"/>
              </a:defRPr>
            </a:pPr>
            <a:r>
              <a:rPr lang="en-US"/>
              <a:t>TF13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cap="none" spc="0" normalizeH="0" baseline="0">
              <a:solidFill>
                <a:schemeClr val="dk1">
                  <a:lumMod val="50000"/>
                  <a:lumOff val="50000"/>
                </a:schemeClr>
              </a:solidFill>
              <a:latin typeface="+mj-lt"/>
              <a:ea typeface="+mj-ea"/>
              <a:cs typeface="+mj-cs"/>
            </a:defRPr>
          </a:pPr>
          <a:endParaRPr lang="en-US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numRef>
              <c:f>peptides!$BN$12051:$BN$12078</c:f>
              <c:numCache>
                <c:formatCode>General</c:formatCode>
                <c:ptCount val="28"/>
                <c:pt idx="0">
                  <c:v>3</c:v>
                </c:pt>
                <c:pt idx="1">
                  <c:v>4</c:v>
                </c:pt>
                <c:pt idx="2">
                  <c:v>5</c:v>
                </c:pt>
                <c:pt idx="3">
                  <c:v>6</c:v>
                </c:pt>
                <c:pt idx="4">
                  <c:v>7</c:v>
                </c:pt>
                <c:pt idx="5">
                  <c:v>8</c:v>
                </c:pt>
                <c:pt idx="6">
                  <c:v>9</c:v>
                </c:pt>
                <c:pt idx="7">
                  <c:v>10</c:v>
                </c:pt>
                <c:pt idx="8">
                  <c:v>11</c:v>
                </c:pt>
                <c:pt idx="9">
                  <c:v>12</c:v>
                </c:pt>
                <c:pt idx="10">
                  <c:v>13</c:v>
                </c:pt>
                <c:pt idx="11">
                  <c:v>14</c:v>
                </c:pt>
                <c:pt idx="12">
                  <c:v>15</c:v>
                </c:pt>
                <c:pt idx="13">
                  <c:v>16</c:v>
                </c:pt>
                <c:pt idx="14">
                  <c:v>17</c:v>
                </c:pt>
                <c:pt idx="15">
                  <c:v>18</c:v>
                </c:pt>
                <c:pt idx="16">
                  <c:v>19</c:v>
                </c:pt>
                <c:pt idx="17">
                  <c:v>20</c:v>
                </c:pt>
                <c:pt idx="18">
                  <c:v>21</c:v>
                </c:pt>
                <c:pt idx="19">
                  <c:v>22</c:v>
                </c:pt>
                <c:pt idx="20">
                  <c:v>23</c:v>
                </c:pt>
                <c:pt idx="21">
                  <c:v>24</c:v>
                </c:pt>
                <c:pt idx="22">
                  <c:v>25</c:v>
                </c:pt>
                <c:pt idx="23">
                  <c:v>26</c:v>
                </c:pt>
                <c:pt idx="24">
                  <c:v>27</c:v>
                </c:pt>
                <c:pt idx="25">
                  <c:v>28</c:v>
                </c:pt>
                <c:pt idx="26">
                  <c:v>29</c:v>
                </c:pt>
                <c:pt idx="27">
                  <c:v>30</c:v>
                </c:pt>
              </c:numCache>
            </c:numRef>
          </c:cat>
          <c:val>
            <c:numRef>
              <c:f>peptides!$BS$12051:$BS$12078</c:f>
              <c:numCache>
                <c:formatCode>0.0%</c:formatCode>
                <c:ptCount val="28"/>
                <c:pt idx="0">
                  <c:v>6.6358180615933668E-2</c:v>
                </c:pt>
                <c:pt idx="1">
                  <c:v>0.12839580601820966</c:v>
                </c:pt>
                <c:pt idx="2">
                  <c:v>0.11241489031262873</c:v>
                </c:pt>
                <c:pt idx="3">
                  <c:v>6.3766257815078511E-2</c:v>
                </c:pt>
                <c:pt idx="4">
                  <c:v>0.10261291540899641</c:v>
                </c:pt>
                <c:pt idx="5">
                  <c:v>6.7693017281915138E-2</c:v>
                </c:pt>
                <c:pt idx="6">
                  <c:v>0.12718158794165096</c:v>
                </c:pt>
                <c:pt idx="7">
                  <c:v>7.8476084839580337E-2</c:v>
                </c:pt>
                <c:pt idx="8">
                  <c:v>9.3942210870693238E-2</c:v>
                </c:pt>
                <c:pt idx="9">
                  <c:v>8.979430241116261E-2</c:v>
                </c:pt>
                <c:pt idx="10">
                  <c:v>4.0605893078775289E-2</c:v>
                </c:pt>
                <c:pt idx="11">
                  <c:v>1.8451945351347199E-2</c:v>
                </c:pt>
                <c:pt idx="12">
                  <c:v>4.9895985310080418E-3</c:v>
                </c:pt>
                <c:pt idx="13">
                  <c:v>2.8550454929682713E-3</c:v>
                </c:pt>
                <c:pt idx="14">
                  <c:v>1.9369358001423173E-3</c:v>
                </c:pt>
                <c:pt idx="15">
                  <c:v>2.3883235962726405E-4</c:v>
                </c:pt>
                <c:pt idx="16">
                  <c:v>1.5056244994527293E-4</c:v>
                </c:pt>
                <c:pt idx="17">
                  <c:v>5.6875893175257245E-5</c:v>
                </c:pt>
                <c:pt idx="18">
                  <c:v>5.6806549778921157E-5</c:v>
                </c:pt>
                <c:pt idx="19">
                  <c:v>1.1517400964269208E-5</c:v>
                </c:pt>
                <c:pt idx="20">
                  <c:v>0</c:v>
                </c:pt>
                <c:pt idx="21">
                  <c:v>9.0849615875813261E-7</c:v>
                </c:pt>
                <c:pt idx="22">
                  <c:v>8.4760093676440064E-6</c:v>
                </c:pt>
                <c:pt idx="23">
                  <c:v>1.3490708923807877E-6</c:v>
                </c:pt>
                <c:pt idx="24">
                  <c:v>0</c:v>
                </c:pt>
                <c:pt idx="25">
                  <c:v>0</c:v>
                </c:pt>
                <c:pt idx="26">
                  <c:v>0</c:v>
                </c:pt>
                <c:pt idx="27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585-4C64-B54A-EB47F37BDEE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67"/>
        <c:overlap val="-43"/>
        <c:axId val="1180698191"/>
        <c:axId val="1180699855"/>
      </c:barChart>
      <c:catAx>
        <c:axId val="1180698191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dk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dk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none" spc="0" normalizeH="0" baseline="0">
                <a:solidFill>
                  <a:schemeClr val="dk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180699855"/>
        <c:crosses val="autoZero"/>
        <c:auto val="1"/>
        <c:lblAlgn val="ctr"/>
        <c:lblOffset val="100"/>
        <c:noMultiLvlLbl val="0"/>
      </c:catAx>
      <c:valAx>
        <c:axId val="1180699855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dk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180698191"/>
        <c:crosses val="autoZero"/>
        <c:crossBetween val="between"/>
      </c:valAx>
      <c:spPr>
        <a:pattFill prst="ltDnDiag">
          <a:fgClr>
            <a:schemeClr val="dk1">
              <a:lumMod val="15000"/>
              <a:lumOff val="85000"/>
            </a:schemeClr>
          </a:fgClr>
          <a:bgClr>
            <a:schemeClr val="lt1"/>
          </a:bgClr>
        </a:pattFill>
        <a:ln>
          <a:noFill/>
        </a:ln>
        <a:effectLst/>
      </c:spPr>
    </c:plotArea>
    <c:plotVisOnly val="1"/>
    <c:dispBlanksAs val="gap"/>
    <c:showDLblsOverMax val="0"/>
  </c:chart>
  <c:spPr>
    <a:solidFill>
      <a:schemeClr val="lt1"/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cap="none" spc="0" normalizeH="0" baseline="0">
                <a:solidFill>
                  <a:schemeClr val="dk1">
                    <a:lumMod val="50000"/>
                    <a:lumOff val="50000"/>
                  </a:schemeClr>
                </a:solidFill>
                <a:latin typeface="+mj-lt"/>
                <a:ea typeface="+mj-ea"/>
                <a:cs typeface="+mj-cs"/>
              </a:defRPr>
            </a:pPr>
            <a:r>
              <a:rPr lang="en-US"/>
              <a:t>TF35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cap="none" spc="0" normalizeH="0" baseline="0">
              <a:solidFill>
                <a:schemeClr val="dk1">
                  <a:lumMod val="50000"/>
                  <a:lumOff val="50000"/>
                </a:schemeClr>
              </a:solidFill>
              <a:latin typeface="+mj-lt"/>
              <a:ea typeface="+mj-ea"/>
              <a:cs typeface="+mj-cs"/>
            </a:defRPr>
          </a:pPr>
          <a:endParaRPr lang="en-US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numRef>
              <c:f>peptides!$BN$12051:$BN$12078</c:f>
              <c:numCache>
                <c:formatCode>General</c:formatCode>
                <c:ptCount val="28"/>
                <c:pt idx="0">
                  <c:v>3</c:v>
                </c:pt>
                <c:pt idx="1">
                  <c:v>4</c:v>
                </c:pt>
                <c:pt idx="2">
                  <c:v>5</c:v>
                </c:pt>
                <c:pt idx="3">
                  <c:v>6</c:v>
                </c:pt>
                <c:pt idx="4">
                  <c:v>7</c:v>
                </c:pt>
                <c:pt idx="5">
                  <c:v>8</c:v>
                </c:pt>
                <c:pt idx="6">
                  <c:v>9</c:v>
                </c:pt>
                <c:pt idx="7">
                  <c:v>10</c:v>
                </c:pt>
                <c:pt idx="8">
                  <c:v>11</c:v>
                </c:pt>
                <c:pt idx="9">
                  <c:v>12</c:v>
                </c:pt>
                <c:pt idx="10">
                  <c:v>13</c:v>
                </c:pt>
                <c:pt idx="11">
                  <c:v>14</c:v>
                </c:pt>
                <c:pt idx="12">
                  <c:v>15</c:v>
                </c:pt>
                <c:pt idx="13">
                  <c:v>16</c:v>
                </c:pt>
                <c:pt idx="14">
                  <c:v>17</c:v>
                </c:pt>
                <c:pt idx="15">
                  <c:v>18</c:v>
                </c:pt>
                <c:pt idx="16">
                  <c:v>19</c:v>
                </c:pt>
                <c:pt idx="17">
                  <c:v>20</c:v>
                </c:pt>
                <c:pt idx="18">
                  <c:v>21</c:v>
                </c:pt>
                <c:pt idx="19">
                  <c:v>22</c:v>
                </c:pt>
                <c:pt idx="20">
                  <c:v>23</c:v>
                </c:pt>
                <c:pt idx="21">
                  <c:v>24</c:v>
                </c:pt>
                <c:pt idx="22">
                  <c:v>25</c:v>
                </c:pt>
                <c:pt idx="23">
                  <c:v>26</c:v>
                </c:pt>
                <c:pt idx="24">
                  <c:v>27</c:v>
                </c:pt>
                <c:pt idx="25">
                  <c:v>28</c:v>
                </c:pt>
                <c:pt idx="26">
                  <c:v>29</c:v>
                </c:pt>
                <c:pt idx="27">
                  <c:v>30</c:v>
                </c:pt>
              </c:numCache>
            </c:numRef>
          </c:cat>
          <c:val>
            <c:numRef>
              <c:f>peptides!$BT$12051:$BT$12078</c:f>
              <c:numCache>
                <c:formatCode>0.0%</c:formatCode>
                <c:ptCount val="28"/>
                <c:pt idx="0">
                  <c:v>3.697653951659962E-2</c:v>
                </c:pt>
                <c:pt idx="1">
                  <c:v>5.5152068695330458E-2</c:v>
                </c:pt>
                <c:pt idx="2">
                  <c:v>4.3867391510063171E-2</c:v>
                </c:pt>
                <c:pt idx="3">
                  <c:v>3.5134924714591377E-2</c:v>
                </c:pt>
                <c:pt idx="4">
                  <c:v>9.1740223860440742E-2</c:v>
                </c:pt>
                <c:pt idx="5">
                  <c:v>7.5497329844204264E-2</c:v>
                </c:pt>
                <c:pt idx="6">
                  <c:v>0.14259150273504306</c:v>
                </c:pt>
                <c:pt idx="7">
                  <c:v>0.11380747724297281</c:v>
                </c:pt>
                <c:pt idx="8">
                  <c:v>0.13170983862293437</c:v>
                </c:pt>
                <c:pt idx="9">
                  <c:v>0.12099960905484175</c:v>
                </c:pt>
                <c:pt idx="10">
                  <c:v>5.918427463300735E-2</c:v>
                </c:pt>
                <c:pt idx="11">
                  <c:v>5.1779911861112408E-2</c:v>
                </c:pt>
                <c:pt idx="12">
                  <c:v>1.8194601003422392E-2</c:v>
                </c:pt>
                <c:pt idx="13">
                  <c:v>1.025497757895681E-2</c:v>
                </c:pt>
                <c:pt idx="14">
                  <c:v>7.4952242183943928E-3</c:v>
                </c:pt>
                <c:pt idx="15">
                  <c:v>1.956676637370348E-3</c:v>
                </c:pt>
                <c:pt idx="16">
                  <c:v>1.7507283249835466E-3</c:v>
                </c:pt>
                <c:pt idx="17">
                  <c:v>6.7486261891551772E-4</c:v>
                </c:pt>
                <c:pt idx="18">
                  <c:v>5.7612618680178058E-4</c:v>
                </c:pt>
                <c:pt idx="19">
                  <c:v>3.9185902121316506E-4</c:v>
                </c:pt>
                <c:pt idx="20">
                  <c:v>2.8407585224700105E-5</c:v>
                </c:pt>
                <c:pt idx="21">
                  <c:v>2.7199091279084915E-5</c:v>
                </c:pt>
                <c:pt idx="22">
                  <c:v>1.3605494120429751E-4</c:v>
                </c:pt>
                <c:pt idx="23">
                  <c:v>4.7050529419160121E-5</c:v>
                </c:pt>
                <c:pt idx="24">
                  <c:v>0</c:v>
                </c:pt>
                <c:pt idx="25">
                  <c:v>1.7979336783646298E-5</c:v>
                </c:pt>
                <c:pt idx="26">
                  <c:v>0</c:v>
                </c:pt>
                <c:pt idx="27">
                  <c:v>7.1606348898470519E-6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AA3-4C5F-9DC8-6E23E866666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67"/>
        <c:overlap val="-43"/>
        <c:axId val="1180698191"/>
        <c:axId val="1180699855"/>
      </c:barChart>
      <c:catAx>
        <c:axId val="1180698191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dk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dk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none" spc="0" normalizeH="0" baseline="0">
                <a:solidFill>
                  <a:schemeClr val="dk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180699855"/>
        <c:crosses val="autoZero"/>
        <c:auto val="1"/>
        <c:lblAlgn val="ctr"/>
        <c:lblOffset val="100"/>
        <c:noMultiLvlLbl val="0"/>
      </c:catAx>
      <c:valAx>
        <c:axId val="1180699855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dk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180698191"/>
        <c:crosses val="autoZero"/>
        <c:crossBetween val="between"/>
      </c:valAx>
      <c:spPr>
        <a:pattFill prst="ltDnDiag">
          <a:fgClr>
            <a:schemeClr val="dk1">
              <a:lumMod val="15000"/>
              <a:lumOff val="85000"/>
            </a:schemeClr>
          </a:fgClr>
          <a:bgClr>
            <a:schemeClr val="lt1"/>
          </a:bgClr>
        </a:pattFill>
        <a:ln>
          <a:noFill/>
        </a:ln>
        <a:effectLst/>
      </c:spPr>
    </c:plotArea>
    <c:plotVisOnly val="1"/>
    <c:dispBlanksAs val="gap"/>
    <c:showDLblsOverMax val="0"/>
  </c:chart>
  <c:spPr>
    <a:solidFill>
      <a:schemeClr val="lt1"/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cap="none" spc="0" normalizeH="0" baseline="0">
                <a:solidFill>
                  <a:schemeClr val="dk1">
                    <a:lumMod val="50000"/>
                    <a:lumOff val="50000"/>
                  </a:schemeClr>
                </a:solidFill>
                <a:latin typeface="+mj-lt"/>
                <a:ea typeface="+mj-ea"/>
                <a:cs typeface="+mj-cs"/>
              </a:defRPr>
            </a:pPr>
            <a:r>
              <a:rPr lang="en-US"/>
              <a:t>TFPPH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cap="none" spc="0" normalizeH="0" baseline="0">
              <a:solidFill>
                <a:schemeClr val="dk1">
                  <a:lumMod val="50000"/>
                  <a:lumOff val="50000"/>
                </a:schemeClr>
              </a:solidFill>
              <a:latin typeface="+mj-lt"/>
              <a:ea typeface="+mj-ea"/>
              <a:cs typeface="+mj-cs"/>
            </a:defRPr>
          </a:pPr>
          <a:endParaRPr lang="en-US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numRef>
              <c:f>peptides!$BN$12051:$BN$12078</c:f>
              <c:numCache>
                <c:formatCode>General</c:formatCode>
                <c:ptCount val="28"/>
                <c:pt idx="0">
                  <c:v>3</c:v>
                </c:pt>
                <c:pt idx="1">
                  <c:v>4</c:v>
                </c:pt>
                <c:pt idx="2">
                  <c:v>5</c:v>
                </c:pt>
                <c:pt idx="3">
                  <c:v>6</c:v>
                </c:pt>
                <c:pt idx="4">
                  <c:v>7</c:v>
                </c:pt>
                <c:pt idx="5">
                  <c:v>8</c:v>
                </c:pt>
                <c:pt idx="6">
                  <c:v>9</c:v>
                </c:pt>
                <c:pt idx="7">
                  <c:v>10</c:v>
                </c:pt>
                <c:pt idx="8">
                  <c:v>11</c:v>
                </c:pt>
                <c:pt idx="9">
                  <c:v>12</c:v>
                </c:pt>
                <c:pt idx="10">
                  <c:v>13</c:v>
                </c:pt>
                <c:pt idx="11">
                  <c:v>14</c:v>
                </c:pt>
                <c:pt idx="12">
                  <c:v>15</c:v>
                </c:pt>
                <c:pt idx="13">
                  <c:v>16</c:v>
                </c:pt>
                <c:pt idx="14">
                  <c:v>17</c:v>
                </c:pt>
                <c:pt idx="15">
                  <c:v>18</c:v>
                </c:pt>
                <c:pt idx="16">
                  <c:v>19</c:v>
                </c:pt>
                <c:pt idx="17">
                  <c:v>20</c:v>
                </c:pt>
                <c:pt idx="18">
                  <c:v>21</c:v>
                </c:pt>
                <c:pt idx="19">
                  <c:v>22</c:v>
                </c:pt>
                <c:pt idx="20">
                  <c:v>23</c:v>
                </c:pt>
                <c:pt idx="21">
                  <c:v>24</c:v>
                </c:pt>
                <c:pt idx="22">
                  <c:v>25</c:v>
                </c:pt>
                <c:pt idx="23">
                  <c:v>26</c:v>
                </c:pt>
                <c:pt idx="24">
                  <c:v>27</c:v>
                </c:pt>
                <c:pt idx="25">
                  <c:v>28</c:v>
                </c:pt>
                <c:pt idx="26">
                  <c:v>29</c:v>
                </c:pt>
                <c:pt idx="27">
                  <c:v>30</c:v>
                </c:pt>
              </c:numCache>
            </c:numRef>
          </c:cat>
          <c:val>
            <c:numRef>
              <c:f>peptides!$BU$12051:$BU$12078</c:f>
              <c:numCache>
                <c:formatCode>0.0%</c:formatCode>
                <c:ptCount val="28"/>
                <c:pt idx="0">
                  <c:v>4.695511810947875E-2</c:v>
                </c:pt>
                <c:pt idx="1">
                  <c:v>6.0569684258926761E-2</c:v>
                </c:pt>
                <c:pt idx="2">
                  <c:v>5.5517556917132956E-2</c:v>
                </c:pt>
                <c:pt idx="3">
                  <c:v>3.5847371269105158E-2</c:v>
                </c:pt>
                <c:pt idx="4">
                  <c:v>7.4741759929700044E-2</c:v>
                </c:pt>
                <c:pt idx="5">
                  <c:v>6.7017572762922167E-2</c:v>
                </c:pt>
                <c:pt idx="6">
                  <c:v>0.15371050173954945</c:v>
                </c:pt>
                <c:pt idx="7">
                  <c:v>0.1007250704216521</c:v>
                </c:pt>
                <c:pt idx="8">
                  <c:v>0.10445382931255941</c:v>
                </c:pt>
                <c:pt idx="9">
                  <c:v>0.1204875965879927</c:v>
                </c:pt>
                <c:pt idx="10">
                  <c:v>6.4295045437190168E-2</c:v>
                </c:pt>
                <c:pt idx="11">
                  <c:v>6.3932538805794956E-2</c:v>
                </c:pt>
                <c:pt idx="12">
                  <c:v>1.8549151292672837E-2</c:v>
                </c:pt>
                <c:pt idx="13">
                  <c:v>1.3276979464409573E-2</c:v>
                </c:pt>
                <c:pt idx="14">
                  <c:v>9.8716324997418191E-3</c:v>
                </c:pt>
                <c:pt idx="15">
                  <c:v>2.7690113829749556E-3</c:v>
                </c:pt>
                <c:pt idx="16">
                  <c:v>3.6723167092253001E-3</c:v>
                </c:pt>
                <c:pt idx="17">
                  <c:v>1.4107222764144754E-3</c:v>
                </c:pt>
                <c:pt idx="18">
                  <c:v>7.760478252143157E-4</c:v>
                </c:pt>
                <c:pt idx="19">
                  <c:v>7.2961579814468714E-4</c:v>
                </c:pt>
                <c:pt idx="20">
                  <c:v>1.1683770765099231E-4</c:v>
                </c:pt>
                <c:pt idx="21">
                  <c:v>7.3586835420532838E-5</c:v>
                </c:pt>
                <c:pt idx="22">
                  <c:v>2.7753629782331234E-4</c:v>
                </c:pt>
                <c:pt idx="23">
                  <c:v>1.5405849630163975E-4</c:v>
                </c:pt>
                <c:pt idx="24">
                  <c:v>0</c:v>
                </c:pt>
                <c:pt idx="25">
                  <c:v>5.2154713539355838E-5</c:v>
                </c:pt>
                <c:pt idx="26">
                  <c:v>0</c:v>
                </c:pt>
                <c:pt idx="27">
                  <c:v>1.670314846159442E-5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EFD-4DC7-9570-11A13CE1537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67"/>
        <c:overlap val="-43"/>
        <c:axId val="1180698191"/>
        <c:axId val="1180699855"/>
      </c:barChart>
      <c:catAx>
        <c:axId val="1180698191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dk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dk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none" spc="0" normalizeH="0" baseline="0">
                <a:solidFill>
                  <a:schemeClr val="dk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180699855"/>
        <c:crosses val="autoZero"/>
        <c:auto val="1"/>
        <c:lblAlgn val="ctr"/>
        <c:lblOffset val="100"/>
        <c:noMultiLvlLbl val="0"/>
      </c:catAx>
      <c:valAx>
        <c:axId val="1180699855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dk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180698191"/>
        <c:crosses val="autoZero"/>
        <c:crossBetween val="between"/>
      </c:valAx>
      <c:spPr>
        <a:pattFill prst="ltDnDiag">
          <a:fgClr>
            <a:schemeClr val="dk1">
              <a:lumMod val="15000"/>
              <a:lumOff val="85000"/>
            </a:schemeClr>
          </a:fgClr>
          <a:bgClr>
            <a:schemeClr val="lt1"/>
          </a:bgClr>
        </a:pattFill>
        <a:ln>
          <a:noFill/>
        </a:ln>
        <a:effectLst/>
      </c:spPr>
    </c:plotArea>
    <c:plotVisOnly val="1"/>
    <c:dispBlanksAs val="gap"/>
    <c:showDLblsOverMax val="0"/>
  </c:chart>
  <c:spPr>
    <a:solidFill>
      <a:schemeClr val="lt1"/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b="1">
                <a:solidFill>
                  <a:sysClr val="windowText" lastClr="000000"/>
                </a:solidFill>
              </a:rPr>
              <a:t>2-ethylfuran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0.19924635211181876"/>
          <c:y val="0.12411001572862645"/>
          <c:w val="0.75128070340469566"/>
          <c:h val="0.67739258345215214"/>
        </c:manualLayout>
      </c:layout>
      <c:scatterChart>
        <c:scatterStyle val="lineMarker"/>
        <c:varyColors val="0"/>
        <c:ser>
          <c:idx val="0"/>
          <c:order val="0"/>
          <c:tx>
            <c:strRef>
              <c:f>Graphs!$A$21</c:f>
              <c:strCache>
                <c:ptCount val="1"/>
                <c:pt idx="0">
                  <c:v>Control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Graphs!$F$21:$I$21</c:f>
                <c:numCache>
                  <c:formatCode>General</c:formatCode>
                  <c:ptCount val="4"/>
                  <c:pt idx="0">
                    <c:v>0.35569103325244056</c:v>
                  </c:pt>
                  <c:pt idx="1">
                    <c:v>3.9285950871998518</c:v>
                  </c:pt>
                  <c:pt idx="2">
                    <c:v>11.070758082961857</c:v>
                  </c:pt>
                  <c:pt idx="3">
                    <c:v>39.144155143149213</c:v>
                  </c:pt>
                </c:numCache>
              </c:numRef>
            </c:plus>
            <c:minus>
              <c:numRef>
                <c:f>Graphs!$F$21:$I$21</c:f>
                <c:numCache>
                  <c:formatCode>General</c:formatCode>
                  <c:ptCount val="4"/>
                  <c:pt idx="0">
                    <c:v>0.35569103325244056</c:v>
                  </c:pt>
                  <c:pt idx="1">
                    <c:v>3.9285950871998518</c:v>
                  </c:pt>
                  <c:pt idx="2">
                    <c:v>11.070758082961857</c:v>
                  </c:pt>
                  <c:pt idx="3">
                    <c:v>39.144155143149213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Graphs!$B$20:$E$20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Graphs!$B$21:$E$21</c:f>
              <c:numCache>
                <c:formatCode>General</c:formatCode>
                <c:ptCount val="4"/>
                <c:pt idx="0">
                  <c:v>1.6448726411471963</c:v>
                </c:pt>
                <c:pt idx="1">
                  <c:v>20.148539602332686</c:v>
                </c:pt>
                <c:pt idx="2">
                  <c:v>63.483210580644148</c:v>
                </c:pt>
                <c:pt idx="3">
                  <c:v>187.38190101679007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51BE-4E3F-A2C7-646C01BAF733}"/>
            </c:ext>
          </c:extLst>
        </c:ser>
        <c:ser>
          <c:idx val="1"/>
          <c:order val="1"/>
          <c:tx>
            <c:strRef>
              <c:f>Graphs!$A$22</c:f>
              <c:strCache>
                <c:ptCount val="1"/>
                <c:pt idx="0">
                  <c:v>EDTA</c:v>
                </c:pt>
              </c:strCache>
            </c:strRef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Graphs!$F$22:$I$22</c:f>
                <c:numCache>
                  <c:formatCode>General</c:formatCode>
                  <c:ptCount val="4"/>
                  <c:pt idx="0">
                    <c:v>0.19477090603419056</c:v>
                  </c:pt>
                  <c:pt idx="1">
                    <c:v>1.4712931525843613</c:v>
                  </c:pt>
                  <c:pt idx="2">
                    <c:v>5.3050629027226988</c:v>
                  </c:pt>
                  <c:pt idx="3">
                    <c:v>12.947891869066142</c:v>
                  </c:pt>
                </c:numCache>
              </c:numRef>
            </c:plus>
            <c:minus>
              <c:numRef>
                <c:f>Graphs!$F$22:$I$22</c:f>
                <c:numCache>
                  <c:formatCode>General</c:formatCode>
                  <c:ptCount val="4"/>
                  <c:pt idx="0">
                    <c:v>0.19477090603419056</c:v>
                  </c:pt>
                  <c:pt idx="1">
                    <c:v>1.4712931525843613</c:v>
                  </c:pt>
                  <c:pt idx="2">
                    <c:v>5.3050629027226988</c:v>
                  </c:pt>
                  <c:pt idx="3">
                    <c:v>12.947891869066142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Graphs!$B$20:$E$20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Graphs!$B$22:$E$22</c:f>
              <c:numCache>
                <c:formatCode>General</c:formatCode>
                <c:ptCount val="4"/>
                <c:pt idx="0">
                  <c:v>1.0384774772571073</c:v>
                </c:pt>
                <c:pt idx="1">
                  <c:v>7.3392781440315815</c:v>
                </c:pt>
                <c:pt idx="2">
                  <c:v>14.883891894245622</c:v>
                </c:pt>
                <c:pt idx="3">
                  <c:v>21.0101541349533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51BE-4E3F-A2C7-646C01BAF733}"/>
            </c:ext>
          </c:extLst>
        </c:ser>
        <c:ser>
          <c:idx val="2"/>
          <c:order val="2"/>
          <c:tx>
            <c:strRef>
              <c:f>Graphs!$A$23</c:f>
              <c:strCache>
                <c:ptCount val="1"/>
                <c:pt idx="0">
                  <c:v>A+F Unfrac</c:v>
                </c:pt>
              </c:strCache>
            </c:strRef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Graphs!$F$23:$I$23</c:f>
                <c:numCache>
                  <c:formatCode>General</c:formatCode>
                  <c:ptCount val="4"/>
                  <c:pt idx="0">
                    <c:v>0.10568219869715101</c:v>
                  </c:pt>
                  <c:pt idx="1">
                    <c:v>2.3514832695632424</c:v>
                  </c:pt>
                  <c:pt idx="2">
                    <c:v>5.0653322460755428</c:v>
                  </c:pt>
                  <c:pt idx="3">
                    <c:v>7.89428949623795</c:v>
                  </c:pt>
                </c:numCache>
              </c:numRef>
            </c:plus>
            <c:minus>
              <c:numRef>
                <c:f>Graphs!$F$23:$I$23</c:f>
                <c:numCache>
                  <c:formatCode>General</c:formatCode>
                  <c:ptCount val="4"/>
                  <c:pt idx="0">
                    <c:v>0.10568219869715101</c:v>
                  </c:pt>
                  <c:pt idx="1">
                    <c:v>2.3514832695632424</c:v>
                  </c:pt>
                  <c:pt idx="2">
                    <c:v>5.0653322460755428</c:v>
                  </c:pt>
                  <c:pt idx="3">
                    <c:v>7.89428949623795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Graphs!$B$20:$E$20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Graphs!$B$23:$E$23</c:f>
              <c:numCache>
                <c:formatCode>General</c:formatCode>
                <c:ptCount val="4"/>
                <c:pt idx="0">
                  <c:v>0.66193169264375096</c:v>
                </c:pt>
                <c:pt idx="1">
                  <c:v>10.027520130438027</c:v>
                </c:pt>
                <c:pt idx="2">
                  <c:v>29.0830867680945</c:v>
                </c:pt>
                <c:pt idx="3">
                  <c:v>44.063462563102973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51BE-4E3F-A2C7-646C01BAF733}"/>
            </c:ext>
          </c:extLst>
        </c:ser>
        <c:ser>
          <c:idx val="3"/>
          <c:order val="3"/>
          <c:tx>
            <c:strRef>
              <c:f>Graphs!$A$24</c:f>
              <c:strCache>
                <c:ptCount val="1"/>
                <c:pt idx="0">
                  <c:v>A+F 3-5 kDa</c:v>
                </c:pt>
              </c:strCache>
            </c:strRef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4"/>
              </a:solidFill>
              <a:ln w="9525">
                <a:solidFill>
                  <a:schemeClr val="accent4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Graphs!$F$24:$I$24</c:f>
                <c:numCache>
                  <c:formatCode>General</c:formatCode>
                  <c:ptCount val="4"/>
                  <c:pt idx="0">
                    <c:v>6.1419641812665383E-2</c:v>
                  </c:pt>
                  <c:pt idx="1">
                    <c:v>1.6366194543946992</c:v>
                  </c:pt>
                  <c:pt idx="2">
                    <c:v>2.6781279477590476</c:v>
                  </c:pt>
                  <c:pt idx="3">
                    <c:v>10.921941454101708</c:v>
                  </c:pt>
                </c:numCache>
              </c:numRef>
            </c:plus>
            <c:minus>
              <c:numRef>
                <c:f>Graphs!$F$24:$I$24</c:f>
                <c:numCache>
                  <c:formatCode>General</c:formatCode>
                  <c:ptCount val="4"/>
                  <c:pt idx="0">
                    <c:v>6.1419641812665383E-2</c:v>
                  </c:pt>
                  <c:pt idx="1">
                    <c:v>1.6366194543946992</c:v>
                  </c:pt>
                  <c:pt idx="2">
                    <c:v>2.6781279477590476</c:v>
                  </c:pt>
                  <c:pt idx="3">
                    <c:v>10.921941454101708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Graphs!$B$20:$E$20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Graphs!$B$24:$E$24</c:f>
              <c:numCache>
                <c:formatCode>General</c:formatCode>
                <c:ptCount val="4"/>
                <c:pt idx="0">
                  <c:v>0.81832522813732744</c:v>
                </c:pt>
                <c:pt idx="1">
                  <c:v>11.735021832671984</c:v>
                </c:pt>
                <c:pt idx="2">
                  <c:v>22.921145471818761</c:v>
                </c:pt>
                <c:pt idx="3">
                  <c:v>30.564068774027984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3-51BE-4E3F-A2C7-646C01BAF733}"/>
            </c:ext>
          </c:extLst>
        </c:ser>
        <c:ser>
          <c:idx val="4"/>
          <c:order val="4"/>
          <c:tx>
            <c:strRef>
              <c:f>Graphs!$A$25</c:f>
              <c:strCache>
                <c:ptCount val="1"/>
                <c:pt idx="0">
                  <c:v>A+F 1-3 kDa</c:v>
                </c:pt>
              </c:strCache>
            </c:strRef>
          </c:tx>
          <c:spPr>
            <a:ln w="19050" cap="rnd">
              <a:solidFill>
                <a:schemeClr val="accent5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5"/>
              </a:solidFill>
              <a:ln w="9525">
                <a:solidFill>
                  <a:schemeClr val="accent5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Graphs!$F$25:$I$25</c:f>
                <c:numCache>
                  <c:formatCode>General</c:formatCode>
                  <c:ptCount val="4"/>
                  <c:pt idx="0">
                    <c:v>0.16113433991844175</c:v>
                  </c:pt>
                  <c:pt idx="1">
                    <c:v>0.49699522915399919</c:v>
                  </c:pt>
                  <c:pt idx="2">
                    <c:v>5.8365889712069592</c:v>
                  </c:pt>
                  <c:pt idx="3">
                    <c:v>8.8993396899179746</c:v>
                  </c:pt>
                </c:numCache>
              </c:numRef>
            </c:plus>
            <c:minus>
              <c:numRef>
                <c:f>Graphs!$F$25:$I$25</c:f>
                <c:numCache>
                  <c:formatCode>General</c:formatCode>
                  <c:ptCount val="4"/>
                  <c:pt idx="0">
                    <c:v>0.16113433991844175</c:v>
                  </c:pt>
                  <c:pt idx="1">
                    <c:v>0.49699522915399919</c:v>
                  </c:pt>
                  <c:pt idx="2">
                    <c:v>5.8365889712069592</c:v>
                  </c:pt>
                  <c:pt idx="3">
                    <c:v>8.8993396899179746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Graphs!$B$20:$E$20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Graphs!$B$25:$E$25</c:f>
              <c:numCache>
                <c:formatCode>General</c:formatCode>
                <c:ptCount val="4"/>
                <c:pt idx="0">
                  <c:v>0.75328271374551858</c:v>
                </c:pt>
                <c:pt idx="1">
                  <c:v>12.643245864330154</c:v>
                </c:pt>
                <c:pt idx="2">
                  <c:v>21.928641366924552</c:v>
                </c:pt>
                <c:pt idx="3">
                  <c:v>29.491108379935245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4-51BE-4E3F-A2C7-646C01BAF733}"/>
            </c:ext>
          </c:extLst>
        </c:ser>
        <c:ser>
          <c:idx val="5"/>
          <c:order val="5"/>
          <c:tx>
            <c:strRef>
              <c:f>Graphs!$A$26</c:f>
              <c:strCache>
                <c:ptCount val="1"/>
                <c:pt idx="0">
                  <c:v>A+F &lt;1 kDa</c:v>
                </c:pt>
              </c:strCache>
            </c:strRef>
          </c:tx>
          <c:spPr>
            <a:ln w="19050" cap="rnd">
              <a:solidFill>
                <a:schemeClr val="accent6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6"/>
              </a:solidFill>
              <a:ln w="9525">
                <a:solidFill>
                  <a:schemeClr val="accent6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Graphs!$F$26:$I$26</c:f>
                <c:numCache>
                  <c:formatCode>General</c:formatCode>
                  <c:ptCount val="4"/>
                  <c:pt idx="0">
                    <c:v>0.32224623592028484</c:v>
                  </c:pt>
                  <c:pt idx="1">
                    <c:v>2.9225832060007018</c:v>
                  </c:pt>
                  <c:pt idx="2">
                    <c:v>8.7830180271079659</c:v>
                  </c:pt>
                  <c:pt idx="3">
                    <c:v>6.1255510587508448</c:v>
                  </c:pt>
                </c:numCache>
              </c:numRef>
            </c:plus>
            <c:minus>
              <c:numRef>
                <c:f>Graphs!$F$26:$I$26</c:f>
                <c:numCache>
                  <c:formatCode>General</c:formatCode>
                  <c:ptCount val="4"/>
                  <c:pt idx="0">
                    <c:v>0.32224623592028484</c:v>
                  </c:pt>
                  <c:pt idx="1">
                    <c:v>2.9225832060007018</c:v>
                  </c:pt>
                  <c:pt idx="2">
                    <c:v>8.7830180271079659</c:v>
                  </c:pt>
                  <c:pt idx="3">
                    <c:v>6.1255510587508448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Graphs!$B$20:$E$20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Graphs!$B$26:$E$26</c:f>
              <c:numCache>
                <c:formatCode>General</c:formatCode>
                <c:ptCount val="4"/>
                <c:pt idx="0">
                  <c:v>0.75295978632696503</c:v>
                </c:pt>
                <c:pt idx="1">
                  <c:v>11.753063001330887</c:v>
                </c:pt>
                <c:pt idx="2">
                  <c:v>23.688751092241716</c:v>
                </c:pt>
                <c:pt idx="3">
                  <c:v>30.298343715254202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5-51BE-4E3F-A2C7-646C01BAF733}"/>
            </c:ext>
          </c:extLst>
        </c:ser>
        <c:ser>
          <c:idx val="6"/>
          <c:order val="6"/>
          <c:tx>
            <c:strRef>
              <c:f>Graphs!$A$27</c:f>
              <c:strCache>
                <c:ptCount val="1"/>
                <c:pt idx="0">
                  <c:v>T+F Unfrac</c:v>
                </c:pt>
              </c:strCache>
            </c:strRef>
          </c:tx>
          <c:spPr>
            <a:ln w="19050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>
                  <a:lumMod val="60000"/>
                </a:schemeClr>
              </a:solidFill>
              <a:ln w="9525">
                <a:solidFill>
                  <a:schemeClr val="accent1">
                    <a:lumMod val="60000"/>
                  </a:schemeClr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Graphs!$F$27:$I$27</c:f>
                <c:numCache>
                  <c:formatCode>General</c:formatCode>
                  <c:ptCount val="4"/>
                  <c:pt idx="0">
                    <c:v>0.14631284684900606</c:v>
                  </c:pt>
                  <c:pt idx="1">
                    <c:v>1.0161657947760401</c:v>
                  </c:pt>
                  <c:pt idx="2">
                    <c:v>13.798814504257839</c:v>
                  </c:pt>
                  <c:pt idx="3">
                    <c:v>5.2124045168610484</c:v>
                  </c:pt>
                </c:numCache>
              </c:numRef>
            </c:plus>
            <c:minus>
              <c:numRef>
                <c:f>Graphs!$F$27:$I$27</c:f>
                <c:numCache>
                  <c:formatCode>General</c:formatCode>
                  <c:ptCount val="4"/>
                  <c:pt idx="0">
                    <c:v>0.14631284684900606</c:v>
                  </c:pt>
                  <c:pt idx="1">
                    <c:v>1.0161657947760401</c:v>
                  </c:pt>
                  <c:pt idx="2">
                    <c:v>13.798814504257839</c:v>
                  </c:pt>
                  <c:pt idx="3">
                    <c:v>5.2124045168610484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Graphs!$B$20:$E$20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Graphs!$B$27:$E$27</c:f>
              <c:numCache>
                <c:formatCode>General</c:formatCode>
                <c:ptCount val="4"/>
                <c:pt idx="0">
                  <c:v>1.0916493734275075</c:v>
                </c:pt>
                <c:pt idx="1">
                  <c:v>13.650098210768952</c:v>
                </c:pt>
                <c:pt idx="2">
                  <c:v>26.062922744410983</c:v>
                </c:pt>
                <c:pt idx="3">
                  <c:v>45.161462972767254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6-51BE-4E3F-A2C7-646C01BAF733}"/>
            </c:ext>
          </c:extLst>
        </c:ser>
        <c:ser>
          <c:idx val="7"/>
          <c:order val="7"/>
          <c:tx>
            <c:strRef>
              <c:f>Graphs!$A$28</c:f>
              <c:strCache>
                <c:ptCount val="1"/>
                <c:pt idx="0">
                  <c:v>T+F 3-5 kDa</c:v>
                </c:pt>
              </c:strCache>
            </c:strRef>
          </c:tx>
          <c:spPr>
            <a:ln w="19050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>
                  <a:lumMod val="60000"/>
                </a:schemeClr>
              </a:solidFill>
              <a:ln w="9525">
                <a:solidFill>
                  <a:schemeClr val="accent2">
                    <a:lumMod val="60000"/>
                  </a:schemeClr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Graphs!$F$28:$I$28</c:f>
                <c:numCache>
                  <c:formatCode>General</c:formatCode>
                  <c:ptCount val="4"/>
                  <c:pt idx="0">
                    <c:v>0.13641337847091178</c:v>
                  </c:pt>
                  <c:pt idx="1">
                    <c:v>0.62264833320914836</c:v>
                  </c:pt>
                  <c:pt idx="2">
                    <c:v>7.5595820119849435</c:v>
                  </c:pt>
                  <c:pt idx="3">
                    <c:v>11.582734822287474</c:v>
                  </c:pt>
                </c:numCache>
              </c:numRef>
            </c:plus>
            <c:minus>
              <c:numRef>
                <c:f>Graphs!$F$28:$I$28</c:f>
                <c:numCache>
                  <c:formatCode>General</c:formatCode>
                  <c:ptCount val="4"/>
                  <c:pt idx="0">
                    <c:v>0.13641337847091178</c:v>
                  </c:pt>
                  <c:pt idx="1">
                    <c:v>0.62264833320914836</c:v>
                  </c:pt>
                  <c:pt idx="2">
                    <c:v>7.5595820119849435</c:v>
                  </c:pt>
                  <c:pt idx="3">
                    <c:v>11.582734822287474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Graphs!$B$20:$E$20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Graphs!$B$28:$E$28</c:f>
              <c:numCache>
                <c:formatCode>General</c:formatCode>
                <c:ptCount val="4"/>
                <c:pt idx="0">
                  <c:v>0.62571381422782191</c:v>
                </c:pt>
                <c:pt idx="1">
                  <c:v>11.54396635884037</c:v>
                </c:pt>
                <c:pt idx="2">
                  <c:v>24.026046259826462</c:v>
                </c:pt>
                <c:pt idx="3">
                  <c:v>31.007898522412489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7-51BE-4E3F-A2C7-646C01BAF733}"/>
            </c:ext>
          </c:extLst>
        </c:ser>
        <c:ser>
          <c:idx val="8"/>
          <c:order val="8"/>
          <c:tx>
            <c:strRef>
              <c:f>Graphs!$A$29</c:f>
              <c:strCache>
                <c:ptCount val="1"/>
                <c:pt idx="0">
                  <c:v>T+F 1-3 kDa</c:v>
                </c:pt>
              </c:strCache>
            </c:strRef>
          </c:tx>
          <c:spPr>
            <a:ln w="19050" cap="rnd">
              <a:solidFill>
                <a:schemeClr val="accent3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>
                  <a:lumMod val="60000"/>
                </a:schemeClr>
              </a:solidFill>
              <a:ln w="9525">
                <a:solidFill>
                  <a:schemeClr val="accent3">
                    <a:lumMod val="60000"/>
                  </a:schemeClr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Graphs!$F$29:$I$29</c:f>
                <c:numCache>
                  <c:formatCode>General</c:formatCode>
                  <c:ptCount val="4"/>
                  <c:pt idx="0">
                    <c:v>6.3010532842365435E-2</c:v>
                  </c:pt>
                  <c:pt idx="1">
                    <c:v>4.2300040171082252</c:v>
                  </c:pt>
                  <c:pt idx="2">
                    <c:v>11.766654240925023</c:v>
                  </c:pt>
                  <c:pt idx="3">
                    <c:v>6.4067994083105724</c:v>
                  </c:pt>
                </c:numCache>
              </c:numRef>
            </c:plus>
            <c:minus>
              <c:numRef>
                <c:f>Graphs!$F$29:$I$29</c:f>
                <c:numCache>
                  <c:formatCode>General</c:formatCode>
                  <c:ptCount val="4"/>
                  <c:pt idx="0">
                    <c:v>6.3010532842365435E-2</c:v>
                  </c:pt>
                  <c:pt idx="1">
                    <c:v>4.2300040171082252</c:v>
                  </c:pt>
                  <c:pt idx="2">
                    <c:v>11.766654240925023</c:v>
                  </c:pt>
                  <c:pt idx="3">
                    <c:v>6.4067994083105724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Graphs!$B$20:$E$20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Graphs!$B$29:$E$29</c:f>
              <c:numCache>
                <c:formatCode>General</c:formatCode>
                <c:ptCount val="4"/>
                <c:pt idx="0">
                  <c:v>0.67475023533791612</c:v>
                </c:pt>
                <c:pt idx="1">
                  <c:v>12.231158908504861</c:v>
                </c:pt>
                <c:pt idx="2">
                  <c:v>18.608114136846243</c:v>
                </c:pt>
                <c:pt idx="3">
                  <c:v>44.940982357248089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8-51BE-4E3F-A2C7-646C01BAF73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14080832"/>
        <c:axId val="314082912"/>
      </c:scatterChart>
      <c:valAx>
        <c:axId val="314080832"/>
        <c:scaling>
          <c:orientation val="minMax"/>
          <c:max val="9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b="1">
                    <a:solidFill>
                      <a:sysClr val="windowText" lastClr="000000"/>
                    </a:solidFill>
                  </a:rPr>
                  <a:t>Storage (days) 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314082912"/>
        <c:crosses val="autoZero"/>
        <c:crossBetween val="midCat"/>
        <c:majorUnit val="3"/>
      </c:valAx>
      <c:valAx>
        <c:axId val="314082912"/>
        <c:scaling>
          <c:orientation val="minMax"/>
          <c:max val="25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b="1">
                    <a:solidFill>
                      <a:sysClr val="windowText" lastClr="000000"/>
                    </a:solidFill>
                  </a:rPr>
                  <a:t>Conc (ng/g)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314080832"/>
        <c:crosses val="autoZero"/>
        <c:crossBetween val="midCat"/>
      </c:valAx>
      <c:spPr>
        <a:noFill/>
        <a:ln w="25400"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b="1">
                <a:solidFill>
                  <a:sysClr val="windowText" lastClr="000000"/>
                </a:solidFill>
              </a:rPr>
              <a:t>Pentanal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0.20765510305998891"/>
          <c:y val="0.17171289944561366"/>
          <c:w val="0.74078924865060847"/>
          <c:h val="0.59898767862350544"/>
        </c:manualLayout>
      </c:layout>
      <c:scatterChart>
        <c:scatterStyle val="lineMarker"/>
        <c:varyColors val="0"/>
        <c:ser>
          <c:idx val="0"/>
          <c:order val="0"/>
          <c:tx>
            <c:strRef>
              <c:f>Graphs!$A$51</c:f>
              <c:strCache>
                <c:ptCount val="1"/>
                <c:pt idx="0">
                  <c:v>Control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Graphs!$F$51:$I$51</c:f>
                <c:numCache>
                  <c:formatCode>General</c:formatCode>
                  <c:ptCount val="4"/>
                  <c:pt idx="0">
                    <c:v>1.7221065569280338</c:v>
                  </c:pt>
                  <c:pt idx="1">
                    <c:v>2.1182986233784273</c:v>
                  </c:pt>
                  <c:pt idx="2">
                    <c:v>3.9071559918481698</c:v>
                  </c:pt>
                  <c:pt idx="3">
                    <c:v>24.076348904035271</c:v>
                  </c:pt>
                </c:numCache>
              </c:numRef>
            </c:plus>
            <c:minus>
              <c:numRef>
                <c:f>Graphs!$F$51:$I$51</c:f>
                <c:numCache>
                  <c:formatCode>General</c:formatCode>
                  <c:ptCount val="4"/>
                  <c:pt idx="0">
                    <c:v>1.7221065569280338</c:v>
                  </c:pt>
                  <c:pt idx="1">
                    <c:v>2.1182986233784273</c:v>
                  </c:pt>
                  <c:pt idx="2">
                    <c:v>3.9071559918481698</c:v>
                  </c:pt>
                  <c:pt idx="3">
                    <c:v>24.076348904035271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Graphs!$B$50:$E$50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Graphs!$B$51:$E$51</c:f>
              <c:numCache>
                <c:formatCode>General</c:formatCode>
                <c:ptCount val="4"/>
                <c:pt idx="0">
                  <c:v>9.3994727597629488</c:v>
                </c:pt>
                <c:pt idx="1">
                  <c:v>21.801969450221396</c:v>
                </c:pt>
                <c:pt idx="2">
                  <c:v>50.627924041090075</c:v>
                </c:pt>
                <c:pt idx="3">
                  <c:v>136.41460842713079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211B-4B76-8401-00495FF7758C}"/>
            </c:ext>
          </c:extLst>
        </c:ser>
        <c:ser>
          <c:idx val="1"/>
          <c:order val="1"/>
          <c:tx>
            <c:strRef>
              <c:f>Graphs!$A$52</c:f>
              <c:strCache>
                <c:ptCount val="1"/>
                <c:pt idx="0">
                  <c:v>EDTA</c:v>
                </c:pt>
              </c:strCache>
            </c:strRef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Graphs!$F$52:$I$52</c:f>
                <c:numCache>
                  <c:formatCode>General</c:formatCode>
                  <c:ptCount val="4"/>
                  <c:pt idx="0">
                    <c:v>1.8136910597649309</c:v>
                  </c:pt>
                  <c:pt idx="1">
                    <c:v>0.89800559229284982</c:v>
                  </c:pt>
                  <c:pt idx="2">
                    <c:v>2.5800025070801649</c:v>
                  </c:pt>
                  <c:pt idx="3">
                    <c:v>4.5743961383182601</c:v>
                  </c:pt>
                </c:numCache>
              </c:numRef>
            </c:plus>
            <c:minus>
              <c:numRef>
                <c:f>Graphs!$F$52:$I$52</c:f>
                <c:numCache>
                  <c:formatCode>General</c:formatCode>
                  <c:ptCount val="4"/>
                  <c:pt idx="0">
                    <c:v>1.8136910597649309</c:v>
                  </c:pt>
                  <c:pt idx="1">
                    <c:v>0.89800559229284982</c:v>
                  </c:pt>
                  <c:pt idx="2">
                    <c:v>2.5800025070801649</c:v>
                  </c:pt>
                  <c:pt idx="3">
                    <c:v>4.5743961383182601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Graphs!$B$50:$E$50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Graphs!$B$52:$E$52</c:f>
              <c:numCache>
                <c:formatCode>General</c:formatCode>
                <c:ptCount val="4"/>
                <c:pt idx="0">
                  <c:v>5.4629052904480631</c:v>
                </c:pt>
                <c:pt idx="1">
                  <c:v>6.5854096628170753</c:v>
                </c:pt>
                <c:pt idx="2">
                  <c:v>8.8833036214967152</c:v>
                </c:pt>
                <c:pt idx="3">
                  <c:v>9.9624143959975964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211B-4B76-8401-00495FF7758C}"/>
            </c:ext>
          </c:extLst>
        </c:ser>
        <c:ser>
          <c:idx val="2"/>
          <c:order val="2"/>
          <c:tx>
            <c:strRef>
              <c:f>Graphs!$A$53</c:f>
              <c:strCache>
                <c:ptCount val="1"/>
                <c:pt idx="0">
                  <c:v>A+F Unfrac</c:v>
                </c:pt>
              </c:strCache>
            </c:strRef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Graphs!$F$53:$I$53</c:f>
                <c:numCache>
                  <c:formatCode>General</c:formatCode>
                  <c:ptCount val="4"/>
                  <c:pt idx="0">
                    <c:v>1.344758883582879</c:v>
                  </c:pt>
                  <c:pt idx="1">
                    <c:v>2.1479419513888183</c:v>
                  </c:pt>
                  <c:pt idx="2">
                    <c:v>2.5485506367255715</c:v>
                  </c:pt>
                  <c:pt idx="3">
                    <c:v>3.5551807149480492</c:v>
                  </c:pt>
                </c:numCache>
              </c:numRef>
            </c:plus>
            <c:minus>
              <c:numRef>
                <c:f>Graphs!$F$53:$I$53</c:f>
                <c:numCache>
                  <c:formatCode>General</c:formatCode>
                  <c:ptCount val="4"/>
                  <c:pt idx="0">
                    <c:v>1.344758883582879</c:v>
                  </c:pt>
                  <c:pt idx="1">
                    <c:v>2.1479419513888183</c:v>
                  </c:pt>
                  <c:pt idx="2">
                    <c:v>2.5485506367255715</c:v>
                  </c:pt>
                  <c:pt idx="3">
                    <c:v>3.5551807149480492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Graphs!$B$50:$E$50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Graphs!$B$53:$E$53</c:f>
              <c:numCache>
                <c:formatCode>General</c:formatCode>
                <c:ptCount val="4"/>
                <c:pt idx="0">
                  <c:v>12.63212455800433</c:v>
                </c:pt>
                <c:pt idx="1">
                  <c:v>15.393212480341035</c:v>
                </c:pt>
                <c:pt idx="2">
                  <c:v>22.89697066592716</c:v>
                </c:pt>
                <c:pt idx="3">
                  <c:v>35.525936165551826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211B-4B76-8401-00495FF7758C}"/>
            </c:ext>
          </c:extLst>
        </c:ser>
        <c:ser>
          <c:idx val="3"/>
          <c:order val="3"/>
          <c:tx>
            <c:strRef>
              <c:f>Graphs!$A$54</c:f>
              <c:strCache>
                <c:ptCount val="1"/>
                <c:pt idx="0">
                  <c:v>A+F 3-5 kDa</c:v>
                </c:pt>
              </c:strCache>
            </c:strRef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4"/>
              </a:solidFill>
              <a:ln w="9525">
                <a:solidFill>
                  <a:schemeClr val="accent4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Graphs!$F$54:$I$54</c:f>
                <c:numCache>
                  <c:formatCode>General</c:formatCode>
                  <c:ptCount val="4"/>
                  <c:pt idx="0">
                    <c:v>1.4578263417361828</c:v>
                  </c:pt>
                  <c:pt idx="1">
                    <c:v>0.55817154959039184</c:v>
                  </c:pt>
                  <c:pt idx="2">
                    <c:v>0.8445725309017138</c:v>
                  </c:pt>
                  <c:pt idx="3">
                    <c:v>4.7300028493801696</c:v>
                  </c:pt>
                </c:numCache>
              </c:numRef>
            </c:plus>
            <c:minus>
              <c:numRef>
                <c:f>Graphs!$F$54:$I$54</c:f>
                <c:numCache>
                  <c:formatCode>General</c:formatCode>
                  <c:ptCount val="4"/>
                  <c:pt idx="0">
                    <c:v>1.4578263417361828</c:v>
                  </c:pt>
                  <c:pt idx="1">
                    <c:v>0.55817154959039184</c:v>
                  </c:pt>
                  <c:pt idx="2">
                    <c:v>0.8445725309017138</c:v>
                  </c:pt>
                  <c:pt idx="3">
                    <c:v>4.7300028493801696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Graphs!$B$50:$E$50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Graphs!$B$54:$E$54</c:f>
              <c:numCache>
                <c:formatCode>General</c:formatCode>
                <c:ptCount val="4"/>
                <c:pt idx="0">
                  <c:v>11.930275287393144</c:v>
                </c:pt>
                <c:pt idx="1">
                  <c:v>16.194014353383256</c:v>
                </c:pt>
                <c:pt idx="2">
                  <c:v>18.80077704182381</c:v>
                </c:pt>
                <c:pt idx="3">
                  <c:v>27.320810337767366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3-211B-4B76-8401-00495FF7758C}"/>
            </c:ext>
          </c:extLst>
        </c:ser>
        <c:ser>
          <c:idx val="4"/>
          <c:order val="4"/>
          <c:tx>
            <c:strRef>
              <c:f>Graphs!$A$55</c:f>
              <c:strCache>
                <c:ptCount val="1"/>
                <c:pt idx="0">
                  <c:v>A+F 1-3 kDa</c:v>
                </c:pt>
              </c:strCache>
            </c:strRef>
          </c:tx>
          <c:spPr>
            <a:ln w="19050" cap="rnd">
              <a:solidFill>
                <a:schemeClr val="accent5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5"/>
              </a:solidFill>
              <a:ln w="9525">
                <a:solidFill>
                  <a:schemeClr val="accent5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Graphs!$F$55:$I$55</c:f>
                <c:numCache>
                  <c:formatCode>General</c:formatCode>
                  <c:ptCount val="4"/>
                  <c:pt idx="0">
                    <c:v>0.83570176414851793</c:v>
                  </c:pt>
                  <c:pt idx="1">
                    <c:v>0.61771898620524435</c:v>
                  </c:pt>
                  <c:pt idx="2">
                    <c:v>3.6143211353751425</c:v>
                  </c:pt>
                  <c:pt idx="3">
                    <c:v>3.8197053032164301</c:v>
                  </c:pt>
                </c:numCache>
              </c:numRef>
            </c:plus>
            <c:minus>
              <c:numRef>
                <c:f>Graphs!$F$55:$I$55</c:f>
                <c:numCache>
                  <c:formatCode>General</c:formatCode>
                  <c:ptCount val="4"/>
                  <c:pt idx="0">
                    <c:v>0.83570176414851793</c:v>
                  </c:pt>
                  <c:pt idx="1">
                    <c:v>0.61771898620524435</c:v>
                  </c:pt>
                  <c:pt idx="2">
                    <c:v>3.6143211353751425</c:v>
                  </c:pt>
                  <c:pt idx="3">
                    <c:v>3.8197053032164301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Graphs!$B$50:$E$50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Graphs!$B$55:$E$55</c:f>
              <c:numCache>
                <c:formatCode>General</c:formatCode>
                <c:ptCount val="4"/>
                <c:pt idx="0">
                  <c:v>10.711676778344353</c:v>
                </c:pt>
                <c:pt idx="1">
                  <c:v>16.465146141636598</c:v>
                </c:pt>
                <c:pt idx="2">
                  <c:v>21.762624940702114</c:v>
                </c:pt>
                <c:pt idx="3">
                  <c:v>24.610301081473665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4-211B-4B76-8401-00495FF7758C}"/>
            </c:ext>
          </c:extLst>
        </c:ser>
        <c:ser>
          <c:idx val="5"/>
          <c:order val="5"/>
          <c:tx>
            <c:strRef>
              <c:f>Graphs!$A$57</c:f>
              <c:strCache>
                <c:ptCount val="1"/>
                <c:pt idx="0">
                  <c:v>T+F Unfrac</c:v>
                </c:pt>
              </c:strCache>
            </c:strRef>
          </c:tx>
          <c:spPr>
            <a:ln w="19050" cap="rnd">
              <a:solidFill>
                <a:schemeClr val="accent6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6"/>
              </a:solidFill>
              <a:ln w="9525">
                <a:solidFill>
                  <a:schemeClr val="accent6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Graphs!$F$57:$I$57</c:f>
                <c:numCache>
                  <c:formatCode>General</c:formatCode>
                  <c:ptCount val="4"/>
                  <c:pt idx="0">
                    <c:v>1.1577040382765411</c:v>
                  </c:pt>
                  <c:pt idx="1">
                    <c:v>0.93543669429532428</c:v>
                  </c:pt>
                  <c:pt idx="2">
                    <c:v>6.6268353769279882</c:v>
                  </c:pt>
                  <c:pt idx="3">
                    <c:v>1.8273626277012021</c:v>
                  </c:pt>
                </c:numCache>
              </c:numRef>
            </c:plus>
            <c:minus>
              <c:numRef>
                <c:f>Graphs!$F$57:$I$57</c:f>
                <c:numCache>
                  <c:formatCode>General</c:formatCode>
                  <c:ptCount val="4"/>
                  <c:pt idx="0">
                    <c:v>1.1577040382765411</c:v>
                  </c:pt>
                  <c:pt idx="1">
                    <c:v>0.93543669429532428</c:v>
                  </c:pt>
                  <c:pt idx="2">
                    <c:v>6.6268353769279882</c:v>
                  </c:pt>
                  <c:pt idx="3">
                    <c:v>1.8273626277012021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Graphs!$B$50:$E$50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Graphs!$B$57:$E$57</c:f>
              <c:numCache>
                <c:formatCode>General</c:formatCode>
                <c:ptCount val="4"/>
                <c:pt idx="0">
                  <c:v>15.794587459808803</c:v>
                </c:pt>
                <c:pt idx="1">
                  <c:v>19.109878839507275</c:v>
                </c:pt>
                <c:pt idx="2">
                  <c:v>23.914987481231822</c:v>
                </c:pt>
                <c:pt idx="3">
                  <c:v>37.601202301808364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5-211B-4B76-8401-00495FF7758C}"/>
            </c:ext>
          </c:extLst>
        </c:ser>
        <c:ser>
          <c:idx val="6"/>
          <c:order val="6"/>
          <c:tx>
            <c:strRef>
              <c:f>Graphs!$A$58</c:f>
              <c:strCache>
                <c:ptCount val="1"/>
                <c:pt idx="0">
                  <c:v>T+F 3-5 kDa</c:v>
                </c:pt>
              </c:strCache>
            </c:strRef>
          </c:tx>
          <c:spPr>
            <a:ln w="19050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>
                  <a:lumMod val="60000"/>
                </a:schemeClr>
              </a:solidFill>
              <a:ln w="9525">
                <a:solidFill>
                  <a:schemeClr val="accent1">
                    <a:lumMod val="60000"/>
                  </a:schemeClr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Graphs!$F$58:$I$58</c:f>
                <c:numCache>
                  <c:formatCode>General</c:formatCode>
                  <c:ptCount val="4"/>
                  <c:pt idx="0">
                    <c:v>2.1187695194218046</c:v>
                  </c:pt>
                  <c:pt idx="1">
                    <c:v>0.42387334377860703</c:v>
                  </c:pt>
                  <c:pt idx="2">
                    <c:v>5.5852176255469015</c:v>
                  </c:pt>
                  <c:pt idx="3">
                    <c:v>6.4745002362929585</c:v>
                  </c:pt>
                </c:numCache>
              </c:numRef>
            </c:plus>
            <c:minus>
              <c:numRef>
                <c:f>Graphs!$F$58:$I$58</c:f>
                <c:numCache>
                  <c:formatCode>General</c:formatCode>
                  <c:ptCount val="4"/>
                  <c:pt idx="0">
                    <c:v>2.1187695194218046</c:v>
                  </c:pt>
                  <c:pt idx="1">
                    <c:v>0.42387334377860703</c:v>
                  </c:pt>
                  <c:pt idx="2">
                    <c:v>5.5852176255469015</c:v>
                  </c:pt>
                  <c:pt idx="3">
                    <c:v>6.4745002362929585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Graphs!$B$50:$E$50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Graphs!$B$58:$E$58</c:f>
              <c:numCache>
                <c:formatCode>General</c:formatCode>
                <c:ptCount val="4"/>
                <c:pt idx="0">
                  <c:v>10.780749480030337</c:v>
                </c:pt>
                <c:pt idx="1">
                  <c:v>15.525731650012887</c:v>
                </c:pt>
                <c:pt idx="2">
                  <c:v>23.847161623715522</c:v>
                </c:pt>
                <c:pt idx="3">
                  <c:v>28.762769995335457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6-211B-4B76-8401-00495FF7758C}"/>
            </c:ext>
          </c:extLst>
        </c:ser>
        <c:ser>
          <c:idx val="7"/>
          <c:order val="7"/>
          <c:tx>
            <c:strRef>
              <c:f>Graphs!$A$59</c:f>
              <c:strCache>
                <c:ptCount val="1"/>
                <c:pt idx="0">
                  <c:v>T+F 1-3 kDa</c:v>
                </c:pt>
              </c:strCache>
            </c:strRef>
          </c:tx>
          <c:spPr>
            <a:ln w="19050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>
                  <a:lumMod val="60000"/>
                </a:schemeClr>
              </a:solidFill>
              <a:ln w="9525">
                <a:solidFill>
                  <a:schemeClr val="accent2">
                    <a:lumMod val="60000"/>
                  </a:schemeClr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Graphs!$F$59:$I$59</c:f>
                <c:numCache>
                  <c:formatCode>General</c:formatCode>
                  <c:ptCount val="4"/>
                  <c:pt idx="0">
                    <c:v>1.6806763243040854</c:v>
                  </c:pt>
                  <c:pt idx="1">
                    <c:v>3.7797726737816411</c:v>
                  </c:pt>
                  <c:pt idx="2">
                    <c:v>4.8827390429156106</c:v>
                  </c:pt>
                  <c:pt idx="3">
                    <c:v>2.0508111677859096</c:v>
                  </c:pt>
                </c:numCache>
              </c:numRef>
            </c:plus>
            <c:minus>
              <c:numRef>
                <c:f>Graphs!$F$59:$I$59</c:f>
                <c:numCache>
                  <c:formatCode>General</c:formatCode>
                  <c:ptCount val="4"/>
                  <c:pt idx="0">
                    <c:v>1.6806763243040854</c:v>
                  </c:pt>
                  <c:pt idx="1">
                    <c:v>3.7797726737816411</c:v>
                  </c:pt>
                  <c:pt idx="2">
                    <c:v>4.8827390429156106</c:v>
                  </c:pt>
                  <c:pt idx="3">
                    <c:v>2.0508111677859096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Graphs!$B$50:$E$50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Graphs!$B$59:$E$59</c:f>
              <c:numCache>
                <c:formatCode>General</c:formatCode>
                <c:ptCount val="4"/>
                <c:pt idx="0">
                  <c:v>10.790484759411028</c:v>
                </c:pt>
                <c:pt idx="1">
                  <c:v>15.025872174076861</c:v>
                </c:pt>
                <c:pt idx="2">
                  <c:v>18.972640934472711</c:v>
                </c:pt>
                <c:pt idx="3">
                  <c:v>31.362685683515327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7-211B-4B76-8401-00495FF7758C}"/>
            </c:ext>
          </c:extLst>
        </c:ser>
        <c:ser>
          <c:idx val="8"/>
          <c:order val="8"/>
          <c:tx>
            <c:strRef>
              <c:f>Graphs!$A$56</c:f>
              <c:strCache>
                <c:ptCount val="1"/>
                <c:pt idx="0">
                  <c:v>A+F &lt;1 kDa</c:v>
                </c:pt>
              </c:strCache>
            </c:strRef>
          </c:tx>
          <c:spPr>
            <a:ln w="19050" cap="rnd">
              <a:solidFill>
                <a:schemeClr val="accent3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>
                  <a:lumMod val="60000"/>
                </a:schemeClr>
              </a:solidFill>
              <a:ln w="9525">
                <a:solidFill>
                  <a:schemeClr val="accent3">
                    <a:lumMod val="60000"/>
                  </a:schemeClr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Graphs!$F$56:$I$56</c:f>
                <c:numCache>
                  <c:formatCode>General</c:formatCode>
                  <c:ptCount val="4"/>
                  <c:pt idx="0">
                    <c:v>5.433480449575006</c:v>
                  </c:pt>
                  <c:pt idx="1">
                    <c:v>2.1380212976264494</c:v>
                  </c:pt>
                  <c:pt idx="2">
                    <c:v>4.2923811366999729</c:v>
                  </c:pt>
                  <c:pt idx="3">
                    <c:v>3.3231689878623656</c:v>
                  </c:pt>
                </c:numCache>
              </c:numRef>
            </c:plus>
            <c:minus>
              <c:numRef>
                <c:f>Graphs!$F$56:$I$56</c:f>
                <c:numCache>
                  <c:formatCode>General</c:formatCode>
                  <c:ptCount val="4"/>
                  <c:pt idx="0">
                    <c:v>5.433480449575006</c:v>
                  </c:pt>
                  <c:pt idx="1">
                    <c:v>2.1380212976264494</c:v>
                  </c:pt>
                  <c:pt idx="2">
                    <c:v>4.2923811366999729</c:v>
                  </c:pt>
                  <c:pt idx="3">
                    <c:v>3.3231689878623656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Graphs!$B$50:$E$50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Graphs!$B$56:$E$56</c:f>
              <c:numCache>
                <c:formatCode>General</c:formatCode>
                <c:ptCount val="4"/>
                <c:pt idx="0">
                  <c:v>10.099820295095425</c:v>
                </c:pt>
                <c:pt idx="1">
                  <c:v>15.423984759541282</c:v>
                </c:pt>
                <c:pt idx="2">
                  <c:v>21.42023067595979</c:v>
                </c:pt>
                <c:pt idx="3">
                  <c:v>27.943964202910919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8-211B-4B76-8401-00495FF7758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16382432"/>
        <c:axId val="516388672"/>
      </c:scatterChart>
      <c:valAx>
        <c:axId val="516382432"/>
        <c:scaling>
          <c:orientation val="minMax"/>
          <c:max val="9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b="1">
                    <a:solidFill>
                      <a:sysClr val="windowText" lastClr="000000"/>
                    </a:solidFill>
                  </a:rPr>
                  <a:t>Storage (days)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16388672"/>
        <c:crosses val="autoZero"/>
        <c:crossBetween val="midCat"/>
        <c:majorUnit val="3"/>
      </c:valAx>
      <c:valAx>
        <c:axId val="516388672"/>
        <c:scaling>
          <c:orientation val="minMax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b="1">
                    <a:solidFill>
                      <a:sysClr val="windowText" lastClr="000000"/>
                    </a:solidFill>
                  </a:rPr>
                  <a:t>Axis Title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7312809857101192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16382432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b="1">
                <a:solidFill>
                  <a:sysClr val="windowText" lastClr="000000"/>
                </a:solidFill>
              </a:rPr>
              <a:t>Heptanal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0.18381267098773302"/>
          <c:y val="0.17171296296296296"/>
          <c:w val="0.78129847716731549"/>
          <c:h val="0.59898767862350544"/>
        </c:manualLayout>
      </c:layout>
      <c:scatterChart>
        <c:scatterStyle val="lineMarker"/>
        <c:varyColors val="0"/>
        <c:ser>
          <c:idx val="0"/>
          <c:order val="0"/>
          <c:tx>
            <c:strRef>
              <c:f>Graphs!$A$96</c:f>
              <c:strCache>
                <c:ptCount val="1"/>
                <c:pt idx="0">
                  <c:v>Control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Graphs!$F$96:$I$96</c:f>
                <c:numCache>
                  <c:formatCode>General</c:formatCode>
                  <c:ptCount val="4"/>
                  <c:pt idx="0">
                    <c:v>2.5971856356374521</c:v>
                  </c:pt>
                  <c:pt idx="1">
                    <c:v>1.2948907217550256</c:v>
                  </c:pt>
                  <c:pt idx="2">
                    <c:v>5.9127606509658044</c:v>
                  </c:pt>
                  <c:pt idx="3">
                    <c:v>37.639384920586259</c:v>
                  </c:pt>
                </c:numCache>
              </c:numRef>
            </c:plus>
            <c:minus>
              <c:numRef>
                <c:f>Graphs!$F$96:$I$96</c:f>
                <c:numCache>
                  <c:formatCode>General</c:formatCode>
                  <c:ptCount val="4"/>
                  <c:pt idx="0">
                    <c:v>2.5971856356374521</c:v>
                  </c:pt>
                  <c:pt idx="1">
                    <c:v>1.2948907217550256</c:v>
                  </c:pt>
                  <c:pt idx="2">
                    <c:v>5.9127606509658044</c:v>
                  </c:pt>
                  <c:pt idx="3">
                    <c:v>37.639384920586259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Graphs!$B$95:$E$95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Graphs!$B$96:$E$96</c:f>
              <c:numCache>
                <c:formatCode>General</c:formatCode>
                <c:ptCount val="4"/>
                <c:pt idx="0">
                  <c:v>12.98988191694017</c:v>
                </c:pt>
                <c:pt idx="1">
                  <c:v>27.129609428030012</c:v>
                </c:pt>
                <c:pt idx="2">
                  <c:v>54.34525799259152</c:v>
                </c:pt>
                <c:pt idx="3">
                  <c:v>147.69469239017687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4A05-42E7-BCFD-48AD9AC16F7A}"/>
            </c:ext>
          </c:extLst>
        </c:ser>
        <c:ser>
          <c:idx val="1"/>
          <c:order val="1"/>
          <c:tx>
            <c:strRef>
              <c:f>Graphs!$A$97</c:f>
              <c:strCache>
                <c:ptCount val="1"/>
                <c:pt idx="0">
                  <c:v>EDTA</c:v>
                </c:pt>
              </c:strCache>
            </c:strRef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Graphs!$F$97:$I$97</c:f>
                <c:numCache>
                  <c:formatCode>General</c:formatCode>
                  <c:ptCount val="4"/>
                  <c:pt idx="0">
                    <c:v>1.9229592422849471</c:v>
                  </c:pt>
                  <c:pt idx="1">
                    <c:v>1.0943009262353807</c:v>
                  </c:pt>
                  <c:pt idx="2">
                    <c:v>3.0305870471483609</c:v>
                  </c:pt>
                  <c:pt idx="3">
                    <c:v>4.9732469953633425</c:v>
                  </c:pt>
                </c:numCache>
              </c:numRef>
            </c:plus>
            <c:minus>
              <c:numRef>
                <c:f>Graphs!$F$97:$I$97</c:f>
                <c:numCache>
                  <c:formatCode>General</c:formatCode>
                  <c:ptCount val="4"/>
                  <c:pt idx="0">
                    <c:v>1.9229592422849471</c:v>
                  </c:pt>
                  <c:pt idx="1">
                    <c:v>1.0943009262353807</c:v>
                  </c:pt>
                  <c:pt idx="2">
                    <c:v>3.0305870471483609</c:v>
                  </c:pt>
                  <c:pt idx="3">
                    <c:v>4.9732469953633425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Graphs!$B$95:$E$95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Graphs!$B$97:$E$97</c:f>
              <c:numCache>
                <c:formatCode>General</c:formatCode>
                <c:ptCount val="4"/>
                <c:pt idx="0">
                  <c:v>9.24826653595869</c:v>
                </c:pt>
                <c:pt idx="1">
                  <c:v>8.696791372553264</c:v>
                </c:pt>
                <c:pt idx="2">
                  <c:v>12.054792013511465</c:v>
                </c:pt>
                <c:pt idx="3">
                  <c:v>11.188202595285617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4A05-42E7-BCFD-48AD9AC16F7A}"/>
            </c:ext>
          </c:extLst>
        </c:ser>
        <c:ser>
          <c:idx val="2"/>
          <c:order val="2"/>
          <c:tx>
            <c:strRef>
              <c:f>Graphs!$A$98</c:f>
              <c:strCache>
                <c:ptCount val="1"/>
                <c:pt idx="0">
                  <c:v>A+F Unfrac</c:v>
                </c:pt>
              </c:strCache>
            </c:strRef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Graphs!$F$98:$I$98</c:f>
                <c:numCache>
                  <c:formatCode>General</c:formatCode>
                  <c:ptCount val="4"/>
                  <c:pt idx="0">
                    <c:v>2.3755205448671002</c:v>
                  </c:pt>
                  <c:pt idx="1">
                    <c:v>1.7233651172610689</c:v>
                  </c:pt>
                  <c:pt idx="2">
                    <c:v>1.4404821953576996</c:v>
                  </c:pt>
                  <c:pt idx="3">
                    <c:v>2.905679791190344</c:v>
                  </c:pt>
                </c:numCache>
              </c:numRef>
            </c:plus>
            <c:minus>
              <c:numRef>
                <c:f>Graphs!$F$98:$I$98</c:f>
                <c:numCache>
                  <c:formatCode>General</c:formatCode>
                  <c:ptCount val="4"/>
                  <c:pt idx="0">
                    <c:v>2.3755205448671002</c:v>
                  </c:pt>
                  <c:pt idx="1">
                    <c:v>1.7233651172610689</c:v>
                  </c:pt>
                  <c:pt idx="2">
                    <c:v>1.4404821953576996</c:v>
                  </c:pt>
                  <c:pt idx="3">
                    <c:v>2.905679791190344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Graphs!$B$95:$E$95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Graphs!$B$98:$E$98</c:f>
              <c:numCache>
                <c:formatCode>General</c:formatCode>
                <c:ptCount val="4"/>
                <c:pt idx="0">
                  <c:v>16.05296336948885</c:v>
                </c:pt>
                <c:pt idx="1">
                  <c:v>18.254425421822159</c:v>
                </c:pt>
                <c:pt idx="2">
                  <c:v>23.548596740660496</c:v>
                </c:pt>
                <c:pt idx="3">
                  <c:v>34.138987790376518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4A05-42E7-BCFD-48AD9AC16F7A}"/>
            </c:ext>
          </c:extLst>
        </c:ser>
        <c:ser>
          <c:idx val="3"/>
          <c:order val="3"/>
          <c:tx>
            <c:strRef>
              <c:f>Graphs!$A$99</c:f>
              <c:strCache>
                <c:ptCount val="1"/>
                <c:pt idx="0">
                  <c:v>A+F 3-5 kDa</c:v>
                </c:pt>
              </c:strCache>
            </c:strRef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4"/>
              </a:solidFill>
              <a:ln w="9525">
                <a:solidFill>
                  <a:schemeClr val="accent4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Graphs!$F$99:$I$99</c:f>
                <c:numCache>
                  <c:formatCode>General</c:formatCode>
                  <c:ptCount val="4"/>
                  <c:pt idx="0">
                    <c:v>1.1007379002351765</c:v>
                  </c:pt>
                  <c:pt idx="1">
                    <c:v>4.453324757968927</c:v>
                  </c:pt>
                  <c:pt idx="2">
                    <c:v>1.0170164745040366</c:v>
                  </c:pt>
                  <c:pt idx="3">
                    <c:v>3.6535451005914283</c:v>
                  </c:pt>
                </c:numCache>
              </c:numRef>
            </c:plus>
            <c:minus>
              <c:numRef>
                <c:f>Graphs!$F$99:$I$99</c:f>
                <c:numCache>
                  <c:formatCode>General</c:formatCode>
                  <c:ptCount val="4"/>
                  <c:pt idx="0">
                    <c:v>1.1007379002351765</c:v>
                  </c:pt>
                  <c:pt idx="1">
                    <c:v>4.453324757968927</c:v>
                  </c:pt>
                  <c:pt idx="2">
                    <c:v>1.0170164745040366</c:v>
                  </c:pt>
                  <c:pt idx="3">
                    <c:v>3.6535451005914283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Graphs!$B$95:$E$95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Graphs!$B$99:$E$99</c:f>
              <c:numCache>
                <c:formatCode>General</c:formatCode>
                <c:ptCount val="4"/>
                <c:pt idx="0">
                  <c:v>14.500361747056862</c:v>
                </c:pt>
                <c:pt idx="1">
                  <c:v>19.151694419630086</c:v>
                </c:pt>
                <c:pt idx="2">
                  <c:v>21.118246476240312</c:v>
                </c:pt>
                <c:pt idx="3">
                  <c:v>27.293674590216881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3-4A05-42E7-BCFD-48AD9AC16F7A}"/>
            </c:ext>
          </c:extLst>
        </c:ser>
        <c:ser>
          <c:idx val="4"/>
          <c:order val="4"/>
          <c:tx>
            <c:strRef>
              <c:f>Graphs!$A$100</c:f>
              <c:strCache>
                <c:ptCount val="1"/>
                <c:pt idx="0">
                  <c:v>A+F 1-3 kDa</c:v>
                </c:pt>
              </c:strCache>
            </c:strRef>
          </c:tx>
          <c:spPr>
            <a:ln w="19050" cap="rnd">
              <a:solidFill>
                <a:schemeClr val="accent5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5"/>
              </a:solidFill>
              <a:ln w="9525">
                <a:solidFill>
                  <a:schemeClr val="accent5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Graphs!$F$100:$I$100</c:f>
                <c:numCache>
                  <c:formatCode>General</c:formatCode>
                  <c:ptCount val="4"/>
                  <c:pt idx="0">
                    <c:v>0.33319749271688309</c:v>
                  </c:pt>
                  <c:pt idx="1">
                    <c:v>0.82532196835942762</c:v>
                  </c:pt>
                  <c:pt idx="2">
                    <c:v>3.1275804280358384</c:v>
                  </c:pt>
                  <c:pt idx="3">
                    <c:v>5.1072951168110761</c:v>
                  </c:pt>
                </c:numCache>
              </c:numRef>
            </c:plus>
            <c:minus>
              <c:numRef>
                <c:f>Graphs!$F$100:$I$100</c:f>
                <c:numCache>
                  <c:formatCode>General</c:formatCode>
                  <c:ptCount val="4"/>
                  <c:pt idx="0">
                    <c:v>0.33319749271688309</c:v>
                  </c:pt>
                  <c:pt idx="1">
                    <c:v>0.82532196835942762</c:v>
                  </c:pt>
                  <c:pt idx="2">
                    <c:v>3.1275804280358384</c:v>
                  </c:pt>
                  <c:pt idx="3">
                    <c:v>5.1072951168110761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Graphs!$B$95:$E$95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Graphs!$B$100:$E$100</c:f>
              <c:numCache>
                <c:formatCode>General</c:formatCode>
                <c:ptCount val="4"/>
                <c:pt idx="0">
                  <c:v>14.917064927939515</c:v>
                </c:pt>
                <c:pt idx="1">
                  <c:v>16.271294565666036</c:v>
                </c:pt>
                <c:pt idx="2">
                  <c:v>20.258984520324976</c:v>
                </c:pt>
                <c:pt idx="3">
                  <c:v>23.339127142718777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4-4A05-42E7-BCFD-48AD9AC16F7A}"/>
            </c:ext>
          </c:extLst>
        </c:ser>
        <c:ser>
          <c:idx val="5"/>
          <c:order val="5"/>
          <c:tx>
            <c:strRef>
              <c:f>Graphs!$A$101</c:f>
              <c:strCache>
                <c:ptCount val="1"/>
                <c:pt idx="0">
                  <c:v>A+F &lt;1 kDa</c:v>
                </c:pt>
              </c:strCache>
            </c:strRef>
          </c:tx>
          <c:spPr>
            <a:ln w="19050" cap="rnd">
              <a:solidFill>
                <a:schemeClr val="accent6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6"/>
              </a:solidFill>
              <a:ln w="9525">
                <a:solidFill>
                  <a:schemeClr val="accent6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Graphs!$F$101:$I$101</c:f>
                <c:numCache>
                  <c:formatCode>General</c:formatCode>
                  <c:ptCount val="4"/>
                  <c:pt idx="0">
                    <c:v>4.7635736953429708</c:v>
                  </c:pt>
                  <c:pt idx="1">
                    <c:v>1.922307707516191</c:v>
                  </c:pt>
                  <c:pt idx="2">
                    <c:v>4.0539063919513429</c:v>
                  </c:pt>
                  <c:pt idx="3">
                    <c:v>1.1599000453517574</c:v>
                  </c:pt>
                </c:numCache>
              </c:numRef>
            </c:plus>
            <c:minus>
              <c:numRef>
                <c:f>Graphs!$F$101:$I$101</c:f>
                <c:numCache>
                  <c:formatCode>General</c:formatCode>
                  <c:ptCount val="4"/>
                  <c:pt idx="0">
                    <c:v>4.7635736953429708</c:v>
                  </c:pt>
                  <c:pt idx="1">
                    <c:v>1.922307707516191</c:v>
                  </c:pt>
                  <c:pt idx="2">
                    <c:v>4.0539063919513429</c:v>
                  </c:pt>
                  <c:pt idx="3">
                    <c:v>1.1599000453517574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Graphs!$B$95:$E$95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Graphs!$B$101:$E$101</c:f>
              <c:numCache>
                <c:formatCode>General</c:formatCode>
                <c:ptCount val="4"/>
                <c:pt idx="0">
                  <c:v>12.676535917691245</c:v>
                </c:pt>
                <c:pt idx="1">
                  <c:v>16.57867490013976</c:v>
                </c:pt>
                <c:pt idx="2">
                  <c:v>20.181422577713821</c:v>
                </c:pt>
                <c:pt idx="3">
                  <c:v>25.790390358521098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5-4A05-42E7-BCFD-48AD9AC16F7A}"/>
            </c:ext>
          </c:extLst>
        </c:ser>
        <c:ser>
          <c:idx val="6"/>
          <c:order val="6"/>
          <c:tx>
            <c:strRef>
              <c:f>Graphs!$A$102</c:f>
              <c:strCache>
                <c:ptCount val="1"/>
                <c:pt idx="0">
                  <c:v>T+F Unfrac</c:v>
                </c:pt>
              </c:strCache>
            </c:strRef>
          </c:tx>
          <c:spPr>
            <a:ln w="19050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>
                  <a:lumMod val="60000"/>
                </a:schemeClr>
              </a:solidFill>
              <a:ln w="9525">
                <a:solidFill>
                  <a:schemeClr val="accent1">
                    <a:lumMod val="60000"/>
                  </a:schemeClr>
                </a:solidFill>
              </a:ln>
              <a:effectLst/>
            </c:spPr>
          </c:marker>
          <c:errBars>
            <c:errDir val="y"/>
            <c:errBarType val="both"/>
            <c:errValType val="fixedVal"/>
            <c:noEndCap val="0"/>
            <c:val val="1"/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Graphs!$B$95:$E$95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Graphs!$B$102:$E$102</c:f>
              <c:numCache>
                <c:formatCode>General</c:formatCode>
                <c:ptCount val="4"/>
                <c:pt idx="0">
                  <c:v>16.558381369094583</c:v>
                </c:pt>
                <c:pt idx="1">
                  <c:v>17.985896838121221</c:v>
                </c:pt>
                <c:pt idx="2">
                  <c:v>22.984296590150816</c:v>
                </c:pt>
                <c:pt idx="3">
                  <c:v>39.030473726135085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6-4A05-42E7-BCFD-48AD9AC16F7A}"/>
            </c:ext>
          </c:extLst>
        </c:ser>
        <c:ser>
          <c:idx val="7"/>
          <c:order val="7"/>
          <c:tx>
            <c:strRef>
              <c:f>Graphs!$A$103</c:f>
              <c:strCache>
                <c:ptCount val="1"/>
                <c:pt idx="0">
                  <c:v>T+F 3-5 kDa</c:v>
                </c:pt>
              </c:strCache>
            </c:strRef>
          </c:tx>
          <c:spPr>
            <a:ln w="19050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>
                  <a:lumMod val="60000"/>
                </a:schemeClr>
              </a:solidFill>
              <a:ln w="9525">
                <a:solidFill>
                  <a:schemeClr val="accent2">
                    <a:lumMod val="60000"/>
                  </a:schemeClr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Graphs!$F$103:$I$103</c:f>
                <c:numCache>
                  <c:formatCode>General</c:formatCode>
                  <c:ptCount val="4"/>
                  <c:pt idx="0">
                    <c:v>1.5621202986493821</c:v>
                  </c:pt>
                  <c:pt idx="1">
                    <c:v>1.1903831825193105</c:v>
                  </c:pt>
                  <c:pt idx="2">
                    <c:v>4.9938908936001116</c:v>
                  </c:pt>
                  <c:pt idx="3">
                    <c:v>5.2214502701132499</c:v>
                  </c:pt>
                </c:numCache>
              </c:numRef>
            </c:plus>
            <c:minus>
              <c:numRef>
                <c:f>Graphs!$F$103:$I$103</c:f>
                <c:numCache>
                  <c:formatCode>General</c:formatCode>
                  <c:ptCount val="4"/>
                  <c:pt idx="0">
                    <c:v>1.5621202986493821</c:v>
                  </c:pt>
                  <c:pt idx="1">
                    <c:v>1.1903831825193105</c:v>
                  </c:pt>
                  <c:pt idx="2">
                    <c:v>4.9938908936001116</c:v>
                  </c:pt>
                  <c:pt idx="3">
                    <c:v>5.2214502701132499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Graphs!$B$95:$E$95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Graphs!$B$103:$E$103</c:f>
              <c:numCache>
                <c:formatCode>General</c:formatCode>
                <c:ptCount val="4"/>
                <c:pt idx="0">
                  <c:v>13.406213904016477</c:v>
                </c:pt>
                <c:pt idx="1">
                  <c:v>17.229611774061798</c:v>
                </c:pt>
                <c:pt idx="2">
                  <c:v>36.350166022299653</c:v>
                </c:pt>
                <c:pt idx="3">
                  <c:v>30.290733394503338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7-4A05-42E7-BCFD-48AD9AC16F7A}"/>
            </c:ext>
          </c:extLst>
        </c:ser>
        <c:ser>
          <c:idx val="8"/>
          <c:order val="8"/>
          <c:tx>
            <c:strRef>
              <c:f>Graphs!$A$104</c:f>
              <c:strCache>
                <c:ptCount val="1"/>
                <c:pt idx="0">
                  <c:v>T+F 1-3 kDa</c:v>
                </c:pt>
              </c:strCache>
            </c:strRef>
          </c:tx>
          <c:spPr>
            <a:ln w="19050" cap="rnd">
              <a:solidFill>
                <a:schemeClr val="accent3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>
                  <a:lumMod val="60000"/>
                </a:schemeClr>
              </a:solidFill>
              <a:ln w="9525">
                <a:solidFill>
                  <a:schemeClr val="accent3">
                    <a:lumMod val="60000"/>
                  </a:schemeClr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Graphs!$F$104:$I$104</c:f>
                <c:numCache>
                  <c:formatCode>General</c:formatCode>
                  <c:ptCount val="4"/>
                  <c:pt idx="0">
                    <c:v>1.3500755240574092</c:v>
                  </c:pt>
                  <c:pt idx="1">
                    <c:v>1.7918379679946552</c:v>
                  </c:pt>
                  <c:pt idx="2">
                    <c:v>4.1860534973082109</c:v>
                  </c:pt>
                  <c:pt idx="3">
                    <c:v>18.155627733931102</c:v>
                  </c:pt>
                </c:numCache>
              </c:numRef>
            </c:plus>
            <c:minus>
              <c:numRef>
                <c:f>Graphs!$F$104:$I$104</c:f>
                <c:numCache>
                  <c:formatCode>General</c:formatCode>
                  <c:ptCount val="4"/>
                  <c:pt idx="0">
                    <c:v>1.3500755240574092</c:v>
                  </c:pt>
                  <c:pt idx="1">
                    <c:v>1.7918379679946552</c:v>
                  </c:pt>
                  <c:pt idx="2">
                    <c:v>4.1860534973082109</c:v>
                  </c:pt>
                  <c:pt idx="3">
                    <c:v>18.155627733931102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Graphs!$B$95:$E$95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Graphs!$B$104:$E$104</c:f>
              <c:numCache>
                <c:formatCode>General</c:formatCode>
                <c:ptCount val="4"/>
                <c:pt idx="0">
                  <c:v>13.564516726817146</c:v>
                </c:pt>
                <c:pt idx="1">
                  <c:v>15.819586788771758</c:v>
                </c:pt>
                <c:pt idx="2">
                  <c:v>19.563924182938909</c:v>
                </c:pt>
                <c:pt idx="3">
                  <c:v>20.9619083909739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8-4A05-42E7-BCFD-48AD9AC16F7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689969072"/>
        <c:axId val="689982384"/>
      </c:scatterChart>
      <c:valAx>
        <c:axId val="689969072"/>
        <c:scaling>
          <c:orientation val="minMax"/>
          <c:max val="9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b="1">
                    <a:solidFill>
                      <a:sysClr val="windowText" lastClr="000000"/>
                    </a:solidFill>
                  </a:rPr>
                  <a:t>Storage</a:t>
                </a:r>
                <a:r>
                  <a:rPr lang="en-US" b="1" baseline="0">
                    <a:solidFill>
                      <a:sysClr val="windowText" lastClr="000000"/>
                    </a:solidFill>
                  </a:rPr>
                  <a:t> (days)</a:t>
                </a:r>
                <a:endParaRPr lang="en-US" b="1">
                  <a:solidFill>
                    <a:sysClr val="windowText" lastClr="000000"/>
                  </a:solidFill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689982384"/>
        <c:crosses val="autoZero"/>
        <c:crossBetween val="midCat"/>
        <c:majorUnit val="3"/>
      </c:valAx>
      <c:valAx>
        <c:axId val="689982384"/>
        <c:scaling>
          <c:orientation val="minMax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b="1">
                    <a:solidFill>
                      <a:sysClr val="windowText" lastClr="000000"/>
                    </a:solidFill>
                  </a:rPr>
                  <a:t>Conc. (ng/g)</a:t>
                </a:r>
              </a:p>
            </c:rich>
          </c:tx>
          <c:layout>
            <c:manualLayout>
              <c:xMode val="edge"/>
              <c:yMode val="edge"/>
              <c:x val="1.3888888888888888E-2"/>
              <c:y val="0.33111402741324003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689969072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b="1">
                <a:solidFill>
                  <a:schemeClr val="tx1"/>
                </a:solidFill>
              </a:rPr>
              <a:t>Trans-2-heptenal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scatterChart>
        <c:scatterStyle val="lineMarker"/>
        <c:varyColors val="0"/>
        <c:ser>
          <c:idx val="0"/>
          <c:order val="0"/>
          <c:tx>
            <c:strRef>
              <c:f>Graphs!$A$111</c:f>
              <c:strCache>
                <c:ptCount val="1"/>
                <c:pt idx="0">
                  <c:v>Control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Graphs!$F$111:$I$111</c:f>
                <c:numCache>
                  <c:formatCode>General</c:formatCode>
                  <c:ptCount val="4"/>
                  <c:pt idx="0">
                    <c:v>0.15630587846351199</c:v>
                  </c:pt>
                  <c:pt idx="1">
                    <c:v>8.8246465776197935E-2</c:v>
                  </c:pt>
                  <c:pt idx="2">
                    <c:v>1.2602924483457345</c:v>
                  </c:pt>
                  <c:pt idx="3">
                    <c:v>0.31933771379225323</c:v>
                  </c:pt>
                </c:numCache>
              </c:numRef>
            </c:plus>
            <c:minus>
              <c:numRef>
                <c:f>Graphs!$F$111:$I$111</c:f>
                <c:numCache>
                  <c:formatCode>General</c:formatCode>
                  <c:ptCount val="4"/>
                  <c:pt idx="0">
                    <c:v>0.15630587846351199</c:v>
                  </c:pt>
                  <c:pt idx="1">
                    <c:v>8.8246465776197935E-2</c:v>
                  </c:pt>
                  <c:pt idx="2">
                    <c:v>1.2602924483457345</c:v>
                  </c:pt>
                  <c:pt idx="3">
                    <c:v>0.31933771379225323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Graphs!$B$110:$E$110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Graphs!$B$111:$E$111</c:f>
              <c:numCache>
                <c:formatCode>General</c:formatCode>
                <c:ptCount val="4"/>
                <c:pt idx="0">
                  <c:v>0.32527695218531877</c:v>
                </c:pt>
                <c:pt idx="1">
                  <c:v>1.1591818929188082</c:v>
                </c:pt>
                <c:pt idx="2">
                  <c:v>6.7300980010468088</c:v>
                </c:pt>
                <c:pt idx="3">
                  <c:v>8.2391926361846242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4333-4513-912A-7975662CB509}"/>
            </c:ext>
          </c:extLst>
        </c:ser>
        <c:ser>
          <c:idx val="1"/>
          <c:order val="1"/>
          <c:tx>
            <c:strRef>
              <c:f>Graphs!$A$112</c:f>
              <c:strCache>
                <c:ptCount val="1"/>
                <c:pt idx="0">
                  <c:v>EDTA</c:v>
                </c:pt>
              </c:strCache>
            </c:strRef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Graphs!$F$112:$I$112</c:f>
                <c:numCache>
                  <c:formatCode>General</c:formatCode>
                  <c:ptCount val="4"/>
                  <c:pt idx="0">
                    <c:v>2.7020979373212156E-2</c:v>
                  </c:pt>
                  <c:pt idx="1">
                    <c:v>5.4049965977208972E-2</c:v>
                  </c:pt>
                  <c:pt idx="2">
                    <c:v>0.31380196582735587</c:v>
                  </c:pt>
                  <c:pt idx="3">
                    <c:v>0.23200210247059402</c:v>
                  </c:pt>
                </c:numCache>
              </c:numRef>
            </c:plus>
            <c:minus>
              <c:numRef>
                <c:f>Graphs!$F$112:$I$112</c:f>
                <c:numCache>
                  <c:formatCode>General</c:formatCode>
                  <c:ptCount val="4"/>
                  <c:pt idx="0">
                    <c:v>2.7020979373212156E-2</c:v>
                  </c:pt>
                  <c:pt idx="1">
                    <c:v>5.4049965977208972E-2</c:v>
                  </c:pt>
                  <c:pt idx="2">
                    <c:v>0.31380196582735587</c:v>
                  </c:pt>
                  <c:pt idx="3">
                    <c:v>0.23200210247059402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Graphs!$B$110:$E$110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Graphs!$B$112:$E$112</c:f>
              <c:numCache>
                <c:formatCode>General</c:formatCode>
                <c:ptCount val="4"/>
                <c:pt idx="0">
                  <c:v>9.5889572263585035E-2</c:v>
                </c:pt>
                <c:pt idx="1">
                  <c:v>0.13377945328095292</c:v>
                </c:pt>
                <c:pt idx="2">
                  <c:v>0.44067707132869355</c:v>
                </c:pt>
                <c:pt idx="3">
                  <c:v>0.30949405895452664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4333-4513-912A-7975662CB509}"/>
            </c:ext>
          </c:extLst>
        </c:ser>
        <c:ser>
          <c:idx val="2"/>
          <c:order val="2"/>
          <c:tx>
            <c:strRef>
              <c:f>Graphs!$A$113</c:f>
              <c:strCache>
                <c:ptCount val="1"/>
                <c:pt idx="0">
                  <c:v>A+F Unfrac</c:v>
                </c:pt>
              </c:strCache>
            </c:strRef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Graphs!$F$113:$I$113</c:f>
                <c:numCache>
                  <c:formatCode>General</c:formatCode>
                  <c:ptCount val="4"/>
                  <c:pt idx="0">
                    <c:v>8.7055071397291496E-3</c:v>
                  </c:pt>
                  <c:pt idx="1">
                    <c:v>6.1425023926489575E-2</c:v>
                  </c:pt>
                  <c:pt idx="2">
                    <c:v>0.13144748424753064</c:v>
                  </c:pt>
                  <c:pt idx="3">
                    <c:v>0.1614970013775239</c:v>
                  </c:pt>
                </c:numCache>
              </c:numRef>
            </c:plus>
            <c:minus>
              <c:numRef>
                <c:f>Graphs!$F$113:$I$113</c:f>
                <c:numCache>
                  <c:formatCode>General</c:formatCode>
                  <c:ptCount val="4"/>
                  <c:pt idx="0">
                    <c:v>8.7055071397291496E-3</c:v>
                  </c:pt>
                  <c:pt idx="1">
                    <c:v>6.1425023926489575E-2</c:v>
                  </c:pt>
                  <c:pt idx="2">
                    <c:v>0.13144748424753064</c:v>
                  </c:pt>
                  <c:pt idx="3">
                    <c:v>0.1614970013775239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Graphs!$B$110:$E$110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Graphs!$B$113:$E$113</c:f>
              <c:numCache>
                <c:formatCode>General</c:formatCode>
                <c:ptCount val="4"/>
                <c:pt idx="0">
                  <c:v>6.7402659040883092E-2</c:v>
                </c:pt>
                <c:pt idx="1">
                  <c:v>0.20049157304277057</c:v>
                </c:pt>
                <c:pt idx="2">
                  <c:v>0.54575922332693827</c:v>
                </c:pt>
                <c:pt idx="3">
                  <c:v>0.84355033005130664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4333-4513-912A-7975662CB509}"/>
            </c:ext>
          </c:extLst>
        </c:ser>
        <c:ser>
          <c:idx val="3"/>
          <c:order val="3"/>
          <c:tx>
            <c:strRef>
              <c:f>Graphs!$A$114</c:f>
              <c:strCache>
                <c:ptCount val="1"/>
                <c:pt idx="0">
                  <c:v>A+F 3-5 kDa</c:v>
                </c:pt>
              </c:strCache>
            </c:strRef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4"/>
              </a:solidFill>
              <a:ln w="9525">
                <a:solidFill>
                  <a:schemeClr val="accent4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Graphs!$F$114:$I$114</c:f>
                <c:numCache>
                  <c:formatCode>General</c:formatCode>
                  <c:ptCount val="4"/>
                  <c:pt idx="0">
                    <c:v>2.2367397454538279E-2</c:v>
                  </c:pt>
                  <c:pt idx="1">
                    <c:v>8.4104002164209476E-2</c:v>
                  </c:pt>
                  <c:pt idx="2">
                    <c:v>5.3744277735868359E-2</c:v>
                  </c:pt>
                  <c:pt idx="3">
                    <c:v>8.8846403826275996E-2</c:v>
                  </c:pt>
                </c:numCache>
              </c:numRef>
            </c:plus>
            <c:minus>
              <c:numRef>
                <c:f>Graphs!$F$114:$I$114</c:f>
                <c:numCache>
                  <c:formatCode>General</c:formatCode>
                  <c:ptCount val="4"/>
                  <c:pt idx="0">
                    <c:v>2.2367397454538279E-2</c:v>
                  </c:pt>
                  <c:pt idx="1">
                    <c:v>8.4104002164209476E-2</c:v>
                  </c:pt>
                  <c:pt idx="2">
                    <c:v>5.3744277735868359E-2</c:v>
                  </c:pt>
                  <c:pt idx="3">
                    <c:v>8.8846403826275996E-2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Graphs!$B$110:$E$110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Graphs!$B$114:$E$114</c:f>
              <c:numCache>
                <c:formatCode>General</c:formatCode>
                <c:ptCount val="4"/>
                <c:pt idx="0">
                  <c:v>9.6277987181416128E-2</c:v>
                </c:pt>
                <c:pt idx="1">
                  <c:v>0.28674701901923677</c:v>
                </c:pt>
                <c:pt idx="2">
                  <c:v>0.70065756551532932</c:v>
                </c:pt>
                <c:pt idx="3">
                  <c:v>0.82639931106290943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3-4333-4513-912A-7975662CB509}"/>
            </c:ext>
          </c:extLst>
        </c:ser>
        <c:ser>
          <c:idx val="4"/>
          <c:order val="4"/>
          <c:tx>
            <c:strRef>
              <c:f>Graphs!$A$115</c:f>
              <c:strCache>
                <c:ptCount val="1"/>
                <c:pt idx="0">
                  <c:v>A+F 1-3 kDa</c:v>
                </c:pt>
              </c:strCache>
            </c:strRef>
          </c:tx>
          <c:spPr>
            <a:ln w="19050" cap="rnd">
              <a:solidFill>
                <a:schemeClr val="accent5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5"/>
              </a:solidFill>
              <a:ln w="9525">
                <a:solidFill>
                  <a:schemeClr val="accent5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Graphs!$F$115:$I$115</c:f>
                <c:numCache>
                  <c:formatCode>General</c:formatCode>
                  <c:ptCount val="4"/>
                  <c:pt idx="0">
                    <c:v>4.3203825515425384E-2</c:v>
                  </c:pt>
                  <c:pt idx="1">
                    <c:v>1.6452582184916305E-2</c:v>
                  </c:pt>
                  <c:pt idx="2">
                    <c:v>8.5610436614255755E-2</c:v>
                  </c:pt>
                  <c:pt idx="3">
                    <c:v>4.7128510283775238E-2</c:v>
                  </c:pt>
                </c:numCache>
              </c:numRef>
            </c:plus>
            <c:minus>
              <c:numRef>
                <c:f>Graphs!$F$115:$I$115</c:f>
                <c:numCache>
                  <c:formatCode>General</c:formatCode>
                  <c:ptCount val="4"/>
                  <c:pt idx="0">
                    <c:v>4.3203825515425384E-2</c:v>
                  </c:pt>
                  <c:pt idx="1">
                    <c:v>1.6452582184916305E-2</c:v>
                  </c:pt>
                  <c:pt idx="2">
                    <c:v>8.5610436614255755E-2</c:v>
                  </c:pt>
                  <c:pt idx="3">
                    <c:v>4.7128510283775238E-2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Graphs!$B$110:$E$110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Graphs!$B$115:$E$115</c:f>
              <c:numCache>
                <c:formatCode>General</c:formatCode>
                <c:ptCount val="4"/>
                <c:pt idx="0">
                  <c:v>8.6075344147035368E-2</c:v>
                </c:pt>
                <c:pt idx="1">
                  <c:v>0.21331683869721088</c:v>
                </c:pt>
                <c:pt idx="2">
                  <c:v>0.37267725089103793</c:v>
                </c:pt>
                <c:pt idx="3">
                  <c:v>0.59275449756359411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4-4333-4513-912A-7975662CB509}"/>
            </c:ext>
          </c:extLst>
        </c:ser>
        <c:ser>
          <c:idx val="5"/>
          <c:order val="5"/>
          <c:tx>
            <c:strRef>
              <c:f>Graphs!$A$116</c:f>
              <c:strCache>
                <c:ptCount val="1"/>
                <c:pt idx="0">
                  <c:v>A+F &lt;1 kDa</c:v>
                </c:pt>
              </c:strCache>
            </c:strRef>
          </c:tx>
          <c:spPr>
            <a:ln w="19050" cap="rnd">
              <a:solidFill>
                <a:schemeClr val="accent6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6"/>
              </a:solidFill>
              <a:ln w="9525">
                <a:solidFill>
                  <a:schemeClr val="accent6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Graphs!$F$116:$I$116</c:f>
                <c:numCache>
                  <c:formatCode>General</c:formatCode>
                  <c:ptCount val="4"/>
                  <c:pt idx="0">
                    <c:v>3.0952788488465357E-2</c:v>
                  </c:pt>
                  <c:pt idx="1">
                    <c:v>2.8951156976739289E-2</c:v>
                  </c:pt>
                  <c:pt idx="2">
                    <c:v>5.4837716119528215E-2</c:v>
                  </c:pt>
                  <c:pt idx="3">
                    <c:v>4.6373828366752259E-2</c:v>
                  </c:pt>
                </c:numCache>
              </c:numRef>
            </c:plus>
            <c:minus>
              <c:numRef>
                <c:f>Graphs!$F$116:$I$116</c:f>
                <c:numCache>
                  <c:formatCode>General</c:formatCode>
                  <c:ptCount val="4"/>
                  <c:pt idx="0">
                    <c:v>3.0952788488465357E-2</c:v>
                  </c:pt>
                  <c:pt idx="1">
                    <c:v>2.8951156976739289E-2</c:v>
                  </c:pt>
                  <c:pt idx="2">
                    <c:v>5.4837716119528215E-2</c:v>
                  </c:pt>
                  <c:pt idx="3">
                    <c:v>4.6373828366752259E-2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Graphs!$B$110:$E$110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Graphs!$B$116:$E$116</c:f>
              <c:numCache>
                <c:formatCode>General</c:formatCode>
                <c:ptCount val="4"/>
                <c:pt idx="0">
                  <c:v>7.0489135598457167E-2</c:v>
                </c:pt>
                <c:pt idx="1">
                  <c:v>0.1579428735958319</c:v>
                </c:pt>
                <c:pt idx="2">
                  <c:v>0.28217377918554748</c:v>
                </c:pt>
                <c:pt idx="3">
                  <c:v>0.58254638514425539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5-4333-4513-912A-7975662CB509}"/>
            </c:ext>
          </c:extLst>
        </c:ser>
        <c:ser>
          <c:idx val="6"/>
          <c:order val="6"/>
          <c:tx>
            <c:strRef>
              <c:f>Graphs!$A$117</c:f>
              <c:strCache>
                <c:ptCount val="1"/>
                <c:pt idx="0">
                  <c:v>T+F Unfrac</c:v>
                </c:pt>
              </c:strCache>
            </c:strRef>
          </c:tx>
          <c:spPr>
            <a:ln w="19050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>
                  <a:lumMod val="60000"/>
                </a:schemeClr>
              </a:solidFill>
              <a:ln w="9525">
                <a:solidFill>
                  <a:schemeClr val="accent1">
                    <a:lumMod val="60000"/>
                  </a:schemeClr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Graphs!$F$117:$I$117</c:f>
                <c:numCache>
                  <c:formatCode>General</c:formatCode>
                  <c:ptCount val="4"/>
                  <c:pt idx="0">
                    <c:v>4.1664557987385047E-2</c:v>
                  </c:pt>
                  <c:pt idx="1">
                    <c:v>2.192669069618227E-2</c:v>
                  </c:pt>
                  <c:pt idx="2">
                    <c:v>0.1281200678709431</c:v>
                  </c:pt>
                  <c:pt idx="3">
                    <c:v>0.24713151226143049</c:v>
                  </c:pt>
                </c:numCache>
              </c:numRef>
            </c:plus>
            <c:minus>
              <c:numRef>
                <c:f>Graphs!$F$117:$I$117</c:f>
                <c:numCache>
                  <c:formatCode>General</c:formatCode>
                  <c:ptCount val="4"/>
                  <c:pt idx="0">
                    <c:v>4.1664557987385047E-2</c:v>
                  </c:pt>
                  <c:pt idx="1">
                    <c:v>2.192669069618227E-2</c:v>
                  </c:pt>
                  <c:pt idx="2">
                    <c:v>0.1281200678709431</c:v>
                  </c:pt>
                  <c:pt idx="3">
                    <c:v>0.24713151226143049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Graphs!$B$110:$E$110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Graphs!$B$117:$E$117</c:f>
              <c:numCache>
                <c:formatCode>General</c:formatCode>
                <c:ptCount val="4"/>
                <c:pt idx="0">
                  <c:v>0.10526635394634409</c:v>
                </c:pt>
                <c:pt idx="1">
                  <c:v>0.35360056475654383</c:v>
                </c:pt>
                <c:pt idx="2">
                  <c:v>0.63659674515461695</c:v>
                </c:pt>
                <c:pt idx="3">
                  <c:v>1.3896520988268655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6-4333-4513-912A-7975662CB509}"/>
            </c:ext>
          </c:extLst>
        </c:ser>
        <c:ser>
          <c:idx val="7"/>
          <c:order val="7"/>
          <c:tx>
            <c:strRef>
              <c:f>Graphs!$A$118</c:f>
              <c:strCache>
                <c:ptCount val="1"/>
                <c:pt idx="0">
                  <c:v>T+F 3-5 kDa</c:v>
                </c:pt>
              </c:strCache>
            </c:strRef>
          </c:tx>
          <c:spPr>
            <a:ln w="19050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>
                  <a:lumMod val="60000"/>
                </a:schemeClr>
              </a:solidFill>
              <a:ln w="9525">
                <a:solidFill>
                  <a:schemeClr val="accent2">
                    <a:lumMod val="60000"/>
                  </a:schemeClr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Graphs!$F$118:$I$118</c:f>
                <c:numCache>
                  <c:formatCode>General</c:formatCode>
                  <c:ptCount val="4"/>
                  <c:pt idx="0">
                    <c:v>1.4838681886152404E-2</c:v>
                  </c:pt>
                  <c:pt idx="1">
                    <c:v>1.3613671721197934E-2</c:v>
                  </c:pt>
                  <c:pt idx="2">
                    <c:v>0.20377393277060515</c:v>
                  </c:pt>
                  <c:pt idx="3">
                    <c:v>0.34431402683982004</c:v>
                  </c:pt>
                </c:numCache>
              </c:numRef>
            </c:plus>
            <c:minus>
              <c:numRef>
                <c:f>Graphs!$F$118:$I$118</c:f>
                <c:numCache>
                  <c:formatCode>General</c:formatCode>
                  <c:ptCount val="4"/>
                  <c:pt idx="0">
                    <c:v>1.4838681886152404E-2</c:v>
                  </c:pt>
                  <c:pt idx="1">
                    <c:v>1.3613671721197934E-2</c:v>
                  </c:pt>
                  <c:pt idx="2">
                    <c:v>0.20377393277060515</c:v>
                  </c:pt>
                  <c:pt idx="3">
                    <c:v>0.34431402683982004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Graphs!$B$110:$E$110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Graphs!$B$118:$E$118</c:f>
              <c:numCache>
                <c:formatCode>General</c:formatCode>
                <c:ptCount val="4"/>
                <c:pt idx="0">
                  <c:v>6.4444758702003502E-2</c:v>
                </c:pt>
                <c:pt idx="1">
                  <c:v>0.29905032163079914</c:v>
                </c:pt>
                <c:pt idx="2">
                  <c:v>0.35828630952215862</c:v>
                </c:pt>
                <c:pt idx="3">
                  <c:v>1.2505849679025369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7-4333-4513-912A-7975662CB509}"/>
            </c:ext>
          </c:extLst>
        </c:ser>
        <c:ser>
          <c:idx val="8"/>
          <c:order val="8"/>
          <c:tx>
            <c:strRef>
              <c:f>Graphs!$A$119</c:f>
              <c:strCache>
                <c:ptCount val="1"/>
                <c:pt idx="0">
                  <c:v>T+F 1-3 kDa</c:v>
                </c:pt>
              </c:strCache>
            </c:strRef>
          </c:tx>
          <c:spPr>
            <a:ln w="19050" cap="rnd">
              <a:solidFill>
                <a:schemeClr val="accent3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>
                  <a:lumMod val="60000"/>
                </a:schemeClr>
              </a:solidFill>
              <a:ln w="9525">
                <a:solidFill>
                  <a:schemeClr val="accent3">
                    <a:lumMod val="60000"/>
                  </a:schemeClr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Graphs!$F$119:$I$119</c:f>
                <c:numCache>
                  <c:formatCode>General</c:formatCode>
                  <c:ptCount val="4"/>
                  <c:pt idx="0">
                    <c:v>1.7289765323408545E-2</c:v>
                  </c:pt>
                  <c:pt idx="1">
                    <c:v>2.7248403228132826E-2</c:v>
                  </c:pt>
                  <c:pt idx="2">
                    <c:v>5.9655390496510162E-2</c:v>
                  </c:pt>
                  <c:pt idx="3">
                    <c:v>6.5385013205424523E-3</c:v>
                  </c:pt>
                </c:numCache>
              </c:numRef>
            </c:plus>
            <c:minus>
              <c:numRef>
                <c:f>Graphs!$F$119:$I$119</c:f>
                <c:numCache>
                  <c:formatCode>General</c:formatCode>
                  <c:ptCount val="4"/>
                  <c:pt idx="0">
                    <c:v>1.7289765323408545E-2</c:v>
                  </c:pt>
                  <c:pt idx="1">
                    <c:v>2.7248403228132826E-2</c:v>
                  </c:pt>
                  <c:pt idx="2">
                    <c:v>5.9655390496510162E-2</c:v>
                  </c:pt>
                  <c:pt idx="3">
                    <c:v>6.5385013205424523E-3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Graphs!$B$110:$E$110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Graphs!$B$119:$E$119</c:f>
              <c:numCache>
                <c:formatCode>General</c:formatCode>
                <c:ptCount val="4"/>
                <c:pt idx="0">
                  <c:v>7.0660151313944528E-2</c:v>
                </c:pt>
                <c:pt idx="1">
                  <c:v>0.17998092134967314</c:v>
                </c:pt>
                <c:pt idx="2">
                  <c:v>0.32716136335454893</c:v>
                </c:pt>
                <c:pt idx="3">
                  <c:v>0.58915057236238499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8-4333-4513-912A-7975662CB50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79528016"/>
        <c:axId val="171729392"/>
      </c:scatterChart>
      <c:valAx>
        <c:axId val="179528016"/>
        <c:scaling>
          <c:orientation val="minMax"/>
          <c:max val="9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b="1">
                    <a:solidFill>
                      <a:schemeClr val="tx1"/>
                    </a:solidFill>
                  </a:rPr>
                  <a:t>Storage (days)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71729392"/>
        <c:crosses val="autoZero"/>
        <c:crossBetween val="midCat"/>
        <c:majorUnit val="3"/>
      </c:valAx>
      <c:valAx>
        <c:axId val="171729392"/>
        <c:scaling>
          <c:orientation val="minMax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b="1">
                    <a:solidFill>
                      <a:schemeClr val="tx1"/>
                    </a:solidFill>
                  </a:rPr>
                  <a:t>Conc (ng/g)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79528016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b="1">
                <a:solidFill>
                  <a:schemeClr val="tx1"/>
                </a:solidFill>
              </a:rPr>
              <a:t>1-octen-3-ol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scatterChart>
        <c:scatterStyle val="lineMarker"/>
        <c:varyColors val="0"/>
        <c:ser>
          <c:idx val="0"/>
          <c:order val="0"/>
          <c:tx>
            <c:strRef>
              <c:f>Graphs!$A$126</c:f>
              <c:strCache>
                <c:ptCount val="1"/>
                <c:pt idx="0">
                  <c:v>Control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Graphs!$F$126:$I$126</c:f>
                <c:numCache>
                  <c:formatCode>General</c:formatCode>
                  <c:ptCount val="4"/>
                  <c:pt idx="0">
                    <c:v>0.29793265124502605</c:v>
                  </c:pt>
                  <c:pt idx="1">
                    <c:v>0.10851676938413142</c:v>
                  </c:pt>
                  <c:pt idx="2">
                    <c:v>0.43055279627124227</c:v>
                  </c:pt>
                  <c:pt idx="3">
                    <c:v>4.3435028072282753</c:v>
                  </c:pt>
                </c:numCache>
              </c:numRef>
            </c:plus>
            <c:minus>
              <c:numRef>
                <c:f>Graphs!$F$126:$I$126</c:f>
                <c:numCache>
                  <c:formatCode>General</c:formatCode>
                  <c:ptCount val="4"/>
                  <c:pt idx="0">
                    <c:v>0.29793265124502605</c:v>
                  </c:pt>
                  <c:pt idx="1">
                    <c:v>0.10851676938413142</c:v>
                  </c:pt>
                  <c:pt idx="2">
                    <c:v>0.43055279627124227</c:v>
                  </c:pt>
                  <c:pt idx="3">
                    <c:v>4.3435028072282753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Graphs!$B$125:$E$125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Graphs!$B$126:$E$126</c:f>
              <c:numCache>
                <c:formatCode>General</c:formatCode>
                <c:ptCount val="4"/>
                <c:pt idx="0">
                  <c:v>1.5626770229121554</c:v>
                </c:pt>
                <c:pt idx="1">
                  <c:v>10.257544620955116</c:v>
                </c:pt>
                <c:pt idx="2">
                  <c:v>23.2919097396131</c:v>
                </c:pt>
                <c:pt idx="3">
                  <c:v>45.667244086178336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CD4B-4377-87C6-026DC8C8FCC4}"/>
            </c:ext>
          </c:extLst>
        </c:ser>
        <c:ser>
          <c:idx val="1"/>
          <c:order val="1"/>
          <c:tx>
            <c:strRef>
              <c:f>Graphs!$A$127</c:f>
              <c:strCache>
                <c:ptCount val="1"/>
                <c:pt idx="0">
                  <c:v>EDTA</c:v>
                </c:pt>
              </c:strCache>
            </c:strRef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Graphs!$F$127:$I$127</c:f>
                <c:numCache>
                  <c:formatCode>General</c:formatCode>
                  <c:ptCount val="4"/>
                  <c:pt idx="0">
                    <c:v>0.19686359430025704</c:v>
                  </c:pt>
                  <c:pt idx="1">
                    <c:v>0.45801943333070311</c:v>
                  </c:pt>
                  <c:pt idx="2">
                    <c:v>0.43698041664545312</c:v>
                  </c:pt>
                  <c:pt idx="3">
                    <c:v>1.6143850648476599</c:v>
                  </c:pt>
                </c:numCache>
              </c:numRef>
            </c:plus>
            <c:minus>
              <c:numRef>
                <c:f>Graphs!$F$127:$I$127</c:f>
                <c:numCache>
                  <c:formatCode>General</c:formatCode>
                  <c:ptCount val="4"/>
                  <c:pt idx="0">
                    <c:v>0.19686359430025704</c:v>
                  </c:pt>
                  <c:pt idx="1">
                    <c:v>0.45801943333070311</c:v>
                  </c:pt>
                  <c:pt idx="2">
                    <c:v>0.43698041664545312</c:v>
                  </c:pt>
                  <c:pt idx="3">
                    <c:v>1.6143850648476599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Graphs!$B$125:$E$125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Graphs!$B$127:$E$127</c:f>
              <c:numCache>
                <c:formatCode>General</c:formatCode>
                <c:ptCount val="4"/>
                <c:pt idx="0">
                  <c:v>0.51603976866628687</c:v>
                </c:pt>
                <c:pt idx="1">
                  <c:v>1.0322761129178701</c:v>
                </c:pt>
                <c:pt idx="2">
                  <c:v>2.0126996263622141</c:v>
                </c:pt>
                <c:pt idx="3">
                  <c:v>1.5556335527771523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CD4B-4377-87C6-026DC8C8FCC4}"/>
            </c:ext>
          </c:extLst>
        </c:ser>
        <c:ser>
          <c:idx val="2"/>
          <c:order val="2"/>
          <c:tx>
            <c:strRef>
              <c:f>Graphs!$A$128</c:f>
              <c:strCache>
                <c:ptCount val="1"/>
                <c:pt idx="0">
                  <c:v>A+F Unfrac</c:v>
                </c:pt>
              </c:strCache>
            </c:strRef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Graphs!$F$128:$I$128</c:f>
                <c:numCache>
                  <c:formatCode>General</c:formatCode>
                  <c:ptCount val="4"/>
                  <c:pt idx="0">
                    <c:v>0.15880506284636733</c:v>
                  </c:pt>
                  <c:pt idx="1">
                    <c:v>0.40286794057575992</c:v>
                  </c:pt>
                  <c:pt idx="2">
                    <c:v>0.12571664981517627</c:v>
                  </c:pt>
                  <c:pt idx="3">
                    <c:v>0.2469817052882278</c:v>
                  </c:pt>
                </c:numCache>
              </c:numRef>
            </c:plus>
            <c:minus>
              <c:numRef>
                <c:f>Graphs!$F$128:$I$128</c:f>
                <c:numCache>
                  <c:formatCode>General</c:formatCode>
                  <c:ptCount val="4"/>
                  <c:pt idx="0">
                    <c:v>0.15880506284636733</c:v>
                  </c:pt>
                  <c:pt idx="1">
                    <c:v>0.40286794057575992</c:v>
                  </c:pt>
                  <c:pt idx="2">
                    <c:v>0.12571664981517627</c:v>
                  </c:pt>
                  <c:pt idx="3">
                    <c:v>0.2469817052882278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Graphs!$B$125:$E$125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Graphs!$B$128:$E$128</c:f>
              <c:numCache>
                <c:formatCode>General</c:formatCode>
                <c:ptCount val="4"/>
                <c:pt idx="0">
                  <c:v>0.95480882334885742</c:v>
                </c:pt>
                <c:pt idx="1">
                  <c:v>4.1946296828081957</c:v>
                </c:pt>
                <c:pt idx="2">
                  <c:v>9.1844850951843853</c:v>
                </c:pt>
                <c:pt idx="3">
                  <c:v>15.208911481093173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CD4B-4377-87C6-026DC8C8FCC4}"/>
            </c:ext>
          </c:extLst>
        </c:ser>
        <c:ser>
          <c:idx val="3"/>
          <c:order val="3"/>
          <c:tx>
            <c:strRef>
              <c:f>Graphs!$A$129</c:f>
              <c:strCache>
                <c:ptCount val="1"/>
                <c:pt idx="0">
                  <c:v>A+F 3-5 kDa</c:v>
                </c:pt>
              </c:strCache>
            </c:strRef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4"/>
              </a:solidFill>
              <a:ln w="9525">
                <a:solidFill>
                  <a:schemeClr val="accent4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Graphs!$F$129:$I$129</c:f>
                <c:numCache>
                  <c:formatCode>General</c:formatCode>
                  <c:ptCount val="4"/>
                  <c:pt idx="0">
                    <c:v>3.223426835939313E-2</c:v>
                  </c:pt>
                  <c:pt idx="1">
                    <c:v>0.26985870129241019</c:v>
                  </c:pt>
                  <c:pt idx="2">
                    <c:v>0.4687281184445054</c:v>
                  </c:pt>
                  <c:pt idx="3">
                    <c:v>0.60088794741680351</c:v>
                  </c:pt>
                </c:numCache>
              </c:numRef>
            </c:plus>
            <c:minus>
              <c:numRef>
                <c:f>Graphs!$F$129:$I$129</c:f>
                <c:numCache>
                  <c:formatCode>General</c:formatCode>
                  <c:ptCount val="4"/>
                  <c:pt idx="0">
                    <c:v>3.223426835939313E-2</c:v>
                  </c:pt>
                  <c:pt idx="1">
                    <c:v>0.26985870129241019</c:v>
                  </c:pt>
                  <c:pt idx="2">
                    <c:v>0.4687281184445054</c:v>
                  </c:pt>
                  <c:pt idx="3">
                    <c:v>0.60088794741680351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Graphs!$B$125:$E$125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Graphs!$B$129:$E$129</c:f>
              <c:numCache>
                <c:formatCode>General</c:formatCode>
                <c:ptCount val="4"/>
                <c:pt idx="0">
                  <c:v>1.0919690185478046</c:v>
                </c:pt>
                <c:pt idx="1">
                  <c:v>3.6805306792982702</c:v>
                </c:pt>
                <c:pt idx="2">
                  <c:v>8.0261339346821767</c:v>
                </c:pt>
                <c:pt idx="3">
                  <c:v>14.892034615239242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3-CD4B-4377-87C6-026DC8C8FCC4}"/>
            </c:ext>
          </c:extLst>
        </c:ser>
        <c:ser>
          <c:idx val="4"/>
          <c:order val="4"/>
          <c:tx>
            <c:strRef>
              <c:f>Graphs!$A$130</c:f>
              <c:strCache>
                <c:ptCount val="1"/>
                <c:pt idx="0">
                  <c:v>A+F 1-3 kDa</c:v>
                </c:pt>
              </c:strCache>
            </c:strRef>
          </c:tx>
          <c:spPr>
            <a:ln w="19050" cap="rnd">
              <a:solidFill>
                <a:schemeClr val="accent5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5"/>
              </a:solidFill>
              <a:ln w="9525">
                <a:solidFill>
                  <a:schemeClr val="accent5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Graphs!$F$130:$I$130</c:f>
                <c:numCache>
                  <c:formatCode>General</c:formatCode>
                  <c:ptCount val="4"/>
                  <c:pt idx="0">
                    <c:v>0.11313926516753284</c:v>
                  </c:pt>
                  <c:pt idx="1">
                    <c:v>0.26175437642021515</c:v>
                  </c:pt>
                  <c:pt idx="2">
                    <c:v>0.61761157185408166</c:v>
                  </c:pt>
                  <c:pt idx="3">
                    <c:v>0.44173994622688134</c:v>
                  </c:pt>
                </c:numCache>
              </c:numRef>
            </c:plus>
            <c:minus>
              <c:numRef>
                <c:f>Graphs!$F$130:$I$130</c:f>
                <c:numCache>
                  <c:formatCode>General</c:formatCode>
                  <c:ptCount val="4"/>
                  <c:pt idx="0">
                    <c:v>0.11313926516753284</c:v>
                  </c:pt>
                  <c:pt idx="1">
                    <c:v>0.26175437642021515</c:v>
                  </c:pt>
                  <c:pt idx="2">
                    <c:v>0.61761157185408166</c:v>
                  </c:pt>
                  <c:pt idx="3">
                    <c:v>0.44173994622688134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Graphs!$B$125:$E$125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Graphs!$B$130:$E$130</c:f>
              <c:numCache>
                <c:formatCode>General</c:formatCode>
                <c:ptCount val="4"/>
                <c:pt idx="0">
                  <c:v>1.1931929777861521</c:v>
                </c:pt>
                <c:pt idx="1">
                  <c:v>3.4348343403581896</c:v>
                </c:pt>
                <c:pt idx="2">
                  <c:v>8.4775750525297688</c:v>
                </c:pt>
                <c:pt idx="3">
                  <c:v>9.7354890966546552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4-CD4B-4377-87C6-026DC8C8FCC4}"/>
            </c:ext>
          </c:extLst>
        </c:ser>
        <c:ser>
          <c:idx val="5"/>
          <c:order val="5"/>
          <c:tx>
            <c:strRef>
              <c:f>Graphs!$A$131</c:f>
              <c:strCache>
                <c:ptCount val="1"/>
                <c:pt idx="0">
                  <c:v>A+F &lt;1 kDa</c:v>
                </c:pt>
              </c:strCache>
            </c:strRef>
          </c:tx>
          <c:spPr>
            <a:ln w="19050" cap="rnd">
              <a:solidFill>
                <a:schemeClr val="accent6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6"/>
              </a:solidFill>
              <a:ln w="9525">
                <a:solidFill>
                  <a:schemeClr val="accent6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Graphs!$F$131:$I$131</c:f>
                <c:numCache>
                  <c:formatCode>General</c:formatCode>
                  <c:ptCount val="4"/>
                  <c:pt idx="0">
                    <c:v>0.21237398779616737</c:v>
                  </c:pt>
                  <c:pt idx="1">
                    <c:v>0.21796327637134413</c:v>
                  </c:pt>
                  <c:pt idx="2">
                    <c:v>1.0933363612849196</c:v>
                  </c:pt>
                  <c:pt idx="3">
                    <c:v>0.59843227271605315</c:v>
                  </c:pt>
                </c:numCache>
              </c:numRef>
            </c:plus>
            <c:minus>
              <c:numRef>
                <c:f>Graphs!$F$131:$I$131</c:f>
                <c:numCache>
                  <c:formatCode>General</c:formatCode>
                  <c:ptCount val="4"/>
                  <c:pt idx="0">
                    <c:v>0.21237398779616737</c:v>
                  </c:pt>
                  <c:pt idx="1">
                    <c:v>0.21796327637134413</c:v>
                  </c:pt>
                  <c:pt idx="2">
                    <c:v>1.0933363612849196</c:v>
                  </c:pt>
                  <c:pt idx="3">
                    <c:v>0.59843227271605315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Graphs!$B$125:$E$125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Graphs!$B$131:$E$131</c:f>
              <c:numCache>
                <c:formatCode>General</c:formatCode>
                <c:ptCount val="4"/>
                <c:pt idx="0">
                  <c:v>1.0207103355736307</c:v>
                </c:pt>
                <c:pt idx="1">
                  <c:v>2.7514193366048776</c:v>
                </c:pt>
                <c:pt idx="2">
                  <c:v>7.3526628307687512</c:v>
                </c:pt>
                <c:pt idx="3">
                  <c:v>10.719087958262207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5-CD4B-4377-87C6-026DC8C8FCC4}"/>
            </c:ext>
          </c:extLst>
        </c:ser>
        <c:ser>
          <c:idx val="6"/>
          <c:order val="6"/>
          <c:tx>
            <c:strRef>
              <c:f>Graphs!$A$132</c:f>
              <c:strCache>
                <c:ptCount val="1"/>
                <c:pt idx="0">
                  <c:v>T+F Unfrac</c:v>
                </c:pt>
              </c:strCache>
            </c:strRef>
          </c:tx>
          <c:spPr>
            <a:ln w="19050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>
                  <a:lumMod val="60000"/>
                </a:schemeClr>
              </a:solidFill>
              <a:ln w="9525">
                <a:solidFill>
                  <a:schemeClr val="accent1">
                    <a:lumMod val="60000"/>
                  </a:schemeClr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Graphs!$F$132:$I$132</c:f>
                <c:numCache>
                  <c:formatCode>General</c:formatCode>
                  <c:ptCount val="4"/>
                  <c:pt idx="0">
                    <c:v>0.10753940467014241</c:v>
                  </c:pt>
                  <c:pt idx="1">
                    <c:v>0.26103217569642562</c:v>
                  </c:pt>
                  <c:pt idx="2">
                    <c:v>1.2978616469481359</c:v>
                  </c:pt>
                  <c:pt idx="3">
                    <c:v>0.83217288134070133</c:v>
                  </c:pt>
                </c:numCache>
              </c:numRef>
            </c:plus>
            <c:minus>
              <c:numRef>
                <c:f>Graphs!$F$132:$I$132</c:f>
                <c:numCache>
                  <c:formatCode>General</c:formatCode>
                  <c:ptCount val="4"/>
                  <c:pt idx="0">
                    <c:v>0.10753940467014241</c:v>
                  </c:pt>
                  <c:pt idx="1">
                    <c:v>0.26103217569642562</c:v>
                  </c:pt>
                  <c:pt idx="2">
                    <c:v>1.2978616469481359</c:v>
                  </c:pt>
                  <c:pt idx="3">
                    <c:v>0.83217288134070133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Graphs!$B$125:$E$125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Graphs!$B$132:$E$132</c:f>
              <c:numCache>
                <c:formatCode>General</c:formatCode>
                <c:ptCount val="4"/>
                <c:pt idx="0">
                  <c:v>1.0741058216450605</c:v>
                </c:pt>
                <c:pt idx="1">
                  <c:v>5.5523635256197821</c:v>
                </c:pt>
                <c:pt idx="2">
                  <c:v>11.801523481047932</c:v>
                </c:pt>
                <c:pt idx="3">
                  <c:v>14.937941618121217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6-CD4B-4377-87C6-026DC8C8FCC4}"/>
            </c:ext>
          </c:extLst>
        </c:ser>
        <c:ser>
          <c:idx val="7"/>
          <c:order val="7"/>
          <c:tx>
            <c:strRef>
              <c:f>Graphs!$A$133</c:f>
              <c:strCache>
                <c:ptCount val="1"/>
                <c:pt idx="0">
                  <c:v>T+F 3-5 kDa</c:v>
                </c:pt>
              </c:strCache>
            </c:strRef>
          </c:tx>
          <c:spPr>
            <a:ln w="19050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>
                  <a:lumMod val="60000"/>
                </a:schemeClr>
              </a:solidFill>
              <a:ln w="9525">
                <a:solidFill>
                  <a:schemeClr val="accent2">
                    <a:lumMod val="60000"/>
                  </a:schemeClr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Graphs!$F$133:$I$133</c:f>
                <c:numCache>
                  <c:formatCode>General</c:formatCode>
                  <c:ptCount val="4"/>
                  <c:pt idx="0">
                    <c:v>8.5280960137984849E-2</c:v>
                  </c:pt>
                  <c:pt idx="1">
                    <c:v>0.30409104744285093</c:v>
                  </c:pt>
                  <c:pt idx="2">
                    <c:v>0.60597588043523209</c:v>
                  </c:pt>
                  <c:pt idx="3">
                    <c:v>1.1193053274790847</c:v>
                  </c:pt>
                </c:numCache>
              </c:numRef>
            </c:plus>
            <c:minus>
              <c:numRef>
                <c:f>Graphs!$F$133:$I$133</c:f>
                <c:numCache>
                  <c:formatCode>General</c:formatCode>
                  <c:ptCount val="4"/>
                  <c:pt idx="0">
                    <c:v>8.5280960137984849E-2</c:v>
                  </c:pt>
                  <c:pt idx="1">
                    <c:v>0.30409104744285093</c:v>
                  </c:pt>
                  <c:pt idx="2">
                    <c:v>0.60597588043523209</c:v>
                  </c:pt>
                  <c:pt idx="3">
                    <c:v>1.1193053274790847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Graphs!$B$125:$E$125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Graphs!$B$133:$E$133</c:f>
              <c:numCache>
                <c:formatCode>General</c:formatCode>
                <c:ptCount val="4"/>
                <c:pt idx="0">
                  <c:v>0.82012062048068302</c:v>
                </c:pt>
                <c:pt idx="1">
                  <c:v>3.8769433503446771</c:v>
                </c:pt>
                <c:pt idx="2">
                  <c:v>7.9123215171888956</c:v>
                </c:pt>
                <c:pt idx="3">
                  <c:v>14.287326597067027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7-CD4B-4377-87C6-026DC8C8FCC4}"/>
            </c:ext>
          </c:extLst>
        </c:ser>
        <c:ser>
          <c:idx val="8"/>
          <c:order val="8"/>
          <c:tx>
            <c:strRef>
              <c:f>Graphs!$A$134</c:f>
              <c:strCache>
                <c:ptCount val="1"/>
                <c:pt idx="0">
                  <c:v>T+F 1-3 kDa</c:v>
                </c:pt>
              </c:strCache>
            </c:strRef>
          </c:tx>
          <c:spPr>
            <a:ln w="19050" cap="rnd">
              <a:solidFill>
                <a:schemeClr val="accent3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>
                  <a:lumMod val="60000"/>
                </a:schemeClr>
              </a:solidFill>
              <a:ln w="9525">
                <a:solidFill>
                  <a:schemeClr val="accent3">
                    <a:lumMod val="60000"/>
                  </a:schemeClr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Graphs!$F$134:$I$134</c:f>
                <c:numCache>
                  <c:formatCode>General</c:formatCode>
                  <c:ptCount val="4"/>
                  <c:pt idx="0">
                    <c:v>6.1187307490615982E-2</c:v>
                  </c:pt>
                  <c:pt idx="1">
                    <c:v>3.2978205590357884E-2</c:v>
                  </c:pt>
                  <c:pt idx="2">
                    <c:v>1.2239458992049466</c:v>
                  </c:pt>
                  <c:pt idx="3">
                    <c:v>0.60851612760146423</c:v>
                  </c:pt>
                </c:numCache>
              </c:numRef>
            </c:plus>
            <c:minus>
              <c:numRef>
                <c:f>Graphs!$F$134:$I$134</c:f>
                <c:numCache>
                  <c:formatCode>General</c:formatCode>
                  <c:ptCount val="4"/>
                  <c:pt idx="0">
                    <c:v>6.1187307490615982E-2</c:v>
                  </c:pt>
                  <c:pt idx="1">
                    <c:v>3.2978205590357884E-2</c:v>
                  </c:pt>
                  <c:pt idx="2">
                    <c:v>1.2239458992049466</c:v>
                  </c:pt>
                  <c:pt idx="3">
                    <c:v>0.60851612760146423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Graphs!$B$125:$E$125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Graphs!$B$134:$E$134</c:f>
              <c:numCache>
                <c:formatCode>General</c:formatCode>
                <c:ptCount val="4"/>
                <c:pt idx="0">
                  <c:v>0.87903352285420799</c:v>
                </c:pt>
                <c:pt idx="1">
                  <c:v>3.5637625743692247</c:v>
                </c:pt>
                <c:pt idx="2">
                  <c:v>6.6899209068561367</c:v>
                </c:pt>
                <c:pt idx="3">
                  <c:v>9.7580450348889247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8-CD4B-4377-87C6-026DC8C8FCC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127196511"/>
        <c:axId val="122114992"/>
      </c:scatterChart>
      <c:valAx>
        <c:axId val="2127196511"/>
        <c:scaling>
          <c:orientation val="minMax"/>
          <c:max val="9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b="1">
                    <a:solidFill>
                      <a:schemeClr val="tx1"/>
                    </a:solidFill>
                  </a:rPr>
                  <a:t>Storage (days)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22114992"/>
        <c:crosses val="autoZero"/>
        <c:crossBetween val="midCat"/>
        <c:majorUnit val="3"/>
      </c:valAx>
      <c:valAx>
        <c:axId val="122114992"/>
        <c:scaling>
          <c:orientation val="minMax"/>
          <c:min val="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b="1">
                    <a:solidFill>
                      <a:schemeClr val="tx1"/>
                    </a:solidFill>
                  </a:rPr>
                  <a:t>Conc</a:t>
                </a:r>
                <a:r>
                  <a:rPr lang="en-US" b="1" baseline="0">
                    <a:solidFill>
                      <a:schemeClr val="tx1"/>
                    </a:solidFill>
                  </a:rPr>
                  <a:t> (ng/g)</a:t>
                </a:r>
                <a:endParaRPr lang="en-US" b="1">
                  <a:solidFill>
                    <a:schemeClr val="tx1"/>
                  </a:solidFill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2127196511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1" i="0" u="none" strike="noStrike" kern="1200" spc="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r>
              <a:rPr lang="en-US" b="1">
                <a:solidFill>
                  <a:schemeClr val="tx1"/>
                </a:solidFill>
              </a:rPr>
              <a:t>Octanal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spc="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scatterChart>
        <c:scatterStyle val="lineMarker"/>
        <c:varyColors val="0"/>
        <c:ser>
          <c:idx val="0"/>
          <c:order val="0"/>
          <c:tx>
            <c:strRef>
              <c:f>Graphs!$A$156</c:f>
              <c:strCache>
                <c:ptCount val="1"/>
                <c:pt idx="0">
                  <c:v>Control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Graphs!$F$156:$I$156</c:f>
                <c:numCache>
                  <c:formatCode>General</c:formatCode>
                  <c:ptCount val="4"/>
                  <c:pt idx="0">
                    <c:v>1.5980543288540303</c:v>
                  </c:pt>
                  <c:pt idx="1">
                    <c:v>0.50951746024972044</c:v>
                  </c:pt>
                  <c:pt idx="2">
                    <c:v>2.0044115915188505</c:v>
                  </c:pt>
                  <c:pt idx="3">
                    <c:v>18.364275450362705</c:v>
                  </c:pt>
                </c:numCache>
              </c:numRef>
            </c:plus>
            <c:minus>
              <c:numRef>
                <c:f>Graphs!$F$156:$I$156</c:f>
                <c:numCache>
                  <c:formatCode>General</c:formatCode>
                  <c:ptCount val="4"/>
                  <c:pt idx="0">
                    <c:v>1.5980543288540303</c:v>
                  </c:pt>
                  <c:pt idx="1">
                    <c:v>0.50951746024972044</c:v>
                  </c:pt>
                  <c:pt idx="2">
                    <c:v>2.0044115915188505</c:v>
                  </c:pt>
                  <c:pt idx="3">
                    <c:v>18.364275450362705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Graphs!$B$155:$E$155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Graphs!$B$156:$E$156</c:f>
              <c:numCache>
                <c:formatCode>General</c:formatCode>
                <c:ptCount val="4"/>
                <c:pt idx="0">
                  <c:v>7.35423196132479</c:v>
                </c:pt>
                <c:pt idx="1">
                  <c:v>17.866362044835142</c:v>
                </c:pt>
                <c:pt idx="2">
                  <c:v>34.224249313830093</c:v>
                </c:pt>
                <c:pt idx="3">
                  <c:v>84.80522790063911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15A8-4737-BE4B-C7AED7DF1894}"/>
            </c:ext>
          </c:extLst>
        </c:ser>
        <c:ser>
          <c:idx val="1"/>
          <c:order val="1"/>
          <c:tx>
            <c:strRef>
              <c:f>Graphs!$A$157</c:f>
              <c:strCache>
                <c:ptCount val="1"/>
                <c:pt idx="0">
                  <c:v>EDTA</c:v>
                </c:pt>
              </c:strCache>
            </c:strRef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Graphs!$F$157:$I$157</c:f>
                <c:numCache>
                  <c:formatCode>General</c:formatCode>
                  <c:ptCount val="4"/>
                  <c:pt idx="0">
                    <c:v>1.5775658362976395</c:v>
                  </c:pt>
                  <c:pt idx="1">
                    <c:v>0.87009839282465584</c:v>
                  </c:pt>
                  <c:pt idx="2">
                    <c:v>1.4117032920242827</c:v>
                  </c:pt>
                  <c:pt idx="3">
                    <c:v>2.4599238238658994</c:v>
                  </c:pt>
                </c:numCache>
              </c:numRef>
            </c:plus>
            <c:minus>
              <c:numRef>
                <c:f>Graphs!$F$157:$I$157</c:f>
                <c:numCache>
                  <c:formatCode>General</c:formatCode>
                  <c:ptCount val="4"/>
                  <c:pt idx="0">
                    <c:v>1.5775658362976395</c:v>
                  </c:pt>
                  <c:pt idx="1">
                    <c:v>0.87009839282465584</c:v>
                  </c:pt>
                  <c:pt idx="2">
                    <c:v>1.4117032920242827</c:v>
                  </c:pt>
                  <c:pt idx="3">
                    <c:v>2.4599238238658994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Graphs!$B$155:$E$155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Graphs!$B$157:$E$157</c:f>
              <c:numCache>
                <c:formatCode>General</c:formatCode>
                <c:ptCount val="4"/>
                <c:pt idx="0">
                  <c:v>4.792355514544564</c:v>
                </c:pt>
                <c:pt idx="1">
                  <c:v>4.8093598405815081</c:v>
                </c:pt>
                <c:pt idx="2">
                  <c:v>7.1804097391037942</c:v>
                </c:pt>
                <c:pt idx="3">
                  <c:v>6.625303195210873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15A8-4737-BE4B-C7AED7DF1894}"/>
            </c:ext>
          </c:extLst>
        </c:ser>
        <c:ser>
          <c:idx val="2"/>
          <c:order val="2"/>
          <c:tx>
            <c:strRef>
              <c:f>Graphs!$A$158</c:f>
              <c:strCache>
                <c:ptCount val="1"/>
                <c:pt idx="0">
                  <c:v>A+F Unfrac</c:v>
                </c:pt>
              </c:strCache>
            </c:strRef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Graphs!$F$158:$I$158</c:f>
                <c:numCache>
                  <c:formatCode>General</c:formatCode>
                  <c:ptCount val="4"/>
                  <c:pt idx="0">
                    <c:v>1.1192344143887727</c:v>
                  </c:pt>
                  <c:pt idx="1">
                    <c:v>0.71286330257175512</c:v>
                  </c:pt>
                  <c:pt idx="2">
                    <c:v>0.76736763590068202</c:v>
                  </c:pt>
                  <c:pt idx="3">
                    <c:v>1.4420141480835387</c:v>
                  </c:pt>
                </c:numCache>
              </c:numRef>
            </c:plus>
            <c:minus>
              <c:numRef>
                <c:f>Graphs!$F$158:$I$158</c:f>
                <c:numCache>
                  <c:formatCode>General</c:formatCode>
                  <c:ptCount val="4"/>
                  <c:pt idx="0">
                    <c:v>1.1192344143887727</c:v>
                  </c:pt>
                  <c:pt idx="1">
                    <c:v>0.71286330257175512</c:v>
                  </c:pt>
                  <c:pt idx="2">
                    <c:v>0.76736763590068202</c:v>
                  </c:pt>
                  <c:pt idx="3">
                    <c:v>1.4420141480835387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Graphs!$B$155:$E$155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Graphs!$B$158:$E$158</c:f>
              <c:numCache>
                <c:formatCode>General</c:formatCode>
                <c:ptCount val="4"/>
                <c:pt idx="0">
                  <c:v>7.8944846227628629</c:v>
                </c:pt>
                <c:pt idx="1">
                  <c:v>9.9051995857245512</c:v>
                </c:pt>
                <c:pt idx="2">
                  <c:v>12.953883646887581</c:v>
                </c:pt>
                <c:pt idx="3">
                  <c:v>20.153956252969177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15A8-4737-BE4B-C7AED7DF1894}"/>
            </c:ext>
          </c:extLst>
        </c:ser>
        <c:ser>
          <c:idx val="3"/>
          <c:order val="3"/>
          <c:tx>
            <c:strRef>
              <c:f>Graphs!$A$159</c:f>
              <c:strCache>
                <c:ptCount val="1"/>
                <c:pt idx="0">
                  <c:v>A+F 3-5 kDa</c:v>
                </c:pt>
              </c:strCache>
            </c:strRef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4"/>
              </a:solidFill>
              <a:ln w="9525">
                <a:solidFill>
                  <a:schemeClr val="accent4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Graphs!$F$159:$I$159</c:f>
                <c:numCache>
                  <c:formatCode>General</c:formatCode>
                  <c:ptCount val="4"/>
                  <c:pt idx="0">
                    <c:v>0.60707955292960847</c:v>
                  </c:pt>
                  <c:pt idx="1">
                    <c:v>1.8503917266237124</c:v>
                  </c:pt>
                  <c:pt idx="2">
                    <c:v>0.42034171305996354</c:v>
                  </c:pt>
                  <c:pt idx="3">
                    <c:v>0.89786199599221717</c:v>
                  </c:pt>
                </c:numCache>
              </c:numRef>
            </c:plus>
            <c:minus>
              <c:numRef>
                <c:f>Graphs!$F$159:$I$159</c:f>
                <c:numCache>
                  <c:formatCode>General</c:formatCode>
                  <c:ptCount val="4"/>
                  <c:pt idx="0">
                    <c:v>0.60707955292960847</c:v>
                  </c:pt>
                  <c:pt idx="1">
                    <c:v>1.8503917266237124</c:v>
                  </c:pt>
                  <c:pt idx="2">
                    <c:v>0.42034171305996354</c:v>
                  </c:pt>
                  <c:pt idx="3">
                    <c:v>0.89786199599221717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Graphs!$B$155:$E$155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Graphs!$B$159:$E$159</c:f>
              <c:numCache>
                <c:formatCode>General</c:formatCode>
                <c:ptCount val="4"/>
                <c:pt idx="0">
                  <c:v>6.7681993501278441</c:v>
                </c:pt>
                <c:pt idx="1">
                  <c:v>9.6276694330248223</c:v>
                </c:pt>
                <c:pt idx="2">
                  <c:v>11.635385693179444</c:v>
                </c:pt>
                <c:pt idx="3">
                  <c:v>16.640107086652222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3-15A8-4737-BE4B-C7AED7DF1894}"/>
            </c:ext>
          </c:extLst>
        </c:ser>
        <c:ser>
          <c:idx val="4"/>
          <c:order val="4"/>
          <c:tx>
            <c:strRef>
              <c:f>Graphs!$A$160</c:f>
              <c:strCache>
                <c:ptCount val="1"/>
                <c:pt idx="0">
                  <c:v>A+F 1-3 kDa</c:v>
                </c:pt>
              </c:strCache>
            </c:strRef>
          </c:tx>
          <c:spPr>
            <a:ln w="19050" cap="rnd">
              <a:solidFill>
                <a:schemeClr val="accent5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5"/>
              </a:solidFill>
              <a:ln w="9525">
                <a:solidFill>
                  <a:schemeClr val="accent5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Graphs!$F$160:$I$160</c:f>
                <c:numCache>
                  <c:formatCode>General</c:formatCode>
                  <c:ptCount val="4"/>
                  <c:pt idx="0">
                    <c:v>2.7333346151127924E-2</c:v>
                  </c:pt>
                  <c:pt idx="1">
                    <c:v>0.53375662468505247</c:v>
                  </c:pt>
                  <c:pt idx="2">
                    <c:v>1.7249159884851433</c:v>
                  </c:pt>
                  <c:pt idx="3">
                    <c:v>1.5961147385116268</c:v>
                  </c:pt>
                </c:numCache>
              </c:numRef>
            </c:plus>
            <c:minus>
              <c:numRef>
                <c:f>Graphs!$F$160:$I$160</c:f>
                <c:numCache>
                  <c:formatCode>General</c:formatCode>
                  <c:ptCount val="4"/>
                  <c:pt idx="0">
                    <c:v>2.7333346151127924E-2</c:v>
                  </c:pt>
                  <c:pt idx="1">
                    <c:v>0.53375662468505247</c:v>
                  </c:pt>
                  <c:pt idx="2">
                    <c:v>1.7249159884851433</c:v>
                  </c:pt>
                  <c:pt idx="3">
                    <c:v>1.5961147385116268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Graphs!$B$155:$E$155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Graphs!$B$160:$E$160</c:f>
              <c:numCache>
                <c:formatCode>General</c:formatCode>
                <c:ptCount val="4"/>
                <c:pt idx="0">
                  <c:v>7.9528972027995612</c:v>
                </c:pt>
                <c:pt idx="1">
                  <c:v>8.3434090579291453</c:v>
                </c:pt>
                <c:pt idx="2">
                  <c:v>11.733714242725361</c:v>
                </c:pt>
                <c:pt idx="3">
                  <c:v>13.526136122436059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4-15A8-4737-BE4B-C7AED7DF1894}"/>
            </c:ext>
          </c:extLst>
        </c:ser>
        <c:ser>
          <c:idx val="5"/>
          <c:order val="5"/>
          <c:tx>
            <c:strRef>
              <c:f>Graphs!$A$161</c:f>
              <c:strCache>
                <c:ptCount val="1"/>
                <c:pt idx="0">
                  <c:v>A+F &lt;1 kDa</c:v>
                </c:pt>
              </c:strCache>
            </c:strRef>
          </c:tx>
          <c:spPr>
            <a:ln w="19050" cap="rnd">
              <a:solidFill>
                <a:schemeClr val="accent6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6"/>
              </a:solidFill>
              <a:ln w="9525">
                <a:solidFill>
                  <a:schemeClr val="accent6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Graphs!$F$161:$I$161</c:f>
                <c:numCache>
                  <c:formatCode>General</c:formatCode>
                  <c:ptCount val="4"/>
                  <c:pt idx="0">
                    <c:v>1.6206556409141397</c:v>
                  </c:pt>
                  <c:pt idx="1">
                    <c:v>0.76734220659605912</c:v>
                  </c:pt>
                  <c:pt idx="2">
                    <c:v>2.1416730079013124</c:v>
                  </c:pt>
                  <c:pt idx="3">
                    <c:v>0.77745167984903607</c:v>
                  </c:pt>
                </c:numCache>
              </c:numRef>
            </c:plus>
            <c:minus>
              <c:numRef>
                <c:f>Graphs!$F$161:$I$161</c:f>
                <c:numCache>
                  <c:formatCode>General</c:formatCode>
                  <c:ptCount val="4"/>
                  <c:pt idx="0">
                    <c:v>1.6206556409141397</c:v>
                  </c:pt>
                  <c:pt idx="1">
                    <c:v>0.76734220659605912</c:v>
                  </c:pt>
                  <c:pt idx="2">
                    <c:v>2.1416730079013124</c:v>
                  </c:pt>
                  <c:pt idx="3">
                    <c:v>0.77745167984903607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Graphs!$B$155:$E$155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Graphs!$B$161:$E$161</c:f>
              <c:numCache>
                <c:formatCode>General</c:formatCode>
                <c:ptCount val="4"/>
                <c:pt idx="0">
                  <c:v>6.9204917392889298</c:v>
                </c:pt>
                <c:pt idx="1">
                  <c:v>8.8638448199872766</c:v>
                </c:pt>
                <c:pt idx="2">
                  <c:v>11.809575919100851</c:v>
                </c:pt>
                <c:pt idx="3">
                  <c:v>16.303079300480388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5-15A8-4737-BE4B-C7AED7DF1894}"/>
            </c:ext>
          </c:extLst>
        </c:ser>
        <c:ser>
          <c:idx val="6"/>
          <c:order val="6"/>
          <c:tx>
            <c:strRef>
              <c:f>Graphs!$A$162</c:f>
              <c:strCache>
                <c:ptCount val="1"/>
                <c:pt idx="0">
                  <c:v>T+F Unfrac</c:v>
                </c:pt>
              </c:strCache>
            </c:strRef>
          </c:tx>
          <c:spPr>
            <a:ln w="19050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>
                  <a:lumMod val="60000"/>
                </a:schemeClr>
              </a:solidFill>
              <a:ln w="9525">
                <a:solidFill>
                  <a:schemeClr val="accent1">
                    <a:lumMod val="60000"/>
                  </a:schemeClr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Graphs!$F$162:$I$162</c:f>
                <c:numCache>
                  <c:formatCode>General</c:formatCode>
                  <c:ptCount val="4"/>
                  <c:pt idx="0">
                    <c:v>0.52507531981869471</c:v>
                  </c:pt>
                  <c:pt idx="1">
                    <c:v>0.44745394428356716</c:v>
                  </c:pt>
                  <c:pt idx="2">
                    <c:v>2.1879694841953241</c:v>
                  </c:pt>
                  <c:pt idx="3">
                    <c:v>0.7850212649441729</c:v>
                  </c:pt>
                </c:numCache>
              </c:numRef>
            </c:plus>
            <c:minus>
              <c:numRef>
                <c:f>Graphs!$F$162:$I$162</c:f>
                <c:numCache>
                  <c:formatCode>General</c:formatCode>
                  <c:ptCount val="4"/>
                  <c:pt idx="0">
                    <c:v>0.52507531981869471</c:v>
                  </c:pt>
                  <c:pt idx="1">
                    <c:v>0.44745394428356716</c:v>
                  </c:pt>
                  <c:pt idx="2">
                    <c:v>2.1879694841953241</c:v>
                  </c:pt>
                  <c:pt idx="3">
                    <c:v>0.7850212649441729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Graphs!$B$155:$E$155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Graphs!$B$162:$E$162</c:f>
              <c:numCache>
                <c:formatCode>General</c:formatCode>
                <c:ptCount val="4"/>
                <c:pt idx="0">
                  <c:v>7.4675438856008549</c:v>
                </c:pt>
                <c:pt idx="1">
                  <c:v>9.8978359594068852</c:v>
                </c:pt>
                <c:pt idx="2">
                  <c:v>13.459819448694844</c:v>
                </c:pt>
                <c:pt idx="3">
                  <c:v>22.934174462087995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6-15A8-4737-BE4B-C7AED7DF1894}"/>
            </c:ext>
          </c:extLst>
        </c:ser>
        <c:ser>
          <c:idx val="7"/>
          <c:order val="7"/>
          <c:tx>
            <c:strRef>
              <c:f>Graphs!$A$163</c:f>
              <c:strCache>
                <c:ptCount val="1"/>
                <c:pt idx="0">
                  <c:v>T+F 3-5 kDa</c:v>
                </c:pt>
              </c:strCache>
            </c:strRef>
          </c:tx>
          <c:spPr>
            <a:ln w="19050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>
                  <a:lumMod val="60000"/>
                </a:schemeClr>
              </a:solidFill>
              <a:ln w="9525">
                <a:solidFill>
                  <a:schemeClr val="accent2">
                    <a:lumMod val="60000"/>
                  </a:schemeClr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Graphs!$F$163:$I$163</c:f>
                <c:numCache>
                  <c:formatCode>General</c:formatCode>
                  <c:ptCount val="4"/>
                  <c:pt idx="0">
                    <c:v>0.78972407361794716</c:v>
                  </c:pt>
                  <c:pt idx="1">
                    <c:v>0.48460111930028721</c:v>
                  </c:pt>
                  <c:pt idx="2">
                    <c:v>1.6437842310313489</c:v>
                  </c:pt>
                  <c:pt idx="3">
                    <c:v>2.3007809347777521</c:v>
                  </c:pt>
                </c:numCache>
              </c:numRef>
            </c:plus>
            <c:minus>
              <c:numRef>
                <c:f>Graphs!$F$163:$I$163</c:f>
                <c:numCache>
                  <c:formatCode>General</c:formatCode>
                  <c:ptCount val="4"/>
                  <c:pt idx="0">
                    <c:v>0.78972407361794716</c:v>
                  </c:pt>
                  <c:pt idx="1">
                    <c:v>0.48460111930028721</c:v>
                  </c:pt>
                  <c:pt idx="2">
                    <c:v>1.6437842310313489</c:v>
                  </c:pt>
                  <c:pt idx="3">
                    <c:v>2.3007809347777521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Graphs!$B$155:$E$155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Graphs!$B$163:$E$163</c:f>
              <c:numCache>
                <c:formatCode>General</c:formatCode>
                <c:ptCount val="4"/>
                <c:pt idx="0">
                  <c:v>6.4526214339077654</c:v>
                </c:pt>
                <c:pt idx="1">
                  <c:v>9.2905258702774844</c:v>
                </c:pt>
                <c:pt idx="2">
                  <c:v>18.073297294273544</c:v>
                </c:pt>
                <c:pt idx="3">
                  <c:v>19.704605199610409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7-15A8-4737-BE4B-C7AED7DF1894}"/>
            </c:ext>
          </c:extLst>
        </c:ser>
        <c:ser>
          <c:idx val="8"/>
          <c:order val="8"/>
          <c:tx>
            <c:strRef>
              <c:f>Graphs!$A$164</c:f>
              <c:strCache>
                <c:ptCount val="1"/>
                <c:pt idx="0">
                  <c:v>T+F 1-3 kDa</c:v>
                </c:pt>
              </c:strCache>
            </c:strRef>
          </c:tx>
          <c:spPr>
            <a:ln w="19050" cap="rnd">
              <a:solidFill>
                <a:schemeClr val="accent3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>
                  <a:lumMod val="60000"/>
                </a:schemeClr>
              </a:solidFill>
              <a:ln w="9525">
                <a:solidFill>
                  <a:schemeClr val="accent3">
                    <a:lumMod val="60000"/>
                  </a:schemeClr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Graphs!$F$164:$I$164</c:f>
                <c:numCache>
                  <c:formatCode>General</c:formatCode>
                  <c:ptCount val="4"/>
                  <c:pt idx="0">
                    <c:v>0.11989142108891673</c:v>
                  </c:pt>
                  <c:pt idx="1">
                    <c:v>0.59998762663585048</c:v>
                  </c:pt>
                  <c:pt idx="2">
                    <c:v>1.5715438162219297</c:v>
                  </c:pt>
                  <c:pt idx="3">
                    <c:v>0.73545124839831622</c:v>
                  </c:pt>
                </c:numCache>
              </c:numRef>
            </c:plus>
            <c:minus>
              <c:numRef>
                <c:f>Graphs!$F$164:$I$164</c:f>
                <c:numCache>
                  <c:formatCode>General</c:formatCode>
                  <c:ptCount val="4"/>
                  <c:pt idx="0">
                    <c:v>0.11989142108891673</c:v>
                  </c:pt>
                  <c:pt idx="1">
                    <c:v>0.59998762663585048</c:v>
                  </c:pt>
                  <c:pt idx="2">
                    <c:v>1.5715438162219297</c:v>
                  </c:pt>
                  <c:pt idx="3">
                    <c:v>0.73545124839831622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Graphs!$B$155:$E$155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Graphs!$B$164:$E$164</c:f>
              <c:numCache>
                <c:formatCode>General</c:formatCode>
                <c:ptCount val="4"/>
                <c:pt idx="0">
                  <c:v>6.5975280341493958</c:v>
                </c:pt>
                <c:pt idx="1">
                  <c:v>8.1959492400820739</c:v>
                </c:pt>
                <c:pt idx="2">
                  <c:v>10.695976189633228</c:v>
                </c:pt>
                <c:pt idx="3">
                  <c:v>17.332724186066443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8-15A8-4737-BE4B-C7AED7DF189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3422720"/>
        <c:axId val="78037952"/>
      </c:scatterChart>
      <c:valAx>
        <c:axId val="43422720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b="1">
                    <a:solidFill>
                      <a:schemeClr val="tx1"/>
                    </a:solidFill>
                  </a:rPr>
                  <a:t>Storage</a:t>
                </a:r>
                <a:r>
                  <a:rPr lang="en-US" b="1" baseline="0">
                    <a:solidFill>
                      <a:schemeClr val="tx1"/>
                    </a:solidFill>
                  </a:rPr>
                  <a:t> (days)</a:t>
                </a:r>
                <a:endParaRPr lang="en-US" b="1">
                  <a:solidFill>
                    <a:schemeClr val="tx1"/>
                  </a:solidFill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78037952"/>
        <c:crosses val="autoZero"/>
        <c:crossBetween val="midCat"/>
      </c:valAx>
      <c:valAx>
        <c:axId val="78037952"/>
        <c:scaling>
          <c:orientation val="minMax"/>
          <c:max val="110"/>
          <c:min val="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b="1">
                    <a:solidFill>
                      <a:schemeClr val="tx1"/>
                    </a:solidFill>
                  </a:rPr>
                  <a:t>Conc (ng/g)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43422720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1" i="0" u="none" strike="noStrike" kern="1200" spc="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r>
              <a:rPr lang="en-US" b="1">
                <a:solidFill>
                  <a:schemeClr val="tx1"/>
                </a:solidFill>
              </a:rPr>
              <a:t>Benzaldehyd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spc="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scatterChart>
        <c:scatterStyle val="lineMarker"/>
        <c:varyColors val="0"/>
        <c:ser>
          <c:idx val="0"/>
          <c:order val="0"/>
          <c:tx>
            <c:strRef>
              <c:f>Graphs!$A$141</c:f>
              <c:strCache>
                <c:ptCount val="1"/>
                <c:pt idx="0">
                  <c:v>Control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Graphs!$F$141:$I$141</c:f>
                <c:numCache>
                  <c:formatCode>General</c:formatCode>
                  <c:ptCount val="4"/>
                  <c:pt idx="0">
                    <c:v>0.26618270019365908</c:v>
                  </c:pt>
                  <c:pt idx="1">
                    <c:v>0.18935481607597707</c:v>
                  </c:pt>
                  <c:pt idx="2">
                    <c:v>0.28778413987647983</c:v>
                  </c:pt>
                  <c:pt idx="3">
                    <c:v>3.8163478199730467</c:v>
                  </c:pt>
                </c:numCache>
              </c:numRef>
            </c:plus>
            <c:minus>
              <c:numRef>
                <c:f>Graphs!$F$141:$I$141</c:f>
                <c:numCache>
                  <c:formatCode>General</c:formatCode>
                  <c:ptCount val="4"/>
                  <c:pt idx="0">
                    <c:v>0.26618270019365908</c:v>
                  </c:pt>
                  <c:pt idx="1">
                    <c:v>0.18935481607597707</c:v>
                  </c:pt>
                  <c:pt idx="2">
                    <c:v>0.28778413987647983</c:v>
                  </c:pt>
                  <c:pt idx="3">
                    <c:v>3.8163478199730467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Graphs!$B$140:$E$140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Graphs!$B$141:$E$141</c:f>
              <c:numCache>
                <c:formatCode>General</c:formatCode>
                <c:ptCount val="4"/>
                <c:pt idx="0">
                  <c:v>1.6592240824401998</c:v>
                </c:pt>
                <c:pt idx="1">
                  <c:v>2.1622895903016137</c:v>
                </c:pt>
                <c:pt idx="2">
                  <c:v>3.1057116423505176</c:v>
                </c:pt>
                <c:pt idx="3">
                  <c:v>6.6700133629916918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5E26-4A6C-A97B-36DC874EF747}"/>
            </c:ext>
          </c:extLst>
        </c:ser>
        <c:ser>
          <c:idx val="1"/>
          <c:order val="1"/>
          <c:tx>
            <c:strRef>
              <c:f>Graphs!$A$142</c:f>
              <c:strCache>
                <c:ptCount val="1"/>
                <c:pt idx="0">
                  <c:v>EDTA</c:v>
                </c:pt>
              </c:strCache>
            </c:strRef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Graphs!$F$142:$I$142</c:f>
                <c:numCache>
                  <c:formatCode>General</c:formatCode>
                  <c:ptCount val="4"/>
                  <c:pt idx="0">
                    <c:v>0.5198821840079112</c:v>
                  </c:pt>
                  <c:pt idx="1">
                    <c:v>0.59442983502543889</c:v>
                  </c:pt>
                  <c:pt idx="2">
                    <c:v>0.64523640680566241</c:v>
                  </c:pt>
                  <c:pt idx="3">
                    <c:v>0.70204292832179649</c:v>
                  </c:pt>
                </c:numCache>
              </c:numRef>
            </c:plus>
            <c:minus>
              <c:numRef>
                <c:f>Graphs!$F$142:$I$142</c:f>
                <c:numCache>
                  <c:formatCode>General</c:formatCode>
                  <c:ptCount val="4"/>
                  <c:pt idx="0">
                    <c:v>0.5198821840079112</c:v>
                  </c:pt>
                  <c:pt idx="1">
                    <c:v>0.59442983502543889</c:v>
                  </c:pt>
                  <c:pt idx="2">
                    <c:v>0.64523640680566241</c:v>
                  </c:pt>
                  <c:pt idx="3">
                    <c:v>0.70204292832179649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Graphs!$B$140:$E$140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Graphs!$B$142:$E$142</c:f>
              <c:numCache>
                <c:formatCode>General</c:formatCode>
                <c:ptCount val="4"/>
                <c:pt idx="0">
                  <c:v>1.0905585569669911</c:v>
                </c:pt>
                <c:pt idx="1">
                  <c:v>2.1155610286411517</c:v>
                </c:pt>
                <c:pt idx="2">
                  <c:v>2.9987479510389234</c:v>
                </c:pt>
                <c:pt idx="3">
                  <c:v>2.1863712743369246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5E26-4A6C-A97B-36DC874EF747}"/>
            </c:ext>
          </c:extLst>
        </c:ser>
        <c:ser>
          <c:idx val="2"/>
          <c:order val="2"/>
          <c:tx>
            <c:strRef>
              <c:f>Graphs!$A$143</c:f>
              <c:strCache>
                <c:ptCount val="1"/>
                <c:pt idx="0">
                  <c:v>A+F Unfrac</c:v>
                </c:pt>
              </c:strCache>
            </c:strRef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Graphs!$F$143:$I$143</c:f>
                <c:numCache>
                  <c:formatCode>General</c:formatCode>
                  <c:ptCount val="4"/>
                  <c:pt idx="0">
                    <c:v>0.1384151678822233</c:v>
                  </c:pt>
                  <c:pt idx="1">
                    <c:v>0.37642150677952591</c:v>
                  </c:pt>
                  <c:pt idx="2">
                    <c:v>0.31256652959812814</c:v>
                  </c:pt>
                  <c:pt idx="3">
                    <c:v>0.88599540948980282</c:v>
                  </c:pt>
                </c:numCache>
              </c:numRef>
            </c:plus>
            <c:minus>
              <c:numRef>
                <c:f>Graphs!$F$143:$I$143</c:f>
                <c:numCache>
                  <c:formatCode>General</c:formatCode>
                  <c:ptCount val="4"/>
                  <c:pt idx="0">
                    <c:v>0.1384151678822233</c:v>
                  </c:pt>
                  <c:pt idx="1">
                    <c:v>0.37642150677952591</c:v>
                  </c:pt>
                  <c:pt idx="2">
                    <c:v>0.31256652959812814</c:v>
                  </c:pt>
                  <c:pt idx="3">
                    <c:v>0.88599540948980282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Graphs!$B$140:$E$140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Graphs!$B$143:$E$143</c:f>
              <c:numCache>
                <c:formatCode>General</c:formatCode>
                <c:ptCount val="4"/>
                <c:pt idx="0">
                  <c:v>3.2967559395823245</c:v>
                </c:pt>
                <c:pt idx="1">
                  <c:v>7.0705244853743308</c:v>
                </c:pt>
                <c:pt idx="2">
                  <c:v>11.271984221777716</c:v>
                </c:pt>
                <c:pt idx="3">
                  <c:v>17.024974035183781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5E26-4A6C-A97B-36DC874EF747}"/>
            </c:ext>
          </c:extLst>
        </c:ser>
        <c:ser>
          <c:idx val="3"/>
          <c:order val="3"/>
          <c:tx>
            <c:strRef>
              <c:f>Graphs!$A$144</c:f>
              <c:strCache>
                <c:ptCount val="1"/>
                <c:pt idx="0">
                  <c:v>A+F 3-5 kDa</c:v>
                </c:pt>
              </c:strCache>
            </c:strRef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4"/>
              </a:solidFill>
              <a:ln w="9525">
                <a:solidFill>
                  <a:schemeClr val="accent4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Graphs!$F$144:$I$144</c:f>
                <c:numCache>
                  <c:formatCode>General</c:formatCode>
                  <c:ptCount val="4"/>
                  <c:pt idx="0">
                    <c:v>0.12475204953626785</c:v>
                  </c:pt>
                  <c:pt idx="1">
                    <c:v>0.41032781504376997</c:v>
                  </c:pt>
                  <c:pt idx="2">
                    <c:v>0.28573149080047133</c:v>
                  </c:pt>
                  <c:pt idx="3">
                    <c:v>0.62551958945648956</c:v>
                  </c:pt>
                </c:numCache>
              </c:numRef>
            </c:plus>
            <c:minus>
              <c:numRef>
                <c:f>Graphs!$F$144:$I$144</c:f>
                <c:numCache>
                  <c:formatCode>General</c:formatCode>
                  <c:ptCount val="4"/>
                  <c:pt idx="0">
                    <c:v>0.12475204953626785</c:v>
                  </c:pt>
                  <c:pt idx="1">
                    <c:v>0.41032781504376997</c:v>
                  </c:pt>
                  <c:pt idx="2">
                    <c:v>0.28573149080047133</c:v>
                  </c:pt>
                  <c:pt idx="3">
                    <c:v>0.62551958945648956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Graphs!$B$140:$E$140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Graphs!$B$144:$E$144</c:f>
              <c:numCache>
                <c:formatCode>General</c:formatCode>
                <c:ptCount val="4"/>
                <c:pt idx="0">
                  <c:v>2.6513793224037525</c:v>
                </c:pt>
                <c:pt idx="1">
                  <c:v>5.928651580895381</c:v>
                </c:pt>
                <c:pt idx="2">
                  <c:v>9.3618165539421447</c:v>
                </c:pt>
                <c:pt idx="3">
                  <c:v>14.995042327984555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3-5E26-4A6C-A97B-36DC874EF747}"/>
            </c:ext>
          </c:extLst>
        </c:ser>
        <c:ser>
          <c:idx val="4"/>
          <c:order val="4"/>
          <c:tx>
            <c:strRef>
              <c:f>Graphs!$A$145</c:f>
              <c:strCache>
                <c:ptCount val="1"/>
                <c:pt idx="0">
                  <c:v>A+F 1-3 kDa</c:v>
                </c:pt>
              </c:strCache>
            </c:strRef>
          </c:tx>
          <c:spPr>
            <a:ln w="19050" cap="rnd">
              <a:solidFill>
                <a:schemeClr val="accent5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5"/>
              </a:solidFill>
              <a:ln w="9525">
                <a:solidFill>
                  <a:schemeClr val="accent5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Graphs!$F$145:$I$145</c:f>
                <c:numCache>
                  <c:formatCode>General</c:formatCode>
                  <c:ptCount val="4"/>
                  <c:pt idx="0">
                    <c:v>1.9634322054850775</c:v>
                  </c:pt>
                  <c:pt idx="1">
                    <c:v>0.71166592679165308</c:v>
                  </c:pt>
                  <c:pt idx="2">
                    <c:v>1.6676010429726515</c:v>
                  </c:pt>
                  <c:pt idx="3">
                    <c:v>2.3538486569155159</c:v>
                  </c:pt>
                </c:numCache>
              </c:numRef>
            </c:plus>
            <c:minus>
              <c:numRef>
                <c:f>Graphs!$F$145:$I$145</c:f>
                <c:numCache>
                  <c:formatCode>General</c:formatCode>
                  <c:ptCount val="4"/>
                  <c:pt idx="0">
                    <c:v>1.9634322054850775</c:v>
                  </c:pt>
                  <c:pt idx="1">
                    <c:v>0.71166592679165308</c:v>
                  </c:pt>
                  <c:pt idx="2">
                    <c:v>1.6676010429726515</c:v>
                  </c:pt>
                  <c:pt idx="3">
                    <c:v>2.3538486569155159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Graphs!$B$140:$E$140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Graphs!$B$145:$E$145</c:f>
              <c:numCache>
                <c:formatCode>General</c:formatCode>
                <c:ptCount val="4"/>
                <c:pt idx="0">
                  <c:v>2.2635146357407478</c:v>
                </c:pt>
                <c:pt idx="1">
                  <c:v>6.6691351583840772</c:v>
                </c:pt>
                <c:pt idx="2">
                  <c:v>11.932091509534475</c:v>
                </c:pt>
                <c:pt idx="3">
                  <c:v>13.020350051649727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4-5E26-4A6C-A97B-36DC874EF747}"/>
            </c:ext>
          </c:extLst>
        </c:ser>
        <c:ser>
          <c:idx val="5"/>
          <c:order val="5"/>
          <c:tx>
            <c:strRef>
              <c:f>Graphs!$A$146</c:f>
              <c:strCache>
                <c:ptCount val="1"/>
                <c:pt idx="0">
                  <c:v>A+F &lt;1 kDa</c:v>
                </c:pt>
              </c:strCache>
            </c:strRef>
          </c:tx>
          <c:spPr>
            <a:ln w="19050" cap="rnd">
              <a:solidFill>
                <a:schemeClr val="accent6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6"/>
              </a:solidFill>
              <a:ln w="9525">
                <a:solidFill>
                  <a:schemeClr val="accent6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Graphs!$F$146:$I$146</c:f>
                <c:numCache>
                  <c:formatCode>General</c:formatCode>
                  <c:ptCount val="4"/>
                  <c:pt idx="0">
                    <c:v>0.43852135940684883</c:v>
                  </c:pt>
                  <c:pt idx="1">
                    <c:v>0.59666931834586912</c:v>
                  </c:pt>
                  <c:pt idx="2">
                    <c:v>1.8604753446491724</c:v>
                  </c:pt>
                  <c:pt idx="3">
                    <c:v>0.89025403301066142</c:v>
                  </c:pt>
                </c:numCache>
              </c:numRef>
            </c:plus>
            <c:minus>
              <c:numRef>
                <c:f>Graphs!$F$146:$I$146</c:f>
                <c:numCache>
                  <c:formatCode>General</c:formatCode>
                  <c:ptCount val="4"/>
                  <c:pt idx="0">
                    <c:v>0.43852135940684883</c:v>
                  </c:pt>
                  <c:pt idx="1">
                    <c:v>0.59666931834586912</c:v>
                  </c:pt>
                  <c:pt idx="2">
                    <c:v>1.8604753446491724</c:v>
                  </c:pt>
                  <c:pt idx="3">
                    <c:v>0.89025403301066142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Graphs!$B$140:$E$140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Graphs!$B$146:$E$146</c:f>
              <c:numCache>
                <c:formatCode>General</c:formatCode>
                <c:ptCount val="4"/>
                <c:pt idx="0">
                  <c:v>2.5254798987648979</c:v>
                </c:pt>
                <c:pt idx="1">
                  <c:v>5.8660511402038829</c:v>
                </c:pt>
                <c:pt idx="2">
                  <c:v>12.171763312371523</c:v>
                </c:pt>
                <c:pt idx="3">
                  <c:v>16.90248663261524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5-5E26-4A6C-A97B-36DC874EF747}"/>
            </c:ext>
          </c:extLst>
        </c:ser>
        <c:ser>
          <c:idx val="6"/>
          <c:order val="6"/>
          <c:tx>
            <c:strRef>
              <c:f>Graphs!$A$147</c:f>
              <c:strCache>
                <c:ptCount val="1"/>
                <c:pt idx="0">
                  <c:v>T+F Unfrac</c:v>
                </c:pt>
              </c:strCache>
            </c:strRef>
          </c:tx>
          <c:spPr>
            <a:ln w="19050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>
                  <a:lumMod val="60000"/>
                </a:schemeClr>
              </a:solidFill>
              <a:ln w="9525">
                <a:solidFill>
                  <a:schemeClr val="accent1">
                    <a:lumMod val="60000"/>
                  </a:schemeClr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Graphs!$F$147:$I$147</c:f>
                <c:numCache>
                  <c:formatCode>General</c:formatCode>
                  <c:ptCount val="4"/>
                  <c:pt idx="0">
                    <c:v>6.1191022815582329E-2</c:v>
                  </c:pt>
                  <c:pt idx="1">
                    <c:v>0.3323210491646712</c:v>
                  </c:pt>
                  <c:pt idx="2">
                    <c:v>1.449512040017396</c:v>
                  </c:pt>
                  <c:pt idx="3">
                    <c:v>0.7611066004179351</c:v>
                  </c:pt>
                </c:numCache>
              </c:numRef>
            </c:plus>
            <c:minus>
              <c:numRef>
                <c:f>Graphs!$F$147:$I$147</c:f>
                <c:numCache>
                  <c:formatCode>General</c:formatCode>
                  <c:ptCount val="4"/>
                  <c:pt idx="0">
                    <c:v>6.1191022815582329E-2</c:v>
                  </c:pt>
                  <c:pt idx="1">
                    <c:v>0.3323210491646712</c:v>
                  </c:pt>
                  <c:pt idx="2">
                    <c:v>1.449512040017396</c:v>
                  </c:pt>
                  <c:pt idx="3">
                    <c:v>0.7611066004179351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Graphs!$B$140:$E$140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Graphs!$B$147:$E$147</c:f>
              <c:numCache>
                <c:formatCode>General</c:formatCode>
                <c:ptCount val="4"/>
                <c:pt idx="0">
                  <c:v>3.9723139238457339</c:v>
                </c:pt>
                <c:pt idx="1">
                  <c:v>9.3879962891183748</c:v>
                </c:pt>
                <c:pt idx="2">
                  <c:v>15.773698095512144</c:v>
                </c:pt>
                <c:pt idx="3">
                  <c:v>19.634558899230857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6-5E26-4A6C-A97B-36DC874EF747}"/>
            </c:ext>
          </c:extLst>
        </c:ser>
        <c:ser>
          <c:idx val="7"/>
          <c:order val="7"/>
          <c:tx>
            <c:strRef>
              <c:f>Graphs!$A$148</c:f>
              <c:strCache>
                <c:ptCount val="1"/>
                <c:pt idx="0">
                  <c:v>T+F 3-5 kDa</c:v>
                </c:pt>
              </c:strCache>
            </c:strRef>
          </c:tx>
          <c:spPr>
            <a:ln w="19050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>
                  <a:lumMod val="60000"/>
                </a:schemeClr>
              </a:solidFill>
              <a:ln w="9525">
                <a:solidFill>
                  <a:schemeClr val="accent2">
                    <a:lumMod val="60000"/>
                  </a:schemeClr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Graphs!$F$148:$I$148</c:f>
                <c:numCache>
                  <c:formatCode>General</c:formatCode>
                  <c:ptCount val="4"/>
                  <c:pt idx="0">
                    <c:v>0.31717262178035133</c:v>
                  </c:pt>
                  <c:pt idx="1">
                    <c:v>0.28536229218852022</c:v>
                  </c:pt>
                  <c:pt idx="2">
                    <c:v>10.229204571450921</c:v>
                  </c:pt>
                  <c:pt idx="3">
                    <c:v>0.81671176262298106</c:v>
                  </c:pt>
                </c:numCache>
              </c:numRef>
            </c:plus>
            <c:minus>
              <c:numRef>
                <c:f>Graphs!$F$148:$I$148</c:f>
                <c:numCache>
                  <c:formatCode>General</c:formatCode>
                  <c:ptCount val="4"/>
                  <c:pt idx="0">
                    <c:v>0.31717262178035133</c:v>
                  </c:pt>
                  <c:pt idx="1">
                    <c:v>0.28536229218852022</c:v>
                  </c:pt>
                  <c:pt idx="2">
                    <c:v>10.229204571450921</c:v>
                  </c:pt>
                  <c:pt idx="3">
                    <c:v>0.81671176262298106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Graphs!$B$140:$E$140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Graphs!$B$148:$E$148</c:f>
              <c:numCache>
                <c:formatCode>General</c:formatCode>
                <c:ptCount val="4"/>
                <c:pt idx="0">
                  <c:v>3.1722091565578903</c:v>
                </c:pt>
                <c:pt idx="1">
                  <c:v>7.429722361958853</c:v>
                </c:pt>
                <c:pt idx="2">
                  <c:v>17.070975930684416</c:v>
                </c:pt>
                <c:pt idx="3">
                  <c:v>18.763061341260137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7-5E26-4A6C-A97B-36DC874EF747}"/>
            </c:ext>
          </c:extLst>
        </c:ser>
        <c:ser>
          <c:idx val="8"/>
          <c:order val="8"/>
          <c:tx>
            <c:strRef>
              <c:f>Graphs!$A$149</c:f>
              <c:strCache>
                <c:ptCount val="1"/>
                <c:pt idx="0">
                  <c:v>T+F 1-3 kDa</c:v>
                </c:pt>
              </c:strCache>
            </c:strRef>
          </c:tx>
          <c:spPr>
            <a:ln w="19050" cap="rnd">
              <a:solidFill>
                <a:schemeClr val="accent3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>
                  <a:lumMod val="60000"/>
                </a:schemeClr>
              </a:solidFill>
              <a:ln w="9525">
                <a:solidFill>
                  <a:schemeClr val="accent3">
                    <a:lumMod val="60000"/>
                  </a:schemeClr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Graphs!$F$149:$I$149</c:f>
                <c:numCache>
                  <c:formatCode>General</c:formatCode>
                  <c:ptCount val="4"/>
                  <c:pt idx="0">
                    <c:v>0.22817056043465017</c:v>
                  </c:pt>
                  <c:pt idx="1">
                    <c:v>0.22328683096736776</c:v>
                  </c:pt>
                  <c:pt idx="2">
                    <c:v>1.5844799036308361</c:v>
                  </c:pt>
                  <c:pt idx="3">
                    <c:v>0.23053267303185071</c:v>
                  </c:pt>
                </c:numCache>
              </c:numRef>
            </c:plus>
            <c:minus>
              <c:numRef>
                <c:f>Graphs!$F$149:$I$149</c:f>
                <c:numCache>
                  <c:formatCode>General</c:formatCode>
                  <c:ptCount val="4"/>
                  <c:pt idx="0">
                    <c:v>0.22817056043465017</c:v>
                  </c:pt>
                  <c:pt idx="1">
                    <c:v>0.22328683096736776</c:v>
                  </c:pt>
                  <c:pt idx="2">
                    <c:v>1.5844799036308361</c:v>
                  </c:pt>
                  <c:pt idx="3">
                    <c:v>0.23053267303185071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Graphs!$B$140:$E$140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Graphs!$B$149:$E$149</c:f>
              <c:numCache>
                <c:formatCode>General</c:formatCode>
                <c:ptCount val="4"/>
                <c:pt idx="0">
                  <c:v>2.8740544109583297</c:v>
                </c:pt>
                <c:pt idx="1">
                  <c:v>7.9389763221698617</c:v>
                </c:pt>
                <c:pt idx="2">
                  <c:v>11.010445976355209</c:v>
                </c:pt>
                <c:pt idx="3">
                  <c:v>19.145952809284584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8-5E26-4A6C-A97B-36DC874EF74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19260528"/>
        <c:axId val="119275504"/>
      </c:scatterChart>
      <c:valAx>
        <c:axId val="119260528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b="1">
                    <a:solidFill>
                      <a:schemeClr val="tx1"/>
                    </a:solidFill>
                  </a:rPr>
                  <a:t>Storage (days)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19275504"/>
        <c:crosses val="autoZero"/>
        <c:crossBetween val="midCat"/>
      </c:valAx>
      <c:valAx>
        <c:axId val="119275504"/>
        <c:scaling>
          <c:orientation val="minMax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b="1">
                    <a:solidFill>
                      <a:schemeClr val="tx1"/>
                    </a:solidFill>
                  </a:rPr>
                  <a:t>Conc (ng/g)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19260528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b="1">
                <a:solidFill>
                  <a:schemeClr val="tx1"/>
                </a:solidFill>
              </a:rPr>
              <a:t>2,4-heptadienal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scatterChart>
        <c:scatterStyle val="lineMarker"/>
        <c:varyColors val="0"/>
        <c:ser>
          <c:idx val="0"/>
          <c:order val="0"/>
          <c:tx>
            <c:strRef>
              <c:f>Graphs!$A$171</c:f>
              <c:strCache>
                <c:ptCount val="1"/>
                <c:pt idx="0">
                  <c:v>Control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Graphs!$F$171:$I$171</c:f>
                <c:numCache>
                  <c:formatCode>General</c:formatCode>
                  <c:ptCount val="4"/>
                  <c:pt idx="0">
                    <c:v>6.8676587334987795</c:v>
                  </c:pt>
                  <c:pt idx="1">
                    <c:v>15.320879371954812</c:v>
                  </c:pt>
                  <c:pt idx="2">
                    <c:v>40.589000178445026</c:v>
                  </c:pt>
                  <c:pt idx="3">
                    <c:v>6.9969168548707525</c:v>
                  </c:pt>
                </c:numCache>
              </c:numRef>
            </c:plus>
            <c:minus>
              <c:numRef>
                <c:f>Graphs!$F$172:$I$172</c:f>
                <c:numCache>
                  <c:formatCode>General</c:formatCode>
                  <c:ptCount val="4"/>
                  <c:pt idx="0">
                    <c:v>4.1141135031107847</c:v>
                  </c:pt>
                  <c:pt idx="1">
                    <c:v>12.898252788532867</c:v>
                  </c:pt>
                  <c:pt idx="2">
                    <c:v>9.0001126898144772</c:v>
                  </c:pt>
                  <c:pt idx="3">
                    <c:v>36.60058162112815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Graphs!$B$170:$E$170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Graphs!$B$171:$E$171</c:f>
              <c:numCache>
                <c:formatCode>General</c:formatCode>
                <c:ptCount val="4"/>
                <c:pt idx="0">
                  <c:v>31.951081316150294</c:v>
                </c:pt>
                <c:pt idx="1">
                  <c:v>262.57355780090882</c:v>
                </c:pt>
                <c:pt idx="2">
                  <c:v>486.39172736861468</c:v>
                </c:pt>
                <c:pt idx="3">
                  <c:v>653.15544896308927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D755-406C-A666-AC5ED6892751}"/>
            </c:ext>
          </c:extLst>
        </c:ser>
        <c:ser>
          <c:idx val="1"/>
          <c:order val="1"/>
          <c:tx>
            <c:strRef>
              <c:f>Graphs!$A$172</c:f>
              <c:strCache>
                <c:ptCount val="1"/>
                <c:pt idx="0">
                  <c:v>EDTA</c:v>
                </c:pt>
              </c:strCache>
            </c:strRef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Graphs!$F$172:$I$172</c:f>
                <c:numCache>
                  <c:formatCode>General</c:formatCode>
                  <c:ptCount val="4"/>
                  <c:pt idx="0">
                    <c:v>4.1141135031107847</c:v>
                  </c:pt>
                  <c:pt idx="1">
                    <c:v>12.898252788532867</c:v>
                  </c:pt>
                  <c:pt idx="2">
                    <c:v>9.0001126898144772</c:v>
                  </c:pt>
                  <c:pt idx="3">
                    <c:v>36.60058162112815</c:v>
                  </c:pt>
                </c:numCache>
              </c:numRef>
            </c:plus>
            <c:minus>
              <c:numRef>
                <c:f>Graphs!$F$172:$I$172</c:f>
                <c:numCache>
                  <c:formatCode>General</c:formatCode>
                  <c:ptCount val="4"/>
                  <c:pt idx="0">
                    <c:v>4.1141135031107847</c:v>
                  </c:pt>
                  <c:pt idx="1">
                    <c:v>12.898252788532867</c:v>
                  </c:pt>
                  <c:pt idx="2">
                    <c:v>9.0001126898144772</c:v>
                  </c:pt>
                  <c:pt idx="3">
                    <c:v>36.60058162112815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Graphs!$B$170:$E$170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Graphs!$B$172:$E$172</c:f>
              <c:numCache>
                <c:formatCode>General</c:formatCode>
                <c:ptCount val="4"/>
                <c:pt idx="0">
                  <c:v>7.0120133965232823</c:v>
                </c:pt>
                <c:pt idx="1">
                  <c:v>24.069041106777238</c:v>
                </c:pt>
                <c:pt idx="2">
                  <c:v>47.578194780189797</c:v>
                </c:pt>
                <c:pt idx="3">
                  <c:v>68.560796316032423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D755-406C-A666-AC5ED6892751}"/>
            </c:ext>
          </c:extLst>
        </c:ser>
        <c:ser>
          <c:idx val="2"/>
          <c:order val="2"/>
          <c:tx>
            <c:strRef>
              <c:f>Graphs!$A$173</c:f>
              <c:strCache>
                <c:ptCount val="1"/>
                <c:pt idx="0">
                  <c:v>A+F Unfrac</c:v>
                </c:pt>
              </c:strCache>
            </c:strRef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Graphs!$F$173:$I$173</c:f>
                <c:numCache>
                  <c:formatCode>General</c:formatCode>
                  <c:ptCount val="4"/>
                  <c:pt idx="0">
                    <c:v>0.12073710902697705</c:v>
                  </c:pt>
                  <c:pt idx="1">
                    <c:v>2.7982993232686457</c:v>
                  </c:pt>
                  <c:pt idx="2">
                    <c:v>15.258604841003635</c:v>
                  </c:pt>
                  <c:pt idx="3">
                    <c:v>3.5932086131221714</c:v>
                  </c:pt>
                </c:numCache>
              </c:numRef>
            </c:plus>
            <c:minus>
              <c:numRef>
                <c:f>Graphs!$F$173:$I$173</c:f>
                <c:numCache>
                  <c:formatCode>General</c:formatCode>
                  <c:ptCount val="4"/>
                  <c:pt idx="0">
                    <c:v>0.12073710902697705</c:v>
                  </c:pt>
                  <c:pt idx="1">
                    <c:v>2.7982993232686457</c:v>
                  </c:pt>
                  <c:pt idx="2">
                    <c:v>15.258604841003635</c:v>
                  </c:pt>
                  <c:pt idx="3">
                    <c:v>3.5932086131221714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Graphs!$B$170:$E$170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Graphs!$B$173:$E$173</c:f>
              <c:numCache>
                <c:formatCode>General</c:formatCode>
                <c:ptCount val="4"/>
                <c:pt idx="0">
                  <c:v>12.08729634775832</c:v>
                </c:pt>
                <c:pt idx="1">
                  <c:v>31.48107195596894</c:v>
                </c:pt>
                <c:pt idx="2">
                  <c:v>74.163781639531351</c:v>
                </c:pt>
                <c:pt idx="3">
                  <c:v>171.55653983077855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D755-406C-A666-AC5ED6892751}"/>
            </c:ext>
          </c:extLst>
        </c:ser>
        <c:ser>
          <c:idx val="3"/>
          <c:order val="3"/>
          <c:tx>
            <c:strRef>
              <c:f>Graphs!$A$174</c:f>
              <c:strCache>
                <c:ptCount val="1"/>
                <c:pt idx="0">
                  <c:v>A+F 3-5 kDa</c:v>
                </c:pt>
              </c:strCache>
            </c:strRef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4"/>
              </a:solidFill>
              <a:ln w="9525">
                <a:solidFill>
                  <a:schemeClr val="accent4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Graphs!$F$174:$I$174</c:f>
                <c:numCache>
                  <c:formatCode>General</c:formatCode>
                  <c:ptCount val="4"/>
                  <c:pt idx="0">
                    <c:v>1.7499595354710769</c:v>
                  </c:pt>
                  <c:pt idx="1">
                    <c:v>6.3476469151232386</c:v>
                  </c:pt>
                  <c:pt idx="2">
                    <c:v>4.4355927238039223</c:v>
                  </c:pt>
                  <c:pt idx="3">
                    <c:v>19.633586498038586</c:v>
                  </c:pt>
                </c:numCache>
              </c:numRef>
            </c:plus>
            <c:minus>
              <c:numRef>
                <c:f>Graphs!$F$174:$I$174</c:f>
                <c:numCache>
                  <c:formatCode>General</c:formatCode>
                  <c:ptCount val="4"/>
                  <c:pt idx="0">
                    <c:v>1.7499595354710769</c:v>
                  </c:pt>
                  <c:pt idx="1">
                    <c:v>6.3476469151232386</c:v>
                  </c:pt>
                  <c:pt idx="2">
                    <c:v>4.4355927238039223</c:v>
                  </c:pt>
                  <c:pt idx="3">
                    <c:v>19.633586498038586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Graphs!$B$170:$E$170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Graphs!$B$174:$E$174</c:f>
              <c:numCache>
                <c:formatCode>General</c:formatCode>
                <c:ptCount val="4"/>
                <c:pt idx="0">
                  <c:v>9.991785851611942</c:v>
                </c:pt>
                <c:pt idx="1">
                  <c:v>29.617122209551962</c:v>
                </c:pt>
                <c:pt idx="2">
                  <c:v>86.759135492984356</c:v>
                </c:pt>
                <c:pt idx="3">
                  <c:v>173.96216414527456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3-D755-406C-A666-AC5ED6892751}"/>
            </c:ext>
          </c:extLst>
        </c:ser>
        <c:ser>
          <c:idx val="4"/>
          <c:order val="4"/>
          <c:tx>
            <c:strRef>
              <c:f>Graphs!$A$175</c:f>
              <c:strCache>
                <c:ptCount val="1"/>
                <c:pt idx="0">
                  <c:v>A+F 1-3 kDa</c:v>
                </c:pt>
              </c:strCache>
            </c:strRef>
          </c:tx>
          <c:spPr>
            <a:ln w="19050" cap="rnd">
              <a:solidFill>
                <a:schemeClr val="accent5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5"/>
              </a:solidFill>
              <a:ln w="9525">
                <a:solidFill>
                  <a:schemeClr val="accent5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Graphs!$F$174:$I$174</c:f>
                <c:numCache>
                  <c:formatCode>General</c:formatCode>
                  <c:ptCount val="4"/>
                  <c:pt idx="0">
                    <c:v>1.7499595354710769</c:v>
                  </c:pt>
                  <c:pt idx="1">
                    <c:v>6.3476469151232386</c:v>
                  </c:pt>
                  <c:pt idx="2">
                    <c:v>4.4355927238039223</c:v>
                  </c:pt>
                  <c:pt idx="3">
                    <c:v>19.633586498038586</c:v>
                  </c:pt>
                </c:numCache>
              </c:numRef>
            </c:plus>
            <c:minus>
              <c:numRef>
                <c:f>Graphs!$F$174:$I$174</c:f>
                <c:numCache>
                  <c:formatCode>General</c:formatCode>
                  <c:ptCount val="4"/>
                  <c:pt idx="0">
                    <c:v>1.7499595354710769</c:v>
                  </c:pt>
                  <c:pt idx="1">
                    <c:v>6.3476469151232386</c:v>
                  </c:pt>
                  <c:pt idx="2">
                    <c:v>4.4355927238039223</c:v>
                  </c:pt>
                  <c:pt idx="3">
                    <c:v>19.633586498038586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Graphs!$B$170:$E$170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Graphs!$B$175:$E$175</c:f>
              <c:numCache>
                <c:formatCode>General</c:formatCode>
                <c:ptCount val="4"/>
                <c:pt idx="0">
                  <c:v>8.3216711847603619</c:v>
                </c:pt>
                <c:pt idx="1">
                  <c:v>20.879514958895921</c:v>
                </c:pt>
                <c:pt idx="2">
                  <c:v>53.418652334363408</c:v>
                </c:pt>
                <c:pt idx="3">
                  <c:v>102.83913591958731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4-D755-406C-A666-AC5ED6892751}"/>
            </c:ext>
          </c:extLst>
        </c:ser>
        <c:ser>
          <c:idx val="5"/>
          <c:order val="5"/>
          <c:tx>
            <c:strRef>
              <c:f>Graphs!$A$176</c:f>
              <c:strCache>
                <c:ptCount val="1"/>
                <c:pt idx="0">
                  <c:v>A+F &lt;1 kDa</c:v>
                </c:pt>
              </c:strCache>
            </c:strRef>
          </c:tx>
          <c:spPr>
            <a:ln w="19050" cap="rnd">
              <a:solidFill>
                <a:schemeClr val="accent6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6"/>
              </a:solidFill>
              <a:ln w="9525">
                <a:solidFill>
                  <a:schemeClr val="accent6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Graphs!$F$176:$I$176</c:f>
                <c:numCache>
                  <c:formatCode>General</c:formatCode>
                  <c:ptCount val="4"/>
                  <c:pt idx="0">
                    <c:v>0.96332939413708163</c:v>
                  </c:pt>
                  <c:pt idx="1">
                    <c:v>4.0017492908670294</c:v>
                  </c:pt>
                  <c:pt idx="2">
                    <c:v>6.5454922727345899</c:v>
                  </c:pt>
                  <c:pt idx="3">
                    <c:v>13.733074355494235</c:v>
                  </c:pt>
                </c:numCache>
              </c:numRef>
            </c:plus>
            <c:minus>
              <c:numRef>
                <c:f>Graphs!$F$176:$I$176</c:f>
                <c:numCache>
                  <c:formatCode>General</c:formatCode>
                  <c:ptCount val="4"/>
                  <c:pt idx="0">
                    <c:v>0.96332939413708163</c:v>
                  </c:pt>
                  <c:pt idx="1">
                    <c:v>4.0017492908670294</c:v>
                  </c:pt>
                  <c:pt idx="2">
                    <c:v>6.5454922727345899</c:v>
                  </c:pt>
                  <c:pt idx="3">
                    <c:v>13.733074355494235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Graphs!$B$170:$E$170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Graphs!$B$176:$E$176</c:f>
              <c:numCache>
                <c:formatCode>General</c:formatCode>
                <c:ptCount val="4"/>
                <c:pt idx="0">
                  <c:v>6.2029429656824737</c:v>
                </c:pt>
                <c:pt idx="1">
                  <c:v>17.323352493404034</c:v>
                </c:pt>
                <c:pt idx="2">
                  <c:v>40.319307940874317</c:v>
                </c:pt>
                <c:pt idx="3">
                  <c:v>100.59189133753385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5-D755-406C-A666-AC5ED6892751}"/>
            </c:ext>
          </c:extLst>
        </c:ser>
        <c:ser>
          <c:idx val="6"/>
          <c:order val="6"/>
          <c:tx>
            <c:strRef>
              <c:f>Graphs!$A$177</c:f>
              <c:strCache>
                <c:ptCount val="1"/>
                <c:pt idx="0">
                  <c:v>T+F Unfrac</c:v>
                </c:pt>
              </c:strCache>
            </c:strRef>
          </c:tx>
          <c:spPr>
            <a:ln w="19050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>
                  <a:lumMod val="60000"/>
                </a:schemeClr>
              </a:solidFill>
              <a:ln w="9525">
                <a:solidFill>
                  <a:schemeClr val="accent1">
                    <a:lumMod val="60000"/>
                  </a:schemeClr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Graphs!$F$177:$I$177</c:f>
                <c:numCache>
                  <c:formatCode>General</c:formatCode>
                  <c:ptCount val="4"/>
                  <c:pt idx="0">
                    <c:v>3.9604008967990696</c:v>
                  </c:pt>
                  <c:pt idx="1">
                    <c:v>11.110117630511763</c:v>
                  </c:pt>
                  <c:pt idx="2">
                    <c:v>21.426282229660622</c:v>
                  </c:pt>
                  <c:pt idx="3">
                    <c:v>11.258449721613474</c:v>
                  </c:pt>
                </c:numCache>
              </c:numRef>
            </c:plus>
            <c:minus>
              <c:numRef>
                <c:f>Graphs!$F$177:$I$177</c:f>
                <c:numCache>
                  <c:formatCode>General</c:formatCode>
                  <c:ptCount val="4"/>
                  <c:pt idx="0">
                    <c:v>3.9604008967990696</c:v>
                  </c:pt>
                  <c:pt idx="1">
                    <c:v>11.110117630511763</c:v>
                  </c:pt>
                  <c:pt idx="2">
                    <c:v>21.426282229660622</c:v>
                  </c:pt>
                  <c:pt idx="3">
                    <c:v>11.258449721613474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Graphs!$B$170:$E$170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Graphs!$B$177:$E$177</c:f>
              <c:numCache>
                <c:formatCode>General</c:formatCode>
                <c:ptCount val="4"/>
                <c:pt idx="0">
                  <c:v>14.813592423167151</c:v>
                </c:pt>
                <c:pt idx="1">
                  <c:v>48.050673455791106</c:v>
                </c:pt>
                <c:pt idx="2">
                  <c:v>112.80262480327217</c:v>
                </c:pt>
                <c:pt idx="3">
                  <c:v>238.26742060330866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6-D755-406C-A666-AC5ED6892751}"/>
            </c:ext>
          </c:extLst>
        </c:ser>
        <c:ser>
          <c:idx val="7"/>
          <c:order val="7"/>
          <c:tx>
            <c:strRef>
              <c:f>Graphs!$A$178</c:f>
              <c:strCache>
                <c:ptCount val="1"/>
                <c:pt idx="0">
                  <c:v>T+F 3-5 kDa</c:v>
                </c:pt>
              </c:strCache>
            </c:strRef>
          </c:tx>
          <c:spPr>
            <a:ln w="19050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>
                  <a:lumMod val="60000"/>
                </a:schemeClr>
              </a:solidFill>
              <a:ln w="9525">
                <a:solidFill>
                  <a:schemeClr val="accent2">
                    <a:lumMod val="60000"/>
                  </a:schemeClr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Graphs!$F$178:$I$178</c:f>
                <c:numCache>
                  <c:formatCode>General</c:formatCode>
                  <c:ptCount val="4"/>
                  <c:pt idx="0">
                    <c:v>2.7824973257048935</c:v>
                  </c:pt>
                  <c:pt idx="1">
                    <c:v>2.8197483991326493</c:v>
                  </c:pt>
                  <c:pt idx="2">
                    <c:v>16.806638687354969</c:v>
                  </c:pt>
                  <c:pt idx="3">
                    <c:v>26.648712513644821</c:v>
                  </c:pt>
                </c:numCache>
              </c:numRef>
            </c:plus>
            <c:minus>
              <c:numRef>
                <c:f>Graphs!$F$178:$I$178</c:f>
                <c:numCache>
                  <c:formatCode>General</c:formatCode>
                  <c:ptCount val="4"/>
                  <c:pt idx="0">
                    <c:v>2.7824973257048935</c:v>
                  </c:pt>
                  <c:pt idx="1">
                    <c:v>2.8197483991326493</c:v>
                  </c:pt>
                  <c:pt idx="2">
                    <c:v>16.806638687354969</c:v>
                  </c:pt>
                  <c:pt idx="3">
                    <c:v>26.648712513644821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Graphs!$B$170:$E$170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Graphs!$B$178:$E$178</c:f>
              <c:numCache>
                <c:formatCode>General</c:formatCode>
                <c:ptCount val="4"/>
                <c:pt idx="0">
                  <c:v>9.3526695817521084</c:v>
                </c:pt>
                <c:pt idx="1">
                  <c:v>32.816116682240455</c:v>
                </c:pt>
                <c:pt idx="2">
                  <c:v>62.776530553805344</c:v>
                </c:pt>
                <c:pt idx="3">
                  <c:v>208.5754145972318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7-D755-406C-A666-AC5ED6892751}"/>
            </c:ext>
          </c:extLst>
        </c:ser>
        <c:ser>
          <c:idx val="8"/>
          <c:order val="8"/>
          <c:tx>
            <c:strRef>
              <c:f>Graphs!$A$179</c:f>
              <c:strCache>
                <c:ptCount val="1"/>
                <c:pt idx="0">
                  <c:v>T+F 1-3 kDa</c:v>
                </c:pt>
              </c:strCache>
            </c:strRef>
          </c:tx>
          <c:spPr>
            <a:ln w="19050" cap="rnd">
              <a:solidFill>
                <a:schemeClr val="accent3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>
                  <a:lumMod val="60000"/>
                </a:schemeClr>
              </a:solidFill>
              <a:ln w="9525">
                <a:solidFill>
                  <a:schemeClr val="accent3">
                    <a:lumMod val="60000"/>
                  </a:schemeClr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Graphs!$F$179:$I$179</c:f>
                <c:numCache>
                  <c:formatCode>General</c:formatCode>
                  <c:ptCount val="4"/>
                  <c:pt idx="0">
                    <c:v>0.94850396841326412</c:v>
                  </c:pt>
                  <c:pt idx="1">
                    <c:v>4.8251740768053741</c:v>
                  </c:pt>
                  <c:pt idx="2">
                    <c:v>10.772657386642644</c:v>
                  </c:pt>
                  <c:pt idx="3">
                    <c:v>9.7356397460379771</c:v>
                  </c:pt>
                </c:numCache>
              </c:numRef>
            </c:plus>
            <c:minus>
              <c:numRef>
                <c:f>Graphs!$F$179:$I$179</c:f>
                <c:numCache>
                  <c:formatCode>General</c:formatCode>
                  <c:ptCount val="4"/>
                  <c:pt idx="0">
                    <c:v>0.94850396841326412</c:v>
                  </c:pt>
                  <c:pt idx="1">
                    <c:v>4.8251740768053741</c:v>
                  </c:pt>
                  <c:pt idx="2">
                    <c:v>10.772657386642644</c:v>
                  </c:pt>
                  <c:pt idx="3">
                    <c:v>9.7356397460379771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Graphs!$B$170:$E$170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Graphs!$B$179:$E$179</c:f>
              <c:numCache>
                <c:formatCode>General</c:formatCode>
                <c:ptCount val="4"/>
                <c:pt idx="0">
                  <c:v>7.4523272935853795</c:v>
                </c:pt>
                <c:pt idx="1">
                  <c:v>22.125873081352754</c:v>
                </c:pt>
                <c:pt idx="2">
                  <c:v>47.094813312790563</c:v>
                </c:pt>
                <c:pt idx="3">
                  <c:v>111.01853541327411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8-D755-406C-A666-AC5ED689275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126718863"/>
        <c:axId val="2106793055"/>
      </c:scatterChart>
      <c:valAx>
        <c:axId val="2126718863"/>
        <c:scaling>
          <c:orientation val="minMax"/>
          <c:max val="9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b="1">
                    <a:solidFill>
                      <a:schemeClr val="tx1"/>
                    </a:solidFill>
                  </a:rPr>
                  <a:t>Storage (days)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2106793055"/>
        <c:crosses val="autoZero"/>
        <c:crossBetween val="midCat"/>
        <c:majorUnit val="3"/>
      </c:valAx>
      <c:valAx>
        <c:axId val="2106793055"/>
        <c:scaling>
          <c:orientation val="minMax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b="1">
                    <a:solidFill>
                      <a:schemeClr val="tx1"/>
                    </a:solidFill>
                  </a:rPr>
                  <a:t>Conc</a:t>
                </a:r>
                <a:r>
                  <a:rPr lang="en-US" b="1" baseline="0">
                    <a:solidFill>
                      <a:schemeClr val="tx1"/>
                    </a:solidFill>
                  </a:rPr>
                  <a:t> (ng/g)</a:t>
                </a:r>
                <a:endParaRPr lang="en-US" b="1">
                  <a:solidFill>
                    <a:schemeClr val="tx1"/>
                  </a:solidFill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2126718863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b="1">
                <a:solidFill>
                  <a:schemeClr val="tx1"/>
                </a:solidFill>
              </a:rPr>
              <a:t>2,4-decadienal</a:t>
            </a:r>
            <a:r>
              <a:rPr lang="en-US" baseline="0"/>
              <a:t> </a:t>
            </a:r>
            <a:endParaRPr lang="en-US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0.18752251236341411"/>
          <c:y val="0.153964300539643"/>
          <c:w val="0.75735087908531984"/>
          <c:h val="0.49929986958354988"/>
        </c:manualLayout>
      </c:layout>
      <c:scatterChart>
        <c:scatterStyle val="lineMarker"/>
        <c:varyColors val="0"/>
        <c:ser>
          <c:idx val="0"/>
          <c:order val="0"/>
          <c:tx>
            <c:strRef>
              <c:f>Graphs!$A$186</c:f>
              <c:strCache>
                <c:ptCount val="1"/>
                <c:pt idx="0">
                  <c:v>Control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Graphs!$F$186:$I$186</c:f>
                <c:numCache>
                  <c:formatCode>General</c:formatCode>
                  <c:ptCount val="4"/>
                  <c:pt idx="0">
                    <c:v>0.18081686970838251</c:v>
                  </c:pt>
                  <c:pt idx="1">
                    <c:v>3.3599867964288892</c:v>
                  </c:pt>
                  <c:pt idx="2">
                    <c:v>7.2862998126892373</c:v>
                  </c:pt>
                  <c:pt idx="3">
                    <c:v>7.2000956458344119</c:v>
                  </c:pt>
                </c:numCache>
              </c:numRef>
            </c:plus>
            <c:minus>
              <c:numRef>
                <c:f>Graphs!$F$186:$I$186</c:f>
                <c:numCache>
                  <c:formatCode>General</c:formatCode>
                  <c:ptCount val="4"/>
                  <c:pt idx="0">
                    <c:v>0.18081686970838251</c:v>
                  </c:pt>
                  <c:pt idx="1">
                    <c:v>3.3599867964288892</c:v>
                  </c:pt>
                  <c:pt idx="2">
                    <c:v>7.2862998126892373</c:v>
                  </c:pt>
                  <c:pt idx="3">
                    <c:v>7.2000956458344119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Graphs!$B$185:$E$185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Graphs!$B$186:$E$186</c:f>
              <c:numCache>
                <c:formatCode>General</c:formatCode>
                <c:ptCount val="4"/>
                <c:pt idx="0">
                  <c:v>0.82513028640335373</c:v>
                </c:pt>
                <c:pt idx="1">
                  <c:v>14.77581082456495</c:v>
                </c:pt>
                <c:pt idx="2">
                  <c:v>38.149371580760437</c:v>
                </c:pt>
                <c:pt idx="3">
                  <c:v>69.214228868607151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6119-40AA-AB6B-281ACBBBBA9A}"/>
            </c:ext>
          </c:extLst>
        </c:ser>
        <c:ser>
          <c:idx val="1"/>
          <c:order val="1"/>
          <c:tx>
            <c:strRef>
              <c:f>Graphs!$A$187</c:f>
              <c:strCache>
                <c:ptCount val="1"/>
                <c:pt idx="0">
                  <c:v>EDTA</c:v>
                </c:pt>
              </c:strCache>
            </c:strRef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errBars>
            <c:errDir val="y"/>
            <c:errBarType val="both"/>
            <c:errValType val="cust"/>
            <c:noEndCap val="0"/>
            <c:plus>
              <c:numRef>
                <c:f>Graphs!$F$187:$I$187</c:f>
                <c:numCache>
                  <c:formatCode>General</c:formatCode>
                  <c:ptCount val="4"/>
                  <c:pt idx="0">
                    <c:v>0.26218105337461239</c:v>
                  </c:pt>
                  <c:pt idx="1">
                    <c:v>0.65127209892842175</c:v>
                  </c:pt>
                  <c:pt idx="2">
                    <c:v>0.12448980170368422</c:v>
                  </c:pt>
                  <c:pt idx="3">
                    <c:v>1.5375880058699083</c:v>
                  </c:pt>
                </c:numCache>
              </c:numRef>
            </c:plus>
            <c:minus>
              <c:numRef>
                <c:f>Graphs!$F$187:$I$187</c:f>
                <c:numCache>
                  <c:formatCode>General</c:formatCode>
                  <c:ptCount val="4"/>
                  <c:pt idx="0">
                    <c:v>0.26218105337461239</c:v>
                  </c:pt>
                  <c:pt idx="1">
                    <c:v>0.65127209892842175</c:v>
                  </c:pt>
                  <c:pt idx="2">
                    <c:v>0.12448980170368422</c:v>
                  </c:pt>
                  <c:pt idx="3">
                    <c:v>1.5375880058699083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Graphs!$B$185:$E$185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Graphs!$B$187:$E$187</c:f>
              <c:numCache>
                <c:formatCode>General</c:formatCode>
                <c:ptCount val="4"/>
                <c:pt idx="0">
                  <c:v>0.25288319578847351</c:v>
                </c:pt>
                <c:pt idx="1">
                  <c:v>0.68542281427198415</c:v>
                </c:pt>
                <c:pt idx="2">
                  <c:v>1.6775454054926744</c:v>
                </c:pt>
                <c:pt idx="3">
                  <c:v>2.4294841891371584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6119-40AA-AB6B-281ACBBBBA9A}"/>
            </c:ext>
          </c:extLst>
        </c:ser>
        <c:ser>
          <c:idx val="2"/>
          <c:order val="2"/>
          <c:tx>
            <c:strRef>
              <c:f>Graphs!$A$188</c:f>
              <c:strCache>
                <c:ptCount val="1"/>
                <c:pt idx="0">
                  <c:v>AFPPH</c:v>
                </c:pt>
              </c:strCache>
            </c:strRef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Graphs!$F$188:$I$188</c:f>
                <c:numCache>
                  <c:formatCode>General</c:formatCode>
                  <c:ptCount val="4"/>
                  <c:pt idx="0">
                    <c:v>8.1630614986504202E-2</c:v>
                  </c:pt>
                  <c:pt idx="1">
                    <c:v>0.42664546641546763</c:v>
                  </c:pt>
                  <c:pt idx="2">
                    <c:v>1.7220370797322213</c:v>
                  </c:pt>
                  <c:pt idx="3">
                    <c:v>2.064613145979977</c:v>
                  </c:pt>
                </c:numCache>
              </c:numRef>
            </c:plus>
            <c:minus>
              <c:numRef>
                <c:f>Graphs!$F$188:$I$188</c:f>
                <c:numCache>
                  <c:formatCode>General</c:formatCode>
                  <c:ptCount val="4"/>
                  <c:pt idx="0">
                    <c:v>8.1630614986504202E-2</c:v>
                  </c:pt>
                  <c:pt idx="1">
                    <c:v>0.42664546641546763</c:v>
                  </c:pt>
                  <c:pt idx="2">
                    <c:v>1.7220370797322213</c:v>
                  </c:pt>
                  <c:pt idx="3">
                    <c:v>2.064613145979977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Graphs!$B$185:$E$185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Graphs!$B$188:$E$188</c:f>
              <c:numCache>
                <c:formatCode>General</c:formatCode>
                <c:ptCount val="4"/>
                <c:pt idx="0">
                  <c:v>0.59204757933906083</c:v>
                </c:pt>
                <c:pt idx="1">
                  <c:v>2.1430232491431345</c:v>
                </c:pt>
                <c:pt idx="2">
                  <c:v>4.3406321451127718</c:v>
                </c:pt>
                <c:pt idx="3">
                  <c:v>12.458652905626744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6119-40AA-AB6B-281ACBBBBA9A}"/>
            </c:ext>
          </c:extLst>
        </c:ser>
        <c:ser>
          <c:idx val="3"/>
          <c:order val="3"/>
          <c:tx>
            <c:strRef>
              <c:f>Graphs!$A$189</c:f>
              <c:strCache>
                <c:ptCount val="1"/>
                <c:pt idx="0">
                  <c:v>AF35</c:v>
                </c:pt>
              </c:strCache>
            </c:strRef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4"/>
              </a:solidFill>
              <a:ln w="9525">
                <a:solidFill>
                  <a:schemeClr val="accent4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Graphs!$F$189:$I$189</c:f>
                <c:numCache>
                  <c:formatCode>General</c:formatCode>
                  <c:ptCount val="4"/>
                  <c:pt idx="0">
                    <c:v>0.17759824930778007</c:v>
                  </c:pt>
                  <c:pt idx="1">
                    <c:v>0.94758027930880762</c:v>
                  </c:pt>
                  <c:pt idx="2">
                    <c:v>1.0655362000640378</c:v>
                  </c:pt>
                  <c:pt idx="3">
                    <c:v>5.4746716829465507</c:v>
                  </c:pt>
                </c:numCache>
              </c:numRef>
            </c:plus>
            <c:minus>
              <c:numRef>
                <c:f>Graphs!$F$189:$I$189</c:f>
                <c:numCache>
                  <c:formatCode>General</c:formatCode>
                  <c:ptCount val="4"/>
                  <c:pt idx="0">
                    <c:v>0.17759824930778007</c:v>
                  </c:pt>
                  <c:pt idx="1">
                    <c:v>0.94758027930880762</c:v>
                  </c:pt>
                  <c:pt idx="2">
                    <c:v>1.0655362000640378</c:v>
                  </c:pt>
                  <c:pt idx="3">
                    <c:v>5.4746716829465507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Graphs!$B$185:$E$185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Graphs!$B$189:$E$189</c:f>
              <c:numCache>
                <c:formatCode>General</c:formatCode>
                <c:ptCount val="4"/>
                <c:pt idx="0">
                  <c:v>0.4400714001956767</c:v>
                </c:pt>
                <c:pt idx="1">
                  <c:v>2.024733600113036</c:v>
                </c:pt>
                <c:pt idx="2">
                  <c:v>6.1924251114290447</c:v>
                </c:pt>
                <c:pt idx="3">
                  <c:v>15.62284114619505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3-6119-40AA-AB6B-281ACBBBBA9A}"/>
            </c:ext>
          </c:extLst>
        </c:ser>
        <c:ser>
          <c:idx val="4"/>
          <c:order val="4"/>
          <c:tx>
            <c:strRef>
              <c:f>Graphs!$A$190</c:f>
              <c:strCache>
                <c:ptCount val="1"/>
                <c:pt idx="0">
                  <c:v>AF13</c:v>
                </c:pt>
              </c:strCache>
            </c:strRef>
          </c:tx>
          <c:spPr>
            <a:ln w="19050" cap="rnd">
              <a:solidFill>
                <a:schemeClr val="accent5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5"/>
              </a:solidFill>
              <a:ln w="9525">
                <a:solidFill>
                  <a:schemeClr val="accent5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Graphs!$F$190:$I$190</c:f>
                <c:numCache>
                  <c:formatCode>General</c:formatCode>
                  <c:ptCount val="4"/>
                  <c:pt idx="0">
                    <c:v>0.15405938152720586</c:v>
                  </c:pt>
                  <c:pt idx="1">
                    <c:v>0.55228821848776344</c:v>
                  </c:pt>
                  <c:pt idx="2">
                    <c:v>0.58627895446647027</c:v>
                  </c:pt>
                  <c:pt idx="3">
                    <c:v>2.3083329989500383</c:v>
                  </c:pt>
                </c:numCache>
              </c:numRef>
            </c:plus>
            <c:minus>
              <c:numRef>
                <c:f>Graphs!$F$190:$I$190</c:f>
                <c:numCache>
                  <c:formatCode>General</c:formatCode>
                  <c:ptCount val="4"/>
                  <c:pt idx="0">
                    <c:v>0.15405938152720586</c:v>
                  </c:pt>
                  <c:pt idx="1">
                    <c:v>0.55228821848776344</c:v>
                  </c:pt>
                  <c:pt idx="2">
                    <c:v>0.58627895446647027</c:v>
                  </c:pt>
                  <c:pt idx="3">
                    <c:v>2.3083329989500383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Graphs!$B$185:$E$185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Graphs!$B$190:$E$190</c:f>
              <c:numCache>
                <c:formatCode>General</c:formatCode>
                <c:ptCount val="4"/>
                <c:pt idx="0">
                  <c:v>0.53614182390253806</c:v>
                </c:pt>
                <c:pt idx="1">
                  <c:v>1.3990509026622766</c:v>
                </c:pt>
                <c:pt idx="2">
                  <c:v>4.2434485474474828</c:v>
                </c:pt>
                <c:pt idx="3">
                  <c:v>8.2845952773832874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4-6119-40AA-AB6B-281ACBBBBA9A}"/>
            </c:ext>
          </c:extLst>
        </c:ser>
        <c:ser>
          <c:idx val="5"/>
          <c:order val="5"/>
          <c:tx>
            <c:strRef>
              <c:f>Graphs!$A$191</c:f>
              <c:strCache>
                <c:ptCount val="1"/>
                <c:pt idx="0">
                  <c:v>AF13</c:v>
                </c:pt>
              </c:strCache>
            </c:strRef>
          </c:tx>
          <c:spPr>
            <a:ln w="19050" cap="rnd">
              <a:solidFill>
                <a:schemeClr val="accent6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6"/>
              </a:solidFill>
              <a:ln w="9525">
                <a:solidFill>
                  <a:schemeClr val="accent6"/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Graphs!$F$191:$I$191</c:f>
                <c:numCache>
                  <c:formatCode>General</c:formatCode>
                  <c:ptCount val="4"/>
                  <c:pt idx="0">
                    <c:v>0.32646418281619455</c:v>
                  </c:pt>
                  <c:pt idx="1">
                    <c:v>0.49181781645001982</c:v>
                  </c:pt>
                  <c:pt idx="2">
                    <c:v>1.0161820356385483</c:v>
                  </c:pt>
                  <c:pt idx="3">
                    <c:v>2.6175286558677362</c:v>
                  </c:pt>
                </c:numCache>
              </c:numRef>
            </c:plus>
            <c:minus>
              <c:numRef>
                <c:f>Graphs!$F$191:$I$191</c:f>
                <c:numCache>
                  <c:formatCode>General</c:formatCode>
                  <c:ptCount val="4"/>
                  <c:pt idx="0">
                    <c:v>0.32646418281619455</c:v>
                  </c:pt>
                  <c:pt idx="1">
                    <c:v>0.49181781645001982</c:v>
                  </c:pt>
                  <c:pt idx="2">
                    <c:v>1.0161820356385483</c:v>
                  </c:pt>
                  <c:pt idx="3">
                    <c:v>2.6175286558677362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Graphs!$B$185:$E$185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Graphs!$B$191:$E$191</c:f>
              <c:numCache>
                <c:formatCode>General</c:formatCode>
                <c:ptCount val="4"/>
                <c:pt idx="0">
                  <c:v>0.56966704439199767</c:v>
                </c:pt>
                <c:pt idx="1">
                  <c:v>1.1883176117004577</c:v>
                </c:pt>
                <c:pt idx="2">
                  <c:v>2.8444356627057092</c:v>
                </c:pt>
                <c:pt idx="3">
                  <c:v>8.3440365903951559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5-6119-40AA-AB6B-281ACBBBBA9A}"/>
            </c:ext>
          </c:extLst>
        </c:ser>
        <c:ser>
          <c:idx val="6"/>
          <c:order val="6"/>
          <c:tx>
            <c:strRef>
              <c:f>Graphs!$A$192</c:f>
              <c:strCache>
                <c:ptCount val="1"/>
                <c:pt idx="0">
                  <c:v>TFPPH</c:v>
                </c:pt>
              </c:strCache>
            </c:strRef>
          </c:tx>
          <c:spPr>
            <a:ln w="19050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>
                  <a:lumMod val="60000"/>
                </a:schemeClr>
              </a:solidFill>
              <a:ln w="9525">
                <a:solidFill>
                  <a:schemeClr val="accent1">
                    <a:lumMod val="60000"/>
                  </a:schemeClr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Graphs!$F$192:$I$192</c:f>
                <c:numCache>
                  <c:formatCode>General</c:formatCode>
                  <c:ptCount val="4"/>
                  <c:pt idx="0">
                    <c:v>0.16727053806716793</c:v>
                  </c:pt>
                  <c:pt idx="1">
                    <c:v>1.3928858889074807</c:v>
                  </c:pt>
                  <c:pt idx="2">
                    <c:v>2.6214989400820818</c:v>
                  </c:pt>
                  <c:pt idx="3">
                    <c:v>0.54228061615391387</c:v>
                  </c:pt>
                </c:numCache>
              </c:numRef>
            </c:plus>
            <c:minus>
              <c:numRef>
                <c:f>Graphs!$F$192:$I$192</c:f>
                <c:numCache>
                  <c:formatCode>General</c:formatCode>
                  <c:ptCount val="4"/>
                  <c:pt idx="0">
                    <c:v>0.16727053806716793</c:v>
                  </c:pt>
                  <c:pt idx="1">
                    <c:v>1.3928858889074807</c:v>
                  </c:pt>
                  <c:pt idx="2">
                    <c:v>2.6214989400820818</c:v>
                  </c:pt>
                  <c:pt idx="3">
                    <c:v>0.54228061615391387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Graphs!$B$185:$E$185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Graphs!$B$192:$E$192</c:f>
              <c:numCache>
                <c:formatCode>General</c:formatCode>
                <c:ptCount val="4"/>
                <c:pt idx="0">
                  <c:v>0.52641413556765493</c:v>
                </c:pt>
                <c:pt idx="1">
                  <c:v>3.1973708164031636</c:v>
                </c:pt>
                <c:pt idx="2">
                  <c:v>8.2926706095078195</c:v>
                </c:pt>
                <c:pt idx="3">
                  <c:v>18.429816989404106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6-6119-40AA-AB6B-281ACBBBBA9A}"/>
            </c:ext>
          </c:extLst>
        </c:ser>
        <c:ser>
          <c:idx val="7"/>
          <c:order val="7"/>
          <c:tx>
            <c:strRef>
              <c:f>Graphs!$A$193</c:f>
              <c:strCache>
                <c:ptCount val="1"/>
                <c:pt idx="0">
                  <c:v>TF35</c:v>
                </c:pt>
              </c:strCache>
            </c:strRef>
          </c:tx>
          <c:spPr>
            <a:ln w="19050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>
                  <a:lumMod val="60000"/>
                </a:schemeClr>
              </a:solidFill>
              <a:ln w="9525">
                <a:solidFill>
                  <a:schemeClr val="accent2">
                    <a:lumMod val="60000"/>
                  </a:schemeClr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Graphs!$F$193:$I$193</c:f>
                <c:numCache>
                  <c:formatCode>General</c:formatCode>
                  <c:ptCount val="4"/>
                  <c:pt idx="0">
                    <c:v>0.24767814690372336</c:v>
                  </c:pt>
                  <c:pt idx="1">
                    <c:v>0.28145474389941755</c:v>
                  </c:pt>
                  <c:pt idx="2">
                    <c:v>1.6136061649038462</c:v>
                  </c:pt>
                  <c:pt idx="3">
                    <c:v>3.1611480994968857</c:v>
                  </c:pt>
                </c:numCache>
              </c:numRef>
            </c:plus>
            <c:minus>
              <c:numRef>
                <c:f>Graphs!$F$193:$I$193</c:f>
                <c:numCache>
                  <c:formatCode>General</c:formatCode>
                  <c:ptCount val="4"/>
                  <c:pt idx="0">
                    <c:v>0.24767814690372336</c:v>
                  </c:pt>
                  <c:pt idx="1">
                    <c:v>0.28145474389941755</c:v>
                  </c:pt>
                  <c:pt idx="2">
                    <c:v>1.6136061649038462</c:v>
                  </c:pt>
                  <c:pt idx="3">
                    <c:v>3.1611480994968857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Graphs!$B$185:$E$185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Graphs!$B$193:$E$193</c:f>
              <c:numCache>
                <c:formatCode>General</c:formatCode>
                <c:ptCount val="4"/>
                <c:pt idx="0">
                  <c:v>0.41849751077709768</c:v>
                </c:pt>
                <c:pt idx="1">
                  <c:v>1.9372564517751805</c:v>
                </c:pt>
                <c:pt idx="2">
                  <c:v>3.6282295364153043</c:v>
                </c:pt>
                <c:pt idx="3">
                  <c:v>17.23753857719737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7-6119-40AA-AB6B-281ACBBBBA9A}"/>
            </c:ext>
          </c:extLst>
        </c:ser>
        <c:ser>
          <c:idx val="8"/>
          <c:order val="8"/>
          <c:tx>
            <c:strRef>
              <c:f>Graphs!$A$194</c:f>
              <c:strCache>
                <c:ptCount val="1"/>
                <c:pt idx="0">
                  <c:v>TF13</c:v>
                </c:pt>
              </c:strCache>
            </c:strRef>
          </c:tx>
          <c:spPr>
            <a:ln w="19050" cap="rnd">
              <a:solidFill>
                <a:schemeClr val="accent3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>
                  <a:lumMod val="60000"/>
                </a:schemeClr>
              </a:solidFill>
              <a:ln w="9525">
                <a:solidFill>
                  <a:schemeClr val="accent3">
                    <a:lumMod val="60000"/>
                  </a:schemeClr>
                </a:solidFill>
              </a:ln>
              <a:effectLst/>
            </c:spPr>
          </c:marker>
          <c:errBars>
            <c:errDir val="y"/>
            <c:errBarType val="both"/>
            <c:errValType val="cust"/>
            <c:noEndCap val="0"/>
            <c:plus>
              <c:numRef>
                <c:f>Graphs!$F$194:$I$194</c:f>
                <c:numCache>
                  <c:formatCode>General</c:formatCode>
                  <c:ptCount val="4"/>
                  <c:pt idx="0">
                    <c:v>9.8575927183333287E-2</c:v>
                  </c:pt>
                  <c:pt idx="1">
                    <c:v>0.4898512940801672</c:v>
                  </c:pt>
                  <c:pt idx="2">
                    <c:v>0.64530143487560487</c:v>
                  </c:pt>
                  <c:pt idx="3">
                    <c:v>1.3020735514084087</c:v>
                  </c:pt>
                </c:numCache>
              </c:numRef>
            </c:plus>
            <c:minus>
              <c:numRef>
                <c:f>Graphs!$F$194:$I$194</c:f>
                <c:numCache>
                  <c:formatCode>General</c:formatCode>
                  <c:ptCount val="4"/>
                  <c:pt idx="0">
                    <c:v>9.8575927183333287E-2</c:v>
                  </c:pt>
                  <c:pt idx="1">
                    <c:v>0.4898512940801672</c:v>
                  </c:pt>
                  <c:pt idx="2">
                    <c:v>0.64530143487560487</c:v>
                  </c:pt>
                  <c:pt idx="3">
                    <c:v>1.3020735514084087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Graphs!$B$185:$E$185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6</c:v>
                </c:pt>
                <c:pt idx="3">
                  <c:v>9</c:v>
                </c:pt>
              </c:numCache>
            </c:numRef>
          </c:xVal>
          <c:yVal>
            <c:numRef>
              <c:f>Graphs!$B$194:$E$194</c:f>
              <c:numCache>
                <c:formatCode>General</c:formatCode>
                <c:ptCount val="4"/>
                <c:pt idx="0">
                  <c:v>0.34363299879927106</c:v>
                </c:pt>
                <c:pt idx="1">
                  <c:v>1.340055353011226</c:v>
                </c:pt>
                <c:pt idx="2">
                  <c:v>3.8511876596798955</c:v>
                </c:pt>
                <c:pt idx="3">
                  <c:v>7.400402402431884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8-6119-40AA-AB6B-281ACBBBBA9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74058688"/>
        <c:axId val="487718576"/>
      </c:scatterChart>
      <c:valAx>
        <c:axId val="474058688"/>
        <c:scaling>
          <c:orientation val="minMax"/>
          <c:max val="9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b="1">
                    <a:solidFill>
                      <a:schemeClr val="tx1"/>
                    </a:solidFill>
                  </a:rPr>
                  <a:t>Storage (days)</a:t>
                </a:r>
                <a:r>
                  <a:rPr lang="en-US" baseline="0">
                    <a:solidFill>
                      <a:schemeClr val="tx1"/>
                    </a:solidFill>
                  </a:rPr>
                  <a:t> </a:t>
                </a:r>
                <a:r>
                  <a:rPr lang="en-US">
                    <a:solidFill>
                      <a:schemeClr val="tx1"/>
                    </a:solidFill>
                  </a:rPr>
                  <a:t> 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487718576"/>
        <c:crosses val="autoZero"/>
        <c:crossBetween val="midCat"/>
        <c:majorUnit val="3"/>
      </c:valAx>
      <c:valAx>
        <c:axId val="487718576"/>
        <c:scaling>
          <c:orientation val="minMax"/>
          <c:max val="80"/>
          <c:min val="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b="1">
                    <a:solidFill>
                      <a:schemeClr val="tx1"/>
                    </a:solidFill>
                  </a:rPr>
                  <a:t>Conc (ng/g)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474058688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"/>
          <c:y val="0.81268013976459663"/>
          <c:w val="1"/>
          <c:h val="0.1624132599863373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8">
  <cs:axisTitle>
    <cs:lnRef idx="0"/>
    <cs:fillRef idx="0"/>
    <cs:effectRef idx="0"/>
    <cs:fontRef idx="minor">
      <a:schemeClr val="dk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 cap="none" spc="0" normalizeH="0" baseline="0"/>
  </cs:categoryAxis>
  <cs:chartArea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22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0">
      <cs:styleClr val="auto"/>
    </cs:fillRef>
    <cs:effectRef idx="0"/>
    <cs:fontRef idx="minor">
      <a:schemeClr val="dk1"/>
    </cs:fontRef>
    <cs:spPr>
      <a:solidFill>
        <a:schemeClr val="lt1"/>
      </a:solidFill>
      <a:ln w="1587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8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  <cs:spPr>
      <a:pattFill prst="ltDnDiag">
        <a:fgClr>
          <a:schemeClr val="dk1">
            <a:lumMod val="15000"/>
            <a:lumOff val="85000"/>
          </a:schemeClr>
        </a:fgClr>
        <a:bgClr>
          <a:schemeClr val="lt1"/>
        </a:bgClr>
      </a:pattFill>
    </cs:spPr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dk1"/>
    </cs:fontRef>
    <cs:spPr>
      <a:pattFill prst="ltDnDiag">
        <a:fgClr>
          <a:schemeClr val="dk1">
            <a:lumMod val="15000"/>
            <a:lumOff val="85000"/>
          </a:schemeClr>
        </a:fgClr>
        <a:bgClr>
          <a:schemeClr val="lt1"/>
        </a:bgClr>
      </a:pattFill>
    </cs:spPr>
  </cs:plotArea>
  <cs:plotArea3D>
    <cs:lnRef idx="0"/>
    <cs:fillRef idx="0"/>
    <cs:effectRef idx="0"/>
    <cs:fontRef idx="minor">
      <a:schemeClr val="dk1"/>
    </cs:fontRef>
    <cs:spPr>
      <a:solidFill>
        <a:schemeClr val="lt1"/>
      </a:solidFill>
    </cs:spPr>
  </cs:plotArea3D>
  <cs:series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ajor">
      <a:schemeClr val="dk1">
        <a:lumMod val="50000"/>
        <a:lumOff val="50000"/>
      </a:schemeClr>
    </cs:fontRef>
    <cs:defRPr sz="1600" b="1" kern="1200" cap="none" spc="0" normalizeH="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upBar>
  <cs:value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  <cs:spPr>
      <a:pattFill prst="ltDnDiag">
        <a:fgClr>
          <a:schemeClr val="dk1">
            <a:lumMod val="15000"/>
            <a:lumOff val="85000"/>
          </a:schemeClr>
        </a:fgClr>
        <a:bgClr>
          <a:schemeClr val="lt1"/>
        </a:bgClr>
      </a:pattFill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8">
  <cs:axisTitle>
    <cs:lnRef idx="0"/>
    <cs:fillRef idx="0"/>
    <cs:effectRef idx="0"/>
    <cs:fontRef idx="minor">
      <a:schemeClr val="dk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 cap="none" spc="0" normalizeH="0" baseline="0"/>
  </cs:categoryAxis>
  <cs:chartArea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22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0">
      <cs:styleClr val="auto"/>
    </cs:fillRef>
    <cs:effectRef idx="0"/>
    <cs:fontRef idx="minor">
      <a:schemeClr val="dk1"/>
    </cs:fontRef>
    <cs:spPr>
      <a:solidFill>
        <a:schemeClr val="lt1"/>
      </a:solidFill>
      <a:ln w="1587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8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  <cs:spPr>
      <a:pattFill prst="ltDnDiag">
        <a:fgClr>
          <a:schemeClr val="dk1">
            <a:lumMod val="15000"/>
            <a:lumOff val="85000"/>
          </a:schemeClr>
        </a:fgClr>
        <a:bgClr>
          <a:schemeClr val="lt1"/>
        </a:bgClr>
      </a:pattFill>
    </cs:spPr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dk1"/>
    </cs:fontRef>
    <cs:spPr>
      <a:pattFill prst="ltDnDiag">
        <a:fgClr>
          <a:schemeClr val="dk1">
            <a:lumMod val="15000"/>
            <a:lumOff val="85000"/>
          </a:schemeClr>
        </a:fgClr>
        <a:bgClr>
          <a:schemeClr val="lt1"/>
        </a:bgClr>
      </a:pattFill>
    </cs:spPr>
  </cs:plotArea>
  <cs:plotArea3D>
    <cs:lnRef idx="0"/>
    <cs:fillRef idx="0"/>
    <cs:effectRef idx="0"/>
    <cs:fontRef idx="minor">
      <a:schemeClr val="dk1"/>
    </cs:fontRef>
    <cs:spPr>
      <a:solidFill>
        <a:schemeClr val="lt1"/>
      </a:solidFill>
    </cs:spPr>
  </cs:plotArea3D>
  <cs:series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ajor">
      <a:schemeClr val="dk1">
        <a:lumMod val="50000"/>
        <a:lumOff val="50000"/>
      </a:schemeClr>
    </cs:fontRef>
    <cs:defRPr sz="1600" b="1" kern="1200" cap="none" spc="0" normalizeH="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upBar>
  <cs:value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  <cs:spPr>
      <a:pattFill prst="ltDnDiag">
        <a:fgClr>
          <a:schemeClr val="dk1">
            <a:lumMod val="15000"/>
            <a:lumOff val="85000"/>
          </a:schemeClr>
        </a:fgClr>
        <a:bgClr>
          <a:schemeClr val="lt1"/>
        </a:bgClr>
      </a:pattFill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8">
  <cs:axisTitle>
    <cs:lnRef idx="0"/>
    <cs:fillRef idx="0"/>
    <cs:effectRef idx="0"/>
    <cs:fontRef idx="minor">
      <a:schemeClr val="dk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 cap="none" spc="0" normalizeH="0" baseline="0"/>
  </cs:categoryAxis>
  <cs:chartArea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22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0">
      <cs:styleClr val="auto"/>
    </cs:fillRef>
    <cs:effectRef idx="0"/>
    <cs:fontRef idx="minor">
      <a:schemeClr val="dk1"/>
    </cs:fontRef>
    <cs:spPr>
      <a:solidFill>
        <a:schemeClr val="lt1"/>
      </a:solidFill>
      <a:ln w="1587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8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  <cs:spPr>
      <a:pattFill prst="ltDnDiag">
        <a:fgClr>
          <a:schemeClr val="dk1">
            <a:lumMod val="15000"/>
            <a:lumOff val="85000"/>
          </a:schemeClr>
        </a:fgClr>
        <a:bgClr>
          <a:schemeClr val="lt1"/>
        </a:bgClr>
      </a:pattFill>
    </cs:spPr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dk1"/>
    </cs:fontRef>
    <cs:spPr>
      <a:pattFill prst="ltDnDiag">
        <a:fgClr>
          <a:schemeClr val="dk1">
            <a:lumMod val="15000"/>
            <a:lumOff val="85000"/>
          </a:schemeClr>
        </a:fgClr>
        <a:bgClr>
          <a:schemeClr val="lt1"/>
        </a:bgClr>
      </a:pattFill>
    </cs:spPr>
  </cs:plotArea>
  <cs:plotArea3D>
    <cs:lnRef idx="0"/>
    <cs:fillRef idx="0"/>
    <cs:effectRef idx="0"/>
    <cs:fontRef idx="minor">
      <a:schemeClr val="dk1"/>
    </cs:fontRef>
    <cs:spPr>
      <a:solidFill>
        <a:schemeClr val="lt1"/>
      </a:solidFill>
    </cs:spPr>
  </cs:plotArea3D>
  <cs:series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ajor">
      <a:schemeClr val="dk1">
        <a:lumMod val="50000"/>
        <a:lumOff val="50000"/>
      </a:schemeClr>
    </cs:fontRef>
    <cs:defRPr sz="1600" b="1" kern="1200" cap="none" spc="0" normalizeH="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upBar>
  <cs:value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  <cs:spPr>
      <a:pattFill prst="ltDnDiag">
        <a:fgClr>
          <a:schemeClr val="dk1">
            <a:lumMod val="15000"/>
            <a:lumOff val="85000"/>
          </a:schemeClr>
        </a:fgClr>
        <a:bgClr>
          <a:schemeClr val="lt1"/>
        </a:bgClr>
      </a:pattFill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8">
  <cs:axisTitle>
    <cs:lnRef idx="0"/>
    <cs:fillRef idx="0"/>
    <cs:effectRef idx="0"/>
    <cs:fontRef idx="minor">
      <a:schemeClr val="dk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 cap="none" spc="0" normalizeH="0" baseline="0"/>
  </cs:categoryAxis>
  <cs:chartArea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22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0">
      <cs:styleClr val="auto"/>
    </cs:fillRef>
    <cs:effectRef idx="0"/>
    <cs:fontRef idx="minor">
      <a:schemeClr val="dk1"/>
    </cs:fontRef>
    <cs:spPr>
      <a:solidFill>
        <a:schemeClr val="lt1"/>
      </a:solidFill>
      <a:ln w="1587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8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  <cs:spPr>
      <a:pattFill prst="ltDnDiag">
        <a:fgClr>
          <a:schemeClr val="dk1">
            <a:lumMod val="15000"/>
            <a:lumOff val="85000"/>
          </a:schemeClr>
        </a:fgClr>
        <a:bgClr>
          <a:schemeClr val="lt1"/>
        </a:bgClr>
      </a:pattFill>
    </cs:spPr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dk1"/>
    </cs:fontRef>
    <cs:spPr>
      <a:pattFill prst="ltDnDiag">
        <a:fgClr>
          <a:schemeClr val="dk1">
            <a:lumMod val="15000"/>
            <a:lumOff val="85000"/>
          </a:schemeClr>
        </a:fgClr>
        <a:bgClr>
          <a:schemeClr val="lt1"/>
        </a:bgClr>
      </a:pattFill>
    </cs:spPr>
  </cs:plotArea>
  <cs:plotArea3D>
    <cs:lnRef idx="0"/>
    <cs:fillRef idx="0"/>
    <cs:effectRef idx="0"/>
    <cs:fontRef idx="minor">
      <a:schemeClr val="dk1"/>
    </cs:fontRef>
    <cs:spPr>
      <a:solidFill>
        <a:schemeClr val="lt1"/>
      </a:solidFill>
    </cs:spPr>
  </cs:plotArea3D>
  <cs:series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ajor">
      <a:schemeClr val="dk1">
        <a:lumMod val="50000"/>
        <a:lumOff val="50000"/>
      </a:schemeClr>
    </cs:fontRef>
    <cs:defRPr sz="1600" b="1" kern="1200" cap="none" spc="0" normalizeH="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upBar>
  <cs:value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  <cs:spPr>
      <a:pattFill prst="ltDnDiag">
        <a:fgClr>
          <a:schemeClr val="dk1">
            <a:lumMod val="15000"/>
            <a:lumOff val="85000"/>
          </a:schemeClr>
        </a:fgClr>
        <a:bgClr>
          <a:schemeClr val="lt1"/>
        </a:bgClr>
      </a:pattFill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08">
  <cs:axisTitle>
    <cs:lnRef idx="0"/>
    <cs:fillRef idx="0"/>
    <cs:effectRef idx="0"/>
    <cs:fontRef idx="minor">
      <a:schemeClr val="dk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 cap="none" spc="0" normalizeH="0" baseline="0"/>
  </cs:categoryAxis>
  <cs:chartArea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22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0">
      <cs:styleClr val="auto"/>
    </cs:fillRef>
    <cs:effectRef idx="0"/>
    <cs:fontRef idx="minor">
      <a:schemeClr val="dk1"/>
    </cs:fontRef>
    <cs:spPr>
      <a:solidFill>
        <a:schemeClr val="lt1"/>
      </a:solidFill>
      <a:ln w="1587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8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  <cs:spPr>
      <a:pattFill prst="ltDnDiag">
        <a:fgClr>
          <a:schemeClr val="dk1">
            <a:lumMod val="15000"/>
            <a:lumOff val="85000"/>
          </a:schemeClr>
        </a:fgClr>
        <a:bgClr>
          <a:schemeClr val="lt1"/>
        </a:bgClr>
      </a:pattFill>
    </cs:spPr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dk1"/>
    </cs:fontRef>
    <cs:spPr>
      <a:pattFill prst="ltDnDiag">
        <a:fgClr>
          <a:schemeClr val="dk1">
            <a:lumMod val="15000"/>
            <a:lumOff val="85000"/>
          </a:schemeClr>
        </a:fgClr>
        <a:bgClr>
          <a:schemeClr val="lt1"/>
        </a:bgClr>
      </a:pattFill>
    </cs:spPr>
  </cs:plotArea>
  <cs:plotArea3D>
    <cs:lnRef idx="0"/>
    <cs:fillRef idx="0"/>
    <cs:effectRef idx="0"/>
    <cs:fontRef idx="minor">
      <a:schemeClr val="dk1"/>
    </cs:fontRef>
    <cs:spPr>
      <a:solidFill>
        <a:schemeClr val="lt1"/>
      </a:solidFill>
    </cs:spPr>
  </cs:plotArea3D>
  <cs:series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ajor">
      <a:schemeClr val="dk1">
        <a:lumMod val="50000"/>
        <a:lumOff val="50000"/>
      </a:schemeClr>
    </cs:fontRef>
    <cs:defRPr sz="1600" b="1" kern="1200" cap="none" spc="0" normalizeH="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upBar>
  <cs:value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  <cs:spPr>
      <a:pattFill prst="ltDnDiag">
        <a:fgClr>
          <a:schemeClr val="dk1">
            <a:lumMod val="15000"/>
            <a:lumOff val="85000"/>
          </a:schemeClr>
        </a:fgClr>
        <a:bgClr>
          <a:schemeClr val="lt1"/>
        </a:bgClr>
      </a:pattFill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08">
  <cs:axisTitle>
    <cs:lnRef idx="0"/>
    <cs:fillRef idx="0"/>
    <cs:effectRef idx="0"/>
    <cs:fontRef idx="minor">
      <a:schemeClr val="dk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 cap="none" spc="0" normalizeH="0" baseline="0"/>
  </cs:categoryAxis>
  <cs:chartArea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22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0">
      <cs:styleClr val="auto"/>
    </cs:fillRef>
    <cs:effectRef idx="0"/>
    <cs:fontRef idx="minor">
      <a:schemeClr val="dk1"/>
    </cs:fontRef>
    <cs:spPr>
      <a:solidFill>
        <a:schemeClr val="lt1"/>
      </a:solidFill>
      <a:ln w="1587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8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  <cs:spPr>
      <a:pattFill prst="ltDnDiag">
        <a:fgClr>
          <a:schemeClr val="dk1">
            <a:lumMod val="15000"/>
            <a:lumOff val="85000"/>
          </a:schemeClr>
        </a:fgClr>
        <a:bgClr>
          <a:schemeClr val="lt1"/>
        </a:bgClr>
      </a:pattFill>
    </cs:spPr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dk1"/>
    </cs:fontRef>
    <cs:spPr>
      <a:pattFill prst="ltDnDiag">
        <a:fgClr>
          <a:schemeClr val="dk1">
            <a:lumMod val="15000"/>
            <a:lumOff val="85000"/>
          </a:schemeClr>
        </a:fgClr>
        <a:bgClr>
          <a:schemeClr val="lt1"/>
        </a:bgClr>
      </a:pattFill>
    </cs:spPr>
  </cs:plotArea>
  <cs:plotArea3D>
    <cs:lnRef idx="0"/>
    <cs:fillRef idx="0"/>
    <cs:effectRef idx="0"/>
    <cs:fontRef idx="minor">
      <a:schemeClr val="dk1"/>
    </cs:fontRef>
    <cs:spPr>
      <a:solidFill>
        <a:schemeClr val="lt1"/>
      </a:solidFill>
    </cs:spPr>
  </cs:plotArea3D>
  <cs:series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ajor">
      <a:schemeClr val="dk1">
        <a:lumMod val="50000"/>
        <a:lumOff val="50000"/>
      </a:schemeClr>
    </cs:fontRef>
    <cs:defRPr sz="1600" b="1" kern="1200" cap="none" spc="0" normalizeH="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upBar>
  <cs:value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  <cs:spPr>
      <a:pattFill prst="ltDnDiag">
        <a:fgClr>
          <a:schemeClr val="dk1">
            <a:lumMod val="15000"/>
            <a:lumOff val="85000"/>
          </a:schemeClr>
        </a:fgClr>
        <a:bgClr>
          <a:schemeClr val="lt1"/>
        </a:bgClr>
      </a:pattFill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08">
  <cs:axisTitle>
    <cs:lnRef idx="0"/>
    <cs:fillRef idx="0"/>
    <cs:effectRef idx="0"/>
    <cs:fontRef idx="minor">
      <a:schemeClr val="dk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 cap="none" spc="0" normalizeH="0" baseline="0"/>
  </cs:categoryAxis>
  <cs:chartArea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22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0">
      <cs:styleClr val="auto"/>
    </cs:fillRef>
    <cs:effectRef idx="0"/>
    <cs:fontRef idx="minor">
      <a:schemeClr val="dk1"/>
    </cs:fontRef>
    <cs:spPr>
      <a:solidFill>
        <a:schemeClr val="lt1"/>
      </a:solidFill>
      <a:ln w="1587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8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  <cs:spPr>
      <a:pattFill prst="ltDnDiag">
        <a:fgClr>
          <a:schemeClr val="dk1">
            <a:lumMod val="15000"/>
            <a:lumOff val="85000"/>
          </a:schemeClr>
        </a:fgClr>
        <a:bgClr>
          <a:schemeClr val="lt1"/>
        </a:bgClr>
      </a:pattFill>
    </cs:spPr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dk1"/>
    </cs:fontRef>
    <cs:spPr>
      <a:pattFill prst="ltDnDiag">
        <a:fgClr>
          <a:schemeClr val="dk1">
            <a:lumMod val="15000"/>
            <a:lumOff val="85000"/>
          </a:schemeClr>
        </a:fgClr>
        <a:bgClr>
          <a:schemeClr val="lt1"/>
        </a:bgClr>
      </a:pattFill>
    </cs:spPr>
  </cs:plotArea>
  <cs:plotArea3D>
    <cs:lnRef idx="0"/>
    <cs:fillRef idx="0"/>
    <cs:effectRef idx="0"/>
    <cs:fontRef idx="minor">
      <a:schemeClr val="dk1"/>
    </cs:fontRef>
    <cs:spPr>
      <a:solidFill>
        <a:schemeClr val="lt1"/>
      </a:solidFill>
    </cs:spPr>
  </cs:plotArea3D>
  <cs:series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ajor">
      <a:schemeClr val="dk1">
        <a:lumMod val="50000"/>
        <a:lumOff val="50000"/>
      </a:schemeClr>
    </cs:fontRef>
    <cs:defRPr sz="1600" b="1" kern="1200" cap="none" spc="0" normalizeH="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upBar>
  <cs:value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  <cs:spPr>
      <a:pattFill prst="ltDnDiag">
        <a:fgClr>
          <a:schemeClr val="dk1">
            <a:lumMod val="15000"/>
            <a:lumOff val="85000"/>
          </a:schemeClr>
        </a:fgClr>
        <a:bgClr>
          <a:schemeClr val="lt1"/>
        </a:bgClr>
      </a:pattFill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0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2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3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4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5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6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709F27-6480-41EB-9C1E-DD8DABD511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18</Pages>
  <Words>703</Words>
  <Characters>4012</Characters>
  <Application>Microsoft Office Word</Application>
  <DocSecurity>0</DocSecurity>
  <Lines>33</Lines>
  <Paragraphs>9</Paragraphs>
  <ScaleCrop>false</ScaleCrop>
  <Company/>
  <LinksUpToDate>false</LinksUpToDate>
  <CharactersWithSpaces>4706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MDPI</dc:creator>
  <cp:keywords/>
  <dc:description/>
  <cp:lastModifiedBy>MDPI</cp:lastModifiedBy>
  <cp:revision>2</cp:revision>
  <dcterms:created xsi:type="dcterms:W3CDTF">2024-01-31T06:23:00Z</dcterms:created>
  <dcterms:modified xsi:type="dcterms:W3CDTF">2024-01-31T06:24:00Z</dcterms:modified>
</cp:coreProperties>
</file>