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E8E66" w14:textId="507E5109" w:rsidR="00B56322" w:rsidRPr="006D3BCB" w:rsidRDefault="007D4E9C" w:rsidP="00CD3BA5">
      <w:pPr>
        <w:jc w:val="both"/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</w:pPr>
      <w:bookmarkStart w:id="0" w:name="_Hlk155261382"/>
      <w:r w:rsidRPr="006D3BCB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 xml:space="preserve">Figure </w:t>
      </w:r>
      <w:proofErr w:type="spellStart"/>
      <w:r w:rsidR="005E2078" w:rsidRPr="006D3BCB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>S</w:t>
      </w:r>
      <w:r w:rsidR="00D658C4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>1</w:t>
      </w:r>
      <w:proofErr w:type="spellEnd"/>
      <w:r w:rsidR="002D3A63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 xml:space="preserve">. </w:t>
      </w:r>
      <w:r w:rsidR="00B56322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 xml:space="preserve">Calibration curve of </w:t>
      </w:r>
      <w:r w:rsidR="00665963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d</w:t>
      </w:r>
      <w:r w:rsidR="00B56322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hurrin</w:t>
      </w:r>
      <w:r w:rsidR="00405750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.</w:t>
      </w:r>
    </w:p>
    <w:bookmarkEnd w:id="0"/>
    <w:p w14:paraId="40D2D470" w14:textId="10485F55" w:rsidR="00911BEC" w:rsidRPr="006D3BCB" w:rsidRDefault="00911BEC">
      <w:pPr>
        <w:rPr>
          <w:rFonts w:ascii="Palatino Linotype" w:eastAsia="Times New Roman" w:hAnsi="Palatino Linotype" w:cs="Times New Roman"/>
          <w:b/>
          <w:sz w:val="20"/>
          <w:szCs w:val="20"/>
          <w:lang w:eastAsia="it-IT"/>
        </w:rPr>
      </w:pPr>
      <w:r w:rsidRPr="006D3BCB">
        <w:rPr>
          <w:rFonts w:ascii="Palatino Linotype" w:eastAsia="Times New Roman" w:hAnsi="Palatino Linotype" w:cs="Times New Roman"/>
          <w:b/>
          <w:noProof/>
          <w:sz w:val="20"/>
          <w:szCs w:val="20"/>
          <w:lang w:eastAsia="it-IT"/>
        </w:rPr>
        <w:drawing>
          <wp:inline distT="0" distB="0" distL="0" distR="0" wp14:anchorId="566F9294" wp14:editId="11734652">
            <wp:extent cx="5991225" cy="2809875"/>
            <wp:effectExtent l="19050" t="19050" r="28575" b="285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" t="6790" r="1193" b="2161"/>
                    <a:stretch/>
                  </pic:blipFill>
                  <pic:spPr bwMode="auto">
                    <a:xfrm>
                      <a:off x="0" y="0"/>
                      <a:ext cx="5991225" cy="2809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68084E" w14:textId="77777777" w:rsidR="002D3A63" w:rsidRDefault="002D3A63" w:rsidP="00872BB6">
      <w:pPr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</w:pPr>
    </w:p>
    <w:p w14:paraId="7634953A" w14:textId="6F16A038" w:rsidR="00B56322" w:rsidRPr="006D3BCB" w:rsidRDefault="00872BB6" w:rsidP="00CD3BA5">
      <w:pPr>
        <w:jc w:val="both"/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</w:pPr>
      <w:r w:rsidRPr="006D3BCB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 xml:space="preserve">Figure </w:t>
      </w:r>
      <w:proofErr w:type="spellStart"/>
      <w:r w:rsidRPr="006D3BCB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>S</w:t>
      </w:r>
      <w:r w:rsidR="00D658C4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>2</w:t>
      </w:r>
      <w:proofErr w:type="spellEnd"/>
      <w:r w:rsidR="002D3A63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 xml:space="preserve">. </w:t>
      </w:r>
      <w:bookmarkStart w:id="1" w:name="_Hlk157075496"/>
      <w:r w:rsidR="00B56322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 xml:space="preserve">Representative chromatograms of dhurrin reference material at 2.5 </w:t>
      </w:r>
      <w:r w:rsidR="00665963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µg/mL</w:t>
      </w:r>
      <w:r w:rsidR="00405750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.</w:t>
      </w:r>
      <w:bookmarkEnd w:id="1"/>
    </w:p>
    <w:p w14:paraId="72DCD1C7" w14:textId="5DA4E510" w:rsidR="00872BB6" w:rsidRPr="006D3BCB" w:rsidRDefault="00872BB6">
      <w:pPr>
        <w:rPr>
          <w:rFonts w:ascii="Palatino Linotype" w:eastAsia="Times New Roman" w:hAnsi="Palatino Linotype" w:cs="Times New Roman"/>
          <w:b/>
          <w:sz w:val="20"/>
          <w:szCs w:val="20"/>
          <w:lang w:eastAsia="it-IT"/>
        </w:rPr>
      </w:pPr>
      <w:r w:rsidRPr="006D3BCB">
        <w:rPr>
          <w:rFonts w:ascii="Palatino Linotype" w:eastAsia="Times New Roman" w:hAnsi="Palatino Linotype" w:cs="Times New Roman"/>
          <w:b/>
          <w:noProof/>
          <w:sz w:val="20"/>
          <w:szCs w:val="20"/>
          <w:lang w:eastAsia="it-IT"/>
        </w:rPr>
        <w:drawing>
          <wp:inline distT="0" distB="0" distL="0" distR="0" wp14:anchorId="479C09FD" wp14:editId="086A1E76">
            <wp:extent cx="6009015" cy="2810510"/>
            <wp:effectExtent l="19050" t="19050" r="10795" b="2794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3" t="7517" r="832" b="1102"/>
                    <a:stretch/>
                  </pic:blipFill>
                  <pic:spPr bwMode="auto">
                    <a:xfrm>
                      <a:off x="0" y="0"/>
                      <a:ext cx="6010858" cy="28113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FF9E6A" w14:textId="77777777" w:rsidR="00D658C4" w:rsidRDefault="00D658C4">
      <w:pPr>
        <w:rPr>
          <w:rFonts w:ascii="Palatino Linotype" w:eastAsia="Times New Roman" w:hAnsi="Palatino Linotype" w:cs="Times New Roman"/>
          <w:b/>
          <w:sz w:val="20"/>
          <w:szCs w:val="20"/>
          <w:lang w:eastAsia="it-IT"/>
        </w:rPr>
        <w:sectPr w:rsidR="00D658C4" w:rsidSect="00273717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34B21CA4" w14:textId="6B8601E6" w:rsidR="00665963" w:rsidRPr="006D3BCB" w:rsidRDefault="00872BB6" w:rsidP="00CD3BA5">
      <w:pPr>
        <w:jc w:val="both"/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</w:pPr>
      <w:r w:rsidRPr="006D3BCB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lastRenderedPageBreak/>
        <w:t xml:space="preserve">Figure </w:t>
      </w:r>
      <w:proofErr w:type="spellStart"/>
      <w:r w:rsidRPr="006D3BCB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>S</w:t>
      </w:r>
      <w:r w:rsidR="00D658C4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>3</w:t>
      </w:r>
      <w:proofErr w:type="spellEnd"/>
      <w:r w:rsidR="002D3A63"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  <w:t xml:space="preserve">. </w:t>
      </w:r>
      <w:r w:rsidR="00665963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 xml:space="preserve">Representative </w:t>
      </w:r>
      <w:r w:rsidR="007E7361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c</w:t>
      </w:r>
      <w:r w:rsidR="00665963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 xml:space="preserve">hromatograms of a </w:t>
      </w:r>
      <w:r w:rsidR="00405750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S</w:t>
      </w:r>
      <w:r w:rsidR="00665963" w:rsidRPr="006D3BCB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orghum sample</w:t>
      </w:r>
      <w:r w:rsidR="00405750">
        <w:rPr>
          <w:rFonts w:ascii="Palatino Linotype" w:eastAsia="Times New Roman" w:hAnsi="Palatino Linotype" w:cs="Times New Roman"/>
          <w:sz w:val="20"/>
          <w:szCs w:val="20"/>
          <w:lang w:val="en-GB" w:eastAsia="it-IT"/>
        </w:rPr>
        <w:t>.</w:t>
      </w:r>
    </w:p>
    <w:p w14:paraId="19F486FC" w14:textId="10EBF2B4" w:rsidR="00872BB6" w:rsidRDefault="00872BB6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 wp14:anchorId="3851258B" wp14:editId="5B815D0F">
            <wp:extent cx="5988684" cy="2807335"/>
            <wp:effectExtent l="19050" t="19050" r="12700" b="1206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" t="7001" r="1255" b="1967"/>
                    <a:stretch/>
                  </pic:blipFill>
                  <pic:spPr bwMode="auto">
                    <a:xfrm>
                      <a:off x="0" y="0"/>
                      <a:ext cx="5992957" cy="280933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6D1F33" w14:textId="77777777" w:rsidR="00D658C4" w:rsidRDefault="00D658C4" w:rsidP="00D658C4">
      <w:pPr>
        <w:rPr>
          <w:rFonts w:ascii="Palatino Linotype" w:hAnsi="Palatino Linotype"/>
          <w:b/>
          <w:bCs/>
          <w:sz w:val="20"/>
          <w:szCs w:val="20"/>
          <w:lang w:val="en-GB"/>
        </w:rPr>
        <w:sectPr w:rsidR="00D658C4" w:rsidSect="00273717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350FD339" w14:textId="639ED533" w:rsidR="00FC5690" w:rsidRPr="002D3A63" w:rsidRDefault="00FC5690" w:rsidP="00D658C4">
      <w:pPr>
        <w:rPr>
          <w:rFonts w:ascii="Palatino Linotype" w:hAnsi="Palatino Linotype"/>
          <w:sz w:val="20"/>
          <w:szCs w:val="20"/>
          <w:lang w:val="en-GB"/>
        </w:rPr>
      </w:pPr>
      <w:r w:rsidRPr="002D3A63">
        <w:rPr>
          <w:rFonts w:ascii="Palatino Linotype" w:hAnsi="Palatino Linotype"/>
          <w:b/>
          <w:bCs/>
          <w:sz w:val="20"/>
          <w:szCs w:val="20"/>
          <w:lang w:val="en-GB"/>
        </w:rPr>
        <w:lastRenderedPageBreak/>
        <w:t xml:space="preserve">Figure </w:t>
      </w:r>
      <w:proofErr w:type="spellStart"/>
      <w:r w:rsidRPr="002D3A63">
        <w:rPr>
          <w:rFonts w:ascii="Palatino Linotype" w:hAnsi="Palatino Linotype"/>
          <w:b/>
          <w:bCs/>
          <w:sz w:val="20"/>
          <w:szCs w:val="20"/>
          <w:lang w:val="en-GB"/>
        </w:rPr>
        <w:t>S</w:t>
      </w:r>
      <w:r w:rsidR="00D658C4">
        <w:rPr>
          <w:rFonts w:ascii="Palatino Linotype" w:hAnsi="Palatino Linotype"/>
          <w:b/>
          <w:bCs/>
          <w:sz w:val="20"/>
          <w:szCs w:val="20"/>
          <w:lang w:val="en-GB"/>
        </w:rPr>
        <w:t>4</w:t>
      </w:r>
      <w:proofErr w:type="spellEnd"/>
      <w:r w:rsidR="002D3A63">
        <w:rPr>
          <w:rFonts w:ascii="Palatino Linotype" w:hAnsi="Palatino Linotype"/>
          <w:b/>
          <w:bCs/>
          <w:sz w:val="20"/>
          <w:szCs w:val="20"/>
          <w:lang w:val="en-GB"/>
        </w:rPr>
        <w:t xml:space="preserve">. </w:t>
      </w:r>
      <w:bookmarkStart w:id="2" w:name="_Hlk157075552"/>
      <w:r w:rsidR="002D3A63" w:rsidRPr="002D3A63">
        <w:rPr>
          <w:rFonts w:ascii="Palatino Linotype" w:hAnsi="Palatino Linotype"/>
          <w:sz w:val="20"/>
          <w:szCs w:val="20"/>
          <w:lang w:val="en-GB"/>
        </w:rPr>
        <w:t>D</w:t>
      </w:r>
      <w:r w:rsidR="004F6C48" w:rsidRPr="002D3A63">
        <w:rPr>
          <w:rFonts w:ascii="Palatino Linotype" w:hAnsi="Palatino Linotype"/>
          <w:sz w:val="20"/>
          <w:szCs w:val="20"/>
          <w:lang w:val="en-GB"/>
        </w:rPr>
        <w:t>aily temperature anomal</w:t>
      </w:r>
      <w:r w:rsidR="002D3A63" w:rsidRPr="002D3A63">
        <w:rPr>
          <w:rFonts w:ascii="Palatino Linotype" w:hAnsi="Palatino Linotype"/>
          <w:sz w:val="20"/>
          <w:szCs w:val="20"/>
          <w:lang w:val="en-GB"/>
        </w:rPr>
        <w:t>y in Piedmont during the summer 2022 compared to the period 1991-2020</w:t>
      </w:r>
      <w:r w:rsidR="00D658C4">
        <w:rPr>
          <w:rFonts w:ascii="Palatino Linotype" w:hAnsi="Palatino Linotype"/>
          <w:sz w:val="20"/>
          <w:szCs w:val="20"/>
          <w:lang w:val="en-GB"/>
        </w:rPr>
        <w:t>.</w:t>
      </w:r>
      <w:bookmarkEnd w:id="2"/>
      <w:r w:rsidR="00D658C4">
        <w:rPr>
          <w:rFonts w:ascii="Palatino Linotype" w:hAnsi="Palatino Linotype"/>
          <w:sz w:val="20"/>
          <w:szCs w:val="20"/>
          <w:lang w:val="en-GB"/>
        </w:rPr>
        <w:t xml:space="preserve"> B</w:t>
      </w:r>
      <w:r w:rsidR="003303B3">
        <w:rPr>
          <w:rFonts w:ascii="Palatino Linotype" w:hAnsi="Palatino Linotype"/>
          <w:sz w:val="20"/>
          <w:szCs w:val="20"/>
          <w:lang w:val="en-GB"/>
        </w:rPr>
        <w:t>lack line</w:t>
      </w:r>
      <w:r w:rsidR="00006C44">
        <w:rPr>
          <w:rFonts w:ascii="Palatino Linotype" w:hAnsi="Palatino Linotype"/>
          <w:sz w:val="20"/>
          <w:szCs w:val="20"/>
          <w:lang w:val="en-GB"/>
        </w:rPr>
        <w:t xml:space="preserve"> indicates 2022 temperatures</w:t>
      </w:r>
      <w:r w:rsidR="0010276F">
        <w:rPr>
          <w:rFonts w:ascii="Palatino Linotype" w:hAnsi="Palatino Linotype"/>
          <w:sz w:val="20"/>
          <w:szCs w:val="20"/>
          <w:lang w:val="en-GB"/>
        </w:rPr>
        <w:t>; red areas indicate values above the average of the period 1991-202; blue are</w:t>
      </w:r>
      <w:r w:rsidR="005E3136">
        <w:rPr>
          <w:rFonts w:ascii="Palatino Linotype" w:hAnsi="Palatino Linotype"/>
          <w:sz w:val="20"/>
          <w:szCs w:val="20"/>
          <w:lang w:val="en-GB"/>
        </w:rPr>
        <w:t>as the values below the average</w:t>
      </w:r>
      <w:r w:rsidR="00DC07CB">
        <w:rPr>
          <w:rFonts w:ascii="Palatino Linotype" w:hAnsi="Palatino Linotype"/>
          <w:sz w:val="20"/>
          <w:szCs w:val="20"/>
          <w:lang w:val="en-GB"/>
        </w:rPr>
        <w:t>.</w:t>
      </w:r>
      <w:r w:rsidR="00693AD9">
        <w:rPr>
          <w:rFonts w:ascii="Palatino Linotype" w:hAnsi="Palatino Linotype"/>
          <w:sz w:val="20"/>
          <w:szCs w:val="20"/>
          <w:lang w:val="en-GB"/>
        </w:rPr>
        <w:t xml:space="preserve"> 5-</w:t>
      </w:r>
      <w:r w:rsidR="005E3136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="00693AD9">
        <w:rPr>
          <w:rFonts w:ascii="Palatino Linotype" w:hAnsi="Palatino Linotype"/>
          <w:sz w:val="20"/>
          <w:szCs w:val="20"/>
          <w:lang w:val="en-GB"/>
        </w:rPr>
        <w:t>and 95-percentile are shown (</w:t>
      </w:r>
      <w:r w:rsidR="007821E4">
        <w:rPr>
          <w:rFonts w:ascii="Palatino Linotype" w:hAnsi="Palatino Linotype"/>
          <w:sz w:val="20"/>
          <w:szCs w:val="20"/>
          <w:lang w:val="en-GB"/>
        </w:rPr>
        <w:t>dotted lines)</w:t>
      </w:r>
      <w:r w:rsidR="00CD3BA5">
        <w:rPr>
          <w:rFonts w:ascii="Palatino Linotype" w:hAnsi="Palatino Linotype"/>
          <w:sz w:val="20"/>
          <w:szCs w:val="20"/>
          <w:lang w:val="en-GB"/>
        </w:rPr>
        <w:t>.</w:t>
      </w:r>
    </w:p>
    <w:p w14:paraId="1CDCB081" w14:textId="297A9515" w:rsidR="00CD3BA5" w:rsidRDefault="00FE3995" w:rsidP="00CD3BA5">
      <w:pPr>
        <w:jc w:val="center"/>
        <w:rPr>
          <w:rFonts w:ascii="Palatino Linotype" w:hAnsi="Palatino Linotype"/>
          <w:b/>
          <w:bCs/>
          <w:sz w:val="20"/>
          <w:szCs w:val="20"/>
          <w:lang w:val="en-GB"/>
        </w:rPr>
      </w:pPr>
      <w:r>
        <w:rPr>
          <w:rFonts w:ascii="Palatino Linotype" w:hAnsi="Palatino Linotype"/>
          <w:noProof/>
          <w:sz w:val="20"/>
          <w:szCs w:val="20"/>
        </w:rPr>
        <w:drawing>
          <wp:inline distT="0" distB="0" distL="0" distR="0" wp14:anchorId="1E90CE15" wp14:editId="10857CBB">
            <wp:extent cx="4572549" cy="2131620"/>
            <wp:effectExtent l="0" t="0" r="0" b="254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46" b="17702"/>
                    <a:stretch/>
                  </pic:blipFill>
                  <pic:spPr bwMode="auto">
                    <a:xfrm>
                      <a:off x="0" y="0"/>
                      <a:ext cx="4585218" cy="213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08C8A5" w14:textId="5B94C957" w:rsidR="00565786" w:rsidRPr="00257A76" w:rsidRDefault="00132694" w:rsidP="00CD3BA5">
      <w:pPr>
        <w:jc w:val="both"/>
        <w:rPr>
          <w:rFonts w:ascii="Palatino Linotype" w:hAnsi="Palatino Linotype"/>
          <w:sz w:val="20"/>
          <w:szCs w:val="20"/>
          <w:lang w:val="en-GB"/>
        </w:rPr>
      </w:pPr>
      <w:r w:rsidRPr="00257A76">
        <w:rPr>
          <w:rFonts w:ascii="Palatino Linotype" w:hAnsi="Palatino Linotype"/>
          <w:b/>
          <w:bCs/>
          <w:sz w:val="20"/>
          <w:szCs w:val="20"/>
          <w:lang w:val="en-GB"/>
        </w:rPr>
        <w:t>Figur</w:t>
      </w:r>
      <w:r w:rsidR="008122DD" w:rsidRPr="00257A76">
        <w:rPr>
          <w:rFonts w:ascii="Palatino Linotype" w:hAnsi="Palatino Linotype"/>
          <w:b/>
          <w:bCs/>
          <w:sz w:val="20"/>
          <w:szCs w:val="20"/>
          <w:lang w:val="en-GB"/>
        </w:rPr>
        <w:t xml:space="preserve">e </w:t>
      </w:r>
      <w:proofErr w:type="spellStart"/>
      <w:r w:rsidR="008122DD" w:rsidRPr="00257A76">
        <w:rPr>
          <w:rFonts w:ascii="Palatino Linotype" w:hAnsi="Palatino Linotype"/>
          <w:b/>
          <w:bCs/>
          <w:sz w:val="20"/>
          <w:szCs w:val="20"/>
          <w:lang w:val="en-GB"/>
        </w:rPr>
        <w:t>S</w:t>
      </w:r>
      <w:r w:rsidR="00D658C4">
        <w:rPr>
          <w:rFonts w:ascii="Palatino Linotype" w:hAnsi="Palatino Linotype"/>
          <w:b/>
          <w:bCs/>
          <w:sz w:val="20"/>
          <w:szCs w:val="20"/>
          <w:lang w:val="en-GB"/>
        </w:rPr>
        <w:t>5</w:t>
      </w:r>
      <w:proofErr w:type="spellEnd"/>
      <w:r w:rsidR="00F13D55" w:rsidRPr="00257A76">
        <w:rPr>
          <w:rFonts w:ascii="Palatino Linotype" w:hAnsi="Palatino Linotype"/>
          <w:b/>
          <w:bCs/>
          <w:sz w:val="20"/>
          <w:szCs w:val="20"/>
          <w:lang w:val="en-GB"/>
        </w:rPr>
        <w:t xml:space="preserve">. </w:t>
      </w:r>
      <w:bookmarkStart w:id="3" w:name="_Hlk157075592"/>
      <w:r w:rsidR="00257A76">
        <w:rPr>
          <w:rFonts w:ascii="Palatino Linotype" w:hAnsi="Palatino Linotype"/>
          <w:sz w:val="20"/>
          <w:szCs w:val="20"/>
          <w:lang w:val="en-GB"/>
        </w:rPr>
        <w:t>R</w:t>
      </w:r>
      <w:r w:rsidR="00F13D55" w:rsidRPr="00257A76">
        <w:rPr>
          <w:rFonts w:ascii="Palatino Linotype" w:hAnsi="Palatino Linotype"/>
          <w:sz w:val="20"/>
          <w:szCs w:val="20"/>
          <w:lang w:val="en-GB"/>
        </w:rPr>
        <w:t>ain</w:t>
      </w:r>
      <w:r w:rsidR="00257A76">
        <w:rPr>
          <w:rFonts w:ascii="Palatino Linotype" w:hAnsi="Palatino Linotype"/>
          <w:sz w:val="20"/>
          <w:szCs w:val="20"/>
          <w:lang w:val="en-GB"/>
        </w:rPr>
        <w:t>fall</w:t>
      </w:r>
      <w:r w:rsidR="00F13D55" w:rsidRPr="00257A76">
        <w:rPr>
          <w:rFonts w:ascii="Palatino Linotype" w:hAnsi="Palatino Linotype"/>
          <w:sz w:val="20"/>
          <w:szCs w:val="20"/>
          <w:lang w:val="en-GB"/>
        </w:rPr>
        <w:t xml:space="preserve"> anomal</w:t>
      </w:r>
      <w:r w:rsidR="00257A76">
        <w:rPr>
          <w:rFonts w:ascii="Palatino Linotype" w:hAnsi="Palatino Linotype"/>
          <w:sz w:val="20"/>
          <w:szCs w:val="20"/>
          <w:lang w:val="en-GB"/>
        </w:rPr>
        <w:t>y (%)</w:t>
      </w:r>
      <w:r w:rsidR="00F13D55" w:rsidRPr="00257A76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="00257A76">
        <w:rPr>
          <w:rFonts w:ascii="Palatino Linotype" w:hAnsi="Palatino Linotype"/>
          <w:sz w:val="20"/>
          <w:szCs w:val="20"/>
          <w:lang w:val="en-GB"/>
        </w:rPr>
        <w:t>i</w:t>
      </w:r>
      <w:r w:rsidR="00F13D55" w:rsidRPr="00257A76">
        <w:rPr>
          <w:rFonts w:ascii="Palatino Linotype" w:hAnsi="Palatino Linotype"/>
          <w:sz w:val="20"/>
          <w:szCs w:val="20"/>
          <w:lang w:val="en-GB"/>
        </w:rPr>
        <w:t>n Piedmont basins during summer 2022 compared to the</w:t>
      </w:r>
      <w:r w:rsidR="00257A76">
        <w:rPr>
          <w:rFonts w:ascii="Palatino Linotype" w:hAnsi="Palatino Linotype"/>
          <w:sz w:val="20"/>
          <w:szCs w:val="20"/>
          <w:lang w:val="en-GB"/>
        </w:rPr>
        <w:t xml:space="preserve"> period</w:t>
      </w:r>
      <w:r w:rsidR="00F13D55" w:rsidRPr="00257A76">
        <w:rPr>
          <w:rFonts w:ascii="Palatino Linotype" w:hAnsi="Palatino Linotype"/>
          <w:sz w:val="20"/>
          <w:szCs w:val="20"/>
          <w:lang w:val="en-GB"/>
        </w:rPr>
        <w:t xml:space="preserve"> 1991-2020</w:t>
      </w:r>
      <w:r w:rsidR="00D658C4">
        <w:rPr>
          <w:rFonts w:ascii="Palatino Linotype" w:hAnsi="Palatino Linotype"/>
          <w:sz w:val="20"/>
          <w:szCs w:val="20"/>
          <w:lang w:val="en-GB"/>
        </w:rPr>
        <w:t xml:space="preserve">. </w:t>
      </w:r>
      <w:bookmarkEnd w:id="3"/>
      <w:r w:rsidR="00D658C4">
        <w:rPr>
          <w:rFonts w:ascii="Palatino Linotype" w:hAnsi="Palatino Linotype"/>
          <w:sz w:val="20"/>
          <w:szCs w:val="20"/>
          <w:lang w:val="en-GB"/>
        </w:rPr>
        <w:t>I</w:t>
      </w:r>
      <w:r w:rsidR="00257A76">
        <w:rPr>
          <w:rFonts w:ascii="Palatino Linotype" w:hAnsi="Palatino Linotype"/>
          <w:sz w:val="20"/>
          <w:szCs w:val="20"/>
          <w:lang w:val="en-GB"/>
        </w:rPr>
        <w:t>ncreasing reddish colouring highlight</w:t>
      </w:r>
      <w:r w:rsidR="009D3C69">
        <w:rPr>
          <w:rFonts w:ascii="Palatino Linotype" w:hAnsi="Palatino Linotype"/>
          <w:sz w:val="20"/>
          <w:szCs w:val="20"/>
          <w:lang w:val="en-GB"/>
        </w:rPr>
        <w:t>s</w:t>
      </w:r>
      <w:r w:rsidR="00257A76">
        <w:rPr>
          <w:rFonts w:ascii="Palatino Linotype" w:hAnsi="Palatino Linotype"/>
          <w:sz w:val="20"/>
          <w:szCs w:val="20"/>
          <w:lang w:val="en-GB"/>
        </w:rPr>
        <w:t xml:space="preserve"> strong anomaly</w:t>
      </w:r>
      <w:r w:rsidR="004B742C">
        <w:rPr>
          <w:rFonts w:ascii="Palatino Linotype" w:hAnsi="Palatino Linotype"/>
          <w:sz w:val="20"/>
          <w:szCs w:val="20"/>
          <w:lang w:val="en-GB"/>
        </w:rPr>
        <w:t>/decrease</w:t>
      </w:r>
      <w:r w:rsidR="00257A76">
        <w:rPr>
          <w:rFonts w:ascii="Palatino Linotype" w:hAnsi="Palatino Linotype"/>
          <w:sz w:val="20"/>
          <w:szCs w:val="20"/>
          <w:lang w:val="en-GB"/>
        </w:rPr>
        <w:t>; increasingly bluish/purplish indicate</w:t>
      </w:r>
      <w:r w:rsidR="009D3C69">
        <w:rPr>
          <w:rFonts w:ascii="Palatino Linotype" w:hAnsi="Palatino Linotype"/>
          <w:sz w:val="20"/>
          <w:szCs w:val="20"/>
          <w:lang w:val="en-GB"/>
        </w:rPr>
        <w:t>s</w:t>
      </w:r>
      <w:r w:rsidR="00257A76">
        <w:rPr>
          <w:rFonts w:ascii="Palatino Linotype" w:hAnsi="Palatino Linotype"/>
          <w:sz w:val="20"/>
          <w:szCs w:val="20"/>
          <w:lang w:val="en-GB"/>
        </w:rPr>
        <w:t xml:space="preserve"> an increase in rainfall</w:t>
      </w:r>
      <w:r w:rsidR="00F13D55" w:rsidRPr="00257A76">
        <w:rPr>
          <w:rFonts w:ascii="Palatino Linotype" w:hAnsi="Palatino Linotype"/>
          <w:sz w:val="20"/>
          <w:szCs w:val="20"/>
          <w:lang w:val="en-GB"/>
        </w:rPr>
        <w:t>.</w:t>
      </w:r>
    </w:p>
    <w:p w14:paraId="79489852" w14:textId="70756E14" w:rsidR="00565786" w:rsidRPr="00AA469A" w:rsidRDefault="0000286A" w:rsidP="00B42B74">
      <w:pPr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</w:rPr>
        <w:drawing>
          <wp:inline distT="0" distB="0" distL="0" distR="0" wp14:anchorId="640CE475" wp14:editId="2C1E3A22">
            <wp:extent cx="3454400" cy="3454400"/>
            <wp:effectExtent l="0" t="0" r="0" b="0"/>
            <wp:docPr id="17" name="Immagine 17" descr="Immagine che contiene testo, mappa, atlan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17" descr="Immagine che contiene testo, mappa, atlante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CD0DD" w14:textId="77777777" w:rsidR="00D658C4" w:rsidRDefault="00D658C4" w:rsidP="007C3A52">
      <w:pPr>
        <w:jc w:val="both"/>
        <w:rPr>
          <w:rFonts w:ascii="Palatino Linotype" w:hAnsi="Palatino Linotype"/>
          <w:b/>
          <w:bCs/>
          <w:sz w:val="20"/>
          <w:szCs w:val="20"/>
          <w:lang w:val="en-GB"/>
        </w:rPr>
        <w:sectPr w:rsidR="00D658C4" w:rsidSect="00273717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C72BB9A" w14:textId="308C4F48" w:rsidR="00692155" w:rsidRDefault="00803DCA" w:rsidP="007C3A52">
      <w:pPr>
        <w:jc w:val="both"/>
        <w:rPr>
          <w:rFonts w:ascii="Palatino Linotype" w:hAnsi="Palatino Linotype"/>
          <w:sz w:val="20"/>
          <w:szCs w:val="20"/>
          <w:lang w:val="en-GB"/>
        </w:rPr>
      </w:pPr>
      <w:r w:rsidRPr="001D2D3B">
        <w:rPr>
          <w:rFonts w:ascii="Palatino Linotype" w:hAnsi="Palatino Linotype"/>
          <w:b/>
          <w:bCs/>
          <w:sz w:val="20"/>
          <w:szCs w:val="20"/>
          <w:lang w:val="en-GB"/>
        </w:rPr>
        <w:lastRenderedPageBreak/>
        <w:t xml:space="preserve">Figure </w:t>
      </w:r>
      <w:proofErr w:type="spellStart"/>
      <w:r w:rsidRPr="001D2D3B">
        <w:rPr>
          <w:rFonts w:ascii="Palatino Linotype" w:hAnsi="Palatino Linotype"/>
          <w:b/>
          <w:bCs/>
          <w:sz w:val="20"/>
          <w:szCs w:val="20"/>
          <w:lang w:val="en-GB"/>
        </w:rPr>
        <w:t>S</w:t>
      </w:r>
      <w:r w:rsidR="00D658C4">
        <w:rPr>
          <w:rFonts w:ascii="Palatino Linotype" w:hAnsi="Palatino Linotype"/>
          <w:b/>
          <w:bCs/>
          <w:sz w:val="20"/>
          <w:szCs w:val="20"/>
          <w:lang w:val="en-GB"/>
        </w:rPr>
        <w:t>6</w:t>
      </w:r>
      <w:proofErr w:type="spellEnd"/>
      <w:r w:rsidRPr="001D2D3B">
        <w:rPr>
          <w:rFonts w:ascii="Palatino Linotype" w:hAnsi="Palatino Linotype"/>
          <w:b/>
          <w:bCs/>
          <w:sz w:val="20"/>
          <w:szCs w:val="20"/>
          <w:lang w:val="en-GB"/>
        </w:rPr>
        <w:t>.</w:t>
      </w:r>
      <w:r w:rsidRPr="00803DCA">
        <w:rPr>
          <w:rFonts w:ascii="Palatino Linotype" w:hAnsi="Palatino Linotype"/>
          <w:b/>
          <w:bCs/>
          <w:sz w:val="20"/>
          <w:szCs w:val="20"/>
          <w:lang w:val="en-GB"/>
        </w:rPr>
        <w:t xml:space="preserve"> </w:t>
      </w:r>
      <w:bookmarkStart w:id="4" w:name="_Hlk157075633"/>
      <w:r w:rsidR="00692155" w:rsidRPr="00F13D55">
        <w:rPr>
          <w:rFonts w:ascii="Palatino Linotype" w:hAnsi="Palatino Linotype"/>
          <w:sz w:val="20"/>
          <w:szCs w:val="20"/>
          <w:lang w:val="en-GB"/>
        </w:rPr>
        <w:t>Rain</w:t>
      </w:r>
      <w:r w:rsidR="006031ED">
        <w:rPr>
          <w:rFonts w:ascii="Palatino Linotype" w:hAnsi="Palatino Linotype"/>
          <w:sz w:val="20"/>
          <w:szCs w:val="20"/>
          <w:lang w:val="en-GB"/>
        </w:rPr>
        <w:t>fall</w:t>
      </w:r>
      <w:r w:rsidR="00F13D55" w:rsidRPr="00F13D55">
        <w:rPr>
          <w:rFonts w:ascii="Palatino Linotype" w:hAnsi="Palatino Linotype"/>
          <w:sz w:val="20"/>
          <w:szCs w:val="20"/>
          <w:lang w:val="en-GB"/>
        </w:rPr>
        <w:t xml:space="preserve"> anomal</w:t>
      </w:r>
      <w:r w:rsidR="006031ED">
        <w:rPr>
          <w:rFonts w:ascii="Palatino Linotype" w:hAnsi="Palatino Linotype"/>
          <w:sz w:val="20"/>
          <w:szCs w:val="20"/>
          <w:lang w:val="en-GB"/>
        </w:rPr>
        <w:t>y</w:t>
      </w:r>
      <w:r w:rsidR="00692155">
        <w:rPr>
          <w:rFonts w:ascii="Palatino Linotype" w:hAnsi="Palatino Linotype"/>
          <w:sz w:val="20"/>
          <w:szCs w:val="20"/>
          <w:lang w:val="en-GB"/>
        </w:rPr>
        <w:t xml:space="preserve"> (%)</w:t>
      </w:r>
      <w:r w:rsidR="00F13D55" w:rsidRPr="00F13D55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="00257A76">
        <w:rPr>
          <w:rFonts w:ascii="Palatino Linotype" w:hAnsi="Palatino Linotype"/>
          <w:sz w:val="20"/>
          <w:szCs w:val="20"/>
          <w:lang w:val="en-GB"/>
        </w:rPr>
        <w:t>i</w:t>
      </w:r>
      <w:r w:rsidR="00F13D55" w:rsidRPr="00F13D55">
        <w:rPr>
          <w:rFonts w:ascii="Palatino Linotype" w:hAnsi="Palatino Linotype"/>
          <w:sz w:val="20"/>
          <w:szCs w:val="20"/>
          <w:lang w:val="en-GB"/>
        </w:rPr>
        <w:t xml:space="preserve">n </w:t>
      </w:r>
      <w:r w:rsidR="00F13D55">
        <w:rPr>
          <w:rFonts w:ascii="Palatino Linotype" w:hAnsi="Palatino Linotype"/>
          <w:sz w:val="20"/>
          <w:szCs w:val="20"/>
          <w:lang w:val="en-GB"/>
        </w:rPr>
        <w:t>Piedmont</w:t>
      </w:r>
      <w:r w:rsidR="00F13D55" w:rsidRPr="00F13D55">
        <w:rPr>
          <w:rFonts w:ascii="Palatino Linotype" w:hAnsi="Palatino Linotype"/>
          <w:sz w:val="20"/>
          <w:szCs w:val="20"/>
          <w:lang w:val="en-GB"/>
        </w:rPr>
        <w:t xml:space="preserve"> basins during </w:t>
      </w:r>
      <w:r w:rsidR="00F13D55">
        <w:rPr>
          <w:rFonts w:ascii="Palatino Linotype" w:hAnsi="Palatino Linotype"/>
          <w:sz w:val="20"/>
          <w:szCs w:val="20"/>
          <w:lang w:val="en-GB"/>
        </w:rPr>
        <w:t>September</w:t>
      </w:r>
      <w:r w:rsidR="00F13D55" w:rsidRPr="00F13D55">
        <w:rPr>
          <w:rFonts w:ascii="Palatino Linotype" w:hAnsi="Palatino Linotype"/>
          <w:sz w:val="20"/>
          <w:szCs w:val="20"/>
          <w:lang w:val="en-GB"/>
        </w:rPr>
        <w:t xml:space="preserve"> 2022 compared to the </w:t>
      </w:r>
      <w:r w:rsidR="001D2193">
        <w:rPr>
          <w:rFonts w:ascii="Palatino Linotype" w:hAnsi="Palatino Linotype"/>
          <w:sz w:val="20"/>
          <w:szCs w:val="20"/>
          <w:lang w:val="en-GB"/>
        </w:rPr>
        <w:t>period</w:t>
      </w:r>
      <w:r w:rsidR="00F13D55" w:rsidRPr="00F13D55">
        <w:rPr>
          <w:rFonts w:ascii="Palatino Linotype" w:hAnsi="Palatino Linotype"/>
          <w:sz w:val="20"/>
          <w:szCs w:val="20"/>
          <w:lang w:val="en-GB"/>
        </w:rPr>
        <w:t xml:space="preserve"> 1991-2020</w:t>
      </w:r>
      <w:r w:rsidR="00D658C4">
        <w:rPr>
          <w:rFonts w:ascii="Palatino Linotype" w:hAnsi="Palatino Linotype"/>
          <w:sz w:val="20"/>
          <w:szCs w:val="20"/>
          <w:lang w:val="en-GB"/>
        </w:rPr>
        <w:t>.</w:t>
      </w:r>
      <w:bookmarkEnd w:id="4"/>
      <w:r w:rsidR="00D658C4">
        <w:rPr>
          <w:rFonts w:ascii="Palatino Linotype" w:hAnsi="Palatino Linotype"/>
          <w:sz w:val="20"/>
          <w:szCs w:val="20"/>
          <w:lang w:val="en-GB"/>
        </w:rPr>
        <w:t xml:space="preserve"> I</w:t>
      </w:r>
      <w:r w:rsidR="00DD508C">
        <w:rPr>
          <w:rFonts w:ascii="Palatino Linotype" w:hAnsi="Palatino Linotype"/>
          <w:sz w:val="20"/>
          <w:szCs w:val="20"/>
          <w:lang w:val="en-GB"/>
        </w:rPr>
        <w:t>ncreasing reddish colour</w:t>
      </w:r>
      <w:r w:rsidR="007C3A52">
        <w:rPr>
          <w:rFonts w:ascii="Palatino Linotype" w:hAnsi="Palatino Linotype"/>
          <w:sz w:val="20"/>
          <w:szCs w:val="20"/>
          <w:lang w:val="en-GB"/>
        </w:rPr>
        <w:t>ing highlight</w:t>
      </w:r>
      <w:r w:rsidR="00603438">
        <w:rPr>
          <w:rFonts w:ascii="Palatino Linotype" w:hAnsi="Palatino Linotype"/>
          <w:sz w:val="20"/>
          <w:szCs w:val="20"/>
          <w:lang w:val="en-GB"/>
        </w:rPr>
        <w:t>s</w:t>
      </w:r>
      <w:r w:rsidR="00671BE3">
        <w:rPr>
          <w:rFonts w:ascii="Palatino Linotype" w:hAnsi="Palatino Linotype"/>
          <w:sz w:val="20"/>
          <w:szCs w:val="20"/>
          <w:lang w:val="en-GB"/>
        </w:rPr>
        <w:t xml:space="preserve"> strong anomaly</w:t>
      </w:r>
      <w:r w:rsidR="00413B75">
        <w:rPr>
          <w:rFonts w:ascii="Palatino Linotype" w:hAnsi="Palatino Linotype"/>
          <w:sz w:val="20"/>
          <w:szCs w:val="20"/>
          <w:lang w:val="en-GB"/>
        </w:rPr>
        <w:t>/decrease</w:t>
      </w:r>
      <w:r w:rsidR="001D2193">
        <w:rPr>
          <w:rFonts w:ascii="Palatino Linotype" w:hAnsi="Palatino Linotype"/>
          <w:sz w:val="20"/>
          <w:szCs w:val="20"/>
          <w:lang w:val="en-GB"/>
        </w:rPr>
        <w:t>; increasingly blu</w:t>
      </w:r>
      <w:r w:rsidR="00401AD3">
        <w:rPr>
          <w:rFonts w:ascii="Palatino Linotype" w:hAnsi="Palatino Linotype"/>
          <w:sz w:val="20"/>
          <w:szCs w:val="20"/>
          <w:lang w:val="en-GB"/>
        </w:rPr>
        <w:t>ish/purplish indicate</w:t>
      </w:r>
      <w:r w:rsidR="00603438">
        <w:rPr>
          <w:rFonts w:ascii="Palatino Linotype" w:hAnsi="Palatino Linotype"/>
          <w:sz w:val="20"/>
          <w:szCs w:val="20"/>
          <w:lang w:val="en-GB"/>
        </w:rPr>
        <w:t>s</w:t>
      </w:r>
      <w:r w:rsidR="00401AD3"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="009D2E38">
        <w:rPr>
          <w:rFonts w:ascii="Palatino Linotype" w:hAnsi="Palatino Linotype"/>
          <w:sz w:val="20"/>
          <w:szCs w:val="20"/>
          <w:lang w:val="en-GB"/>
        </w:rPr>
        <w:t>an increase in rainfall</w:t>
      </w:r>
      <w:r w:rsidR="00F13D55" w:rsidRPr="00F13D55">
        <w:rPr>
          <w:rFonts w:ascii="Palatino Linotype" w:hAnsi="Palatino Linotype"/>
          <w:sz w:val="20"/>
          <w:szCs w:val="20"/>
          <w:lang w:val="en-GB"/>
        </w:rPr>
        <w:t>.</w:t>
      </w:r>
    </w:p>
    <w:p w14:paraId="0CED441D" w14:textId="35842150" w:rsidR="00D05E8E" w:rsidRDefault="00D9257C" w:rsidP="00692155">
      <w:pPr>
        <w:jc w:val="center"/>
        <w:rPr>
          <w:rFonts w:ascii="Palatino Linotype" w:hAnsi="Palatino Linotype"/>
          <w:b/>
          <w:bCs/>
          <w:sz w:val="20"/>
          <w:szCs w:val="20"/>
          <w:lang w:val="en-GB"/>
        </w:rPr>
      </w:pPr>
      <w:r>
        <w:rPr>
          <w:rFonts w:ascii="Palatino Linotype" w:hAnsi="Palatino Linotype"/>
          <w:noProof/>
          <w:sz w:val="20"/>
          <w:szCs w:val="20"/>
          <w:lang w:val="en-GB"/>
        </w:rPr>
        <w:drawing>
          <wp:inline distT="0" distB="0" distL="0" distR="0" wp14:anchorId="3DFFF872" wp14:editId="023913F0">
            <wp:extent cx="4101777" cy="3034145"/>
            <wp:effectExtent l="0" t="0" r="0" b="0"/>
            <wp:docPr id="18" name="Immagine 18" descr="Immagine che contiene testo, mappa, atlan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, mappa, atlante&#10;&#10;Descrizione generata automaticament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27" b="13002"/>
                    <a:stretch/>
                  </pic:blipFill>
                  <pic:spPr bwMode="auto">
                    <a:xfrm>
                      <a:off x="0" y="0"/>
                      <a:ext cx="4102100" cy="3034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B58F3E" w14:textId="77777777" w:rsidR="00D658C4" w:rsidRDefault="00D658C4" w:rsidP="00DA49E2">
      <w:pPr>
        <w:jc w:val="both"/>
        <w:rPr>
          <w:rFonts w:ascii="Palatino Linotype" w:hAnsi="Palatino Linotype"/>
          <w:b/>
          <w:bCs/>
          <w:sz w:val="20"/>
          <w:szCs w:val="20"/>
          <w:lang w:val="en-GB"/>
        </w:rPr>
      </w:pPr>
    </w:p>
    <w:p w14:paraId="6C44B785" w14:textId="34C5A772" w:rsidR="00DA49E2" w:rsidRPr="00CD3BA5" w:rsidRDefault="00DA49E2" w:rsidP="00DA49E2">
      <w:pPr>
        <w:jc w:val="both"/>
        <w:rPr>
          <w:rFonts w:ascii="Palatino Linotype" w:hAnsi="Palatino Linotype"/>
          <w:sz w:val="20"/>
          <w:szCs w:val="20"/>
          <w:lang w:val="en-GB"/>
        </w:rPr>
      </w:pPr>
      <w:r w:rsidRPr="00DC07CB">
        <w:rPr>
          <w:rFonts w:ascii="Palatino Linotype" w:hAnsi="Palatino Linotype"/>
          <w:b/>
          <w:bCs/>
          <w:sz w:val="20"/>
          <w:szCs w:val="20"/>
          <w:lang w:val="en-GB"/>
        </w:rPr>
        <w:t xml:space="preserve">Figure </w:t>
      </w:r>
      <w:proofErr w:type="spellStart"/>
      <w:r w:rsidRPr="00DC07CB">
        <w:rPr>
          <w:rFonts w:ascii="Palatino Linotype" w:hAnsi="Palatino Linotype"/>
          <w:b/>
          <w:bCs/>
          <w:sz w:val="20"/>
          <w:szCs w:val="20"/>
          <w:lang w:val="en-GB"/>
        </w:rPr>
        <w:t>S</w:t>
      </w:r>
      <w:r w:rsidR="00D658C4">
        <w:rPr>
          <w:rFonts w:ascii="Palatino Linotype" w:hAnsi="Palatino Linotype"/>
          <w:b/>
          <w:bCs/>
          <w:sz w:val="20"/>
          <w:szCs w:val="20"/>
          <w:lang w:val="en-GB"/>
        </w:rPr>
        <w:t>7</w:t>
      </w:r>
      <w:proofErr w:type="spellEnd"/>
      <w:r w:rsidRPr="00DC07CB">
        <w:rPr>
          <w:rFonts w:ascii="Palatino Linotype" w:hAnsi="Palatino Linotype"/>
          <w:b/>
          <w:bCs/>
          <w:sz w:val="20"/>
          <w:szCs w:val="20"/>
          <w:lang w:val="en-GB"/>
        </w:rPr>
        <w:t xml:space="preserve">. </w:t>
      </w:r>
      <w:bookmarkStart w:id="5" w:name="_Hlk157075697"/>
      <w:r w:rsidR="00D658C4">
        <w:rPr>
          <w:rFonts w:ascii="Palatino Linotype" w:hAnsi="Palatino Linotype"/>
          <w:sz w:val="20"/>
          <w:szCs w:val="20"/>
          <w:lang w:val="en-GB"/>
        </w:rPr>
        <w:t>D</w:t>
      </w:r>
      <w:r w:rsidRPr="00DC07CB">
        <w:rPr>
          <w:rFonts w:ascii="Palatino Linotype" w:hAnsi="Palatino Linotype"/>
          <w:sz w:val="20"/>
          <w:szCs w:val="20"/>
          <w:lang w:val="en-GB"/>
        </w:rPr>
        <w:t>aily hydro</w:t>
      </w:r>
      <w:r>
        <w:rPr>
          <w:rFonts w:ascii="Palatino Linotype" w:hAnsi="Palatino Linotype"/>
          <w:sz w:val="20"/>
          <w:szCs w:val="20"/>
          <w:lang w:val="en-GB"/>
        </w:rPr>
        <w:t>-</w:t>
      </w:r>
      <w:r w:rsidRPr="00DC07CB">
        <w:rPr>
          <w:rFonts w:ascii="Palatino Linotype" w:hAnsi="Palatino Linotype"/>
          <w:sz w:val="20"/>
          <w:szCs w:val="20"/>
          <w:lang w:val="en-GB"/>
        </w:rPr>
        <w:t xml:space="preserve">climatic balance </w:t>
      </w:r>
      <w:r>
        <w:rPr>
          <w:rFonts w:ascii="Palatino Linotype" w:hAnsi="Palatino Linotype"/>
          <w:sz w:val="20"/>
          <w:szCs w:val="20"/>
          <w:lang w:val="en-GB"/>
        </w:rPr>
        <w:t xml:space="preserve">(i.e. the difference between rainfall and evapotranspiration expressed in mm) </w:t>
      </w:r>
      <w:r w:rsidRPr="00DC07CB">
        <w:rPr>
          <w:rFonts w:ascii="Palatino Linotype" w:hAnsi="Palatino Linotype"/>
          <w:sz w:val="20"/>
          <w:szCs w:val="20"/>
          <w:lang w:val="en-GB"/>
        </w:rPr>
        <w:t xml:space="preserve">in Piedmont </w:t>
      </w:r>
      <w:r w:rsidR="00D658C4">
        <w:rPr>
          <w:rFonts w:ascii="Palatino Linotype" w:hAnsi="Palatino Linotype"/>
          <w:sz w:val="20"/>
          <w:szCs w:val="20"/>
          <w:lang w:val="en-GB"/>
        </w:rPr>
        <w:t xml:space="preserve">in 2022 </w:t>
      </w:r>
      <w:r w:rsidRPr="00DC07CB">
        <w:rPr>
          <w:rFonts w:ascii="Palatino Linotype" w:hAnsi="Palatino Linotype"/>
          <w:sz w:val="20"/>
          <w:szCs w:val="20"/>
          <w:lang w:val="en-GB"/>
        </w:rPr>
        <w:t xml:space="preserve">compared </w:t>
      </w:r>
      <w:r>
        <w:rPr>
          <w:rFonts w:ascii="Palatino Linotype" w:hAnsi="Palatino Linotype"/>
          <w:sz w:val="20"/>
          <w:szCs w:val="20"/>
          <w:lang w:val="en-GB"/>
        </w:rPr>
        <w:t>t</w:t>
      </w:r>
      <w:r w:rsidRPr="00DC07CB">
        <w:rPr>
          <w:rFonts w:ascii="Palatino Linotype" w:hAnsi="Palatino Linotype"/>
          <w:sz w:val="20"/>
          <w:szCs w:val="20"/>
          <w:lang w:val="en-GB"/>
        </w:rPr>
        <w:t>o the period 1959-2022</w:t>
      </w:r>
      <w:r w:rsidR="00D658C4">
        <w:rPr>
          <w:rFonts w:ascii="Palatino Linotype" w:hAnsi="Palatino Linotype"/>
          <w:sz w:val="20"/>
          <w:szCs w:val="20"/>
          <w:lang w:val="en-GB"/>
        </w:rPr>
        <w:t xml:space="preserve">. </w:t>
      </w:r>
      <w:bookmarkEnd w:id="5"/>
      <w:r w:rsidR="00D658C4">
        <w:rPr>
          <w:rFonts w:ascii="Palatino Linotype" w:hAnsi="Palatino Linotype"/>
          <w:sz w:val="20"/>
          <w:szCs w:val="20"/>
          <w:lang w:val="en-GB"/>
        </w:rPr>
        <w:t>B</w:t>
      </w:r>
      <w:r>
        <w:rPr>
          <w:rFonts w:ascii="Palatino Linotype" w:hAnsi="Palatino Linotype"/>
          <w:sz w:val="20"/>
          <w:szCs w:val="20"/>
          <w:lang w:val="en-GB"/>
        </w:rPr>
        <w:t>lack line: 2022 hydro-climatic balance; green line: average balance of 1959-2022; red dotted line: 5-percentile; purple dotted line: 95-percentile.</w:t>
      </w:r>
    </w:p>
    <w:p w14:paraId="23414CD3" w14:textId="77777777" w:rsidR="00DA49E2" w:rsidRPr="00AA469A" w:rsidRDefault="00DA49E2" w:rsidP="00DA49E2">
      <w:pPr>
        <w:jc w:val="center"/>
        <w:rPr>
          <w:rFonts w:ascii="Palatino Linotype" w:eastAsia="Times New Roman" w:hAnsi="Palatino Linotype" w:cs="Times New Roman"/>
          <w:b/>
          <w:sz w:val="20"/>
          <w:szCs w:val="20"/>
          <w:lang w:val="en-GB" w:eastAsia="it-IT"/>
        </w:rPr>
      </w:pPr>
      <w:r>
        <w:rPr>
          <w:rFonts w:ascii="Palatino Linotype" w:eastAsia="Times New Roman" w:hAnsi="Palatino Linotype" w:cs="Times New Roman"/>
          <w:b/>
          <w:noProof/>
          <w:sz w:val="20"/>
          <w:szCs w:val="20"/>
          <w:lang w:val="en-GB" w:eastAsia="it-IT"/>
        </w:rPr>
        <w:drawing>
          <wp:inline distT="0" distB="0" distL="0" distR="0" wp14:anchorId="26FA2B2D" wp14:editId="24EBB986">
            <wp:extent cx="4688258" cy="1810698"/>
            <wp:effectExtent l="0" t="0" r="0" b="0"/>
            <wp:docPr id="15" name="Immagine 15" descr="Immagine che contiene testo, Diagramma, linea,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 descr="Immagine che contiene testo, Diagramma, linea, diagramma&#10;&#10;Descrizione generata automaticament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25" b="22845"/>
                    <a:stretch/>
                  </pic:blipFill>
                  <pic:spPr bwMode="auto">
                    <a:xfrm>
                      <a:off x="0" y="0"/>
                      <a:ext cx="4696803" cy="1813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EED667" w14:textId="1B2CF686" w:rsidR="00436064" w:rsidRPr="00AA469A" w:rsidRDefault="00436064" w:rsidP="00780463">
      <w:pPr>
        <w:rPr>
          <w:rFonts w:ascii="Palatino Linotype" w:hAnsi="Palatino Linotype"/>
          <w:sz w:val="20"/>
          <w:szCs w:val="20"/>
        </w:rPr>
      </w:pPr>
    </w:p>
    <w:sectPr w:rsidR="00436064" w:rsidRPr="00AA46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30"/>
    <w:rsid w:val="0000286A"/>
    <w:rsid w:val="00002B9E"/>
    <w:rsid w:val="00006C44"/>
    <w:rsid w:val="0002797E"/>
    <w:rsid w:val="000323AA"/>
    <w:rsid w:val="000F392B"/>
    <w:rsid w:val="0010276F"/>
    <w:rsid w:val="00113A2B"/>
    <w:rsid w:val="00132694"/>
    <w:rsid w:val="00152A66"/>
    <w:rsid w:val="001A6634"/>
    <w:rsid w:val="001C67B6"/>
    <w:rsid w:val="001D2193"/>
    <w:rsid w:val="001D2D3B"/>
    <w:rsid w:val="00211FD7"/>
    <w:rsid w:val="00214A39"/>
    <w:rsid w:val="00223711"/>
    <w:rsid w:val="00244EE3"/>
    <w:rsid w:val="00257A76"/>
    <w:rsid w:val="0026307F"/>
    <w:rsid w:val="00273717"/>
    <w:rsid w:val="00277718"/>
    <w:rsid w:val="00284C88"/>
    <w:rsid w:val="002A29B9"/>
    <w:rsid w:val="002D3A63"/>
    <w:rsid w:val="003117B9"/>
    <w:rsid w:val="003167DD"/>
    <w:rsid w:val="003303B3"/>
    <w:rsid w:val="00350880"/>
    <w:rsid w:val="003823A9"/>
    <w:rsid w:val="003938B1"/>
    <w:rsid w:val="003B5689"/>
    <w:rsid w:val="003B7A20"/>
    <w:rsid w:val="00401AD3"/>
    <w:rsid w:val="00405750"/>
    <w:rsid w:val="00413B75"/>
    <w:rsid w:val="00436064"/>
    <w:rsid w:val="00441FCE"/>
    <w:rsid w:val="00444A5B"/>
    <w:rsid w:val="004B71D8"/>
    <w:rsid w:val="004B742C"/>
    <w:rsid w:val="004E40A3"/>
    <w:rsid w:val="004F6C48"/>
    <w:rsid w:val="0050618A"/>
    <w:rsid w:val="00536D63"/>
    <w:rsid w:val="00546626"/>
    <w:rsid w:val="00565786"/>
    <w:rsid w:val="005B7AFD"/>
    <w:rsid w:val="005D3F7A"/>
    <w:rsid w:val="005E2078"/>
    <w:rsid w:val="005E3136"/>
    <w:rsid w:val="005F1825"/>
    <w:rsid w:val="006028F7"/>
    <w:rsid w:val="006031ED"/>
    <w:rsid w:val="00603438"/>
    <w:rsid w:val="006077BE"/>
    <w:rsid w:val="0063204C"/>
    <w:rsid w:val="00647E13"/>
    <w:rsid w:val="00665963"/>
    <w:rsid w:val="00671BE3"/>
    <w:rsid w:val="00692155"/>
    <w:rsid w:val="00693AD9"/>
    <w:rsid w:val="006C4233"/>
    <w:rsid w:val="006D3BCB"/>
    <w:rsid w:val="006E77D9"/>
    <w:rsid w:val="006F3444"/>
    <w:rsid w:val="007338B4"/>
    <w:rsid w:val="00754A44"/>
    <w:rsid w:val="0076286A"/>
    <w:rsid w:val="00780463"/>
    <w:rsid w:val="007821E4"/>
    <w:rsid w:val="007C3A52"/>
    <w:rsid w:val="007C4E9B"/>
    <w:rsid w:val="007D4E9C"/>
    <w:rsid w:val="007E7361"/>
    <w:rsid w:val="00803DCA"/>
    <w:rsid w:val="008122DD"/>
    <w:rsid w:val="00823326"/>
    <w:rsid w:val="00845EE0"/>
    <w:rsid w:val="00872BB6"/>
    <w:rsid w:val="0088343C"/>
    <w:rsid w:val="008C26E3"/>
    <w:rsid w:val="00911BEC"/>
    <w:rsid w:val="0093149E"/>
    <w:rsid w:val="00945AA0"/>
    <w:rsid w:val="0097530E"/>
    <w:rsid w:val="009B114E"/>
    <w:rsid w:val="009C47C4"/>
    <w:rsid w:val="009C7317"/>
    <w:rsid w:val="009D2C13"/>
    <w:rsid w:val="009D2E38"/>
    <w:rsid w:val="009D3C69"/>
    <w:rsid w:val="009E1321"/>
    <w:rsid w:val="009E7932"/>
    <w:rsid w:val="00A32030"/>
    <w:rsid w:val="00A742A6"/>
    <w:rsid w:val="00A84463"/>
    <w:rsid w:val="00AA469A"/>
    <w:rsid w:val="00AE68C7"/>
    <w:rsid w:val="00B009BA"/>
    <w:rsid w:val="00B25B6A"/>
    <w:rsid w:val="00B30FC0"/>
    <w:rsid w:val="00B42B74"/>
    <w:rsid w:val="00B528AF"/>
    <w:rsid w:val="00B56322"/>
    <w:rsid w:val="00B74420"/>
    <w:rsid w:val="00B75B41"/>
    <w:rsid w:val="00BA0990"/>
    <w:rsid w:val="00BC5141"/>
    <w:rsid w:val="00BC6E4E"/>
    <w:rsid w:val="00BD423F"/>
    <w:rsid w:val="00BE04AF"/>
    <w:rsid w:val="00BF1EDC"/>
    <w:rsid w:val="00C27CBB"/>
    <w:rsid w:val="00C340AD"/>
    <w:rsid w:val="00C605F8"/>
    <w:rsid w:val="00C9351E"/>
    <w:rsid w:val="00C96761"/>
    <w:rsid w:val="00CD2941"/>
    <w:rsid w:val="00CD3BA5"/>
    <w:rsid w:val="00CF67D6"/>
    <w:rsid w:val="00D05E8E"/>
    <w:rsid w:val="00D06A62"/>
    <w:rsid w:val="00D21A42"/>
    <w:rsid w:val="00D658C4"/>
    <w:rsid w:val="00D66D3F"/>
    <w:rsid w:val="00D758F4"/>
    <w:rsid w:val="00D87BFA"/>
    <w:rsid w:val="00D9257C"/>
    <w:rsid w:val="00D9670E"/>
    <w:rsid w:val="00DA49E2"/>
    <w:rsid w:val="00DC07CB"/>
    <w:rsid w:val="00DC352E"/>
    <w:rsid w:val="00DD508C"/>
    <w:rsid w:val="00E21802"/>
    <w:rsid w:val="00E77E32"/>
    <w:rsid w:val="00EC59F5"/>
    <w:rsid w:val="00ED4A56"/>
    <w:rsid w:val="00EE6390"/>
    <w:rsid w:val="00EF34BA"/>
    <w:rsid w:val="00F119D2"/>
    <w:rsid w:val="00F13D55"/>
    <w:rsid w:val="00F14749"/>
    <w:rsid w:val="00F42E9C"/>
    <w:rsid w:val="00FB32FE"/>
    <w:rsid w:val="00FC5690"/>
    <w:rsid w:val="00FE394F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ECB0"/>
  <w15:chartTrackingRefBased/>
  <w15:docId w15:val="{D816D101-D9EC-4D77-970D-D0C03FA9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AE68C7"/>
  </w:style>
  <w:style w:type="character" w:customStyle="1" w:styleId="eop">
    <w:name w:val="eop"/>
    <w:basedOn w:val="Carpredefinitoparagrafo"/>
    <w:rsid w:val="00AE68C7"/>
  </w:style>
  <w:style w:type="paragraph" w:customStyle="1" w:styleId="MDPI42tablebody">
    <w:name w:val="MDPI_4.2_table_body"/>
    <w:qFormat/>
    <w:rsid w:val="00D06A6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table" w:styleId="Grigliatabella">
    <w:name w:val="Table Grid"/>
    <w:basedOn w:val="Tabellanormale"/>
    <w:uiPriority w:val="39"/>
    <w:rsid w:val="00002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elenco2-colore2">
    <w:name w:val="List Table 2 Accent 2"/>
    <w:basedOn w:val="Tabellanormale"/>
    <w:uiPriority w:val="47"/>
    <w:rsid w:val="005466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4-colore2">
    <w:name w:val="List Table 4 Accent 2"/>
    <w:basedOn w:val="Tabellanormale"/>
    <w:uiPriority w:val="49"/>
    <w:rsid w:val="0054662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Collegamentoipertestuale">
    <w:name w:val="Hyperlink"/>
    <w:basedOn w:val="Carpredefinitoparagrafo"/>
    <w:uiPriority w:val="99"/>
    <w:unhideWhenUsed/>
    <w:rsid w:val="009B114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1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4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9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16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5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7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3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7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5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4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4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1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0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7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8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2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97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3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7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6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3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9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7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7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9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6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4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IZSLER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CAPRAI ELISABETTA</dc:creator>
  <cp:keywords/>
  <dc:description/>
  <cp:lastModifiedBy>Flavia Girolami</cp:lastModifiedBy>
  <cp:revision>137</cp:revision>
  <dcterms:created xsi:type="dcterms:W3CDTF">2024-01-04T09:57:00Z</dcterms:created>
  <dcterms:modified xsi:type="dcterms:W3CDTF">2024-01-25T10:49:00Z</dcterms:modified>
</cp:coreProperties>
</file>