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51901D" w14:textId="3689F0E4" w:rsidR="007A2AC5" w:rsidRPr="00853A11" w:rsidRDefault="007A2AC5" w:rsidP="007A2AC5">
      <w:pPr>
        <w:pStyle w:val="Authornames"/>
        <w:spacing w:line="240" w:lineRule="auto"/>
        <w:rPr>
          <w:b/>
          <w:bCs/>
          <w:sz w:val="32"/>
          <w:szCs w:val="32"/>
          <w:shd w:val="clear" w:color="auto" w:fill="FFFFFF"/>
        </w:rPr>
      </w:pPr>
      <w:r w:rsidRPr="00853A11">
        <w:rPr>
          <w:b/>
          <w:bCs/>
          <w:sz w:val="32"/>
          <w:szCs w:val="32"/>
          <w:shd w:val="clear" w:color="auto" w:fill="FFFFFF"/>
        </w:rPr>
        <w:t>SUPPLEMENTARY MATERIAL</w:t>
      </w:r>
    </w:p>
    <w:p w14:paraId="7BE99149" w14:textId="77777777" w:rsidR="004C4826" w:rsidRPr="004C4826" w:rsidRDefault="004C4826" w:rsidP="004C4826">
      <w:pPr>
        <w:pStyle w:val="Notesoncontributors"/>
        <w:spacing w:line="276" w:lineRule="auto"/>
        <w:rPr>
          <w:b/>
          <w:sz w:val="28"/>
          <w:lang w:val="en-US"/>
        </w:rPr>
      </w:pPr>
      <w:r w:rsidRPr="004C4826">
        <w:rPr>
          <w:b/>
          <w:sz w:val="28"/>
          <w:lang w:val="en-US"/>
        </w:rPr>
        <w:t xml:space="preserve">Composition and bioactivity from the essential oil of </w:t>
      </w:r>
      <w:r w:rsidRPr="004C4826">
        <w:rPr>
          <w:b/>
          <w:i/>
          <w:sz w:val="28"/>
          <w:lang w:val="en-US"/>
        </w:rPr>
        <w:t>Tetradenia riparia</w:t>
      </w:r>
      <w:r w:rsidRPr="004C4826">
        <w:rPr>
          <w:b/>
          <w:sz w:val="28"/>
          <w:lang w:val="en-US"/>
        </w:rPr>
        <w:t xml:space="preserve"> in pathogenic bacteria, </w:t>
      </w:r>
      <w:r w:rsidRPr="004C4826">
        <w:rPr>
          <w:b/>
          <w:i/>
          <w:sz w:val="28"/>
          <w:lang w:val="en-US"/>
        </w:rPr>
        <w:t>Aedes aegypti</w:t>
      </w:r>
      <w:r w:rsidRPr="004C4826">
        <w:rPr>
          <w:b/>
          <w:sz w:val="28"/>
          <w:lang w:val="en-US"/>
        </w:rPr>
        <w:t xml:space="preserve"> L. (Diptera: Culicidae), and toxicological evaluation of </w:t>
      </w:r>
      <w:r w:rsidRPr="004C4826">
        <w:rPr>
          <w:b/>
          <w:i/>
          <w:sz w:val="28"/>
          <w:lang w:val="en-US"/>
        </w:rPr>
        <w:t>Mus musculus</w:t>
      </w:r>
      <w:r w:rsidRPr="004C4826">
        <w:rPr>
          <w:b/>
          <w:sz w:val="28"/>
          <w:lang w:val="en-US"/>
        </w:rPr>
        <w:t xml:space="preserve"> (Rodentia: Muridae)</w:t>
      </w:r>
    </w:p>
    <w:p w14:paraId="0C9AA0FB" w14:textId="09B656D1" w:rsidR="004C4826" w:rsidRDefault="00D3628F" w:rsidP="004C4826">
      <w:pPr>
        <w:pStyle w:val="Notesoncontributors"/>
        <w:spacing w:line="240" w:lineRule="auto"/>
        <w:rPr>
          <w:sz w:val="20"/>
          <w:lang w:val="en-US"/>
        </w:rPr>
      </w:pPr>
      <w:r w:rsidRPr="00D3628F">
        <w:rPr>
          <w:sz w:val="20"/>
          <w:lang w:val="en-US"/>
        </w:rPr>
        <w:t xml:space="preserve">Érica de M. Rabelo </w:t>
      </w:r>
      <w:r w:rsidRPr="00D3628F">
        <w:rPr>
          <w:sz w:val="20"/>
          <w:vertAlign w:val="superscript"/>
          <w:lang w:val="en-US"/>
        </w:rPr>
        <w:t>1</w:t>
      </w:r>
      <w:r w:rsidRPr="00D3628F">
        <w:rPr>
          <w:sz w:val="20"/>
          <w:lang w:val="en-US"/>
        </w:rPr>
        <w:t xml:space="preserve">, Rosany L. Martins </w:t>
      </w:r>
      <w:r w:rsidRPr="00D3628F">
        <w:rPr>
          <w:sz w:val="20"/>
          <w:vertAlign w:val="superscript"/>
          <w:lang w:val="en-US"/>
        </w:rPr>
        <w:t>1</w:t>
      </w:r>
      <w:r w:rsidRPr="00D3628F">
        <w:rPr>
          <w:sz w:val="20"/>
          <w:lang w:val="en-US"/>
        </w:rPr>
        <w:t>, Alex Bruno L. Rodrigues</w:t>
      </w:r>
      <w:r w:rsidRPr="00D3628F">
        <w:rPr>
          <w:sz w:val="20"/>
          <w:vertAlign w:val="superscript"/>
          <w:lang w:val="en-US"/>
        </w:rPr>
        <w:t xml:space="preserve"> 2</w:t>
      </w:r>
      <w:r w:rsidRPr="00D3628F">
        <w:rPr>
          <w:sz w:val="20"/>
          <w:lang w:val="en-US"/>
        </w:rPr>
        <w:t>, Ridelley de S. de Sousa</w:t>
      </w:r>
      <w:r w:rsidR="00B57323">
        <w:rPr>
          <w:sz w:val="20"/>
          <w:lang w:val="en-US"/>
        </w:rPr>
        <w:t xml:space="preserve"> </w:t>
      </w:r>
      <w:r w:rsidRPr="00D3628F">
        <w:rPr>
          <w:sz w:val="20"/>
          <w:vertAlign w:val="superscript"/>
          <w:lang w:val="en-US"/>
        </w:rPr>
        <w:t>1</w:t>
      </w:r>
      <w:r w:rsidRPr="00D3628F">
        <w:rPr>
          <w:sz w:val="20"/>
          <w:lang w:val="en-US"/>
        </w:rPr>
        <w:t>, Ana Luzia F. Farias</w:t>
      </w:r>
      <w:r w:rsidR="00B57323">
        <w:rPr>
          <w:sz w:val="20"/>
          <w:lang w:val="en-US"/>
        </w:rPr>
        <w:t xml:space="preserve"> </w:t>
      </w:r>
      <w:r w:rsidRPr="00D3628F">
        <w:rPr>
          <w:sz w:val="20"/>
          <w:vertAlign w:val="superscript"/>
          <w:lang w:val="en-US"/>
        </w:rPr>
        <w:t>1</w:t>
      </w:r>
      <w:r w:rsidRPr="00D3628F">
        <w:rPr>
          <w:sz w:val="20"/>
          <w:lang w:val="en-US"/>
        </w:rPr>
        <w:t>, Allan Kardec R. Galardo</w:t>
      </w:r>
      <w:r w:rsidR="00B57323">
        <w:rPr>
          <w:sz w:val="20"/>
          <w:lang w:val="en-US"/>
        </w:rPr>
        <w:t xml:space="preserve"> </w:t>
      </w:r>
      <w:r w:rsidR="00DB2A7D">
        <w:rPr>
          <w:sz w:val="20"/>
          <w:vertAlign w:val="superscript"/>
          <w:lang w:val="en-US"/>
        </w:rPr>
        <w:t>3</w:t>
      </w:r>
      <w:r w:rsidRPr="00D3628F">
        <w:rPr>
          <w:sz w:val="20"/>
          <w:lang w:val="en-US"/>
        </w:rPr>
        <w:t>, Patrick</w:t>
      </w:r>
      <w:r w:rsidR="00C76BA6">
        <w:rPr>
          <w:sz w:val="20"/>
          <w:lang w:val="en-US"/>
        </w:rPr>
        <w:t xml:space="preserve"> de C.</w:t>
      </w:r>
      <w:r w:rsidRPr="00D3628F">
        <w:rPr>
          <w:sz w:val="20"/>
          <w:lang w:val="en-US"/>
        </w:rPr>
        <w:t xml:space="preserve"> Cantuária</w:t>
      </w:r>
      <w:r w:rsidR="00B57323">
        <w:rPr>
          <w:sz w:val="20"/>
          <w:lang w:val="en-US"/>
        </w:rPr>
        <w:t xml:space="preserve"> </w:t>
      </w:r>
      <w:r w:rsidR="00DB2A7D">
        <w:rPr>
          <w:sz w:val="20"/>
          <w:vertAlign w:val="superscript"/>
          <w:lang w:val="en-US"/>
        </w:rPr>
        <w:t>4</w:t>
      </w:r>
      <w:r w:rsidRPr="00D3628F">
        <w:rPr>
          <w:sz w:val="20"/>
          <w:lang w:val="en-US"/>
        </w:rPr>
        <w:t>, Rosana Tomazi</w:t>
      </w:r>
      <w:r w:rsidR="00B57323">
        <w:rPr>
          <w:sz w:val="20"/>
          <w:lang w:val="en-US"/>
        </w:rPr>
        <w:t xml:space="preserve"> </w:t>
      </w:r>
      <w:r w:rsidR="00DB2A7D">
        <w:rPr>
          <w:sz w:val="20"/>
          <w:vertAlign w:val="superscript"/>
          <w:lang w:val="en-US"/>
        </w:rPr>
        <w:t>5</w:t>
      </w:r>
      <w:r>
        <w:rPr>
          <w:sz w:val="20"/>
          <w:lang w:val="en-US"/>
        </w:rPr>
        <w:t xml:space="preserve"> and Sheylla Su</w:t>
      </w:r>
      <w:r w:rsidRPr="00D3628F">
        <w:rPr>
          <w:sz w:val="20"/>
          <w:lang w:val="en-US"/>
        </w:rPr>
        <w:t>san M. da S.</w:t>
      </w:r>
      <w:r w:rsidR="00C76BA6">
        <w:rPr>
          <w:sz w:val="20"/>
          <w:lang w:val="en-US"/>
        </w:rPr>
        <w:t xml:space="preserve"> </w:t>
      </w:r>
      <w:r w:rsidRPr="00D3628F">
        <w:rPr>
          <w:sz w:val="20"/>
          <w:lang w:val="en-US"/>
        </w:rPr>
        <w:t xml:space="preserve">de Almeida </w:t>
      </w:r>
      <w:r w:rsidRPr="00D3628F">
        <w:rPr>
          <w:sz w:val="20"/>
          <w:vertAlign w:val="superscript"/>
          <w:lang w:val="en-US"/>
        </w:rPr>
        <w:t>1</w:t>
      </w:r>
      <w:r w:rsidRPr="00D3628F">
        <w:rPr>
          <w:sz w:val="20"/>
          <w:lang w:val="en-US"/>
        </w:rPr>
        <w:t>*</w:t>
      </w:r>
    </w:p>
    <w:p w14:paraId="1D6C6373" w14:textId="77777777" w:rsidR="00D3628F" w:rsidRPr="004C4826" w:rsidRDefault="00D3628F" w:rsidP="004C4826">
      <w:pPr>
        <w:pStyle w:val="Notesoncontributors"/>
        <w:spacing w:line="240" w:lineRule="auto"/>
        <w:rPr>
          <w:sz w:val="20"/>
          <w:lang w:val="en-US"/>
        </w:rPr>
      </w:pPr>
    </w:p>
    <w:p w14:paraId="1EBEC641" w14:textId="77777777" w:rsidR="004C4826" w:rsidRPr="004C4826" w:rsidRDefault="004C4826" w:rsidP="004C4826">
      <w:pPr>
        <w:pStyle w:val="Notesoncontributors"/>
        <w:spacing w:before="0" w:line="240" w:lineRule="auto"/>
        <w:rPr>
          <w:sz w:val="20"/>
          <w:lang w:val="en-US"/>
        </w:rPr>
      </w:pPr>
      <w:r w:rsidRPr="004C4826">
        <w:rPr>
          <w:sz w:val="20"/>
          <w:lang w:val="en-US"/>
        </w:rPr>
        <w:t>1</w:t>
      </w:r>
      <w:r w:rsidRPr="004C4826">
        <w:rPr>
          <w:sz w:val="20"/>
          <w:lang w:val="en-US"/>
        </w:rPr>
        <w:tab/>
        <w:t>Department of Biological and Health Sciences, Federal University of Amapa, Macapa´, Amapa´, Brazil; ericamrabelo@gmail.com (E.R.); rosyufpa@gmail.com (R.M.); analuziafarias.quimica@outlook.com (A.F)</w:t>
      </w:r>
    </w:p>
    <w:p w14:paraId="17C87D37" w14:textId="77777777" w:rsidR="004C4826" w:rsidRPr="004C4826" w:rsidRDefault="004C4826" w:rsidP="004C4826">
      <w:pPr>
        <w:pStyle w:val="Notesoncontributors"/>
        <w:spacing w:before="0" w:line="240" w:lineRule="auto"/>
        <w:rPr>
          <w:sz w:val="20"/>
          <w:lang w:val="en-US"/>
        </w:rPr>
      </w:pPr>
      <w:r w:rsidRPr="004C4826">
        <w:rPr>
          <w:sz w:val="20"/>
          <w:lang w:val="en-US"/>
        </w:rPr>
        <w:t>2</w:t>
      </w:r>
      <w:r w:rsidRPr="004C4826">
        <w:rPr>
          <w:sz w:val="20"/>
          <w:lang w:val="en-US"/>
        </w:rPr>
        <w:tab/>
        <w:t>Department of Exact and Technological Sciences, Federal University of Amapa´, Macapa´, Amapa´, Brazil; alexrodrigues.quim@gmail.com (A.R.)</w:t>
      </w:r>
    </w:p>
    <w:p w14:paraId="001678FC" w14:textId="6C4B8365" w:rsidR="004C4826" w:rsidRPr="004C4826" w:rsidRDefault="00DB2A7D" w:rsidP="004C4826">
      <w:pPr>
        <w:pStyle w:val="Notesoncontributors"/>
        <w:spacing w:before="0" w:line="240" w:lineRule="auto"/>
        <w:rPr>
          <w:sz w:val="20"/>
          <w:lang w:val="en-US"/>
        </w:rPr>
      </w:pPr>
      <w:r>
        <w:rPr>
          <w:sz w:val="20"/>
          <w:lang w:val="en-US"/>
        </w:rPr>
        <w:t>3</w:t>
      </w:r>
      <w:r w:rsidR="004C4826" w:rsidRPr="004C4826">
        <w:rPr>
          <w:sz w:val="20"/>
          <w:lang w:val="en-US"/>
        </w:rPr>
        <w:tab/>
        <w:t>Laboratory of Medical Entomology, Institute of Scientific and Technological Research of the State of Amapa´, Macapa´, Amapa´, Brazil; allangalardo@gmail.com (A. G.)</w:t>
      </w:r>
    </w:p>
    <w:p w14:paraId="792C008F" w14:textId="244F2522" w:rsidR="004C4826" w:rsidRPr="004C4826" w:rsidRDefault="00DB2A7D" w:rsidP="004C4826">
      <w:pPr>
        <w:pStyle w:val="Notesoncontributors"/>
        <w:spacing w:before="0" w:line="240" w:lineRule="auto"/>
        <w:rPr>
          <w:sz w:val="20"/>
          <w:lang w:val="en-US"/>
        </w:rPr>
      </w:pPr>
      <w:r>
        <w:rPr>
          <w:sz w:val="20"/>
          <w:lang w:val="en-US"/>
        </w:rPr>
        <w:t>4</w:t>
      </w:r>
      <w:r w:rsidR="004C4826" w:rsidRPr="004C4826">
        <w:rPr>
          <w:sz w:val="20"/>
          <w:lang w:val="en-US"/>
        </w:rPr>
        <w:tab/>
        <w:t>Institute of Scientific and Technological Research of the State of Amapá, Macapa´, Amapa´, Brazil; patrickcantuaria@gmail.com (P. C.)</w:t>
      </w:r>
    </w:p>
    <w:p w14:paraId="281E6F50" w14:textId="20F53A49" w:rsidR="004C4826" w:rsidRPr="004C4826" w:rsidRDefault="00DB2A7D" w:rsidP="004C4826">
      <w:pPr>
        <w:pStyle w:val="Notesoncontributors"/>
        <w:spacing w:before="0" w:line="240" w:lineRule="auto"/>
        <w:rPr>
          <w:sz w:val="20"/>
          <w:lang w:val="en-US"/>
        </w:rPr>
      </w:pPr>
      <w:r>
        <w:rPr>
          <w:sz w:val="20"/>
          <w:lang w:val="en-US"/>
        </w:rPr>
        <w:t>5</w:t>
      </w:r>
      <w:r w:rsidR="004C4826" w:rsidRPr="004C4826">
        <w:rPr>
          <w:sz w:val="20"/>
          <w:lang w:val="en-US"/>
        </w:rPr>
        <w:tab/>
        <w:t>Federal Institute of Amapá, Macapa´, Amapa´, Brazil; rosana.tomazi@ifap.edu.br (R.T)</w:t>
      </w:r>
    </w:p>
    <w:p w14:paraId="32A1191E" w14:textId="77777777" w:rsidR="004C4826" w:rsidRPr="004C4826" w:rsidRDefault="004C4826" w:rsidP="004C4826">
      <w:pPr>
        <w:pStyle w:val="Notesoncontributors"/>
        <w:spacing w:before="0" w:line="240" w:lineRule="auto"/>
        <w:rPr>
          <w:sz w:val="20"/>
          <w:lang w:val="en-US"/>
        </w:rPr>
      </w:pPr>
    </w:p>
    <w:p w14:paraId="0D94F4DC" w14:textId="5B0A56BC" w:rsidR="00FF5581" w:rsidRPr="004C4826" w:rsidRDefault="004C4826" w:rsidP="004C4826">
      <w:pPr>
        <w:pStyle w:val="Notesoncontributors"/>
        <w:spacing w:before="0" w:line="240" w:lineRule="auto"/>
        <w:rPr>
          <w:sz w:val="18"/>
          <w:szCs w:val="28"/>
          <w:lang w:val="en-US"/>
        </w:rPr>
      </w:pPr>
      <w:r w:rsidRPr="004C4826">
        <w:rPr>
          <w:sz w:val="20"/>
          <w:lang w:val="en-US"/>
        </w:rPr>
        <w:t>*</w:t>
      </w:r>
      <w:r w:rsidRPr="004C4826">
        <w:rPr>
          <w:sz w:val="20"/>
          <w:lang w:val="en-US"/>
        </w:rPr>
        <w:tab/>
        <w:t>Correspondence: sheyllasusan@yahoo.com.br</w:t>
      </w:r>
    </w:p>
    <w:p w14:paraId="1CAAC846" w14:textId="77777777" w:rsidR="00FF5581" w:rsidRPr="00853A11" w:rsidRDefault="00FF5581" w:rsidP="00FF5581">
      <w:pPr>
        <w:pStyle w:val="Abstract"/>
        <w:rPr>
          <w:b/>
          <w:bCs/>
        </w:rPr>
      </w:pPr>
      <w:r w:rsidRPr="00853A11">
        <w:rPr>
          <w:b/>
          <w:bCs/>
        </w:rPr>
        <w:t xml:space="preserve">ABSTRACT </w:t>
      </w:r>
    </w:p>
    <w:p w14:paraId="6696655F" w14:textId="77777777" w:rsidR="004C4826" w:rsidRPr="004C4826" w:rsidRDefault="004C4826" w:rsidP="004C4826">
      <w:pPr>
        <w:adjustRightInd w:val="0"/>
        <w:snapToGrid w:val="0"/>
        <w:spacing w:before="240" w:after="0" w:line="260" w:lineRule="atLeast"/>
        <w:jc w:val="both"/>
        <w:rPr>
          <w:rFonts w:ascii="Palatino Linotype" w:eastAsia="Times New Roman" w:hAnsi="Palatino Linotype" w:cs="Times New Roman"/>
          <w:color w:val="000000"/>
          <w:sz w:val="18"/>
          <w:szCs w:val="18"/>
          <w:lang w:val="en-US" w:eastAsia="de-DE" w:bidi="en-US"/>
        </w:rPr>
      </w:pPr>
      <w:r w:rsidRPr="004C4826">
        <w:rPr>
          <w:rFonts w:ascii="Palatino Linotype" w:eastAsia="Times New Roman" w:hAnsi="Palatino Linotype" w:cs="Times New Roman"/>
          <w:color w:val="000000"/>
          <w:sz w:val="18"/>
          <w:szCs w:val="18"/>
          <w:lang w:val="en-US" w:eastAsia="de-DE" w:bidi="en-US"/>
        </w:rPr>
        <w:t xml:space="preserve">Objective: In this work, we evaluated the chemical composition by chromatography coupled to mass spectrometry, antimicrobial and insecticidal activity of essential oils (TrEO) and nanoeffusion (NTrEO) of oil from </w:t>
      </w:r>
      <w:r w:rsidRPr="004C4826">
        <w:rPr>
          <w:rFonts w:ascii="Palatino Linotype" w:eastAsia="Times New Roman" w:hAnsi="Palatino Linotype" w:cs="Times New Roman"/>
          <w:i/>
          <w:color w:val="000000"/>
          <w:sz w:val="18"/>
          <w:szCs w:val="18"/>
          <w:lang w:val="en-US" w:eastAsia="de-DE" w:bidi="en-US"/>
        </w:rPr>
        <w:t xml:space="preserve">Tetradenia riparia </w:t>
      </w:r>
      <w:r w:rsidRPr="004C4826">
        <w:rPr>
          <w:rFonts w:ascii="Palatino Linotype" w:eastAsia="Times New Roman" w:hAnsi="Palatino Linotype" w:cs="Times New Roman"/>
          <w:color w:val="000000"/>
          <w:sz w:val="18"/>
          <w:szCs w:val="18"/>
          <w:lang w:val="en-US" w:eastAsia="de-DE" w:bidi="en-US"/>
        </w:rPr>
        <w:t xml:space="preserve">leaves. We also evaluated the acute toxicity in </w:t>
      </w:r>
      <w:r w:rsidRPr="004C4826">
        <w:rPr>
          <w:rFonts w:ascii="Palatino Linotype" w:eastAsia="Times New Roman" w:hAnsi="Palatino Linotype" w:cs="Times New Roman"/>
          <w:i/>
          <w:color w:val="000000"/>
          <w:sz w:val="18"/>
          <w:szCs w:val="18"/>
          <w:lang w:val="en-US" w:eastAsia="de-DE" w:bidi="en-US"/>
        </w:rPr>
        <w:t>Mus musculus</w:t>
      </w:r>
      <w:r w:rsidRPr="004C4826">
        <w:rPr>
          <w:rFonts w:ascii="Palatino Linotype" w:eastAsia="Times New Roman" w:hAnsi="Palatino Linotype" w:cs="Times New Roman"/>
          <w:color w:val="000000"/>
          <w:sz w:val="18"/>
          <w:szCs w:val="18"/>
          <w:lang w:val="en-US" w:eastAsia="de-DE" w:bidi="en-US"/>
        </w:rPr>
        <w:t xml:space="preserve">. The results showed that </w:t>
      </w:r>
      <w:r w:rsidRPr="004C4826">
        <w:rPr>
          <w:rFonts w:ascii="Palatino Linotype" w:eastAsia="Times New Roman" w:hAnsi="Palatino Linotype" w:cs="Times New Roman"/>
          <w:i/>
          <w:color w:val="000000"/>
          <w:sz w:val="18"/>
          <w:szCs w:val="18"/>
          <w:lang w:val="en-US" w:eastAsia="de-DE" w:bidi="en-US"/>
        </w:rPr>
        <w:t>S. aureus</w:t>
      </w:r>
      <w:r w:rsidRPr="004C4826">
        <w:rPr>
          <w:rFonts w:ascii="Palatino Linotype" w:eastAsia="Times New Roman" w:hAnsi="Palatino Linotype" w:cs="Times New Roman"/>
          <w:color w:val="000000"/>
          <w:sz w:val="18"/>
          <w:szCs w:val="18"/>
          <w:lang w:val="en-US" w:eastAsia="de-DE" w:bidi="en-US"/>
        </w:rPr>
        <w:t xml:space="preserve"> showed greater susceptibility to TrEO, with a minimum inhibitory concentration (MIC) of 125 µg.mL</w:t>
      </w:r>
      <w:r w:rsidRPr="004C4826">
        <w:rPr>
          <w:rFonts w:ascii="Palatino Linotype" w:eastAsia="Times New Roman" w:hAnsi="Palatino Linotype" w:cs="Times New Roman"/>
          <w:color w:val="000000"/>
          <w:sz w:val="18"/>
          <w:szCs w:val="18"/>
          <w:vertAlign w:val="superscript"/>
          <w:lang w:val="en-US" w:eastAsia="de-DE" w:bidi="en-US"/>
        </w:rPr>
        <w:t>-1</w:t>
      </w:r>
      <w:r w:rsidRPr="004C4826">
        <w:rPr>
          <w:rFonts w:ascii="Palatino Linotype" w:eastAsia="Times New Roman" w:hAnsi="Palatino Linotype" w:cs="Times New Roman"/>
          <w:color w:val="000000"/>
          <w:sz w:val="18"/>
          <w:szCs w:val="18"/>
          <w:lang w:val="en-US" w:eastAsia="de-DE" w:bidi="en-US"/>
        </w:rPr>
        <w:t xml:space="preserve">, when compared to </w:t>
      </w:r>
      <w:r w:rsidRPr="004C4826">
        <w:rPr>
          <w:rFonts w:ascii="Palatino Linotype" w:eastAsia="Times New Roman" w:hAnsi="Palatino Linotype" w:cs="Times New Roman"/>
          <w:i/>
          <w:color w:val="000000"/>
          <w:sz w:val="18"/>
          <w:szCs w:val="18"/>
          <w:lang w:val="en-US" w:eastAsia="de-DE" w:bidi="en-US"/>
        </w:rPr>
        <w:t>P. aeruginosa</w:t>
      </w:r>
      <w:r w:rsidRPr="00B57323">
        <w:rPr>
          <w:rFonts w:ascii="Palatino Linotype" w:eastAsia="Times New Roman" w:hAnsi="Palatino Linotype" w:cs="Times New Roman"/>
          <w:iCs/>
          <w:color w:val="000000"/>
          <w:sz w:val="18"/>
          <w:szCs w:val="18"/>
          <w:lang w:val="en-US" w:eastAsia="de-DE" w:bidi="en-US"/>
        </w:rPr>
        <w:t>,</w:t>
      </w:r>
      <w:r w:rsidRPr="004C4826">
        <w:rPr>
          <w:rFonts w:ascii="Palatino Linotype" w:eastAsia="Times New Roman" w:hAnsi="Palatino Linotype" w:cs="Times New Roman"/>
          <w:color w:val="000000"/>
          <w:sz w:val="18"/>
          <w:szCs w:val="18"/>
          <w:lang w:val="en-US" w:eastAsia="de-DE" w:bidi="en-US"/>
        </w:rPr>
        <w:t xml:space="preserve"> </w:t>
      </w:r>
      <w:r w:rsidRPr="004C4826">
        <w:rPr>
          <w:rFonts w:ascii="Palatino Linotype" w:eastAsia="Times New Roman" w:hAnsi="Palatino Linotype" w:cs="Times New Roman"/>
          <w:i/>
          <w:color w:val="000000"/>
          <w:sz w:val="18"/>
          <w:szCs w:val="18"/>
          <w:lang w:val="en-US" w:eastAsia="de-DE" w:bidi="en-US"/>
        </w:rPr>
        <w:t>E. coli</w:t>
      </w:r>
      <w:r w:rsidRPr="00B57323">
        <w:rPr>
          <w:rFonts w:ascii="Palatino Linotype" w:eastAsia="Times New Roman" w:hAnsi="Palatino Linotype" w:cs="Times New Roman"/>
          <w:color w:val="000000"/>
          <w:sz w:val="18"/>
          <w:szCs w:val="18"/>
          <w:lang w:val="en-US" w:eastAsia="de-DE" w:bidi="en-US"/>
        </w:rPr>
        <w:t>,</w:t>
      </w:r>
      <w:r w:rsidRPr="004C4826">
        <w:rPr>
          <w:rFonts w:ascii="Palatino Linotype" w:eastAsia="Times New Roman" w:hAnsi="Palatino Linotype" w:cs="Times New Roman"/>
          <w:color w:val="000000"/>
          <w:sz w:val="18"/>
          <w:szCs w:val="18"/>
          <w:lang w:val="en-US" w:eastAsia="de-DE" w:bidi="en-US"/>
        </w:rPr>
        <w:t xml:space="preserve"> which presented a MIC of 250 µg.mL</w:t>
      </w:r>
      <w:r w:rsidRPr="004C4826">
        <w:rPr>
          <w:rFonts w:ascii="Palatino Linotype" w:eastAsia="Times New Roman" w:hAnsi="Palatino Linotype" w:cs="Times New Roman"/>
          <w:color w:val="000000"/>
          <w:sz w:val="18"/>
          <w:szCs w:val="18"/>
          <w:vertAlign w:val="superscript"/>
          <w:lang w:val="en-US" w:eastAsia="de-DE" w:bidi="en-US"/>
        </w:rPr>
        <w:t>-1</w:t>
      </w:r>
      <w:r w:rsidRPr="004C4826">
        <w:rPr>
          <w:rFonts w:ascii="Palatino Linotype" w:eastAsia="Times New Roman" w:hAnsi="Palatino Linotype" w:cs="Times New Roman"/>
          <w:color w:val="000000"/>
          <w:sz w:val="18"/>
          <w:szCs w:val="18"/>
          <w:lang w:val="en-US" w:eastAsia="de-DE" w:bidi="en-US"/>
        </w:rPr>
        <w:t>. There was a greater toxic effect on TrEO (LC50 = 630.29 µg.mL</w:t>
      </w:r>
      <w:r w:rsidRPr="004C4826">
        <w:rPr>
          <w:rFonts w:ascii="Palatino Linotype" w:eastAsia="Times New Roman" w:hAnsi="Palatino Linotype" w:cs="Times New Roman"/>
          <w:color w:val="000000"/>
          <w:sz w:val="18"/>
          <w:szCs w:val="18"/>
          <w:vertAlign w:val="superscript"/>
          <w:lang w:val="en-US" w:eastAsia="de-DE" w:bidi="en-US"/>
        </w:rPr>
        <w:t>-1</w:t>
      </w:r>
      <w:r w:rsidRPr="004C4826">
        <w:rPr>
          <w:rFonts w:ascii="Palatino Linotype" w:eastAsia="Times New Roman" w:hAnsi="Palatino Linotype" w:cs="Times New Roman"/>
          <w:color w:val="000000"/>
          <w:sz w:val="18"/>
          <w:szCs w:val="18"/>
          <w:lang w:val="en-US" w:eastAsia="de-DE" w:bidi="en-US"/>
        </w:rPr>
        <w:t>) and NTrEO (LC50 = 713.68 µg.mL</w:t>
      </w:r>
      <w:r w:rsidRPr="004C4826">
        <w:rPr>
          <w:rFonts w:ascii="Palatino Linotype" w:eastAsia="Times New Roman" w:hAnsi="Palatino Linotype" w:cs="Times New Roman"/>
          <w:color w:val="000000"/>
          <w:sz w:val="18"/>
          <w:szCs w:val="18"/>
          <w:vertAlign w:val="superscript"/>
          <w:lang w:val="en-US" w:eastAsia="de-DE" w:bidi="en-US"/>
        </w:rPr>
        <w:t>-1</w:t>
      </w:r>
      <w:r w:rsidRPr="004C4826">
        <w:rPr>
          <w:rFonts w:ascii="Palatino Linotype" w:eastAsia="Times New Roman" w:hAnsi="Palatino Linotype" w:cs="Times New Roman"/>
          <w:color w:val="000000"/>
          <w:sz w:val="18"/>
          <w:szCs w:val="18"/>
          <w:lang w:val="en-US" w:eastAsia="de-DE" w:bidi="en-US"/>
        </w:rPr>
        <w:t>) larvae, effect on pupae (LC50 = 630.29 µg.mL</w:t>
      </w:r>
      <w:r w:rsidRPr="004C4826">
        <w:rPr>
          <w:rFonts w:ascii="Palatino Linotype" w:eastAsia="Times New Roman" w:hAnsi="Palatino Linotype" w:cs="Times New Roman"/>
          <w:color w:val="000000"/>
          <w:sz w:val="18"/>
          <w:szCs w:val="18"/>
          <w:vertAlign w:val="superscript"/>
          <w:lang w:val="en-US" w:eastAsia="de-DE" w:bidi="en-US"/>
        </w:rPr>
        <w:t>-1</w:t>
      </w:r>
      <w:r w:rsidRPr="004C4826">
        <w:rPr>
          <w:rFonts w:ascii="Palatino Linotype" w:eastAsia="Times New Roman" w:hAnsi="Palatino Linotype" w:cs="Times New Roman"/>
          <w:color w:val="000000"/>
          <w:sz w:val="18"/>
          <w:szCs w:val="18"/>
          <w:lang w:val="en-US" w:eastAsia="de-DE" w:bidi="en-US"/>
        </w:rPr>
        <w:t>) and NTrEO (LC50 = 713.68 µg.mL</w:t>
      </w:r>
      <w:r w:rsidRPr="004C4826">
        <w:rPr>
          <w:rFonts w:ascii="Palatino Linotype" w:eastAsia="Times New Roman" w:hAnsi="Palatino Linotype" w:cs="Times New Roman"/>
          <w:color w:val="000000"/>
          <w:sz w:val="18"/>
          <w:szCs w:val="18"/>
          <w:vertAlign w:val="superscript"/>
          <w:lang w:val="en-US" w:eastAsia="de-DE" w:bidi="en-US"/>
        </w:rPr>
        <w:t>-1</w:t>
      </w:r>
      <w:r w:rsidRPr="004C4826">
        <w:rPr>
          <w:rFonts w:ascii="Palatino Linotype" w:eastAsia="Times New Roman" w:hAnsi="Palatino Linotype" w:cs="Times New Roman"/>
          <w:color w:val="000000"/>
          <w:sz w:val="18"/>
          <w:szCs w:val="18"/>
          <w:lang w:val="en-US" w:eastAsia="de-DE" w:bidi="en-US"/>
        </w:rPr>
        <w:t>) and ovicide (LC50 = 631.184 µg.mL</w:t>
      </w:r>
      <w:r w:rsidRPr="004C4826">
        <w:rPr>
          <w:rFonts w:ascii="Palatino Linotype" w:eastAsia="Times New Roman" w:hAnsi="Palatino Linotype" w:cs="Times New Roman"/>
          <w:color w:val="000000"/>
          <w:sz w:val="18"/>
          <w:szCs w:val="18"/>
          <w:vertAlign w:val="superscript"/>
          <w:lang w:val="en-US" w:eastAsia="de-DE" w:bidi="en-US"/>
        </w:rPr>
        <w:t>-1</w:t>
      </w:r>
      <w:r w:rsidRPr="004C4826">
        <w:rPr>
          <w:rFonts w:ascii="Palatino Linotype" w:eastAsia="Times New Roman" w:hAnsi="Palatino Linotype" w:cs="Times New Roman"/>
          <w:color w:val="000000"/>
          <w:sz w:val="18"/>
          <w:szCs w:val="18"/>
          <w:lang w:val="en-US" w:eastAsia="de-DE" w:bidi="en-US"/>
        </w:rPr>
        <w:t>) and NTrEO (LC50 = 146.701 µg.mL</w:t>
      </w:r>
      <w:r w:rsidRPr="004C4826">
        <w:rPr>
          <w:rFonts w:ascii="Palatino Linotype" w:eastAsia="Times New Roman" w:hAnsi="Palatino Linotype" w:cs="Times New Roman"/>
          <w:color w:val="000000"/>
          <w:sz w:val="18"/>
          <w:szCs w:val="18"/>
          <w:vertAlign w:val="superscript"/>
          <w:lang w:val="en-US" w:eastAsia="de-DE" w:bidi="en-US"/>
        </w:rPr>
        <w:t>-1</w:t>
      </w:r>
      <w:r w:rsidRPr="004C4826">
        <w:rPr>
          <w:rFonts w:ascii="Palatino Linotype" w:eastAsia="Times New Roman" w:hAnsi="Palatino Linotype" w:cs="Times New Roman"/>
          <w:color w:val="000000"/>
          <w:sz w:val="18"/>
          <w:szCs w:val="18"/>
          <w:lang w:val="en-US" w:eastAsia="de-DE" w:bidi="en-US"/>
        </w:rPr>
        <w:t xml:space="preserve">) of </w:t>
      </w:r>
      <w:r w:rsidRPr="004C4826">
        <w:rPr>
          <w:rFonts w:ascii="Palatino Linotype" w:eastAsia="Times New Roman" w:hAnsi="Palatino Linotype" w:cs="Times New Roman"/>
          <w:i/>
          <w:color w:val="000000"/>
          <w:sz w:val="18"/>
          <w:szCs w:val="18"/>
          <w:lang w:val="en-US" w:eastAsia="de-DE" w:bidi="en-US"/>
        </w:rPr>
        <w:t>Ae. aegypti</w:t>
      </w:r>
      <w:r w:rsidRPr="004C4826">
        <w:rPr>
          <w:rFonts w:ascii="Palatino Linotype" w:eastAsia="Times New Roman" w:hAnsi="Palatino Linotype" w:cs="Times New Roman"/>
          <w:color w:val="000000"/>
          <w:sz w:val="18"/>
          <w:szCs w:val="18"/>
          <w:lang w:val="en-US" w:eastAsia="de-DE" w:bidi="en-US"/>
        </w:rPr>
        <w:t xml:space="preserve"> after 24 h of exposure, when compared to other exposure periods. Chemical analysis revealed 20 components, aromadendrene oxide (23.47%) being the main component. Female and male mice were used to assess toxicity and oral administration of NTrEO to mice did not result in acute toxicity. Thus, the essential oil of </w:t>
      </w:r>
      <w:r w:rsidRPr="004C4826">
        <w:rPr>
          <w:rFonts w:ascii="Palatino Linotype" w:eastAsia="Times New Roman" w:hAnsi="Palatino Linotype" w:cs="Times New Roman"/>
          <w:i/>
          <w:color w:val="000000"/>
          <w:sz w:val="18"/>
          <w:szCs w:val="18"/>
          <w:lang w:val="en-US" w:eastAsia="de-DE" w:bidi="en-US"/>
        </w:rPr>
        <w:t>T. riparia</w:t>
      </w:r>
      <w:r w:rsidRPr="004C4826">
        <w:rPr>
          <w:rFonts w:ascii="Palatino Linotype" w:eastAsia="Times New Roman" w:hAnsi="Palatino Linotype" w:cs="Times New Roman"/>
          <w:color w:val="000000"/>
          <w:sz w:val="18"/>
          <w:szCs w:val="18"/>
          <w:lang w:val="en-US" w:eastAsia="de-DE" w:bidi="en-US"/>
        </w:rPr>
        <w:t xml:space="preserve"> and its nanoemulsion have insecticidal and antimicrobial potential for </w:t>
      </w:r>
      <w:r w:rsidRPr="004C4826">
        <w:rPr>
          <w:rFonts w:ascii="Palatino Linotype" w:eastAsia="Times New Roman" w:hAnsi="Palatino Linotype" w:cs="Times New Roman"/>
          <w:i/>
          <w:color w:val="000000"/>
          <w:sz w:val="18"/>
          <w:szCs w:val="18"/>
          <w:lang w:val="en-US" w:eastAsia="de-DE" w:bidi="en-US"/>
        </w:rPr>
        <w:t>Ae. aegypti</w:t>
      </w:r>
      <w:r w:rsidRPr="00B57323">
        <w:rPr>
          <w:rFonts w:ascii="Palatino Linotype" w:eastAsia="Times New Roman" w:hAnsi="Palatino Linotype" w:cs="Times New Roman"/>
          <w:color w:val="000000"/>
          <w:sz w:val="18"/>
          <w:szCs w:val="18"/>
          <w:lang w:val="en-US" w:eastAsia="de-DE" w:bidi="en-US"/>
        </w:rPr>
        <w:t>,</w:t>
      </w:r>
      <w:r w:rsidRPr="004C4826">
        <w:rPr>
          <w:rFonts w:ascii="Palatino Linotype" w:eastAsia="Times New Roman" w:hAnsi="Palatino Linotype" w:cs="Times New Roman"/>
          <w:color w:val="000000"/>
          <w:sz w:val="18"/>
          <w:szCs w:val="18"/>
          <w:lang w:val="en-US" w:eastAsia="de-DE" w:bidi="en-US"/>
        </w:rPr>
        <w:t xml:space="preserve"> </w:t>
      </w:r>
      <w:r w:rsidRPr="004C4826">
        <w:rPr>
          <w:rFonts w:ascii="Palatino Linotype" w:eastAsia="Times New Roman" w:hAnsi="Palatino Linotype" w:cs="Times New Roman"/>
          <w:i/>
          <w:color w:val="000000"/>
          <w:sz w:val="18"/>
          <w:szCs w:val="18"/>
          <w:lang w:val="en-US" w:eastAsia="de-DE" w:bidi="en-US"/>
        </w:rPr>
        <w:t>S. aureus</w:t>
      </w:r>
      <w:r w:rsidRPr="00B57323">
        <w:rPr>
          <w:rFonts w:ascii="Palatino Linotype" w:eastAsia="Times New Roman" w:hAnsi="Palatino Linotype" w:cs="Times New Roman"/>
          <w:color w:val="000000"/>
          <w:sz w:val="18"/>
          <w:szCs w:val="18"/>
          <w:lang w:val="en-US" w:eastAsia="de-DE" w:bidi="en-US"/>
        </w:rPr>
        <w:t>,</w:t>
      </w:r>
      <w:r w:rsidRPr="004C4826">
        <w:rPr>
          <w:rFonts w:ascii="Palatino Linotype" w:eastAsia="Times New Roman" w:hAnsi="Palatino Linotype" w:cs="Times New Roman"/>
          <w:color w:val="000000"/>
          <w:sz w:val="18"/>
          <w:szCs w:val="18"/>
          <w:lang w:val="en-US" w:eastAsia="de-DE" w:bidi="en-US"/>
        </w:rPr>
        <w:t xml:space="preserve"> </w:t>
      </w:r>
      <w:r w:rsidRPr="004C4826">
        <w:rPr>
          <w:rFonts w:ascii="Palatino Linotype" w:eastAsia="Times New Roman" w:hAnsi="Palatino Linotype" w:cs="Times New Roman"/>
          <w:i/>
          <w:color w:val="000000"/>
          <w:sz w:val="18"/>
          <w:szCs w:val="18"/>
          <w:lang w:val="en-US" w:eastAsia="de-DE" w:bidi="en-US"/>
        </w:rPr>
        <w:t>E. coli,</w:t>
      </w:r>
      <w:r w:rsidRPr="004C4826">
        <w:rPr>
          <w:rFonts w:ascii="Palatino Linotype" w:eastAsia="Times New Roman" w:hAnsi="Palatino Linotype" w:cs="Times New Roman"/>
          <w:color w:val="000000"/>
          <w:sz w:val="18"/>
          <w:szCs w:val="18"/>
          <w:lang w:val="en-US" w:eastAsia="de-DE" w:bidi="en-US"/>
        </w:rPr>
        <w:t xml:space="preserve"> </w:t>
      </w:r>
      <w:r w:rsidRPr="004C4826">
        <w:rPr>
          <w:rFonts w:ascii="Palatino Linotype" w:eastAsia="Times New Roman" w:hAnsi="Palatino Linotype" w:cs="Times New Roman"/>
          <w:i/>
          <w:color w:val="000000"/>
          <w:sz w:val="18"/>
          <w:szCs w:val="18"/>
          <w:lang w:val="en-US" w:eastAsia="de-DE" w:bidi="en-US"/>
        </w:rPr>
        <w:t xml:space="preserve">P. aeruginosa, </w:t>
      </w:r>
      <w:r w:rsidRPr="004C4826">
        <w:rPr>
          <w:rFonts w:ascii="Palatino Linotype" w:eastAsia="Times New Roman" w:hAnsi="Palatino Linotype" w:cs="Times New Roman"/>
          <w:color w:val="000000"/>
          <w:sz w:val="18"/>
          <w:szCs w:val="18"/>
          <w:lang w:val="en-US" w:eastAsia="de-DE" w:bidi="en-US"/>
        </w:rPr>
        <w:t>and has a high toxicological safety threshold at the concentrations evaluated in this study.</w:t>
      </w:r>
    </w:p>
    <w:p w14:paraId="4AB985F1" w14:textId="4A543AAD" w:rsidR="007F1D39" w:rsidRPr="00853A11" w:rsidRDefault="007F1D39" w:rsidP="007A2AC5">
      <w:pPr>
        <w:spacing w:after="0"/>
        <w:rPr>
          <w:rFonts w:ascii="Times New Roman" w:hAnsi="Times New Roman" w:cs="Times New Roman"/>
          <w:b/>
          <w:bCs/>
          <w:sz w:val="24"/>
          <w:szCs w:val="24"/>
        </w:rPr>
      </w:pPr>
    </w:p>
    <w:p w14:paraId="536D594F" w14:textId="77777777" w:rsidR="007F1D39" w:rsidRPr="00853A11" w:rsidRDefault="007F1D39" w:rsidP="007F1D39">
      <w:pPr>
        <w:tabs>
          <w:tab w:val="left" w:pos="2043"/>
        </w:tabs>
        <w:autoSpaceDE w:val="0"/>
        <w:autoSpaceDN w:val="0"/>
        <w:adjustRightInd w:val="0"/>
        <w:spacing w:after="0" w:line="360" w:lineRule="auto"/>
        <w:rPr>
          <w:rFonts w:ascii="Times New Roman" w:eastAsia="Calibri" w:hAnsi="Times New Roman" w:cs="Times New Roman"/>
          <w:b/>
          <w:bCs/>
          <w:sz w:val="24"/>
          <w:szCs w:val="24"/>
        </w:rPr>
      </w:pPr>
      <w:r w:rsidRPr="00853A11">
        <w:rPr>
          <w:rFonts w:ascii="Times New Roman" w:eastAsia="Calibri" w:hAnsi="Times New Roman" w:cs="Times New Roman"/>
          <w:b/>
          <w:bCs/>
          <w:sz w:val="24"/>
          <w:szCs w:val="24"/>
        </w:rPr>
        <w:t>List of supplementary materials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77"/>
        <w:gridCol w:w="1217"/>
      </w:tblGrid>
      <w:tr w:rsidR="007F1D39" w:rsidRPr="00853A11" w14:paraId="67FC1BFA" w14:textId="77777777" w:rsidTr="00D3628F">
        <w:tc>
          <w:tcPr>
            <w:tcW w:w="7277" w:type="dxa"/>
          </w:tcPr>
          <w:p w14:paraId="25080DEF" w14:textId="77777777" w:rsidR="007F1D39" w:rsidRPr="00853A11" w:rsidRDefault="007F1D39" w:rsidP="007F1D39">
            <w:pPr>
              <w:autoSpaceDE w:val="0"/>
              <w:autoSpaceDN w:val="0"/>
              <w:adjustRightInd w:val="0"/>
              <w:spacing w:after="0" w:line="480" w:lineRule="auto"/>
              <w:rPr>
                <w:rFonts w:ascii="Times New Roman" w:eastAsia="Calibri" w:hAnsi="Times New Roman" w:cs="Times New Roman"/>
                <w:sz w:val="24"/>
                <w:szCs w:val="24"/>
              </w:rPr>
            </w:pPr>
          </w:p>
        </w:tc>
        <w:tc>
          <w:tcPr>
            <w:tcW w:w="1217" w:type="dxa"/>
          </w:tcPr>
          <w:p w14:paraId="410B4252" w14:textId="77777777" w:rsidR="007F1D39" w:rsidRPr="00853A11" w:rsidRDefault="007F1D39" w:rsidP="007F1D39">
            <w:pPr>
              <w:autoSpaceDE w:val="0"/>
              <w:autoSpaceDN w:val="0"/>
              <w:adjustRightInd w:val="0"/>
              <w:spacing w:after="0" w:line="480" w:lineRule="auto"/>
              <w:jc w:val="center"/>
              <w:rPr>
                <w:rFonts w:ascii="Times New Roman" w:eastAsia="Calibri" w:hAnsi="Times New Roman" w:cs="Times New Roman"/>
                <w:b/>
                <w:bCs/>
                <w:sz w:val="24"/>
                <w:szCs w:val="24"/>
              </w:rPr>
            </w:pPr>
            <w:r w:rsidRPr="00853A11">
              <w:rPr>
                <w:rFonts w:ascii="Times New Roman" w:eastAsia="Calibri" w:hAnsi="Times New Roman" w:cs="Times New Roman"/>
                <w:b/>
                <w:bCs/>
                <w:sz w:val="24"/>
                <w:szCs w:val="24"/>
              </w:rPr>
              <w:t>Page</w:t>
            </w:r>
          </w:p>
        </w:tc>
      </w:tr>
      <w:tr w:rsidR="007F1D39" w:rsidRPr="00853A11" w14:paraId="0463B34A" w14:textId="77777777" w:rsidTr="00D3628F">
        <w:tc>
          <w:tcPr>
            <w:tcW w:w="7277" w:type="dxa"/>
          </w:tcPr>
          <w:p w14:paraId="4DCA3E01" w14:textId="0DE809F1" w:rsidR="007F1D39" w:rsidRPr="00853A11" w:rsidRDefault="00D3628F" w:rsidP="00D3628F">
            <w:pPr>
              <w:spacing w:after="0" w:line="240" w:lineRule="auto"/>
              <w:rPr>
                <w:rFonts w:ascii="Times New Roman" w:eastAsia="Calibri" w:hAnsi="Times New Roman" w:cs="Arial"/>
                <w:sz w:val="24"/>
                <w:szCs w:val="24"/>
                <w:lang w:val="en-US"/>
              </w:rPr>
            </w:pPr>
            <w:r w:rsidRPr="00D3628F">
              <w:rPr>
                <w:rFonts w:ascii="Times New Roman" w:eastAsia="Calibri" w:hAnsi="Times New Roman" w:cs="Times New Roman"/>
                <w:b/>
                <w:sz w:val="24"/>
                <w:lang w:val="en-US"/>
              </w:rPr>
              <w:t xml:space="preserve">Fig. S1 </w:t>
            </w:r>
            <w:r w:rsidRPr="00D3628F">
              <w:rPr>
                <w:rFonts w:ascii="Times New Roman" w:eastAsia="Calibri" w:hAnsi="Times New Roman" w:cs="Times New Roman"/>
                <w:sz w:val="24"/>
                <w:lang w:val="en-US"/>
              </w:rPr>
              <w:t xml:space="preserve">Chromatogram of the essential oil of </w:t>
            </w:r>
            <w:r w:rsidRPr="00D3628F">
              <w:rPr>
                <w:rFonts w:ascii="Times New Roman" w:eastAsia="Calibri" w:hAnsi="Times New Roman" w:cs="Times New Roman"/>
                <w:i/>
                <w:sz w:val="24"/>
                <w:lang w:val="en"/>
              </w:rPr>
              <w:t>T. riparia</w:t>
            </w:r>
          </w:p>
        </w:tc>
        <w:tc>
          <w:tcPr>
            <w:tcW w:w="1217" w:type="dxa"/>
          </w:tcPr>
          <w:p w14:paraId="62B993B0" w14:textId="46EFDFBC" w:rsidR="007F1D39" w:rsidRPr="00853A11" w:rsidRDefault="00D3628F" w:rsidP="007F1D39">
            <w:pPr>
              <w:autoSpaceDE w:val="0"/>
              <w:autoSpaceDN w:val="0"/>
              <w:adjustRightInd w:val="0"/>
              <w:spacing w:after="0" w:line="48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2</w:t>
            </w:r>
          </w:p>
        </w:tc>
      </w:tr>
      <w:tr w:rsidR="007F1D39" w:rsidRPr="00853A11" w14:paraId="48613992" w14:textId="77777777" w:rsidTr="00D3628F">
        <w:tc>
          <w:tcPr>
            <w:tcW w:w="7277" w:type="dxa"/>
          </w:tcPr>
          <w:p w14:paraId="7FE1C405" w14:textId="19D2113C" w:rsidR="007F1D39" w:rsidRPr="00853A11" w:rsidRDefault="00D3628F" w:rsidP="00D3628F">
            <w:pPr>
              <w:spacing w:after="0" w:line="240" w:lineRule="auto"/>
              <w:rPr>
                <w:rFonts w:ascii="Times New Roman" w:eastAsia="Calibri" w:hAnsi="Times New Roman" w:cs="Arial"/>
                <w:sz w:val="24"/>
                <w:szCs w:val="24"/>
                <w:lang w:val="en-US"/>
              </w:rPr>
            </w:pPr>
            <w:r w:rsidRPr="00D3628F">
              <w:rPr>
                <w:rFonts w:ascii="Times New Roman" w:eastAsia="Calibri" w:hAnsi="Times New Roman" w:cs="Times New Roman"/>
                <w:b/>
                <w:bCs/>
                <w:sz w:val="24"/>
                <w:lang w:val="en-US"/>
              </w:rPr>
              <w:t xml:space="preserve">Table S2. </w:t>
            </w:r>
            <w:r w:rsidRPr="00D3628F">
              <w:rPr>
                <w:rFonts w:ascii="Times New Roman" w:eastAsia="Calibri" w:hAnsi="Times New Roman" w:cs="Times New Roman"/>
                <w:bCs/>
                <w:sz w:val="24"/>
                <w:lang w:val="en-US"/>
              </w:rPr>
              <w:t xml:space="preserve">Physical parameters of </w:t>
            </w:r>
            <w:r w:rsidRPr="00D3628F">
              <w:rPr>
                <w:rFonts w:ascii="Times New Roman" w:eastAsia="Calibri" w:hAnsi="Times New Roman" w:cs="Times New Roman"/>
                <w:bCs/>
                <w:i/>
                <w:sz w:val="24"/>
                <w:lang w:val="en"/>
              </w:rPr>
              <w:t>T. riparia</w:t>
            </w:r>
            <w:r w:rsidRPr="00D3628F">
              <w:rPr>
                <w:rFonts w:ascii="Times New Roman" w:eastAsia="Calibri" w:hAnsi="Times New Roman" w:cs="Times New Roman"/>
                <w:bCs/>
                <w:sz w:val="24"/>
                <w:lang w:val="en"/>
              </w:rPr>
              <w:t xml:space="preserve"> </w:t>
            </w:r>
            <w:r w:rsidRPr="00D3628F">
              <w:rPr>
                <w:rFonts w:ascii="Times New Roman" w:eastAsia="Calibri" w:hAnsi="Times New Roman" w:cs="Times New Roman"/>
                <w:bCs/>
                <w:sz w:val="24"/>
                <w:lang w:val="en-US"/>
              </w:rPr>
              <w:t>nano-emulsions in different hydrophilic-lipophilic balance values at 0, 7, 14 and 21 days.</w:t>
            </w:r>
          </w:p>
        </w:tc>
        <w:tc>
          <w:tcPr>
            <w:tcW w:w="1217" w:type="dxa"/>
          </w:tcPr>
          <w:p w14:paraId="1329DF1E" w14:textId="2BB67283" w:rsidR="007F1D39" w:rsidRPr="00853A11" w:rsidRDefault="00D3628F" w:rsidP="007F1D39">
            <w:pPr>
              <w:autoSpaceDE w:val="0"/>
              <w:autoSpaceDN w:val="0"/>
              <w:adjustRightInd w:val="0"/>
              <w:spacing w:after="0" w:line="48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11</w:t>
            </w:r>
          </w:p>
        </w:tc>
      </w:tr>
      <w:tr w:rsidR="007F1D39" w:rsidRPr="00853A11" w14:paraId="60194745" w14:textId="77777777" w:rsidTr="00D3628F">
        <w:tc>
          <w:tcPr>
            <w:tcW w:w="7277" w:type="dxa"/>
          </w:tcPr>
          <w:p w14:paraId="23599EBD" w14:textId="6D4F1510" w:rsidR="007F1D39" w:rsidRPr="00853A11" w:rsidRDefault="00D3628F" w:rsidP="00D3628F">
            <w:pPr>
              <w:spacing w:after="0"/>
              <w:rPr>
                <w:rFonts w:ascii="Times New Roman" w:eastAsia="Calibri" w:hAnsi="Times New Roman" w:cs="Times New Roman"/>
                <w:sz w:val="24"/>
                <w:szCs w:val="24"/>
              </w:rPr>
            </w:pPr>
            <w:r w:rsidRPr="00D3628F">
              <w:rPr>
                <w:rFonts w:ascii="Times New Roman" w:hAnsi="Times New Roman" w:cs="Times New Roman"/>
                <w:b/>
                <w:bCs/>
                <w:sz w:val="24"/>
                <w:szCs w:val="24"/>
                <w:lang w:val="en-US"/>
              </w:rPr>
              <w:t>Doc.</w:t>
            </w:r>
            <w:r w:rsidRPr="00D3628F">
              <w:rPr>
                <w:rFonts w:ascii="Times New Roman" w:hAnsi="Times New Roman" w:cs="Times New Roman"/>
                <w:b/>
                <w:bCs/>
                <w:i/>
                <w:sz w:val="24"/>
                <w:szCs w:val="24"/>
                <w:lang w:val="en-US"/>
              </w:rPr>
              <w:t xml:space="preserve">  </w:t>
            </w:r>
            <w:r w:rsidRPr="00D3628F">
              <w:rPr>
                <w:rFonts w:ascii="Times New Roman" w:hAnsi="Times New Roman" w:cs="Times New Roman"/>
                <w:b/>
                <w:bCs/>
                <w:sz w:val="24"/>
                <w:szCs w:val="24"/>
                <w:lang w:val="en-US"/>
              </w:rPr>
              <w:t xml:space="preserve">S3 </w:t>
            </w:r>
            <w:r w:rsidRPr="00D3628F">
              <w:rPr>
                <w:rFonts w:ascii="Times New Roman" w:hAnsi="Times New Roman" w:cs="Times New Roman"/>
                <w:bCs/>
                <w:sz w:val="24"/>
                <w:szCs w:val="24"/>
                <w:lang w:val="en-US"/>
              </w:rPr>
              <w:t>Approved by the Ethics Committee of Federal University of Amapa, Macapa- UNIFAP</w:t>
            </w:r>
          </w:p>
        </w:tc>
        <w:tc>
          <w:tcPr>
            <w:tcW w:w="1217" w:type="dxa"/>
          </w:tcPr>
          <w:p w14:paraId="402B81A4" w14:textId="56DE0970" w:rsidR="007F1D39" w:rsidRPr="00853A11" w:rsidRDefault="00D3628F" w:rsidP="007F1D39">
            <w:pPr>
              <w:autoSpaceDE w:val="0"/>
              <w:autoSpaceDN w:val="0"/>
              <w:adjustRightInd w:val="0"/>
              <w:spacing w:after="0" w:line="48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12</w:t>
            </w:r>
          </w:p>
        </w:tc>
      </w:tr>
    </w:tbl>
    <w:p w14:paraId="13C98E6F" w14:textId="77777777" w:rsidR="00D3628F" w:rsidRDefault="00D3628F" w:rsidP="00D3628F"/>
    <w:p w14:paraId="3E0070C6" w14:textId="77777777" w:rsidR="00D3628F" w:rsidRDefault="00D3628F" w:rsidP="00D3628F"/>
    <w:p w14:paraId="31F31F38" w14:textId="77777777" w:rsidR="00D3628F" w:rsidRDefault="00D3628F" w:rsidP="00D3628F"/>
    <w:p w14:paraId="5701762B" w14:textId="6E1F2CC1" w:rsidR="00D3628F" w:rsidRDefault="00D3628F" w:rsidP="00D3628F">
      <w:r w:rsidRPr="00D3628F">
        <w:rPr>
          <w:rFonts w:ascii="Times New Roman" w:eastAsia="Calibri" w:hAnsi="Times New Roman" w:cs="Times New Roman"/>
          <w:b/>
          <w:sz w:val="24"/>
          <w:lang w:val="en-US"/>
        </w:rPr>
        <w:lastRenderedPageBreak/>
        <w:t xml:space="preserve">Fig. S1 </w:t>
      </w:r>
      <w:r w:rsidRPr="00D3628F">
        <w:rPr>
          <w:rFonts w:ascii="Times New Roman" w:eastAsia="Calibri" w:hAnsi="Times New Roman" w:cs="Times New Roman"/>
          <w:sz w:val="24"/>
          <w:lang w:val="en-US"/>
        </w:rPr>
        <w:t xml:space="preserve">Chromatogram of the essential oil of </w:t>
      </w:r>
      <w:r w:rsidRPr="00D3628F">
        <w:rPr>
          <w:rFonts w:ascii="Times New Roman" w:eastAsia="Calibri" w:hAnsi="Times New Roman" w:cs="Times New Roman"/>
          <w:i/>
          <w:sz w:val="24"/>
          <w:lang w:val="en"/>
        </w:rPr>
        <w:t>T. riparia</w:t>
      </w:r>
    </w:p>
    <w:p w14:paraId="366A0175" w14:textId="77777777" w:rsidR="00D3628F" w:rsidRDefault="00D3628F" w:rsidP="00D3628F">
      <w:pPr>
        <w:pBdr>
          <w:top w:val="single" w:sz="4" w:space="1" w:color="000000"/>
          <w:left w:val="single" w:sz="4" w:space="4" w:color="000000"/>
          <w:bottom w:val="single" w:sz="4" w:space="1" w:color="000000"/>
          <w:right w:val="single" w:sz="4" w:space="4" w:color="000000"/>
        </w:pBdr>
        <w:jc w:val="center"/>
        <w:rPr>
          <w:b/>
        </w:rPr>
      </w:pPr>
      <w:r>
        <w:rPr>
          <w:b/>
        </w:rPr>
        <w:t xml:space="preserve">Cromatogram of essential oil from </w:t>
      </w:r>
      <w:r w:rsidRPr="00642715">
        <w:rPr>
          <w:b/>
          <w:i/>
        </w:rPr>
        <w:t>Tetradenia riparia</w:t>
      </w:r>
    </w:p>
    <w:p w14:paraId="1BC6A3C6" w14:textId="77777777" w:rsidR="00D3628F" w:rsidRDefault="00D3628F" w:rsidP="00D3628F">
      <w:pPr>
        <w:pBdr>
          <w:top w:val="single" w:sz="4" w:space="1" w:color="000000"/>
          <w:left w:val="single" w:sz="4" w:space="4" w:color="000000"/>
          <w:bottom w:val="single" w:sz="4" w:space="1" w:color="000000"/>
          <w:right w:val="single" w:sz="4" w:space="4" w:color="000000"/>
        </w:pBdr>
        <w:jc w:val="center"/>
        <w:rPr>
          <w:b/>
          <w:i/>
        </w:rPr>
      </w:pPr>
      <w:r>
        <w:rPr>
          <w:b/>
          <w:i/>
          <w:noProof/>
          <w:lang w:eastAsia="pt-BR"/>
        </w:rPr>
        <w:drawing>
          <wp:inline distT="0" distB="0" distL="0" distR="0" wp14:anchorId="763EA35D" wp14:editId="5C0E2650">
            <wp:extent cx="3886742" cy="3229426"/>
            <wp:effectExtent l="0" t="0" r="0" b="0"/>
            <wp:docPr id="12" name="image10.png" descr="Gráfico&#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10.png" descr="Gráfico&#10;&#10;Descrição gerada automaticamente"/>
                    <pic:cNvPicPr preferRelativeResize="0"/>
                  </pic:nvPicPr>
                  <pic:blipFill>
                    <a:blip r:embed="rId7"/>
                    <a:srcRect/>
                    <a:stretch>
                      <a:fillRect/>
                    </a:stretch>
                  </pic:blipFill>
                  <pic:spPr>
                    <a:xfrm>
                      <a:off x="0" y="0"/>
                      <a:ext cx="3886742" cy="3229426"/>
                    </a:xfrm>
                    <a:prstGeom prst="rect">
                      <a:avLst/>
                    </a:prstGeom>
                    <a:ln/>
                  </pic:spPr>
                </pic:pic>
              </a:graphicData>
            </a:graphic>
          </wp:inline>
        </w:drawing>
      </w:r>
    </w:p>
    <w:p w14:paraId="2E85943C" w14:textId="77777777" w:rsidR="00D3628F" w:rsidRDefault="00D3628F" w:rsidP="00D3628F"/>
    <w:p w14:paraId="55948934" w14:textId="77777777" w:rsidR="00D3628F" w:rsidRDefault="00D3628F" w:rsidP="00D3628F"/>
    <w:p w14:paraId="3E606DB4" w14:textId="77777777" w:rsidR="00D3628F" w:rsidRDefault="00D3628F" w:rsidP="00D3628F"/>
    <w:p w14:paraId="145D55C1" w14:textId="77777777" w:rsidR="00D3628F" w:rsidRDefault="00D3628F" w:rsidP="00D3628F">
      <w:pPr>
        <w:pBdr>
          <w:top w:val="single" w:sz="4" w:space="1" w:color="000000"/>
          <w:left w:val="single" w:sz="4" w:space="4" w:color="000000"/>
          <w:bottom w:val="single" w:sz="4" w:space="1" w:color="000000"/>
          <w:right w:val="single" w:sz="4" w:space="4" w:color="000000"/>
        </w:pBdr>
        <w:jc w:val="center"/>
        <w:rPr>
          <w:b/>
        </w:rPr>
      </w:pPr>
      <w:r>
        <w:rPr>
          <w:b/>
        </w:rPr>
        <w:t>R</w:t>
      </w:r>
      <w:r>
        <w:rPr>
          <w:b/>
          <w:vertAlign w:val="subscript"/>
        </w:rPr>
        <w:t>T</w:t>
      </w:r>
      <w:r>
        <w:rPr>
          <w:b/>
        </w:rPr>
        <w:t xml:space="preserve"> = 13.040 </w:t>
      </w:r>
      <w:r>
        <w:t>L-Fenchone</w:t>
      </w:r>
    </w:p>
    <w:p w14:paraId="5BAF8BE7" w14:textId="77777777" w:rsidR="00D3628F" w:rsidRDefault="00D3628F" w:rsidP="00D3628F">
      <w:pPr>
        <w:pBdr>
          <w:top w:val="single" w:sz="4" w:space="1" w:color="000000"/>
          <w:left w:val="single" w:sz="4" w:space="4" w:color="000000"/>
          <w:bottom w:val="single" w:sz="4" w:space="1" w:color="000000"/>
          <w:right w:val="single" w:sz="4" w:space="4" w:color="000000"/>
        </w:pBdr>
        <w:jc w:val="center"/>
      </w:pPr>
      <w:r>
        <w:t xml:space="preserve">Compound mass spectrum </w:t>
      </w:r>
    </w:p>
    <w:p w14:paraId="7896FEFF" w14:textId="77777777" w:rsidR="00D3628F" w:rsidRDefault="00D3628F" w:rsidP="00D3628F">
      <w:pPr>
        <w:pBdr>
          <w:top w:val="single" w:sz="4" w:space="1" w:color="000000"/>
          <w:left w:val="single" w:sz="4" w:space="4" w:color="000000"/>
          <w:bottom w:val="single" w:sz="4" w:space="1" w:color="000000"/>
          <w:right w:val="single" w:sz="4" w:space="4" w:color="000000"/>
        </w:pBdr>
        <w:jc w:val="center"/>
      </w:pPr>
      <w:r>
        <w:rPr>
          <w:noProof/>
          <w:lang w:eastAsia="pt-BR"/>
        </w:rPr>
        <w:drawing>
          <wp:inline distT="0" distB="0" distL="0" distR="0" wp14:anchorId="25E0AAE6" wp14:editId="3708F93F">
            <wp:extent cx="5400040" cy="838200"/>
            <wp:effectExtent l="0" t="0" r="0" b="0"/>
            <wp:docPr id="164" name="image11.png" descr="Tela de computador com texto preto sobre fundo branco&#10;&#10;Descrição gerada automaticamente com confiança média"/>
            <wp:cNvGraphicFramePr/>
            <a:graphic xmlns:a="http://schemas.openxmlformats.org/drawingml/2006/main">
              <a:graphicData uri="http://schemas.openxmlformats.org/drawingml/2006/picture">
                <pic:pic xmlns:pic="http://schemas.openxmlformats.org/drawingml/2006/picture">
                  <pic:nvPicPr>
                    <pic:cNvPr id="0" name="image11.png" descr="Tela de computador com texto preto sobre fundo branco&#10;&#10;Descrição gerada automaticamente com confiança média"/>
                    <pic:cNvPicPr preferRelativeResize="0"/>
                  </pic:nvPicPr>
                  <pic:blipFill>
                    <a:blip r:embed="rId8"/>
                    <a:srcRect b="60289"/>
                    <a:stretch>
                      <a:fillRect/>
                    </a:stretch>
                  </pic:blipFill>
                  <pic:spPr>
                    <a:xfrm>
                      <a:off x="0" y="0"/>
                      <a:ext cx="5400040" cy="838200"/>
                    </a:xfrm>
                    <a:prstGeom prst="rect">
                      <a:avLst/>
                    </a:prstGeom>
                    <a:ln/>
                  </pic:spPr>
                </pic:pic>
              </a:graphicData>
            </a:graphic>
          </wp:inline>
        </w:drawing>
      </w:r>
    </w:p>
    <w:p w14:paraId="53C173EC" w14:textId="77777777" w:rsidR="00D3628F" w:rsidRDefault="00D3628F" w:rsidP="00D3628F">
      <w:pPr>
        <w:pBdr>
          <w:top w:val="single" w:sz="4" w:space="1" w:color="000000"/>
          <w:left w:val="single" w:sz="4" w:space="4" w:color="000000"/>
          <w:bottom w:val="single" w:sz="4" w:space="1" w:color="000000"/>
          <w:right w:val="single" w:sz="4" w:space="4" w:color="000000"/>
        </w:pBdr>
        <w:jc w:val="center"/>
      </w:pPr>
      <w:r>
        <w:t xml:space="preserve">Mass spectral library </w:t>
      </w:r>
    </w:p>
    <w:p w14:paraId="3F89052B" w14:textId="77777777" w:rsidR="00D3628F" w:rsidRDefault="00D3628F" w:rsidP="00D3628F">
      <w:pPr>
        <w:pBdr>
          <w:top w:val="single" w:sz="4" w:space="1" w:color="000000"/>
          <w:left w:val="single" w:sz="4" w:space="4" w:color="000000"/>
          <w:bottom w:val="single" w:sz="4" w:space="1" w:color="000000"/>
          <w:right w:val="single" w:sz="4" w:space="4" w:color="000000"/>
        </w:pBdr>
        <w:jc w:val="center"/>
      </w:pPr>
      <w:r>
        <w:rPr>
          <w:noProof/>
          <w:lang w:eastAsia="pt-BR"/>
        </w:rPr>
        <w:drawing>
          <wp:inline distT="0" distB="0" distL="0" distR="0" wp14:anchorId="6E4EA87F" wp14:editId="5AA2FC55">
            <wp:extent cx="5400040" cy="948690"/>
            <wp:effectExtent l="0" t="0" r="0" b="0"/>
            <wp:docPr id="165" name="image11.png" descr="Tela de computador com texto preto sobre fundo branco&#10;&#10;Descrição gerada automaticamente com confiança média"/>
            <wp:cNvGraphicFramePr/>
            <a:graphic xmlns:a="http://schemas.openxmlformats.org/drawingml/2006/main">
              <a:graphicData uri="http://schemas.openxmlformats.org/drawingml/2006/picture">
                <pic:pic xmlns:pic="http://schemas.openxmlformats.org/drawingml/2006/picture">
                  <pic:nvPicPr>
                    <pic:cNvPr id="0" name="image11.png" descr="Tela de computador com texto preto sobre fundo branco&#10;&#10;Descrição gerada automaticamente com confiança média"/>
                    <pic:cNvPicPr preferRelativeResize="0"/>
                  </pic:nvPicPr>
                  <pic:blipFill>
                    <a:blip r:embed="rId8"/>
                    <a:srcRect t="55054"/>
                    <a:stretch>
                      <a:fillRect/>
                    </a:stretch>
                  </pic:blipFill>
                  <pic:spPr>
                    <a:xfrm>
                      <a:off x="0" y="0"/>
                      <a:ext cx="5400040" cy="948690"/>
                    </a:xfrm>
                    <a:prstGeom prst="rect">
                      <a:avLst/>
                    </a:prstGeom>
                    <a:ln/>
                  </pic:spPr>
                </pic:pic>
              </a:graphicData>
            </a:graphic>
          </wp:inline>
        </w:drawing>
      </w:r>
    </w:p>
    <w:p w14:paraId="069813B3" w14:textId="77777777" w:rsidR="00D3628F" w:rsidRDefault="00D3628F" w:rsidP="00D3628F"/>
    <w:p w14:paraId="13385BAC" w14:textId="77777777" w:rsidR="00D3628F" w:rsidRDefault="00D3628F" w:rsidP="00D3628F">
      <w:pPr>
        <w:pBdr>
          <w:top w:val="single" w:sz="4" w:space="1" w:color="000000"/>
          <w:left w:val="single" w:sz="4" w:space="4" w:color="000000"/>
          <w:bottom w:val="single" w:sz="4" w:space="1" w:color="000000"/>
          <w:right w:val="single" w:sz="4" w:space="4" w:color="000000"/>
        </w:pBdr>
        <w:jc w:val="center"/>
        <w:rPr>
          <w:b/>
        </w:rPr>
      </w:pPr>
      <w:r>
        <w:rPr>
          <w:b/>
        </w:rPr>
        <w:t>R</w:t>
      </w:r>
      <w:r>
        <w:rPr>
          <w:b/>
          <w:vertAlign w:val="subscript"/>
        </w:rPr>
        <w:t>T</w:t>
      </w:r>
      <w:r>
        <w:rPr>
          <w:b/>
        </w:rPr>
        <w:t xml:space="preserve"> = 14.180 Fenchol</w:t>
      </w:r>
    </w:p>
    <w:p w14:paraId="74219E50" w14:textId="77777777" w:rsidR="00D3628F" w:rsidRDefault="00D3628F" w:rsidP="00D3628F">
      <w:pPr>
        <w:pBdr>
          <w:top w:val="single" w:sz="4" w:space="1" w:color="000000"/>
          <w:left w:val="single" w:sz="4" w:space="4" w:color="000000"/>
          <w:bottom w:val="single" w:sz="4" w:space="1" w:color="000000"/>
          <w:right w:val="single" w:sz="4" w:space="4" w:color="000000"/>
        </w:pBdr>
        <w:jc w:val="center"/>
      </w:pPr>
      <w:r>
        <w:t xml:space="preserve">Compound mass spectrum </w:t>
      </w:r>
    </w:p>
    <w:p w14:paraId="48C3522E" w14:textId="77777777" w:rsidR="00D3628F" w:rsidRDefault="00D3628F" w:rsidP="00D3628F">
      <w:pPr>
        <w:pBdr>
          <w:top w:val="single" w:sz="4" w:space="1" w:color="000000"/>
          <w:left w:val="single" w:sz="4" w:space="4" w:color="000000"/>
          <w:bottom w:val="single" w:sz="4" w:space="1" w:color="000000"/>
          <w:right w:val="single" w:sz="4" w:space="4" w:color="000000"/>
        </w:pBdr>
        <w:jc w:val="center"/>
      </w:pPr>
      <w:r>
        <w:rPr>
          <w:noProof/>
          <w:lang w:eastAsia="pt-BR"/>
        </w:rPr>
        <w:lastRenderedPageBreak/>
        <w:drawing>
          <wp:inline distT="0" distB="0" distL="0" distR="0" wp14:anchorId="39B72DCF" wp14:editId="43652B60">
            <wp:extent cx="5400040" cy="857250"/>
            <wp:effectExtent l="0" t="0" r="0" b="0"/>
            <wp:docPr id="166" name="image12.png" descr="Linha do tempo&#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12.png" descr="Linha do tempo&#10;&#10;Descrição gerada automaticamente"/>
                    <pic:cNvPicPr preferRelativeResize="0"/>
                  </pic:nvPicPr>
                  <pic:blipFill>
                    <a:blip r:embed="rId9"/>
                    <a:srcRect b="58487"/>
                    <a:stretch>
                      <a:fillRect/>
                    </a:stretch>
                  </pic:blipFill>
                  <pic:spPr>
                    <a:xfrm>
                      <a:off x="0" y="0"/>
                      <a:ext cx="5400040" cy="857250"/>
                    </a:xfrm>
                    <a:prstGeom prst="rect">
                      <a:avLst/>
                    </a:prstGeom>
                    <a:ln/>
                  </pic:spPr>
                </pic:pic>
              </a:graphicData>
            </a:graphic>
          </wp:inline>
        </w:drawing>
      </w:r>
    </w:p>
    <w:p w14:paraId="083496F1" w14:textId="77777777" w:rsidR="00D3628F" w:rsidRDefault="00D3628F" w:rsidP="00D3628F">
      <w:pPr>
        <w:pBdr>
          <w:top w:val="single" w:sz="4" w:space="1" w:color="000000"/>
          <w:left w:val="single" w:sz="4" w:space="4" w:color="000000"/>
          <w:bottom w:val="single" w:sz="4" w:space="1" w:color="000000"/>
          <w:right w:val="single" w:sz="4" w:space="4" w:color="000000"/>
        </w:pBdr>
        <w:jc w:val="center"/>
      </w:pPr>
      <w:r>
        <w:t xml:space="preserve">Mass spectral library </w:t>
      </w:r>
    </w:p>
    <w:p w14:paraId="648F4210" w14:textId="77777777" w:rsidR="00D3628F" w:rsidRDefault="00D3628F" w:rsidP="00D3628F">
      <w:pPr>
        <w:pBdr>
          <w:top w:val="single" w:sz="4" w:space="1" w:color="000000"/>
          <w:left w:val="single" w:sz="4" w:space="4" w:color="000000"/>
          <w:bottom w:val="single" w:sz="4" w:space="1" w:color="000000"/>
          <w:right w:val="single" w:sz="4" w:space="4" w:color="000000"/>
        </w:pBdr>
        <w:jc w:val="center"/>
      </w:pPr>
      <w:r>
        <w:rPr>
          <w:noProof/>
          <w:lang w:eastAsia="pt-BR"/>
        </w:rPr>
        <w:drawing>
          <wp:inline distT="0" distB="0" distL="0" distR="0" wp14:anchorId="1B3DDF2A" wp14:editId="2FA70734">
            <wp:extent cx="5400040" cy="883920"/>
            <wp:effectExtent l="0" t="0" r="0" b="0"/>
            <wp:docPr id="15" name="image12.png" descr="Linha do tempo&#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12.png" descr="Linha do tempo&#10;&#10;Descrição gerada automaticamente"/>
                    <pic:cNvPicPr preferRelativeResize="0"/>
                  </pic:nvPicPr>
                  <pic:blipFill>
                    <a:blip r:embed="rId9"/>
                    <a:srcRect t="57195"/>
                    <a:stretch>
                      <a:fillRect/>
                    </a:stretch>
                  </pic:blipFill>
                  <pic:spPr>
                    <a:xfrm>
                      <a:off x="0" y="0"/>
                      <a:ext cx="5400040" cy="883920"/>
                    </a:xfrm>
                    <a:prstGeom prst="rect">
                      <a:avLst/>
                    </a:prstGeom>
                    <a:ln/>
                  </pic:spPr>
                </pic:pic>
              </a:graphicData>
            </a:graphic>
          </wp:inline>
        </w:drawing>
      </w:r>
    </w:p>
    <w:p w14:paraId="66E64796" w14:textId="77777777" w:rsidR="00D3628F" w:rsidRDefault="00D3628F" w:rsidP="00D3628F"/>
    <w:p w14:paraId="2B553549" w14:textId="77777777" w:rsidR="00D3628F" w:rsidRDefault="00D3628F" w:rsidP="00D3628F"/>
    <w:p w14:paraId="7EEA0BA8" w14:textId="77777777" w:rsidR="00D3628F" w:rsidRDefault="00D3628F" w:rsidP="00D3628F">
      <w:pPr>
        <w:pBdr>
          <w:top w:val="single" w:sz="4" w:space="1" w:color="000000"/>
          <w:left w:val="single" w:sz="4" w:space="4" w:color="000000"/>
          <w:bottom w:val="single" w:sz="4" w:space="1" w:color="000000"/>
          <w:right w:val="single" w:sz="4" w:space="4" w:color="000000"/>
        </w:pBdr>
        <w:jc w:val="center"/>
        <w:rPr>
          <w:b/>
        </w:rPr>
      </w:pPr>
      <w:r>
        <w:rPr>
          <w:b/>
        </w:rPr>
        <w:t>R</w:t>
      </w:r>
      <w:r>
        <w:rPr>
          <w:b/>
          <w:vertAlign w:val="subscript"/>
        </w:rPr>
        <w:t>T</w:t>
      </w:r>
      <w:r>
        <w:rPr>
          <w:b/>
        </w:rPr>
        <w:t xml:space="preserve"> = 15.477 Camphor</w:t>
      </w:r>
    </w:p>
    <w:p w14:paraId="73CE1993" w14:textId="77777777" w:rsidR="00D3628F" w:rsidRDefault="00D3628F" w:rsidP="00D3628F">
      <w:pPr>
        <w:pBdr>
          <w:top w:val="single" w:sz="4" w:space="1" w:color="000000"/>
          <w:left w:val="single" w:sz="4" w:space="4" w:color="000000"/>
          <w:bottom w:val="single" w:sz="4" w:space="1" w:color="000000"/>
          <w:right w:val="single" w:sz="4" w:space="4" w:color="000000"/>
        </w:pBdr>
        <w:jc w:val="center"/>
      </w:pPr>
      <w:r>
        <w:t xml:space="preserve">Compound mass spectrum </w:t>
      </w:r>
    </w:p>
    <w:p w14:paraId="44B80BD2" w14:textId="77777777" w:rsidR="00D3628F" w:rsidRDefault="00D3628F" w:rsidP="00D3628F">
      <w:pPr>
        <w:pBdr>
          <w:top w:val="single" w:sz="4" w:space="1" w:color="000000"/>
          <w:left w:val="single" w:sz="4" w:space="4" w:color="000000"/>
          <w:bottom w:val="single" w:sz="4" w:space="1" w:color="000000"/>
          <w:right w:val="single" w:sz="4" w:space="4" w:color="000000"/>
        </w:pBdr>
        <w:jc w:val="center"/>
      </w:pPr>
      <w:r>
        <w:rPr>
          <w:noProof/>
          <w:lang w:eastAsia="pt-BR"/>
        </w:rPr>
        <w:drawing>
          <wp:inline distT="0" distB="0" distL="0" distR="0" wp14:anchorId="35CC3187" wp14:editId="7594E780">
            <wp:extent cx="5400040" cy="858741"/>
            <wp:effectExtent l="0" t="0" r="0" b="0"/>
            <wp:docPr id="167" name="image13.png" descr="Uma imagem contendo barco, homem, estacionado, grande&#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13.png" descr="Uma imagem contendo barco, homem, estacionado, grande&#10;&#10;Descrição gerada automaticamente"/>
                    <pic:cNvPicPr preferRelativeResize="0"/>
                  </pic:nvPicPr>
                  <pic:blipFill>
                    <a:blip r:embed="rId10"/>
                    <a:srcRect b="59679"/>
                    <a:stretch>
                      <a:fillRect/>
                    </a:stretch>
                  </pic:blipFill>
                  <pic:spPr>
                    <a:xfrm>
                      <a:off x="0" y="0"/>
                      <a:ext cx="5400040" cy="858741"/>
                    </a:xfrm>
                    <a:prstGeom prst="rect">
                      <a:avLst/>
                    </a:prstGeom>
                    <a:ln/>
                  </pic:spPr>
                </pic:pic>
              </a:graphicData>
            </a:graphic>
          </wp:inline>
        </w:drawing>
      </w:r>
    </w:p>
    <w:p w14:paraId="63AA5506" w14:textId="77777777" w:rsidR="00D3628F" w:rsidRDefault="00D3628F" w:rsidP="00D3628F">
      <w:pPr>
        <w:pBdr>
          <w:top w:val="single" w:sz="4" w:space="1" w:color="000000"/>
          <w:left w:val="single" w:sz="4" w:space="4" w:color="000000"/>
          <w:bottom w:val="single" w:sz="4" w:space="1" w:color="000000"/>
          <w:right w:val="single" w:sz="4" w:space="4" w:color="000000"/>
        </w:pBdr>
        <w:jc w:val="center"/>
      </w:pPr>
      <w:r>
        <w:t xml:space="preserve">Mass spectral library </w:t>
      </w:r>
    </w:p>
    <w:p w14:paraId="188CA9F0" w14:textId="77777777" w:rsidR="00D3628F" w:rsidRDefault="00D3628F" w:rsidP="00D3628F">
      <w:pPr>
        <w:pBdr>
          <w:top w:val="single" w:sz="4" w:space="1" w:color="000000"/>
          <w:left w:val="single" w:sz="4" w:space="4" w:color="000000"/>
          <w:bottom w:val="single" w:sz="4" w:space="1" w:color="000000"/>
          <w:right w:val="single" w:sz="4" w:space="4" w:color="000000"/>
        </w:pBdr>
        <w:jc w:val="center"/>
      </w:pPr>
      <w:r>
        <w:rPr>
          <w:noProof/>
          <w:lang w:eastAsia="pt-BR"/>
        </w:rPr>
        <w:drawing>
          <wp:inline distT="0" distB="0" distL="0" distR="0" wp14:anchorId="6C820312" wp14:editId="52BCC731">
            <wp:extent cx="5400040" cy="960953"/>
            <wp:effectExtent l="0" t="0" r="0" b="0"/>
            <wp:docPr id="172" name="image13.png" descr="Uma imagem contendo barco, homem, estacionado, grande&#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13.png" descr="Uma imagem contendo barco, homem, estacionado, grande&#10;&#10;Descrição gerada automaticamente"/>
                    <pic:cNvPicPr preferRelativeResize="0"/>
                  </pic:nvPicPr>
                  <pic:blipFill>
                    <a:blip r:embed="rId10"/>
                    <a:srcRect t="54880"/>
                    <a:stretch>
                      <a:fillRect/>
                    </a:stretch>
                  </pic:blipFill>
                  <pic:spPr>
                    <a:xfrm>
                      <a:off x="0" y="0"/>
                      <a:ext cx="5400040" cy="960953"/>
                    </a:xfrm>
                    <a:prstGeom prst="rect">
                      <a:avLst/>
                    </a:prstGeom>
                    <a:ln/>
                  </pic:spPr>
                </pic:pic>
              </a:graphicData>
            </a:graphic>
          </wp:inline>
        </w:drawing>
      </w:r>
    </w:p>
    <w:p w14:paraId="67601F19" w14:textId="77777777" w:rsidR="00D3628F" w:rsidRDefault="00D3628F" w:rsidP="00D3628F"/>
    <w:p w14:paraId="6D95E3C9" w14:textId="77777777" w:rsidR="00D3628F" w:rsidRDefault="00D3628F" w:rsidP="00D3628F"/>
    <w:p w14:paraId="2A5090D4" w14:textId="77777777" w:rsidR="00D3628F" w:rsidRDefault="00D3628F" w:rsidP="00D3628F">
      <w:pPr>
        <w:pBdr>
          <w:top w:val="single" w:sz="4" w:space="1" w:color="000000"/>
          <w:left w:val="single" w:sz="4" w:space="4" w:color="000000"/>
          <w:bottom w:val="single" w:sz="4" w:space="1" w:color="000000"/>
          <w:right w:val="single" w:sz="4" w:space="4" w:color="000000"/>
        </w:pBdr>
        <w:jc w:val="center"/>
        <w:rPr>
          <w:b/>
        </w:rPr>
      </w:pPr>
      <w:r>
        <w:rPr>
          <w:b/>
        </w:rPr>
        <w:t>R</w:t>
      </w:r>
      <w:r>
        <w:rPr>
          <w:b/>
          <w:vertAlign w:val="subscript"/>
        </w:rPr>
        <w:t>T</w:t>
      </w:r>
      <w:r>
        <w:rPr>
          <w:b/>
        </w:rPr>
        <w:t xml:space="preserve"> = 16.505 (+) -Borneol</w:t>
      </w:r>
    </w:p>
    <w:p w14:paraId="6FD0E3C3" w14:textId="77777777" w:rsidR="00D3628F" w:rsidRDefault="00D3628F" w:rsidP="00D3628F">
      <w:pPr>
        <w:pBdr>
          <w:top w:val="single" w:sz="4" w:space="1" w:color="000000"/>
          <w:left w:val="single" w:sz="4" w:space="4" w:color="000000"/>
          <w:bottom w:val="single" w:sz="4" w:space="1" w:color="000000"/>
          <w:right w:val="single" w:sz="4" w:space="4" w:color="000000"/>
        </w:pBdr>
        <w:jc w:val="center"/>
      </w:pPr>
      <w:r>
        <w:t xml:space="preserve">Compound mass spectrum </w:t>
      </w:r>
    </w:p>
    <w:p w14:paraId="3BBEAC5F" w14:textId="77777777" w:rsidR="00D3628F" w:rsidRDefault="00D3628F" w:rsidP="00D3628F">
      <w:pPr>
        <w:pBdr>
          <w:top w:val="single" w:sz="4" w:space="1" w:color="000000"/>
          <w:left w:val="single" w:sz="4" w:space="4" w:color="000000"/>
          <w:bottom w:val="single" w:sz="4" w:space="1" w:color="000000"/>
          <w:right w:val="single" w:sz="4" w:space="4" w:color="000000"/>
        </w:pBdr>
        <w:jc w:val="center"/>
      </w:pPr>
      <w:r>
        <w:rPr>
          <w:noProof/>
          <w:lang w:eastAsia="pt-BR"/>
        </w:rPr>
        <w:drawing>
          <wp:inline distT="0" distB="0" distL="0" distR="0" wp14:anchorId="2F32942B" wp14:editId="426B08A4">
            <wp:extent cx="5400040" cy="882595"/>
            <wp:effectExtent l="0" t="0" r="0" b="0"/>
            <wp:docPr id="173" name="image15.png" descr="Linha do tempo&#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15.png" descr="Linha do tempo&#10;&#10;Descrição gerada automaticamente"/>
                    <pic:cNvPicPr preferRelativeResize="0"/>
                  </pic:nvPicPr>
                  <pic:blipFill>
                    <a:blip r:embed="rId11"/>
                    <a:srcRect b="58286"/>
                    <a:stretch>
                      <a:fillRect/>
                    </a:stretch>
                  </pic:blipFill>
                  <pic:spPr>
                    <a:xfrm>
                      <a:off x="0" y="0"/>
                      <a:ext cx="5400040" cy="882595"/>
                    </a:xfrm>
                    <a:prstGeom prst="rect">
                      <a:avLst/>
                    </a:prstGeom>
                    <a:ln/>
                  </pic:spPr>
                </pic:pic>
              </a:graphicData>
            </a:graphic>
          </wp:inline>
        </w:drawing>
      </w:r>
    </w:p>
    <w:p w14:paraId="1CE78E28" w14:textId="77777777" w:rsidR="00D3628F" w:rsidRDefault="00D3628F" w:rsidP="00D3628F">
      <w:pPr>
        <w:pBdr>
          <w:top w:val="single" w:sz="4" w:space="1" w:color="000000"/>
          <w:left w:val="single" w:sz="4" w:space="4" w:color="000000"/>
          <w:bottom w:val="single" w:sz="4" w:space="1" w:color="000000"/>
          <w:right w:val="single" w:sz="4" w:space="4" w:color="000000"/>
        </w:pBdr>
        <w:jc w:val="center"/>
      </w:pPr>
      <w:r>
        <w:t xml:space="preserve">Mass spectral library </w:t>
      </w:r>
    </w:p>
    <w:p w14:paraId="7A455F9B" w14:textId="77777777" w:rsidR="00D3628F" w:rsidRDefault="00D3628F" w:rsidP="00D3628F">
      <w:pPr>
        <w:pBdr>
          <w:top w:val="single" w:sz="4" w:space="1" w:color="000000"/>
          <w:left w:val="single" w:sz="4" w:space="4" w:color="000000"/>
          <w:bottom w:val="single" w:sz="4" w:space="1" w:color="000000"/>
          <w:right w:val="single" w:sz="4" w:space="4" w:color="000000"/>
        </w:pBdr>
        <w:jc w:val="center"/>
      </w:pPr>
      <w:r>
        <w:rPr>
          <w:noProof/>
          <w:lang w:eastAsia="pt-BR"/>
        </w:rPr>
        <w:lastRenderedPageBreak/>
        <w:drawing>
          <wp:inline distT="0" distB="0" distL="0" distR="0" wp14:anchorId="1F375F4F" wp14:editId="2A502A79">
            <wp:extent cx="5400040" cy="939027"/>
            <wp:effectExtent l="0" t="0" r="0" b="0"/>
            <wp:docPr id="174" name="image15.png" descr="Linha do tempo&#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15.png" descr="Linha do tempo&#10;&#10;Descrição gerada automaticamente"/>
                    <pic:cNvPicPr preferRelativeResize="0"/>
                  </pic:nvPicPr>
                  <pic:blipFill>
                    <a:blip r:embed="rId11"/>
                    <a:srcRect t="55619"/>
                    <a:stretch>
                      <a:fillRect/>
                    </a:stretch>
                  </pic:blipFill>
                  <pic:spPr>
                    <a:xfrm>
                      <a:off x="0" y="0"/>
                      <a:ext cx="5400040" cy="939027"/>
                    </a:xfrm>
                    <a:prstGeom prst="rect">
                      <a:avLst/>
                    </a:prstGeom>
                    <a:ln/>
                  </pic:spPr>
                </pic:pic>
              </a:graphicData>
            </a:graphic>
          </wp:inline>
        </w:drawing>
      </w:r>
    </w:p>
    <w:p w14:paraId="5271BDA9" w14:textId="77777777" w:rsidR="00D3628F" w:rsidRDefault="00D3628F" w:rsidP="00D3628F"/>
    <w:p w14:paraId="7085DC13" w14:textId="77777777" w:rsidR="00D3628F" w:rsidRDefault="00D3628F" w:rsidP="00D3628F"/>
    <w:p w14:paraId="5A58C361" w14:textId="77777777" w:rsidR="00D3628F" w:rsidRDefault="00D3628F" w:rsidP="00D3628F">
      <w:pPr>
        <w:pBdr>
          <w:top w:val="single" w:sz="4" w:space="1" w:color="000000"/>
          <w:left w:val="single" w:sz="4" w:space="4" w:color="000000"/>
          <w:bottom w:val="single" w:sz="4" w:space="1" w:color="000000"/>
          <w:right w:val="single" w:sz="4" w:space="4" w:color="000000"/>
        </w:pBdr>
        <w:jc w:val="center"/>
        <w:rPr>
          <w:b/>
        </w:rPr>
      </w:pPr>
      <w:r>
        <w:rPr>
          <w:b/>
        </w:rPr>
        <w:t>R</w:t>
      </w:r>
      <w:r>
        <w:rPr>
          <w:b/>
          <w:vertAlign w:val="subscript"/>
        </w:rPr>
        <w:t>T</w:t>
      </w:r>
      <w:r>
        <w:rPr>
          <w:b/>
        </w:rPr>
        <w:t xml:space="preserve"> = 24.158 γ-Elemene</w:t>
      </w:r>
    </w:p>
    <w:p w14:paraId="1A4C5175" w14:textId="77777777" w:rsidR="00D3628F" w:rsidRDefault="00D3628F" w:rsidP="00D3628F">
      <w:pPr>
        <w:pBdr>
          <w:top w:val="single" w:sz="4" w:space="1" w:color="000000"/>
          <w:left w:val="single" w:sz="4" w:space="4" w:color="000000"/>
          <w:bottom w:val="single" w:sz="4" w:space="1" w:color="000000"/>
          <w:right w:val="single" w:sz="4" w:space="4" w:color="000000"/>
        </w:pBdr>
        <w:jc w:val="center"/>
      </w:pPr>
      <w:r>
        <w:t xml:space="preserve">Compound mass spectrum </w:t>
      </w:r>
    </w:p>
    <w:p w14:paraId="7CDDBA96" w14:textId="77777777" w:rsidR="00D3628F" w:rsidRDefault="00D3628F" w:rsidP="00D3628F">
      <w:pPr>
        <w:pBdr>
          <w:top w:val="single" w:sz="4" w:space="1" w:color="000000"/>
          <w:left w:val="single" w:sz="4" w:space="4" w:color="000000"/>
          <w:bottom w:val="single" w:sz="4" w:space="1" w:color="000000"/>
          <w:right w:val="single" w:sz="4" w:space="4" w:color="000000"/>
        </w:pBdr>
        <w:jc w:val="center"/>
      </w:pPr>
      <w:r>
        <w:rPr>
          <w:noProof/>
          <w:lang w:eastAsia="pt-BR"/>
        </w:rPr>
        <w:drawing>
          <wp:inline distT="0" distB="0" distL="0" distR="0" wp14:anchorId="607A3674" wp14:editId="4B87D974">
            <wp:extent cx="5400040" cy="850790"/>
            <wp:effectExtent l="0" t="0" r="0" b="0"/>
            <wp:docPr id="175" name="image17.png" descr="Tela de computador com texto preto sobre fundo branco&#10;&#10;Descrição gerada automaticamente com confiança média"/>
            <wp:cNvGraphicFramePr/>
            <a:graphic xmlns:a="http://schemas.openxmlformats.org/drawingml/2006/main">
              <a:graphicData uri="http://schemas.openxmlformats.org/drawingml/2006/picture">
                <pic:pic xmlns:pic="http://schemas.openxmlformats.org/drawingml/2006/picture">
                  <pic:nvPicPr>
                    <pic:cNvPr id="0" name="image17.png" descr="Tela de computador com texto preto sobre fundo branco&#10;&#10;Descrição gerada automaticamente com confiança média"/>
                    <pic:cNvPicPr preferRelativeResize="0"/>
                  </pic:nvPicPr>
                  <pic:blipFill>
                    <a:blip r:embed="rId12"/>
                    <a:srcRect b="59595"/>
                    <a:stretch>
                      <a:fillRect/>
                    </a:stretch>
                  </pic:blipFill>
                  <pic:spPr>
                    <a:xfrm>
                      <a:off x="0" y="0"/>
                      <a:ext cx="5400040" cy="850790"/>
                    </a:xfrm>
                    <a:prstGeom prst="rect">
                      <a:avLst/>
                    </a:prstGeom>
                    <a:ln/>
                  </pic:spPr>
                </pic:pic>
              </a:graphicData>
            </a:graphic>
          </wp:inline>
        </w:drawing>
      </w:r>
    </w:p>
    <w:p w14:paraId="614BF876" w14:textId="77777777" w:rsidR="00D3628F" w:rsidRDefault="00D3628F" w:rsidP="00D3628F">
      <w:pPr>
        <w:pBdr>
          <w:top w:val="single" w:sz="4" w:space="1" w:color="000000"/>
          <w:left w:val="single" w:sz="4" w:space="4" w:color="000000"/>
          <w:bottom w:val="single" w:sz="4" w:space="1" w:color="000000"/>
          <w:right w:val="single" w:sz="4" w:space="4" w:color="000000"/>
        </w:pBdr>
        <w:jc w:val="center"/>
      </w:pPr>
      <w:r>
        <w:t xml:space="preserve">Mass spectral library </w:t>
      </w:r>
    </w:p>
    <w:p w14:paraId="3A87BD54" w14:textId="77777777" w:rsidR="00D3628F" w:rsidRDefault="00D3628F" w:rsidP="00D3628F">
      <w:pPr>
        <w:pBdr>
          <w:top w:val="single" w:sz="4" w:space="1" w:color="000000"/>
          <w:left w:val="single" w:sz="4" w:space="4" w:color="000000"/>
          <w:bottom w:val="single" w:sz="4" w:space="1" w:color="000000"/>
          <w:right w:val="single" w:sz="4" w:space="4" w:color="000000"/>
        </w:pBdr>
        <w:jc w:val="center"/>
      </w:pPr>
      <w:r>
        <w:rPr>
          <w:noProof/>
          <w:lang w:eastAsia="pt-BR"/>
        </w:rPr>
        <w:drawing>
          <wp:inline distT="0" distB="0" distL="0" distR="0" wp14:anchorId="35AE24C3" wp14:editId="74C51CB6">
            <wp:extent cx="5400040" cy="952721"/>
            <wp:effectExtent l="0" t="0" r="0" b="0"/>
            <wp:docPr id="23" name="image17.png" descr="Tela de computador com texto preto sobre fundo branco&#10;&#10;Descrição gerada automaticamente com confiança média"/>
            <wp:cNvGraphicFramePr/>
            <a:graphic xmlns:a="http://schemas.openxmlformats.org/drawingml/2006/main">
              <a:graphicData uri="http://schemas.openxmlformats.org/drawingml/2006/picture">
                <pic:pic xmlns:pic="http://schemas.openxmlformats.org/drawingml/2006/picture">
                  <pic:nvPicPr>
                    <pic:cNvPr id="0" name="image17.png" descr="Tela de computador com texto preto sobre fundo branco&#10;&#10;Descrição gerada automaticamente com confiança média"/>
                    <pic:cNvPicPr preferRelativeResize="0"/>
                  </pic:nvPicPr>
                  <pic:blipFill>
                    <a:blip r:embed="rId12"/>
                    <a:srcRect t="54753"/>
                    <a:stretch>
                      <a:fillRect/>
                    </a:stretch>
                  </pic:blipFill>
                  <pic:spPr>
                    <a:xfrm>
                      <a:off x="0" y="0"/>
                      <a:ext cx="5400040" cy="952721"/>
                    </a:xfrm>
                    <a:prstGeom prst="rect">
                      <a:avLst/>
                    </a:prstGeom>
                    <a:ln/>
                  </pic:spPr>
                </pic:pic>
              </a:graphicData>
            </a:graphic>
          </wp:inline>
        </w:drawing>
      </w:r>
    </w:p>
    <w:p w14:paraId="04772007" w14:textId="77777777" w:rsidR="00D3628F" w:rsidRDefault="00D3628F" w:rsidP="00D3628F"/>
    <w:p w14:paraId="69145E38" w14:textId="77777777" w:rsidR="00D3628F" w:rsidRDefault="00D3628F" w:rsidP="00D3628F"/>
    <w:p w14:paraId="4D6F7497" w14:textId="77777777" w:rsidR="00D3628F" w:rsidRDefault="00D3628F" w:rsidP="00D3628F">
      <w:pPr>
        <w:pBdr>
          <w:top w:val="single" w:sz="4" w:space="1" w:color="000000"/>
          <w:left w:val="single" w:sz="4" w:space="4" w:color="000000"/>
          <w:bottom w:val="single" w:sz="4" w:space="1" w:color="000000"/>
          <w:right w:val="single" w:sz="4" w:space="4" w:color="000000"/>
        </w:pBdr>
        <w:jc w:val="center"/>
        <w:rPr>
          <w:b/>
        </w:rPr>
      </w:pPr>
      <w:r>
        <w:rPr>
          <w:b/>
        </w:rPr>
        <w:t>R</w:t>
      </w:r>
      <w:r>
        <w:rPr>
          <w:b/>
          <w:vertAlign w:val="subscript"/>
        </w:rPr>
        <w:t>T</w:t>
      </w:r>
      <w:r>
        <w:rPr>
          <w:b/>
        </w:rPr>
        <w:t xml:space="preserve"> = 27.640 Isocaryophyllene</w:t>
      </w:r>
    </w:p>
    <w:p w14:paraId="47D8B46C" w14:textId="77777777" w:rsidR="00D3628F" w:rsidRDefault="00D3628F" w:rsidP="00D3628F">
      <w:pPr>
        <w:pBdr>
          <w:top w:val="single" w:sz="4" w:space="1" w:color="000000"/>
          <w:left w:val="single" w:sz="4" w:space="4" w:color="000000"/>
          <w:bottom w:val="single" w:sz="4" w:space="1" w:color="000000"/>
          <w:right w:val="single" w:sz="4" w:space="4" w:color="000000"/>
        </w:pBdr>
        <w:jc w:val="center"/>
      </w:pPr>
      <w:r>
        <w:t xml:space="preserve">Compound mass spectrum </w:t>
      </w:r>
    </w:p>
    <w:p w14:paraId="5F8E7ED4" w14:textId="77777777" w:rsidR="00D3628F" w:rsidRDefault="00D3628F" w:rsidP="00D3628F">
      <w:pPr>
        <w:pBdr>
          <w:top w:val="single" w:sz="4" w:space="1" w:color="000000"/>
          <w:left w:val="single" w:sz="4" w:space="4" w:color="000000"/>
          <w:bottom w:val="single" w:sz="4" w:space="1" w:color="000000"/>
          <w:right w:val="single" w:sz="4" w:space="4" w:color="000000"/>
        </w:pBdr>
        <w:jc w:val="center"/>
      </w:pPr>
      <w:r>
        <w:rPr>
          <w:noProof/>
          <w:lang w:eastAsia="pt-BR"/>
        </w:rPr>
        <w:drawing>
          <wp:inline distT="0" distB="0" distL="0" distR="0" wp14:anchorId="48EB6415" wp14:editId="096B5E1D">
            <wp:extent cx="5400040" cy="858741"/>
            <wp:effectExtent l="0" t="0" r="0" b="0"/>
            <wp:docPr id="176" name="image18.png" descr="Uma imagem contendo barco, navio, grande, cheio&#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18.png" descr="Uma imagem contendo barco, navio, grande, cheio&#10;&#10;Descrição gerada automaticamente"/>
                    <pic:cNvPicPr preferRelativeResize="0"/>
                  </pic:nvPicPr>
                  <pic:blipFill>
                    <a:blip r:embed="rId13"/>
                    <a:srcRect b="58919"/>
                    <a:stretch>
                      <a:fillRect/>
                    </a:stretch>
                  </pic:blipFill>
                  <pic:spPr>
                    <a:xfrm>
                      <a:off x="0" y="0"/>
                      <a:ext cx="5400040" cy="858741"/>
                    </a:xfrm>
                    <a:prstGeom prst="rect">
                      <a:avLst/>
                    </a:prstGeom>
                    <a:ln/>
                  </pic:spPr>
                </pic:pic>
              </a:graphicData>
            </a:graphic>
          </wp:inline>
        </w:drawing>
      </w:r>
    </w:p>
    <w:p w14:paraId="78A484EC" w14:textId="77777777" w:rsidR="00D3628F" w:rsidRDefault="00D3628F" w:rsidP="00D3628F">
      <w:pPr>
        <w:pBdr>
          <w:top w:val="single" w:sz="4" w:space="1" w:color="000000"/>
          <w:left w:val="single" w:sz="4" w:space="4" w:color="000000"/>
          <w:bottom w:val="single" w:sz="4" w:space="1" w:color="000000"/>
          <w:right w:val="single" w:sz="4" w:space="4" w:color="000000"/>
        </w:pBdr>
        <w:jc w:val="center"/>
      </w:pPr>
      <w:r>
        <w:t xml:space="preserve">Mass spectral library </w:t>
      </w:r>
    </w:p>
    <w:p w14:paraId="5A8C3FE1" w14:textId="77777777" w:rsidR="00D3628F" w:rsidRDefault="00D3628F" w:rsidP="00D3628F">
      <w:pPr>
        <w:pBdr>
          <w:top w:val="single" w:sz="4" w:space="1" w:color="000000"/>
          <w:left w:val="single" w:sz="4" w:space="4" w:color="000000"/>
          <w:bottom w:val="single" w:sz="4" w:space="1" w:color="000000"/>
          <w:right w:val="single" w:sz="4" w:space="4" w:color="000000"/>
        </w:pBdr>
        <w:jc w:val="center"/>
      </w:pPr>
      <w:r>
        <w:rPr>
          <w:noProof/>
          <w:lang w:eastAsia="pt-BR"/>
        </w:rPr>
        <w:drawing>
          <wp:inline distT="0" distB="0" distL="0" distR="0" wp14:anchorId="770621E6" wp14:editId="414F6A91">
            <wp:extent cx="5400040" cy="921578"/>
            <wp:effectExtent l="0" t="0" r="0" b="0"/>
            <wp:docPr id="28" name="image18.png" descr="Uma imagem contendo barco, navio, grande, cheio&#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18.png" descr="Uma imagem contendo barco, navio, grande, cheio&#10;&#10;Descrição gerada automaticamente"/>
                    <pic:cNvPicPr preferRelativeResize="0"/>
                  </pic:nvPicPr>
                  <pic:blipFill>
                    <a:blip r:embed="rId13"/>
                    <a:srcRect t="55914"/>
                    <a:stretch>
                      <a:fillRect/>
                    </a:stretch>
                  </pic:blipFill>
                  <pic:spPr>
                    <a:xfrm>
                      <a:off x="0" y="0"/>
                      <a:ext cx="5400040" cy="921578"/>
                    </a:xfrm>
                    <a:prstGeom prst="rect">
                      <a:avLst/>
                    </a:prstGeom>
                    <a:ln/>
                  </pic:spPr>
                </pic:pic>
              </a:graphicData>
            </a:graphic>
          </wp:inline>
        </w:drawing>
      </w:r>
    </w:p>
    <w:p w14:paraId="517B752D" w14:textId="77777777" w:rsidR="00D3628F" w:rsidRDefault="00D3628F" w:rsidP="00D3628F"/>
    <w:p w14:paraId="084B2268" w14:textId="77777777" w:rsidR="00D3628F" w:rsidRDefault="00D3628F" w:rsidP="00D3628F"/>
    <w:p w14:paraId="4573A834" w14:textId="77777777" w:rsidR="00D3628F" w:rsidRDefault="00D3628F" w:rsidP="00D3628F">
      <w:pPr>
        <w:pBdr>
          <w:top w:val="single" w:sz="4" w:space="1" w:color="000000"/>
          <w:left w:val="single" w:sz="4" w:space="4" w:color="000000"/>
          <w:bottom w:val="single" w:sz="4" w:space="1" w:color="000000"/>
          <w:right w:val="single" w:sz="4" w:space="4" w:color="000000"/>
        </w:pBdr>
        <w:jc w:val="center"/>
        <w:rPr>
          <w:b/>
        </w:rPr>
      </w:pPr>
      <w:r>
        <w:rPr>
          <w:b/>
        </w:rPr>
        <w:t>R</w:t>
      </w:r>
      <w:r>
        <w:rPr>
          <w:b/>
          <w:vertAlign w:val="subscript"/>
        </w:rPr>
        <w:t>T</w:t>
      </w:r>
      <w:r>
        <w:rPr>
          <w:b/>
        </w:rPr>
        <w:t xml:space="preserve"> = 30.793 Germacrene B</w:t>
      </w:r>
    </w:p>
    <w:p w14:paraId="0108A41E" w14:textId="77777777" w:rsidR="00D3628F" w:rsidRDefault="00D3628F" w:rsidP="00D3628F">
      <w:pPr>
        <w:pBdr>
          <w:top w:val="single" w:sz="4" w:space="1" w:color="000000"/>
          <w:left w:val="single" w:sz="4" w:space="4" w:color="000000"/>
          <w:bottom w:val="single" w:sz="4" w:space="1" w:color="000000"/>
          <w:right w:val="single" w:sz="4" w:space="4" w:color="000000"/>
        </w:pBdr>
        <w:jc w:val="center"/>
      </w:pPr>
      <w:r>
        <w:t xml:space="preserve">Compound mass spectrum </w:t>
      </w:r>
    </w:p>
    <w:p w14:paraId="438CC27A" w14:textId="77777777" w:rsidR="00D3628F" w:rsidRDefault="00D3628F" w:rsidP="00D3628F">
      <w:pPr>
        <w:pBdr>
          <w:top w:val="single" w:sz="4" w:space="1" w:color="000000"/>
          <w:left w:val="single" w:sz="4" w:space="4" w:color="000000"/>
          <w:bottom w:val="single" w:sz="4" w:space="1" w:color="000000"/>
          <w:right w:val="single" w:sz="4" w:space="4" w:color="000000"/>
        </w:pBdr>
        <w:jc w:val="center"/>
      </w:pPr>
      <w:r>
        <w:rPr>
          <w:noProof/>
          <w:lang w:eastAsia="pt-BR"/>
        </w:rPr>
        <w:lastRenderedPageBreak/>
        <w:drawing>
          <wp:inline distT="0" distB="0" distL="0" distR="0" wp14:anchorId="1EB819D0" wp14:editId="17C311F0">
            <wp:extent cx="5400040" cy="880110"/>
            <wp:effectExtent l="0" t="0" r="0" b="0"/>
            <wp:docPr id="177" name="image20.png" descr="Tela de computador com fundo branco&#10;&#10;Descrição gerada automaticamente com confiança média"/>
            <wp:cNvGraphicFramePr/>
            <a:graphic xmlns:a="http://schemas.openxmlformats.org/drawingml/2006/main">
              <a:graphicData uri="http://schemas.openxmlformats.org/drawingml/2006/picture">
                <pic:pic xmlns:pic="http://schemas.openxmlformats.org/drawingml/2006/picture">
                  <pic:nvPicPr>
                    <pic:cNvPr id="0" name="image20.png" descr="Tela de computador com fundo branco&#10;&#10;Descrição gerada automaticamente com confiança média"/>
                    <pic:cNvPicPr preferRelativeResize="0"/>
                  </pic:nvPicPr>
                  <pic:blipFill>
                    <a:blip r:embed="rId14"/>
                    <a:srcRect/>
                    <a:stretch>
                      <a:fillRect/>
                    </a:stretch>
                  </pic:blipFill>
                  <pic:spPr>
                    <a:xfrm>
                      <a:off x="0" y="0"/>
                      <a:ext cx="5400040" cy="880110"/>
                    </a:xfrm>
                    <a:prstGeom prst="rect">
                      <a:avLst/>
                    </a:prstGeom>
                    <a:ln/>
                  </pic:spPr>
                </pic:pic>
              </a:graphicData>
            </a:graphic>
          </wp:inline>
        </w:drawing>
      </w:r>
    </w:p>
    <w:p w14:paraId="0A0DA947" w14:textId="77777777" w:rsidR="00D3628F" w:rsidRDefault="00D3628F" w:rsidP="00D3628F">
      <w:pPr>
        <w:pBdr>
          <w:top w:val="single" w:sz="4" w:space="1" w:color="000000"/>
          <w:left w:val="single" w:sz="4" w:space="4" w:color="000000"/>
          <w:bottom w:val="single" w:sz="4" w:space="1" w:color="000000"/>
          <w:right w:val="single" w:sz="4" w:space="4" w:color="000000"/>
        </w:pBdr>
        <w:jc w:val="center"/>
      </w:pPr>
      <w:r>
        <w:t xml:space="preserve">Mass spectral library </w:t>
      </w:r>
    </w:p>
    <w:p w14:paraId="4923B766" w14:textId="77777777" w:rsidR="00D3628F" w:rsidRDefault="00D3628F" w:rsidP="00D3628F">
      <w:pPr>
        <w:pBdr>
          <w:top w:val="single" w:sz="4" w:space="1" w:color="000000"/>
          <w:left w:val="single" w:sz="4" w:space="4" w:color="000000"/>
          <w:bottom w:val="single" w:sz="4" w:space="1" w:color="000000"/>
          <w:right w:val="single" w:sz="4" w:space="4" w:color="000000"/>
        </w:pBdr>
        <w:jc w:val="center"/>
      </w:pPr>
      <w:r>
        <w:rPr>
          <w:noProof/>
          <w:lang w:eastAsia="pt-BR"/>
        </w:rPr>
        <w:drawing>
          <wp:inline distT="0" distB="0" distL="0" distR="0" wp14:anchorId="3193E1B4" wp14:editId="1146951A">
            <wp:extent cx="5400040" cy="1000760"/>
            <wp:effectExtent l="0" t="0" r="0" b="0"/>
            <wp:docPr id="178" name="image22.png" descr="Gráfico&#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22.png" descr="Gráfico&#10;&#10;Descrição gerada automaticamente"/>
                    <pic:cNvPicPr preferRelativeResize="0"/>
                  </pic:nvPicPr>
                  <pic:blipFill>
                    <a:blip r:embed="rId15"/>
                    <a:srcRect/>
                    <a:stretch>
                      <a:fillRect/>
                    </a:stretch>
                  </pic:blipFill>
                  <pic:spPr>
                    <a:xfrm>
                      <a:off x="0" y="0"/>
                      <a:ext cx="5400040" cy="1000760"/>
                    </a:xfrm>
                    <a:prstGeom prst="rect">
                      <a:avLst/>
                    </a:prstGeom>
                    <a:ln/>
                  </pic:spPr>
                </pic:pic>
              </a:graphicData>
            </a:graphic>
          </wp:inline>
        </w:drawing>
      </w:r>
    </w:p>
    <w:p w14:paraId="7A3F9D24" w14:textId="77777777" w:rsidR="00D3628F" w:rsidRDefault="00D3628F" w:rsidP="00D3628F"/>
    <w:p w14:paraId="757C6D27" w14:textId="77777777" w:rsidR="00D3628F" w:rsidRDefault="00D3628F" w:rsidP="00D3628F"/>
    <w:p w14:paraId="417473C5" w14:textId="77777777" w:rsidR="00D3628F" w:rsidRDefault="00D3628F" w:rsidP="00D3628F">
      <w:pPr>
        <w:pBdr>
          <w:top w:val="single" w:sz="4" w:space="1" w:color="000000"/>
          <w:left w:val="single" w:sz="4" w:space="4" w:color="000000"/>
          <w:bottom w:val="single" w:sz="4" w:space="1" w:color="000000"/>
          <w:right w:val="single" w:sz="4" w:space="4" w:color="000000"/>
        </w:pBdr>
        <w:jc w:val="center"/>
        <w:rPr>
          <w:b/>
        </w:rPr>
      </w:pPr>
      <w:r>
        <w:rPr>
          <w:b/>
        </w:rPr>
        <w:t>R</w:t>
      </w:r>
      <w:r>
        <w:rPr>
          <w:b/>
          <w:vertAlign w:val="subscript"/>
        </w:rPr>
        <w:t>T</w:t>
      </w:r>
      <w:r>
        <w:rPr>
          <w:b/>
        </w:rPr>
        <w:t xml:space="preserve"> = 30.957 α-Muurolene</w:t>
      </w:r>
    </w:p>
    <w:p w14:paraId="2B8A171F" w14:textId="77777777" w:rsidR="00D3628F" w:rsidRDefault="00D3628F" w:rsidP="00D3628F">
      <w:pPr>
        <w:pBdr>
          <w:top w:val="single" w:sz="4" w:space="1" w:color="000000"/>
          <w:left w:val="single" w:sz="4" w:space="4" w:color="000000"/>
          <w:bottom w:val="single" w:sz="4" w:space="1" w:color="000000"/>
          <w:right w:val="single" w:sz="4" w:space="4" w:color="000000"/>
        </w:pBdr>
        <w:jc w:val="center"/>
      </w:pPr>
      <w:r>
        <w:t xml:space="preserve">Compound mass spectrum </w:t>
      </w:r>
    </w:p>
    <w:p w14:paraId="6BA5CFD5" w14:textId="77777777" w:rsidR="00D3628F" w:rsidRDefault="00D3628F" w:rsidP="00D3628F">
      <w:pPr>
        <w:pBdr>
          <w:top w:val="single" w:sz="4" w:space="1" w:color="000000"/>
          <w:left w:val="single" w:sz="4" w:space="4" w:color="000000"/>
          <w:bottom w:val="single" w:sz="4" w:space="1" w:color="000000"/>
          <w:right w:val="single" w:sz="4" w:space="4" w:color="000000"/>
        </w:pBdr>
        <w:jc w:val="center"/>
      </w:pPr>
      <w:r>
        <w:rPr>
          <w:noProof/>
          <w:lang w:eastAsia="pt-BR"/>
        </w:rPr>
        <w:drawing>
          <wp:inline distT="0" distB="0" distL="0" distR="0" wp14:anchorId="5BD2D0B3" wp14:editId="419D3D17">
            <wp:extent cx="5400040" cy="867410"/>
            <wp:effectExtent l="0" t="0" r="0" b="0"/>
            <wp:docPr id="179" name="image23.png" descr="Diagrama&#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23.png" descr="Diagrama&#10;&#10;Descrição gerada automaticamente"/>
                    <pic:cNvPicPr preferRelativeResize="0"/>
                  </pic:nvPicPr>
                  <pic:blipFill>
                    <a:blip r:embed="rId16"/>
                    <a:srcRect/>
                    <a:stretch>
                      <a:fillRect/>
                    </a:stretch>
                  </pic:blipFill>
                  <pic:spPr>
                    <a:xfrm>
                      <a:off x="0" y="0"/>
                      <a:ext cx="5400040" cy="867410"/>
                    </a:xfrm>
                    <a:prstGeom prst="rect">
                      <a:avLst/>
                    </a:prstGeom>
                    <a:ln/>
                  </pic:spPr>
                </pic:pic>
              </a:graphicData>
            </a:graphic>
          </wp:inline>
        </w:drawing>
      </w:r>
    </w:p>
    <w:p w14:paraId="53231AD5" w14:textId="77777777" w:rsidR="00D3628F" w:rsidRDefault="00D3628F" w:rsidP="00D3628F">
      <w:pPr>
        <w:pBdr>
          <w:top w:val="single" w:sz="4" w:space="1" w:color="000000"/>
          <w:left w:val="single" w:sz="4" w:space="4" w:color="000000"/>
          <w:bottom w:val="single" w:sz="4" w:space="1" w:color="000000"/>
          <w:right w:val="single" w:sz="4" w:space="4" w:color="000000"/>
        </w:pBdr>
        <w:jc w:val="center"/>
      </w:pPr>
      <w:r>
        <w:t xml:space="preserve">Mass spectral library </w:t>
      </w:r>
    </w:p>
    <w:p w14:paraId="04C95259" w14:textId="77777777" w:rsidR="00D3628F" w:rsidRDefault="00D3628F" w:rsidP="00D3628F">
      <w:pPr>
        <w:pBdr>
          <w:top w:val="single" w:sz="4" w:space="1" w:color="000000"/>
          <w:left w:val="single" w:sz="4" w:space="4" w:color="000000"/>
          <w:bottom w:val="single" w:sz="4" w:space="1" w:color="000000"/>
          <w:right w:val="single" w:sz="4" w:space="4" w:color="000000"/>
        </w:pBdr>
        <w:jc w:val="center"/>
      </w:pPr>
      <w:r>
        <w:rPr>
          <w:noProof/>
          <w:lang w:eastAsia="pt-BR"/>
        </w:rPr>
        <w:drawing>
          <wp:inline distT="0" distB="0" distL="0" distR="0" wp14:anchorId="483D81EF" wp14:editId="7AAE7AD9">
            <wp:extent cx="5400040" cy="976630"/>
            <wp:effectExtent l="0" t="0" r="0" b="0"/>
            <wp:docPr id="180" name="image25.png" descr="Gráfico&#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25.png" descr="Gráfico&#10;&#10;Descrição gerada automaticamente"/>
                    <pic:cNvPicPr preferRelativeResize="0"/>
                  </pic:nvPicPr>
                  <pic:blipFill>
                    <a:blip r:embed="rId17"/>
                    <a:srcRect/>
                    <a:stretch>
                      <a:fillRect/>
                    </a:stretch>
                  </pic:blipFill>
                  <pic:spPr>
                    <a:xfrm>
                      <a:off x="0" y="0"/>
                      <a:ext cx="5400040" cy="976630"/>
                    </a:xfrm>
                    <a:prstGeom prst="rect">
                      <a:avLst/>
                    </a:prstGeom>
                    <a:ln/>
                  </pic:spPr>
                </pic:pic>
              </a:graphicData>
            </a:graphic>
          </wp:inline>
        </w:drawing>
      </w:r>
    </w:p>
    <w:p w14:paraId="3A68C233" w14:textId="77777777" w:rsidR="00D3628F" w:rsidRDefault="00D3628F" w:rsidP="00D3628F"/>
    <w:p w14:paraId="5FEEFC43" w14:textId="77777777" w:rsidR="00D3628F" w:rsidRDefault="00D3628F" w:rsidP="00D3628F"/>
    <w:p w14:paraId="6E507918" w14:textId="77777777" w:rsidR="00D3628F" w:rsidRDefault="00D3628F" w:rsidP="00D3628F">
      <w:pPr>
        <w:pBdr>
          <w:top w:val="single" w:sz="4" w:space="1" w:color="000000"/>
          <w:left w:val="single" w:sz="4" w:space="4" w:color="000000"/>
          <w:bottom w:val="single" w:sz="4" w:space="1" w:color="000000"/>
          <w:right w:val="single" w:sz="4" w:space="4" w:color="000000"/>
        </w:pBdr>
        <w:jc w:val="center"/>
        <w:rPr>
          <w:b/>
        </w:rPr>
      </w:pPr>
      <w:r>
        <w:rPr>
          <w:b/>
        </w:rPr>
        <w:t>R</w:t>
      </w:r>
      <w:r>
        <w:rPr>
          <w:b/>
          <w:vertAlign w:val="subscript"/>
        </w:rPr>
        <w:t>T</w:t>
      </w:r>
      <w:r>
        <w:rPr>
          <w:b/>
        </w:rPr>
        <w:t xml:space="preserve"> = 31.791 Isogeraniol</w:t>
      </w:r>
    </w:p>
    <w:p w14:paraId="204276FF" w14:textId="77777777" w:rsidR="00D3628F" w:rsidRDefault="00D3628F" w:rsidP="00D3628F">
      <w:pPr>
        <w:pBdr>
          <w:top w:val="single" w:sz="4" w:space="1" w:color="000000"/>
          <w:left w:val="single" w:sz="4" w:space="4" w:color="000000"/>
          <w:bottom w:val="single" w:sz="4" w:space="1" w:color="000000"/>
          <w:right w:val="single" w:sz="4" w:space="4" w:color="000000"/>
        </w:pBdr>
        <w:jc w:val="center"/>
      </w:pPr>
      <w:r>
        <w:t xml:space="preserve">Compound mass spectrum </w:t>
      </w:r>
    </w:p>
    <w:p w14:paraId="30DBD00E" w14:textId="77777777" w:rsidR="00D3628F" w:rsidRDefault="00D3628F" w:rsidP="00D3628F">
      <w:pPr>
        <w:pBdr>
          <w:top w:val="single" w:sz="4" w:space="1" w:color="000000"/>
          <w:left w:val="single" w:sz="4" w:space="4" w:color="000000"/>
          <w:bottom w:val="single" w:sz="4" w:space="1" w:color="000000"/>
          <w:right w:val="single" w:sz="4" w:space="4" w:color="000000"/>
        </w:pBdr>
        <w:jc w:val="center"/>
      </w:pPr>
      <w:r>
        <w:rPr>
          <w:noProof/>
          <w:lang w:eastAsia="pt-BR"/>
        </w:rPr>
        <w:drawing>
          <wp:inline distT="0" distB="0" distL="0" distR="0" wp14:anchorId="12ABCC8C" wp14:editId="63D2D81F">
            <wp:extent cx="5400040" cy="836930"/>
            <wp:effectExtent l="0" t="0" r="0" b="0"/>
            <wp:docPr id="181" name="image27.png" descr="Gráfico&#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27.png" descr="Gráfico&#10;&#10;Descrição gerada automaticamente"/>
                    <pic:cNvPicPr preferRelativeResize="0"/>
                  </pic:nvPicPr>
                  <pic:blipFill>
                    <a:blip r:embed="rId18"/>
                    <a:srcRect/>
                    <a:stretch>
                      <a:fillRect/>
                    </a:stretch>
                  </pic:blipFill>
                  <pic:spPr>
                    <a:xfrm>
                      <a:off x="0" y="0"/>
                      <a:ext cx="5400040" cy="836930"/>
                    </a:xfrm>
                    <a:prstGeom prst="rect">
                      <a:avLst/>
                    </a:prstGeom>
                    <a:ln/>
                  </pic:spPr>
                </pic:pic>
              </a:graphicData>
            </a:graphic>
          </wp:inline>
        </w:drawing>
      </w:r>
    </w:p>
    <w:p w14:paraId="7BC9847F" w14:textId="77777777" w:rsidR="00D3628F" w:rsidRDefault="00D3628F" w:rsidP="00D3628F">
      <w:pPr>
        <w:pBdr>
          <w:top w:val="single" w:sz="4" w:space="1" w:color="000000"/>
          <w:left w:val="single" w:sz="4" w:space="4" w:color="000000"/>
          <w:bottom w:val="single" w:sz="4" w:space="1" w:color="000000"/>
          <w:right w:val="single" w:sz="4" w:space="4" w:color="000000"/>
        </w:pBdr>
        <w:jc w:val="center"/>
      </w:pPr>
      <w:r>
        <w:t xml:space="preserve">Mass spectral library </w:t>
      </w:r>
    </w:p>
    <w:p w14:paraId="7CECED0D" w14:textId="77777777" w:rsidR="00D3628F" w:rsidRDefault="00D3628F" w:rsidP="00D3628F">
      <w:pPr>
        <w:pBdr>
          <w:top w:val="single" w:sz="4" w:space="1" w:color="000000"/>
          <w:left w:val="single" w:sz="4" w:space="4" w:color="000000"/>
          <w:bottom w:val="single" w:sz="4" w:space="1" w:color="000000"/>
          <w:right w:val="single" w:sz="4" w:space="4" w:color="000000"/>
        </w:pBdr>
        <w:jc w:val="center"/>
      </w:pPr>
      <w:r>
        <w:rPr>
          <w:noProof/>
          <w:lang w:eastAsia="pt-BR"/>
        </w:rPr>
        <w:lastRenderedPageBreak/>
        <w:drawing>
          <wp:inline distT="0" distB="0" distL="0" distR="0" wp14:anchorId="2AB9FF1F" wp14:editId="3C7D0448">
            <wp:extent cx="5400040" cy="965200"/>
            <wp:effectExtent l="0" t="0" r="0" b="0"/>
            <wp:docPr id="182" name="image28.png" descr="Gráfico&#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28.png" descr="Gráfico&#10;&#10;Descrição gerada automaticamente"/>
                    <pic:cNvPicPr preferRelativeResize="0"/>
                  </pic:nvPicPr>
                  <pic:blipFill>
                    <a:blip r:embed="rId19"/>
                    <a:srcRect/>
                    <a:stretch>
                      <a:fillRect/>
                    </a:stretch>
                  </pic:blipFill>
                  <pic:spPr>
                    <a:xfrm>
                      <a:off x="0" y="0"/>
                      <a:ext cx="5400040" cy="965200"/>
                    </a:xfrm>
                    <a:prstGeom prst="rect">
                      <a:avLst/>
                    </a:prstGeom>
                    <a:ln/>
                  </pic:spPr>
                </pic:pic>
              </a:graphicData>
            </a:graphic>
          </wp:inline>
        </w:drawing>
      </w:r>
    </w:p>
    <w:p w14:paraId="284F01BD" w14:textId="77777777" w:rsidR="00D3628F" w:rsidRDefault="00D3628F" w:rsidP="00D3628F"/>
    <w:p w14:paraId="7A02666E" w14:textId="77777777" w:rsidR="00D3628F" w:rsidRDefault="00D3628F" w:rsidP="00D3628F"/>
    <w:p w14:paraId="492081B2" w14:textId="77777777" w:rsidR="00D3628F" w:rsidRDefault="00D3628F" w:rsidP="00D3628F">
      <w:pPr>
        <w:pBdr>
          <w:top w:val="single" w:sz="4" w:space="1" w:color="000000"/>
          <w:left w:val="single" w:sz="4" w:space="4" w:color="000000"/>
          <w:bottom w:val="single" w:sz="4" w:space="1" w:color="000000"/>
          <w:right w:val="single" w:sz="4" w:space="4" w:color="000000"/>
        </w:pBdr>
        <w:jc w:val="center"/>
        <w:rPr>
          <w:b/>
        </w:rPr>
      </w:pPr>
      <w:r>
        <w:rPr>
          <w:b/>
        </w:rPr>
        <w:t>R</w:t>
      </w:r>
      <w:r>
        <w:rPr>
          <w:b/>
          <w:vertAlign w:val="subscript"/>
        </w:rPr>
        <w:t>T</w:t>
      </w:r>
      <w:r>
        <w:rPr>
          <w:b/>
        </w:rPr>
        <w:t xml:space="preserve"> = 31.996 Δ-Cadinene</w:t>
      </w:r>
    </w:p>
    <w:p w14:paraId="7F1C6DB1" w14:textId="77777777" w:rsidR="00D3628F" w:rsidRDefault="00D3628F" w:rsidP="00D3628F">
      <w:pPr>
        <w:pBdr>
          <w:top w:val="single" w:sz="4" w:space="1" w:color="000000"/>
          <w:left w:val="single" w:sz="4" w:space="4" w:color="000000"/>
          <w:bottom w:val="single" w:sz="4" w:space="1" w:color="000000"/>
          <w:right w:val="single" w:sz="4" w:space="4" w:color="000000"/>
        </w:pBdr>
        <w:jc w:val="center"/>
      </w:pPr>
      <w:r>
        <w:t xml:space="preserve">Compound mass spectrum </w:t>
      </w:r>
    </w:p>
    <w:p w14:paraId="00A90BF3" w14:textId="77777777" w:rsidR="00D3628F" w:rsidRDefault="00D3628F" w:rsidP="00D3628F">
      <w:pPr>
        <w:pBdr>
          <w:top w:val="single" w:sz="4" w:space="1" w:color="000000"/>
          <w:left w:val="single" w:sz="4" w:space="4" w:color="000000"/>
          <w:bottom w:val="single" w:sz="4" w:space="1" w:color="000000"/>
          <w:right w:val="single" w:sz="4" w:space="4" w:color="000000"/>
        </w:pBdr>
        <w:jc w:val="center"/>
      </w:pPr>
      <w:r>
        <w:rPr>
          <w:noProof/>
          <w:lang w:eastAsia="pt-BR"/>
        </w:rPr>
        <w:drawing>
          <wp:inline distT="0" distB="0" distL="0" distR="0" wp14:anchorId="231A0497" wp14:editId="382EE4CE">
            <wp:extent cx="5400040" cy="861060"/>
            <wp:effectExtent l="0" t="0" r="0" b="0"/>
            <wp:docPr id="183" name="image29.png" descr="Diagrama&#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29.png" descr="Diagrama&#10;&#10;Descrição gerada automaticamente"/>
                    <pic:cNvPicPr preferRelativeResize="0"/>
                  </pic:nvPicPr>
                  <pic:blipFill>
                    <a:blip r:embed="rId20"/>
                    <a:srcRect/>
                    <a:stretch>
                      <a:fillRect/>
                    </a:stretch>
                  </pic:blipFill>
                  <pic:spPr>
                    <a:xfrm>
                      <a:off x="0" y="0"/>
                      <a:ext cx="5400040" cy="861060"/>
                    </a:xfrm>
                    <a:prstGeom prst="rect">
                      <a:avLst/>
                    </a:prstGeom>
                    <a:ln/>
                  </pic:spPr>
                </pic:pic>
              </a:graphicData>
            </a:graphic>
          </wp:inline>
        </w:drawing>
      </w:r>
    </w:p>
    <w:p w14:paraId="703C2B70" w14:textId="77777777" w:rsidR="00D3628F" w:rsidRDefault="00D3628F" w:rsidP="00D3628F">
      <w:pPr>
        <w:pBdr>
          <w:top w:val="single" w:sz="4" w:space="1" w:color="000000"/>
          <w:left w:val="single" w:sz="4" w:space="4" w:color="000000"/>
          <w:bottom w:val="single" w:sz="4" w:space="1" w:color="000000"/>
          <w:right w:val="single" w:sz="4" w:space="4" w:color="000000"/>
        </w:pBdr>
        <w:jc w:val="center"/>
      </w:pPr>
      <w:r>
        <w:t xml:space="preserve">Mass spectral library </w:t>
      </w:r>
    </w:p>
    <w:p w14:paraId="4F5B5070" w14:textId="77777777" w:rsidR="00D3628F" w:rsidRDefault="00D3628F" w:rsidP="00D3628F">
      <w:pPr>
        <w:pBdr>
          <w:top w:val="single" w:sz="4" w:space="1" w:color="000000"/>
          <w:left w:val="single" w:sz="4" w:space="4" w:color="000000"/>
          <w:bottom w:val="single" w:sz="4" w:space="1" w:color="000000"/>
          <w:right w:val="single" w:sz="4" w:space="4" w:color="000000"/>
        </w:pBdr>
        <w:jc w:val="center"/>
      </w:pPr>
      <w:r>
        <w:rPr>
          <w:noProof/>
          <w:lang w:eastAsia="pt-BR"/>
        </w:rPr>
        <w:drawing>
          <wp:inline distT="0" distB="0" distL="0" distR="0" wp14:anchorId="7A0C8567" wp14:editId="4D66C710">
            <wp:extent cx="5400040" cy="958850"/>
            <wp:effectExtent l="0" t="0" r="0" b="0"/>
            <wp:docPr id="184" name="image2.png" descr="Linha do tempo&#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2.png" descr="Linha do tempo&#10;&#10;Descrição gerada automaticamente"/>
                    <pic:cNvPicPr preferRelativeResize="0"/>
                  </pic:nvPicPr>
                  <pic:blipFill>
                    <a:blip r:embed="rId21"/>
                    <a:srcRect/>
                    <a:stretch>
                      <a:fillRect/>
                    </a:stretch>
                  </pic:blipFill>
                  <pic:spPr>
                    <a:xfrm>
                      <a:off x="0" y="0"/>
                      <a:ext cx="5400040" cy="958850"/>
                    </a:xfrm>
                    <a:prstGeom prst="rect">
                      <a:avLst/>
                    </a:prstGeom>
                    <a:ln/>
                  </pic:spPr>
                </pic:pic>
              </a:graphicData>
            </a:graphic>
          </wp:inline>
        </w:drawing>
      </w:r>
    </w:p>
    <w:p w14:paraId="7D29BB84" w14:textId="77777777" w:rsidR="00D3628F" w:rsidRDefault="00D3628F" w:rsidP="00D3628F"/>
    <w:p w14:paraId="450BA732" w14:textId="77777777" w:rsidR="00D3628F" w:rsidRDefault="00D3628F" w:rsidP="00D3628F"/>
    <w:p w14:paraId="6B1A06E6" w14:textId="77777777" w:rsidR="00D3628F" w:rsidRDefault="00D3628F" w:rsidP="00D3628F">
      <w:pPr>
        <w:pBdr>
          <w:top w:val="single" w:sz="4" w:space="1" w:color="000000"/>
          <w:left w:val="single" w:sz="4" w:space="4" w:color="000000"/>
          <w:bottom w:val="single" w:sz="4" w:space="1" w:color="000000"/>
          <w:right w:val="single" w:sz="4" w:space="4" w:color="000000"/>
        </w:pBdr>
        <w:jc w:val="center"/>
        <w:rPr>
          <w:b/>
        </w:rPr>
      </w:pPr>
      <w:r>
        <w:rPr>
          <w:b/>
        </w:rPr>
        <w:t>R</w:t>
      </w:r>
      <w:r>
        <w:rPr>
          <w:b/>
          <w:vertAlign w:val="subscript"/>
        </w:rPr>
        <w:t>T</w:t>
      </w:r>
      <w:r>
        <w:rPr>
          <w:b/>
        </w:rPr>
        <w:t xml:space="preserve"> = 32.023 6-epi-shyobunol</w:t>
      </w:r>
    </w:p>
    <w:p w14:paraId="6087884F" w14:textId="77777777" w:rsidR="00D3628F" w:rsidRDefault="00D3628F" w:rsidP="00D3628F">
      <w:pPr>
        <w:pBdr>
          <w:top w:val="single" w:sz="4" w:space="1" w:color="000000"/>
          <w:left w:val="single" w:sz="4" w:space="4" w:color="000000"/>
          <w:bottom w:val="single" w:sz="4" w:space="1" w:color="000000"/>
          <w:right w:val="single" w:sz="4" w:space="4" w:color="000000"/>
        </w:pBdr>
        <w:jc w:val="center"/>
      </w:pPr>
      <w:r>
        <w:t xml:space="preserve">Compound mass spectrum </w:t>
      </w:r>
    </w:p>
    <w:p w14:paraId="4A85281F" w14:textId="77777777" w:rsidR="00D3628F" w:rsidRDefault="00D3628F" w:rsidP="00D3628F">
      <w:pPr>
        <w:pBdr>
          <w:top w:val="single" w:sz="4" w:space="1" w:color="000000"/>
          <w:left w:val="single" w:sz="4" w:space="4" w:color="000000"/>
          <w:bottom w:val="single" w:sz="4" w:space="1" w:color="000000"/>
          <w:right w:val="single" w:sz="4" w:space="4" w:color="000000"/>
        </w:pBdr>
        <w:jc w:val="center"/>
      </w:pPr>
      <w:r>
        <w:rPr>
          <w:noProof/>
          <w:lang w:eastAsia="pt-BR"/>
        </w:rPr>
        <w:drawing>
          <wp:inline distT="0" distB="0" distL="0" distR="0" wp14:anchorId="7AEF9A62" wp14:editId="55029F2E">
            <wp:extent cx="5400040" cy="882594"/>
            <wp:effectExtent l="0" t="0" r="0" b="0"/>
            <wp:docPr id="185" name="image3.png" descr="Linha do tempo&#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3.png" descr="Linha do tempo&#10;&#10;Descrição gerada automaticamente"/>
                    <pic:cNvPicPr preferRelativeResize="0"/>
                  </pic:nvPicPr>
                  <pic:blipFill>
                    <a:blip r:embed="rId22"/>
                    <a:srcRect b="58261"/>
                    <a:stretch>
                      <a:fillRect/>
                    </a:stretch>
                  </pic:blipFill>
                  <pic:spPr>
                    <a:xfrm>
                      <a:off x="0" y="0"/>
                      <a:ext cx="5400040" cy="882594"/>
                    </a:xfrm>
                    <a:prstGeom prst="rect">
                      <a:avLst/>
                    </a:prstGeom>
                    <a:ln/>
                  </pic:spPr>
                </pic:pic>
              </a:graphicData>
            </a:graphic>
          </wp:inline>
        </w:drawing>
      </w:r>
    </w:p>
    <w:p w14:paraId="71611CE7" w14:textId="77777777" w:rsidR="00D3628F" w:rsidRDefault="00D3628F" w:rsidP="00D3628F">
      <w:pPr>
        <w:pBdr>
          <w:top w:val="single" w:sz="4" w:space="1" w:color="000000"/>
          <w:left w:val="single" w:sz="4" w:space="4" w:color="000000"/>
          <w:bottom w:val="single" w:sz="4" w:space="1" w:color="000000"/>
          <w:right w:val="single" w:sz="4" w:space="4" w:color="000000"/>
        </w:pBdr>
        <w:jc w:val="center"/>
      </w:pPr>
      <w:r>
        <w:t xml:space="preserve">Mass spectral library </w:t>
      </w:r>
    </w:p>
    <w:p w14:paraId="359EBC7C" w14:textId="77777777" w:rsidR="00D3628F" w:rsidRDefault="00D3628F" w:rsidP="00D3628F">
      <w:pPr>
        <w:pBdr>
          <w:top w:val="single" w:sz="4" w:space="1" w:color="000000"/>
          <w:left w:val="single" w:sz="4" w:space="4" w:color="000000"/>
          <w:bottom w:val="single" w:sz="4" w:space="1" w:color="000000"/>
          <w:right w:val="single" w:sz="4" w:space="4" w:color="000000"/>
        </w:pBdr>
        <w:jc w:val="center"/>
      </w:pPr>
      <w:r>
        <w:rPr>
          <w:noProof/>
          <w:lang w:eastAsia="pt-BR"/>
        </w:rPr>
        <w:drawing>
          <wp:inline distT="0" distB="0" distL="0" distR="0" wp14:anchorId="60A19208" wp14:editId="316C3372">
            <wp:extent cx="5400040" cy="937757"/>
            <wp:effectExtent l="0" t="0" r="0" b="0"/>
            <wp:docPr id="186" name="image3.png" descr="Linha do tempo&#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3.png" descr="Linha do tempo&#10;&#10;Descrição gerada automaticamente"/>
                    <pic:cNvPicPr preferRelativeResize="0"/>
                  </pic:nvPicPr>
                  <pic:blipFill>
                    <a:blip r:embed="rId22"/>
                    <a:srcRect t="55652"/>
                    <a:stretch>
                      <a:fillRect/>
                    </a:stretch>
                  </pic:blipFill>
                  <pic:spPr>
                    <a:xfrm>
                      <a:off x="0" y="0"/>
                      <a:ext cx="5400040" cy="937757"/>
                    </a:xfrm>
                    <a:prstGeom prst="rect">
                      <a:avLst/>
                    </a:prstGeom>
                    <a:ln/>
                  </pic:spPr>
                </pic:pic>
              </a:graphicData>
            </a:graphic>
          </wp:inline>
        </w:drawing>
      </w:r>
    </w:p>
    <w:p w14:paraId="25B1B08C" w14:textId="77777777" w:rsidR="00D3628F" w:rsidRDefault="00D3628F" w:rsidP="00D3628F"/>
    <w:p w14:paraId="2CCEB9FC" w14:textId="77777777" w:rsidR="00D3628F" w:rsidRDefault="00D3628F" w:rsidP="00D3628F"/>
    <w:p w14:paraId="11C1CB32" w14:textId="77777777" w:rsidR="00D3628F" w:rsidRDefault="00D3628F" w:rsidP="00D3628F">
      <w:pPr>
        <w:pBdr>
          <w:top w:val="single" w:sz="4" w:space="1" w:color="000000"/>
          <w:left w:val="single" w:sz="4" w:space="4" w:color="000000"/>
          <w:bottom w:val="single" w:sz="4" w:space="1" w:color="000000"/>
          <w:right w:val="single" w:sz="4" w:space="4" w:color="000000"/>
        </w:pBdr>
        <w:jc w:val="center"/>
        <w:rPr>
          <w:b/>
        </w:rPr>
      </w:pPr>
      <w:r>
        <w:rPr>
          <w:b/>
        </w:rPr>
        <w:t>R</w:t>
      </w:r>
      <w:r>
        <w:rPr>
          <w:b/>
          <w:vertAlign w:val="subscript"/>
        </w:rPr>
        <w:t>T</w:t>
      </w:r>
      <w:r>
        <w:rPr>
          <w:b/>
        </w:rPr>
        <w:t xml:space="preserve"> = 33.925 Germacrene D-4-ol</w:t>
      </w:r>
    </w:p>
    <w:p w14:paraId="529CFE0D" w14:textId="77777777" w:rsidR="00D3628F" w:rsidRDefault="00D3628F" w:rsidP="00D3628F">
      <w:pPr>
        <w:pBdr>
          <w:top w:val="single" w:sz="4" w:space="1" w:color="000000"/>
          <w:left w:val="single" w:sz="4" w:space="4" w:color="000000"/>
          <w:bottom w:val="single" w:sz="4" w:space="1" w:color="000000"/>
          <w:right w:val="single" w:sz="4" w:space="4" w:color="000000"/>
        </w:pBdr>
        <w:jc w:val="center"/>
      </w:pPr>
      <w:r>
        <w:t xml:space="preserve">Compound mass spectrum </w:t>
      </w:r>
    </w:p>
    <w:p w14:paraId="6BCB1E19" w14:textId="77777777" w:rsidR="00D3628F" w:rsidRDefault="00D3628F" w:rsidP="00D3628F">
      <w:pPr>
        <w:pBdr>
          <w:top w:val="single" w:sz="4" w:space="1" w:color="000000"/>
          <w:left w:val="single" w:sz="4" w:space="4" w:color="000000"/>
          <w:bottom w:val="single" w:sz="4" w:space="1" w:color="000000"/>
          <w:right w:val="single" w:sz="4" w:space="4" w:color="000000"/>
        </w:pBdr>
        <w:jc w:val="center"/>
      </w:pPr>
      <w:r>
        <w:rPr>
          <w:noProof/>
          <w:lang w:eastAsia="pt-BR"/>
        </w:rPr>
        <w:lastRenderedPageBreak/>
        <w:drawing>
          <wp:inline distT="0" distB="0" distL="0" distR="0" wp14:anchorId="1EFE5D87" wp14:editId="1F56D7F7">
            <wp:extent cx="5400040" cy="841375"/>
            <wp:effectExtent l="0" t="0" r="0" b="0"/>
            <wp:docPr id="187" name="image4.png" descr="Linha do tempo&#10;&#10;Descrição gerada automaticamente com confiança baixa"/>
            <wp:cNvGraphicFramePr/>
            <a:graphic xmlns:a="http://schemas.openxmlformats.org/drawingml/2006/main">
              <a:graphicData uri="http://schemas.openxmlformats.org/drawingml/2006/picture">
                <pic:pic xmlns:pic="http://schemas.openxmlformats.org/drawingml/2006/picture">
                  <pic:nvPicPr>
                    <pic:cNvPr id="0" name="image4.png" descr="Linha do tempo&#10;&#10;Descrição gerada automaticamente com confiança baixa"/>
                    <pic:cNvPicPr preferRelativeResize="0"/>
                  </pic:nvPicPr>
                  <pic:blipFill>
                    <a:blip r:embed="rId23"/>
                    <a:srcRect/>
                    <a:stretch>
                      <a:fillRect/>
                    </a:stretch>
                  </pic:blipFill>
                  <pic:spPr>
                    <a:xfrm>
                      <a:off x="0" y="0"/>
                      <a:ext cx="5400040" cy="841375"/>
                    </a:xfrm>
                    <a:prstGeom prst="rect">
                      <a:avLst/>
                    </a:prstGeom>
                    <a:ln/>
                  </pic:spPr>
                </pic:pic>
              </a:graphicData>
            </a:graphic>
          </wp:inline>
        </w:drawing>
      </w:r>
    </w:p>
    <w:p w14:paraId="6A4E9C11" w14:textId="77777777" w:rsidR="00D3628F" w:rsidRDefault="00D3628F" w:rsidP="00D3628F">
      <w:pPr>
        <w:pBdr>
          <w:top w:val="single" w:sz="4" w:space="1" w:color="000000"/>
          <w:left w:val="single" w:sz="4" w:space="4" w:color="000000"/>
          <w:bottom w:val="single" w:sz="4" w:space="1" w:color="000000"/>
          <w:right w:val="single" w:sz="4" w:space="4" w:color="000000"/>
        </w:pBdr>
        <w:jc w:val="center"/>
      </w:pPr>
      <w:r>
        <w:t xml:space="preserve">Mass spectral library </w:t>
      </w:r>
    </w:p>
    <w:p w14:paraId="64C62319" w14:textId="77777777" w:rsidR="00D3628F" w:rsidRDefault="00D3628F" w:rsidP="00D3628F">
      <w:pPr>
        <w:pBdr>
          <w:top w:val="single" w:sz="4" w:space="1" w:color="000000"/>
          <w:left w:val="single" w:sz="4" w:space="4" w:color="000000"/>
          <w:bottom w:val="single" w:sz="4" w:space="1" w:color="000000"/>
          <w:right w:val="single" w:sz="4" w:space="4" w:color="000000"/>
        </w:pBdr>
        <w:jc w:val="center"/>
      </w:pPr>
      <w:r>
        <w:rPr>
          <w:noProof/>
          <w:lang w:eastAsia="pt-BR"/>
        </w:rPr>
        <w:drawing>
          <wp:inline distT="0" distB="0" distL="0" distR="0" wp14:anchorId="61A7E2FD" wp14:editId="00BBEFF6">
            <wp:extent cx="5400040" cy="936625"/>
            <wp:effectExtent l="0" t="0" r="0" b="0"/>
            <wp:docPr id="188" name="image5.png" descr="Gráfico&#10;&#10;Descrição gerada automaticamente com confiança média"/>
            <wp:cNvGraphicFramePr/>
            <a:graphic xmlns:a="http://schemas.openxmlformats.org/drawingml/2006/main">
              <a:graphicData uri="http://schemas.openxmlformats.org/drawingml/2006/picture">
                <pic:pic xmlns:pic="http://schemas.openxmlformats.org/drawingml/2006/picture">
                  <pic:nvPicPr>
                    <pic:cNvPr id="0" name="image5.png" descr="Gráfico&#10;&#10;Descrição gerada automaticamente com confiança média"/>
                    <pic:cNvPicPr preferRelativeResize="0"/>
                  </pic:nvPicPr>
                  <pic:blipFill>
                    <a:blip r:embed="rId24"/>
                    <a:srcRect/>
                    <a:stretch>
                      <a:fillRect/>
                    </a:stretch>
                  </pic:blipFill>
                  <pic:spPr>
                    <a:xfrm>
                      <a:off x="0" y="0"/>
                      <a:ext cx="5400040" cy="936625"/>
                    </a:xfrm>
                    <a:prstGeom prst="rect">
                      <a:avLst/>
                    </a:prstGeom>
                    <a:ln/>
                  </pic:spPr>
                </pic:pic>
              </a:graphicData>
            </a:graphic>
          </wp:inline>
        </w:drawing>
      </w:r>
    </w:p>
    <w:p w14:paraId="203D57A4" w14:textId="77777777" w:rsidR="00D3628F" w:rsidRDefault="00D3628F" w:rsidP="00D3628F"/>
    <w:p w14:paraId="6C57F515" w14:textId="77777777" w:rsidR="00D3628F" w:rsidRDefault="00D3628F" w:rsidP="00D3628F"/>
    <w:p w14:paraId="056223EA" w14:textId="77777777" w:rsidR="00D3628F" w:rsidRDefault="00D3628F" w:rsidP="00D3628F">
      <w:pPr>
        <w:pBdr>
          <w:top w:val="single" w:sz="4" w:space="1" w:color="000000"/>
          <w:left w:val="single" w:sz="4" w:space="4" w:color="000000"/>
          <w:bottom w:val="single" w:sz="4" w:space="1" w:color="000000"/>
          <w:right w:val="single" w:sz="4" w:space="4" w:color="000000"/>
        </w:pBdr>
        <w:jc w:val="center"/>
        <w:rPr>
          <w:b/>
        </w:rPr>
      </w:pPr>
      <w:r>
        <w:rPr>
          <w:b/>
        </w:rPr>
        <w:t>R</w:t>
      </w:r>
      <w:r>
        <w:rPr>
          <w:b/>
          <w:vertAlign w:val="subscript"/>
        </w:rPr>
        <w:t>T</w:t>
      </w:r>
      <w:r>
        <w:rPr>
          <w:b/>
        </w:rPr>
        <w:t xml:space="preserve"> = 34.203 Viridiflorol</w:t>
      </w:r>
    </w:p>
    <w:p w14:paraId="21087019" w14:textId="77777777" w:rsidR="00D3628F" w:rsidRDefault="00D3628F" w:rsidP="00D3628F">
      <w:pPr>
        <w:pBdr>
          <w:top w:val="single" w:sz="4" w:space="1" w:color="000000"/>
          <w:left w:val="single" w:sz="4" w:space="4" w:color="000000"/>
          <w:bottom w:val="single" w:sz="4" w:space="1" w:color="000000"/>
          <w:right w:val="single" w:sz="4" w:space="4" w:color="000000"/>
        </w:pBdr>
        <w:jc w:val="center"/>
      </w:pPr>
      <w:r>
        <w:t xml:space="preserve">Compound mass spectrum </w:t>
      </w:r>
    </w:p>
    <w:p w14:paraId="5BC12960" w14:textId="77777777" w:rsidR="00D3628F" w:rsidRDefault="00D3628F" w:rsidP="00D3628F">
      <w:pPr>
        <w:pBdr>
          <w:top w:val="single" w:sz="4" w:space="1" w:color="000000"/>
          <w:left w:val="single" w:sz="4" w:space="4" w:color="000000"/>
          <w:bottom w:val="single" w:sz="4" w:space="1" w:color="000000"/>
          <w:right w:val="single" w:sz="4" w:space="4" w:color="000000"/>
        </w:pBdr>
        <w:jc w:val="center"/>
      </w:pPr>
      <w:r>
        <w:rPr>
          <w:noProof/>
          <w:lang w:eastAsia="pt-BR"/>
        </w:rPr>
        <w:drawing>
          <wp:inline distT="0" distB="0" distL="0" distR="0" wp14:anchorId="44F160FF" wp14:editId="7B22EC0E">
            <wp:extent cx="5400040" cy="859790"/>
            <wp:effectExtent l="0" t="0" r="0" b="0"/>
            <wp:docPr id="189" name="image6.png" descr="Linha do tempo&#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6.png" descr="Linha do tempo&#10;&#10;Descrição gerada automaticamente"/>
                    <pic:cNvPicPr preferRelativeResize="0"/>
                  </pic:nvPicPr>
                  <pic:blipFill>
                    <a:blip r:embed="rId25"/>
                    <a:srcRect/>
                    <a:stretch>
                      <a:fillRect/>
                    </a:stretch>
                  </pic:blipFill>
                  <pic:spPr>
                    <a:xfrm>
                      <a:off x="0" y="0"/>
                      <a:ext cx="5400040" cy="859790"/>
                    </a:xfrm>
                    <a:prstGeom prst="rect">
                      <a:avLst/>
                    </a:prstGeom>
                    <a:ln/>
                  </pic:spPr>
                </pic:pic>
              </a:graphicData>
            </a:graphic>
          </wp:inline>
        </w:drawing>
      </w:r>
    </w:p>
    <w:p w14:paraId="1C5D2DDB" w14:textId="77777777" w:rsidR="00D3628F" w:rsidRDefault="00D3628F" w:rsidP="00D3628F">
      <w:pPr>
        <w:pBdr>
          <w:top w:val="single" w:sz="4" w:space="1" w:color="000000"/>
          <w:left w:val="single" w:sz="4" w:space="4" w:color="000000"/>
          <w:bottom w:val="single" w:sz="4" w:space="1" w:color="000000"/>
          <w:right w:val="single" w:sz="4" w:space="4" w:color="000000"/>
        </w:pBdr>
        <w:jc w:val="center"/>
      </w:pPr>
      <w:r>
        <w:t xml:space="preserve">Mass spectral library </w:t>
      </w:r>
    </w:p>
    <w:p w14:paraId="3DB4E634" w14:textId="77777777" w:rsidR="00D3628F" w:rsidRDefault="00D3628F" w:rsidP="00D3628F">
      <w:pPr>
        <w:pBdr>
          <w:top w:val="single" w:sz="4" w:space="1" w:color="000000"/>
          <w:left w:val="single" w:sz="4" w:space="4" w:color="000000"/>
          <w:bottom w:val="single" w:sz="4" w:space="1" w:color="000000"/>
          <w:right w:val="single" w:sz="4" w:space="4" w:color="000000"/>
        </w:pBdr>
        <w:jc w:val="center"/>
      </w:pPr>
      <w:r>
        <w:rPr>
          <w:noProof/>
          <w:lang w:eastAsia="pt-BR"/>
        </w:rPr>
        <w:drawing>
          <wp:inline distT="0" distB="0" distL="0" distR="0" wp14:anchorId="05C6BD17" wp14:editId="3450D354">
            <wp:extent cx="5400040" cy="942340"/>
            <wp:effectExtent l="0" t="0" r="0" b="0"/>
            <wp:docPr id="190" name="image7.png" descr="Gráfico&#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7.png" descr="Gráfico&#10;&#10;Descrição gerada automaticamente"/>
                    <pic:cNvPicPr preferRelativeResize="0"/>
                  </pic:nvPicPr>
                  <pic:blipFill>
                    <a:blip r:embed="rId26"/>
                    <a:srcRect/>
                    <a:stretch>
                      <a:fillRect/>
                    </a:stretch>
                  </pic:blipFill>
                  <pic:spPr>
                    <a:xfrm>
                      <a:off x="0" y="0"/>
                      <a:ext cx="5400040" cy="942340"/>
                    </a:xfrm>
                    <a:prstGeom prst="rect">
                      <a:avLst/>
                    </a:prstGeom>
                    <a:ln/>
                  </pic:spPr>
                </pic:pic>
              </a:graphicData>
            </a:graphic>
          </wp:inline>
        </w:drawing>
      </w:r>
    </w:p>
    <w:p w14:paraId="5FF022D8" w14:textId="77777777" w:rsidR="00D3628F" w:rsidRDefault="00D3628F" w:rsidP="00D3628F"/>
    <w:p w14:paraId="1A759D06" w14:textId="77777777" w:rsidR="00D3628F" w:rsidRDefault="00D3628F" w:rsidP="00D3628F"/>
    <w:p w14:paraId="2D15BFE1" w14:textId="77777777" w:rsidR="00D3628F" w:rsidRDefault="00D3628F" w:rsidP="00D3628F">
      <w:pPr>
        <w:pBdr>
          <w:top w:val="single" w:sz="4" w:space="1" w:color="000000"/>
          <w:left w:val="single" w:sz="4" w:space="4" w:color="000000"/>
          <w:bottom w:val="single" w:sz="4" w:space="1" w:color="000000"/>
          <w:right w:val="single" w:sz="4" w:space="4" w:color="000000"/>
        </w:pBdr>
        <w:jc w:val="center"/>
        <w:rPr>
          <w:b/>
        </w:rPr>
      </w:pPr>
      <w:r>
        <w:rPr>
          <w:b/>
        </w:rPr>
        <w:t>R</w:t>
      </w:r>
      <w:r>
        <w:rPr>
          <w:b/>
          <w:vertAlign w:val="subscript"/>
        </w:rPr>
        <w:t>T</w:t>
      </w:r>
      <w:r>
        <w:rPr>
          <w:b/>
        </w:rPr>
        <w:t xml:space="preserve"> = 36.449 τ-Muurolol</w:t>
      </w:r>
    </w:p>
    <w:p w14:paraId="366EE644" w14:textId="77777777" w:rsidR="00D3628F" w:rsidRDefault="00D3628F" w:rsidP="00D3628F">
      <w:pPr>
        <w:pBdr>
          <w:top w:val="single" w:sz="4" w:space="1" w:color="000000"/>
          <w:left w:val="single" w:sz="4" w:space="4" w:color="000000"/>
          <w:bottom w:val="single" w:sz="4" w:space="1" w:color="000000"/>
          <w:right w:val="single" w:sz="4" w:space="4" w:color="000000"/>
        </w:pBdr>
        <w:jc w:val="center"/>
      </w:pPr>
      <w:r>
        <w:t xml:space="preserve">Compound mass spectrum </w:t>
      </w:r>
    </w:p>
    <w:p w14:paraId="57849C23" w14:textId="77777777" w:rsidR="00D3628F" w:rsidRDefault="00D3628F" w:rsidP="00D3628F">
      <w:pPr>
        <w:pBdr>
          <w:top w:val="single" w:sz="4" w:space="1" w:color="000000"/>
          <w:left w:val="single" w:sz="4" w:space="4" w:color="000000"/>
          <w:bottom w:val="single" w:sz="4" w:space="1" w:color="000000"/>
          <w:right w:val="single" w:sz="4" w:space="4" w:color="000000"/>
        </w:pBdr>
        <w:jc w:val="center"/>
      </w:pPr>
      <w:r>
        <w:rPr>
          <w:noProof/>
          <w:lang w:eastAsia="pt-BR"/>
        </w:rPr>
        <w:drawing>
          <wp:inline distT="0" distB="0" distL="0" distR="0" wp14:anchorId="1BC80B4B" wp14:editId="6466048D">
            <wp:extent cx="5400040" cy="866693"/>
            <wp:effectExtent l="0" t="0" r="0" b="0"/>
            <wp:docPr id="191" name="image8.png" descr="Uma imagem contendo barco, navio, pequeno, homem&#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8.png" descr="Uma imagem contendo barco, navio, pequeno, homem&#10;&#10;Descrição gerada automaticamente"/>
                    <pic:cNvPicPr preferRelativeResize="0"/>
                  </pic:nvPicPr>
                  <pic:blipFill>
                    <a:blip r:embed="rId27"/>
                    <a:srcRect b="58840"/>
                    <a:stretch>
                      <a:fillRect/>
                    </a:stretch>
                  </pic:blipFill>
                  <pic:spPr>
                    <a:xfrm>
                      <a:off x="0" y="0"/>
                      <a:ext cx="5400040" cy="866693"/>
                    </a:xfrm>
                    <a:prstGeom prst="rect">
                      <a:avLst/>
                    </a:prstGeom>
                    <a:ln/>
                  </pic:spPr>
                </pic:pic>
              </a:graphicData>
            </a:graphic>
          </wp:inline>
        </w:drawing>
      </w:r>
    </w:p>
    <w:p w14:paraId="1566D7F7" w14:textId="77777777" w:rsidR="00D3628F" w:rsidRDefault="00D3628F" w:rsidP="00D3628F">
      <w:pPr>
        <w:pBdr>
          <w:top w:val="single" w:sz="4" w:space="1" w:color="000000"/>
          <w:left w:val="single" w:sz="4" w:space="4" w:color="000000"/>
          <w:bottom w:val="single" w:sz="4" w:space="1" w:color="000000"/>
          <w:right w:val="single" w:sz="4" w:space="4" w:color="000000"/>
        </w:pBdr>
        <w:jc w:val="center"/>
      </w:pPr>
      <w:r>
        <w:t xml:space="preserve">Mass spectral library </w:t>
      </w:r>
    </w:p>
    <w:p w14:paraId="2577CBC4" w14:textId="77777777" w:rsidR="00D3628F" w:rsidRDefault="00D3628F" w:rsidP="00D3628F">
      <w:pPr>
        <w:pBdr>
          <w:top w:val="single" w:sz="4" w:space="1" w:color="000000"/>
          <w:left w:val="single" w:sz="4" w:space="4" w:color="000000"/>
          <w:bottom w:val="single" w:sz="4" w:space="1" w:color="000000"/>
          <w:right w:val="single" w:sz="4" w:space="4" w:color="000000"/>
        </w:pBdr>
        <w:jc w:val="center"/>
      </w:pPr>
      <w:r>
        <w:rPr>
          <w:noProof/>
          <w:lang w:eastAsia="pt-BR"/>
        </w:rPr>
        <w:drawing>
          <wp:inline distT="0" distB="0" distL="0" distR="0" wp14:anchorId="38C979ED" wp14:editId="245757BC">
            <wp:extent cx="5400040" cy="920915"/>
            <wp:effectExtent l="0" t="0" r="0" b="0"/>
            <wp:docPr id="192" name="image8.png" descr="Uma imagem contendo barco, navio, pequeno, homem&#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8.png" descr="Uma imagem contendo barco, navio, pequeno, homem&#10;&#10;Descrição gerada automaticamente"/>
                    <pic:cNvPicPr preferRelativeResize="0"/>
                  </pic:nvPicPr>
                  <pic:blipFill>
                    <a:blip r:embed="rId27"/>
                    <a:srcRect t="56264"/>
                    <a:stretch>
                      <a:fillRect/>
                    </a:stretch>
                  </pic:blipFill>
                  <pic:spPr>
                    <a:xfrm>
                      <a:off x="0" y="0"/>
                      <a:ext cx="5400040" cy="920915"/>
                    </a:xfrm>
                    <a:prstGeom prst="rect">
                      <a:avLst/>
                    </a:prstGeom>
                    <a:ln/>
                  </pic:spPr>
                </pic:pic>
              </a:graphicData>
            </a:graphic>
          </wp:inline>
        </w:drawing>
      </w:r>
    </w:p>
    <w:p w14:paraId="7FD0D80B" w14:textId="77777777" w:rsidR="00D3628F" w:rsidRDefault="00D3628F" w:rsidP="00D3628F"/>
    <w:p w14:paraId="09FD26E5" w14:textId="77777777" w:rsidR="00D3628F" w:rsidRDefault="00D3628F" w:rsidP="00D3628F"/>
    <w:p w14:paraId="4FC9CD46" w14:textId="77777777" w:rsidR="00D3628F" w:rsidRDefault="00D3628F" w:rsidP="00D3628F">
      <w:pPr>
        <w:pBdr>
          <w:top w:val="single" w:sz="4" w:space="1" w:color="000000"/>
          <w:left w:val="single" w:sz="4" w:space="4" w:color="000000"/>
          <w:bottom w:val="single" w:sz="4" w:space="1" w:color="000000"/>
          <w:right w:val="single" w:sz="4" w:space="4" w:color="000000"/>
        </w:pBdr>
        <w:jc w:val="center"/>
        <w:rPr>
          <w:b/>
        </w:rPr>
      </w:pPr>
      <w:r>
        <w:rPr>
          <w:b/>
        </w:rPr>
        <w:t>R</w:t>
      </w:r>
      <w:r>
        <w:rPr>
          <w:b/>
          <w:vertAlign w:val="subscript"/>
        </w:rPr>
        <w:t>T</w:t>
      </w:r>
      <w:r>
        <w:rPr>
          <w:b/>
        </w:rPr>
        <w:t xml:space="preserve"> = 36.712 β-Bisabolene</w:t>
      </w:r>
    </w:p>
    <w:p w14:paraId="0BD4C51C" w14:textId="77777777" w:rsidR="00D3628F" w:rsidRDefault="00D3628F" w:rsidP="00D3628F">
      <w:pPr>
        <w:pBdr>
          <w:top w:val="single" w:sz="4" w:space="1" w:color="000000"/>
          <w:left w:val="single" w:sz="4" w:space="4" w:color="000000"/>
          <w:bottom w:val="single" w:sz="4" w:space="1" w:color="000000"/>
          <w:right w:val="single" w:sz="4" w:space="4" w:color="000000"/>
        </w:pBdr>
        <w:jc w:val="center"/>
      </w:pPr>
      <w:r>
        <w:t xml:space="preserve">Compound mass spectrum </w:t>
      </w:r>
    </w:p>
    <w:p w14:paraId="7C9A6C01" w14:textId="77777777" w:rsidR="00D3628F" w:rsidRDefault="00D3628F" w:rsidP="00D3628F">
      <w:pPr>
        <w:pBdr>
          <w:top w:val="single" w:sz="4" w:space="1" w:color="000000"/>
          <w:left w:val="single" w:sz="4" w:space="4" w:color="000000"/>
          <w:bottom w:val="single" w:sz="4" w:space="1" w:color="000000"/>
          <w:right w:val="single" w:sz="4" w:space="4" w:color="000000"/>
        </w:pBdr>
        <w:jc w:val="center"/>
      </w:pPr>
      <w:r>
        <w:rPr>
          <w:noProof/>
          <w:lang w:eastAsia="pt-BR"/>
        </w:rPr>
        <w:drawing>
          <wp:inline distT="0" distB="0" distL="0" distR="0" wp14:anchorId="45CD8A95" wp14:editId="794A5450">
            <wp:extent cx="5400040" cy="847090"/>
            <wp:effectExtent l="0" t="0" r="0" b="0"/>
            <wp:docPr id="11" name="image9.png" descr="Gráfico&#10;&#10;Descrição gerada automaticamente com confiança baixa"/>
            <wp:cNvGraphicFramePr/>
            <a:graphic xmlns:a="http://schemas.openxmlformats.org/drawingml/2006/main">
              <a:graphicData uri="http://schemas.openxmlformats.org/drawingml/2006/picture">
                <pic:pic xmlns:pic="http://schemas.openxmlformats.org/drawingml/2006/picture">
                  <pic:nvPicPr>
                    <pic:cNvPr id="0" name="image9.png" descr="Gráfico&#10;&#10;Descrição gerada automaticamente com confiança baixa"/>
                    <pic:cNvPicPr preferRelativeResize="0"/>
                  </pic:nvPicPr>
                  <pic:blipFill>
                    <a:blip r:embed="rId28"/>
                    <a:srcRect/>
                    <a:stretch>
                      <a:fillRect/>
                    </a:stretch>
                  </pic:blipFill>
                  <pic:spPr>
                    <a:xfrm>
                      <a:off x="0" y="0"/>
                      <a:ext cx="5400040" cy="847090"/>
                    </a:xfrm>
                    <a:prstGeom prst="rect">
                      <a:avLst/>
                    </a:prstGeom>
                    <a:ln/>
                  </pic:spPr>
                </pic:pic>
              </a:graphicData>
            </a:graphic>
          </wp:inline>
        </w:drawing>
      </w:r>
    </w:p>
    <w:p w14:paraId="4B2E6257" w14:textId="77777777" w:rsidR="00D3628F" w:rsidRDefault="00D3628F" w:rsidP="00D3628F">
      <w:pPr>
        <w:pBdr>
          <w:top w:val="single" w:sz="4" w:space="1" w:color="000000"/>
          <w:left w:val="single" w:sz="4" w:space="4" w:color="000000"/>
          <w:bottom w:val="single" w:sz="4" w:space="1" w:color="000000"/>
          <w:right w:val="single" w:sz="4" w:space="4" w:color="000000"/>
        </w:pBdr>
        <w:jc w:val="center"/>
      </w:pPr>
      <w:r>
        <w:t xml:space="preserve">Mass spectral library </w:t>
      </w:r>
    </w:p>
    <w:p w14:paraId="4D7F86BC" w14:textId="77777777" w:rsidR="00D3628F" w:rsidRDefault="00D3628F" w:rsidP="00D3628F">
      <w:pPr>
        <w:pBdr>
          <w:top w:val="single" w:sz="4" w:space="1" w:color="000000"/>
          <w:left w:val="single" w:sz="4" w:space="4" w:color="000000"/>
          <w:bottom w:val="single" w:sz="4" w:space="1" w:color="000000"/>
          <w:right w:val="single" w:sz="4" w:space="4" w:color="000000"/>
        </w:pBdr>
        <w:jc w:val="center"/>
      </w:pPr>
      <w:r>
        <w:rPr>
          <w:noProof/>
          <w:lang w:eastAsia="pt-BR"/>
        </w:rPr>
        <w:drawing>
          <wp:inline distT="0" distB="0" distL="0" distR="0" wp14:anchorId="33916744" wp14:editId="6C336C40">
            <wp:extent cx="5400040" cy="963930"/>
            <wp:effectExtent l="0" t="0" r="0" b="0"/>
            <wp:docPr id="193" name="image14.png" descr="Gráfico&#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14.png" descr="Gráfico&#10;&#10;Descrição gerada automaticamente"/>
                    <pic:cNvPicPr preferRelativeResize="0"/>
                  </pic:nvPicPr>
                  <pic:blipFill>
                    <a:blip r:embed="rId29"/>
                    <a:srcRect/>
                    <a:stretch>
                      <a:fillRect/>
                    </a:stretch>
                  </pic:blipFill>
                  <pic:spPr>
                    <a:xfrm>
                      <a:off x="0" y="0"/>
                      <a:ext cx="5400040" cy="963930"/>
                    </a:xfrm>
                    <a:prstGeom prst="rect">
                      <a:avLst/>
                    </a:prstGeom>
                    <a:ln/>
                  </pic:spPr>
                </pic:pic>
              </a:graphicData>
            </a:graphic>
          </wp:inline>
        </w:drawing>
      </w:r>
    </w:p>
    <w:p w14:paraId="3060C00D" w14:textId="77777777" w:rsidR="00D3628F" w:rsidRDefault="00D3628F" w:rsidP="00D3628F"/>
    <w:p w14:paraId="0AB47FD4" w14:textId="77777777" w:rsidR="00D3628F" w:rsidRDefault="00D3628F" w:rsidP="00D3628F"/>
    <w:p w14:paraId="499897F8" w14:textId="77777777" w:rsidR="00D3628F" w:rsidRDefault="00D3628F" w:rsidP="00D3628F">
      <w:pPr>
        <w:pBdr>
          <w:top w:val="single" w:sz="4" w:space="1" w:color="000000"/>
          <w:left w:val="single" w:sz="4" w:space="4" w:color="000000"/>
          <w:bottom w:val="single" w:sz="4" w:space="1" w:color="000000"/>
          <w:right w:val="single" w:sz="4" w:space="4" w:color="000000"/>
        </w:pBdr>
        <w:jc w:val="center"/>
        <w:rPr>
          <w:b/>
        </w:rPr>
      </w:pPr>
      <w:r>
        <w:rPr>
          <w:b/>
        </w:rPr>
        <w:t>R</w:t>
      </w:r>
      <w:r>
        <w:rPr>
          <w:b/>
          <w:vertAlign w:val="subscript"/>
        </w:rPr>
        <w:t>T</w:t>
      </w:r>
      <w:r>
        <w:rPr>
          <w:b/>
        </w:rPr>
        <w:t xml:space="preserve"> = 37.025 α-Cadinol</w:t>
      </w:r>
    </w:p>
    <w:p w14:paraId="7E0AE885" w14:textId="77777777" w:rsidR="00D3628F" w:rsidRDefault="00D3628F" w:rsidP="00D3628F">
      <w:pPr>
        <w:pBdr>
          <w:top w:val="single" w:sz="4" w:space="1" w:color="000000"/>
          <w:left w:val="single" w:sz="4" w:space="4" w:color="000000"/>
          <w:bottom w:val="single" w:sz="4" w:space="1" w:color="000000"/>
          <w:right w:val="single" w:sz="4" w:space="4" w:color="000000"/>
        </w:pBdr>
        <w:jc w:val="center"/>
      </w:pPr>
      <w:r>
        <w:t xml:space="preserve">Compound mass spectrum </w:t>
      </w:r>
    </w:p>
    <w:p w14:paraId="038737F2" w14:textId="77777777" w:rsidR="00D3628F" w:rsidRDefault="00D3628F" w:rsidP="00D3628F">
      <w:pPr>
        <w:pBdr>
          <w:top w:val="single" w:sz="4" w:space="1" w:color="000000"/>
          <w:left w:val="single" w:sz="4" w:space="4" w:color="000000"/>
          <w:bottom w:val="single" w:sz="4" w:space="1" w:color="000000"/>
          <w:right w:val="single" w:sz="4" w:space="4" w:color="000000"/>
        </w:pBdr>
        <w:jc w:val="center"/>
      </w:pPr>
      <w:r>
        <w:rPr>
          <w:noProof/>
          <w:lang w:eastAsia="pt-BR"/>
        </w:rPr>
        <w:drawing>
          <wp:inline distT="0" distB="0" distL="0" distR="0" wp14:anchorId="0BCCB735" wp14:editId="479D2BB8">
            <wp:extent cx="5400040" cy="826936"/>
            <wp:effectExtent l="0" t="0" r="0" b="0"/>
            <wp:docPr id="194" name="image16.png" descr="Tela de computador com texto preto sobre fundo branco&#10;&#10;Descrição gerada automaticamente com confiança média"/>
            <wp:cNvGraphicFramePr/>
            <a:graphic xmlns:a="http://schemas.openxmlformats.org/drawingml/2006/main">
              <a:graphicData uri="http://schemas.openxmlformats.org/drawingml/2006/picture">
                <pic:pic xmlns:pic="http://schemas.openxmlformats.org/drawingml/2006/picture">
                  <pic:nvPicPr>
                    <pic:cNvPr id="0" name="image16.png" descr="Tela de computador com texto preto sobre fundo branco&#10;&#10;Descrição gerada automaticamente com confiança média"/>
                    <pic:cNvPicPr preferRelativeResize="0"/>
                  </pic:nvPicPr>
                  <pic:blipFill>
                    <a:blip r:embed="rId30"/>
                    <a:srcRect b="60139"/>
                    <a:stretch>
                      <a:fillRect/>
                    </a:stretch>
                  </pic:blipFill>
                  <pic:spPr>
                    <a:xfrm>
                      <a:off x="0" y="0"/>
                      <a:ext cx="5400040" cy="826936"/>
                    </a:xfrm>
                    <a:prstGeom prst="rect">
                      <a:avLst/>
                    </a:prstGeom>
                    <a:ln/>
                  </pic:spPr>
                </pic:pic>
              </a:graphicData>
            </a:graphic>
          </wp:inline>
        </w:drawing>
      </w:r>
    </w:p>
    <w:p w14:paraId="7579FBAE" w14:textId="77777777" w:rsidR="00D3628F" w:rsidRDefault="00D3628F" w:rsidP="00D3628F">
      <w:pPr>
        <w:pBdr>
          <w:top w:val="single" w:sz="4" w:space="1" w:color="000000"/>
          <w:left w:val="single" w:sz="4" w:space="4" w:color="000000"/>
          <w:bottom w:val="single" w:sz="4" w:space="1" w:color="000000"/>
          <w:right w:val="single" w:sz="4" w:space="4" w:color="000000"/>
        </w:pBdr>
        <w:jc w:val="center"/>
      </w:pPr>
      <w:r>
        <w:t xml:space="preserve">Mass spectral library </w:t>
      </w:r>
    </w:p>
    <w:p w14:paraId="63B927F6" w14:textId="77777777" w:rsidR="00D3628F" w:rsidRDefault="00D3628F" w:rsidP="00D3628F">
      <w:pPr>
        <w:pBdr>
          <w:top w:val="single" w:sz="4" w:space="1" w:color="000000"/>
          <w:left w:val="single" w:sz="4" w:space="4" w:color="000000"/>
          <w:bottom w:val="single" w:sz="4" w:space="1" w:color="000000"/>
          <w:right w:val="single" w:sz="4" w:space="4" w:color="000000"/>
        </w:pBdr>
        <w:jc w:val="center"/>
      </w:pPr>
      <w:r>
        <w:rPr>
          <w:noProof/>
          <w:lang w:eastAsia="pt-BR"/>
        </w:rPr>
        <w:drawing>
          <wp:inline distT="0" distB="0" distL="0" distR="0" wp14:anchorId="73A305E9" wp14:editId="5026B434">
            <wp:extent cx="5400040" cy="929557"/>
            <wp:effectExtent l="0" t="0" r="0" b="0"/>
            <wp:docPr id="24" name="image16.png" descr="Tela de computador com texto preto sobre fundo branco&#10;&#10;Descrição gerada automaticamente com confiança média"/>
            <wp:cNvGraphicFramePr/>
            <a:graphic xmlns:a="http://schemas.openxmlformats.org/drawingml/2006/main">
              <a:graphicData uri="http://schemas.openxmlformats.org/drawingml/2006/picture">
                <pic:pic xmlns:pic="http://schemas.openxmlformats.org/drawingml/2006/picture">
                  <pic:nvPicPr>
                    <pic:cNvPr id="0" name="image16.png" descr="Tela de computador com texto preto sobre fundo branco&#10;&#10;Descrição gerada automaticamente com confiança média"/>
                    <pic:cNvPicPr preferRelativeResize="0"/>
                  </pic:nvPicPr>
                  <pic:blipFill>
                    <a:blip r:embed="rId30"/>
                    <a:srcRect t="55192"/>
                    <a:stretch>
                      <a:fillRect/>
                    </a:stretch>
                  </pic:blipFill>
                  <pic:spPr>
                    <a:xfrm>
                      <a:off x="0" y="0"/>
                      <a:ext cx="5400040" cy="929557"/>
                    </a:xfrm>
                    <a:prstGeom prst="rect">
                      <a:avLst/>
                    </a:prstGeom>
                    <a:ln/>
                  </pic:spPr>
                </pic:pic>
              </a:graphicData>
            </a:graphic>
          </wp:inline>
        </w:drawing>
      </w:r>
    </w:p>
    <w:p w14:paraId="513EFBFB" w14:textId="77777777" w:rsidR="00D3628F" w:rsidRDefault="00D3628F" w:rsidP="00D3628F"/>
    <w:p w14:paraId="7855B06F" w14:textId="77777777" w:rsidR="00D3628F" w:rsidRDefault="00D3628F" w:rsidP="00D3628F"/>
    <w:p w14:paraId="0A5E93E1" w14:textId="77777777" w:rsidR="00D3628F" w:rsidRDefault="00D3628F" w:rsidP="00D3628F">
      <w:pPr>
        <w:pBdr>
          <w:top w:val="single" w:sz="4" w:space="1" w:color="000000"/>
          <w:left w:val="single" w:sz="4" w:space="4" w:color="000000"/>
          <w:bottom w:val="single" w:sz="4" w:space="1" w:color="000000"/>
          <w:right w:val="single" w:sz="4" w:space="4" w:color="000000"/>
        </w:pBdr>
        <w:jc w:val="center"/>
        <w:rPr>
          <w:b/>
        </w:rPr>
      </w:pPr>
      <w:r>
        <w:rPr>
          <w:b/>
        </w:rPr>
        <w:t>R</w:t>
      </w:r>
      <w:r>
        <w:rPr>
          <w:b/>
          <w:vertAlign w:val="subscript"/>
        </w:rPr>
        <w:t>T</w:t>
      </w:r>
      <w:r>
        <w:rPr>
          <w:b/>
        </w:rPr>
        <w:t xml:space="preserve"> = 37.469 Aromadendrene oxide</w:t>
      </w:r>
    </w:p>
    <w:p w14:paraId="695BD476" w14:textId="77777777" w:rsidR="00D3628F" w:rsidRDefault="00D3628F" w:rsidP="00D3628F">
      <w:pPr>
        <w:pBdr>
          <w:top w:val="single" w:sz="4" w:space="1" w:color="000000"/>
          <w:left w:val="single" w:sz="4" w:space="4" w:color="000000"/>
          <w:bottom w:val="single" w:sz="4" w:space="1" w:color="000000"/>
          <w:right w:val="single" w:sz="4" w:space="4" w:color="000000"/>
        </w:pBdr>
        <w:jc w:val="center"/>
      </w:pPr>
      <w:r>
        <w:t xml:space="preserve">Compound mass spectrum </w:t>
      </w:r>
    </w:p>
    <w:p w14:paraId="02F295C7" w14:textId="77777777" w:rsidR="00D3628F" w:rsidRDefault="00D3628F" w:rsidP="00D3628F">
      <w:pPr>
        <w:pBdr>
          <w:top w:val="single" w:sz="4" w:space="1" w:color="000000"/>
          <w:left w:val="single" w:sz="4" w:space="4" w:color="000000"/>
          <w:bottom w:val="single" w:sz="4" w:space="1" w:color="000000"/>
          <w:right w:val="single" w:sz="4" w:space="4" w:color="000000"/>
        </w:pBdr>
        <w:jc w:val="center"/>
      </w:pPr>
      <w:r>
        <w:rPr>
          <w:noProof/>
          <w:lang w:eastAsia="pt-BR"/>
        </w:rPr>
        <w:drawing>
          <wp:inline distT="0" distB="0" distL="0" distR="0" wp14:anchorId="77DC12C4" wp14:editId="50C8EE46">
            <wp:extent cx="5400040" cy="842839"/>
            <wp:effectExtent l="0" t="0" r="0" b="0"/>
            <wp:docPr id="195" name="image19.png" descr="Linha do tempo&#10;&#10;Descrição gerada automaticamente com confiança média"/>
            <wp:cNvGraphicFramePr/>
            <a:graphic xmlns:a="http://schemas.openxmlformats.org/drawingml/2006/main">
              <a:graphicData uri="http://schemas.openxmlformats.org/drawingml/2006/picture">
                <pic:pic xmlns:pic="http://schemas.openxmlformats.org/drawingml/2006/picture">
                  <pic:nvPicPr>
                    <pic:cNvPr id="0" name="image19.png" descr="Linha do tempo&#10;&#10;Descrição gerada automaticamente com confiança média"/>
                    <pic:cNvPicPr preferRelativeResize="0"/>
                  </pic:nvPicPr>
                  <pic:blipFill>
                    <a:blip r:embed="rId31"/>
                    <a:srcRect b="60141"/>
                    <a:stretch>
                      <a:fillRect/>
                    </a:stretch>
                  </pic:blipFill>
                  <pic:spPr>
                    <a:xfrm>
                      <a:off x="0" y="0"/>
                      <a:ext cx="5400040" cy="842839"/>
                    </a:xfrm>
                    <a:prstGeom prst="rect">
                      <a:avLst/>
                    </a:prstGeom>
                    <a:ln/>
                  </pic:spPr>
                </pic:pic>
              </a:graphicData>
            </a:graphic>
          </wp:inline>
        </w:drawing>
      </w:r>
    </w:p>
    <w:p w14:paraId="2F689DC7" w14:textId="77777777" w:rsidR="00D3628F" w:rsidRDefault="00D3628F" w:rsidP="00D3628F">
      <w:pPr>
        <w:pBdr>
          <w:top w:val="single" w:sz="4" w:space="1" w:color="000000"/>
          <w:left w:val="single" w:sz="4" w:space="4" w:color="000000"/>
          <w:bottom w:val="single" w:sz="4" w:space="1" w:color="000000"/>
          <w:right w:val="single" w:sz="4" w:space="4" w:color="000000"/>
        </w:pBdr>
        <w:jc w:val="center"/>
      </w:pPr>
      <w:r>
        <w:lastRenderedPageBreak/>
        <w:t xml:space="preserve">Mass spectral library </w:t>
      </w:r>
    </w:p>
    <w:p w14:paraId="5B79B4C2" w14:textId="77777777" w:rsidR="00D3628F" w:rsidRDefault="00D3628F" w:rsidP="00D3628F">
      <w:pPr>
        <w:pBdr>
          <w:top w:val="single" w:sz="4" w:space="1" w:color="000000"/>
          <w:left w:val="single" w:sz="4" w:space="4" w:color="000000"/>
          <w:bottom w:val="single" w:sz="4" w:space="1" w:color="000000"/>
          <w:right w:val="single" w:sz="4" w:space="4" w:color="000000"/>
        </w:pBdr>
        <w:jc w:val="center"/>
      </w:pPr>
      <w:r>
        <w:rPr>
          <w:noProof/>
          <w:lang w:eastAsia="pt-BR"/>
        </w:rPr>
        <w:drawing>
          <wp:inline distT="0" distB="0" distL="0" distR="0" wp14:anchorId="4769E40C" wp14:editId="445E7A6C">
            <wp:extent cx="5400040" cy="961611"/>
            <wp:effectExtent l="0" t="0" r="0" b="0"/>
            <wp:docPr id="196" name="image19.png" descr="Linha do tempo&#10;&#10;Descrição gerada automaticamente com confiança média"/>
            <wp:cNvGraphicFramePr/>
            <a:graphic xmlns:a="http://schemas.openxmlformats.org/drawingml/2006/main">
              <a:graphicData uri="http://schemas.openxmlformats.org/drawingml/2006/picture">
                <pic:pic xmlns:pic="http://schemas.openxmlformats.org/drawingml/2006/picture">
                  <pic:nvPicPr>
                    <pic:cNvPr id="0" name="image19.png" descr="Linha do tempo&#10;&#10;Descrição gerada automaticamente com confiança média"/>
                    <pic:cNvPicPr preferRelativeResize="0"/>
                  </pic:nvPicPr>
                  <pic:blipFill>
                    <a:blip r:embed="rId31"/>
                    <a:srcRect t="54524"/>
                    <a:stretch>
                      <a:fillRect/>
                    </a:stretch>
                  </pic:blipFill>
                  <pic:spPr>
                    <a:xfrm>
                      <a:off x="0" y="0"/>
                      <a:ext cx="5400040" cy="961611"/>
                    </a:xfrm>
                    <a:prstGeom prst="rect">
                      <a:avLst/>
                    </a:prstGeom>
                    <a:ln/>
                  </pic:spPr>
                </pic:pic>
              </a:graphicData>
            </a:graphic>
          </wp:inline>
        </w:drawing>
      </w:r>
    </w:p>
    <w:p w14:paraId="671862AC" w14:textId="77777777" w:rsidR="00D3628F" w:rsidRDefault="00D3628F" w:rsidP="00D3628F"/>
    <w:p w14:paraId="2D8E456A" w14:textId="77777777" w:rsidR="00D3628F" w:rsidRDefault="00D3628F" w:rsidP="00D3628F"/>
    <w:p w14:paraId="4609C0AF" w14:textId="77777777" w:rsidR="00D3628F" w:rsidRDefault="00D3628F" w:rsidP="00D3628F">
      <w:pPr>
        <w:pBdr>
          <w:top w:val="single" w:sz="4" w:space="1" w:color="000000"/>
          <w:left w:val="single" w:sz="4" w:space="4" w:color="000000"/>
          <w:bottom w:val="single" w:sz="4" w:space="1" w:color="000000"/>
          <w:right w:val="single" w:sz="4" w:space="4" w:color="000000"/>
        </w:pBdr>
        <w:jc w:val="center"/>
        <w:rPr>
          <w:b/>
        </w:rPr>
      </w:pPr>
      <w:r>
        <w:rPr>
          <w:b/>
        </w:rPr>
        <w:t>R</w:t>
      </w:r>
      <w:r>
        <w:rPr>
          <w:b/>
          <w:vertAlign w:val="subscript"/>
        </w:rPr>
        <w:t>T</w:t>
      </w:r>
      <w:r>
        <w:rPr>
          <w:b/>
        </w:rPr>
        <w:t xml:space="preserve"> = 38.256 Shyobunol</w:t>
      </w:r>
    </w:p>
    <w:p w14:paraId="7F31D6DB" w14:textId="77777777" w:rsidR="00D3628F" w:rsidRDefault="00D3628F" w:rsidP="00D3628F">
      <w:pPr>
        <w:pBdr>
          <w:top w:val="single" w:sz="4" w:space="1" w:color="000000"/>
          <w:left w:val="single" w:sz="4" w:space="4" w:color="000000"/>
          <w:bottom w:val="single" w:sz="4" w:space="1" w:color="000000"/>
          <w:right w:val="single" w:sz="4" w:space="4" w:color="000000"/>
        </w:pBdr>
        <w:jc w:val="center"/>
      </w:pPr>
      <w:r>
        <w:t xml:space="preserve">Compound mass spectrum </w:t>
      </w:r>
    </w:p>
    <w:p w14:paraId="360C953B" w14:textId="77777777" w:rsidR="00D3628F" w:rsidRDefault="00D3628F" w:rsidP="00D3628F">
      <w:pPr>
        <w:pBdr>
          <w:top w:val="single" w:sz="4" w:space="1" w:color="000000"/>
          <w:left w:val="single" w:sz="4" w:space="4" w:color="000000"/>
          <w:bottom w:val="single" w:sz="4" w:space="1" w:color="000000"/>
          <w:right w:val="single" w:sz="4" w:space="4" w:color="000000"/>
        </w:pBdr>
        <w:jc w:val="center"/>
      </w:pPr>
      <w:r>
        <w:rPr>
          <w:noProof/>
          <w:lang w:eastAsia="pt-BR"/>
        </w:rPr>
        <w:drawing>
          <wp:inline distT="0" distB="0" distL="0" distR="0" wp14:anchorId="778B67CF" wp14:editId="3A1A6397">
            <wp:extent cx="5400040" cy="858740"/>
            <wp:effectExtent l="0" t="0" r="0" b="0"/>
            <wp:docPr id="197" name="image21.png" descr="Interface gráfica do usuário, Aplicativo, Linha do tempo&#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21.png" descr="Interface gráfica do usuário, Aplicativo, Linha do tempo&#10;&#10;Descrição gerada automaticamente"/>
                    <pic:cNvPicPr preferRelativeResize="0"/>
                  </pic:nvPicPr>
                  <pic:blipFill>
                    <a:blip r:embed="rId32"/>
                    <a:srcRect b="59131"/>
                    <a:stretch>
                      <a:fillRect/>
                    </a:stretch>
                  </pic:blipFill>
                  <pic:spPr>
                    <a:xfrm>
                      <a:off x="0" y="0"/>
                      <a:ext cx="5400040" cy="858740"/>
                    </a:xfrm>
                    <a:prstGeom prst="rect">
                      <a:avLst/>
                    </a:prstGeom>
                    <a:ln/>
                  </pic:spPr>
                </pic:pic>
              </a:graphicData>
            </a:graphic>
          </wp:inline>
        </w:drawing>
      </w:r>
      <w:r>
        <w:t xml:space="preserve"> Mass spectral library </w:t>
      </w:r>
    </w:p>
    <w:p w14:paraId="1BC5D413" w14:textId="77777777" w:rsidR="00D3628F" w:rsidRDefault="00D3628F" w:rsidP="00D3628F">
      <w:pPr>
        <w:pBdr>
          <w:top w:val="single" w:sz="4" w:space="1" w:color="000000"/>
          <w:left w:val="single" w:sz="4" w:space="4" w:color="000000"/>
          <w:bottom w:val="single" w:sz="4" w:space="1" w:color="000000"/>
          <w:right w:val="single" w:sz="4" w:space="4" w:color="000000"/>
        </w:pBdr>
        <w:jc w:val="center"/>
      </w:pPr>
      <w:r>
        <w:rPr>
          <w:noProof/>
          <w:lang w:eastAsia="pt-BR"/>
        </w:rPr>
        <w:drawing>
          <wp:inline distT="0" distB="0" distL="0" distR="0" wp14:anchorId="216B6735" wp14:editId="30631D71">
            <wp:extent cx="5400040" cy="916471"/>
            <wp:effectExtent l="0" t="0" r="0" b="0"/>
            <wp:docPr id="198" name="image21.png" descr="Interface gráfica do usuário, Aplicativo, Linha do tempo&#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21.png" descr="Interface gráfica do usuário, Aplicativo, Linha do tempo&#10;&#10;Descrição gerada automaticamente"/>
                    <pic:cNvPicPr preferRelativeResize="0"/>
                  </pic:nvPicPr>
                  <pic:blipFill>
                    <a:blip r:embed="rId32"/>
                    <a:srcRect t="56383"/>
                    <a:stretch>
                      <a:fillRect/>
                    </a:stretch>
                  </pic:blipFill>
                  <pic:spPr>
                    <a:xfrm>
                      <a:off x="0" y="0"/>
                      <a:ext cx="5400040" cy="916471"/>
                    </a:xfrm>
                    <a:prstGeom prst="rect">
                      <a:avLst/>
                    </a:prstGeom>
                    <a:ln/>
                  </pic:spPr>
                </pic:pic>
              </a:graphicData>
            </a:graphic>
          </wp:inline>
        </w:drawing>
      </w:r>
    </w:p>
    <w:p w14:paraId="0F659600" w14:textId="77777777" w:rsidR="00D3628F" w:rsidRDefault="00D3628F" w:rsidP="00D3628F"/>
    <w:p w14:paraId="47384136" w14:textId="77777777" w:rsidR="00D3628F" w:rsidRDefault="00D3628F" w:rsidP="00D3628F"/>
    <w:p w14:paraId="542A8BD5" w14:textId="77777777" w:rsidR="00D3628F" w:rsidRDefault="00D3628F" w:rsidP="00D3628F">
      <w:pPr>
        <w:pBdr>
          <w:top w:val="single" w:sz="4" w:space="1" w:color="000000"/>
          <w:left w:val="single" w:sz="4" w:space="4" w:color="000000"/>
          <w:bottom w:val="single" w:sz="4" w:space="1" w:color="000000"/>
          <w:right w:val="single" w:sz="4" w:space="4" w:color="000000"/>
        </w:pBdr>
        <w:jc w:val="center"/>
        <w:rPr>
          <w:b/>
        </w:rPr>
      </w:pPr>
      <w:r>
        <w:rPr>
          <w:b/>
        </w:rPr>
        <w:t>R</w:t>
      </w:r>
      <w:r>
        <w:rPr>
          <w:b/>
          <w:vertAlign w:val="subscript"/>
        </w:rPr>
        <w:t>T</w:t>
      </w:r>
      <w:r>
        <w:rPr>
          <w:b/>
        </w:rPr>
        <w:t xml:space="preserve"> = 48.177 Ledol</w:t>
      </w:r>
    </w:p>
    <w:p w14:paraId="7F4354B3" w14:textId="77777777" w:rsidR="00D3628F" w:rsidRDefault="00D3628F" w:rsidP="00D3628F">
      <w:pPr>
        <w:pBdr>
          <w:top w:val="single" w:sz="4" w:space="1" w:color="000000"/>
          <w:left w:val="single" w:sz="4" w:space="4" w:color="000000"/>
          <w:bottom w:val="single" w:sz="4" w:space="1" w:color="000000"/>
          <w:right w:val="single" w:sz="4" w:space="4" w:color="000000"/>
        </w:pBdr>
        <w:jc w:val="center"/>
      </w:pPr>
      <w:r>
        <w:t xml:space="preserve">Compound mass spectrum </w:t>
      </w:r>
    </w:p>
    <w:p w14:paraId="55154D90" w14:textId="77777777" w:rsidR="00D3628F" w:rsidRDefault="00D3628F" w:rsidP="00D3628F">
      <w:pPr>
        <w:pBdr>
          <w:top w:val="single" w:sz="4" w:space="1" w:color="000000"/>
          <w:left w:val="single" w:sz="4" w:space="4" w:color="000000"/>
          <w:bottom w:val="single" w:sz="4" w:space="1" w:color="000000"/>
          <w:right w:val="single" w:sz="4" w:space="4" w:color="000000"/>
        </w:pBdr>
        <w:jc w:val="center"/>
      </w:pPr>
      <w:r>
        <w:rPr>
          <w:noProof/>
          <w:lang w:eastAsia="pt-BR"/>
        </w:rPr>
        <w:drawing>
          <wp:inline distT="0" distB="0" distL="0" distR="0" wp14:anchorId="656D52F0" wp14:editId="2E13A7B1">
            <wp:extent cx="5400040" cy="866140"/>
            <wp:effectExtent l="0" t="0" r="0" b="0"/>
            <wp:docPr id="199" name="image24.png" descr="Linha do tempo&#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24.png" descr="Linha do tempo&#10;&#10;Descrição gerada automaticamente"/>
                    <pic:cNvPicPr preferRelativeResize="0"/>
                  </pic:nvPicPr>
                  <pic:blipFill>
                    <a:blip r:embed="rId33"/>
                    <a:srcRect/>
                    <a:stretch>
                      <a:fillRect/>
                    </a:stretch>
                  </pic:blipFill>
                  <pic:spPr>
                    <a:xfrm>
                      <a:off x="0" y="0"/>
                      <a:ext cx="5400040" cy="866140"/>
                    </a:xfrm>
                    <a:prstGeom prst="rect">
                      <a:avLst/>
                    </a:prstGeom>
                    <a:ln/>
                  </pic:spPr>
                </pic:pic>
              </a:graphicData>
            </a:graphic>
          </wp:inline>
        </w:drawing>
      </w:r>
    </w:p>
    <w:p w14:paraId="2D4D74F1" w14:textId="77777777" w:rsidR="00D3628F" w:rsidRDefault="00D3628F" w:rsidP="00D3628F">
      <w:pPr>
        <w:pBdr>
          <w:top w:val="single" w:sz="4" w:space="1" w:color="000000"/>
          <w:left w:val="single" w:sz="4" w:space="4" w:color="000000"/>
          <w:bottom w:val="single" w:sz="4" w:space="1" w:color="000000"/>
          <w:right w:val="single" w:sz="4" w:space="4" w:color="000000"/>
        </w:pBdr>
        <w:jc w:val="center"/>
      </w:pPr>
      <w:r>
        <w:t xml:space="preserve">Mass spectral library </w:t>
      </w:r>
    </w:p>
    <w:p w14:paraId="0F8BFD0C" w14:textId="77777777" w:rsidR="00D3628F" w:rsidRDefault="00D3628F" w:rsidP="00D3628F">
      <w:pPr>
        <w:pBdr>
          <w:top w:val="single" w:sz="4" w:space="1" w:color="000000"/>
          <w:left w:val="single" w:sz="4" w:space="4" w:color="000000"/>
          <w:bottom w:val="single" w:sz="4" w:space="1" w:color="000000"/>
          <w:right w:val="single" w:sz="4" w:space="4" w:color="000000"/>
        </w:pBdr>
        <w:jc w:val="center"/>
      </w:pPr>
      <w:r>
        <w:rPr>
          <w:noProof/>
          <w:lang w:eastAsia="pt-BR"/>
        </w:rPr>
        <w:drawing>
          <wp:inline distT="0" distB="0" distL="0" distR="0" wp14:anchorId="4314F75C" wp14:editId="166257E5">
            <wp:extent cx="5400040" cy="980440"/>
            <wp:effectExtent l="0" t="0" r="0" b="0"/>
            <wp:docPr id="200" name="image26.png" descr="Gráfico&#10;&#10;Descrição gerada automaticamente com confiança média"/>
            <wp:cNvGraphicFramePr/>
            <a:graphic xmlns:a="http://schemas.openxmlformats.org/drawingml/2006/main">
              <a:graphicData uri="http://schemas.openxmlformats.org/drawingml/2006/picture">
                <pic:pic xmlns:pic="http://schemas.openxmlformats.org/drawingml/2006/picture">
                  <pic:nvPicPr>
                    <pic:cNvPr id="0" name="image26.png" descr="Gráfico&#10;&#10;Descrição gerada automaticamente com confiança média"/>
                    <pic:cNvPicPr preferRelativeResize="0"/>
                  </pic:nvPicPr>
                  <pic:blipFill>
                    <a:blip r:embed="rId34"/>
                    <a:srcRect/>
                    <a:stretch>
                      <a:fillRect/>
                    </a:stretch>
                  </pic:blipFill>
                  <pic:spPr>
                    <a:xfrm>
                      <a:off x="0" y="0"/>
                      <a:ext cx="5400040" cy="980440"/>
                    </a:xfrm>
                    <a:prstGeom prst="rect">
                      <a:avLst/>
                    </a:prstGeom>
                    <a:ln/>
                  </pic:spPr>
                </pic:pic>
              </a:graphicData>
            </a:graphic>
          </wp:inline>
        </w:drawing>
      </w:r>
    </w:p>
    <w:p w14:paraId="08777161" w14:textId="77777777" w:rsidR="00D3628F" w:rsidRDefault="00D3628F" w:rsidP="00D3628F"/>
    <w:p w14:paraId="69455CAB" w14:textId="77777777" w:rsidR="00D3628F" w:rsidRDefault="00D3628F" w:rsidP="00D3628F">
      <w:pPr>
        <w:pBdr>
          <w:top w:val="single" w:sz="4" w:space="1" w:color="000000"/>
          <w:left w:val="single" w:sz="4" w:space="4" w:color="000000"/>
          <w:bottom w:val="single" w:sz="4" w:space="1" w:color="000000"/>
          <w:right w:val="single" w:sz="4" w:space="4" w:color="000000"/>
        </w:pBdr>
        <w:jc w:val="center"/>
        <w:rPr>
          <w:b/>
        </w:rPr>
      </w:pPr>
      <w:r>
        <w:rPr>
          <w:b/>
        </w:rPr>
        <w:t>R</w:t>
      </w:r>
      <w:r>
        <w:rPr>
          <w:b/>
          <w:vertAlign w:val="subscript"/>
        </w:rPr>
        <w:t>T</w:t>
      </w:r>
      <w:r>
        <w:rPr>
          <w:b/>
        </w:rPr>
        <w:t xml:space="preserve"> = 48.177 Ledol</w:t>
      </w:r>
    </w:p>
    <w:p w14:paraId="2501026F" w14:textId="77777777" w:rsidR="00D3628F" w:rsidRDefault="00D3628F" w:rsidP="00D3628F">
      <w:pPr>
        <w:pBdr>
          <w:top w:val="single" w:sz="4" w:space="1" w:color="000000"/>
          <w:left w:val="single" w:sz="4" w:space="4" w:color="000000"/>
          <w:bottom w:val="single" w:sz="4" w:space="1" w:color="000000"/>
          <w:right w:val="single" w:sz="4" w:space="4" w:color="000000"/>
        </w:pBdr>
        <w:jc w:val="center"/>
      </w:pPr>
      <w:r>
        <w:t xml:space="preserve">Compound mass spectrum </w:t>
      </w:r>
    </w:p>
    <w:p w14:paraId="32C72EE5" w14:textId="77777777" w:rsidR="00D3628F" w:rsidRDefault="00D3628F" w:rsidP="00D3628F">
      <w:pPr>
        <w:pBdr>
          <w:top w:val="single" w:sz="4" w:space="1" w:color="000000"/>
          <w:left w:val="single" w:sz="4" w:space="4" w:color="000000"/>
          <w:bottom w:val="single" w:sz="4" w:space="1" w:color="000000"/>
          <w:right w:val="single" w:sz="4" w:space="4" w:color="000000"/>
        </w:pBdr>
        <w:jc w:val="center"/>
      </w:pPr>
      <w:r>
        <w:rPr>
          <w:noProof/>
          <w:lang w:eastAsia="pt-BR"/>
        </w:rPr>
        <w:lastRenderedPageBreak/>
        <w:drawing>
          <wp:inline distT="0" distB="0" distL="0" distR="0" wp14:anchorId="55D2AD01" wp14:editId="0E43DDC7">
            <wp:extent cx="5400040" cy="874643"/>
            <wp:effectExtent l="0" t="0" r="0" b="0"/>
            <wp:docPr id="201" name="image1.png" descr="Interface gráfica do usuário, Aplicativo&#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1.png" descr="Interface gráfica do usuário, Aplicativo&#10;&#10;Descrição gerada automaticamente"/>
                    <pic:cNvPicPr preferRelativeResize="0"/>
                  </pic:nvPicPr>
                  <pic:blipFill>
                    <a:blip r:embed="rId35"/>
                    <a:srcRect b="58724"/>
                    <a:stretch>
                      <a:fillRect/>
                    </a:stretch>
                  </pic:blipFill>
                  <pic:spPr>
                    <a:xfrm>
                      <a:off x="0" y="0"/>
                      <a:ext cx="5400040" cy="874643"/>
                    </a:xfrm>
                    <a:prstGeom prst="rect">
                      <a:avLst/>
                    </a:prstGeom>
                    <a:ln/>
                  </pic:spPr>
                </pic:pic>
              </a:graphicData>
            </a:graphic>
          </wp:inline>
        </w:drawing>
      </w:r>
    </w:p>
    <w:p w14:paraId="1E5EE77A" w14:textId="77777777" w:rsidR="00D3628F" w:rsidRDefault="00D3628F" w:rsidP="00D3628F">
      <w:pPr>
        <w:pBdr>
          <w:top w:val="single" w:sz="4" w:space="1" w:color="000000"/>
          <w:left w:val="single" w:sz="4" w:space="4" w:color="000000"/>
          <w:bottom w:val="single" w:sz="4" w:space="1" w:color="000000"/>
          <w:right w:val="single" w:sz="4" w:space="4" w:color="000000"/>
        </w:pBdr>
        <w:jc w:val="center"/>
      </w:pPr>
      <w:r>
        <w:t xml:space="preserve">Mass spectral library </w:t>
      </w:r>
    </w:p>
    <w:p w14:paraId="39E2F675" w14:textId="77777777" w:rsidR="00D3628F" w:rsidRDefault="00D3628F" w:rsidP="00D3628F">
      <w:pPr>
        <w:pBdr>
          <w:top w:val="single" w:sz="4" w:space="1" w:color="000000"/>
          <w:left w:val="single" w:sz="4" w:space="4" w:color="000000"/>
          <w:bottom w:val="single" w:sz="4" w:space="1" w:color="000000"/>
          <w:right w:val="single" w:sz="4" w:space="4" w:color="000000"/>
        </w:pBdr>
        <w:jc w:val="center"/>
      </w:pPr>
      <w:r>
        <w:rPr>
          <w:noProof/>
          <w:lang w:eastAsia="pt-BR"/>
        </w:rPr>
        <w:drawing>
          <wp:inline distT="0" distB="0" distL="0" distR="0" wp14:anchorId="5C9FC9AC" wp14:editId="7908B607">
            <wp:extent cx="5400040" cy="950153"/>
            <wp:effectExtent l="0" t="0" r="0" b="0"/>
            <wp:docPr id="202" name="image1.png" descr="Interface gráfica do usuário, Aplicativo&#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1.png" descr="Interface gráfica do usuário, Aplicativo&#10;&#10;Descrição gerada automaticamente"/>
                    <pic:cNvPicPr preferRelativeResize="0"/>
                  </pic:nvPicPr>
                  <pic:blipFill>
                    <a:blip r:embed="rId35"/>
                    <a:srcRect t="55159"/>
                    <a:stretch>
                      <a:fillRect/>
                    </a:stretch>
                  </pic:blipFill>
                  <pic:spPr>
                    <a:xfrm>
                      <a:off x="0" y="0"/>
                      <a:ext cx="5400040" cy="950153"/>
                    </a:xfrm>
                    <a:prstGeom prst="rect">
                      <a:avLst/>
                    </a:prstGeom>
                    <a:ln/>
                  </pic:spPr>
                </pic:pic>
              </a:graphicData>
            </a:graphic>
          </wp:inline>
        </w:drawing>
      </w:r>
    </w:p>
    <w:p w14:paraId="5315B6C0" w14:textId="77777777" w:rsidR="00D3628F" w:rsidRDefault="00D3628F" w:rsidP="00D3628F"/>
    <w:p w14:paraId="0310D233" w14:textId="77777777" w:rsidR="00D3628F" w:rsidRDefault="00D3628F" w:rsidP="00D3628F"/>
    <w:p w14:paraId="1A92C392" w14:textId="77777777" w:rsidR="00D3628F" w:rsidRDefault="00D3628F" w:rsidP="00D3628F"/>
    <w:p w14:paraId="0B657A34" w14:textId="77777777" w:rsidR="00D3628F" w:rsidRDefault="00D3628F" w:rsidP="00D3628F"/>
    <w:p w14:paraId="4F0DDF47" w14:textId="77777777" w:rsidR="00D3628F" w:rsidRDefault="00D3628F" w:rsidP="00D3628F"/>
    <w:p w14:paraId="623B7E15" w14:textId="77777777" w:rsidR="00D3628F" w:rsidRDefault="00D3628F" w:rsidP="00D3628F"/>
    <w:p w14:paraId="1F60DCEC" w14:textId="77777777" w:rsidR="00D3628F" w:rsidRDefault="00D3628F" w:rsidP="00D3628F"/>
    <w:p w14:paraId="620815C9" w14:textId="77777777" w:rsidR="00D3628F" w:rsidRDefault="00D3628F" w:rsidP="00D3628F"/>
    <w:p w14:paraId="6B38A7DE" w14:textId="77777777" w:rsidR="00D3628F" w:rsidRDefault="00D3628F" w:rsidP="00D3628F"/>
    <w:p w14:paraId="778CE668" w14:textId="77777777" w:rsidR="00D3628F" w:rsidRDefault="00D3628F" w:rsidP="00D3628F"/>
    <w:p w14:paraId="7370203C" w14:textId="77777777" w:rsidR="00D3628F" w:rsidRDefault="00D3628F" w:rsidP="00D3628F"/>
    <w:p w14:paraId="2F9192C3" w14:textId="77777777" w:rsidR="00D3628F" w:rsidRDefault="00D3628F" w:rsidP="00D3628F"/>
    <w:p w14:paraId="7EB80B24" w14:textId="77777777" w:rsidR="00D3628F" w:rsidRDefault="00D3628F" w:rsidP="00D3628F"/>
    <w:p w14:paraId="75906F24" w14:textId="77777777" w:rsidR="00D3628F" w:rsidRDefault="00D3628F" w:rsidP="00D3628F"/>
    <w:p w14:paraId="4104BD13" w14:textId="77777777" w:rsidR="00D3628F" w:rsidRDefault="00D3628F" w:rsidP="00D3628F"/>
    <w:p w14:paraId="6DD66BA0" w14:textId="77777777" w:rsidR="00D3628F" w:rsidRDefault="00D3628F" w:rsidP="00D3628F"/>
    <w:p w14:paraId="55EBBE47" w14:textId="77777777" w:rsidR="00D3628F" w:rsidRDefault="00D3628F" w:rsidP="00D3628F"/>
    <w:p w14:paraId="086C125C" w14:textId="77777777" w:rsidR="00B35DBF" w:rsidRDefault="00B35DBF" w:rsidP="00D3628F">
      <w:pPr>
        <w:rPr>
          <w:rFonts w:ascii="Times New Roman" w:eastAsia="Calibri" w:hAnsi="Times New Roman" w:cs="Times New Roman"/>
          <w:b/>
          <w:bCs/>
          <w:sz w:val="24"/>
          <w:lang w:val="en-US"/>
        </w:rPr>
      </w:pPr>
    </w:p>
    <w:p w14:paraId="3626B98E" w14:textId="77777777" w:rsidR="00B35DBF" w:rsidRDefault="00B35DBF" w:rsidP="00D3628F">
      <w:pPr>
        <w:rPr>
          <w:rFonts w:ascii="Times New Roman" w:eastAsia="Calibri" w:hAnsi="Times New Roman" w:cs="Times New Roman"/>
          <w:b/>
          <w:bCs/>
          <w:sz w:val="24"/>
          <w:lang w:val="en-US"/>
        </w:rPr>
      </w:pPr>
    </w:p>
    <w:p w14:paraId="28F26A72" w14:textId="77777777" w:rsidR="00B35DBF" w:rsidRDefault="00B35DBF" w:rsidP="00D3628F">
      <w:pPr>
        <w:rPr>
          <w:rFonts w:ascii="Times New Roman" w:eastAsia="Calibri" w:hAnsi="Times New Roman" w:cs="Times New Roman"/>
          <w:b/>
          <w:bCs/>
          <w:sz w:val="24"/>
          <w:lang w:val="en-US"/>
        </w:rPr>
      </w:pPr>
    </w:p>
    <w:p w14:paraId="16EB8B9F" w14:textId="77777777" w:rsidR="00B35DBF" w:rsidRDefault="00B35DBF" w:rsidP="00D3628F">
      <w:pPr>
        <w:rPr>
          <w:rFonts w:ascii="Times New Roman" w:eastAsia="Calibri" w:hAnsi="Times New Roman" w:cs="Times New Roman"/>
          <w:b/>
          <w:bCs/>
          <w:sz w:val="24"/>
          <w:lang w:val="en-US"/>
        </w:rPr>
      </w:pPr>
    </w:p>
    <w:p w14:paraId="7EB48FA7" w14:textId="77777777" w:rsidR="00B35DBF" w:rsidRDefault="00B35DBF" w:rsidP="00D3628F">
      <w:pPr>
        <w:rPr>
          <w:rFonts w:ascii="Times New Roman" w:eastAsia="Calibri" w:hAnsi="Times New Roman" w:cs="Times New Roman"/>
          <w:b/>
          <w:bCs/>
          <w:sz w:val="24"/>
          <w:lang w:val="en-US"/>
        </w:rPr>
      </w:pPr>
    </w:p>
    <w:p w14:paraId="188CE280" w14:textId="77777777" w:rsidR="00B35DBF" w:rsidRDefault="00B35DBF" w:rsidP="00D3628F">
      <w:pPr>
        <w:rPr>
          <w:rFonts w:ascii="Times New Roman" w:eastAsia="Calibri" w:hAnsi="Times New Roman" w:cs="Times New Roman"/>
          <w:b/>
          <w:bCs/>
          <w:sz w:val="24"/>
          <w:lang w:val="en-US"/>
        </w:rPr>
      </w:pPr>
    </w:p>
    <w:p w14:paraId="7D7DBD30" w14:textId="6FF802B6" w:rsidR="00D3628F" w:rsidRDefault="00D3628F" w:rsidP="00D3628F">
      <w:r w:rsidRPr="00D3628F">
        <w:rPr>
          <w:rFonts w:ascii="Times New Roman" w:eastAsia="Calibri" w:hAnsi="Times New Roman" w:cs="Times New Roman"/>
          <w:b/>
          <w:bCs/>
          <w:sz w:val="24"/>
          <w:lang w:val="en-US"/>
        </w:rPr>
        <w:lastRenderedPageBreak/>
        <w:t xml:space="preserve">Table S2. </w:t>
      </w:r>
      <w:r w:rsidRPr="00D3628F">
        <w:rPr>
          <w:rFonts w:ascii="Times New Roman" w:eastAsia="Calibri" w:hAnsi="Times New Roman" w:cs="Times New Roman"/>
          <w:bCs/>
          <w:sz w:val="24"/>
          <w:lang w:val="en-US"/>
        </w:rPr>
        <w:t xml:space="preserve">Physical parameters of </w:t>
      </w:r>
      <w:r w:rsidRPr="00D3628F">
        <w:rPr>
          <w:rFonts w:ascii="Times New Roman" w:eastAsia="Calibri" w:hAnsi="Times New Roman" w:cs="Times New Roman"/>
          <w:bCs/>
          <w:i/>
          <w:sz w:val="24"/>
          <w:lang w:val="en"/>
        </w:rPr>
        <w:t>T. riparia</w:t>
      </w:r>
      <w:r w:rsidRPr="00D3628F">
        <w:rPr>
          <w:rFonts w:ascii="Times New Roman" w:eastAsia="Calibri" w:hAnsi="Times New Roman" w:cs="Times New Roman"/>
          <w:bCs/>
          <w:sz w:val="24"/>
          <w:lang w:val="en"/>
        </w:rPr>
        <w:t xml:space="preserve"> </w:t>
      </w:r>
      <w:r w:rsidRPr="00D3628F">
        <w:rPr>
          <w:rFonts w:ascii="Times New Roman" w:eastAsia="Calibri" w:hAnsi="Times New Roman" w:cs="Times New Roman"/>
          <w:bCs/>
          <w:sz w:val="24"/>
          <w:lang w:val="en-US"/>
        </w:rPr>
        <w:t>nano-emulsions in different hydrophilic-lipophilic balance values at 0, 7, 14</w:t>
      </w:r>
      <w:r w:rsidR="00ED5BCE">
        <w:rPr>
          <w:rFonts w:ascii="Times New Roman" w:eastAsia="Calibri" w:hAnsi="Times New Roman" w:cs="Times New Roman"/>
          <w:bCs/>
          <w:sz w:val="24"/>
          <w:lang w:val="en-US"/>
        </w:rPr>
        <w:t>,</w:t>
      </w:r>
      <w:r w:rsidRPr="00D3628F">
        <w:rPr>
          <w:rFonts w:ascii="Times New Roman" w:eastAsia="Calibri" w:hAnsi="Times New Roman" w:cs="Times New Roman"/>
          <w:bCs/>
          <w:sz w:val="24"/>
          <w:lang w:val="en-US"/>
        </w:rPr>
        <w:t xml:space="preserve"> and 21 days.</w:t>
      </w:r>
    </w:p>
    <w:tbl>
      <w:tblPr>
        <w:tblStyle w:val="Tabelacomgrade"/>
        <w:tblpPr w:leftFromText="141" w:rightFromText="141" w:vertAnchor="text" w:tblpY="1"/>
        <w:tblOverlap w:val="never"/>
        <w:tblW w:w="0" w:type="auto"/>
        <w:tblLayout w:type="fixed"/>
        <w:tblLook w:val="01E0" w:firstRow="1" w:lastRow="1" w:firstColumn="1" w:lastColumn="1" w:noHBand="0" w:noVBand="0"/>
      </w:tblPr>
      <w:tblGrid>
        <w:gridCol w:w="964"/>
        <w:gridCol w:w="1016"/>
        <w:gridCol w:w="1134"/>
        <w:gridCol w:w="1134"/>
        <w:gridCol w:w="1276"/>
        <w:gridCol w:w="850"/>
        <w:gridCol w:w="1286"/>
      </w:tblGrid>
      <w:tr w:rsidR="005B3E72" w:rsidRPr="00DA51F9" w14:paraId="6BDAE23B" w14:textId="77777777" w:rsidTr="002E65BD">
        <w:trPr>
          <w:trHeight w:val="299"/>
        </w:trPr>
        <w:tc>
          <w:tcPr>
            <w:tcW w:w="964" w:type="dxa"/>
          </w:tcPr>
          <w:p w14:paraId="7DF92810" w14:textId="77777777" w:rsidR="005B3E72" w:rsidRDefault="005B3E72" w:rsidP="002E65BD">
            <w:pPr>
              <w:pStyle w:val="TableParagraph"/>
            </w:pPr>
          </w:p>
        </w:tc>
        <w:tc>
          <w:tcPr>
            <w:tcW w:w="6696" w:type="dxa"/>
            <w:gridSpan w:val="6"/>
          </w:tcPr>
          <w:p w14:paraId="5A82ED6A" w14:textId="7F5A94B5" w:rsidR="005B3E72" w:rsidRPr="00DA51F9" w:rsidRDefault="005B3E72" w:rsidP="002E65BD">
            <w:pPr>
              <w:pStyle w:val="TableParagraph"/>
              <w:tabs>
                <w:tab w:val="left" w:pos="2966"/>
              </w:tabs>
              <w:spacing w:before="15" w:line="264" w:lineRule="exact"/>
              <w:ind w:left="2185" w:right="2518"/>
              <w:jc w:val="center"/>
              <w:rPr>
                <w:sz w:val="24"/>
              </w:rPr>
            </w:pPr>
            <w:r w:rsidRPr="00DA51F9">
              <w:rPr>
                <w:sz w:val="24"/>
              </w:rPr>
              <w:t>Dia 0</w:t>
            </w:r>
          </w:p>
        </w:tc>
      </w:tr>
      <w:tr w:rsidR="005B3E72" w:rsidRPr="00DA51F9" w14:paraId="2E32EEEF" w14:textId="77777777" w:rsidTr="002E65BD">
        <w:trPr>
          <w:trHeight w:val="299"/>
        </w:trPr>
        <w:tc>
          <w:tcPr>
            <w:tcW w:w="964" w:type="dxa"/>
          </w:tcPr>
          <w:p w14:paraId="4725F2C2" w14:textId="77777777" w:rsidR="005B3E72" w:rsidRPr="00DA51F9" w:rsidRDefault="005B3E72" w:rsidP="002E65BD">
            <w:pPr>
              <w:pStyle w:val="TableParagraph"/>
              <w:spacing w:before="15" w:line="264" w:lineRule="exact"/>
              <w:ind w:left="69"/>
              <w:jc w:val="center"/>
              <w:rPr>
                <w:sz w:val="24"/>
              </w:rPr>
            </w:pPr>
            <w:r w:rsidRPr="00DA51F9">
              <w:rPr>
                <w:sz w:val="24"/>
              </w:rPr>
              <w:t>HLB</w:t>
            </w:r>
          </w:p>
        </w:tc>
        <w:tc>
          <w:tcPr>
            <w:tcW w:w="1016" w:type="dxa"/>
          </w:tcPr>
          <w:p w14:paraId="15DEEA19" w14:textId="77777777" w:rsidR="005B3E72" w:rsidRDefault="005B3E72" w:rsidP="002E65BD">
            <w:pPr>
              <w:pStyle w:val="TableParagraph"/>
              <w:spacing w:before="15" w:line="264" w:lineRule="exact"/>
              <w:jc w:val="center"/>
              <w:rPr>
                <w:sz w:val="24"/>
              </w:rPr>
            </w:pPr>
            <w:r>
              <w:rPr>
                <w:sz w:val="24"/>
              </w:rPr>
              <w:t>PS</w:t>
            </w:r>
          </w:p>
        </w:tc>
        <w:tc>
          <w:tcPr>
            <w:tcW w:w="1134" w:type="dxa"/>
          </w:tcPr>
          <w:p w14:paraId="23C790F5" w14:textId="77777777" w:rsidR="005B3E72" w:rsidRDefault="005B3E72" w:rsidP="002E65BD">
            <w:pPr>
              <w:pStyle w:val="TableParagraph"/>
              <w:spacing w:before="15" w:line="264" w:lineRule="exact"/>
              <w:jc w:val="center"/>
              <w:rPr>
                <w:sz w:val="24"/>
              </w:rPr>
            </w:pPr>
            <w:r>
              <w:rPr>
                <w:sz w:val="24"/>
              </w:rPr>
              <w:t>±PS</w:t>
            </w:r>
          </w:p>
        </w:tc>
        <w:tc>
          <w:tcPr>
            <w:tcW w:w="1134" w:type="dxa"/>
          </w:tcPr>
          <w:p w14:paraId="3A10D29B" w14:textId="77777777" w:rsidR="005B3E72" w:rsidRDefault="005B3E72" w:rsidP="002E65BD">
            <w:pPr>
              <w:pStyle w:val="TableParagraph"/>
              <w:jc w:val="center"/>
            </w:pPr>
            <w:r>
              <w:rPr>
                <w:sz w:val="24"/>
              </w:rPr>
              <w:t>PdI</w:t>
            </w:r>
          </w:p>
        </w:tc>
        <w:tc>
          <w:tcPr>
            <w:tcW w:w="1276" w:type="dxa"/>
          </w:tcPr>
          <w:p w14:paraId="326C68B7" w14:textId="77777777" w:rsidR="005B3E72" w:rsidRDefault="005B3E72" w:rsidP="002E65BD">
            <w:pPr>
              <w:pStyle w:val="TableParagraph"/>
              <w:spacing w:before="15" w:line="264" w:lineRule="exact"/>
              <w:jc w:val="center"/>
              <w:rPr>
                <w:sz w:val="24"/>
              </w:rPr>
            </w:pPr>
            <w:r>
              <w:rPr>
                <w:sz w:val="24"/>
              </w:rPr>
              <w:t>±PdI</w:t>
            </w:r>
          </w:p>
        </w:tc>
        <w:tc>
          <w:tcPr>
            <w:tcW w:w="850" w:type="dxa"/>
          </w:tcPr>
          <w:p w14:paraId="03F9F73F" w14:textId="77777777" w:rsidR="005B3E72" w:rsidRDefault="005B3E72" w:rsidP="002E65BD">
            <w:pPr>
              <w:pStyle w:val="TableParagraph"/>
              <w:spacing w:before="15" w:line="264" w:lineRule="exact"/>
              <w:jc w:val="center"/>
              <w:rPr>
                <w:sz w:val="24"/>
              </w:rPr>
            </w:pPr>
            <w:r>
              <w:rPr>
                <w:sz w:val="24"/>
              </w:rPr>
              <w:t>ZP</w:t>
            </w:r>
          </w:p>
        </w:tc>
        <w:tc>
          <w:tcPr>
            <w:tcW w:w="1286" w:type="dxa"/>
          </w:tcPr>
          <w:p w14:paraId="278ED94C" w14:textId="77777777" w:rsidR="005B3E72" w:rsidRPr="00DA51F9" w:rsidRDefault="005B3E72" w:rsidP="002E65BD">
            <w:pPr>
              <w:pStyle w:val="TableParagraph"/>
              <w:jc w:val="center"/>
            </w:pPr>
            <w:r w:rsidRPr="00DA51F9">
              <w:rPr>
                <w:sz w:val="24"/>
              </w:rPr>
              <w:t>±ZP</w:t>
            </w:r>
          </w:p>
        </w:tc>
      </w:tr>
      <w:tr w:rsidR="005B3E72" w:rsidRPr="00DA51F9" w14:paraId="05609761" w14:textId="77777777" w:rsidTr="002E65BD">
        <w:trPr>
          <w:trHeight w:val="308"/>
        </w:trPr>
        <w:tc>
          <w:tcPr>
            <w:tcW w:w="964" w:type="dxa"/>
          </w:tcPr>
          <w:p w14:paraId="730514BF" w14:textId="77777777" w:rsidR="005B3E72" w:rsidRPr="00DA51F9" w:rsidRDefault="005B3E72" w:rsidP="002E65BD">
            <w:pPr>
              <w:pStyle w:val="TableParagraph"/>
              <w:spacing w:before="15" w:line="273" w:lineRule="exact"/>
              <w:ind w:right="61"/>
              <w:jc w:val="center"/>
              <w:rPr>
                <w:sz w:val="24"/>
              </w:rPr>
            </w:pPr>
            <w:r w:rsidRPr="00DA51F9">
              <w:rPr>
                <w:sz w:val="24"/>
              </w:rPr>
              <w:t>10</w:t>
            </w:r>
          </w:p>
        </w:tc>
        <w:tc>
          <w:tcPr>
            <w:tcW w:w="1016" w:type="dxa"/>
          </w:tcPr>
          <w:p w14:paraId="24F9DFFF" w14:textId="77777777" w:rsidR="005B3E72" w:rsidRDefault="005B3E72" w:rsidP="002E65BD">
            <w:pPr>
              <w:pStyle w:val="TableParagraph"/>
              <w:spacing w:before="15" w:line="273" w:lineRule="exact"/>
              <w:ind w:right="45"/>
              <w:jc w:val="right"/>
              <w:rPr>
                <w:sz w:val="24"/>
              </w:rPr>
            </w:pPr>
            <w:r>
              <w:rPr>
                <w:sz w:val="24"/>
              </w:rPr>
              <w:t>188.70</w:t>
            </w:r>
          </w:p>
        </w:tc>
        <w:tc>
          <w:tcPr>
            <w:tcW w:w="1134" w:type="dxa"/>
          </w:tcPr>
          <w:p w14:paraId="2112EFD0" w14:textId="77777777" w:rsidR="005B3E72" w:rsidRDefault="005B3E72" w:rsidP="002E65BD">
            <w:pPr>
              <w:pStyle w:val="TableParagraph"/>
              <w:spacing w:before="15" w:line="273" w:lineRule="exact"/>
              <w:ind w:left="248"/>
              <w:rPr>
                <w:sz w:val="24"/>
              </w:rPr>
            </w:pPr>
            <w:r>
              <w:rPr>
                <w:sz w:val="24"/>
              </w:rPr>
              <w:t>0.31</w:t>
            </w:r>
          </w:p>
        </w:tc>
        <w:tc>
          <w:tcPr>
            <w:tcW w:w="1134" w:type="dxa"/>
          </w:tcPr>
          <w:p w14:paraId="6E86BE8C" w14:textId="77777777" w:rsidR="005B3E72" w:rsidRDefault="005B3E72" w:rsidP="002E65BD">
            <w:pPr>
              <w:pStyle w:val="TableParagraph"/>
              <w:spacing w:before="15" w:line="273" w:lineRule="exact"/>
              <w:ind w:left="171"/>
              <w:rPr>
                <w:sz w:val="24"/>
              </w:rPr>
            </w:pPr>
            <w:r>
              <w:rPr>
                <w:sz w:val="24"/>
              </w:rPr>
              <w:t>0.33</w:t>
            </w:r>
          </w:p>
        </w:tc>
        <w:tc>
          <w:tcPr>
            <w:tcW w:w="1276" w:type="dxa"/>
          </w:tcPr>
          <w:p w14:paraId="424905B5" w14:textId="77777777" w:rsidR="005B3E72" w:rsidRDefault="005B3E72" w:rsidP="002E65BD">
            <w:pPr>
              <w:pStyle w:val="TableParagraph"/>
              <w:spacing w:before="15" w:line="273" w:lineRule="exact"/>
              <w:ind w:left="193"/>
              <w:rPr>
                <w:sz w:val="24"/>
              </w:rPr>
            </w:pPr>
            <w:r>
              <w:rPr>
                <w:sz w:val="24"/>
              </w:rPr>
              <w:t>0.01</w:t>
            </w:r>
          </w:p>
        </w:tc>
        <w:tc>
          <w:tcPr>
            <w:tcW w:w="850" w:type="dxa"/>
          </w:tcPr>
          <w:p w14:paraId="066CCC8B" w14:textId="77777777" w:rsidR="005B3E72" w:rsidRDefault="005B3E72" w:rsidP="002E65BD">
            <w:pPr>
              <w:pStyle w:val="TableParagraph"/>
            </w:pPr>
            <w:r>
              <w:rPr>
                <w:sz w:val="24"/>
              </w:rPr>
              <w:t>-37.63</w:t>
            </w:r>
          </w:p>
        </w:tc>
        <w:tc>
          <w:tcPr>
            <w:tcW w:w="1286" w:type="dxa"/>
          </w:tcPr>
          <w:p w14:paraId="16EFB788" w14:textId="77777777" w:rsidR="005B3E72" w:rsidRPr="00DA51F9" w:rsidRDefault="005B3E72" w:rsidP="002E65BD">
            <w:pPr>
              <w:pStyle w:val="TableParagraph"/>
              <w:spacing w:before="15" w:line="273" w:lineRule="exact"/>
              <w:ind w:right="46"/>
              <w:jc w:val="center"/>
              <w:rPr>
                <w:sz w:val="24"/>
              </w:rPr>
            </w:pPr>
            <w:r w:rsidRPr="00DA51F9">
              <w:rPr>
                <w:sz w:val="24"/>
              </w:rPr>
              <w:t>0.86</w:t>
            </w:r>
          </w:p>
        </w:tc>
      </w:tr>
      <w:tr w:rsidR="005B3E72" w:rsidRPr="00DA51F9" w14:paraId="3107B557" w14:textId="77777777" w:rsidTr="002E65BD">
        <w:trPr>
          <w:trHeight w:val="300"/>
        </w:trPr>
        <w:tc>
          <w:tcPr>
            <w:tcW w:w="964" w:type="dxa"/>
          </w:tcPr>
          <w:p w14:paraId="659C15D7" w14:textId="77777777" w:rsidR="005B3E72" w:rsidRPr="00DA51F9" w:rsidRDefault="005B3E72" w:rsidP="002E65BD">
            <w:pPr>
              <w:pStyle w:val="TableParagraph"/>
              <w:spacing w:before="7" w:line="273" w:lineRule="exact"/>
              <w:ind w:right="61"/>
              <w:jc w:val="center"/>
              <w:rPr>
                <w:sz w:val="24"/>
              </w:rPr>
            </w:pPr>
            <w:r w:rsidRPr="00DA51F9">
              <w:rPr>
                <w:sz w:val="24"/>
              </w:rPr>
              <w:t>11</w:t>
            </w:r>
          </w:p>
        </w:tc>
        <w:tc>
          <w:tcPr>
            <w:tcW w:w="1016" w:type="dxa"/>
          </w:tcPr>
          <w:p w14:paraId="2FFEBC63" w14:textId="77777777" w:rsidR="005B3E72" w:rsidRDefault="005B3E72" w:rsidP="002E65BD">
            <w:pPr>
              <w:pStyle w:val="TableParagraph"/>
              <w:spacing w:before="7" w:line="273" w:lineRule="exact"/>
              <w:ind w:right="45"/>
              <w:jc w:val="right"/>
              <w:rPr>
                <w:sz w:val="24"/>
              </w:rPr>
            </w:pPr>
            <w:r>
              <w:rPr>
                <w:sz w:val="24"/>
              </w:rPr>
              <w:t>185.17</w:t>
            </w:r>
          </w:p>
        </w:tc>
        <w:tc>
          <w:tcPr>
            <w:tcW w:w="1134" w:type="dxa"/>
          </w:tcPr>
          <w:p w14:paraId="5A8DEF4A" w14:textId="77777777" w:rsidR="005B3E72" w:rsidRDefault="005B3E72" w:rsidP="002E65BD">
            <w:pPr>
              <w:pStyle w:val="TableParagraph"/>
              <w:spacing w:before="7" w:line="273" w:lineRule="exact"/>
              <w:ind w:left="248"/>
              <w:rPr>
                <w:sz w:val="24"/>
              </w:rPr>
            </w:pPr>
            <w:r>
              <w:rPr>
                <w:sz w:val="24"/>
              </w:rPr>
              <w:t>0.32</w:t>
            </w:r>
          </w:p>
        </w:tc>
        <w:tc>
          <w:tcPr>
            <w:tcW w:w="1134" w:type="dxa"/>
          </w:tcPr>
          <w:p w14:paraId="1221D51C" w14:textId="77777777" w:rsidR="005B3E72" w:rsidRDefault="005B3E72" w:rsidP="002E65BD">
            <w:pPr>
              <w:pStyle w:val="TableParagraph"/>
              <w:spacing w:before="7" w:line="273" w:lineRule="exact"/>
              <w:ind w:left="171"/>
              <w:rPr>
                <w:sz w:val="24"/>
              </w:rPr>
            </w:pPr>
            <w:r>
              <w:rPr>
                <w:sz w:val="24"/>
              </w:rPr>
              <w:t>0.30</w:t>
            </w:r>
          </w:p>
        </w:tc>
        <w:tc>
          <w:tcPr>
            <w:tcW w:w="1276" w:type="dxa"/>
          </w:tcPr>
          <w:p w14:paraId="36F943E0" w14:textId="77777777" w:rsidR="005B3E72" w:rsidRDefault="005B3E72" w:rsidP="002E65BD">
            <w:pPr>
              <w:pStyle w:val="TableParagraph"/>
              <w:spacing w:before="7" w:line="273" w:lineRule="exact"/>
              <w:ind w:left="193"/>
              <w:rPr>
                <w:sz w:val="24"/>
              </w:rPr>
            </w:pPr>
            <w:r>
              <w:rPr>
                <w:sz w:val="24"/>
              </w:rPr>
              <w:t>0.00</w:t>
            </w:r>
          </w:p>
        </w:tc>
        <w:tc>
          <w:tcPr>
            <w:tcW w:w="850" w:type="dxa"/>
          </w:tcPr>
          <w:p w14:paraId="13ADC4C4" w14:textId="77777777" w:rsidR="005B3E72" w:rsidRDefault="005B3E72" w:rsidP="002E65BD">
            <w:pPr>
              <w:pStyle w:val="TableParagraph"/>
            </w:pPr>
            <w:r>
              <w:rPr>
                <w:sz w:val="24"/>
              </w:rPr>
              <w:t>-34.57</w:t>
            </w:r>
          </w:p>
        </w:tc>
        <w:tc>
          <w:tcPr>
            <w:tcW w:w="1286" w:type="dxa"/>
          </w:tcPr>
          <w:p w14:paraId="0C624542" w14:textId="77777777" w:rsidR="005B3E72" w:rsidRPr="00DA51F9" w:rsidRDefault="005B3E72" w:rsidP="002E65BD">
            <w:pPr>
              <w:pStyle w:val="TableParagraph"/>
              <w:spacing w:before="7" w:line="273" w:lineRule="exact"/>
              <w:ind w:right="46"/>
              <w:jc w:val="center"/>
              <w:rPr>
                <w:sz w:val="24"/>
              </w:rPr>
            </w:pPr>
            <w:r w:rsidRPr="00DA51F9">
              <w:rPr>
                <w:sz w:val="24"/>
              </w:rPr>
              <w:t>0.75</w:t>
            </w:r>
          </w:p>
        </w:tc>
      </w:tr>
      <w:tr w:rsidR="005B3E72" w:rsidRPr="00DA51F9" w14:paraId="34BEDA7A" w14:textId="77777777" w:rsidTr="002E65BD">
        <w:trPr>
          <w:trHeight w:val="300"/>
        </w:trPr>
        <w:tc>
          <w:tcPr>
            <w:tcW w:w="964" w:type="dxa"/>
          </w:tcPr>
          <w:p w14:paraId="0FC4A592" w14:textId="77777777" w:rsidR="005B3E72" w:rsidRPr="00DA51F9" w:rsidRDefault="005B3E72" w:rsidP="002E65BD">
            <w:pPr>
              <w:pStyle w:val="TableParagraph"/>
              <w:spacing w:before="7" w:line="273" w:lineRule="exact"/>
              <w:ind w:right="61"/>
              <w:jc w:val="center"/>
              <w:rPr>
                <w:sz w:val="24"/>
              </w:rPr>
            </w:pPr>
            <w:r w:rsidRPr="00DA51F9">
              <w:rPr>
                <w:sz w:val="24"/>
              </w:rPr>
              <w:t>12</w:t>
            </w:r>
          </w:p>
        </w:tc>
        <w:tc>
          <w:tcPr>
            <w:tcW w:w="1016" w:type="dxa"/>
          </w:tcPr>
          <w:p w14:paraId="06109926" w14:textId="77777777" w:rsidR="005B3E72" w:rsidRDefault="005B3E72" w:rsidP="002E65BD">
            <w:pPr>
              <w:pStyle w:val="TableParagraph"/>
              <w:spacing w:before="7" w:line="273" w:lineRule="exact"/>
              <w:ind w:right="45"/>
              <w:jc w:val="right"/>
              <w:rPr>
                <w:sz w:val="24"/>
              </w:rPr>
            </w:pPr>
            <w:r>
              <w:rPr>
                <w:sz w:val="24"/>
              </w:rPr>
              <w:t>181.03</w:t>
            </w:r>
          </w:p>
        </w:tc>
        <w:tc>
          <w:tcPr>
            <w:tcW w:w="1134" w:type="dxa"/>
          </w:tcPr>
          <w:p w14:paraId="45D008BE" w14:textId="77777777" w:rsidR="005B3E72" w:rsidRDefault="005B3E72" w:rsidP="002E65BD">
            <w:pPr>
              <w:pStyle w:val="TableParagraph"/>
              <w:spacing w:before="7" w:line="273" w:lineRule="exact"/>
              <w:ind w:left="248"/>
              <w:rPr>
                <w:sz w:val="24"/>
              </w:rPr>
            </w:pPr>
            <w:r>
              <w:rPr>
                <w:sz w:val="24"/>
              </w:rPr>
              <w:t>0.21</w:t>
            </w:r>
          </w:p>
        </w:tc>
        <w:tc>
          <w:tcPr>
            <w:tcW w:w="1134" w:type="dxa"/>
          </w:tcPr>
          <w:p w14:paraId="58EC34DE" w14:textId="77777777" w:rsidR="005B3E72" w:rsidRDefault="005B3E72" w:rsidP="002E65BD">
            <w:pPr>
              <w:pStyle w:val="TableParagraph"/>
              <w:spacing w:before="7" w:line="273" w:lineRule="exact"/>
              <w:ind w:left="171"/>
              <w:rPr>
                <w:sz w:val="24"/>
              </w:rPr>
            </w:pPr>
            <w:r>
              <w:rPr>
                <w:sz w:val="24"/>
              </w:rPr>
              <w:t>0.26</w:t>
            </w:r>
          </w:p>
        </w:tc>
        <w:tc>
          <w:tcPr>
            <w:tcW w:w="1276" w:type="dxa"/>
          </w:tcPr>
          <w:p w14:paraId="78B50C4D" w14:textId="77777777" w:rsidR="005B3E72" w:rsidRDefault="005B3E72" w:rsidP="002E65BD">
            <w:pPr>
              <w:pStyle w:val="TableParagraph"/>
              <w:spacing w:before="7" w:line="273" w:lineRule="exact"/>
              <w:ind w:left="193"/>
              <w:rPr>
                <w:sz w:val="24"/>
              </w:rPr>
            </w:pPr>
            <w:r>
              <w:rPr>
                <w:sz w:val="24"/>
              </w:rPr>
              <w:t>0.01</w:t>
            </w:r>
          </w:p>
        </w:tc>
        <w:tc>
          <w:tcPr>
            <w:tcW w:w="850" w:type="dxa"/>
          </w:tcPr>
          <w:p w14:paraId="54A5D624" w14:textId="77777777" w:rsidR="005B3E72" w:rsidRDefault="005B3E72" w:rsidP="002E65BD">
            <w:pPr>
              <w:pStyle w:val="TableParagraph"/>
            </w:pPr>
            <w:r>
              <w:rPr>
                <w:sz w:val="24"/>
              </w:rPr>
              <w:t>-31.43</w:t>
            </w:r>
          </w:p>
        </w:tc>
        <w:tc>
          <w:tcPr>
            <w:tcW w:w="1286" w:type="dxa"/>
          </w:tcPr>
          <w:p w14:paraId="7914F9C4" w14:textId="77777777" w:rsidR="005B3E72" w:rsidRPr="00DA51F9" w:rsidRDefault="005B3E72" w:rsidP="002E65BD">
            <w:pPr>
              <w:pStyle w:val="TableParagraph"/>
              <w:spacing w:before="7" w:line="273" w:lineRule="exact"/>
              <w:ind w:right="46"/>
              <w:jc w:val="center"/>
              <w:rPr>
                <w:sz w:val="24"/>
              </w:rPr>
            </w:pPr>
            <w:r w:rsidRPr="00DA51F9">
              <w:rPr>
                <w:sz w:val="24"/>
              </w:rPr>
              <w:t>0.25</w:t>
            </w:r>
          </w:p>
        </w:tc>
      </w:tr>
      <w:tr w:rsidR="005B3E72" w:rsidRPr="00DA51F9" w14:paraId="42D2CF74" w14:textId="77777777" w:rsidTr="002E65BD">
        <w:trPr>
          <w:trHeight w:val="300"/>
        </w:trPr>
        <w:tc>
          <w:tcPr>
            <w:tcW w:w="964" w:type="dxa"/>
          </w:tcPr>
          <w:p w14:paraId="18D040FB" w14:textId="77777777" w:rsidR="005B3E72" w:rsidRPr="00DA51F9" w:rsidRDefault="005B3E72" w:rsidP="002E65BD">
            <w:pPr>
              <w:pStyle w:val="TableParagraph"/>
              <w:spacing w:before="7" w:line="273" w:lineRule="exact"/>
              <w:ind w:right="61"/>
              <w:jc w:val="center"/>
              <w:rPr>
                <w:sz w:val="24"/>
              </w:rPr>
            </w:pPr>
            <w:r w:rsidRPr="00DA51F9">
              <w:rPr>
                <w:sz w:val="24"/>
              </w:rPr>
              <w:t>13</w:t>
            </w:r>
          </w:p>
        </w:tc>
        <w:tc>
          <w:tcPr>
            <w:tcW w:w="1016" w:type="dxa"/>
          </w:tcPr>
          <w:p w14:paraId="08599BAD" w14:textId="77777777" w:rsidR="005B3E72" w:rsidRDefault="005B3E72" w:rsidP="002E65BD">
            <w:pPr>
              <w:pStyle w:val="TableParagraph"/>
              <w:spacing w:before="7" w:line="273" w:lineRule="exact"/>
              <w:ind w:right="45"/>
              <w:jc w:val="right"/>
              <w:rPr>
                <w:sz w:val="24"/>
              </w:rPr>
            </w:pPr>
            <w:r>
              <w:rPr>
                <w:sz w:val="24"/>
              </w:rPr>
              <w:t>176.33</w:t>
            </w:r>
          </w:p>
        </w:tc>
        <w:tc>
          <w:tcPr>
            <w:tcW w:w="1134" w:type="dxa"/>
          </w:tcPr>
          <w:p w14:paraId="70B6020E" w14:textId="77777777" w:rsidR="005B3E72" w:rsidRDefault="005B3E72" w:rsidP="002E65BD">
            <w:pPr>
              <w:pStyle w:val="TableParagraph"/>
              <w:spacing w:before="7" w:line="273" w:lineRule="exact"/>
              <w:ind w:left="248"/>
              <w:rPr>
                <w:sz w:val="24"/>
              </w:rPr>
            </w:pPr>
            <w:r>
              <w:rPr>
                <w:sz w:val="24"/>
              </w:rPr>
              <w:t>0.35</w:t>
            </w:r>
          </w:p>
        </w:tc>
        <w:tc>
          <w:tcPr>
            <w:tcW w:w="1134" w:type="dxa"/>
          </w:tcPr>
          <w:p w14:paraId="1179B47F" w14:textId="77777777" w:rsidR="005B3E72" w:rsidRDefault="005B3E72" w:rsidP="002E65BD">
            <w:pPr>
              <w:pStyle w:val="TableParagraph"/>
              <w:spacing w:before="7" w:line="273" w:lineRule="exact"/>
              <w:ind w:left="171"/>
              <w:rPr>
                <w:sz w:val="24"/>
              </w:rPr>
            </w:pPr>
            <w:r>
              <w:rPr>
                <w:sz w:val="24"/>
              </w:rPr>
              <w:t>0.23</w:t>
            </w:r>
          </w:p>
        </w:tc>
        <w:tc>
          <w:tcPr>
            <w:tcW w:w="1276" w:type="dxa"/>
          </w:tcPr>
          <w:p w14:paraId="050E24B6" w14:textId="77777777" w:rsidR="005B3E72" w:rsidRDefault="005B3E72" w:rsidP="002E65BD">
            <w:pPr>
              <w:pStyle w:val="TableParagraph"/>
              <w:spacing w:before="7" w:line="273" w:lineRule="exact"/>
              <w:ind w:left="193"/>
              <w:rPr>
                <w:sz w:val="24"/>
              </w:rPr>
            </w:pPr>
            <w:r>
              <w:rPr>
                <w:sz w:val="24"/>
              </w:rPr>
              <w:t>0.01</w:t>
            </w:r>
          </w:p>
        </w:tc>
        <w:tc>
          <w:tcPr>
            <w:tcW w:w="850" w:type="dxa"/>
          </w:tcPr>
          <w:p w14:paraId="0AA312EB" w14:textId="77777777" w:rsidR="005B3E72" w:rsidRDefault="005B3E72" w:rsidP="002E65BD">
            <w:pPr>
              <w:pStyle w:val="TableParagraph"/>
            </w:pPr>
            <w:r>
              <w:rPr>
                <w:sz w:val="24"/>
              </w:rPr>
              <w:t>-28.57</w:t>
            </w:r>
          </w:p>
        </w:tc>
        <w:tc>
          <w:tcPr>
            <w:tcW w:w="1286" w:type="dxa"/>
          </w:tcPr>
          <w:p w14:paraId="2D1968B6" w14:textId="77777777" w:rsidR="005B3E72" w:rsidRPr="00DA51F9" w:rsidRDefault="005B3E72" w:rsidP="002E65BD">
            <w:pPr>
              <w:pStyle w:val="TableParagraph"/>
              <w:spacing w:before="7" w:line="273" w:lineRule="exact"/>
              <w:ind w:right="46"/>
              <w:jc w:val="center"/>
              <w:rPr>
                <w:sz w:val="24"/>
              </w:rPr>
            </w:pPr>
            <w:r w:rsidRPr="00DA51F9">
              <w:rPr>
                <w:sz w:val="24"/>
              </w:rPr>
              <w:t>0.65</w:t>
            </w:r>
          </w:p>
        </w:tc>
      </w:tr>
      <w:tr w:rsidR="005B3E72" w:rsidRPr="00DA51F9" w14:paraId="1F8C8CDC" w14:textId="77777777" w:rsidTr="002E65BD">
        <w:trPr>
          <w:trHeight w:val="300"/>
        </w:trPr>
        <w:tc>
          <w:tcPr>
            <w:tcW w:w="964" w:type="dxa"/>
          </w:tcPr>
          <w:p w14:paraId="2C6D7DF8" w14:textId="77777777" w:rsidR="005B3E72" w:rsidRPr="00DA51F9" w:rsidRDefault="005B3E72" w:rsidP="002E65BD">
            <w:pPr>
              <w:pStyle w:val="TableParagraph"/>
              <w:spacing w:before="7" w:line="273" w:lineRule="exact"/>
              <w:ind w:right="61"/>
              <w:jc w:val="center"/>
              <w:rPr>
                <w:sz w:val="24"/>
              </w:rPr>
            </w:pPr>
            <w:r w:rsidRPr="00DA51F9">
              <w:rPr>
                <w:sz w:val="24"/>
              </w:rPr>
              <w:t>14</w:t>
            </w:r>
          </w:p>
        </w:tc>
        <w:tc>
          <w:tcPr>
            <w:tcW w:w="1016" w:type="dxa"/>
          </w:tcPr>
          <w:p w14:paraId="7F864AFD" w14:textId="77777777" w:rsidR="005B3E72" w:rsidRDefault="005B3E72" w:rsidP="002E65BD">
            <w:pPr>
              <w:pStyle w:val="TableParagraph"/>
              <w:spacing w:before="7" w:line="273" w:lineRule="exact"/>
              <w:ind w:right="45"/>
              <w:jc w:val="right"/>
              <w:rPr>
                <w:sz w:val="24"/>
              </w:rPr>
            </w:pPr>
            <w:r>
              <w:rPr>
                <w:sz w:val="24"/>
              </w:rPr>
              <w:t>167.93</w:t>
            </w:r>
          </w:p>
        </w:tc>
        <w:tc>
          <w:tcPr>
            <w:tcW w:w="1134" w:type="dxa"/>
          </w:tcPr>
          <w:p w14:paraId="5DF7B914" w14:textId="77777777" w:rsidR="005B3E72" w:rsidRDefault="005B3E72" w:rsidP="002E65BD">
            <w:pPr>
              <w:pStyle w:val="TableParagraph"/>
              <w:spacing w:before="7" w:line="273" w:lineRule="exact"/>
              <w:ind w:left="248"/>
              <w:rPr>
                <w:sz w:val="24"/>
              </w:rPr>
            </w:pPr>
            <w:r>
              <w:rPr>
                <w:sz w:val="24"/>
              </w:rPr>
              <w:t>0.36</w:t>
            </w:r>
          </w:p>
        </w:tc>
        <w:tc>
          <w:tcPr>
            <w:tcW w:w="1134" w:type="dxa"/>
          </w:tcPr>
          <w:p w14:paraId="03842722" w14:textId="77777777" w:rsidR="005B3E72" w:rsidRDefault="005B3E72" w:rsidP="002E65BD">
            <w:pPr>
              <w:pStyle w:val="TableParagraph"/>
              <w:spacing w:before="7" w:line="273" w:lineRule="exact"/>
              <w:ind w:left="171"/>
              <w:rPr>
                <w:sz w:val="24"/>
              </w:rPr>
            </w:pPr>
            <w:r>
              <w:rPr>
                <w:sz w:val="24"/>
              </w:rPr>
              <w:t>0.23</w:t>
            </w:r>
          </w:p>
        </w:tc>
        <w:tc>
          <w:tcPr>
            <w:tcW w:w="1276" w:type="dxa"/>
          </w:tcPr>
          <w:p w14:paraId="7FDE0848" w14:textId="77777777" w:rsidR="005B3E72" w:rsidRDefault="005B3E72" w:rsidP="002E65BD">
            <w:pPr>
              <w:pStyle w:val="TableParagraph"/>
              <w:spacing w:before="7" w:line="273" w:lineRule="exact"/>
              <w:ind w:left="193"/>
              <w:rPr>
                <w:sz w:val="24"/>
              </w:rPr>
            </w:pPr>
            <w:r>
              <w:rPr>
                <w:sz w:val="24"/>
              </w:rPr>
              <w:t>0.02</w:t>
            </w:r>
          </w:p>
        </w:tc>
        <w:tc>
          <w:tcPr>
            <w:tcW w:w="850" w:type="dxa"/>
          </w:tcPr>
          <w:p w14:paraId="03F0B68F" w14:textId="77777777" w:rsidR="005B3E72" w:rsidRDefault="005B3E72" w:rsidP="002E65BD">
            <w:pPr>
              <w:pStyle w:val="TableParagraph"/>
            </w:pPr>
            <w:r>
              <w:rPr>
                <w:sz w:val="24"/>
              </w:rPr>
              <w:t>-27.00</w:t>
            </w:r>
          </w:p>
        </w:tc>
        <w:tc>
          <w:tcPr>
            <w:tcW w:w="1286" w:type="dxa"/>
          </w:tcPr>
          <w:p w14:paraId="44983DED" w14:textId="77777777" w:rsidR="005B3E72" w:rsidRPr="00DA51F9" w:rsidRDefault="005B3E72" w:rsidP="002E65BD">
            <w:pPr>
              <w:pStyle w:val="TableParagraph"/>
              <w:spacing w:before="7" w:line="273" w:lineRule="exact"/>
              <w:ind w:right="46"/>
              <w:jc w:val="center"/>
              <w:rPr>
                <w:sz w:val="24"/>
              </w:rPr>
            </w:pPr>
            <w:r w:rsidRPr="00DA51F9">
              <w:rPr>
                <w:sz w:val="24"/>
              </w:rPr>
              <w:t>0.26</w:t>
            </w:r>
          </w:p>
        </w:tc>
      </w:tr>
      <w:tr w:rsidR="005B3E72" w:rsidRPr="00DA51F9" w14:paraId="55610B64" w14:textId="77777777" w:rsidTr="002E65BD">
        <w:trPr>
          <w:trHeight w:val="300"/>
        </w:trPr>
        <w:tc>
          <w:tcPr>
            <w:tcW w:w="964" w:type="dxa"/>
          </w:tcPr>
          <w:p w14:paraId="6E048CA4" w14:textId="77777777" w:rsidR="005B3E72" w:rsidRPr="00DA51F9" w:rsidRDefault="005B3E72" w:rsidP="002E65BD">
            <w:pPr>
              <w:pStyle w:val="TableParagraph"/>
              <w:spacing w:before="7" w:line="273" w:lineRule="exact"/>
              <w:ind w:right="61"/>
              <w:jc w:val="center"/>
              <w:rPr>
                <w:sz w:val="24"/>
              </w:rPr>
            </w:pPr>
            <w:r w:rsidRPr="00DA51F9">
              <w:rPr>
                <w:sz w:val="24"/>
              </w:rPr>
              <w:t>14.5</w:t>
            </w:r>
          </w:p>
        </w:tc>
        <w:tc>
          <w:tcPr>
            <w:tcW w:w="1016" w:type="dxa"/>
          </w:tcPr>
          <w:p w14:paraId="3F945CAD" w14:textId="77777777" w:rsidR="005B3E72" w:rsidRDefault="005B3E72" w:rsidP="002E65BD">
            <w:pPr>
              <w:pStyle w:val="TableParagraph"/>
              <w:spacing w:before="7" w:line="273" w:lineRule="exact"/>
              <w:ind w:right="45"/>
              <w:jc w:val="right"/>
              <w:rPr>
                <w:sz w:val="24"/>
              </w:rPr>
            </w:pPr>
            <w:r>
              <w:rPr>
                <w:sz w:val="24"/>
              </w:rPr>
              <w:t>159.57</w:t>
            </w:r>
          </w:p>
        </w:tc>
        <w:tc>
          <w:tcPr>
            <w:tcW w:w="1134" w:type="dxa"/>
          </w:tcPr>
          <w:p w14:paraId="39B41E4F" w14:textId="77777777" w:rsidR="005B3E72" w:rsidRDefault="005B3E72" w:rsidP="002E65BD">
            <w:pPr>
              <w:pStyle w:val="TableParagraph"/>
              <w:spacing w:before="7" w:line="273" w:lineRule="exact"/>
              <w:ind w:left="248"/>
              <w:rPr>
                <w:sz w:val="24"/>
              </w:rPr>
            </w:pPr>
            <w:r>
              <w:rPr>
                <w:sz w:val="24"/>
              </w:rPr>
              <w:t>0.59</w:t>
            </w:r>
          </w:p>
        </w:tc>
        <w:tc>
          <w:tcPr>
            <w:tcW w:w="1134" w:type="dxa"/>
          </w:tcPr>
          <w:p w14:paraId="4DFB7EC9" w14:textId="77777777" w:rsidR="005B3E72" w:rsidRDefault="005B3E72" w:rsidP="002E65BD">
            <w:pPr>
              <w:pStyle w:val="TableParagraph"/>
              <w:spacing w:before="7" w:line="273" w:lineRule="exact"/>
              <w:ind w:left="171"/>
              <w:rPr>
                <w:sz w:val="24"/>
              </w:rPr>
            </w:pPr>
            <w:r>
              <w:rPr>
                <w:sz w:val="24"/>
              </w:rPr>
              <w:t>0.23</w:t>
            </w:r>
          </w:p>
        </w:tc>
        <w:tc>
          <w:tcPr>
            <w:tcW w:w="1276" w:type="dxa"/>
          </w:tcPr>
          <w:p w14:paraId="443BC6CD" w14:textId="77777777" w:rsidR="005B3E72" w:rsidRDefault="005B3E72" w:rsidP="002E65BD">
            <w:pPr>
              <w:pStyle w:val="TableParagraph"/>
              <w:spacing w:before="7" w:line="273" w:lineRule="exact"/>
              <w:ind w:left="193"/>
              <w:rPr>
                <w:sz w:val="24"/>
              </w:rPr>
            </w:pPr>
            <w:r>
              <w:rPr>
                <w:sz w:val="24"/>
              </w:rPr>
              <w:t>0.01</w:t>
            </w:r>
          </w:p>
        </w:tc>
        <w:tc>
          <w:tcPr>
            <w:tcW w:w="850" w:type="dxa"/>
          </w:tcPr>
          <w:p w14:paraId="444681E3" w14:textId="77777777" w:rsidR="005B3E72" w:rsidRDefault="005B3E72" w:rsidP="002E65BD">
            <w:pPr>
              <w:pStyle w:val="TableParagraph"/>
            </w:pPr>
            <w:r>
              <w:rPr>
                <w:sz w:val="24"/>
              </w:rPr>
              <w:t>-25.50</w:t>
            </w:r>
          </w:p>
        </w:tc>
        <w:tc>
          <w:tcPr>
            <w:tcW w:w="1286" w:type="dxa"/>
          </w:tcPr>
          <w:p w14:paraId="5FF1AC04" w14:textId="77777777" w:rsidR="005B3E72" w:rsidRPr="00DA51F9" w:rsidRDefault="005B3E72" w:rsidP="002E65BD">
            <w:pPr>
              <w:pStyle w:val="TableParagraph"/>
              <w:spacing w:before="7" w:line="273" w:lineRule="exact"/>
              <w:ind w:right="46"/>
              <w:jc w:val="center"/>
              <w:rPr>
                <w:sz w:val="24"/>
              </w:rPr>
            </w:pPr>
            <w:r w:rsidRPr="00DA51F9">
              <w:rPr>
                <w:sz w:val="24"/>
              </w:rPr>
              <w:t>0.47</w:t>
            </w:r>
          </w:p>
        </w:tc>
      </w:tr>
      <w:tr w:rsidR="005B3E72" w:rsidRPr="00DA51F9" w14:paraId="66B10025" w14:textId="77777777" w:rsidTr="002E65BD">
        <w:trPr>
          <w:trHeight w:val="290"/>
        </w:trPr>
        <w:tc>
          <w:tcPr>
            <w:tcW w:w="964" w:type="dxa"/>
          </w:tcPr>
          <w:p w14:paraId="06FED16D" w14:textId="77777777" w:rsidR="005B3E72" w:rsidRPr="00DA51F9" w:rsidRDefault="005B3E72" w:rsidP="002E65BD">
            <w:pPr>
              <w:pStyle w:val="TableParagraph"/>
              <w:spacing w:before="7" w:line="264" w:lineRule="exact"/>
              <w:ind w:right="61"/>
              <w:jc w:val="center"/>
              <w:rPr>
                <w:sz w:val="24"/>
              </w:rPr>
            </w:pPr>
            <w:r w:rsidRPr="00DA51F9">
              <w:rPr>
                <w:sz w:val="24"/>
              </w:rPr>
              <w:t>15</w:t>
            </w:r>
          </w:p>
        </w:tc>
        <w:tc>
          <w:tcPr>
            <w:tcW w:w="1016" w:type="dxa"/>
          </w:tcPr>
          <w:p w14:paraId="78B4EAC2" w14:textId="77777777" w:rsidR="005B3E72" w:rsidRDefault="005B3E72" w:rsidP="002E65BD">
            <w:pPr>
              <w:pStyle w:val="TableParagraph"/>
              <w:spacing w:before="7" w:line="264" w:lineRule="exact"/>
              <w:ind w:right="45"/>
              <w:jc w:val="right"/>
              <w:rPr>
                <w:sz w:val="24"/>
              </w:rPr>
            </w:pPr>
            <w:r>
              <w:rPr>
                <w:sz w:val="24"/>
              </w:rPr>
              <w:t>155.67</w:t>
            </w:r>
          </w:p>
        </w:tc>
        <w:tc>
          <w:tcPr>
            <w:tcW w:w="1134" w:type="dxa"/>
          </w:tcPr>
          <w:p w14:paraId="4F9EFC1A" w14:textId="77777777" w:rsidR="005B3E72" w:rsidRDefault="005B3E72" w:rsidP="002E65BD">
            <w:pPr>
              <w:pStyle w:val="TableParagraph"/>
              <w:spacing w:before="7" w:line="264" w:lineRule="exact"/>
              <w:ind w:left="248"/>
              <w:rPr>
                <w:sz w:val="24"/>
              </w:rPr>
            </w:pPr>
            <w:r>
              <w:rPr>
                <w:sz w:val="24"/>
              </w:rPr>
              <w:t>0.26</w:t>
            </w:r>
          </w:p>
        </w:tc>
        <w:tc>
          <w:tcPr>
            <w:tcW w:w="1134" w:type="dxa"/>
          </w:tcPr>
          <w:p w14:paraId="213A5361" w14:textId="77777777" w:rsidR="005B3E72" w:rsidRDefault="005B3E72" w:rsidP="002E65BD">
            <w:pPr>
              <w:pStyle w:val="TableParagraph"/>
              <w:spacing w:before="7" w:line="264" w:lineRule="exact"/>
              <w:ind w:left="171"/>
              <w:rPr>
                <w:sz w:val="24"/>
              </w:rPr>
            </w:pPr>
            <w:r>
              <w:rPr>
                <w:sz w:val="24"/>
              </w:rPr>
              <w:t>0.13</w:t>
            </w:r>
          </w:p>
        </w:tc>
        <w:tc>
          <w:tcPr>
            <w:tcW w:w="1276" w:type="dxa"/>
          </w:tcPr>
          <w:p w14:paraId="559D7339" w14:textId="77777777" w:rsidR="005B3E72" w:rsidRDefault="005B3E72" w:rsidP="002E65BD">
            <w:pPr>
              <w:pStyle w:val="TableParagraph"/>
              <w:spacing w:before="7" w:line="264" w:lineRule="exact"/>
              <w:ind w:left="193"/>
              <w:rPr>
                <w:sz w:val="24"/>
              </w:rPr>
            </w:pPr>
            <w:r>
              <w:rPr>
                <w:sz w:val="24"/>
              </w:rPr>
              <w:t>0.02</w:t>
            </w:r>
          </w:p>
        </w:tc>
        <w:tc>
          <w:tcPr>
            <w:tcW w:w="850" w:type="dxa"/>
          </w:tcPr>
          <w:p w14:paraId="145A3A63" w14:textId="77777777" w:rsidR="005B3E72" w:rsidRDefault="005B3E72" w:rsidP="002E65BD">
            <w:pPr>
              <w:pStyle w:val="TableParagraph"/>
              <w:rPr>
                <w:sz w:val="20"/>
              </w:rPr>
            </w:pPr>
            <w:r>
              <w:rPr>
                <w:sz w:val="24"/>
              </w:rPr>
              <w:t>-16.50</w:t>
            </w:r>
          </w:p>
        </w:tc>
        <w:tc>
          <w:tcPr>
            <w:tcW w:w="1286" w:type="dxa"/>
          </w:tcPr>
          <w:p w14:paraId="647E91EC" w14:textId="77777777" w:rsidR="005B3E72" w:rsidRPr="00DA51F9" w:rsidRDefault="005B3E72" w:rsidP="002E65BD">
            <w:pPr>
              <w:pStyle w:val="TableParagraph"/>
              <w:spacing w:before="7" w:line="264" w:lineRule="exact"/>
              <w:ind w:right="46"/>
              <w:jc w:val="center"/>
              <w:rPr>
                <w:sz w:val="24"/>
              </w:rPr>
            </w:pPr>
            <w:r w:rsidRPr="00DA51F9">
              <w:rPr>
                <w:sz w:val="24"/>
              </w:rPr>
              <w:t>0.24</w:t>
            </w:r>
          </w:p>
        </w:tc>
      </w:tr>
      <w:tr w:rsidR="005B3E72" w:rsidRPr="00DA51F9" w14:paraId="0DCBE27A" w14:textId="77777777" w:rsidTr="002E65BD">
        <w:trPr>
          <w:trHeight w:val="300"/>
        </w:trPr>
        <w:tc>
          <w:tcPr>
            <w:tcW w:w="964" w:type="dxa"/>
          </w:tcPr>
          <w:p w14:paraId="2F5F7D7C" w14:textId="77777777" w:rsidR="005B3E72" w:rsidRPr="00DA51F9" w:rsidRDefault="005B3E72" w:rsidP="002E65BD">
            <w:pPr>
              <w:pStyle w:val="TableParagraph"/>
              <w:spacing w:before="16" w:line="264" w:lineRule="exact"/>
              <w:ind w:right="61"/>
              <w:jc w:val="center"/>
              <w:rPr>
                <w:sz w:val="24"/>
              </w:rPr>
            </w:pPr>
            <w:r w:rsidRPr="00DA51F9">
              <w:rPr>
                <w:sz w:val="24"/>
              </w:rPr>
              <w:t>15.5</w:t>
            </w:r>
          </w:p>
        </w:tc>
        <w:tc>
          <w:tcPr>
            <w:tcW w:w="1016" w:type="dxa"/>
          </w:tcPr>
          <w:p w14:paraId="7D5DC30D" w14:textId="77777777" w:rsidR="005B3E72" w:rsidRDefault="005B3E72" w:rsidP="002E65BD">
            <w:pPr>
              <w:pStyle w:val="TableParagraph"/>
              <w:spacing w:before="16" w:line="264" w:lineRule="exact"/>
              <w:ind w:right="45"/>
              <w:jc w:val="right"/>
              <w:rPr>
                <w:sz w:val="24"/>
              </w:rPr>
            </w:pPr>
            <w:r>
              <w:rPr>
                <w:sz w:val="24"/>
              </w:rPr>
              <w:t>100.93</w:t>
            </w:r>
          </w:p>
        </w:tc>
        <w:tc>
          <w:tcPr>
            <w:tcW w:w="1134" w:type="dxa"/>
          </w:tcPr>
          <w:p w14:paraId="1110D518" w14:textId="77777777" w:rsidR="005B3E72" w:rsidRDefault="005B3E72" w:rsidP="002E65BD">
            <w:pPr>
              <w:pStyle w:val="TableParagraph"/>
              <w:spacing w:before="16" w:line="264" w:lineRule="exact"/>
              <w:ind w:left="248"/>
              <w:rPr>
                <w:sz w:val="24"/>
              </w:rPr>
            </w:pPr>
            <w:r>
              <w:rPr>
                <w:sz w:val="24"/>
              </w:rPr>
              <w:t>0.76</w:t>
            </w:r>
          </w:p>
        </w:tc>
        <w:tc>
          <w:tcPr>
            <w:tcW w:w="1134" w:type="dxa"/>
          </w:tcPr>
          <w:p w14:paraId="4DCBA780" w14:textId="77777777" w:rsidR="005B3E72" w:rsidRDefault="005B3E72" w:rsidP="002E65BD">
            <w:pPr>
              <w:pStyle w:val="TableParagraph"/>
              <w:spacing w:before="16" w:line="264" w:lineRule="exact"/>
              <w:ind w:left="171"/>
              <w:rPr>
                <w:sz w:val="24"/>
              </w:rPr>
            </w:pPr>
            <w:r>
              <w:rPr>
                <w:sz w:val="24"/>
              </w:rPr>
              <w:t>0.26</w:t>
            </w:r>
          </w:p>
        </w:tc>
        <w:tc>
          <w:tcPr>
            <w:tcW w:w="1276" w:type="dxa"/>
          </w:tcPr>
          <w:p w14:paraId="18E5B2AB" w14:textId="77777777" w:rsidR="005B3E72" w:rsidRDefault="005B3E72" w:rsidP="002E65BD">
            <w:pPr>
              <w:pStyle w:val="TableParagraph"/>
              <w:spacing w:before="16" w:line="264" w:lineRule="exact"/>
              <w:ind w:left="193"/>
              <w:rPr>
                <w:sz w:val="24"/>
              </w:rPr>
            </w:pPr>
            <w:r>
              <w:rPr>
                <w:sz w:val="24"/>
              </w:rPr>
              <w:t>0.00</w:t>
            </w:r>
          </w:p>
        </w:tc>
        <w:tc>
          <w:tcPr>
            <w:tcW w:w="850" w:type="dxa"/>
          </w:tcPr>
          <w:p w14:paraId="3F040371" w14:textId="77777777" w:rsidR="005B3E72" w:rsidRDefault="005B3E72" w:rsidP="002E65BD">
            <w:pPr>
              <w:pStyle w:val="TableParagraph"/>
            </w:pPr>
            <w:r>
              <w:rPr>
                <w:sz w:val="24"/>
              </w:rPr>
              <w:t>-20.13</w:t>
            </w:r>
          </w:p>
        </w:tc>
        <w:tc>
          <w:tcPr>
            <w:tcW w:w="1286" w:type="dxa"/>
          </w:tcPr>
          <w:p w14:paraId="1804DE2B" w14:textId="77777777" w:rsidR="005B3E72" w:rsidRPr="00DA51F9" w:rsidRDefault="005B3E72" w:rsidP="002E65BD">
            <w:pPr>
              <w:pStyle w:val="TableParagraph"/>
              <w:spacing w:before="16" w:line="264" w:lineRule="exact"/>
              <w:ind w:right="46"/>
              <w:jc w:val="center"/>
              <w:rPr>
                <w:sz w:val="24"/>
              </w:rPr>
            </w:pPr>
            <w:r w:rsidRPr="00DA51F9">
              <w:rPr>
                <w:sz w:val="24"/>
              </w:rPr>
              <w:t>1.60</w:t>
            </w:r>
          </w:p>
        </w:tc>
      </w:tr>
      <w:tr w:rsidR="005B3E72" w:rsidRPr="00DA51F9" w14:paraId="627E87F0" w14:textId="77777777" w:rsidTr="002E65BD">
        <w:trPr>
          <w:trHeight w:val="300"/>
        </w:trPr>
        <w:tc>
          <w:tcPr>
            <w:tcW w:w="964" w:type="dxa"/>
          </w:tcPr>
          <w:p w14:paraId="61BC2767" w14:textId="77777777" w:rsidR="005B3E72" w:rsidRPr="00DA51F9" w:rsidRDefault="005B3E72" w:rsidP="002E65BD">
            <w:pPr>
              <w:pStyle w:val="TableParagraph"/>
              <w:spacing w:before="16" w:line="264" w:lineRule="exact"/>
              <w:ind w:right="61"/>
              <w:jc w:val="center"/>
              <w:rPr>
                <w:sz w:val="24"/>
              </w:rPr>
            </w:pPr>
            <w:r w:rsidRPr="00DA51F9">
              <w:rPr>
                <w:sz w:val="24"/>
              </w:rPr>
              <w:t>16</w:t>
            </w:r>
          </w:p>
        </w:tc>
        <w:tc>
          <w:tcPr>
            <w:tcW w:w="1016" w:type="dxa"/>
          </w:tcPr>
          <w:p w14:paraId="0A408665" w14:textId="77777777" w:rsidR="005B3E72" w:rsidRDefault="005B3E72" w:rsidP="002E65BD">
            <w:pPr>
              <w:pStyle w:val="TableParagraph"/>
              <w:spacing w:before="16" w:line="264" w:lineRule="exact"/>
              <w:ind w:right="45"/>
              <w:jc w:val="right"/>
              <w:rPr>
                <w:sz w:val="24"/>
              </w:rPr>
            </w:pPr>
            <w:r>
              <w:rPr>
                <w:sz w:val="24"/>
              </w:rPr>
              <w:t>158.57</w:t>
            </w:r>
          </w:p>
        </w:tc>
        <w:tc>
          <w:tcPr>
            <w:tcW w:w="1134" w:type="dxa"/>
          </w:tcPr>
          <w:p w14:paraId="68707A59" w14:textId="77777777" w:rsidR="005B3E72" w:rsidRDefault="005B3E72" w:rsidP="002E65BD">
            <w:pPr>
              <w:pStyle w:val="TableParagraph"/>
              <w:spacing w:before="16" w:line="264" w:lineRule="exact"/>
              <w:ind w:left="248"/>
              <w:rPr>
                <w:sz w:val="24"/>
              </w:rPr>
            </w:pPr>
            <w:r>
              <w:rPr>
                <w:sz w:val="24"/>
              </w:rPr>
              <w:t>0.26</w:t>
            </w:r>
          </w:p>
        </w:tc>
        <w:tc>
          <w:tcPr>
            <w:tcW w:w="1134" w:type="dxa"/>
          </w:tcPr>
          <w:p w14:paraId="3E12A83C" w14:textId="77777777" w:rsidR="005B3E72" w:rsidRDefault="005B3E72" w:rsidP="002E65BD">
            <w:pPr>
              <w:pStyle w:val="TableParagraph"/>
              <w:spacing w:before="16" w:line="264" w:lineRule="exact"/>
              <w:ind w:left="171"/>
              <w:rPr>
                <w:sz w:val="24"/>
              </w:rPr>
            </w:pPr>
            <w:r>
              <w:rPr>
                <w:sz w:val="24"/>
              </w:rPr>
              <w:t>0.19</w:t>
            </w:r>
          </w:p>
        </w:tc>
        <w:tc>
          <w:tcPr>
            <w:tcW w:w="1276" w:type="dxa"/>
          </w:tcPr>
          <w:p w14:paraId="6CCCE1F5" w14:textId="77777777" w:rsidR="005B3E72" w:rsidRDefault="005B3E72" w:rsidP="002E65BD">
            <w:pPr>
              <w:pStyle w:val="TableParagraph"/>
              <w:spacing w:before="16" w:line="264" w:lineRule="exact"/>
              <w:ind w:left="193"/>
              <w:rPr>
                <w:sz w:val="24"/>
              </w:rPr>
            </w:pPr>
            <w:r>
              <w:rPr>
                <w:sz w:val="24"/>
              </w:rPr>
              <w:t>0.00</w:t>
            </w:r>
          </w:p>
        </w:tc>
        <w:tc>
          <w:tcPr>
            <w:tcW w:w="850" w:type="dxa"/>
          </w:tcPr>
          <w:p w14:paraId="0B055DE2" w14:textId="77777777" w:rsidR="005B3E72" w:rsidRDefault="005B3E72" w:rsidP="002E65BD">
            <w:pPr>
              <w:pStyle w:val="TableParagraph"/>
            </w:pPr>
            <w:r>
              <w:rPr>
                <w:sz w:val="24"/>
              </w:rPr>
              <w:t>-29.30</w:t>
            </w:r>
          </w:p>
        </w:tc>
        <w:tc>
          <w:tcPr>
            <w:tcW w:w="1286" w:type="dxa"/>
          </w:tcPr>
          <w:p w14:paraId="67EF4D8A" w14:textId="77777777" w:rsidR="005B3E72" w:rsidRPr="00DA51F9" w:rsidRDefault="005B3E72" w:rsidP="002E65BD">
            <w:pPr>
              <w:pStyle w:val="TableParagraph"/>
              <w:spacing w:before="16" w:line="264" w:lineRule="exact"/>
              <w:ind w:right="46"/>
              <w:jc w:val="center"/>
              <w:rPr>
                <w:sz w:val="24"/>
              </w:rPr>
            </w:pPr>
            <w:r w:rsidRPr="00DA51F9">
              <w:rPr>
                <w:sz w:val="24"/>
              </w:rPr>
              <w:t>0.17</w:t>
            </w:r>
          </w:p>
        </w:tc>
      </w:tr>
      <w:tr w:rsidR="005B3E72" w:rsidRPr="00DA51F9" w14:paraId="435C6B52" w14:textId="77777777" w:rsidTr="002E65BD">
        <w:trPr>
          <w:trHeight w:val="300"/>
        </w:trPr>
        <w:tc>
          <w:tcPr>
            <w:tcW w:w="964" w:type="dxa"/>
          </w:tcPr>
          <w:p w14:paraId="2B31F61A" w14:textId="77777777" w:rsidR="005B3E72" w:rsidRPr="00DA51F9" w:rsidRDefault="005B3E72" w:rsidP="002E65BD">
            <w:pPr>
              <w:pStyle w:val="TableParagraph"/>
              <w:spacing w:before="16" w:line="264" w:lineRule="exact"/>
              <w:ind w:right="61"/>
              <w:rPr>
                <w:sz w:val="24"/>
              </w:rPr>
            </w:pPr>
          </w:p>
        </w:tc>
        <w:tc>
          <w:tcPr>
            <w:tcW w:w="6696" w:type="dxa"/>
            <w:gridSpan w:val="6"/>
          </w:tcPr>
          <w:p w14:paraId="36BB1D36" w14:textId="77777777" w:rsidR="005B3E72" w:rsidRPr="00DA51F9" w:rsidRDefault="005B3E72" w:rsidP="002E65BD">
            <w:pPr>
              <w:pStyle w:val="TableParagraph"/>
              <w:spacing w:before="16" w:line="264" w:lineRule="exact"/>
              <w:ind w:right="46"/>
              <w:jc w:val="center"/>
              <w:rPr>
                <w:sz w:val="24"/>
              </w:rPr>
            </w:pPr>
            <w:r>
              <w:rPr>
                <w:sz w:val="24"/>
              </w:rPr>
              <w:t>Dia</w:t>
            </w:r>
            <w:r>
              <w:rPr>
                <w:spacing w:val="-2"/>
                <w:sz w:val="24"/>
              </w:rPr>
              <w:t xml:space="preserve"> </w:t>
            </w:r>
            <w:r>
              <w:rPr>
                <w:sz w:val="24"/>
              </w:rPr>
              <w:t>07</w:t>
            </w:r>
          </w:p>
        </w:tc>
      </w:tr>
      <w:tr w:rsidR="005B3E72" w:rsidRPr="00DA51F9" w14:paraId="56E90CB7" w14:textId="77777777" w:rsidTr="002E65BD">
        <w:trPr>
          <w:trHeight w:val="300"/>
        </w:trPr>
        <w:tc>
          <w:tcPr>
            <w:tcW w:w="964" w:type="dxa"/>
          </w:tcPr>
          <w:p w14:paraId="4B8E064D" w14:textId="77777777" w:rsidR="005B3E72" w:rsidRPr="00DA51F9" w:rsidRDefault="005B3E72" w:rsidP="002E65BD">
            <w:pPr>
              <w:pStyle w:val="TableParagraph"/>
              <w:spacing w:before="16" w:line="264" w:lineRule="exact"/>
              <w:ind w:right="61"/>
              <w:rPr>
                <w:sz w:val="24"/>
              </w:rPr>
            </w:pPr>
            <w:r>
              <w:rPr>
                <w:sz w:val="24"/>
              </w:rPr>
              <w:t>HLB</w:t>
            </w:r>
          </w:p>
        </w:tc>
        <w:tc>
          <w:tcPr>
            <w:tcW w:w="1016" w:type="dxa"/>
          </w:tcPr>
          <w:p w14:paraId="229485D3" w14:textId="77777777" w:rsidR="005B3E72" w:rsidRDefault="005B3E72" w:rsidP="002E65BD">
            <w:pPr>
              <w:pStyle w:val="TableParagraph"/>
              <w:spacing w:before="16" w:line="264" w:lineRule="exact"/>
              <w:ind w:right="45"/>
              <w:jc w:val="right"/>
              <w:rPr>
                <w:sz w:val="24"/>
              </w:rPr>
            </w:pPr>
            <w:r>
              <w:rPr>
                <w:sz w:val="24"/>
              </w:rPr>
              <w:t>PS</w:t>
            </w:r>
          </w:p>
        </w:tc>
        <w:tc>
          <w:tcPr>
            <w:tcW w:w="1134" w:type="dxa"/>
          </w:tcPr>
          <w:p w14:paraId="36DEBEED" w14:textId="77777777" w:rsidR="005B3E72" w:rsidRDefault="005B3E72" w:rsidP="002E65BD">
            <w:pPr>
              <w:pStyle w:val="TableParagraph"/>
              <w:spacing w:before="16" w:line="264" w:lineRule="exact"/>
              <w:ind w:left="248"/>
              <w:rPr>
                <w:sz w:val="24"/>
              </w:rPr>
            </w:pPr>
            <w:r>
              <w:rPr>
                <w:sz w:val="24"/>
              </w:rPr>
              <w:t>±PS</w:t>
            </w:r>
          </w:p>
        </w:tc>
        <w:tc>
          <w:tcPr>
            <w:tcW w:w="1134" w:type="dxa"/>
          </w:tcPr>
          <w:p w14:paraId="1A4F6AAF" w14:textId="77777777" w:rsidR="005B3E72" w:rsidRDefault="005B3E72" w:rsidP="002E65BD">
            <w:pPr>
              <w:pStyle w:val="TableParagraph"/>
              <w:spacing w:before="16" w:line="264" w:lineRule="exact"/>
              <w:ind w:left="171"/>
              <w:rPr>
                <w:sz w:val="24"/>
              </w:rPr>
            </w:pPr>
            <w:r>
              <w:rPr>
                <w:sz w:val="24"/>
              </w:rPr>
              <w:t>PdI</w:t>
            </w:r>
          </w:p>
        </w:tc>
        <w:tc>
          <w:tcPr>
            <w:tcW w:w="1276" w:type="dxa"/>
          </w:tcPr>
          <w:p w14:paraId="73BC7438" w14:textId="77777777" w:rsidR="005B3E72" w:rsidRDefault="005B3E72" w:rsidP="002E65BD">
            <w:pPr>
              <w:pStyle w:val="TableParagraph"/>
              <w:spacing w:before="16" w:line="264" w:lineRule="exact"/>
              <w:ind w:left="193"/>
              <w:rPr>
                <w:sz w:val="24"/>
              </w:rPr>
            </w:pPr>
            <w:r>
              <w:rPr>
                <w:sz w:val="24"/>
              </w:rPr>
              <w:t>±PdI</w:t>
            </w:r>
          </w:p>
        </w:tc>
        <w:tc>
          <w:tcPr>
            <w:tcW w:w="850" w:type="dxa"/>
          </w:tcPr>
          <w:p w14:paraId="1FC36E79" w14:textId="77777777" w:rsidR="005B3E72" w:rsidRDefault="005B3E72" w:rsidP="002E65BD">
            <w:pPr>
              <w:pStyle w:val="TableParagraph"/>
              <w:rPr>
                <w:sz w:val="24"/>
              </w:rPr>
            </w:pPr>
            <w:r>
              <w:rPr>
                <w:sz w:val="24"/>
              </w:rPr>
              <w:t>ZP</w:t>
            </w:r>
          </w:p>
        </w:tc>
        <w:tc>
          <w:tcPr>
            <w:tcW w:w="1286" w:type="dxa"/>
          </w:tcPr>
          <w:p w14:paraId="2771E19D" w14:textId="77777777" w:rsidR="005B3E72" w:rsidRPr="00DA51F9" w:rsidRDefault="005B3E72" w:rsidP="002E65BD">
            <w:pPr>
              <w:pStyle w:val="TableParagraph"/>
              <w:spacing w:before="16" w:line="264" w:lineRule="exact"/>
              <w:ind w:right="46"/>
              <w:jc w:val="center"/>
              <w:rPr>
                <w:sz w:val="24"/>
              </w:rPr>
            </w:pPr>
            <w:r>
              <w:rPr>
                <w:sz w:val="24"/>
              </w:rPr>
              <w:t>±ZP</w:t>
            </w:r>
          </w:p>
        </w:tc>
      </w:tr>
      <w:tr w:rsidR="005B3E72" w:rsidRPr="00DA51F9" w14:paraId="7FA1FEAB" w14:textId="77777777" w:rsidTr="002E65BD">
        <w:trPr>
          <w:trHeight w:val="300"/>
        </w:trPr>
        <w:tc>
          <w:tcPr>
            <w:tcW w:w="964" w:type="dxa"/>
          </w:tcPr>
          <w:p w14:paraId="4599A9AA" w14:textId="77777777" w:rsidR="005B3E72" w:rsidRPr="00DA51F9" w:rsidRDefault="005B3E72" w:rsidP="002E65BD">
            <w:pPr>
              <w:pStyle w:val="TableParagraph"/>
              <w:spacing w:before="16" w:line="264" w:lineRule="exact"/>
              <w:ind w:right="61"/>
              <w:rPr>
                <w:sz w:val="24"/>
              </w:rPr>
            </w:pPr>
            <w:r>
              <w:rPr>
                <w:sz w:val="24"/>
              </w:rPr>
              <w:t>10</w:t>
            </w:r>
          </w:p>
        </w:tc>
        <w:tc>
          <w:tcPr>
            <w:tcW w:w="1016" w:type="dxa"/>
          </w:tcPr>
          <w:p w14:paraId="330EA8CA" w14:textId="77777777" w:rsidR="005B3E72" w:rsidRDefault="005B3E72" w:rsidP="002E65BD">
            <w:pPr>
              <w:pStyle w:val="TableParagraph"/>
              <w:spacing w:before="16" w:line="264" w:lineRule="exact"/>
              <w:ind w:right="45"/>
              <w:jc w:val="right"/>
              <w:rPr>
                <w:sz w:val="24"/>
              </w:rPr>
            </w:pPr>
            <w:r>
              <w:rPr>
                <w:sz w:val="24"/>
              </w:rPr>
              <w:t>164.93</w:t>
            </w:r>
          </w:p>
        </w:tc>
        <w:tc>
          <w:tcPr>
            <w:tcW w:w="1134" w:type="dxa"/>
          </w:tcPr>
          <w:p w14:paraId="546E128A" w14:textId="77777777" w:rsidR="005B3E72" w:rsidRDefault="005B3E72" w:rsidP="002E65BD">
            <w:pPr>
              <w:pStyle w:val="TableParagraph"/>
              <w:spacing w:before="16" w:line="264" w:lineRule="exact"/>
              <w:ind w:left="248"/>
              <w:rPr>
                <w:sz w:val="24"/>
              </w:rPr>
            </w:pPr>
            <w:r>
              <w:rPr>
                <w:sz w:val="24"/>
              </w:rPr>
              <w:t>0.64</w:t>
            </w:r>
          </w:p>
        </w:tc>
        <w:tc>
          <w:tcPr>
            <w:tcW w:w="1134" w:type="dxa"/>
          </w:tcPr>
          <w:p w14:paraId="1DCA2B13" w14:textId="77777777" w:rsidR="005B3E72" w:rsidRDefault="005B3E72" w:rsidP="002E65BD">
            <w:pPr>
              <w:pStyle w:val="TableParagraph"/>
              <w:spacing w:before="16" w:line="264" w:lineRule="exact"/>
              <w:ind w:left="171"/>
              <w:rPr>
                <w:sz w:val="24"/>
              </w:rPr>
            </w:pPr>
            <w:r>
              <w:rPr>
                <w:sz w:val="24"/>
              </w:rPr>
              <w:t>0.42</w:t>
            </w:r>
          </w:p>
        </w:tc>
        <w:tc>
          <w:tcPr>
            <w:tcW w:w="1276" w:type="dxa"/>
          </w:tcPr>
          <w:p w14:paraId="6FE343CD" w14:textId="77777777" w:rsidR="005B3E72" w:rsidRDefault="005B3E72" w:rsidP="002E65BD">
            <w:pPr>
              <w:pStyle w:val="TableParagraph"/>
              <w:spacing w:before="16" w:line="264" w:lineRule="exact"/>
              <w:ind w:left="193"/>
              <w:rPr>
                <w:sz w:val="24"/>
              </w:rPr>
            </w:pPr>
            <w:r>
              <w:rPr>
                <w:sz w:val="24"/>
              </w:rPr>
              <w:t>0.00</w:t>
            </w:r>
          </w:p>
        </w:tc>
        <w:tc>
          <w:tcPr>
            <w:tcW w:w="850" w:type="dxa"/>
          </w:tcPr>
          <w:p w14:paraId="7CAD0FBF" w14:textId="77777777" w:rsidR="005B3E72" w:rsidRDefault="005B3E72" w:rsidP="002E65BD">
            <w:pPr>
              <w:pStyle w:val="TableParagraph"/>
              <w:rPr>
                <w:sz w:val="24"/>
              </w:rPr>
            </w:pPr>
            <w:r>
              <w:rPr>
                <w:sz w:val="24"/>
              </w:rPr>
              <w:t>-49.00</w:t>
            </w:r>
          </w:p>
        </w:tc>
        <w:tc>
          <w:tcPr>
            <w:tcW w:w="1286" w:type="dxa"/>
          </w:tcPr>
          <w:p w14:paraId="16421165" w14:textId="77777777" w:rsidR="005B3E72" w:rsidRPr="00DA51F9" w:rsidRDefault="005B3E72" w:rsidP="002E65BD">
            <w:pPr>
              <w:pStyle w:val="TableParagraph"/>
              <w:spacing w:before="16" w:line="264" w:lineRule="exact"/>
              <w:ind w:right="46"/>
              <w:jc w:val="center"/>
              <w:rPr>
                <w:sz w:val="24"/>
              </w:rPr>
            </w:pPr>
            <w:r>
              <w:rPr>
                <w:sz w:val="24"/>
              </w:rPr>
              <w:t>0.42</w:t>
            </w:r>
          </w:p>
        </w:tc>
      </w:tr>
      <w:tr w:rsidR="005B3E72" w:rsidRPr="00DA51F9" w14:paraId="74F1AEE7" w14:textId="77777777" w:rsidTr="002E65BD">
        <w:trPr>
          <w:trHeight w:val="300"/>
        </w:trPr>
        <w:tc>
          <w:tcPr>
            <w:tcW w:w="964" w:type="dxa"/>
          </w:tcPr>
          <w:p w14:paraId="04B3E20E" w14:textId="77777777" w:rsidR="005B3E72" w:rsidRPr="00DA51F9" w:rsidRDefault="005B3E72" w:rsidP="002E65BD">
            <w:pPr>
              <w:pStyle w:val="TableParagraph"/>
              <w:spacing w:before="16" w:line="264" w:lineRule="exact"/>
              <w:ind w:right="61"/>
              <w:rPr>
                <w:sz w:val="24"/>
              </w:rPr>
            </w:pPr>
            <w:r>
              <w:rPr>
                <w:sz w:val="24"/>
              </w:rPr>
              <w:t>11</w:t>
            </w:r>
          </w:p>
        </w:tc>
        <w:tc>
          <w:tcPr>
            <w:tcW w:w="1016" w:type="dxa"/>
          </w:tcPr>
          <w:p w14:paraId="03F3F759" w14:textId="77777777" w:rsidR="005B3E72" w:rsidRDefault="005B3E72" w:rsidP="002E65BD">
            <w:pPr>
              <w:pStyle w:val="TableParagraph"/>
              <w:spacing w:before="16" w:line="264" w:lineRule="exact"/>
              <w:ind w:right="45"/>
              <w:jc w:val="right"/>
              <w:rPr>
                <w:sz w:val="24"/>
              </w:rPr>
            </w:pPr>
            <w:r>
              <w:rPr>
                <w:sz w:val="24"/>
              </w:rPr>
              <w:t>163.10</w:t>
            </w:r>
          </w:p>
        </w:tc>
        <w:tc>
          <w:tcPr>
            <w:tcW w:w="1134" w:type="dxa"/>
          </w:tcPr>
          <w:p w14:paraId="4164D704" w14:textId="77777777" w:rsidR="005B3E72" w:rsidRDefault="005B3E72" w:rsidP="002E65BD">
            <w:pPr>
              <w:pStyle w:val="TableParagraph"/>
              <w:spacing w:before="16" w:line="264" w:lineRule="exact"/>
              <w:ind w:left="248"/>
              <w:rPr>
                <w:sz w:val="24"/>
              </w:rPr>
            </w:pPr>
            <w:r>
              <w:rPr>
                <w:sz w:val="24"/>
              </w:rPr>
              <w:t>0.35</w:t>
            </w:r>
          </w:p>
        </w:tc>
        <w:tc>
          <w:tcPr>
            <w:tcW w:w="1134" w:type="dxa"/>
          </w:tcPr>
          <w:p w14:paraId="54998B72" w14:textId="77777777" w:rsidR="005B3E72" w:rsidRDefault="005B3E72" w:rsidP="002E65BD">
            <w:pPr>
              <w:pStyle w:val="TableParagraph"/>
              <w:spacing w:before="16" w:line="264" w:lineRule="exact"/>
              <w:ind w:left="171"/>
              <w:rPr>
                <w:sz w:val="24"/>
              </w:rPr>
            </w:pPr>
            <w:r>
              <w:rPr>
                <w:sz w:val="24"/>
              </w:rPr>
              <w:t>0.24</w:t>
            </w:r>
          </w:p>
        </w:tc>
        <w:tc>
          <w:tcPr>
            <w:tcW w:w="1276" w:type="dxa"/>
          </w:tcPr>
          <w:p w14:paraId="218769D6" w14:textId="77777777" w:rsidR="005B3E72" w:rsidRDefault="005B3E72" w:rsidP="002E65BD">
            <w:pPr>
              <w:pStyle w:val="TableParagraph"/>
              <w:spacing w:before="16" w:line="264" w:lineRule="exact"/>
              <w:ind w:left="193"/>
              <w:rPr>
                <w:sz w:val="24"/>
              </w:rPr>
            </w:pPr>
            <w:r>
              <w:rPr>
                <w:sz w:val="24"/>
              </w:rPr>
              <w:t>0.01</w:t>
            </w:r>
          </w:p>
        </w:tc>
        <w:tc>
          <w:tcPr>
            <w:tcW w:w="850" w:type="dxa"/>
          </w:tcPr>
          <w:p w14:paraId="62F3ECEA" w14:textId="77777777" w:rsidR="005B3E72" w:rsidRDefault="005B3E72" w:rsidP="002E65BD">
            <w:pPr>
              <w:pStyle w:val="TableParagraph"/>
              <w:rPr>
                <w:sz w:val="24"/>
              </w:rPr>
            </w:pPr>
            <w:r>
              <w:rPr>
                <w:sz w:val="24"/>
              </w:rPr>
              <w:t>-38.37</w:t>
            </w:r>
          </w:p>
        </w:tc>
        <w:tc>
          <w:tcPr>
            <w:tcW w:w="1286" w:type="dxa"/>
          </w:tcPr>
          <w:p w14:paraId="42D4B35C" w14:textId="77777777" w:rsidR="005B3E72" w:rsidRPr="00DA51F9" w:rsidRDefault="005B3E72" w:rsidP="002E65BD">
            <w:pPr>
              <w:pStyle w:val="TableParagraph"/>
              <w:spacing w:before="16" w:line="264" w:lineRule="exact"/>
              <w:ind w:right="46"/>
              <w:jc w:val="center"/>
              <w:rPr>
                <w:sz w:val="24"/>
              </w:rPr>
            </w:pPr>
            <w:r>
              <w:rPr>
                <w:sz w:val="24"/>
              </w:rPr>
              <w:t>0.47</w:t>
            </w:r>
          </w:p>
        </w:tc>
      </w:tr>
      <w:tr w:rsidR="005B3E72" w:rsidRPr="00DA51F9" w14:paraId="5EE04AEE" w14:textId="77777777" w:rsidTr="002E65BD">
        <w:trPr>
          <w:trHeight w:val="300"/>
        </w:trPr>
        <w:tc>
          <w:tcPr>
            <w:tcW w:w="964" w:type="dxa"/>
          </w:tcPr>
          <w:p w14:paraId="76CFD5FE" w14:textId="77777777" w:rsidR="005B3E72" w:rsidRPr="00DA51F9" w:rsidRDefault="005B3E72" w:rsidP="002E65BD">
            <w:pPr>
              <w:pStyle w:val="TableParagraph"/>
              <w:spacing w:before="16" w:line="264" w:lineRule="exact"/>
              <w:ind w:right="61"/>
              <w:rPr>
                <w:sz w:val="24"/>
              </w:rPr>
            </w:pPr>
            <w:r>
              <w:rPr>
                <w:sz w:val="24"/>
              </w:rPr>
              <w:t>12</w:t>
            </w:r>
          </w:p>
        </w:tc>
        <w:tc>
          <w:tcPr>
            <w:tcW w:w="1016" w:type="dxa"/>
          </w:tcPr>
          <w:p w14:paraId="1E5157B4" w14:textId="77777777" w:rsidR="005B3E72" w:rsidRDefault="005B3E72" w:rsidP="002E65BD">
            <w:pPr>
              <w:pStyle w:val="TableParagraph"/>
              <w:spacing w:before="16" w:line="264" w:lineRule="exact"/>
              <w:ind w:right="45"/>
              <w:jc w:val="right"/>
              <w:rPr>
                <w:sz w:val="24"/>
              </w:rPr>
            </w:pPr>
            <w:r>
              <w:rPr>
                <w:sz w:val="24"/>
              </w:rPr>
              <w:t>148.00</w:t>
            </w:r>
          </w:p>
        </w:tc>
        <w:tc>
          <w:tcPr>
            <w:tcW w:w="1134" w:type="dxa"/>
          </w:tcPr>
          <w:p w14:paraId="319E538E" w14:textId="77777777" w:rsidR="005B3E72" w:rsidRDefault="005B3E72" w:rsidP="002E65BD">
            <w:pPr>
              <w:pStyle w:val="TableParagraph"/>
              <w:spacing w:before="16" w:line="264" w:lineRule="exact"/>
              <w:ind w:left="248"/>
              <w:rPr>
                <w:sz w:val="24"/>
              </w:rPr>
            </w:pPr>
            <w:r>
              <w:rPr>
                <w:sz w:val="24"/>
              </w:rPr>
              <w:t>0.24</w:t>
            </w:r>
          </w:p>
        </w:tc>
        <w:tc>
          <w:tcPr>
            <w:tcW w:w="1134" w:type="dxa"/>
          </w:tcPr>
          <w:p w14:paraId="21F84D26" w14:textId="77777777" w:rsidR="005B3E72" w:rsidRDefault="005B3E72" w:rsidP="002E65BD">
            <w:pPr>
              <w:pStyle w:val="TableParagraph"/>
              <w:spacing w:before="16" w:line="264" w:lineRule="exact"/>
              <w:ind w:left="171"/>
              <w:rPr>
                <w:sz w:val="24"/>
              </w:rPr>
            </w:pPr>
            <w:r>
              <w:rPr>
                <w:sz w:val="24"/>
              </w:rPr>
              <w:t>0.24</w:t>
            </w:r>
          </w:p>
        </w:tc>
        <w:tc>
          <w:tcPr>
            <w:tcW w:w="1276" w:type="dxa"/>
          </w:tcPr>
          <w:p w14:paraId="4DB4671F" w14:textId="77777777" w:rsidR="005B3E72" w:rsidRDefault="005B3E72" w:rsidP="002E65BD">
            <w:pPr>
              <w:pStyle w:val="TableParagraph"/>
              <w:spacing w:before="16" w:line="264" w:lineRule="exact"/>
              <w:ind w:left="193"/>
              <w:rPr>
                <w:sz w:val="24"/>
              </w:rPr>
            </w:pPr>
            <w:r>
              <w:rPr>
                <w:sz w:val="24"/>
              </w:rPr>
              <w:t>0.00</w:t>
            </w:r>
          </w:p>
        </w:tc>
        <w:tc>
          <w:tcPr>
            <w:tcW w:w="850" w:type="dxa"/>
          </w:tcPr>
          <w:p w14:paraId="1CE4F292" w14:textId="77777777" w:rsidR="005B3E72" w:rsidRDefault="005B3E72" w:rsidP="002E65BD">
            <w:pPr>
              <w:pStyle w:val="TableParagraph"/>
              <w:rPr>
                <w:sz w:val="24"/>
              </w:rPr>
            </w:pPr>
            <w:r>
              <w:rPr>
                <w:sz w:val="24"/>
              </w:rPr>
              <w:t>-38.37</w:t>
            </w:r>
          </w:p>
        </w:tc>
        <w:tc>
          <w:tcPr>
            <w:tcW w:w="1286" w:type="dxa"/>
          </w:tcPr>
          <w:p w14:paraId="163A8A82" w14:textId="77777777" w:rsidR="005B3E72" w:rsidRPr="00DA51F9" w:rsidRDefault="005B3E72" w:rsidP="002E65BD">
            <w:pPr>
              <w:pStyle w:val="TableParagraph"/>
              <w:spacing w:before="16" w:line="264" w:lineRule="exact"/>
              <w:ind w:right="46"/>
              <w:jc w:val="center"/>
              <w:rPr>
                <w:sz w:val="24"/>
              </w:rPr>
            </w:pPr>
            <w:r>
              <w:rPr>
                <w:sz w:val="24"/>
              </w:rPr>
              <w:t>0.37</w:t>
            </w:r>
          </w:p>
        </w:tc>
      </w:tr>
      <w:tr w:rsidR="005B3E72" w:rsidRPr="00DA51F9" w14:paraId="6A791E90" w14:textId="77777777" w:rsidTr="002E65BD">
        <w:trPr>
          <w:trHeight w:val="300"/>
        </w:trPr>
        <w:tc>
          <w:tcPr>
            <w:tcW w:w="964" w:type="dxa"/>
          </w:tcPr>
          <w:p w14:paraId="5DA78505" w14:textId="77777777" w:rsidR="005B3E72" w:rsidRDefault="005B3E72" w:rsidP="002E65BD">
            <w:pPr>
              <w:pStyle w:val="TableParagraph"/>
              <w:spacing w:before="16" w:line="264" w:lineRule="exact"/>
              <w:ind w:right="61"/>
              <w:rPr>
                <w:sz w:val="24"/>
              </w:rPr>
            </w:pPr>
            <w:r>
              <w:rPr>
                <w:sz w:val="24"/>
              </w:rPr>
              <w:t>13</w:t>
            </w:r>
          </w:p>
        </w:tc>
        <w:tc>
          <w:tcPr>
            <w:tcW w:w="1016" w:type="dxa"/>
          </w:tcPr>
          <w:p w14:paraId="7EA6F49E" w14:textId="77777777" w:rsidR="005B3E72" w:rsidRDefault="005B3E72" w:rsidP="002E65BD">
            <w:pPr>
              <w:pStyle w:val="TableParagraph"/>
              <w:spacing w:before="16" w:line="264" w:lineRule="exact"/>
              <w:ind w:right="45"/>
              <w:jc w:val="right"/>
              <w:rPr>
                <w:sz w:val="24"/>
              </w:rPr>
            </w:pPr>
            <w:r>
              <w:rPr>
                <w:sz w:val="24"/>
              </w:rPr>
              <w:t>134.47</w:t>
            </w:r>
          </w:p>
        </w:tc>
        <w:tc>
          <w:tcPr>
            <w:tcW w:w="1134" w:type="dxa"/>
          </w:tcPr>
          <w:p w14:paraId="66034F80" w14:textId="77777777" w:rsidR="005B3E72" w:rsidRDefault="005B3E72" w:rsidP="002E65BD">
            <w:pPr>
              <w:pStyle w:val="TableParagraph"/>
              <w:spacing w:before="16" w:line="264" w:lineRule="exact"/>
              <w:ind w:left="248"/>
              <w:rPr>
                <w:sz w:val="24"/>
              </w:rPr>
            </w:pPr>
            <w:r>
              <w:rPr>
                <w:sz w:val="24"/>
              </w:rPr>
              <w:t>0.47</w:t>
            </w:r>
          </w:p>
        </w:tc>
        <w:tc>
          <w:tcPr>
            <w:tcW w:w="1134" w:type="dxa"/>
          </w:tcPr>
          <w:p w14:paraId="280DD651" w14:textId="77777777" w:rsidR="005B3E72" w:rsidRDefault="005B3E72" w:rsidP="002E65BD">
            <w:pPr>
              <w:pStyle w:val="TableParagraph"/>
              <w:spacing w:before="16" w:line="264" w:lineRule="exact"/>
              <w:ind w:left="171"/>
              <w:rPr>
                <w:sz w:val="24"/>
              </w:rPr>
            </w:pPr>
            <w:r>
              <w:rPr>
                <w:sz w:val="24"/>
              </w:rPr>
              <w:t>0.23</w:t>
            </w:r>
          </w:p>
        </w:tc>
        <w:tc>
          <w:tcPr>
            <w:tcW w:w="1276" w:type="dxa"/>
          </w:tcPr>
          <w:p w14:paraId="35E39BB9" w14:textId="77777777" w:rsidR="005B3E72" w:rsidRDefault="005B3E72" w:rsidP="002E65BD">
            <w:pPr>
              <w:pStyle w:val="TableParagraph"/>
              <w:spacing w:before="16" w:line="264" w:lineRule="exact"/>
              <w:ind w:left="193"/>
              <w:rPr>
                <w:sz w:val="24"/>
              </w:rPr>
            </w:pPr>
            <w:r>
              <w:rPr>
                <w:sz w:val="24"/>
              </w:rPr>
              <w:t>0.00</w:t>
            </w:r>
          </w:p>
        </w:tc>
        <w:tc>
          <w:tcPr>
            <w:tcW w:w="850" w:type="dxa"/>
          </w:tcPr>
          <w:p w14:paraId="77D9C7D1" w14:textId="77777777" w:rsidR="005B3E72" w:rsidRDefault="005B3E72" w:rsidP="002E65BD">
            <w:pPr>
              <w:pStyle w:val="TableParagraph"/>
              <w:rPr>
                <w:sz w:val="24"/>
              </w:rPr>
            </w:pPr>
            <w:r>
              <w:rPr>
                <w:sz w:val="24"/>
              </w:rPr>
              <w:t>-37.57</w:t>
            </w:r>
          </w:p>
        </w:tc>
        <w:tc>
          <w:tcPr>
            <w:tcW w:w="1286" w:type="dxa"/>
          </w:tcPr>
          <w:p w14:paraId="78D3A54B" w14:textId="77777777" w:rsidR="005B3E72" w:rsidRDefault="005B3E72" w:rsidP="002E65BD">
            <w:pPr>
              <w:pStyle w:val="TableParagraph"/>
              <w:spacing w:before="16" w:line="264" w:lineRule="exact"/>
              <w:ind w:right="46"/>
              <w:jc w:val="center"/>
              <w:rPr>
                <w:sz w:val="24"/>
              </w:rPr>
            </w:pPr>
            <w:r>
              <w:rPr>
                <w:sz w:val="24"/>
              </w:rPr>
              <w:t>0.13</w:t>
            </w:r>
          </w:p>
        </w:tc>
      </w:tr>
      <w:tr w:rsidR="005B3E72" w:rsidRPr="00DA51F9" w14:paraId="5E7B8A1A" w14:textId="77777777" w:rsidTr="002E65BD">
        <w:trPr>
          <w:trHeight w:val="300"/>
        </w:trPr>
        <w:tc>
          <w:tcPr>
            <w:tcW w:w="964" w:type="dxa"/>
          </w:tcPr>
          <w:p w14:paraId="43965EF1" w14:textId="77777777" w:rsidR="005B3E72" w:rsidRDefault="005B3E72" w:rsidP="002E65BD">
            <w:pPr>
              <w:pStyle w:val="TableParagraph"/>
              <w:spacing w:before="16" w:line="264" w:lineRule="exact"/>
              <w:ind w:right="61"/>
              <w:rPr>
                <w:sz w:val="24"/>
              </w:rPr>
            </w:pPr>
            <w:r>
              <w:rPr>
                <w:sz w:val="24"/>
              </w:rPr>
              <w:t>14</w:t>
            </w:r>
          </w:p>
        </w:tc>
        <w:tc>
          <w:tcPr>
            <w:tcW w:w="1016" w:type="dxa"/>
          </w:tcPr>
          <w:p w14:paraId="7AC51B37" w14:textId="77777777" w:rsidR="005B3E72" w:rsidRDefault="005B3E72" w:rsidP="002E65BD">
            <w:pPr>
              <w:pStyle w:val="TableParagraph"/>
              <w:spacing w:before="16" w:line="264" w:lineRule="exact"/>
              <w:ind w:right="45"/>
              <w:jc w:val="right"/>
              <w:rPr>
                <w:sz w:val="24"/>
              </w:rPr>
            </w:pPr>
            <w:r>
              <w:rPr>
                <w:sz w:val="24"/>
              </w:rPr>
              <w:t>144.60</w:t>
            </w:r>
          </w:p>
        </w:tc>
        <w:tc>
          <w:tcPr>
            <w:tcW w:w="1134" w:type="dxa"/>
          </w:tcPr>
          <w:p w14:paraId="76B1FABF" w14:textId="77777777" w:rsidR="005B3E72" w:rsidRDefault="005B3E72" w:rsidP="002E65BD">
            <w:pPr>
              <w:pStyle w:val="TableParagraph"/>
              <w:spacing w:before="16" w:line="264" w:lineRule="exact"/>
              <w:ind w:left="248"/>
              <w:rPr>
                <w:sz w:val="24"/>
              </w:rPr>
            </w:pPr>
            <w:r>
              <w:rPr>
                <w:sz w:val="24"/>
              </w:rPr>
              <w:t>0.35</w:t>
            </w:r>
          </w:p>
        </w:tc>
        <w:tc>
          <w:tcPr>
            <w:tcW w:w="1134" w:type="dxa"/>
          </w:tcPr>
          <w:p w14:paraId="24ED75A3" w14:textId="77777777" w:rsidR="005B3E72" w:rsidRDefault="005B3E72" w:rsidP="002E65BD">
            <w:pPr>
              <w:pStyle w:val="TableParagraph"/>
              <w:spacing w:before="16" w:line="264" w:lineRule="exact"/>
              <w:ind w:left="171"/>
              <w:rPr>
                <w:sz w:val="24"/>
              </w:rPr>
            </w:pPr>
            <w:r>
              <w:rPr>
                <w:sz w:val="24"/>
              </w:rPr>
              <w:t>0.17</w:t>
            </w:r>
          </w:p>
        </w:tc>
        <w:tc>
          <w:tcPr>
            <w:tcW w:w="1276" w:type="dxa"/>
          </w:tcPr>
          <w:p w14:paraId="44C6B89E" w14:textId="77777777" w:rsidR="005B3E72" w:rsidRDefault="005B3E72" w:rsidP="002E65BD">
            <w:pPr>
              <w:pStyle w:val="TableParagraph"/>
              <w:spacing w:before="16" w:line="264" w:lineRule="exact"/>
              <w:ind w:left="193"/>
              <w:rPr>
                <w:sz w:val="24"/>
              </w:rPr>
            </w:pPr>
            <w:r>
              <w:rPr>
                <w:sz w:val="24"/>
              </w:rPr>
              <w:t>0.00</w:t>
            </w:r>
          </w:p>
        </w:tc>
        <w:tc>
          <w:tcPr>
            <w:tcW w:w="850" w:type="dxa"/>
          </w:tcPr>
          <w:p w14:paraId="16A56D67" w14:textId="77777777" w:rsidR="005B3E72" w:rsidRDefault="005B3E72" w:rsidP="002E65BD">
            <w:pPr>
              <w:pStyle w:val="TableParagraph"/>
              <w:rPr>
                <w:sz w:val="24"/>
              </w:rPr>
            </w:pPr>
            <w:r>
              <w:rPr>
                <w:sz w:val="24"/>
              </w:rPr>
              <w:t>-16.97</w:t>
            </w:r>
          </w:p>
        </w:tc>
        <w:tc>
          <w:tcPr>
            <w:tcW w:w="1286" w:type="dxa"/>
          </w:tcPr>
          <w:p w14:paraId="6362C063" w14:textId="77777777" w:rsidR="005B3E72" w:rsidRDefault="005B3E72" w:rsidP="002E65BD">
            <w:pPr>
              <w:pStyle w:val="TableParagraph"/>
              <w:spacing w:before="16" w:line="264" w:lineRule="exact"/>
              <w:ind w:right="46"/>
              <w:jc w:val="center"/>
              <w:rPr>
                <w:sz w:val="24"/>
              </w:rPr>
            </w:pPr>
            <w:r>
              <w:rPr>
                <w:sz w:val="24"/>
              </w:rPr>
              <w:t>0.46</w:t>
            </w:r>
          </w:p>
        </w:tc>
      </w:tr>
      <w:tr w:rsidR="005B3E72" w:rsidRPr="00DA51F9" w14:paraId="3E97986C" w14:textId="77777777" w:rsidTr="002E65BD">
        <w:trPr>
          <w:trHeight w:val="300"/>
        </w:trPr>
        <w:tc>
          <w:tcPr>
            <w:tcW w:w="964" w:type="dxa"/>
          </w:tcPr>
          <w:p w14:paraId="446DF61D" w14:textId="77777777" w:rsidR="005B3E72" w:rsidRDefault="005B3E72" w:rsidP="002E65BD">
            <w:pPr>
              <w:pStyle w:val="TableParagraph"/>
              <w:spacing w:before="16" w:line="264" w:lineRule="exact"/>
              <w:ind w:right="61"/>
              <w:rPr>
                <w:sz w:val="24"/>
              </w:rPr>
            </w:pPr>
            <w:r>
              <w:rPr>
                <w:sz w:val="24"/>
              </w:rPr>
              <w:t>14.5</w:t>
            </w:r>
          </w:p>
        </w:tc>
        <w:tc>
          <w:tcPr>
            <w:tcW w:w="1016" w:type="dxa"/>
          </w:tcPr>
          <w:p w14:paraId="49879B3D" w14:textId="77777777" w:rsidR="005B3E72" w:rsidRDefault="005B3E72" w:rsidP="002E65BD">
            <w:pPr>
              <w:pStyle w:val="TableParagraph"/>
              <w:spacing w:before="16" w:line="264" w:lineRule="exact"/>
              <w:ind w:right="45"/>
              <w:jc w:val="right"/>
              <w:rPr>
                <w:sz w:val="24"/>
              </w:rPr>
            </w:pPr>
            <w:r>
              <w:rPr>
                <w:sz w:val="24"/>
              </w:rPr>
              <w:t>153.83</w:t>
            </w:r>
          </w:p>
        </w:tc>
        <w:tc>
          <w:tcPr>
            <w:tcW w:w="1134" w:type="dxa"/>
          </w:tcPr>
          <w:p w14:paraId="725B51CB" w14:textId="77777777" w:rsidR="005B3E72" w:rsidRDefault="005B3E72" w:rsidP="002E65BD">
            <w:pPr>
              <w:pStyle w:val="TableParagraph"/>
              <w:spacing w:before="16" w:line="264" w:lineRule="exact"/>
              <w:ind w:left="248"/>
              <w:rPr>
                <w:sz w:val="24"/>
              </w:rPr>
            </w:pPr>
            <w:r>
              <w:rPr>
                <w:sz w:val="24"/>
              </w:rPr>
              <w:t>0.30</w:t>
            </w:r>
          </w:p>
        </w:tc>
        <w:tc>
          <w:tcPr>
            <w:tcW w:w="1134" w:type="dxa"/>
          </w:tcPr>
          <w:p w14:paraId="345DC265" w14:textId="77777777" w:rsidR="005B3E72" w:rsidRDefault="005B3E72" w:rsidP="002E65BD">
            <w:pPr>
              <w:pStyle w:val="TableParagraph"/>
              <w:spacing w:before="16" w:line="264" w:lineRule="exact"/>
              <w:ind w:left="171"/>
              <w:rPr>
                <w:sz w:val="24"/>
              </w:rPr>
            </w:pPr>
            <w:r>
              <w:rPr>
                <w:sz w:val="24"/>
              </w:rPr>
              <w:t>0.28</w:t>
            </w:r>
          </w:p>
        </w:tc>
        <w:tc>
          <w:tcPr>
            <w:tcW w:w="1276" w:type="dxa"/>
          </w:tcPr>
          <w:p w14:paraId="0BF77B08" w14:textId="77777777" w:rsidR="005B3E72" w:rsidRDefault="005B3E72" w:rsidP="002E65BD">
            <w:pPr>
              <w:pStyle w:val="TableParagraph"/>
              <w:spacing w:before="16" w:line="264" w:lineRule="exact"/>
              <w:ind w:left="193"/>
              <w:rPr>
                <w:sz w:val="24"/>
              </w:rPr>
            </w:pPr>
            <w:r>
              <w:rPr>
                <w:sz w:val="24"/>
              </w:rPr>
              <w:t>0.01</w:t>
            </w:r>
          </w:p>
        </w:tc>
        <w:tc>
          <w:tcPr>
            <w:tcW w:w="850" w:type="dxa"/>
          </w:tcPr>
          <w:p w14:paraId="30378952" w14:textId="77777777" w:rsidR="005B3E72" w:rsidRDefault="005B3E72" w:rsidP="002E65BD">
            <w:pPr>
              <w:pStyle w:val="TableParagraph"/>
              <w:rPr>
                <w:sz w:val="24"/>
              </w:rPr>
            </w:pPr>
            <w:r>
              <w:rPr>
                <w:sz w:val="24"/>
              </w:rPr>
              <w:t>-30.00</w:t>
            </w:r>
          </w:p>
        </w:tc>
        <w:tc>
          <w:tcPr>
            <w:tcW w:w="1286" w:type="dxa"/>
          </w:tcPr>
          <w:p w14:paraId="5D9BD718" w14:textId="77777777" w:rsidR="005B3E72" w:rsidRDefault="005B3E72" w:rsidP="002E65BD">
            <w:pPr>
              <w:pStyle w:val="TableParagraph"/>
              <w:spacing w:before="16" w:line="264" w:lineRule="exact"/>
              <w:ind w:right="46"/>
              <w:jc w:val="center"/>
              <w:rPr>
                <w:sz w:val="24"/>
              </w:rPr>
            </w:pPr>
            <w:r>
              <w:rPr>
                <w:sz w:val="24"/>
              </w:rPr>
              <w:t>0.13</w:t>
            </w:r>
          </w:p>
        </w:tc>
      </w:tr>
      <w:tr w:rsidR="005B3E72" w:rsidRPr="00DA51F9" w14:paraId="7F209C0A" w14:textId="77777777" w:rsidTr="002E65BD">
        <w:trPr>
          <w:trHeight w:val="300"/>
        </w:trPr>
        <w:tc>
          <w:tcPr>
            <w:tcW w:w="964" w:type="dxa"/>
          </w:tcPr>
          <w:p w14:paraId="58BF45DE" w14:textId="77777777" w:rsidR="005B3E72" w:rsidRDefault="005B3E72" w:rsidP="002E65BD">
            <w:pPr>
              <w:pStyle w:val="TableParagraph"/>
              <w:spacing w:before="16" w:line="264" w:lineRule="exact"/>
              <w:ind w:right="61"/>
              <w:rPr>
                <w:sz w:val="24"/>
              </w:rPr>
            </w:pPr>
            <w:r>
              <w:rPr>
                <w:sz w:val="24"/>
              </w:rPr>
              <w:t>15</w:t>
            </w:r>
          </w:p>
        </w:tc>
        <w:tc>
          <w:tcPr>
            <w:tcW w:w="1016" w:type="dxa"/>
          </w:tcPr>
          <w:p w14:paraId="3CE83F4C" w14:textId="77777777" w:rsidR="005B3E72" w:rsidRDefault="005B3E72" w:rsidP="002E65BD">
            <w:pPr>
              <w:pStyle w:val="TableParagraph"/>
              <w:spacing w:before="16" w:line="264" w:lineRule="exact"/>
              <w:ind w:right="45"/>
              <w:jc w:val="right"/>
              <w:rPr>
                <w:sz w:val="24"/>
              </w:rPr>
            </w:pPr>
            <w:r>
              <w:rPr>
                <w:sz w:val="24"/>
              </w:rPr>
              <w:t>153.83</w:t>
            </w:r>
          </w:p>
        </w:tc>
        <w:tc>
          <w:tcPr>
            <w:tcW w:w="1134" w:type="dxa"/>
          </w:tcPr>
          <w:p w14:paraId="34D124CC" w14:textId="77777777" w:rsidR="005B3E72" w:rsidRDefault="005B3E72" w:rsidP="002E65BD">
            <w:pPr>
              <w:pStyle w:val="TableParagraph"/>
              <w:spacing w:before="16" w:line="264" w:lineRule="exact"/>
              <w:ind w:left="248"/>
              <w:rPr>
                <w:sz w:val="24"/>
              </w:rPr>
            </w:pPr>
            <w:r>
              <w:rPr>
                <w:sz w:val="24"/>
              </w:rPr>
              <w:t>0.23</w:t>
            </w:r>
          </w:p>
        </w:tc>
        <w:tc>
          <w:tcPr>
            <w:tcW w:w="1134" w:type="dxa"/>
          </w:tcPr>
          <w:p w14:paraId="567D65F2" w14:textId="77777777" w:rsidR="005B3E72" w:rsidRDefault="005B3E72" w:rsidP="002E65BD">
            <w:pPr>
              <w:pStyle w:val="TableParagraph"/>
              <w:spacing w:before="16" w:line="264" w:lineRule="exact"/>
              <w:ind w:left="171"/>
              <w:rPr>
                <w:sz w:val="24"/>
              </w:rPr>
            </w:pPr>
            <w:r>
              <w:rPr>
                <w:sz w:val="24"/>
              </w:rPr>
              <w:t>0.18</w:t>
            </w:r>
          </w:p>
        </w:tc>
        <w:tc>
          <w:tcPr>
            <w:tcW w:w="1276" w:type="dxa"/>
          </w:tcPr>
          <w:p w14:paraId="23BCEBD4" w14:textId="77777777" w:rsidR="005B3E72" w:rsidRDefault="005B3E72" w:rsidP="002E65BD">
            <w:pPr>
              <w:pStyle w:val="TableParagraph"/>
              <w:spacing w:before="16" w:line="264" w:lineRule="exact"/>
              <w:ind w:left="193"/>
              <w:rPr>
                <w:sz w:val="24"/>
              </w:rPr>
            </w:pPr>
            <w:r>
              <w:rPr>
                <w:sz w:val="24"/>
              </w:rPr>
              <w:t>0.01</w:t>
            </w:r>
          </w:p>
        </w:tc>
        <w:tc>
          <w:tcPr>
            <w:tcW w:w="850" w:type="dxa"/>
          </w:tcPr>
          <w:p w14:paraId="21AFE19C" w14:textId="77777777" w:rsidR="005B3E72" w:rsidRDefault="005B3E72" w:rsidP="002E65BD">
            <w:pPr>
              <w:pStyle w:val="TableParagraph"/>
              <w:rPr>
                <w:sz w:val="24"/>
              </w:rPr>
            </w:pPr>
            <w:r>
              <w:rPr>
                <w:sz w:val="24"/>
              </w:rPr>
              <w:t>-37.37</w:t>
            </w:r>
          </w:p>
        </w:tc>
        <w:tc>
          <w:tcPr>
            <w:tcW w:w="1286" w:type="dxa"/>
          </w:tcPr>
          <w:p w14:paraId="736EDCFC" w14:textId="77777777" w:rsidR="005B3E72" w:rsidRDefault="005B3E72" w:rsidP="002E65BD">
            <w:pPr>
              <w:pStyle w:val="TableParagraph"/>
              <w:spacing w:before="16" w:line="264" w:lineRule="exact"/>
              <w:ind w:right="46"/>
              <w:jc w:val="center"/>
              <w:rPr>
                <w:sz w:val="24"/>
              </w:rPr>
            </w:pPr>
            <w:r>
              <w:rPr>
                <w:sz w:val="24"/>
              </w:rPr>
              <w:t>0.43</w:t>
            </w:r>
          </w:p>
        </w:tc>
      </w:tr>
      <w:tr w:rsidR="005B3E72" w:rsidRPr="00DA51F9" w14:paraId="4347F780" w14:textId="77777777" w:rsidTr="002E65BD">
        <w:trPr>
          <w:trHeight w:val="300"/>
        </w:trPr>
        <w:tc>
          <w:tcPr>
            <w:tcW w:w="964" w:type="dxa"/>
          </w:tcPr>
          <w:p w14:paraId="210F2C70" w14:textId="77777777" w:rsidR="005B3E72" w:rsidRDefault="005B3E72" w:rsidP="002E65BD">
            <w:pPr>
              <w:pStyle w:val="TableParagraph"/>
              <w:spacing w:before="16" w:line="264" w:lineRule="exact"/>
              <w:ind w:right="61"/>
              <w:rPr>
                <w:sz w:val="24"/>
              </w:rPr>
            </w:pPr>
            <w:r>
              <w:rPr>
                <w:sz w:val="24"/>
              </w:rPr>
              <w:t>15.5</w:t>
            </w:r>
          </w:p>
        </w:tc>
        <w:tc>
          <w:tcPr>
            <w:tcW w:w="1016" w:type="dxa"/>
          </w:tcPr>
          <w:p w14:paraId="5E288174" w14:textId="77777777" w:rsidR="005B3E72" w:rsidRDefault="005B3E72" w:rsidP="002E65BD">
            <w:pPr>
              <w:pStyle w:val="TableParagraph"/>
              <w:spacing w:before="16" w:line="264" w:lineRule="exact"/>
              <w:ind w:right="45"/>
              <w:jc w:val="right"/>
              <w:rPr>
                <w:sz w:val="24"/>
              </w:rPr>
            </w:pPr>
            <w:r>
              <w:rPr>
                <w:sz w:val="24"/>
              </w:rPr>
              <w:t>85.22</w:t>
            </w:r>
          </w:p>
        </w:tc>
        <w:tc>
          <w:tcPr>
            <w:tcW w:w="1134" w:type="dxa"/>
          </w:tcPr>
          <w:p w14:paraId="52FB24E4" w14:textId="77777777" w:rsidR="005B3E72" w:rsidRDefault="005B3E72" w:rsidP="002E65BD">
            <w:pPr>
              <w:pStyle w:val="TableParagraph"/>
              <w:spacing w:before="16" w:line="264" w:lineRule="exact"/>
              <w:ind w:left="248"/>
              <w:rPr>
                <w:sz w:val="24"/>
              </w:rPr>
            </w:pPr>
            <w:r>
              <w:rPr>
                <w:sz w:val="24"/>
              </w:rPr>
              <w:t>0.45</w:t>
            </w:r>
          </w:p>
        </w:tc>
        <w:tc>
          <w:tcPr>
            <w:tcW w:w="1134" w:type="dxa"/>
          </w:tcPr>
          <w:p w14:paraId="07C3324C" w14:textId="77777777" w:rsidR="005B3E72" w:rsidRDefault="005B3E72" w:rsidP="002E65BD">
            <w:pPr>
              <w:pStyle w:val="TableParagraph"/>
              <w:spacing w:before="16" w:line="264" w:lineRule="exact"/>
              <w:ind w:left="171"/>
              <w:rPr>
                <w:sz w:val="24"/>
              </w:rPr>
            </w:pPr>
            <w:r>
              <w:rPr>
                <w:sz w:val="24"/>
              </w:rPr>
              <w:t>0.26</w:t>
            </w:r>
          </w:p>
        </w:tc>
        <w:tc>
          <w:tcPr>
            <w:tcW w:w="1276" w:type="dxa"/>
          </w:tcPr>
          <w:p w14:paraId="666D3D90" w14:textId="77777777" w:rsidR="005B3E72" w:rsidRDefault="005B3E72" w:rsidP="002E65BD">
            <w:pPr>
              <w:pStyle w:val="TableParagraph"/>
              <w:spacing w:before="16" w:line="264" w:lineRule="exact"/>
              <w:ind w:left="193"/>
              <w:rPr>
                <w:sz w:val="24"/>
              </w:rPr>
            </w:pPr>
            <w:r>
              <w:rPr>
                <w:sz w:val="24"/>
              </w:rPr>
              <w:t>0.00</w:t>
            </w:r>
          </w:p>
        </w:tc>
        <w:tc>
          <w:tcPr>
            <w:tcW w:w="850" w:type="dxa"/>
          </w:tcPr>
          <w:p w14:paraId="07DFA0BF" w14:textId="77777777" w:rsidR="005B3E72" w:rsidRDefault="005B3E72" w:rsidP="002E65BD">
            <w:pPr>
              <w:pStyle w:val="TableParagraph"/>
              <w:rPr>
                <w:sz w:val="24"/>
              </w:rPr>
            </w:pPr>
            <w:r>
              <w:rPr>
                <w:sz w:val="24"/>
              </w:rPr>
              <w:t>-34.87</w:t>
            </w:r>
          </w:p>
        </w:tc>
        <w:tc>
          <w:tcPr>
            <w:tcW w:w="1286" w:type="dxa"/>
          </w:tcPr>
          <w:p w14:paraId="2926744A" w14:textId="77777777" w:rsidR="005B3E72" w:rsidRDefault="005B3E72" w:rsidP="002E65BD">
            <w:pPr>
              <w:pStyle w:val="TableParagraph"/>
              <w:spacing w:before="16" w:line="264" w:lineRule="exact"/>
              <w:ind w:right="46"/>
              <w:jc w:val="center"/>
              <w:rPr>
                <w:sz w:val="24"/>
              </w:rPr>
            </w:pPr>
            <w:r>
              <w:rPr>
                <w:sz w:val="24"/>
              </w:rPr>
              <w:t>0.58</w:t>
            </w:r>
          </w:p>
        </w:tc>
      </w:tr>
      <w:tr w:rsidR="005B3E72" w:rsidRPr="00DA51F9" w14:paraId="1AE87E5C" w14:textId="77777777" w:rsidTr="002E65BD">
        <w:trPr>
          <w:trHeight w:val="300"/>
        </w:trPr>
        <w:tc>
          <w:tcPr>
            <w:tcW w:w="964" w:type="dxa"/>
          </w:tcPr>
          <w:p w14:paraId="3AEEC151" w14:textId="77777777" w:rsidR="005B3E72" w:rsidRDefault="005B3E72" w:rsidP="002E65BD">
            <w:pPr>
              <w:pStyle w:val="TableParagraph"/>
              <w:spacing w:before="16" w:line="264" w:lineRule="exact"/>
              <w:ind w:right="61"/>
              <w:rPr>
                <w:sz w:val="24"/>
              </w:rPr>
            </w:pPr>
            <w:r>
              <w:rPr>
                <w:sz w:val="24"/>
              </w:rPr>
              <w:t>16</w:t>
            </w:r>
          </w:p>
        </w:tc>
        <w:tc>
          <w:tcPr>
            <w:tcW w:w="1016" w:type="dxa"/>
          </w:tcPr>
          <w:p w14:paraId="747B15C4" w14:textId="77777777" w:rsidR="005B3E72" w:rsidRDefault="005B3E72" w:rsidP="002E65BD">
            <w:pPr>
              <w:pStyle w:val="TableParagraph"/>
              <w:spacing w:before="16" w:line="264" w:lineRule="exact"/>
              <w:ind w:right="45"/>
              <w:jc w:val="right"/>
              <w:rPr>
                <w:sz w:val="24"/>
              </w:rPr>
            </w:pPr>
            <w:r>
              <w:rPr>
                <w:sz w:val="24"/>
              </w:rPr>
              <w:t>180.20</w:t>
            </w:r>
          </w:p>
        </w:tc>
        <w:tc>
          <w:tcPr>
            <w:tcW w:w="1134" w:type="dxa"/>
          </w:tcPr>
          <w:p w14:paraId="30FEFC23" w14:textId="77777777" w:rsidR="005B3E72" w:rsidRDefault="005B3E72" w:rsidP="002E65BD">
            <w:pPr>
              <w:pStyle w:val="TableParagraph"/>
              <w:spacing w:before="16" w:line="264" w:lineRule="exact"/>
              <w:ind w:left="248"/>
              <w:rPr>
                <w:sz w:val="24"/>
              </w:rPr>
            </w:pPr>
            <w:r>
              <w:rPr>
                <w:sz w:val="24"/>
              </w:rPr>
              <w:t>0.43</w:t>
            </w:r>
          </w:p>
        </w:tc>
        <w:tc>
          <w:tcPr>
            <w:tcW w:w="1134" w:type="dxa"/>
          </w:tcPr>
          <w:p w14:paraId="411B8EFA" w14:textId="77777777" w:rsidR="005B3E72" w:rsidRDefault="005B3E72" w:rsidP="002E65BD">
            <w:pPr>
              <w:pStyle w:val="TableParagraph"/>
              <w:spacing w:before="16" w:line="264" w:lineRule="exact"/>
              <w:ind w:left="171"/>
              <w:rPr>
                <w:sz w:val="24"/>
              </w:rPr>
            </w:pPr>
            <w:r>
              <w:rPr>
                <w:sz w:val="24"/>
              </w:rPr>
              <w:t>0.10</w:t>
            </w:r>
          </w:p>
        </w:tc>
        <w:tc>
          <w:tcPr>
            <w:tcW w:w="1276" w:type="dxa"/>
          </w:tcPr>
          <w:p w14:paraId="5948D281" w14:textId="77777777" w:rsidR="005B3E72" w:rsidRDefault="005B3E72" w:rsidP="002E65BD">
            <w:pPr>
              <w:pStyle w:val="TableParagraph"/>
              <w:spacing w:before="16" w:line="264" w:lineRule="exact"/>
              <w:ind w:left="193"/>
              <w:rPr>
                <w:sz w:val="24"/>
              </w:rPr>
            </w:pPr>
            <w:r>
              <w:rPr>
                <w:sz w:val="24"/>
              </w:rPr>
              <w:t>0.10</w:t>
            </w:r>
          </w:p>
        </w:tc>
        <w:tc>
          <w:tcPr>
            <w:tcW w:w="850" w:type="dxa"/>
          </w:tcPr>
          <w:p w14:paraId="59C075DB" w14:textId="77777777" w:rsidR="005B3E72" w:rsidRDefault="005B3E72" w:rsidP="002E65BD">
            <w:pPr>
              <w:pStyle w:val="TableParagraph"/>
              <w:rPr>
                <w:sz w:val="24"/>
              </w:rPr>
            </w:pPr>
            <w:r>
              <w:rPr>
                <w:sz w:val="24"/>
              </w:rPr>
              <w:t>-28.13</w:t>
            </w:r>
          </w:p>
        </w:tc>
        <w:tc>
          <w:tcPr>
            <w:tcW w:w="1286" w:type="dxa"/>
          </w:tcPr>
          <w:p w14:paraId="477627FA" w14:textId="77777777" w:rsidR="005B3E72" w:rsidRDefault="005B3E72" w:rsidP="002E65BD">
            <w:pPr>
              <w:pStyle w:val="TableParagraph"/>
              <w:spacing w:before="16" w:line="264" w:lineRule="exact"/>
              <w:ind w:right="46"/>
              <w:jc w:val="center"/>
              <w:rPr>
                <w:sz w:val="24"/>
              </w:rPr>
            </w:pPr>
            <w:r>
              <w:rPr>
                <w:sz w:val="24"/>
              </w:rPr>
              <w:t>0.51</w:t>
            </w:r>
          </w:p>
        </w:tc>
      </w:tr>
      <w:tr w:rsidR="005B3E72" w:rsidRPr="00DA51F9" w14:paraId="4C59F533" w14:textId="77777777" w:rsidTr="002E65BD">
        <w:trPr>
          <w:trHeight w:val="300"/>
        </w:trPr>
        <w:tc>
          <w:tcPr>
            <w:tcW w:w="964" w:type="dxa"/>
          </w:tcPr>
          <w:p w14:paraId="64444F69" w14:textId="77777777" w:rsidR="005B3E72" w:rsidRDefault="005B3E72" w:rsidP="002E65BD">
            <w:pPr>
              <w:pStyle w:val="TableParagraph"/>
              <w:spacing w:before="16" w:line="264" w:lineRule="exact"/>
              <w:ind w:right="61"/>
              <w:rPr>
                <w:sz w:val="24"/>
              </w:rPr>
            </w:pPr>
          </w:p>
        </w:tc>
        <w:tc>
          <w:tcPr>
            <w:tcW w:w="6696" w:type="dxa"/>
            <w:gridSpan w:val="6"/>
          </w:tcPr>
          <w:p w14:paraId="2BA74DA1" w14:textId="77777777" w:rsidR="005B3E72" w:rsidRDefault="005B3E72" w:rsidP="002E65BD">
            <w:pPr>
              <w:pStyle w:val="TableParagraph"/>
              <w:spacing w:before="16" w:line="264" w:lineRule="exact"/>
              <w:ind w:right="46"/>
              <w:jc w:val="center"/>
              <w:rPr>
                <w:sz w:val="24"/>
              </w:rPr>
            </w:pPr>
            <w:r>
              <w:rPr>
                <w:sz w:val="24"/>
              </w:rPr>
              <w:t>Dia</w:t>
            </w:r>
            <w:r>
              <w:rPr>
                <w:spacing w:val="-2"/>
                <w:sz w:val="24"/>
              </w:rPr>
              <w:t xml:space="preserve"> </w:t>
            </w:r>
            <w:r>
              <w:rPr>
                <w:sz w:val="24"/>
              </w:rPr>
              <w:t>14</w:t>
            </w:r>
          </w:p>
        </w:tc>
      </w:tr>
      <w:tr w:rsidR="005B3E72" w:rsidRPr="00DA51F9" w14:paraId="7D321D32" w14:textId="77777777" w:rsidTr="002E65BD">
        <w:trPr>
          <w:trHeight w:val="300"/>
        </w:trPr>
        <w:tc>
          <w:tcPr>
            <w:tcW w:w="964" w:type="dxa"/>
          </w:tcPr>
          <w:p w14:paraId="32208BF5" w14:textId="77777777" w:rsidR="005B3E72" w:rsidRDefault="005B3E72" w:rsidP="002E65BD">
            <w:pPr>
              <w:pStyle w:val="TableParagraph"/>
              <w:spacing w:before="16" w:line="264" w:lineRule="exact"/>
              <w:ind w:right="61"/>
              <w:rPr>
                <w:sz w:val="24"/>
              </w:rPr>
            </w:pPr>
            <w:r>
              <w:rPr>
                <w:sz w:val="24"/>
              </w:rPr>
              <w:t>HLB</w:t>
            </w:r>
          </w:p>
        </w:tc>
        <w:tc>
          <w:tcPr>
            <w:tcW w:w="1016" w:type="dxa"/>
          </w:tcPr>
          <w:p w14:paraId="25A5F518" w14:textId="77777777" w:rsidR="005B3E72" w:rsidRDefault="005B3E72" w:rsidP="002E65BD">
            <w:pPr>
              <w:pStyle w:val="TableParagraph"/>
              <w:spacing w:before="16" w:line="264" w:lineRule="exact"/>
              <w:ind w:right="45"/>
              <w:jc w:val="right"/>
              <w:rPr>
                <w:sz w:val="24"/>
              </w:rPr>
            </w:pPr>
            <w:r>
              <w:rPr>
                <w:sz w:val="24"/>
              </w:rPr>
              <w:t>PS</w:t>
            </w:r>
          </w:p>
        </w:tc>
        <w:tc>
          <w:tcPr>
            <w:tcW w:w="1134" w:type="dxa"/>
          </w:tcPr>
          <w:p w14:paraId="6AB8714F" w14:textId="77777777" w:rsidR="005B3E72" w:rsidRDefault="005B3E72" w:rsidP="002E65BD">
            <w:pPr>
              <w:pStyle w:val="TableParagraph"/>
              <w:spacing w:before="16" w:line="264" w:lineRule="exact"/>
              <w:ind w:left="248"/>
              <w:rPr>
                <w:sz w:val="24"/>
              </w:rPr>
            </w:pPr>
            <w:r>
              <w:rPr>
                <w:sz w:val="24"/>
              </w:rPr>
              <w:t>±PS</w:t>
            </w:r>
          </w:p>
        </w:tc>
        <w:tc>
          <w:tcPr>
            <w:tcW w:w="1134" w:type="dxa"/>
          </w:tcPr>
          <w:p w14:paraId="40DFCA80" w14:textId="77777777" w:rsidR="005B3E72" w:rsidRDefault="005B3E72" w:rsidP="002E65BD">
            <w:pPr>
              <w:pStyle w:val="TableParagraph"/>
              <w:spacing w:before="16" w:line="264" w:lineRule="exact"/>
              <w:ind w:left="171"/>
              <w:rPr>
                <w:sz w:val="24"/>
              </w:rPr>
            </w:pPr>
            <w:r>
              <w:rPr>
                <w:sz w:val="24"/>
              </w:rPr>
              <w:t>PdI</w:t>
            </w:r>
          </w:p>
        </w:tc>
        <w:tc>
          <w:tcPr>
            <w:tcW w:w="1276" w:type="dxa"/>
          </w:tcPr>
          <w:p w14:paraId="6468726E" w14:textId="77777777" w:rsidR="005B3E72" w:rsidRDefault="005B3E72" w:rsidP="002E65BD">
            <w:pPr>
              <w:pStyle w:val="TableParagraph"/>
              <w:spacing w:before="16" w:line="264" w:lineRule="exact"/>
              <w:ind w:left="193"/>
              <w:rPr>
                <w:sz w:val="24"/>
              </w:rPr>
            </w:pPr>
            <w:r>
              <w:rPr>
                <w:sz w:val="24"/>
              </w:rPr>
              <w:t>±PdI</w:t>
            </w:r>
          </w:p>
        </w:tc>
        <w:tc>
          <w:tcPr>
            <w:tcW w:w="850" w:type="dxa"/>
          </w:tcPr>
          <w:p w14:paraId="15FACF50" w14:textId="77777777" w:rsidR="005B3E72" w:rsidRDefault="005B3E72" w:rsidP="002E65BD">
            <w:pPr>
              <w:pStyle w:val="TableParagraph"/>
              <w:rPr>
                <w:sz w:val="24"/>
              </w:rPr>
            </w:pPr>
            <w:r>
              <w:rPr>
                <w:sz w:val="24"/>
              </w:rPr>
              <w:t>ZP</w:t>
            </w:r>
          </w:p>
        </w:tc>
        <w:tc>
          <w:tcPr>
            <w:tcW w:w="1286" w:type="dxa"/>
          </w:tcPr>
          <w:p w14:paraId="51EFF260" w14:textId="77777777" w:rsidR="005B3E72" w:rsidRDefault="005B3E72" w:rsidP="002E65BD">
            <w:pPr>
              <w:pStyle w:val="TableParagraph"/>
              <w:spacing w:before="16" w:line="264" w:lineRule="exact"/>
              <w:ind w:right="46"/>
              <w:jc w:val="center"/>
              <w:rPr>
                <w:sz w:val="24"/>
              </w:rPr>
            </w:pPr>
            <w:r>
              <w:rPr>
                <w:sz w:val="24"/>
              </w:rPr>
              <w:t>±ZP</w:t>
            </w:r>
          </w:p>
        </w:tc>
      </w:tr>
      <w:tr w:rsidR="005B3E72" w:rsidRPr="00DA51F9" w14:paraId="024FBDA5" w14:textId="77777777" w:rsidTr="002E65BD">
        <w:trPr>
          <w:trHeight w:val="300"/>
        </w:trPr>
        <w:tc>
          <w:tcPr>
            <w:tcW w:w="964" w:type="dxa"/>
          </w:tcPr>
          <w:p w14:paraId="0696FC95" w14:textId="77777777" w:rsidR="005B3E72" w:rsidRDefault="005B3E72" w:rsidP="002E65BD">
            <w:pPr>
              <w:pStyle w:val="TableParagraph"/>
              <w:spacing w:before="16" w:line="264" w:lineRule="exact"/>
              <w:ind w:right="61"/>
              <w:rPr>
                <w:sz w:val="24"/>
              </w:rPr>
            </w:pPr>
            <w:r>
              <w:rPr>
                <w:sz w:val="24"/>
              </w:rPr>
              <w:t>10</w:t>
            </w:r>
          </w:p>
        </w:tc>
        <w:tc>
          <w:tcPr>
            <w:tcW w:w="1016" w:type="dxa"/>
          </w:tcPr>
          <w:p w14:paraId="69648584" w14:textId="77777777" w:rsidR="005B3E72" w:rsidRDefault="005B3E72" w:rsidP="002E65BD">
            <w:pPr>
              <w:pStyle w:val="TableParagraph"/>
              <w:spacing w:before="16" w:line="264" w:lineRule="exact"/>
              <w:ind w:right="45"/>
              <w:jc w:val="right"/>
              <w:rPr>
                <w:sz w:val="24"/>
              </w:rPr>
            </w:pPr>
            <w:r>
              <w:rPr>
                <w:sz w:val="24"/>
              </w:rPr>
              <w:t>156.60</w:t>
            </w:r>
          </w:p>
        </w:tc>
        <w:tc>
          <w:tcPr>
            <w:tcW w:w="1134" w:type="dxa"/>
          </w:tcPr>
          <w:p w14:paraId="50630B4B" w14:textId="77777777" w:rsidR="005B3E72" w:rsidRDefault="005B3E72" w:rsidP="002E65BD">
            <w:pPr>
              <w:pStyle w:val="TableParagraph"/>
              <w:spacing w:before="16" w:line="264" w:lineRule="exact"/>
              <w:ind w:left="248"/>
              <w:rPr>
                <w:sz w:val="24"/>
              </w:rPr>
            </w:pPr>
            <w:r>
              <w:rPr>
                <w:sz w:val="24"/>
              </w:rPr>
              <w:t>0.13</w:t>
            </w:r>
          </w:p>
        </w:tc>
        <w:tc>
          <w:tcPr>
            <w:tcW w:w="1134" w:type="dxa"/>
          </w:tcPr>
          <w:p w14:paraId="02B51D22" w14:textId="77777777" w:rsidR="005B3E72" w:rsidRDefault="005B3E72" w:rsidP="002E65BD">
            <w:pPr>
              <w:pStyle w:val="TableParagraph"/>
              <w:spacing w:before="16" w:line="264" w:lineRule="exact"/>
              <w:ind w:left="171"/>
              <w:rPr>
                <w:sz w:val="24"/>
              </w:rPr>
            </w:pPr>
            <w:r>
              <w:rPr>
                <w:sz w:val="24"/>
              </w:rPr>
              <w:t>0.40</w:t>
            </w:r>
          </w:p>
        </w:tc>
        <w:tc>
          <w:tcPr>
            <w:tcW w:w="1276" w:type="dxa"/>
          </w:tcPr>
          <w:p w14:paraId="792B4F81" w14:textId="77777777" w:rsidR="005B3E72" w:rsidRDefault="005B3E72" w:rsidP="002E65BD">
            <w:pPr>
              <w:pStyle w:val="TableParagraph"/>
              <w:spacing w:before="16" w:line="264" w:lineRule="exact"/>
              <w:ind w:left="193"/>
              <w:rPr>
                <w:sz w:val="24"/>
              </w:rPr>
            </w:pPr>
            <w:r>
              <w:rPr>
                <w:sz w:val="24"/>
              </w:rPr>
              <w:t>0.00</w:t>
            </w:r>
          </w:p>
        </w:tc>
        <w:tc>
          <w:tcPr>
            <w:tcW w:w="850" w:type="dxa"/>
          </w:tcPr>
          <w:p w14:paraId="0D9603E0" w14:textId="77777777" w:rsidR="005B3E72" w:rsidRDefault="005B3E72" w:rsidP="002E65BD">
            <w:pPr>
              <w:pStyle w:val="TableParagraph"/>
              <w:rPr>
                <w:sz w:val="24"/>
              </w:rPr>
            </w:pPr>
            <w:r>
              <w:rPr>
                <w:sz w:val="24"/>
              </w:rPr>
              <w:t>-12.20</w:t>
            </w:r>
          </w:p>
        </w:tc>
        <w:tc>
          <w:tcPr>
            <w:tcW w:w="1286" w:type="dxa"/>
          </w:tcPr>
          <w:p w14:paraId="4F1F6418" w14:textId="77777777" w:rsidR="005B3E72" w:rsidRDefault="005B3E72" w:rsidP="002E65BD">
            <w:pPr>
              <w:pStyle w:val="TableParagraph"/>
              <w:spacing w:before="16" w:line="264" w:lineRule="exact"/>
              <w:ind w:right="46"/>
              <w:jc w:val="center"/>
              <w:rPr>
                <w:sz w:val="24"/>
              </w:rPr>
            </w:pPr>
            <w:r>
              <w:rPr>
                <w:sz w:val="24"/>
              </w:rPr>
              <w:t>0.44</w:t>
            </w:r>
          </w:p>
        </w:tc>
      </w:tr>
      <w:tr w:rsidR="005B3E72" w:rsidRPr="00DA51F9" w14:paraId="09EC9691" w14:textId="77777777" w:rsidTr="002E65BD">
        <w:trPr>
          <w:trHeight w:val="300"/>
        </w:trPr>
        <w:tc>
          <w:tcPr>
            <w:tcW w:w="964" w:type="dxa"/>
          </w:tcPr>
          <w:p w14:paraId="482B1D03" w14:textId="77777777" w:rsidR="005B3E72" w:rsidRDefault="005B3E72" w:rsidP="002E65BD">
            <w:pPr>
              <w:pStyle w:val="TableParagraph"/>
              <w:spacing w:before="16" w:line="264" w:lineRule="exact"/>
              <w:ind w:right="61"/>
              <w:rPr>
                <w:sz w:val="24"/>
              </w:rPr>
            </w:pPr>
            <w:r>
              <w:rPr>
                <w:sz w:val="24"/>
              </w:rPr>
              <w:t>11</w:t>
            </w:r>
          </w:p>
        </w:tc>
        <w:tc>
          <w:tcPr>
            <w:tcW w:w="1016" w:type="dxa"/>
          </w:tcPr>
          <w:p w14:paraId="3904CD2A" w14:textId="77777777" w:rsidR="005B3E72" w:rsidRDefault="005B3E72" w:rsidP="002E65BD">
            <w:pPr>
              <w:pStyle w:val="TableParagraph"/>
              <w:spacing w:before="16" w:line="264" w:lineRule="exact"/>
              <w:ind w:right="45"/>
              <w:jc w:val="right"/>
              <w:rPr>
                <w:sz w:val="24"/>
              </w:rPr>
            </w:pPr>
            <w:r>
              <w:rPr>
                <w:sz w:val="24"/>
              </w:rPr>
              <w:t>159.43</w:t>
            </w:r>
          </w:p>
        </w:tc>
        <w:tc>
          <w:tcPr>
            <w:tcW w:w="1134" w:type="dxa"/>
          </w:tcPr>
          <w:p w14:paraId="083FA345" w14:textId="77777777" w:rsidR="005B3E72" w:rsidRDefault="005B3E72" w:rsidP="002E65BD">
            <w:pPr>
              <w:pStyle w:val="TableParagraph"/>
              <w:spacing w:before="16" w:line="264" w:lineRule="exact"/>
              <w:ind w:left="248"/>
              <w:rPr>
                <w:sz w:val="24"/>
              </w:rPr>
            </w:pPr>
            <w:r>
              <w:rPr>
                <w:sz w:val="24"/>
              </w:rPr>
              <w:t>0.22</w:t>
            </w:r>
          </w:p>
        </w:tc>
        <w:tc>
          <w:tcPr>
            <w:tcW w:w="1134" w:type="dxa"/>
          </w:tcPr>
          <w:p w14:paraId="0C674DD5" w14:textId="77777777" w:rsidR="005B3E72" w:rsidRDefault="005B3E72" w:rsidP="002E65BD">
            <w:pPr>
              <w:pStyle w:val="TableParagraph"/>
              <w:spacing w:before="16" w:line="264" w:lineRule="exact"/>
              <w:ind w:left="171"/>
              <w:rPr>
                <w:sz w:val="24"/>
              </w:rPr>
            </w:pPr>
            <w:r>
              <w:rPr>
                <w:sz w:val="24"/>
              </w:rPr>
              <w:t>0.26</w:t>
            </w:r>
          </w:p>
        </w:tc>
        <w:tc>
          <w:tcPr>
            <w:tcW w:w="1276" w:type="dxa"/>
          </w:tcPr>
          <w:p w14:paraId="7221ADF5" w14:textId="77777777" w:rsidR="005B3E72" w:rsidRDefault="005B3E72" w:rsidP="002E65BD">
            <w:pPr>
              <w:pStyle w:val="TableParagraph"/>
              <w:spacing w:before="16" w:line="264" w:lineRule="exact"/>
              <w:ind w:left="193"/>
              <w:rPr>
                <w:sz w:val="24"/>
              </w:rPr>
            </w:pPr>
            <w:r>
              <w:rPr>
                <w:sz w:val="24"/>
              </w:rPr>
              <w:t>0.01</w:t>
            </w:r>
          </w:p>
        </w:tc>
        <w:tc>
          <w:tcPr>
            <w:tcW w:w="850" w:type="dxa"/>
          </w:tcPr>
          <w:p w14:paraId="111B7815" w14:textId="77777777" w:rsidR="005B3E72" w:rsidRDefault="005B3E72" w:rsidP="002E65BD">
            <w:pPr>
              <w:pStyle w:val="TableParagraph"/>
              <w:rPr>
                <w:sz w:val="24"/>
              </w:rPr>
            </w:pPr>
            <w:r>
              <w:rPr>
                <w:sz w:val="24"/>
              </w:rPr>
              <w:t>-43.13</w:t>
            </w:r>
          </w:p>
        </w:tc>
        <w:tc>
          <w:tcPr>
            <w:tcW w:w="1286" w:type="dxa"/>
          </w:tcPr>
          <w:p w14:paraId="65DA7CA4" w14:textId="77777777" w:rsidR="005B3E72" w:rsidRDefault="005B3E72" w:rsidP="002E65BD">
            <w:pPr>
              <w:pStyle w:val="TableParagraph"/>
              <w:spacing w:before="16" w:line="264" w:lineRule="exact"/>
              <w:ind w:right="46"/>
              <w:jc w:val="center"/>
              <w:rPr>
                <w:sz w:val="24"/>
              </w:rPr>
            </w:pPr>
            <w:r>
              <w:rPr>
                <w:sz w:val="24"/>
              </w:rPr>
              <w:t>0.46</w:t>
            </w:r>
          </w:p>
        </w:tc>
      </w:tr>
      <w:tr w:rsidR="005B3E72" w:rsidRPr="00DA51F9" w14:paraId="69354F4F" w14:textId="77777777" w:rsidTr="002E65BD">
        <w:trPr>
          <w:trHeight w:val="300"/>
        </w:trPr>
        <w:tc>
          <w:tcPr>
            <w:tcW w:w="964" w:type="dxa"/>
          </w:tcPr>
          <w:p w14:paraId="5458FD3C" w14:textId="77777777" w:rsidR="005B3E72" w:rsidRDefault="005B3E72" w:rsidP="002E65BD">
            <w:pPr>
              <w:pStyle w:val="TableParagraph"/>
              <w:spacing w:before="16" w:line="264" w:lineRule="exact"/>
              <w:ind w:right="61"/>
              <w:rPr>
                <w:sz w:val="24"/>
              </w:rPr>
            </w:pPr>
            <w:r>
              <w:rPr>
                <w:sz w:val="24"/>
              </w:rPr>
              <w:t>12</w:t>
            </w:r>
          </w:p>
        </w:tc>
        <w:tc>
          <w:tcPr>
            <w:tcW w:w="1016" w:type="dxa"/>
          </w:tcPr>
          <w:p w14:paraId="74F7C85A" w14:textId="77777777" w:rsidR="005B3E72" w:rsidRDefault="005B3E72" w:rsidP="002E65BD">
            <w:pPr>
              <w:pStyle w:val="TableParagraph"/>
              <w:spacing w:before="16" w:line="264" w:lineRule="exact"/>
              <w:ind w:right="45"/>
              <w:jc w:val="right"/>
              <w:rPr>
                <w:sz w:val="24"/>
              </w:rPr>
            </w:pPr>
            <w:r>
              <w:rPr>
                <w:sz w:val="24"/>
              </w:rPr>
              <w:t>140.83</w:t>
            </w:r>
          </w:p>
        </w:tc>
        <w:tc>
          <w:tcPr>
            <w:tcW w:w="1134" w:type="dxa"/>
          </w:tcPr>
          <w:p w14:paraId="60CE1190" w14:textId="77777777" w:rsidR="005B3E72" w:rsidRDefault="005B3E72" w:rsidP="002E65BD">
            <w:pPr>
              <w:pStyle w:val="TableParagraph"/>
              <w:spacing w:before="16" w:line="264" w:lineRule="exact"/>
              <w:ind w:left="248"/>
              <w:rPr>
                <w:sz w:val="24"/>
              </w:rPr>
            </w:pPr>
            <w:r>
              <w:rPr>
                <w:sz w:val="24"/>
              </w:rPr>
              <w:t>0.16</w:t>
            </w:r>
          </w:p>
        </w:tc>
        <w:tc>
          <w:tcPr>
            <w:tcW w:w="1134" w:type="dxa"/>
          </w:tcPr>
          <w:p w14:paraId="5C84BEAB" w14:textId="77777777" w:rsidR="005B3E72" w:rsidRDefault="005B3E72" w:rsidP="002E65BD">
            <w:pPr>
              <w:pStyle w:val="TableParagraph"/>
              <w:spacing w:before="16" w:line="264" w:lineRule="exact"/>
              <w:ind w:left="171"/>
              <w:rPr>
                <w:sz w:val="24"/>
              </w:rPr>
            </w:pPr>
            <w:r>
              <w:rPr>
                <w:sz w:val="24"/>
              </w:rPr>
              <w:t>0.24</w:t>
            </w:r>
          </w:p>
        </w:tc>
        <w:tc>
          <w:tcPr>
            <w:tcW w:w="1276" w:type="dxa"/>
          </w:tcPr>
          <w:p w14:paraId="6B937B89" w14:textId="77777777" w:rsidR="005B3E72" w:rsidRDefault="005B3E72" w:rsidP="002E65BD">
            <w:pPr>
              <w:pStyle w:val="TableParagraph"/>
              <w:spacing w:before="16" w:line="264" w:lineRule="exact"/>
              <w:ind w:left="193"/>
              <w:rPr>
                <w:sz w:val="24"/>
              </w:rPr>
            </w:pPr>
            <w:r>
              <w:rPr>
                <w:sz w:val="24"/>
              </w:rPr>
              <w:t>0.00</w:t>
            </w:r>
          </w:p>
        </w:tc>
        <w:tc>
          <w:tcPr>
            <w:tcW w:w="850" w:type="dxa"/>
          </w:tcPr>
          <w:p w14:paraId="13F739AC" w14:textId="77777777" w:rsidR="005B3E72" w:rsidRDefault="005B3E72" w:rsidP="002E65BD">
            <w:pPr>
              <w:pStyle w:val="TableParagraph"/>
              <w:rPr>
                <w:sz w:val="24"/>
              </w:rPr>
            </w:pPr>
            <w:r>
              <w:rPr>
                <w:sz w:val="24"/>
              </w:rPr>
              <w:t>-40.97</w:t>
            </w:r>
          </w:p>
        </w:tc>
        <w:tc>
          <w:tcPr>
            <w:tcW w:w="1286" w:type="dxa"/>
          </w:tcPr>
          <w:p w14:paraId="0E6C3B8D" w14:textId="77777777" w:rsidR="005B3E72" w:rsidRDefault="005B3E72" w:rsidP="002E65BD">
            <w:pPr>
              <w:pStyle w:val="TableParagraph"/>
              <w:spacing w:before="16" w:line="264" w:lineRule="exact"/>
              <w:ind w:right="46"/>
              <w:jc w:val="center"/>
              <w:rPr>
                <w:sz w:val="24"/>
              </w:rPr>
            </w:pPr>
            <w:r>
              <w:rPr>
                <w:sz w:val="24"/>
              </w:rPr>
              <w:t>0.25</w:t>
            </w:r>
          </w:p>
        </w:tc>
      </w:tr>
      <w:tr w:rsidR="005B3E72" w:rsidRPr="00DA51F9" w14:paraId="002382AB" w14:textId="77777777" w:rsidTr="002E65BD">
        <w:trPr>
          <w:trHeight w:val="300"/>
        </w:trPr>
        <w:tc>
          <w:tcPr>
            <w:tcW w:w="964" w:type="dxa"/>
          </w:tcPr>
          <w:p w14:paraId="3D3087A7" w14:textId="77777777" w:rsidR="005B3E72" w:rsidRDefault="005B3E72" w:rsidP="002E65BD">
            <w:pPr>
              <w:pStyle w:val="TableParagraph"/>
              <w:spacing w:before="16" w:line="264" w:lineRule="exact"/>
              <w:ind w:right="61"/>
              <w:rPr>
                <w:sz w:val="24"/>
              </w:rPr>
            </w:pPr>
            <w:r>
              <w:rPr>
                <w:sz w:val="24"/>
              </w:rPr>
              <w:t>13</w:t>
            </w:r>
          </w:p>
        </w:tc>
        <w:tc>
          <w:tcPr>
            <w:tcW w:w="1016" w:type="dxa"/>
          </w:tcPr>
          <w:p w14:paraId="09D0F879" w14:textId="77777777" w:rsidR="005B3E72" w:rsidRDefault="005B3E72" w:rsidP="002E65BD">
            <w:pPr>
              <w:pStyle w:val="TableParagraph"/>
              <w:spacing w:before="16" w:line="264" w:lineRule="exact"/>
              <w:ind w:right="45"/>
              <w:jc w:val="right"/>
              <w:rPr>
                <w:sz w:val="24"/>
              </w:rPr>
            </w:pPr>
            <w:r>
              <w:rPr>
                <w:sz w:val="24"/>
              </w:rPr>
              <w:t>134.57</w:t>
            </w:r>
          </w:p>
        </w:tc>
        <w:tc>
          <w:tcPr>
            <w:tcW w:w="1134" w:type="dxa"/>
          </w:tcPr>
          <w:p w14:paraId="30D8F587" w14:textId="77777777" w:rsidR="005B3E72" w:rsidRDefault="005B3E72" w:rsidP="002E65BD">
            <w:pPr>
              <w:pStyle w:val="TableParagraph"/>
              <w:spacing w:before="16" w:line="264" w:lineRule="exact"/>
              <w:ind w:left="248"/>
              <w:rPr>
                <w:sz w:val="24"/>
              </w:rPr>
            </w:pPr>
            <w:r>
              <w:rPr>
                <w:sz w:val="24"/>
              </w:rPr>
              <w:t>0.12</w:t>
            </w:r>
          </w:p>
        </w:tc>
        <w:tc>
          <w:tcPr>
            <w:tcW w:w="1134" w:type="dxa"/>
          </w:tcPr>
          <w:p w14:paraId="0E4FFF08" w14:textId="77777777" w:rsidR="005B3E72" w:rsidRDefault="005B3E72" w:rsidP="002E65BD">
            <w:pPr>
              <w:pStyle w:val="TableParagraph"/>
              <w:spacing w:before="16" w:line="264" w:lineRule="exact"/>
              <w:ind w:left="171"/>
              <w:rPr>
                <w:sz w:val="24"/>
              </w:rPr>
            </w:pPr>
            <w:r>
              <w:rPr>
                <w:sz w:val="24"/>
              </w:rPr>
              <w:t>0.24</w:t>
            </w:r>
          </w:p>
        </w:tc>
        <w:tc>
          <w:tcPr>
            <w:tcW w:w="1276" w:type="dxa"/>
          </w:tcPr>
          <w:p w14:paraId="2DF79838" w14:textId="77777777" w:rsidR="005B3E72" w:rsidRDefault="005B3E72" w:rsidP="002E65BD">
            <w:pPr>
              <w:pStyle w:val="TableParagraph"/>
              <w:spacing w:before="16" w:line="264" w:lineRule="exact"/>
              <w:ind w:left="193"/>
              <w:rPr>
                <w:sz w:val="24"/>
              </w:rPr>
            </w:pPr>
            <w:r>
              <w:rPr>
                <w:sz w:val="24"/>
              </w:rPr>
              <w:t>0.00</w:t>
            </w:r>
          </w:p>
        </w:tc>
        <w:tc>
          <w:tcPr>
            <w:tcW w:w="850" w:type="dxa"/>
          </w:tcPr>
          <w:p w14:paraId="0E976CAC" w14:textId="77777777" w:rsidR="005B3E72" w:rsidRDefault="005B3E72" w:rsidP="002E65BD">
            <w:pPr>
              <w:pStyle w:val="TableParagraph"/>
              <w:rPr>
                <w:sz w:val="24"/>
              </w:rPr>
            </w:pPr>
            <w:r>
              <w:rPr>
                <w:sz w:val="24"/>
              </w:rPr>
              <w:t>-35.97</w:t>
            </w:r>
          </w:p>
        </w:tc>
        <w:tc>
          <w:tcPr>
            <w:tcW w:w="1286" w:type="dxa"/>
          </w:tcPr>
          <w:p w14:paraId="6230AB2B" w14:textId="77777777" w:rsidR="005B3E72" w:rsidRDefault="005B3E72" w:rsidP="002E65BD">
            <w:pPr>
              <w:pStyle w:val="TableParagraph"/>
              <w:spacing w:before="16" w:line="264" w:lineRule="exact"/>
              <w:ind w:right="46"/>
              <w:jc w:val="center"/>
              <w:rPr>
                <w:sz w:val="24"/>
              </w:rPr>
            </w:pPr>
            <w:r w:rsidRPr="00301920">
              <w:rPr>
                <w:sz w:val="24"/>
              </w:rPr>
              <w:t>0</w:t>
            </w:r>
            <w:r>
              <w:rPr>
                <w:sz w:val="24"/>
              </w:rPr>
              <w:t>.</w:t>
            </w:r>
            <w:r w:rsidRPr="00301920">
              <w:rPr>
                <w:sz w:val="24"/>
              </w:rPr>
              <w:t>4</w:t>
            </w:r>
            <w:r>
              <w:rPr>
                <w:sz w:val="24"/>
              </w:rPr>
              <w:t>3</w:t>
            </w:r>
          </w:p>
        </w:tc>
      </w:tr>
      <w:tr w:rsidR="005B3E72" w:rsidRPr="00DA51F9" w14:paraId="3545F8FC" w14:textId="77777777" w:rsidTr="002E65BD">
        <w:trPr>
          <w:trHeight w:val="300"/>
        </w:trPr>
        <w:tc>
          <w:tcPr>
            <w:tcW w:w="964" w:type="dxa"/>
          </w:tcPr>
          <w:p w14:paraId="6D5878C4" w14:textId="77777777" w:rsidR="005B3E72" w:rsidRDefault="005B3E72" w:rsidP="002E65BD">
            <w:pPr>
              <w:pStyle w:val="TableParagraph"/>
              <w:spacing w:before="16" w:line="264" w:lineRule="exact"/>
              <w:ind w:right="61"/>
              <w:rPr>
                <w:sz w:val="24"/>
              </w:rPr>
            </w:pPr>
            <w:r>
              <w:rPr>
                <w:sz w:val="24"/>
              </w:rPr>
              <w:t>14</w:t>
            </w:r>
          </w:p>
        </w:tc>
        <w:tc>
          <w:tcPr>
            <w:tcW w:w="1016" w:type="dxa"/>
          </w:tcPr>
          <w:p w14:paraId="761DDC34" w14:textId="77777777" w:rsidR="005B3E72" w:rsidRDefault="005B3E72" w:rsidP="002E65BD">
            <w:pPr>
              <w:pStyle w:val="TableParagraph"/>
              <w:spacing w:before="16" w:line="264" w:lineRule="exact"/>
              <w:ind w:right="45"/>
              <w:jc w:val="right"/>
              <w:rPr>
                <w:sz w:val="24"/>
              </w:rPr>
            </w:pPr>
            <w:r>
              <w:rPr>
                <w:sz w:val="24"/>
              </w:rPr>
              <w:t>146.83</w:t>
            </w:r>
          </w:p>
        </w:tc>
        <w:tc>
          <w:tcPr>
            <w:tcW w:w="1134" w:type="dxa"/>
          </w:tcPr>
          <w:p w14:paraId="7295BFC8" w14:textId="77777777" w:rsidR="005B3E72" w:rsidRDefault="005B3E72" w:rsidP="002E65BD">
            <w:pPr>
              <w:pStyle w:val="TableParagraph"/>
              <w:spacing w:before="16" w:line="264" w:lineRule="exact"/>
              <w:ind w:left="248"/>
              <w:rPr>
                <w:sz w:val="24"/>
              </w:rPr>
            </w:pPr>
            <w:r>
              <w:rPr>
                <w:sz w:val="24"/>
              </w:rPr>
              <w:t>0.12</w:t>
            </w:r>
          </w:p>
        </w:tc>
        <w:tc>
          <w:tcPr>
            <w:tcW w:w="1134" w:type="dxa"/>
          </w:tcPr>
          <w:p w14:paraId="75EB5676" w14:textId="77777777" w:rsidR="005B3E72" w:rsidRDefault="005B3E72" w:rsidP="002E65BD">
            <w:pPr>
              <w:pStyle w:val="TableParagraph"/>
              <w:spacing w:before="16" w:line="264" w:lineRule="exact"/>
              <w:ind w:left="171"/>
              <w:rPr>
                <w:sz w:val="24"/>
              </w:rPr>
            </w:pPr>
            <w:r>
              <w:rPr>
                <w:sz w:val="24"/>
              </w:rPr>
              <w:t>0.18</w:t>
            </w:r>
          </w:p>
        </w:tc>
        <w:tc>
          <w:tcPr>
            <w:tcW w:w="1276" w:type="dxa"/>
          </w:tcPr>
          <w:p w14:paraId="6060E1FA" w14:textId="77777777" w:rsidR="005B3E72" w:rsidRDefault="005B3E72" w:rsidP="002E65BD">
            <w:pPr>
              <w:pStyle w:val="TableParagraph"/>
              <w:spacing w:before="16" w:line="264" w:lineRule="exact"/>
              <w:ind w:left="193"/>
              <w:rPr>
                <w:sz w:val="24"/>
              </w:rPr>
            </w:pPr>
            <w:r>
              <w:rPr>
                <w:sz w:val="24"/>
              </w:rPr>
              <w:t>0.01</w:t>
            </w:r>
          </w:p>
        </w:tc>
        <w:tc>
          <w:tcPr>
            <w:tcW w:w="850" w:type="dxa"/>
          </w:tcPr>
          <w:p w14:paraId="7FCA306C" w14:textId="77777777" w:rsidR="005B3E72" w:rsidRDefault="005B3E72" w:rsidP="002E65BD">
            <w:pPr>
              <w:pStyle w:val="TableParagraph"/>
              <w:rPr>
                <w:sz w:val="24"/>
              </w:rPr>
            </w:pPr>
            <w:r>
              <w:rPr>
                <w:sz w:val="24"/>
              </w:rPr>
              <w:t>-28.77</w:t>
            </w:r>
          </w:p>
        </w:tc>
        <w:tc>
          <w:tcPr>
            <w:tcW w:w="1286" w:type="dxa"/>
          </w:tcPr>
          <w:p w14:paraId="0AB0A210" w14:textId="77777777" w:rsidR="005B3E72" w:rsidRDefault="005B3E72" w:rsidP="002E65BD">
            <w:pPr>
              <w:pStyle w:val="TableParagraph"/>
              <w:spacing w:before="16" w:line="264" w:lineRule="exact"/>
              <w:ind w:right="46"/>
              <w:jc w:val="center"/>
              <w:rPr>
                <w:sz w:val="24"/>
              </w:rPr>
            </w:pPr>
            <w:r>
              <w:rPr>
                <w:sz w:val="24"/>
              </w:rPr>
              <w:t>0.46</w:t>
            </w:r>
          </w:p>
        </w:tc>
      </w:tr>
      <w:tr w:rsidR="005B3E72" w:rsidRPr="00DA51F9" w14:paraId="39D1FE07" w14:textId="77777777" w:rsidTr="002E65BD">
        <w:trPr>
          <w:trHeight w:val="300"/>
        </w:trPr>
        <w:tc>
          <w:tcPr>
            <w:tcW w:w="964" w:type="dxa"/>
          </w:tcPr>
          <w:p w14:paraId="586DA5BA" w14:textId="77777777" w:rsidR="005B3E72" w:rsidRDefault="005B3E72" w:rsidP="002E65BD">
            <w:pPr>
              <w:pStyle w:val="TableParagraph"/>
              <w:spacing w:before="16" w:line="264" w:lineRule="exact"/>
              <w:ind w:right="61"/>
              <w:rPr>
                <w:sz w:val="24"/>
              </w:rPr>
            </w:pPr>
            <w:r>
              <w:rPr>
                <w:sz w:val="24"/>
              </w:rPr>
              <w:t>14.5</w:t>
            </w:r>
          </w:p>
        </w:tc>
        <w:tc>
          <w:tcPr>
            <w:tcW w:w="1016" w:type="dxa"/>
          </w:tcPr>
          <w:p w14:paraId="017BA3AC" w14:textId="77777777" w:rsidR="005B3E72" w:rsidRDefault="005B3E72" w:rsidP="002E65BD">
            <w:pPr>
              <w:pStyle w:val="TableParagraph"/>
              <w:spacing w:before="16" w:line="264" w:lineRule="exact"/>
              <w:ind w:right="45"/>
              <w:jc w:val="right"/>
              <w:rPr>
                <w:sz w:val="24"/>
              </w:rPr>
            </w:pPr>
            <w:r>
              <w:rPr>
                <w:sz w:val="24"/>
              </w:rPr>
              <w:t>147.60</w:t>
            </w:r>
          </w:p>
        </w:tc>
        <w:tc>
          <w:tcPr>
            <w:tcW w:w="1134" w:type="dxa"/>
          </w:tcPr>
          <w:p w14:paraId="7F429B74" w14:textId="77777777" w:rsidR="005B3E72" w:rsidRDefault="005B3E72" w:rsidP="002E65BD">
            <w:pPr>
              <w:pStyle w:val="TableParagraph"/>
              <w:spacing w:before="16" w:line="264" w:lineRule="exact"/>
              <w:ind w:left="248"/>
              <w:rPr>
                <w:sz w:val="24"/>
              </w:rPr>
            </w:pPr>
            <w:r>
              <w:rPr>
                <w:sz w:val="24"/>
              </w:rPr>
              <w:t>0.12</w:t>
            </w:r>
          </w:p>
        </w:tc>
        <w:tc>
          <w:tcPr>
            <w:tcW w:w="1134" w:type="dxa"/>
          </w:tcPr>
          <w:p w14:paraId="3952A428" w14:textId="77777777" w:rsidR="005B3E72" w:rsidRDefault="005B3E72" w:rsidP="002E65BD">
            <w:pPr>
              <w:pStyle w:val="TableParagraph"/>
              <w:spacing w:before="16" w:line="264" w:lineRule="exact"/>
              <w:ind w:left="171"/>
              <w:rPr>
                <w:sz w:val="24"/>
              </w:rPr>
            </w:pPr>
            <w:r>
              <w:rPr>
                <w:sz w:val="24"/>
              </w:rPr>
              <w:t>0.28</w:t>
            </w:r>
          </w:p>
        </w:tc>
        <w:tc>
          <w:tcPr>
            <w:tcW w:w="1276" w:type="dxa"/>
          </w:tcPr>
          <w:p w14:paraId="32707104" w14:textId="77777777" w:rsidR="005B3E72" w:rsidRDefault="005B3E72" w:rsidP="002E65BD">
            <w:pPr>
              <w:pStyle w:val="TableParagraph"/>
              <w:spacing w:before="16" w:line="264" w:lineRule="exact"/>
              <w:ind w:left="193"/>
              <w:rPr>
                <w:sz w:val="24"/>
              </w:rPr>
            </w:pPr>
            <w:r>
              <w:rPr>
                <w:sz w:val="24"/>
              </w:rPr>
              <w:t>0.00</w:t>
            </w:r>
          </w:p>
        </w:tc>
        <w:tc>
          <w:tcPr>
            <w:tcW w:w="850" w:type="dxa"/>
          </w:tcPr>
          <w:p w14:paraId="1EAC822B" w14:textId="77777777" w:rsidR="005B3E72" w:rsidRDefault="005B3E72" w:rsidP="002E65BD">
            <w:pPr>
              <w:pStyle w:val="TableParagraph"/>
              <w:rPr>
                <w:sz w:val="24"/>
              </w:rPr>
            </w:pPr>
            <w:r>
              <w:rPr>
                <w:sz w:val="24"/>
              </w:rPr>
              <w:t>-39.90</w:t>
            </w:r>
          </w:p>
        </w:tc>
        <w:tc>
          <w:tcPr>
            <w:tcW w:w="1286" w:type="dxa"/>
          </w:tcPr>
          <w:p w14:paraId="5B0A6BAF" w14:textId="77777777" w:rsidR="005B3E72" w:rsidRDefault="005B3E72" w:rsidP="002E65BD">
            <w:pPr>
              <w:pStyle w:val="TableParagraph"/>
              <w:spacing w:before="16" w:line="264" w:lineRule="exact"/>
              <w:ind w:right="46"/>
              <w:jc w:val="center"/>
              <w:rPr>
                <w:sz w:val="24"/>
              </w:rPr>
            </w:pPr>
            <w:r>
              <w:rPr>
                <w:sz w:val="24"/>
              </w:rPr>
              <w:t>0.30</w:t>
            </w:r>
          </w:p>
        </w:tc>
      </w:tr>
      <w:tr w:rsidR="005B3E72" w:rsidRPr="00DA51F9" w14:paraId="5357A31F" w14:textId="77777777" w:rsidTr="002E65BD">
        <w:trPr>
          <w:trHeight w:val="300"/>
        </w:trPr>
        <w:tc>
          <w:tcPr>
            <w:tcW w:w="964" w:type="dxa"/>
          </w:tcPr>
          <w:p w14:paraId="480B2A22" w14:textId="77777777" w:rsidR="005B3E72" w:rsidRDefault="005B3E72" w:rsidP="002E65BD">
            <w:pPr>
              <w:pStyle w:val="TableParagraph"/>
              <w:spacing w:before="16" w:line="264" w:lineRule="exact"/>
              <w:ind w:right="61"/>
              <w:rPr>
                <w:sz w:val="24"/>
              </w:rPr>
            </w:pPr>
            <w:r>
              <w:rPr>
                <w:sz w:val="24"/>
              </w:rPr>
              <w:t>15</w:t>
            </w:r>
          </w:p>
        </w:tc>
        <w:tc>
          <w:tcPr>
            <w:tcW w:w="1016" w:type="dxa"/>
          </w:tcPr>
          <w:p w14:paraId="6F5C4127" w14:textId="77777777" w:rsidR="005B3E72" w:rsidRDefault="005B3E72" w:rsidP="002E65BD">
            <w:pPr>
              <w:pStyle w:val="TableParagraph"/>
              <w:spacing w:before="16" w:line="264" w:lineRule="exact"/>
              <w:ind w:right="45"/>
              <w:jc w:val="right"/>
              <w:rPr>
                <w:sz w:val="24"/>
              </w:rPr>
            </w:pPr>
            <w:r>
              <w:rPr>
                <w:sz w:val="24"/>
              </w:rPr>
              <w:t>153.63</w:t>
            </w:r>
          </w:p>
        </w:tc>
        <w:tc>
          <w:tcPr>
            <w:tcW w:w="1134" w:type="dxa"/>
          </w:tcPr>
          <w:p w14:paraId="413C5719" w14:textId="77777777" w:rsidR="005B3E72" w:rsidRDefault="005B3E72" w:rsidP="002E65BD">
            <w:pPr>
              <w:pStyle w:val="TableParagraph"/>
              <w:spacing w:before="16" w:line="264" w:lineRule="exact"/>
              <w:ind w:left="248"/>
              <w:rPr>
                <w:sz w:val="24"/>
              </w:rPr>
            </w:pPr>
            <w:r>
              <w:rPr>
                <w:sz w:val="24"/>
              </w:rPr>
              <w:t>0.35</w:t>
            </w:r>
          </w:p>
        </w:tc>
        <w:tc>
          <w:tcPr>
            <w:tcW w:w="1134" w:type="dxa"/>
          </w:tcPr>
          <w:p w14:paraId="42E64382" w14:textId="77777777" w:rsidR="005B3E72" w:rsidRDefault="005B3E72" w:rsidP="002E65BD">
            <w:pPr>
              <w:pStyle w:val="TableParagraph"/>
              <w:spacing w:before="16" w:line="264" w:lineRule="exact"/>
              <w:ind w:left="171"/>
              <w:rPr>
                <w:sz w:val="24"/>
              </w:rPr>
            </w:pPr>
            <w:r>
              <w:rPr>
                <w:sz w:val="24"/>
              </w:rPr>
              <w:t>0.18</w:t>
            </w:r>
          </w:p>
        </w:tc>
        <w:tc>
          <w:tcPr>
            <w:tcW w:w="1276" w:type="dxa"/>
          </w:tcPr>
          <w:p w14:paraId="16B89B82" w14:textId="77777777" w:rsidR="005B3E72" w:rsidRDefault="005B3E72" w:rsidP="002E65BD">
            <w:pPr>
              <w:pStyle w:val="TableParagraph"/>
              <w:spacing w:before="16" w:line="264" w:lineRule="exact"/>
              <w:ind w:left="193"/>
              <w:rPr>
                <w:sz w:val="24"/>
              </w:rPr>
            </w:pPr>
            <w:r>
              <w:rPr>
                <w:sz w:val="24"/>
              </w:rPr>
              <w:t>0.00</w:t>
            </w:r>
          </w:p>
        </w:tc>
        <w:tc>
          <w:tcPr>
            <w:tcW w:w="850" w:type="dxa"/>
          </w:tcPr>
          <w:p w14:paraId="4332966E" w14:textId="77777777" w:rsidR="005B3E72" w:rsidRDefault="005B3E72" w:rsidP="002E65BD">
            <w:pPr>
              <w:pStyle w:val="TableParagraph"/>
              <w:rPr>
                <w:sz w:val="24"/>
              </w:rPr>
            </w:pPr>
            <w:r>
              <w:rPr>
                <w:sz w:val="24"/>
              </w:rPr>
              <w:t>-33.93</w:t>
            </w:r>
          </w:p>
        </w:tc>
        <w:tc>
          <w:tcPr>
            <w:tcW w:w="1286" w:type="dxa"/>
          </w:tcPr>
          <w:p w14:paraId="06C1C964" w14:textId="77777777" w:rsidR="005B3E72" w:rsidRDefault="005B3E72" w:rsidP="002E65BD">
            <w:pPr>
              <w:pStyle w:val="TableParagraph"/>
              <w:spacing w:before="16" w:line="264" w:lineRule="exact"/>
              <w:ind w:right="46"/>
              <w:jc w:val="center"/>
              <w:rPr>
                <w:sz w:val="24"/>
              </w:rPr>
            </w:pPr>
            <w:r>
              <w:rPr>
                <w:sz w:val="24"/>
              </w:rPr>
              <w:t>0.52</w:t>
            </w:r>
          </w:p>
        </w:tc>
      </w:tr>
      <w:tr w:rsidR="005B3E72" w:rsidRPr="00DA51F9" w14:paraId="30BB71B1" w14:textId="77777777" w:rsidTr="002E65BD">
        <w:trPr>
          <w:trHeight w:val="300"/>
        </w:trPr>
        <w:tc>
          <w:tcPr>
            <w:tcW w:w="964" w:type="dxa"/>
          </w:tcPr>
          <w:p w14:paraId="6419B307" w14:textId="77777777" w:rsidR="005B3E72" w:rsidRDefault="005B3E72" w:rsidP="002E65BD">
            <w:pPr>
              <w:pStyle w:val="TableParagraph"/>
              <w:spacing w:before="16" w:line="264" w:lineRule="exact"/>
              <w:ind w:right="61"/>
              <w:rPr>
                <w:sz w:val="24"/>
              </w:rPr>
            </w:pPr>
            <w:r>
              <w:rPr>
                <w:sz w:val="24"/>
              </w:rPr>
              <w:t>15.5</w:t>
            </w:r>
          </w:p>
        </w:tc>
        <w:tc>
          <w:tcPr>
            <w:tcW w:w="1016" w:type="dxa"/>
          </w:tcPr>
          <w:p w14:paraId="48F5FA6B" w14:textId="77777777" w:rsidR="005B3E72" w:rsidRDefault="005B3E72" w:rsidP="002E65BD">
            <w:pPr>
              <w:pStyle w:val="TableParagraph"/>
              <w:spacing w:before="16" w:line="264" w:lineRule="exact"/>
              <w:ind w:right="45"/>
              <w:jc w:val="right"/>
              <w:rPr>
                <w:sz w:val="24"/>
              </w:rPr>
            </w:pPr>
            <w:r>
              <w:rPr>
                <w:sz w:val="24"/>
              </w:rPr>
              <w:t>86.17</w:t>
            </w:r>
          </w:p>
        </w:tc>
        <w:tc>
          <w:tcPr>
            <w:tcW w:w="1134" w:type="dxa"/>
          </w:tcPr>
          <w:p w14:paraId="1F94C3C6" w14:textId="77777777" w:rsidR="005B3E72" w:rsidRDefault="005B3E72" w:rsidP="002E65BD">
            <w:pPr>
              <w:pStyle w:val="TableParagraph"/>
              <w:spacing w:before="16" w:line="264" w:lineRule="exact"/>
              <w:ind w:left="248"/>
              <w:rPr>
                <w:sz w:val="24"/>
              </w:rPr>
            </w:pPr>
            <w:r>
              <w:rPr>
                <w:sz w:val="24"/>
              </w:rPr>
              <w:t>0.31</w:t>
            </w:r>
          </w:p>
        </w:tc>
        <w:tc>
          <w:tcPr>
            <w:tcW w:w="1134" w:type="dxa"/>
          </w:tcPr>
          <w:p w14:paraId="292741CC" w14:textId="77777777" w:rsidR="005B3E72" w:rsidRDefault="005B3E72" w:rsidP="002E65BD">
            <w:pPr>
              <w:pStyle w:val="TableParagraph"/>
              <w:spacing w:before="16" w:line="264" w:lineRule="exact"/>
              <w:ind w:left="171"/>
              <w:rPr>
                <w:sz w:val="24"/>
              </w:rPr>
            </w:pPr>
            <w:r>
              <w:rPr>
                <w:sz w:val="24"/>
              </w:rPr>
              <w:t>0.26</w:t>
            </w:r>
          </w:p>
        </w:tc>
        <w:tc>
          <w:tcPr>
            <w:tcW w:w="1276" w:type="dxa"/>
          </w:tcPr>
          <w:p w14:paraId="6213F1CB" w14:textId="77777777" w:rsidR="005B3E72" w:rsidRDefault="005B3E72" w:rsidP="002E65BD">
            <w:pPr>
              <w:pStyle w:val="TableParagraph"/>
              <w:spacing w:before="16" w:line="264" w:lineRule="exact"/>
              <w:ind w:left="193"/>
              <w:rPr>
                <w:sz w:val="24"/>
              </w:rPr>
            </w:pPr>
            <w:r>
              <w:rPr>
                <w:sz w:val="24"/>
              </w:rPr>
              <w:t>0.01</w:t>
            </w:r>
          </w:p>
        </w:tc>
        <w:tc>
          <w:tcPr>
            <w:tcW w:w="850" w:type="dxa"/>
          </w:tcPr>
          <w:p w14:paraId="322FEBE9" w14:textId="77777777" w:rsidR="005B3E72" w:rsidRDefault="005B3E72" w:rsidP="002E65BD">
            <w:pPr>
              <w:pStyle w:val="TableParagraph"/>
              <w:rPr>
                <w:sz w:val="24"/>
              </w:rPr>
            </w:pPr>
            <w:r>
              <w:rPr>
                <w:sz w:val="24"/>
              </w:rPr>
              <w:t>-32.73</w:t>
            </w:r>
          </w:p>
        </w:tc>
        <w:tc>
          <w:tcPr>
            <w:tcW w:w="1286" w:type="dxa"/>
          </w:tcPr>
          <w:p w14:paraId="737A2A73" w14:textId="77777777" w:rsidR="005B3E72" w:rsidRDefault="005B3E72" w:rsidP="002E65BD">
            <w:pPr>
              <w:pStyle w:val="TableParagraph"/>
              <w:spacing w:before="16" w:line="264" w:lineRule="exact"/>
              <w:ind w:right="46"/>
              <w:jc w:val="center"/>
              <w:rPr>
                <w:sz w:val="24"/>
              </w:rPr>
            </w:pPr>
            <w:r>
              <w:rPr>
                <w:sz w:val="24"/>
              </w:rPr>
              <w:t>0.69</w:t>
            </w:r>
          </w:p>
        </w:tc>
      </w:tr>
      <w:tr w:rsidR="005B3E72" w:rsidRPr="00DA51F9" w14:paraId="27103D5C" w14:textId="77777777" w:rsidTr="002E65BD">
        <w:trPr>
          <w:trHeight w:val="300"/>
        </w:trPr>
        <w:tc>
          <w:tcPr>
            <w:tcW w:w="964" w:type="dxa"/>
          </w:tcPr>
          <w:p w14:paraId="22056D24" w14:textId="77777777" w:rsidR="005B3E72" w:rsidRDefault="005B3E72" w:rsidP="002E65BD">
            <w:pPr>
              <w:pStyle w:val="TableParagraph"/>
              <w:spacing w:before="16" w:line="264" w:lineRule="exact"/>
              <w:ind w:right="61"/>
              <w:rPr>
                <w:sz w:val="24"/>
              </w:rPr>
            </w:pPr>
            <w:r>
              <w:rPr>
                <w:sz w:val="24"/>
              </w:rPr>
              <w:t>16</w:t>
            </w:r>
          </w:p>
        </w:tc>
        <w:tc>
          <w:tcPr>
            <w:tcW w:w="1016" w:type="dxa"/>
          </w:tcPr>
          <w:p w14:paraId="4538CFC0" w14:textId="77777777" w:rsidR="005B3E72" w:rsidRDefault="005B3E72" w:rsidP="002E65BD">
            <w:pPr>
              <w:pStyle w:val="TableParagraph"/>
              <w:spacing w:before="16" w:line="264" w:lineRule="exact"/>
              <w:ind w:right="45"/>
              <w:jc w:val="right"/>
              <w:rPr>
                <w:sz w:val="24"/>
              </w:rPr>
            </w:pPr>
            <w:r>
              <w:rPr>
                <w:sz w:val="24"/>
              </w:rPr>
              <w:t>178.67</w:t>
            </w:r>
          </w:p>
        </w:tc>
        <w:tc>
          <w:tcPr>
            <w:tcW w:w="1134" w:type="dxa"/>
          </w:tcPr>
          <w:p w14:paraId="2F86D224" w14:textId="77777777" w:rsidR="005B3E72" w:rsidRDefault="005B3E72" w:rsidP="002E65BD">
            <w:pPr>
              <w:pStyle w:val="TableParagraph"/>
              <w:spacing w:before="16" w:line="264" w:lineRule="exact"/>
              <w:ind w:left="248"/>
              <w:rPr>
                <w:sz w:val="24"/>
              </w:rPr>
            </w:pPr>
            <w:r>
              <w:rPr>
                <w:sz w:val="24"/>
              </w:rPr>
              <w:t>0.54</w:t>
            </w:r>
          </w:p>
        </w:tc>
        <w:tc>
          <w:tcPr>
            <w:tcW w:w="1134" w:type="dxa"/>
          </w:tcPr>
          <w:p w14:paraId="62387D4D" w14:textId="77777777" w:rsidR="005B3E72" w:rsidRDefault="005B3E72" w:rsidP="002E65BD">
            <w:pPr>
              <w:pStyle w:val="TableParagraph"/>
              <w:spacing w:before="16" w:line="264" w:lineRule="exact"/>
              <w:ind w:left="171"/>
              <w:rPr>
                <w:sz w:val="24"/>
              </w:rPr>
            </w:pPr>
            <w:r>
              <w:rPr>
                <w:sz w:val="24"/>
              </w:rPr>
              <w:t>0.12</w:t>
            </w:r>
          </w:p>
        </w:tc>
        <w:tc>
          <w:tcPr>
            <w:tcW w:w="1276" w:type="dxa"/>
          </w:tcPr>
          <w:p w14:paraId="2C2BE517" w14:textId="77777777" w:rsidR="005B3E72" w:rsidRDefault="005B3E72" w:rsidP="002E65BD">
            <w:pPr>
              <w:pStyle w:val="TableParagraph"/>
              <w:spacing w:before="16" w:line="264" w:lineRule="exact"/>
              <w:ind w:left="193"/>
              <w:rPr>
                <w:sz w:val="24"/>
              </w:rPr>
            </w:pPr>
            <w:r>
              <w:rPr>
                <w:sz w:val="24"/>
              </w:rPr>
              <w:t>0.01</w:t>
            </w:r>
          </w:p>
        </w:tc>
        <w:tc>
          <w:tcPr>
            <w:tcW w:w="850" w:type="dxa"/>
          </w:tcPr>
          <w:p w14:paraId="2B006F56" w14:textId="77777777" w:rsidR="005B3E72" w:rsidRDefault="005B3E72" w:rsidP="002E65BD">
            <w:pPr>
              <w:pStyle w:val="TableParagraph"/>
              <w:rPr>
                <w:sz w:val="24"/>
              </w:rPr>
            </w:pPr>
            <w:r>
              <w:rPr>
                <w:sz w:val="24"/>
              </w:rPr>
              <w:t>-37.23</w:t>
            </w:r>
          </w:p>
        </w:tc>
        <w:tc>
          <w:tcPr>
            <w:tcW w:w="1286" w:type="dxa"/>
          </w:tcPr>
          <w:p w14:paraId="4ABBF0C3" w14:textId="77777777" w:rsidR="005B3E72" w:rsidRDefault="005B3E72" w:rsidP="002E65BD">
            <w:pPr>
              <w:pStyle w:val="TableParagraph"/>
              <w:spacing w:before="16" w:line="264" w:lineRule="exact"/>
              <w:ind w:right="46"/>
              <w:jc w:val="center"/>
              <w:rPr>
                <w:sz w:val="24"/>
              </w:rPr>
            </w:pPr>
            <w:r>
              <w:rPr>
                <w:sz w:val="24"/>
              </w:rPr>
              <w:t>0.23</w:t>
            </w:r>
          </w:p>
        </w:tc>
      </w:tr>
      <w:tr w:rsidR="005B3E72" w:rsidRPr="00DA51F9" w14:paraId="00D63A9B" w14:textId="77777777" w:rsidTr="002E65BD">
        <w:trPr>
          <w:trHeight w:val="300"/>
        </w:trPr>
        <w:tc>
          <w:tcPr>
            <w:tcW w:w="964" w:type="dxa"/>
          </w:tcPr>
          <w:p w14:paraId="350EC811" w14:textId="77777777" w:rsidR="005B3E72" w:rsidRDefault="005B3E72" w:rsidP="002E65BD">
            <w:pPr>
              <w:pStyle w:val="TableParagraph"/>
              <w:spacing w:before="16" w:line="264" w:lineRule="exact"/>
              <w:ind w:right="61"/>
              <w:rPr>
                <w:sz w:val="24"/>
              </w:rPr>
            </w:pPr>
          </w:p>
        </w:tc>
        <w:tc>
          <w:tcPr>
            <w:tcW w:w="6696" w:type="dxa"/>
            <w:gridSpan w:val="6"/>
          </w:tcPr>
          <w:p w14:paraId="131DFF42" w14:textId="77777777" w:rsidR="005B3E72" w:rsidRDefault="005B3E72" w:rsidP="002E65BD">
            <w:pPr>
              <w:pStyle w:val="TableParagraph"/>
              <w:spacing w:before="16" w:line="264" w:lineRule="exact"/>
              <w:ind w:right="46"/>
              <w:jc w:val="center"/>
              <w:rPr>
                <w:sz w:val="24"/>
              </w:rPr>
            </w:pPr>
            <w:r>
              <w:rPr>
                <w:sz w:val="24"/>
              </w:rPr>
              <w:t>Dia</w:t>
            </w:r>
            <w:r>
              <w:rPr>
                <w:spacing w:val="-2"/>
                <w:sz w:val="24"/>
              </w:rPr>
              <w:t xml:space="preserve"> </w:t>
            </w:r>
            <w:r>
              <w:rPr>
                <w:sz w:val="24"/>
              </w:rPr>
              <w:t>21</w:t>
            </w:r>
          </w:p>
        </w:tc>
      </w:tr>
      <w:tr w:rsidR="005B3E72" w:rsidRPr="00DA51F9" w14:paraId="7889998C" w14:textId="77777777" w:rsidTr="002E65BD">
        <w:trPr>
          <w:trHeight w:val="300"/>
        </w:trPr>
        <w:tc>
          <w:tcPr>
            <w:tcW w:w="964" w:type="dxa"/>
          </w:tcPr>
          <w:p w14:paraId="3593058E" w14:textId="77777777" w:rsidR="005B3E72" w:rsidRDefault="005B3E72" w:rsidP="002E65BD">
            <w:pPr>
              <w:pStyle w:val="TableParagraph"/>
              <w:spacing w:before="16" w:line="264" w:lineRule="exact"/>
              <w:ind w:right="61"/>
              <w:rPr>
                <w:sz w:val="24"/>
              </w:rPr>
            </w:pPr>
            <w:r>
              <w:rPr>
                <w:sz w:val="24"/>
              </w:rPr>
              <w:t>HLB</w:t>
            </w:r>
          </w:p>
        </w:tc>
        <w:tc>
          <w:tcPr>
            <w:tcW w:w="1016" w:type="dxa"/>
          </w:tcPr>
          <w:p w14:paraId="6448E9BC" w14:textId="77777777" w:rsidR="005B3E72" w:rsidRDefault="005B3E72" w:rsidP="002E65BD">
            <w:pPr>
              <w:pStyle w:val="TableParagraph"/>
              <w:spacing w:before="16" w:line="264" w:lineRule="exact"/>
              <w:ind w:right="45"/>
              <w:jc w:val="right"/>
              <w:rPr>
                <w:sz w:val="24"/>
              </w:rPr>
            </w:pPr>
            <w:r>
              <w:rPr>
                <w:sz w:val="24"/>
              </w:rPr>
              <w:t>PS</w:t>
            </w:r>
          </w:p>
        </w:tc>
        <w:tc>
          <w:tcPr>
            <w:tcW w:w="1134" w:type="dxa"/>
          </w:tcPr>
          <w:p w14:paraId="5C3BABBC" w14:textId="77777777" w:rsidR="005B3E72" w:rsidRDefault="005B3E72" w:rsidP="002E65BD">
            <w:pPr>
              <w:pStyle w:val="TableParagraph"/>
              <w:spacing w:before="16" w:line="264" w:lineRule="exact"/>
              <w:ind w:left="248"/>
              <w:rPr>
                <w:sz w:val="24"/>
              </w:rPr>
            </w:pPr>
            <w:r>
              <w:rPr>
                <w:sz w:val="24"/>
              </w:rPr>
              <w:t>±PS</w:t>
            </w:r>
          </w:p>
        </w:tc>
        <w:tc>
          <w:tcPr>
            <w:tcW w:w="1134" w:type="dxa"/>
          </w:tcPr>
          <w:p w14:paraId="78382E59" w14:textId="77777777" w:rsidR="005B3E72" w:rsidRDefault="005B3E72" w:rsidP="002E65BD">
            <w:pPr>
              <w:pStyle w:val="TableParagraph"/>
              <w:spacing w:before="16" w:line="264" w:lineRule="exact"/>
              <w:ind w:left="171"/>
              <w:rPr>
                <w:sz w:val="24"/>
              </w:rPr>
            </w:pPr>
            <w:r>
              <w:rPr>
                <w:sz w:val="24"/>
              </w:rPr>
              <w:t>PdI</w:t>
            </w:r>
          </w:p>
        </w:tc>
        <w:tc>
          <w:tcPr>
            <w:tcW w:w="1276" w:type="dxa"/>
          </w:tcPr>
          <w:p w14:paraId="1E57117B" w14:textId="77777777" w:rsidR="005B3E72" w:rsidRDefault="005B3E72" w:rsidP="002E65BD">
            <w:pPr>
              <w:pStyle w:val="TableParagraph"/>
              <w:spacing w:before="16" w:line="264" w:lineRule="exact"/>
              <w:ind w:left="193"/>
              <w:rPr>
                <w:sz w:val="24"/>
              </w:rPr>
            </w:pPr>
            <w:r>
              <w:rPr>
                <w:sz w:val="24"/>
              </w:rPr>
              <w:t>±PdI</w:t>
            </w:r>
          </w:p>
        </w:tc>
        <w:tc>
          <w:tcPr>
            <w:tcW w:w="850" w:type="dxa"/>
          </w:tcPr>
          <w:p w14:paraId="0D466CFC" w14:textId="77777777" w:rsidR="005B3E72" w:rsidRDefault="005B3E72" w:rsidP="002E65BD">
            <w:pPr>
              <w:pStyle w:val="TableParagraph"/>
              <w:rPr>
                <w:sz w:val="24"/>
              </w:rPr>
            </w:pPr>
            <w:r>
              <w:rPr>
                <w:sz w:val="24"/>
              </w:rPr>
              <w:t>ZP</w:t>
            </w:r>
          </w:p>
        </w:tc>
        <w:tc>
          <w:tcPr>
            <w:tcW w:w="1286" w:type="dxa"/>
          </w:tcPr>
          <w:p w14:paraId="61CFB618" w14:textId="77777777" w:rsidR="005B3E72" w:rsidRDefault="005B3E72" w:rsidP="002E65BD">
            <w:pPr>
              <w:pStyle w:val="TableParagraph"/>
              <w:spacing w:before="16" w:line="264" w:lineRule="exact"/>
              <w:ind w:right="46"/>
              <w:jc w:val="center"/>
              <w:rPr>
                <w:sz w:val="24"/>
              </w:rPr>
            </w:pPr>
            <w:r>
              <w:rPr>
                <w:sz w:val="24"/>
              </w:rPr>
              <w:t>±ZP</w:t>
            </w:r>
          </w:p>
        </w:tc>
      </w:tr>
      <w:tr w:rsidR="005B3E72" w:rsidRPr="00DA51F9" w14:paraId="42F399E7" w14:textId="77777777" w:rsidTr="002E65BD">
        <w:trPr>
          <w:trHeight w:val="300"/>
        </w:trPr>
        <w:tc>
          <w:tcPr>
            <w:tcW w:w="964" w:type="dxa"/>
          </w:tcPr>
          <w:p w14:paraId="51D4801A" w14:textId="77777777" w:rsidR="005B3E72" w:rsidRDefault="005B3E72" w:rsidP="002E65BD">
            <w:pPr>
              <w:pStyle w:val="TableParagraph"/>
              <w:spacing w:before="16" w:line="264" w:lineRule="exact"/>
              <w:ind w:right="61"/>
              <w:rPr>
                <w:sz w:val="24"/>
              </w:rPr>
            </w:pPr>
            <w:r>
              <w:rPr>
                <w:sz w:val="24"/>
              </w:rPr>
              <w:t>10</w:t>
            </w:r>
          </w:p>
        </w:tc>
        <w:tc>
          <w:tcPr>
            <w:tcW w:w="1016" w:type="dxa"/>
          </w:tcPr>
          <w:p w14:paraId="6043432E" w14:textId="77777777" w:rsidR="005B3E72" w:rsidRDefault="005B3E72" w:rsidP="002E65BD">
            <w:pPr>
              <w:pStyle w:val="TableParagraph"/>
              <w:spacing w:before="16" w:line="264" w:lineRule="exact"/>
              <w:ind w:right="45"/>
              <w:jc w:val="right"/>
              <w:rPr>
                <w:sz w:val="24"/>
              </w:rPr>
            </w:pPr>
            <w:r>
              <w:rPr>
                <w:sz w:val="24"/>
              </w:rPr>
              <w:t>155.43</w:t>
            </w:r>
          </w:p>
        </w:tc>
        <w:tc>
          <w:tcPr>
            <w:tcW w:w="1134" w:type="dxa"/>
          </w:tcPr>
          <w:p w14:paraId="0F751E78" w14:textId="77777777" w:rsidR="005B3E72" w:rsidRDefault="005B3E72" w:rsidP="002E65BD">
            <w:pPr>
              <w:pStyle w:val="TableParagraph"/>
              <w:spacing w:before="16" w:line="264" w:lineRule="exact"/>
              <w:ind w:left="248"/>
              <w:rPr>
                <w:sz w:val="24"/>
              </w:rPr>
            </w:pPr>
            <w:r>
              <w:rPr>
                <w:sz w:val="24"/>
              </w:rPr>
              <w:t>0.32</w:t>
            </w:r>
          </w:p>
        </w:tc>
        <w:tc>
          <w:tcPr>
            <w:tcW w:w="1134" w:type="dxa"/>
          </w:tcPr>
          <w:p w14:paraId="1B1EA482" w14:textId="77777777" w:rsidR="005B3E72" w:rsidRDefault="005B3E72" w:rsidP="002E65BD">
            <w:pPr>
              <w:pStyle w:val="TableParagraph"/>
              <w:spacing w:before="16" w:line="264" w:lineRule="exact"/>
              <w:ind w:left="171"/>
              <w:rPr>
                <w:sz w:val="24"/>
              </w:rPr>
            </w:pPr>
            <w:r>
              <w:rPr>
                <w:sz w:val="24"/>
              </w:rPr>
              <w:t>0.39</w:t>
            </w:r>
          </w:p>
        </w:tc>
        <w:tc>
          <w:tcPr>
            <w:tcW w:w="1276" w:type="dxa"/>
          </w:tcPr>
          <w:p w14:paraId="0199CA93" w14:textId="77777777" w:rsidR="005B3E72" w:rsidRDefault="005B3E72" w:rsidP="002E65BD">
            <w:pPr>
              <w:pStyle w:val="TableParagraph"/>
              <w:spacing w:before="16" w:line="264" w:lineRule="exact"/>
              <w:ind w:left="193"/>
              <w:rPr>
                <w:sz w:val="24"/>
              </w:rPr>
            </w:pPr>
            <w:r>
              <w:rPr>
                <w:sz w:val="24"/>
              </w:rPr>
              <w:t>0.00</w:t>
            </w:r>
          </w:p>
        </w:tc>
        <w:tc>
          <w:tcPr>
            <w:tcW w:w="850" w:type="dxa"/>
          </w:tcPr>
          <w:p w14:paraId="03FD177D" w14:textId="77777777" w:rsidR="005B3E72" w:rsidRDefault="005B3E72" w:rsidP="002E65BD">
            <w:pPr>
              <w:pStyle w:val="TableParagraph"/>
              <w:rPr>
                <w:sz w:val="24"/>
              </w:rPr>
            </w:pPr>
            <w:r>
              <w:rPr>
                <w:sz w:val="24"/>
              </w:rPr>
              <w:t>-9.71</w:t>
            </w:r>
          </w:p>
        </w:tc>
        <w:tc>
          <w:tcPr>
            <w:tcW w:w="1286" w:type="dxa"/>
          </w:tcPr>
          <w:p w14:paraId="1F7ABEBA" w14:textId="77777777" w:rsidR="005B3E72" w:rsidRDefault="005B3E72" w:rsidP="002E65BD">
            <w:pPr>
              <w:pStyle w:val="TableParagraph"/>
              <w:spacing w:before="16" w:line="264" w:lineRule="exact"/>
              <w:ind w:right="46"/>
              <w:jc w:val="center"/>
              <w:rPr>
                <w:sz w:val="24"/>
              </w:rPr>
            </w:pPr>
            <w:r>
              <w:rPr>
                <w:sz w:val="24"/>
              </w:rPr>
              <w:t>0.43</w:t>
            </w:r>
          </w:p>
        </w:tc>
      </w:tr>
      <w:tr w:rsidR="005B3E72" w:rsidRPr="00DA51F9" w14:paraId="0E9558C9" w14:textId="77777777" w:rsidTr="002E65BD">
        <w:trPr>
          <w:trHeight w:val="300"/>
        </w:trPr>
        <w:tc>
          <w:tcPr>
            <w:tcW w:w="964" w:type="dxa"/>
          </w:tcPr>
          <w:p w14:paraId="1664138A" w14:textId="77777777" w:rsidR="005B3E72" w:rsidRDefault="005B3E72" w:rsidP="002E65BD">
            <w:pPr>
              <w:pStyle w:val="TableParagraph"/>
              <w:spacing w:before="16" w:line="264" w:lineRule="exact"/>
              <w:ind w:right="61"/>
              <w:rPr>
                <w:sz w:val="24"/>
              </w:rPr>
            </w:pPr>
            <w:r>
              <w:rPr>
                <w:sz w:val="24"/>
              </w:rPr>
              <w:t>11</w:t>
            </w:r>
          </w:p>
        </w:tc>
        <w:tc>
          <w:tcPr>
            <w:tcW w:w="1016" w:type="dxa"/>
          </w:tcPr>
          <w:p w14:paraId="184E6469" w14:textId="77777777" w:rsidR="005B3E72" w:rsidRDefault="005B3E72" w:rsidP="002E65BD">
            <w:pPr>
              <w:pStyle w:val="TableParagraph"/>
              <w:spacing w:before="16" w:line="264" w:lineRule="exact"/>
              <w:ind w:right="45"/>
              <w:jc w:val="right"/>
              <w:rPr>
                <w:sz w:val="24"/>
              </w:rPr>
            </w:pPr>
            <w:r>
              <w:rPr>
                <w:sz w:val="24"/>
              </w:rPr>
              <w:t>170.67</w:t>
            </w:r>
          </w:p>
        </w:tc>
        <w:tc>
          <w:tcPr>
            <w:tcW w:w="1134" w:type="dxa"/>
          </w:tcPr>
          <w:p w14:paraId="126ECA5E" w14:textId="77777777" w:rsidR="005B3E72" w:rsidRDefault="005B3E72" w:rsidP="002E65BD">
            <w:pPr>
              <w:pStyle w:val="TableParagraph"/>
              <w:spacing w:before="16" w:line="264" w:lineRule="exact"/>
              <w:ind w:left="248"/>
              <w:rPr>
                <w:sz w:val="24"/>
              </w:rPr>
            </w:pPr>
            <w:r>
              <w:rPr>
                <w:sz w:val="24"/>
              </w:rPr>
              <w:t>0.12</w:t>
            </w:r>
          </w:p>
        </w:tc>
        <w:tc>
          <w:tcPr>
            <w:tcW w:w="1134" w:type="dxa"/>
          </w:tcPr>
          <w:p w14:paraId="3F5630CB" w14:textId="77777777" w:rsidR="005B3E72" w:rsidRDefault="005B3E72" w:rsidP="002E65BD">
            <w:pPr>
              <w:pStyle w:val="TableParagraph"/>
              <w:spacing w:before="16" w:line="264" w:lineRule="exact"/>
              <w:ind w:left="171"/>
              <w:rPr>
                <w:sz w:val="24"/>
              </w:rPr>
            </w:pPr>
            <w:r>
              <w:rPr>
                <w:sz w:val="24"/>
              </w:rPr>
              <w:t>0.26</w:t>
            </w:r>
          </w:p>
        </w:tc>
        <w:tc>
          <w:tcPr>
            <w:tcW w:w="1276" w:type="dxa"/>
          </w:tcPr>
          <w:p w14:paraId="689AC1DF" w14:textId="77777777" w:rsidR="005B3E72" w:rsidRDefault="005B3E72" w:rsidP="002E65BD">
            <w:pPr>
              <w:pStyle w:val="TableParagraph"/>
              <w:spacing w:before="16" w:line="264" w:lineRule="exact"/>
              <w:ind w:left="193"/>
              <w:rPr>
                <w:sz w:val="24"/>
              </w:rPr>
            </w:pPr>
            <w:r>
              <w:rPr>
                <w:sz w:val="24"/>
              </w:rPr>
              <w:t>0.01</w:t>
            </w:r>
          </w:p>
        </w:tc>
        <w:tc>
          <w:tcPr>
            <w:tcW w:w="850" w:type="dxa"/>
          </w:tcPr>
          <w:p w14:paraId="140C77F5" w14:textId="77777777" w:rsidR="005B3E72" w:rsidRDefault="005B3E72" w:rsidP="002E65BD">
            <w:pPr>
              <w:pStyle w:val="TableParagraph"/>
              <w:rPr>
                <w:sz w:val="24"/>
              </w:rPr>
            </w:pPr>
            <w:r>
              <w:rPr>
                <w:sz w:val="24"/>
              </w:rPr>
              <w:t>-39.27</w:t>
            </w:r>
          </w:p>
        </w:tc>
        <w:tc>
          <w:tcPr>
            <w:tcW w:w="1286" w:type="dxa"/>
          </w:tcPr>
          <w:p w14:paraId="3D62B3B7" w14:textId="77777777" w:rsidR="005B3E72" w:rsidRDefault="005B3E72" w:rsidP="002E65BD">
            <w:pPr>
              <w:pStyle w:val="TableParagraph"/>
              <w:spacing w:before="16" w:line="264" w:lineRule="exact"/>
              <w:ind w:right="46"/>
              <w:jc w:val="center"/>
              <w:rPr>
                <w:sz w:val="24"/>
              </w:rPr>
            </w:pPr>
            <w:r>
              <w:rPr>
                <w:sz w:val="24"/>
              </w:rPr>
              <w:t>0.25</w:t>
            </w:r>
          </w:p>
        </w:tc>
      </w:tr>
      <w:tr w:rsidR="005B3E72" w:rsidRPr="00DA51F9" w14:paraId="7234EC22" w14:textId="77777777" w:rsidTr="002E65BD">
        <w:trPr>
          <w:trHeight w:val="300"/>
        </w:trPr>
        <w:tc>
          <w:tcPr>
            <w:tcW w:w="964" w:type="dxa"/>
          </w:tcPr>
          <w:p w14:paraId="127BE0AD" w14:textId="77777777" w:rsidR="005B3E72" w:rsidRDefault="005B3E72" w:rsidP="002E65BD">
            <w:pPr>
              <w:pStyle w:val="TableParagraph"/>
              <w:spacing w:before="16" w:line="264" w:lineRule="exact"/>
              <w:ind w:right="61"/>
              <w:rPr>
                <w:sz w:val="24"/>
              </w:rPr>
            </w:pPr>
            <w:r>
              <w:rPr>
                <w:sz w:val="24"/>
              </w:rPr>
              <w:t>12</w:t>
            </w:r>
          </w:p>
        </w:tc>
        <w:tc>
          <w:tcPr>
            <w:tcW w:w="1016" w:type="dxa"/>
          </w:tcPr>
          <w:p w14:paraId="35671587" w14:textId="77777777" w:rsidR="005B3E72" w:rsidRDefault="005B3E72" w:rsidP="002E65BD">
            <w:pPr>
              <w:pStyle w:val="TableParagraph"/>
              <w:spacing w:before="16" w:line="264" w:lineRule="exact"/>
              <w:ind w:right="45"/>
              <w:jc w:val="right"/>
              <w:rPr>
                <w:sz w:val="24"/>
              </w:rPr>
            </w:pPr>
            <w:r>
              <w:rPr>
                <w:sz w:val="24"/>
              </w:rPr>
              <w:t>139.43</w:t>
            </w:r>
          </w:p>
        </w:tc>
        <w:tc>
          <w:tcPr>
            <w:tcW w:w="1134" w:type="dxa"/>
          </w:tcPr>
          <w:p w14:paraId="4EB1BD39" w14:textId="77777777" w:rsidR="005B3E72" w:rsidRDefault="005B3E72" w:rsidP="002E65BD">
            <w:pPr>
              <w:pStyle w:val="TableParagraph"/>
              <w:spacing w:before="16" w:line="264" w:lineRule="exact"/>
              <w:ind w:left="248"/>
              <w:rPr>
                <w:sz w:val="24"/>
              </w:rPr>
            </w:pPr>
            <w:r>
              <w:rPr>
                <w:sz w:val="24"/>
              </w:rPr>
              <w:t>0.65</w:t>
            </w:r>
          </w:p>
        </w:tc>
        <w:tc>
          <w:tcPr>
            <w:tcW w:w="1134" w:type="dxa"/>
          </w:tcPr>
          <w:p w14:paraId="13B5241A" w14:textId="77777777" w:rsidR="005B3E72" w:rsidRDefault="005B3E72" w:rsidP="002E65BD">
            <w:pPr>
              <w:pStyle w:val="TableParagraph"/>
              <w:spacing w:before="16" w:line="264" w:lineRule="exact"/>
              <w:ind w:left="171"/>
              <w:rPr>
                <w:sz w:val="24"/>
              </w:rPr>
            </w:pPr>
            <w:r>
              <w:rPr>
                <w:sz w:val="24"/>
              </w:rPr>
              <w:t>0.24</w:t>
            </w:r>
          </w:p>
        </w:tc>
        <w:tc>
          <w:tcPr>
            <w:tcW w:w="1276" w:type="dxa"/>
          </w:tcPr>
          <w:p w14:paraId="2736BE9B" w14:textId="77777777" w:rsidR="005B3E72" w:rsidRDefault="005B3E72" w:rsidP="002E65BD">
            <w:pPr>
              <w:pStyle w:val="TableParagraph"/>
              <w:spacing w:before="16" w:line="264" w:lineRule="exact"/>
              <w:ind w:left="193"/>
              <w:rPr>
                <w:sz w:val="24"/>
              </w:rPr>
            </w:pPr>
            <w:r>
              <w:rPr>
                <w:sz w:val="24"/>
              </w:rPr>
              <w:t>0.00</w:t>
            </w:r>
          </w:p>
        </w:tc>
        <w:tc>
          <w:tcPr>
            <w:tcW w:w="850" w:type="dxa"/>
          </w:tcPr>
          <w:p w14:paraId="7A3B0CE2" w14:textId="77777777" w:rsidR="005B3E72" w:rsidRDefault="005B3E72" w:rsidP="002E65BD">
            <w:pPr>
              <w:pStyle w:val="TableParagraph"/>
              <w:rPr>
                <w:sz w:val="24"/>
              </w:rPr>
            </w:pPr>
            <w:r>
              <w:rPr>
                <w:sz w:val="24"/>
              </w:rPr>
              <w:t>-36.27</w:t>
            </w:r>
          </w:p>
        </w:tc>
        <w:tc>
          <w:tcPr>
            <w:tcW w:w="1286" w:type="dxa"/>
          </w:tcPr>
          <w:p w14:paraId="466A2C5E" w14:textId="77777777" w:rsidR="005B3E72" w:rsidRDefault="005B3E72" w:rsidP="002E65BD">
            <w:pPr>
              <w:pStyle w:val="TableParagraph"/>
              <w:spacing w:before="16" w:line="264" w:lineRule="exact"/>
              <w:ind w:right="46"/>
              <w:jc w:val="center"/>
              <w:rPr>
                <w:sz w:val="24"/>
              </w:rPr>
            </w:pPr>
            <w:r>
              <w:rPr>
                <w:sz w:val="24"/>
              </w:rPr>
              <w:t>0.61</w:t>
            </w:r>
          </w:p>
        </w:tc>
      </w:tr>
      <w:tr w:rsidR="005B3E72" w:rsidRPr="00DA51F9" w14:paraId="72B36056" w14:textId="77777777" w:rsidTr="002E65BD">
        <w:trPr>
          <w:trHeight w:val="300"/>
        </w:trPr>
        <w:tc>
          <w:tcPr>
            <w:tcW w:w="964" w:type="dxa"/>
          </w:tcPr>
          <w:p w14:paraId="7353DA52" w14:textId="77777777" w:rsidR="005B3E72" w:rsidRDefault="005B3E72" w:rsidP="002E65BD">
            <w:pPr>
              <w:pStyle w:val="TableParagraph"/>
              <w:spacing w:before="16" w:line="264" w:lineRule="exact"/>
              <w:ind w:right="61"/>
              <w:rPr>
                <w:sz w:val="24"/>
              </w:rPr>
            </w:pPr>
            <w:r>
              <w:rPr>
                <w:sz w:val="24"/>
              </w:rPr>
              <w:t>13</w:t>
            </w:r>
          </w:p>
        </w:tc>
        <w:tc>
          <w:tcPr>
            <w:tcW w:w="1016" w:type="dxa"/>
          </w:tcPr>
          <w:p w14:paraId="72EB734C" w14:textId="77777777" w:rsidR="005B3E72" w:rsidRDefault="005B3E72" w:rsidP="002E65BD">
            <w:pPr>
              <w:pStyle w:val="TableParagraph"/>
              <w:spacing w:before="16" w:line="264" w:lineRule="exact"/>
              <w:ind w:right="45"/>
              <w:jc w:val="right"/>
              <w:rPr>
                <w:sz w:val="24"/>
              </w:rPr>
            </w:pPr>
            <w:r>
              <w:rPr>
                <w:sz w:val="24"/>
              </w:rPr>
              <w:t>135.43</w:t>
            </w:r>
          </w:p>
        </w:tc>
        <w:tc>
          <w:tcPr>
            <w:tcW w:w="1134" w:type="dxa"/>
          </w:tcPr>
          <w:p w14:paraId="4DB32006" w14:textId="77777777" w:rsidR="005B3E72" w:rsidRDefault="005B3E72" w:rsidP="002E65BD">
            <w:pPr>
              <w:pStyle w:val="TableParagraph"/>
              <w:spacing w:before="16" w:line="264" w:lineRule="exact"/>
              <w:ind w:left="248"/>
              <w:rPr>
                <w:sz w:val="24"/>
              </w:rPr>
            </w:pPr>
            <w:r>
              <w:rPr>
                <w:sz w:val="24"/>
              </w:rPr>
              <w:t>0.21</w:t>
            </w:r>
          </w:p>
        </w:tc>
        <w:tc>
          <w:tcPr>
            <w:tcW w:w="1134" w:type="dxa"/>
          </w:tcPr>
          <w:p w14:paraId="6BE051EE" w14:textId="77777777" w:rsidR="005B3E72" w:rsidRDefault="005B3E72" w:rsidP="002E65BD">
            <w:pPr>
              <w:pStyle w:val="TableParagraph"/>
              <w:spacing w:before="16" w:line="264" w:lineRule="exact"/>
              <w:ind w:left="171"/>
              <w:rPr>
                <w:sz w:val="24"/>
              </w:rPr>
            </w:pPr>
            <w:r>
              <w:rPr>
                <w:sz w:val="24"/>
              </w:rPr>
              <w:t>0.24</w:t>
            </w:r>
          </w:p>
        </w:tc>
        <w:tc>
          <w:tcPr>
            <w:tcW w:w="1276" w:type="dxa"/>
          </w:tcPr>
          <w:p w14:paraId="17B409CE" w14:textId="77777777" w:rsidR="005B3E72" w:rsidRDefault="005B3E72" w:rsidP="002E65BD">
            <w:pPr>
              <w:pStyle w:val="TableParagraph"/>
              <w:spacing w:before="16" w:line="264" w:lineRule="exact"/>
              <w:ind w:left="193"/>
              <w:rPr>
                <w:sz w:val="24"/>
              </w:rPr>
            </w:pPr>
            <w:r>
              <w:rPr>
                <w:sz w:val="24"/>
              </w:rPr>
              <w:t>0.01</w:t>
            </w:r>
          </w:p>
        </w:tc>
        <w:tc>
          <w:tcPr>
            <w:tcW w:w="850" w:type="dxa"/>
          </w:tcPr>
          <w:p w14:paraId="70E8DE81" w14:textId="77777777" w:rsidR="005B3E72" w:rsidRDefault="005B3E72" w:rsidP="002E65BD">
            <w:pPr>
              <w:pStyle w:val="TableParagraph"/>
              <w:rPr>
                <w:sz w:val="24"/>
              </w:rPr>
            </w:pPr>
            <w:r>
              <w:rPr>
                <w:sz w:val="24"/>
              </w:rPr>
              <w:t>-38.40</w:t>
            </w:r>
          </w:p>
        </w:tc>
        <w:tc>
          <w:tcPr>
            <w:tcW w:w="1286" w:type="dxa"/>
          </w:tcPr>
          <w:p w14:paraId="30ACDD52" w14:textId="77777777" w:rsidR="005B3E72" w:rsidRDefault="005B3E72" w:rsidP="002E65BD">
            <w:pPr>
              <w:pStyle w:val="TableParagraph"/>
              <w:spacing w:before="16" w:line="264" w:lineRule="exact"/>
              <w:ind w:right="46"/>
              <w:jc w:val="center"/>
              <w:rPr>
                <w:sz w:val="24"/>
              </w:rPr>
            </w:pPr>
            <w:r>
              <w:rPr>
                <w:sz w:val="24"/>
              </w:rPr>
              <w:t>0.34</w:t>
            </w:r>
          </w:p>
        </w:tc>
      </w:tr>
      <w:tr w:rsidR="005B3E72" w:rsidRPr="00DA51F9" w14:paraId="12293725" w14:textId="77777777" w:rsidTr="002E65BD">
        <w:trPr>
          <w:trHeight w:val="300"/>
        </w:trPr>
        <w:tc>
          <w:tcPr>
            <w:tcW w:w="964" w:type="dxa"/>
          </w:tcPr>
          <w:p w14:paraId="6683C35E" w14:textId="77777777" w:rsidR="005B3E72" w:rsidRDefault="005B3E72" w:rsidP="002E65BD">
            <w:pPr>
              <w:pStyle w:val="TableParagraph"/>
              <w:spacing w:before="16" w:line="264" w:lineRule="exact"/>
              <w:ind w:right="61"/>
              <w:rPr>
                <w:sz w:val="24"/>
              </w:rPr>
            </w:pPr>
            <w:r>
              <w:rPr>
                <w:sz w:val="24"/>
              </w:rPr>
              <w:t>14</w:t>
            </w:r>
          </w:p>
        </w:tc>
        <w:tc>
          <w:tcPr>
            <w:tcW w:w="1016" w:type="dxa"/>
          </w:tcPr>
          <w:p w14:paraId="67EADE5D" w14:textId="77777777" w:rsidR="005B3E72" w:rsidRDefault="005B3E72" w:rsidP="002E65BD">
            <w:pPr>
              <w:pStyle w:val="TableParagraph"/>
              <w:spacing w:before="16" w:line="264" w:lineRule="exact"/>
              <w:ind w:right="45"/>
              <w:jc w:val="right"/>
              <w:rPr>
                <w:sz w:val="24"/>
              </w:rPr>
            </w:pPr>
            <w:r>
              <w:rPr>
                <w:sz w:val="24"/>
              </w:rPr>
              <w:t>138.97</w:t>
            </w:r>
          </w:p>
        </w:tc>
        <w:tc>
          <w:tcPr>
            <w:tcW w:w="1134" w:type="dxa"/>
          </w:tcPr>
          <w:p w14:paraId="3861813C" w14:textId="77777777" w:rsidR="005B3E72" w:rsidRDefault="005B3E72" w:rsidP="002E65BD">
            <w:pPr>
              <w:pStyle w:val="TableParagraph"/>
              <w:spacing w:before="16" w:line="264" w:lineRule="exact"/>
              <w:ind w:left="248"/>
              <w:rPr>
                <w:sz w:val="24"/>
              </w:rPr>
            </w:pPr>
            <w:r>
              <w:rPr>
                <w:sz w:val="24"/>
              </w:rPr>
              <w:t>0.34</w:t>
            </w:r>
          </w:p>
        </w:tc>
        <w:tc>
          <w:tcPr>
            <w:tcW w:w="1134" w:type="dxa"/>
          </w:tcPr>
          <w:p w14:paraId="0FA7A069" w14:textId="77777777" w:rsidR="005B3E72" w:rsidRDefault="005B3E72" w:rsidP="002E65BD">
            <w:pPr>
              <w:pStyle w:val="TableParagraph"/>
              <w:spacing w:before="16" w:line="264" w:lineRule="exact"/>
              <w:ind w:left="171"/>
              <w:rPr>
                <w:sz w:val="24"/>
              </w:rPr>
            </w:pPr>
            <w:r>
              <w:rPr>
                <w:sz w:val="24"/>
              </w:rPr>
              <w:t>0.20</w:t>
            </w:r>
          </w:p>
        </w:tc>
        <w:tc>
          <w:tcPr>
            <w:tcW w:w="1276" w:type="dxa"/>
          </w:tcPr>
          <w:p w14:paraId="2CC185CE" w14:textId="77777777" w:rsidR="005B3E72" w:rsidRDefault="005B3E72" w:rsidP="002E65BD">
            <w:pPr>
              <w:pStyle w:val="TableParagraph"/>
              <w:spacing w:before="16" w:line="264" w:lineRule="exact"/>
              <w:ind w:left="193"/>
              <w:rPr>
                <w:sz w:val="24"/>
              </w:rPr>
            </w:pPr>
            <w:r>
              <w:rPr>
                <w:sz w:val="24"/>
              </w:rPr>
              <w:t>0.00</w:t>
            </w:r>
          </w:p>
        </w:tc>
        <w:tc>
          <w:tcPr>
            <w:tcW w:w="850" w:type="dxa"/>
          </w:tcPr>
          <w:p w14:paraId="17370961" w14:textId="77777777" w:rsidR="005B3E72" w:rsidRDefault="005B3E72" w:rsidP="002E65BD">
            <w:pPr>
              <w:pStyle w:val="TableParagraph"/>
              <w:rPr>
                <w:sz w:val="24"/>
              </w:rPr>
            </w:pPr>
            <w:r>
              <w:rPr>
                <w:sz w:val="24"/>
              </w:rPr>
              <w:t>-35.53</w:t>
            </w:r>
          </w:p>
        </w:tc>
        <w:tc>
          <w:tcPr>
            <w:tcW w:w="1286" w:type="dxa"/>
          </w:tcPr>
          <w:p w14:paraId="356F840A" w14:textId="77777777" w:rsidR="005B3E72" w:rsidRDefault="005B3E72" w:rsidP="002E65BD">
            <w:pPr>
              <w:pStyle w:val="TableParagraph"/>
              <w:spacing w:before="16" w:line="264" w:lineRule="exact"/>
              <w:ind w:right="46"/>
              <w:jc w:val="center"/>
              <w:rPr>
                <w:sz w:val="24"/>
              </w:rPr>
            </w:pPr>
            <w:r>
              <w:rPr>
                <w:sz w:val="24"/>
              </w:rPr>
              <w:t>0.29</w:t>
            </w:r>
          </w:p>
        </w:tc>
      </w:tr>
      <w:tr w:rsidR="005B3E72" w:rsidRPr="00DA51F9" w14:paraId="6D5015C4" w14:textId="77777777" w:rsidTr="002E65BD">
        <w:trPr>
          <w:trHeight w:val="300"/>
        </w:trPr>
        <w:tc>
          <w:tcPr>
            <w:tcW w:w="964" w:type="dxa"/>
          </w:tcPr>
          <w:p w14:paraId="5235532B" w14:textId="77777777" w:rsidR="005B3E72" w:rsidRDefault="005B3E72" w:rsidP="002E65BD">
            <w:pPr>
              <w:pStyle w:val="TableParagraph"/>
              <w:spacing w:before="16" w:line="264" w:lineRule="exact"/>
              <w:ind w:right="61"/>
              <w:rPr>
                <w:sz w:val="24"/>
              </w:rPr>
            </w:pPr>
            <w:r>
              <w:rPr>
                <w:sz w:val="24"/>
              </w:rPr>
              <w:t>14.5</w:t>
            </w:r>
          </w:p>
        </w:tc>
        <w:tc>
          <w:tcPr>
            <w:tcW w:w="1016" w:type="dxa"/>
          </w:tcPr>
          <w:p w14:paraId="62C47275" w14:textId="77777777" w:rsidR="005B3E72" w:rsidRDefault="005B3E72" w:rsidP="002E65BD">
            <w:pPr>
              <w:pStyle w:val="TableParagraph"/>
              <w:spacing w:before="16" w:line="264" w:lineRule="exact"/>
              <w:ind w:right="45"/>
              <w:jc w:val="right"/>
              <w:rPr>
                <w:sz w:val="24"/>
              </w:rPr>
            </w:pPr>
            <w:r>
              <w:rPr>
                <w:sz w:val="24"/>
              </w:rPr>
              <w:t>159.07</w:t>
            </w:r>
          </w:p>
        </w:tc>
        <w:tc>
          <w:tcPr>
            <w:tcW w:w="1134" w:type="dxa"/>
          </w:tcPr>
          <w:p w14:paraId="2567EA8A" w14:textId="77777777" w:rsidR="005B3E72" w:rsidRDefault="005B3E72" w:rsidP="002E65BD">
            <w:pPr>
              <w:pStyle w:val="TableParagraph"/>
              <w:spacing w:before="16" w:line="264" w:lineRule="exact"/>
              <w:ind w:left="248"/>
              <w:rPr>
                <w:sz w:val="24"/>
              </w:rPr>
            </w:pPr>
            <w:r>
              <w:rPr>
                <w:sz w:val="24"/>
              </w:rPr>
              <w:t>0.25</w:t>
            </w:r>
          </w:p>
        </w:tc>
        <w:tc>
          <w:tcPr>
            <w:tcW w:w="1134" w:type="dxa"/>
          </w:tcPr>
          <w:p w14:paraId="1E9D8986" w14:textId="77777777" w:rsidR="005B3E72" w:rsidRDefault="005B3E72" w:rsidP="002E65BD">
            <w:pPr>
              <w:pStyle w:val="TableParagraph"/>
              <w:spacing w:before="16" w:line="264" w:lineRule="exact"/>
              <w:ind w:left="171"/>
              <w:rPr>
                <w:sz w:val="24"/>
              </w:rPr>
            </w:pPr>
            <w:r>
              <w:rPr>
                <w:sz w:val="24"/>
              </w:rPr>
              <w:t>0.36</w:t>
            </w:r>
          </w:p>
        </w:tc>
        <w:tc>
          <w:tcPr>
            <w:tcW w:w="1276" w:type="dxa"/>
          </w:tcPr>
          <w:p w14:paraId="1CB1A7E8" w14:textId="77777777" w:rsidR="005B3E72" w:rsidRDefault="005B3E72" w:rsidP="002E65BD">
            <w:pPr>
              <w:pStyle w:val="TableParagraph"/>
              <w:spacing w:before="16" w:line="264" w:lineRule="exact"/>
              <w:ind w:left="193"/>
              <w:rPr>
                <w:sz w:val="24"/>
              </w:rPr>
            </w:pPr>
            <w:r>
              <w:rPr>
                <w:sz w:val="24"/>
              </w:rPr>
              <w:t>0.00</w:t>
            </w:r>
          </w:p>
        </w:tc>
        <w:tc>
          <w:tcPr>
            <w:tcW w:w="850" w:type="dxa"/>
          </w:tcPr>
          <w:p w14:paraId="66833B08" w14:textId="77777777" w:rsidR="005B3E72" w:rsidRDefault="005B3E72" w:rsidP="002E65BD">
            <w:pPr>
              <w:pStyle w:val="TableParagraph"/>
              <w:rPr>
                <w:sz w:val="24"/>
              </w:rPr>
            </w:pPr>
            <w:r>
              <w:rPr>
                <w:sz w:val="24"/>
              </w:rPr>
              <w:t>-45.17</w:t>
            </w:r>
          </w:p>
        </w:tc>
        <w:tc>
          <w:tcPr>
            <w:tcW w:w="1286" w:type="dxa"/>
          </w:tcPr>
          <w:p w14:paraId="537C943F" w14:textId="77777777" w:rsidR="005B3E72" w:rsidRDefault="005B3E72" w:rsidP="002E65BD">
            <w:pPr>
              <w:pStyle w:val="TableParagraph"/>
              <w:spacing w:before="16" w:line="264" w:lineRule="exact"/>
              <w:ind w:right="46"/>
              <w:jc w:val="center"/>
              <w:rPr>
                <w:sz w:val="24"/>
              </w:rPr>
            </w:pPr>
            <w:r>
              <w:rPr>
                <w:sz w:val="24"/>
              </w:rPr>
              <w:t>0.37</w:t>
            </w:r>
          </w:p>
        </w:tc>
      </w:tr>
      <w:tr w:rsidR="005B3E72" w:rsidRPr="00DA51F9" w14:paraId="5097588C" w14:textId="77777777" w:rsidTr="002E65BD">
        <w:trPr>
          <w:trHeight w:val="300"/>
        </w:trPr>
        <w:tc>
          <w:tcPr>
            <w:tcW w:w="964" w:type="dxa"/>
          </w:tcPr>
          <w:p w14:paraId="345FFB16" w14:textId="77777777" w:rsidR="005B3E72" w:rsidRDefault="005B3E72" w:rsidP="002E65BD">
            <w:pPr>
              <w:pStyle w:val="TableParagraph"/>
              <w:spacing w:before="16" w:line="264" w:lineRule="exact"/>
              <w:ind w:right="61"/>
              <w:rPr>
                <w:sz w:val="24"/>
              </w:rPr>
            </w:pPr>
            <w:r>
              <w:rPr>
                <w:sz w:val="24"/>
              </w:rPr>
              <w:t>15</w:t>
            </w:r>
          </w:p>
        </w:tc>
        <w:tc>
          <w:tcPr>
            <w:tcW w:w="1016" w:type="dxa"/>
          </w:tcPr>
          <w:p w14:paraId="613050A2" w14:textId="77777777" w:rsidR="005B3E72" w:rsidRDefault="005B3E72" w:rsidP="002E65BD">
            <w:pPr>
              <w:pStyle w:val="TableParagraph"/>
              <w:spacing w:before="16" w:line="264" w:lineRule="exact"/>
              <w:ind w:right="45"/>
              <w:jc w:val="right"/>
              <w:rPr>
                <w:sz w:val="24"/>
              </w:rPr>
            </w:pPr>
            <w:r>
              <w:rPr>
                <w:sz w:val="24"/>
              </w:rPr>
              <w:t>149.27</w:t>
            </w:r>
          </w:p>
        </w:tc>
        <w:tc>
          <w:tcPr>
            <w:tcW w:w="1134" w:type="dxa"/>
          </w:tcPr>
          <w:p w14:paraId="1592484C" w14:textId="77777777" w:rsidR="005B3E72" w:rsidRDefault="005B3E72" w:rsidP="002E65BD">
            <w:pPr>
              <w:pStyle w:val="TableParagraph"/>
              <w:spacing w:before="16" w:line="264" w:lineRule="exact"/>
              <w:ind w:left="248"/>
              <w:rPr>
                <w:sz w:val="24"/>
              </w:rPr>
            </w:pPr>
            <w:r>
              <w:rPr>
                <w:sz w:val="24"/>
              </w:rPr>
              <w:t>0.36</w:t>
            </w:r>
          </w:p>
        </w:tc>
        <w:tc>
          <w:tcPr>
            <w:tcW w:w="1134" w:type="dxa"/>
          </w:tcPr>
          <w:p w14:paraId="27EC3F3D" w14:textId="77777777" w:rsidR="005B3E72" w:rsidRDefault="005B3E72" w:rsidP="002E65BD">
            <w:pPr>
              <w:pStyle w:val="TableParagraph"/>
              <w:spacing w:before="16" w:line="264" w:lineRule="exact"/>
              <w:ind w:left="171"/>
              <w:rPr>
                <w:sz w:val="24"/>
              </w:rPr>
            </w:pPr>
            <w:r>
              <w:rPr>
                <w:sz w:val="24"/>
              </w:rPr>
              <w:t>0.21</w:t>
            </w:r>
          </w:p>
        </w:tc>
        <w:tc>
          <w:tcPr>
            <w:tcW w:w="1276" w:type="dxa"/>
          </w:tcPr>
          <w:p w14:paraId="2D42C068" w14:textId="77777777" w:rsidR="005B3E72" w:rsidRDefault="005B3E72" w:rsidP="002E65BD">
            <w:pPr>
              <w:pStyle w:val="TableParagraph"/>
              <w:spacing w:before="16" w:line="264" w:lineRule="exact"/>
              <w:ind w:left="193"/>
              <w:rPr>
                <w:sz w:val="24"/>
              </w:rPr>
            </w:pPr>
            <w:r>
              <w:rPr>
                <w:sz w:val="24"/>
              </w:rPr>
              <w:t>0.00</w:t>
            </w:r>
          </w:p>
        </w:tc>
        <w:tc>
          <w:tcPr>
            <w:tcW w:w="850" w:type="dxa"/>
          </w:tcPr>
          <w:p w14:paraId="74DC26ED" w14:textId="77777777" w:rsidR="005B3E72" w:rsidRDefault="005B3E72" w:rsidP="002E65BD">
            <w:pPr>
              <w:pStyle w:val="TableParagraph"/>
              <w:rPr>
                <w:sz w:val="24"/>
              </w:rPr>
            </w:pPr>
            <w:r>
              <w:rPr>
                <w:sz w:val="24"/>
              </w:rPr>
              <w:t>-34.27</w:t>
            </w:r>
          </w:p>
        </w:tc>
        <w:tc>
          <w:tcPr>
            <w:tcW w:w="1286" w:type="dxa"/>
          </w:tcPr>
          <w:p w14:paraId="3CCE4770" w14:textId="77777777" w:rsidR="005B3E72" w:rsidRDefault="005B3E72" w:rsidP="002E65BD">
            <w:pPr>
              <w:pStyle w:val="TableParagraph"/>
              <w:spacing w:before="16" w:line="264" w:lineRule="exact"/>
              <w:ind w:right="46"/>
              <w:jc w:val="center"/>
              <w:rPr>
                <w:sz w:val="24"/>
              </w:rPr>
            </w:pPr>
            <w:r>
              <w:rPr>
                <w:sz w:val="24"/>
              </w:rPr>
              <w:t>0.39</w:t>
            </w:r>
          </w:p>
        </w:tc>
      </w:tr>
      <w:tr w:rsidR="005B3E72" w:rsidRPr="00DA51F9" w14:paraId="290436F0" w14:textId="77777777" w:rsidTr="002E65BD">
        <w:trPr>
          <w:trHeight w:val="300"/>
        </w:trPr>
        <w:tc>
          <w:tcPr>
            <w:tcW w:w="964" w:type="dxa"/>
          </w:tcPr>
          <w:p w14:paraId="592CC9ED" w14:textId="77777777" w:rsidR="005B3E72" w:rsidRDefault="005B3E72" w:rsidP="002E65BD">
            <w:pPr>
              <w:pStyle w:val="TableParagraph"/>
              <w:spacing w:before="16" w:line="264" w:lineRule="exact"/>
              <w:ind w:right="61"/>
              <w:rPr>
                <w:sz w:val="24"/>
              </w:rPr>
            </w:pPr>
            <w:r>
              <w:rPr>
                <w:sz w:val="24"/>
              </w:rPr>
              <w:t>15.5</w:t>
            </w:r>
          </w:p>
        </w:tc>
        <w:tc>
          <w:tcPr>
            <w:tcW w:w="1016" w:type="dxa"/>
          </w:tcPr>
          <w:p w14:paraId="264B657C" w14:textId="77777777" w:rsidR="005B3E72" w:rsidRDefault="005B3E72" w:rsidP="002E65BD">
            <w:pPr>
              <w:pStyle w:val="TableParagraph"/>
              <w:spacing w:before="16" w:line="264" w:lineRule="exact"/>
              <w:ind w:right="45"/>
              <w:jc w:val="right"/>
              <w:rPr>
                <w:sz w:val="24"/>
              </w:rPr>
            </w:pPr>
            <w:r>
              <w:rPr>
                <w:sz w:val="24"/>
              </w:rPr>
              <w:t>81.12</w:t>
            </w:r>
          </w:p>
        </w:tc>
        <w:tc>
          <w:tcPr>
            <w:tcW w:w="1134" w:type="dxa"/>
          </w:tcPr>
          <w:p w14:paraId="35811E77" w14:textId="77777777" w:rsidR="005B3E72" w:rsidRDefault="005B3E72" w:rsidP="002E65BD">
            <w:pPr>
              <w:pStyle w:val="TableParagraph"/>
              <w:spacing w:before="16" w:line="264" w:lineRule="exact"/>
              <w:ind w:left="248"/>
              <w:rPr>
                <w:sz w:val="24"/>
              </w:rPr>
            </w:pPr>
            <w:r>
              <w:rPr>
                <w:sz w:val="24"/>
              </w:rPr>
              <w:t>0.17</w:t>
            </w:r>
          </w:p>
        </w:tc>
        <w:tc>
          <w:tcPr>
            <w:tcW w:w="1134" w:type="dxa"/>
          </w:tcPr>
          <w:p w14:paraId="357A7B98" w14:textId="77777777" w:rsidR="005B3E72" w:rsidRDefault="005B3E72" w:rsidP="002E65BD">
            <w:pPr>
              <w:pStyle w:val="TableParagraph"/>
              <w:spacing w:before="16" w:line="264" w:lineRule="exact"/>
              <w:ind w:left="171"/>
              <w:rPr>
                <w:sz w:val="24"/>
              </w:rPr>
            </w:pPr>
            <w:r>
              <w:rPr>
                <w:sz w:val="24"/>
              </w:rPr>
              <w:t>0.25</w:t>
            </w:r>
          </w:p>
        </w:tc>
        <w:tc>
          <w:tcPr>
            <w:tcW w:w="1276" w:type="dxa"/>
          </w:tcPr>
          <w:p w14:paraId="36E4512F" w14:textId="77777777" w:rsidR="005B3E72" w:rsidRDefault="005B3E72" w:rsidP="002E65BD">
            <w:pPr>
              <w:pStyle w:val="TableParagraph"/>
              <w:spacing w:before="16" w:line="264" w:lineRule="exact"/>
              <w:ind w:left="193"/>
              <w:rPr>
                <w:sz w:val="24"/>
              </w:rPr>
            </w:pPr>
            <w:r>
              <w:rPr>
                <w:sz w:val="24"/>
              </w:rPr>
              <w:t>0.00</w:t>
            </w:r>
          </w:p>
        </w:tc>
        <w:tc>
          <w:tcPr>
            <w:tcW w:w="850" w:type="dxa"/>
          </w:tcPr>
          <w:p w14:paraId="700B3F2E" w14:textId="77777777" w:rsidR="005B3E72" w:rsidRDefault="005B3E72" w:rsidP="002E65BD">
            <w:pPr>
              <w:pStyle w:val="TableParagraph"/>
              <w:rPr>
                <w:sz w:val="24"/>
              </w:rPr>
            </w:pPr>
            <w:r>
              <w:rPr>
                <w:sz w:val="24"/>
              </w:rPr>
              <w:t>-44.17</w:t>
            </w:r>
          </w:p>
        </w:tc>
        <w:tc>
          <w:tcPr>
            <w:tcW w:w="1286" w:type="dxa"/>
          </w:tcPr>
          <w:p w14:paraId="7A83B002" w14:textId="77777777" w:rsidR="005B3E72" w:rsidRDefault="005B3E72" w:rsidP="002E65BD">
            <w:pPr>
              <w:pStyle w:val="TableParagraph"/>
              <w:spacing w:before="16" w:line="264" w:lineRule="exact"/>
              <w:ind w:right="46"/>
              <w:jc w:val="center"/>
              <w:rPr>
                <w:sz w:val="24"/>
              </w:rPr>
            </w:pPr>
            <w:r>
              <w:rPr>
                <w:sz w:val="24"/>
              </w:rPr>
              <w:t>0.70</w:t>
            </w:r>
          </w:p>
        </w:tc>
      </w:tr>
      <w:tr w:rsidR="005B3E72" w:rsidRPr="00DA51F9" w14:paraId="7BE3C333" w14:textId="77777777" w:rsidTr="002E65BD">
        <w:trPr>
          <w:trHeight w:val="300"/>
        </w:trPr>
        <w:tc>
          <w:tcPr>
            <w:tcW w:w="964" w:type="dxa"/>
          </w:tcPr>
          <w:p w14:paraId="21BC528E" w14:textId="77777777" w:rsidR="005B3E72" w:rsidRDefault="005B3E72" w:rsidP="002E65BD">
            <w:pPr>
              <w:pStyle w:val="TableParagraph"/>
              <w:spacing w:before="16" w:line="264" w:lineRule="exact"/>
              <w:ind w:right="61"/>
              <w:rPr>
                <w:sz w:val="24"/>
              </w:rPr>
            </w:pPr>
            <w:r>
              <w:rPr>
                <w:sz w:val="24"/>
              </w:rPr>
              <w:t>16</w:t>
            </w:r>
          </w:p>
        </w:tc>
        <w:tc>
          <w:tcPr>
            <w:tcW w:w="1016" w:type="dxa"/>
          </w:tcPr>
          <w:p w14:paraId="50B7E25C" w14:textId="77777777" w:rsidR="005B3E72" w:rsidRDefault="005B3E72" w:rsidP="002E65BD">
            <w:pPr>
              <w:pStyle w:val="TableParagraph"/>
              <w:spacing w:before="16" w:line="264" w:lineRule="exact"/>
              <w:ind w:right="45"/>
              <w:jc w:val="right"/>
              <w:rPr>
                <w:sz w:val="24"/>
              </w:rPr>
            </w:pPr>
            <w:r>
              <w:rPr>
                <w:sz w:val="24"/>
              </w:rPr>
              <w:t>188.07</w:t>
            </w:r>
          </w:p>
        </w:tc>
        <w:tc>
          <w:tcPr>
            <w:tcW w:w="1134" w:type="dxa"/>
          </w:tcPr>
          <w:p w14:paraId="3973B5EB" w14:textId="77777777" w:rsidR="005B3E72" w:rsidRDefault="005B3E72" w:rsidP="002E65BD">
            <w:pPr>
              <w:pStyle w:val="TableParagraph"/>
              <w:spacing w:before="16" w:line="264" w:lineRule="exact"/>
              <w:ind w:left="248"/>
              <w:rPr>
                <w:sz w:val="24"/>
              </w:rPr>
            </w:pPr>
            <w:r>
              <w:rPr>
                <w:sz w:val="24"/>
              </w:rPr>
              <w:t>0.11</w:t>
            </w:r>
          </w:p>
        </w:tc>
        <w:tc>
          <w:tcPr>
            <w:tcW w:w="1134" w:type="dxa"/>
          </w:tcPr>
          <w:p w14:paraId="2716D1B0" w14:textId="77777777" w:rsidR="005B3E72" w:rsidRDefault="005B3E72" w:rsidP="002E65BD">
            <w:pPr>
              <w:pStyle w:val="TableParagraph"/>
              <w:spacing w:before="16" w:line="264" w:lineRule="exact"/>
              <w:ind w:left="171"/>
              <w:rPr>
                <w:sz w:val="24"/>
              </w:rPr>
            </w:pPr>
            <w:r>
              <w:rPr>
                <w:sz w:val="24"/>
              </w:rPr>
              <w:t>0.09</w:t>
            </w:r>
          </w:p>
        </w:tc>
        <w:tc>
          <w:tcPr>
            <w:tcW w:w="1276" w:type="dxa"/>
          </w:tcPr>
          <w:p w14:paraId="31771432" w14:textId="77777777" w:rsidR="005B3E72" w:rsidRDefault="005B3E72" w:rsidP="002E65BD">
            <w:pPr>
              <w:pStyle w:val="TableParagraph"/>
              <w:spacing w:before="16" w:line="264" w:lineRule="exact"/>
              <w:ind w:left="193"/>
              <w:rPr>
                <w:sz w:val="24"/>
              </w:rPr>
            </w:pPr>
            <w:r>
              <w:rPr>
                <w:sz w:val="24"/>
              </w:rPr>
              <w:t>0.01</w:t>
            </w:r>
          </w:p>
        </w:tc>
        <w:tc>
          <w:tcPr>
            <w:tcW w:w="850" w:type="dxa"/>
          </w:tcPr>
          <w:p w14:paraId="404E920A" w14:textId="77777777" w:rsidR="005B3E72" w:rsidRDefault="005B3E72" w:rsidP="002E65BD">
            <w:pPr>
              <w:pStyle w:val="TableParagraph"/>
              <w:rPr>
                <w:sz w:val="24"/>
              </w:rPr>
            </w:pPr>
            <w:r>
              <w:rPr>
                <w:sz w:val="24"/>
              </w:rPr>
              <w:t>-40.07</w:t>
            </w:r>
          </w:p>
        </w:tc>
        <w:tc>
          <w:tcPr>
            <w:tcW w:w="1286" w:type="dxa"/>
          </w:tcPr>
          <w:p w14:paraId="2145553D" w14:textId="77777777" w:rsidR="005B3E72" w:rsidRDefault="005B3E72" w:rsidP="002E65BD">
            <w:pPr>
              <w:pStyle w:val="TableParagraph"/>
              <w:spacing w:before="16" w:line="264" w:lineRule="exact"/>
              <w:ind w:right="46"/>
              <w:jc w:val="center"/>
              <w:rPr>
                <w:sz w:val="24"/>
              </w:rPr>
            </w:pPr>
            <w:r>
              <w:rPr>
                <w:sz w:val="24"/>
              </w:rPr>
              <w:t>0.40</w:t>
            </w:r>
          </w:p>
        </w:tc>
      </w:tr>
    </w:tbl>
    <w:p w14:paraId="12F44031" w14:textId="5C9A408E" w:rsidR="00620D0A" w:rsidRDefault="00620D0A" w:rsidP="00B35DBF">
      <w:pPr>
        <w:spacing w:line="264" w:lineRule="exact"/>
        <w:rPr>
          <w:sz w:val="24"/>
        </w:rPr>
      </w:pPr>
    </w:p>
    <w:p w14:paraId="24AB5CB5" w14:textId="5D104C6A" w:rsidR="00B35DBF" w:rsidRDefault="00B35DBF" w:rsidP="00B35DBF">
      <w:pPr>
        <w:spacing w:line="264" w:lineRule="exact"/>
        <w:rPr>
          <w:sz w:val="24"/>
        </w:rPr>
      </w:pPr>
    </w:p>
    <w:p w14:paraId="55507558" w14:textId="0AB28DF5" w:rsidR="00B35DBF" w:rsidRDefault="00B35DBF" w:rsidP="00B35DBF">
      <w:pPr>
        <w:spacing w:line="264" w:lineRule="exact"/>
        <w:rPr>
          <w:sz w:val="24"/>
        </w:rPr>
      </w:pPr>
    </w:p>
    <w:p w14:paraId="7EFCB370" w14:textId="3F7CBBCF" w:rsidR="00B35DBF" w:rsidRDefault="00B35DBF" w:rsidP="00B35DBF">
      <w:pPr>
        <w:spacing w:line="264" w:lineRule="exact"/>
        <w:rPr>
          <w:sz w:val="24"/>
        </w:rPr>
      </w:pPr>
    </w:p>
    <w:p w14:paraId="2F3DD23C" w14:textId="71B7200F" w:rsidR="00B35DBF" w:rsidRDefault="00B35DBF" w:rsidP="00B35DBF">
      <w:pPr>
        <w:spacing w:line="264" w:lineRule="exact"/>
        <w:rPr>
          <w:sz w:val="24"/>
        </w:rPr>
      </w:pPr>
    </w:p>
    <w:p w14:paraId="1955DE9B" w14:textId="0E499D3B" w:rsidR="00B35DBF" w:rsidRDefault="00B35DBF" w:rsidP="00B35DBF">
      <w:pPr>
        <w:spacing w:line="264" w:lineRule="exact"/>
        <w:rPr>
          <w:sz w:val="24"/>
        </w:rPr>
      </w:pPr>
    </w:p>
    <w:p w14:paraId="39218766" w14:textId="565418EA" w:rsidR="00B35DBF" w:rsidRDefault="00B35DBF" w:rsidP="00B35DBF">
      <w:pPr>
        <w:spacing w:line="264" w:lineRule="exact"/>
        <w:rPr>
          <w:sz w:val="24"/>
        </w:rPr>
      </w:pPr>
    </w:p>
    <w:p w14:paraId="3DF45060" w14:textId="60BC3A34" w:rsidR="00B35DBF" w:rsidRDefault="00B35DBF" w:rsidP="00B35DBF">
      <w:pPr>
        <w:spacing w:line="264" w:lineRule="exact"/>
        <w:rPr>
          <w:sz w:val="24"/>
        </w:rPr>
      </w:pPr>
    </w:p>
    <w:p w14:paraId="3011DA19" w14:textId="77777777" w:rsidR="00B35DBF" w:rsidRDefault="00B35DBF" w:rsidP="00B35DBF">
      <w:pPr>
        <w:spacing w:line="264" w:lineRule="exact"/>
        <w:rPr>
          <w:sz w:val="24"/>
        </w:rPr>
      </w:pPr>
    </w:p>
    <w:p w14:paraId="0FE3111E" w14:textId="77777777" w:rsidR="00B35DBF" w:rsidRDefault="00B35DBF" w:rsidP="00B35DBF">
      <w:pPr>
        <w:spacing w:line="264" w:lineRule="exact"/>
        <w:rPr>
          <w:sz w:val="24"/>
        </w:rPr>
      </w:pPr>
    </w:p>
    <w:p w14:paraId="626084EF" w14:textId="77777777" w:rsidR="00620D0A" w:rsidRDefault="00620D0A" w:rsidP="00D3628F">
      <w:pPr>
        <w:spacing w:line="264" w:lineRule="exact"/>
        <w:jc w:val="right"/>
        <w:rPr>
          <w:sz w:val="24"/>
        </w:rPr>
      </w:pPr>
    </w:p>
    <w:p w14:paraId="35959485" w14:textId="77777777" w:rsidR="00620D0A" w:rsidRDefault="00620D0A" w:rsidP="00D3628F">
      <w:pPr>
        <w:spacing w:line="264" w:lineRule="exact"/>
        <w:jc w:val="right"/>
        <w:rPr>
          <w:sz w:val="24"/>
        </w:rPr>
      </w:pPr>
    </w:p>
    <w:p w14:paraId="3CE2B46D" w14:textId="77777777" w:rsidR="00620D0A" w:rsidRDefault="00620D0A" w:rsidP="00D3628F">
      <w:pPr>
        <w:spacing w:line="264" w:lineRule="exact"/>
        <w:jc w:val="right"/>
        <w:rPr>
          <w:sz w:val="24"/>
        </w:rPr>
      </w:pPr>
    </w:p>
    <w:p w14:paraId="3F1CC952" w14:textId="77777777" w:rsidR="00620D0A" w:rsidRDefault="00620D0A" w:rsidP="00D3628F">
      <w:pPr>
        <w:spacing w:line="264" w:lineRule="exact"/>
        <w:jc w:val="right"/>
        <w:rPr>
          <w:sz w:val="24"/>
        </w:rPr>
      </w:pPr>
    </w:p>
    <w:p w14:paraId="7482CE21" w14:textId="77777777" w:rsidR="00620D0A" w:rsidRDefault="00620D0A" w:rsidP="00D3628F">
      <w:pPr>
        <w:spacing w:line="264" w:lineRule="exact"/>
        <w:jc w:val="right"/>
        <w:rPr>
          <w:sz w:val="24"/>
        </w:rPr>
      </w:pPr>
    </w:p>
    <w:p w14:paraId="594BF1C0" w14:textId="77777777" w:rsidR="00620D0A" w:rsidRDefault="00620D0A" w:rsidP="00D3628F">
      <w:pPr>
        <w:spacing w:line="264" w:lineRule="exact"/>
        <w:jc w:val="right"/>
        <w:rPr>
          <w:sz w:val="24"/>
        </w:rPr>
      </w:pPr>
    </w:p>
    <w:p w14:paraId="260CF023" w14:textId="77777777" w:rsidR="00620D0A" w:rsidRDefault="00620D0A" w:rsidP="00D3628F">
      <w:pPr>
        <w:spacing w:line="264" w:lineRule="exact"/>
        <w:jc w:val="right"/>
        <w:rPr>
          <w:sz w:val="24"/>
        </w:rPr>
      </w:pPr>
    </w:p>
    <w:p w14:paraId="1C24B234" w14:textId="77777777" w:rsidR="00620D0A" w:rsidRDefault="00620D0A" w:rsidP="00D3628F">
      <w:pPr>
        <w:spacing w:line="264" w:lineRule="exact"/>
        <w:jc w:val="right"/>
        <w:rPr>
          <w:sz w:val="24"/>
        </w:rPr>
      </w:pPr>
    </w:p>
    <w:p w14:paraId="7AD38BCF" w14:textId="77777777" w:rsidR="00620D0A" w:rsidRDefault="00620D0A" w:rsidP="00D3628F">
      <w:pPr>
        <w:spacing w:line="264" w:lineRule="exact"/>
        <w:jc w:val="right"/>
        <w:rPr>
          <w:sz w:val="24"/>
        </w:rPr>
      </w:pPr>
    </w:p>
    <w:p w14:paraId="53982BB9" w14:textId="77777777" w:rsidR="00620D0A" w:rsidRDefault="00620D0A" w:rsidP="00D3628F">
      <w:pPr>
        <w:spacing w:line="264" w:lineRule="exact"/>
        <w:jc w:val="right"/>
        <w:rPr>
          <w:sz w:val="24"/>
        </w:rPr>
      </w:pPr>
    </w:p>
    <w:p w14:paraId="7CC5248A" w14:textId="5AC47031" w:rsidR="007B3691" w:rsidRDefault="007B3691" w:rsidP="007B3691">
      <w:pPr>
        <w:spacing w:line="264" w:lineRule="exact"/>
        <w:rPr>
          <w:sz w:val="24"/>
        </w:rPr>
      </w:pPr>
    </w:p>
    <w:p w14:paraId="3D10E10A" w14:textId="4B962349" w:rsidR="007B3691" w:rsidRDefault="007B3691" w:rsidP="007B3691">
      <w:pPr>
        <w:spacing w:line="264" w:lineRule="exact"/>
        <w:rPr>
          <w:sz w:val="24"/>
        </w:rPr>
      </w:pPr>
    </w:p>
    <w:p w14:paraId="59D47B83" w14:textId="4793422E" w:rsidR="007B3691" w:rsidRDefault="007B3691" w:rsidP="007B3691">
      <w:pPr>
        <w:spacing w:line="264" w:lineRule="exact"/>
        <w:rPr>
          <w:sz w:val="24"/>
        </w:rPr>
      </w:pPr>
    </w:p>
    <w:p w14:paraId="775EC6A2" w14:textId="09F73296" w:rsidR="007B3691" w:rsidRDefault="007B3691" w:rsidP="007B3691">
      <w:pPr>
        <w:spacing w:line="264" w:lineRule="exact"/>
        <w:rPr>
          <w:sz w:val="24"/>
        </w:rPr>
      </w:pPr>
    </w:p>
    <w:p w14:paraId="6B5C502C" w14:textId="4F7CA437" w:rsidR="007B3691" w:rsidRDefault="007B3691" w:rsidP="007B3691">
      <w:pPr>
        <w:spacing w:line="264" w:lineRule="exact"/>
        <w:rPr>
          <w:sz w:val="24"/>
        </w:rPr>
      </w:pPr>
    </w:p>
    <w:p w14:paraId="7BB4B21C" w14:textId="5E21DE19" w:rsidR="007B3691" w:rsidRDefault="007B3691" w:rsidP="007B3691">
      <w:pPr>
        <w:spacing w:line="264" w:lineRule="exact"/>
        <w:rPr>
          <w:sz w:val="24"/>
        </w:rPr>
      </w:pPr>
    </w:p>
    <w:p w14:paraId="54523DB9" w14:textId="7216B779" w:rsidR="007B3691" w:rsidRDefault="007B3691" w:rsidP="007B3691">
      <w:pPr>
        <w:spacing w:line="264" w:lineRule="exact"/>
        <w:rPr>
          <w:sz w:val="24"/>
        </w:rPr>
      </w:pPr>
    </w:p>
    <w:p w14:paraId="6C8991EB" w14:textId="74AFD30A" w:rsidR="007B3691" w:rsidRDefault="007B3691" w:rsidP="007B3691">
      <w:pPr>
        <w:spacing w:line="264" w:lineRule="exact"/>
        <w:rPr>
          <w:sz w:val="24"/>
        </w:rPr>
      </w:pPr>
    </w:p>
    <w:p w14:paraId="18400B6A" w14:textId="6C02A0D2" w:rsidR="007B3691" w:rsidRDefault="007B3691" w:rsidP="007B3691">
      <w:pPr>
        <w:spacing w:line="264" w:lineRule="exact"/>
        <w:rPr>
          <w:sz w:val="24"/>
        </w:rPr>
      </w:pPr>
    </w:p>
    <w:p w14:paraId="3BE084C9" w14:textId="2F52ED76" w:rsidR="007B3691" w:rsidRDefault="007B3691" w:rsidP="007B3691">
      <w:pPr>
        <w:spacing w:line="264" w:lineRule="exact"/>
        <w:rPr>
          <w:sz w:val="24"/>
        </w:rPr>
      </w:pPr>
    </w:p>
    <w:p w14:paraId="1B6C8490" w14:textId="2D2640BC" w:rsidR="007B3691" w:rsidRDefault="007B3691" w:rsidP="007B3691">
      <w:pPr>
        <w:spacing w:line="264" w:lineRule="exact"/>
        <w:rPr>
          <w:sz w:val="24"/>
        </w:rPr>
      </w:pPr>
    </w:p>
    <w:p w14:paraId="2F8E3D85" w14:textId="7EDAED41" w:rsidR="007B3691" w:rsidRDefault="007B3691" w:rsidP="007B3691">
      <w:pPr>
        <w:spacing w:line="264" w:lineRule="exact"/>
        <w:rPr>
          <w:sz w:val="24"/>
        </w:rPr>
      </w:pPr>
    </w:p>
    <w:p w14:paraId="621FA560" w14:textId="380FD356" w:rsidR="00D3628F" w:rsidRDefault="00D3628F" w:rsidP="00620D0A">
      <w:pPr>
        <w:spacing w:line="264" w:lineRule="exact"/>
        <w:rPr>
          <w:sz w:val="24"/>
        </w:rPr>
        <w:sectPr w:rsidR="00D3628F" w:rsidSect="00D3628F">
          <w:headerReference w:type="default" r:id="rId36"/>
          <w:pgSz w:w="11910" w:h="16840" w:code="9"/>
          <w:pgMar w:top="1134" w:right="1134" w:bottom="1134" w:left="1701" w:header="710" w:footer="0" w:gutter="0"/>
          <w:cols w:space="720"/>
        </w:sectPr>
      </w:pPr>
    </w:p>
    <w:p w14:paraId="375C97F7" w14:textId="29EB685E" w:rsidR="00D3628F" w:rsidRDefault="00D3628F" w:rsidP="00D3628F">
      <w:pPr>
        <w:rPr>
          <w:i/>
        </w:rPr>
      </w:pPr>
      <w:r w:rsidRPr="00D3628F">
        <w:rPr>
          <w:rFonts w:ascii="Times New Roman" w:hAnsi="Times New Roman" w:cs="Times New Roman"/>
          <w:b/>
          <w:bCs/>
          <w:sz w:val="24"/>
          <w:szCs w:val="24"/>
          <w:lang w:val="en-US"/>
        </w:rPr>
        <w:lastRenderedPageBreak/>
        <w:t>Doc.</w:t>
      </w:r>
      <w:r w:rsidRPr="00D3628F">
        <w:rPr>
          <w:rFonts w:ascii="Times New Roman" w:hAnsi="Times New Roman" w:cs="Times New Roman"/>
          <w:b/>
          <w:bCs/>
          <w:i/>
          <w:sz w:val="24"/>
          <w:szCs w:val="24"/>
          <w:lang w:val="en-US"/>
        </w:rPr>
        <w:t xml:space="preserve">  </w:t>
      </w:r>
      <w:r w:rsidRPr="00D3628F">
        <w:rPr>
          <w:rFonts w:ascii="Times New Roman" w:hAnsi="Times New Roman" w:cs="Times New Roman"/>
          <w:b/>
          <w:bCs/>
          <w:sz w:val="24"/>
          <w:szCs w:val="24"/>
          <w:lang w:val="en-US"/>
        </w:rPr>
        <w:t xml:space="preserve">S3 </w:t>
      </w:r>
      <w:r w:rsidRPr="00D3628F">
        <w:rPr>
          <w:rFonts w:ascii="Times New Roman" w:hAnsi="Times New Roman" w:cs="Times New Roman"/>
          <w:bCs/>
          <w:sz w:val="24"/>
          <w:szCs w:val="24"/>
          <w:lang w:val="en-US"/>
        </w:rPr>
        <w:t>Approved by the Ethics Committee of Federal University of Amapa, Macapa- UNIFAP</w:t>
      </w:r>
    </w:p>
    <w:p w14:paraId="1C5BEDAB" w14:textId="74C768D3" w:rsidR="007F1D39" w:rsidRPr="00853A11" w:rsidRDefault="00B65927" w:rsidP="007A2AC5">
      <w:pPr>
        <w:spacing w:after="0"/>
        <w:rPr>
          <w:rFonts w:ascii="Times New Roman" w:hAnsi="Times New Roman" w:cs="Times New Roman"/>
          <w:b/>
          <w:bCs/>
          <w:sz w:val="24"/>
          <w:szCs w:val="24"/>
        </w:rPr>
      </w:pPr>
      <w:r>
        <w:rPr>
          <w:noProof/>
          <w:lang w:eastAsia="pt-BR"/>
        </w:rPr>
        <w:drawing>
          <wp:anchor distT="0" distB="0" distL="0" distR="0" simplePos="0" relativeHeight="251659264" behindDoc="0" locked="0" layoutInCell="1" allowOverlap="1" wp14:anchorId="46BFB9EC" wp14:editId="481626B2">
            <wp:simplePos x="0" y="0"/>
            <wp:positionH relativeFrom="margin">
              <wp:posOffset>20320</wp:posOffset>
            </wp:positionH>
            <wp:positionV relativeFrom="paragraph">
              <wp:posOffset>183515</wp:posOffset>
            </wp:positionV>
            <wp:extent cx="5404485" cy="7371080"/>
            <wp:effectExtent l="0" t="0" r="5715" b="1270"/>
            <wp:wrapTopAndBottom/>
            <wp:docPr id="25"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5.jpeg"/>
                    <pic:cNvPicPr/>
                  </pic:nvPicPr>
                  <pic:blipFill>
                    <a:blip r:embed="rId37" cstate="print"/>
                    <a:stretch>
                      <a:fillRect/>
                    </a:stretch>
                  </pic:blipFill>
                  <pic:spPr>
                    <a:xfrm>
                      <a:off x="0" y="0"/>
                      <a:ext cx="5404485" cy="7371080"/>
                    </a:xfrm>
                    <a:prstGeom prst="rect">
                      <a:avLst/>
                    </a:prstGeom>
                  </pic:spPr>
                </pic:pic>
              </a:graphicData>
            </a:graphic>
            <wp14:sizeRelH relativeFrom="margin">
              <wp14:pctWidth>0</wp14:pctWidth>
            </wp14:sizeRelH>
          </wp:anchor>
        </w:drawing>
      </w:r>
    </w:p>
    <w:p w14:paraId="292D5B6E" w14:textId="404CA6B6" w:rsidR="00585BB3" w:rsidRPr="00853A11" w:rsidRDefault="00585BB3" w:rsidP="007A2AC5">
      <w:pPr>
        <w:spacing w:after="0"/>
        <w:rPr>
          <w:rFonts w:ascii="Times New Roman" w:hAnsi="Times New Roman" w:cs="Times New Roman"/>
          <w:b/>
          <w:bCs/>
          <w:sz w:val="24"/>
          <w:szCs w:val="24"/>
        </w:rPr>
      </w:pPr>
    </w:p>
    <w:p w14:paraId="01FE2386" w14:textId="67B763DB" w:rsidR="00585BB3" w:rsidRPr="00853A11" w:rsidRDefault="00585BB3" w:rsidP="007A2AC5">
      <w:pPr>
        <w:spacing w:after="0"/>
        <w:rPr>
          <w:rFonts w:ascii="Times New Roman" w:hAnsi="Times New Roman" w:cs="Times New Roman"/>
          <w:b/>
          <w:bCs/>
          <w:sz w:val="24"/>
          <w:szCs w:val="24"/>
        </w:rPr>
      </w:pPr>
    </w:p>
    <w:p w14:paraId="213CD102" w14:textId="1EB7305F" w:rsidR="00585BB3" w:rsidRPr="00853A11" w:rsidRDefault="00585BB3" w:rsidP="007A2AC5">
      <w:pPr>
        <w:spacing w:after="0"/>
        <w:rPr>
          <w:rFonts w:ascii="Times New Roman" w:hAnsi="Times New Roman" w:cs="Times New Roman"/>
          <w:b/>
          <w:bCs/>
          <w:sz w:val="24"/>
          <w:szCs w:val="24"/>
        </w:rPr>
      </w:pPr>
    </w:p>
    <w:p w14:paraId="10987EC2" w14:textId="394600AF" w:rsidR="007A2AC5" w:rsidRPr="00462CF1" w:rsidRDefault="007A2AC5" w:rsidP="00124689">
      <w:pPr>
        <w:spacing w:after="0"/>
        <w:rPr>
          <w:rFonts w:ascii="Times New Roman" w:hAnsi="Times New Roman" w:cs="Times New Roman"/>
          <w:sz w:val="24"/>
          <w:szCs w:val="24"/>
        </w:rPr>
      </w:pPr>
    </w:p>
    <w:sectPr w:rsidR="007A2AC5" w:rsidRPr="00462CF1">
      <w:footerReference w:type="default" r:id="rId38"/>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CB3E73" w14:textId="77777777" w:rsidR="00C47A90" w:rsidRDefault="00C47A90" w:rsidP="007F1D39">
      <w:pPr>
        <w:spacing w:after="0" w:line="240" w:lineRule="auto"/>
      </w:pPr>
      <w:r>
        <w:separator/>
      </w:r>
    </w:p>
  </w:endnote>
  <w:endnote w:type="continuationSeparator" w:id="0">
    <w:p w14:paraId="3EE6CEFE" w14:textId="77777777" w:rsidR="00C47A90" w:rsidRDefault="00C47A90" w:rsidP="007F1D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52624046"/>
      <w:docPartObj>
        <w:docPartGallery w:val="Page Numbers (Bottom of Page)"/>
        <w:docPartUnique/>
      </w:docPartObj>
    </w:sdtPr>
    <w:sdtEndPr/>
    <w:sdtContent>
      <w:p w14:paraId="6038F6D7" w14:textId="4F4AEA23" w:rsidR="00D3628F" w:rsidRDefault="00D3628F">
        <w:pPr>
          <w:pStyle w:val="Rodap"/>
          <w:jc w:val="right"/>
        </w:pPr>
        <w:r>
          <w:fldChar w:fldCharType="begin"/>
        </w:r>
        <w:r>
          <w:instrText>PAGE   \* MERGEFORMAT</w:instrText>
        </w:r>
        <w:r>
          <w:fldChar w:fldCharType="separate"/>
        </w:r>
        <w:r w:rsidR="006050B5">
          <w:rPr>
            <w:noProof/>
          </w:rPr>
          <w:t>12</w:t>
        </w:r>
        <w:r>
          <w:fldChar w:fldCharType="end"/>
        </w:r>
      </w:p>
    </w:sdtContent>
  </w:sdt>
  <w:p w14:paraId="099D5349" w14:textId="77777777" w:rsidR="00D3628F" w:rsidRDefault="00D3628F">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BF15FB" w14:textId="77777777" w:rsidR="00C47A90" w:rsidRDefault="00C47A90" w:rsidP="007F1D39">
      <w:pPr>
        <w:spacing w:after="0" w:line="240" w:lineRule="auto"/>
      </w:pPr>
      <w:r>
        <w:separator/>
      </w:r>
    </w:p>
  </w:footnote>
  <w:footnote w:type="continuationSeparator" w:id="0">
    <w:p w14:paraId="434AB337" w14:textId="77777777" w:rsidR="00C47A90" w:rsidRDefault="00C47A90" w:rsidP="007F1D3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22888236"/>
      <w:docPartObj>
        <w:docPartGallery w:val="Page Numbers (Top of Page)"/>
        <w:docPartUnique/>
      </w:docPartObj>
    </w:sdtPr>
    <w:sdtEndPr/>
    <w:sdtContent>
      <w:p w14:paraId="023AD01D" w14:textId="50FB10D6" w:rsidR="00D3628F" w:rsidRDefault="00D3628F">
        <w:pPr>
          <w:pStyle w:val="Cabealho"/>
          <w:jc w:val="right"/>
        </w:pPr>
        <w:r>
          <w:fldChar w:fldCharType="begin"/>
        </w:r>
        <w:r>
          <w:instrText>PAGE   \* MERGEFORMAT</w:instrText>
        </w:r>
        <w:r>
          <w:fldChar w:fldCharType="separate"/>
        </w:r>
        <w:r w:rsidR="006050B5">
          <w:rPr>
            <w:noProof/>
          </w:rPr>
          <w:t>12</w:t>
        </w:r>
        <w:r>
          <w:fldChar w:fldCharType="end"/>
        </w:r>
      </w:p>
    </w:sdtContent>
  </w:sdt>
  <w:p w14:paraId="2247437F" w14:textId="77777777" w:rsidR="00D3628F" w:rsidRDefault="00D3628F">
    <w:pPr>
      <w:pStyle w:val="Cabealh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2CF1"/>
    <w:rsid w:val="00017E5E"/>
    <w:rsid w:val="000F657B"/>
    <w:rsid w:val="00124689"/>
    <w:rsid w:val="001634BF"/>
    <w:rsid w:val="0024113D"/>
    <w:rsid w:val="002B2928"/>
    <w:rsid w:val="002F3310"/>
    <w:rsid w:val="00301920"/>
    <w:rsid w:val="00462CF1"/>
    <w:rsid w:val="004C4826"/>
    <w:rsid w:val="00585BB3"/>
    <w:rsid w:val="005A6CB5"/>
    <w:rsid w:val="005B3E72"/>
    <w:rsid w:val="006050B5"/>
    <w:rsid w:val="00620D0A"/>
    <w:rsid w:val="006360CB"/>
    <w:rsid w:val="00680E9E"/>
    <w:rsid w:val="006F6513"/>
    <w:rsid w:val="007A2AC5"/>
    <w:rsid w:val="007B3691"/>
    <w:rsid w:val="007E457F"/>
    <w:rsid w:val="007F1D39"/>
    <w:rsid w:val="0082502E"/>
    <w:rsid w:val="00853A11"/>
    <w:rsid w:val="00854749"/>
    <w:rsid w:val="00861EC2"/>
    <w:rsid w:val="00927ED7"/>
    <w:rsid w:val="00A61586"/>
    <w:rsid w:val="00AB7426"/>
    <w:rsid w:val="00B35DBF"/>
    <w:rsid w:val="00B57323"/>
    <w:rsid w:val="00B65927"/>
    <w:rsid w:val="00B75333"/>
    <w:rsid w:val="00C47A90"/>
    <w:rsid w:val="00C52981"/>
    <w:rsid w:val="00C76BA6"/>
    <w:rsid w:val="00D055D7"/>
    <w:rsid w:val="00D20446"/>
    <w:rsid w:val="00D3628F"/>
    <w:rsid w:val="00D576E3"/>
    <w:rsid w:val="00D92683"/>
    <w:rsid w:val="00DA51F9"/>
    <w:rsid w:val="00DB2A7D"/>
    <w:rsid w:val="00DD0643"/>
    <w:rsid w:val="00DF1B38"/>
    <w:rsid w:val="00E87AA6"/>
    <w:rsid w:val="00EB336D"/>
    <w:rsid w:val="00ED5BCE"/>
    <w:rsid w:val="00F0220B"/>
    <w:rsid w:val="00F10AEF"/>
    <w:rsid w:val="00FB0D27"/>
    <w:rsid w:val="00FB2AEB"/>
    <w:rsid w:val="00FF558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BCB0E0A"/>
  <w15:chartTrackingRefBased/>
  <w15:docId w15:val="{187AD439-E25C-4F87-9616-9AF19A088D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462CF1"/>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462CF1"/>
    <w:rPr>
      <w:rFonts w:ascii="Segoe UI" w:hAnsi="Segoe UI" w:cs="Segoe UI"/>
      <w:sz w:val="18"/>
      <w:szCs w:val="18"/>
    </w:rPr>
  </w:style>
  <w:style w:type="paragraph" w:customStyle="1" w:styleId="Authornames">
    <w:name w:val="Author names"/>
    <w:basedOn w:val="Normal"/>
    <w:next w:val="Normal"/>
    <w:qFormat/>
    <w:rsid w:val="007A2AC5"/>
    <w:pPr>
      <w:spacing w:before="240" w:after="0" w:line="360" w:lineRule="auto"/>
    </w:pPr>
    <w:rPr>
      <w:rFonts w:ascii="Times New Roman" w:eastAsia="Times New Roman" w:hAnsi="Times New Roman" w:cs="Times New Roman"/>
      <w:sz w:val="28"/>
      <w:szCs w:val="24"/>
      <w:lang w:val="en-GB" w:eastAsia="en-GB"/>
    </w:rPr>
  </w:style>
  <w:style w:type="paragraph" w:customStyle="1" w:styleId="Affiliation">
    <w:name w:val="Affiliation"/>
    <w:basedOn w:val="Normal"/>
    <w:qFormat/>
    <w:rsid w:val="007A2AC5"/>
    <w:pPr>
      <w:spacing w:before="240" w:after="0" w:line="360" w:lineRule="auto"/>
    </w:pPr>
    <w:rPr>
      <w:rFonts w:ascii="Times New Roman" w:eastAsia="Times New Roman" w:hAnsi="Times New Roman" w:cs="Times New Roman"/>
      <w:i/>
      <w:sz w:val="24"/>
      <w:szCs w:val="24"/>
      <w:lang w:val="en-GB" w:eastAsia="en-GB"/>
    </w:rPr>
  </w:style>
  <w:style w:type="paragraph" w:customStyle="1" w:styleId="Notesoncontributors">
    <w:name w:val="Notes on contributors"/>
    <w:basedOn w:val="Normal"/>
    <w:qFormat/>
    <w:rsid w:val="007A2AC5"/>
    <w:pPr>
      <w:spacing w:before="240" w:after="0" w:line="360" w:lineRule="auto"/>
    </w:pPr>
    <w:rPr>
      <w:rFonts w:ascii="Times New Roman" w:eastAsia="Times New Roman" w:hAnsi="Times New Roman" w:cs="Times New Roman"/>
      <w:szCs w:val="24"/>
      <w:lang w:val="en-GB" w:eastAsia="en-GB"/>
    </w:rPr>
  </w:style>
  <w:style w:type="character" w:styleId="Hyperlink">
    <w:name w:val="Hyperlink"/>
    <w:basedOn w:val="Fontepargpadro"/>
    <w:unhideWhenUsed/>
    <w:rsid w:val="007A2AC5"/>
    <w:rPr>
      <w:color w:val="0563C1" w:themeColor="hyperlink"/>
      <w:u w:val="single"/>
    </w:rPr>
  </w:style>
  <w:style w:type="table" w:customStyle="1" w:styleId="TabeladeLista6Colorida1">
    <w:name w:val="Tabela de Lista 6 Colorida1"/>
    <w:basedOn w:val="Tabelanormal"/>
    <w:uiPriority w:val="51"/>
    <w:rsid w:val="007A2AC5"/>
    <w:pPr>
      <w:spacing w:after="0" w:line="240" w:lineRule="auto"/>
    </w:pPr>
    <w:rPr>
      <w:color w:val="000000"/>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customStyle="1" w:styleId="Abstract">
    <w:name w:val="Abstract"/>
    <w:basedOn w:val="Normal"/>
    <w:next w:val="Keywords"/>
    <w:qFormat/>
    <w:rsid w:val="00FF5581"/>
    <w:pPr>
      <w:spacing w:before="360" w:after="300" w:line="360" w:lineRule="auto"/>
      <w:ind w:left="720" w:right="567"/>
    </w:pPr>
    <w:rPr>
      <w:rFonts w:ascii="Times New Roman" w:eastAsia="Times New Roman" w:hAnsi="Times New Roman" w:cs="Times New Roman"/>
      <w:szCs w:val="24"/>
      <w:lang w:val="en-GB" w:eastAsia="en-GB"/>
    </w:rPr>
  </w:style>
  <w:style w:type="paragraph" w:customStyle="1" w:styleId="Keywords">
    <w:name w:val="Keywords"/>
    <w:basedOn w:val="Normal"/>
    <w:next w:val="Normal"/>
    <w:qFormat/>
    <w:rsid w:val="00FF5581"/>
    <w:pPr>
      <w:spacing w:before="240" w:after="240" w:line="360" w:lineRule="auto"/>
      <w:ind w:left="720" w:right="567"/>
    </w:pPr>
    <w:rPr>
      <w:rFonts w:ascii="Times New Roman" w:eastAsia="Times New Roman" w:hAnsi="Times New Roman" w:cs="Times New Roman"/>
      <w:szCs w:val="24"/>
      <w:lang w:val="en-GB" w:eastAsia="en-GB"/>
    </w:rPr>
  </w:style>
  <w:style w:type="paragraph" w:styleId="Cabealho">
    <w:name w:val="header"/>
    <w:basedOn w:val="Normal"/>
    <w:link w:val="CabealhoChar"/>
    <w:uiPriority w:val="99"/>
    <w:unhideWhenUsed/>
    <w:rsid w:val="007F1D39"/>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7F1D39"/>
  </w:style>
  <w:style w:type="paragraph" w:styleId="Rodap">
    <w:name w:val="footer"/>
    <w:basedOn w:val="Normal"/>
    <w:link w:val="RodapChar"/>
    <w:uiPriority w:val="99"/>
    <w:unhideWhenUsed/>
    <w:rsid w:val="007F1D39"/>
    <w:pPr>
      <w:tabs>
        <w:tab w:val="center" w:pos="4252"/>
        <w:tab w:val="right" w:pos="8504"/>
      </w:tabs>
      <w:spacing w:after="0" w:line="240" w:lineRule="auto"/>
    </w:pPr>
  </w:style>
  <w:style w:type="character" w:customStyle="1" w:styleId="RodapChar">
    <w:name w:val="Rodapé Char"/>
    <w:basedOn w:val="Fontepargpadro"/>
    <w:link w:val="Rodap"/>
    <w:uiPriority w:val="99"/>
    <w:rsid w:val="007F1D39"/>
  </w:style>
  <w:style w:type="table" w:customStyle="1" w:styleId="TableNormal">
    <w:name w:val="Table Normal"/>
    <w:uiPriority w:val="2"/>
    <w:semiHidden/>
    <w:unhideWhenUsed/>
    <w:qFormat/>
    <w:rsid w:val="00D3628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Corpodetexto">
    <w:name w:val="Body Text"/>
    <w:basedOn w:val="Normal"/>
    <w:link w:val="CorpodetextoChar"/>
    <w:qFormat/>
    <w:rsid w:val="00D3628F"/>
    <w:pPr>
      <w:widowControl w:val="0"/>
      <w:autoSpaceDE w:val="0"/>
      <w:autoSpaceDN w:val="0"/>
      <w:spacing w:after="0" w:line="240" w:lineRule="auto"/>
    </w:pPr>
    <w:rPr>
      <w:rFonts w:ascii="Times New Roman" w:eastAsia="Times New Roman" w:hAnsi="Times New Roman" w:cs="Times New Roman"/>
      <w:sz w:val="24"/>
      <w:szCs w:val="24"/>
      <w:lang w:val="pt-PT"/>
    </w:rPr>
  </w:style>
  <w:style w:type="character" w:customStyle="1" w:styleId="CorpodetextoChar">
    <w:name w:val="Corpo de texto Char"/>
    <w:basedOn w:val="Fontepargpadro"/>
    <w:link w:val="Corpodetexto"/>
    <w:rsid w:val="00D3628F"/>
    <w:rPr>
      <w:rFonts w:ascii="Times New Roman" w:eastAsia="Times New Roman" w:hAnsi="Times New Roman" w:cs="Times New Roman"/>
      <w:sz w:val="24"/>
      <w:szCs w:val="24"/>
      <w:lang w:val="pt-PT"/>
    </w:rPr>
  </w:style>
  <w:style w:type="paragraph" w:customStyle="1" w:styleId="TableParagraph">
    <w:name w:val="Table Paragraph"/>
    <w:basedOn w:val="Normal"/>
    <w:uiPriority w:val="1"/>
    <w:qFormat/>
    <w:rsid w:val="00D3628F"/>
    <w:pPr>
      <w:widowControl w:val="0"/>
      <w:autoSpaceDE w:val="0"/>
      <w:autoSpaceDN w:val="0"/>
      <w:spacing w:after="0" w:line="240" w:lineRule="auto"/>
    </w:pPr>
    <w:rPr>
      <w:rFonts w:ascii="Times New Roman" w:eastAsia="Times New Roman" w:hAnsi="Times New Roman" w:cs="Times New Roman"/>
      <w:lang w:val="pt-PT"/>
    </w:rPr>
  </w:style>
  <w:style w:type="table" w:styleId="TabeladeGradeClara">
    <w:name w:val="Grid Table Light"/>
    <w:basedOn w:val="Tabelanormal"/>
    <w:uiPriority w:val="40"/>
    <w:rsid w:val="00ED5BC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SimplesTabela2">
    <w:name w:val="Plain Table 2"/>
    <w:basedOn w:val="Tabelanormal"/>
    <w:uiPriority w:val="42"/>
    <w:rsid w:val="00ED5BCE"/>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elacomgrade">
    <w:name w:val="Table Grid"/>
    <w:basedOn w:val="Tabelanormal"/>
    <w:uiPriority w:val="39"/>
    <w:rsid w:val="00ED5B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fontTable" Target="fontTable.xml"/><Relationship Id="rId21" Type="http://schemas.openxmlformats.org/officeDocument/2006/relationships/image" Target="media/image15.png"/><Relationship Id="rId34" Type="http://schemas.openxmlformats.org/officeDocument/2006/relationships/image" Target="media/image28.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0.jpeg"/><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8" Type="http://schemas.openxmlformats.org/officeDocument/2006/relationships/image" Target="media/image2.png"/><Relationship Id="rId3" Type="http://schemas.openxmlformats.org/officeDocument/2006/relationships/settings" Target="settings.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E90B39-A25C-4E17-9757-70AEC65490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TotalTime>
  <Pages>12</Pages>
  <Words>1008</Words>
  <Characters>5344</Characters>
  <Application>Microsoft Office Word</Application>
  <DocSecurity>0</DocSecurity>
  <Lines>593</Lines>
  <Paragraphs>423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Rosany Martins</dc:creator>
  <cp:keywords/>
  <dc:description/>
  <cp:lastModifiedBy>Adm</cp:lastModifiedBy>
  <cp:revision>15</cp:revision>
  <dcterms:created xsi:type="dcterms:W3CDTF">2022-11-06T13:11:00Z</dcterms:created>
  <dcterms:modified xsi:type="dcterms:W3CDTF">2024-02-22T13:37:00Z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http://www.zotero.org/styles/natural-product-research</vt:lpwstr>
  </property>
  <property fmtid="{D5CDD505-2E9C-101B-9397-08002B2CF9AE}" pid="4" name="Mendeley Unique User Id_1">
    <vt:lpwstr>1bcb4053-f7b4-3ff5-83f5-7a3680276093</vt:lpwstr>
  </property>
  <property fmtid="{D5CDD505-2E9C-101B-9397-08002B2CF9AE}" pid="5" name="Mendeley Recent Style Id 0_1">
    <vt:lpwstr>http://www.zotero.org/styles/american-political-science-association</vt:lpwstr>
  </property>
  <property fmtid="{D5CDD505-2E9C-101B-9397-08002B2CF9AE}" pid="6" name="Mendeley Recent Style Name 0_1">
    <vt:lpwstr>American Political Science Association</vt:lpwstr>
  </property>
  <property fmtid="{D5CDD505-2E9C-101B-9397-08002B2CF9AE}" pid="7" name="Mendeley Recent Style Id 1_1">
    <vt:lpwstr>http://www.zotero.org/styles/apa</vt:lpwstr>
  </property>
  <property fmtid="{D5CDD505-2E9C-101B-9397-08002B2CF9AE}" pid="8" name="Mendeley Recent Style Name 1_1">
    <vt:lpwstr>American Psychological Association 6th edition</vt:lpwstr>
  </property>
  <property fmtid="{D5CDD505-2E9C-101B-9397-08002B2CF9AE}" pid="9" name="Mendeley Recent Style Id 2_1">
    <vt:lpwstr>http://www.zotero.org/styles/american-sociological-association</vt:lpwstr>
  </property>
  <property fmtid="{D5CDD505-2E9C-101B-9397-08002B2CF9AE}" pid="10" name="Mendeley Recent Style Name 2_1">
    <vt:lpwstr>American Sociological Association</vt:lpwstr>
  </property>
  <property fmtid="{D5CDD505-2E9C-101B-9397-08002B2CF9AE}" pid="11" name="Mendeley Recent Style Id 3_1">
    <vt:lpwstr>http://www.zotero.org/styles/arabian-journal-of-chemistry</vt:lpwstr>
  </property>
  <property fmtid="{D5CDD505-2E9C-101B-9397-08002B2CF9AE}" pid="12" name="Mendeley Recent Style Name 3_1">
    <vt:lpwstr>Arabian Journal of Chemistry</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http://www.zotero.org/styles/associacao-brasileira-de-normas-tecnicas-eceme</vt:lpwstr>
  </property>
  <property fmtid="{D5CDD505-2E9C-101B-9397-08002B2CF9AE}" pid="16" name="Mendeley Recent Style Name 5_1">
    <vt:lpwstr>Escola de Comando e Estado-Maior do Exército - ABNT (Portuguese - Brazil)</vt:lpwstr>
  </property>
  <property fmtid="{D5CDD505-2E9C-101B-9397-08002B2CF9AE}" pid="17" name="Mendeley Recent Style Id 6_1">
    <vt:lpwstr>http://www.zotero.org/styles/natural-product-research</vt:lpwstr>
  </property>
  <property fmtid="{D5CDD505-2E9C-101B-9397-08002B2CF9AE}" pid="18" name="Mendeley Recent Style Name 6_1">
    <vt:lpwstr>Natural Product Research</vt:lpwstr>
  </property>
  <property fmtid="{D5CDD505-2E9C-101B-9397-08002B2CF9AE}" pid="19" name="Mendeley Recent Style Id 7_1">
    <vt:lpwstr>http://www.zotero.org/styles/nature</vt:lpwstr>
  </property>
  <property fmtid="{D5CDD505-2E9C-101B-9397-08002B2CF9AE}" pid="20" name="Mendeley Recent Style Name 7_1">
    <vt:lpwstr>Nature</vt:lpwstr>
  </property>
  <property fmtid="{D5CDD505-2E9C-101B-9397-08002B2CF9AE}" pid="21" name="Mendeley Recent Style Id 8_1">
    <vt:lpwstr>http://www.zotero.org/styles/associacao-brasileira-de-normas-tecnicas-ufmg-face-full</vt:lpwstr>
  </property>
  <property fmtid="{D5CDD505-2E9C-101B-9397-08002B2CF9AE}" pid="22" name="Mendeley Recent Style Name 8_1">
    <vt:lpwstr>Universidade Federal de Minas Gerais - Faculdade de Ciências Econômicas - ABNT (autoria completa) (Portuguese - Brazil)</vt:lpwstr>
  </property>
  <property fmtid="{D5CDD505-2E9C-101B-9397-08002B2CF9AE}" pid="23" name="Mendeley Recent Style Id 9_1">
    <vt:lpwstr>http://www.zotero.org/styles/universidade-federal-do-espirito-santo-abnt</vt:lpwstr>
  </property>
  <property fmtid="{D5CDD505-2E9C-101B-9397-08002B2CF9AE}" pid="24" name="Mendeley Recent Style Name 9_1">
    <vt:lpwstr>Universidade Federal do Espírito Santo - ABNT (autoria completa) (Portuguese - Brazil)</vt:lpwstr>
  </property>
  <property fmtid="{D5CDD505-2E9C-101B-9397-08002B2CF9AE}" pid="25" name="GrammarlyDocumentId">
    <vt:lpwstr>1536eb1d62cbc217bdc376cb9bec9df576ab1e99329b6f61b33d039dcedfa288</vt:lpwstr>
  </property>
</Properties>
</file>